
<file path=[Content_Types].xml><?xml version="1.0" encoding="utf-8"?>
<Types xmlns="http://schemas.openxmlformats.org/package/2006/content-types">
  <Default Extension="emf" ContentType="image/x-emf"/>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Look w:val="0000" w:firstRow="0" w:lastRow="0" w:firstColumn="0" w:lastColumn="0" w:noHBand="0" w:noVBand="0"/>
      </w:tblPr>
      <w:tblGrid>
        <w:gridCol w:w="826"/>
        <w:gridCol w:w="1920"/>
      </w:tblGrid>
      <w:tr w:rsidR="009C2957" w14:paraId="2120CA10" w14:textId="77777777" w:rsidTr="618E1875">
        <w:trPr>
          <w:trHeight w:hRule="exact" w:val="567"/>
        </w:trPr>
        <w:tc>
          <w:tcPr>
            <w:tcW w:w="826" w:type="dxa"/>
            <w:vAlign w:val="bottom"/>
          </w:tcPr>
          <w:p w14:paraId="5F434ECD" w14:textId="77777777" w:rsidR="00331A48" w:rsidRDefault="00331A48" w:rsidP="618E1875">
            <w:pPr>
              <w:rPr>
                <w:sz w:val="21"/>
                <w:szCs w:val="21"/>
              </w:rPr>
            </w:pPr>
            <w:r w:rsidRPr="618E1875">
              <w:rPr>
                <w:spacing w:val="-20"/>
                <w:sz w:val="21"/>
                <w:szCs w:val="21"/>
              </w:rPr>
              <w:t>阶    段</w:t>
            </w:r>
          </w:p>
        </w:tc>
        <w:tc>
          <w:tcPr>
            <w:tcW w:w="1920" w:type="dxa"/>
            <w:tcBorders>
              <w:bottom w:val="single" w:sz="4" w:space="0" w:color="auto"/>
            </w:tcBorders>
            <w:vAlign w:val="bottom"/>
          </w:tcPr>
          <w:p w14:paraId="3432EFA8" w14:textId="77777777" w:rsidR="00331A48" w:rsidRDefault="00331A48">
            <w:pPr>
              <w:framePr w:w="2552" w:h="1191" w:hRule="exact" w:hSpace="181" w:wrap="notBeside" w:vAnchor="page" w:hAnchor="page" w:x="7684" w:y="1674"/>
              <w:jc w:val="center"/>
              <w:rPr>
                <w:sz w:val="21"/>
              </w:rPr>
            </w:pPr>
          </w:p>
        </w:tc>
      </w:tr>
    </w:tbl>
    <w:tbl>
      <w:tblPr>
        <w:tblW w:w="0" w:type="auto"/>
        <w:tblLayout w:type="fixed"/>
        <w:tblLook w:val="0000" w:firstRow="0" w:lastRow="0" w:firstColumn="0" w:lastColumn="0" w:noHBand="0" w:noVBand="0"/>
      </w:tblPr>
      <w:tblGrid>
        <w:gridCol w:w="826"/>
        <w:gridCol w:w="1920"/>
      </w:tblGrid>
      <w:tr w:rsidR="009C2957" w14:paraId="74EE9A2C" w14:textId="77777777" w:rsidTr="618E1875">
        <w:trPr>
          <w:trHeight w:hRule="exact" w:val="567"/>
        </w:trPr>
        <w:tc>
          <w:tcPr>
            <w:tcW w:w="826" w:type="dxa"/>
            <w:vAlign w:val="bottom"/>
          </w:tcPr>
          <w:p w14:paraId="01F48CFA" w14:textId="77777777" w:rsidR="00331A48" w:rsidRDefault="00331A48">
            <w:pPr>
              <w:framePr w:w="2552" w:h="1191" w:hRule="exact" w:hSpace="181" w:wrap="notBeside" w:vAnchor="page" w:hAnchor="page" w:x="7684" w:y="1674"/>
              <w:rPr>
                <w:spacing w:val="-20"/>
                <w:sz w:val="21"/>
              </w:rPr>
            </w:pPr>
            <w:r>
              <w:rPr>
                <w:rFonts w:hint="eastAsia"/>
                <w:spacing w:val="-20"/>
                <w:sz w:val="21"/>
              </w:rPr>
              <w:t xml:space="preserve">密  </w:t>
            </w:r>
            <w:r>
              <w:rPr>
                <w:spacing w:val="-20"/>
                <w:sz w:val="21"/>
              </w:rPr>
              <w:t xml:space="preserve">  </w:t>
            </w:r>
            <w:r>
              <w:rPr>
                <w:rFonts w:hint="eastAsia"/>
                <w:spacing w:val="-20"/>
                <w:sz w:val="21"/>
              </w:rPr>
              <w:t>级</w:t>
            </w:r>
          </w:p>
        </w:tc>
        <w:tc>
          <w:tcPr>
            <w:tcW w:w="1920" w:type="dxa"/>
            <w:tcBorders>
              <w:top w:val="single" w:sz="4" w:space="0" w:color="auto"/>
              <w:bottom w:val="single" w:sz="4" w:space="0" w:color="auto"/>
            </w:tcBorders>
            <w:vAlign w:val="bottom"/>
          </w:tcPr>
          <w:p w14:paraId="1DD0F909" w14:textId="77777777" w:rsidR="00331A48" w:rsidRDefault="00331A48">
            <w:pPr>
              <w:framePr w:w="2552" w:h="1191" w:hRule="exact" w:hSpace="181" w:wrap="notBeside" w:vAnchor="page" w:hAnchor="page" w:x="7684" w:y="1674"/>
              <w:jc w:val="center"/>
              <w:rPr>
                <w:sz w:val="21"/>
              </w:rPr>
            </w:pPr>
          </w:p>
        </w:tc>
      </w:tr>
    </w:tbl>
    <w:p w14:paraId="009D7AE8" w14:textId="031649B3" w:rsidR="00331A48" w:rsidRDefault="00331A48">
      <w:pPr>
        <w:rPr>
          <w:vanish/>
        </w:rPr>
      </w:pPr>
    </w:p>
    <w:tbl>
      <w:tblPr>
        <w:tblW w:w="0" w:type="auto"/>
        <w:tblLayout w:type="fixed"/>
        <w:tblLook w:val="0000" w:firstRow="0" w:lastRow="0" w:firstColumn="0" w:lastColumn="0" w:noHBand="0" w:noVBand="0"/>
      </w:tblPr>
      <w:tblGrid>
        <w:gridCol w:w="1069"/>
        <w:gridCol w:w="2192"/>
      </w:tblGrid>
      <w:tr w:rsidR="009C2957" w14:paraId="603CFA90" w14:textId="77777777">
        <w:trPr>
          <w:cantSplit/>
          <w:trHeight w:val="513"/>
        </w:trPr>
        <w:tc>
          <w:tcPr>
            <w:tcW w:w="1069" w:type="dxa"/>
            <w:tcBorders>
              <w:bottom w:val="nil"/>
            </w:tcBorders>
            <w:vAlign w:val="bottom"/>
          </w:tcPr>
          <w:p w14:paraId="3480BF91" w14:textId="77777777" w:rsidR="00331A48" w:rsidRDefault="00331A48">
            <w:pPr>
              <w:framePr w:w="2948" w:h="567" w:hRule="exact" w:hSpace="181" w:wrap="notBeside" w:vAnchor="page" w:hAnchor="page" w:x="2831" w:y="1753"/>
              <w:jc w:val="center"/>
              <w:rPr>
                <w:sz w:val="21"/>
              </w:rPr>
            </w:pPr>
            <w:r>
              <w:rPr>
                <w:rFonts w:hint="eastAsia"/>
                <w:sz w:val="21"/>
              </w:rPr>
              <w:t>文档代号</w:t>
            </w:r>
          </w:p>
        </w:tc>
        <w:tc>
          <w:tcPr>
            <w:tcW w:w="2192" w:type="dxa"/>
            <w:tcBorders>
              <w:bottom w:val="single" w:sz="4" w:space="0" w:color="auto"/>
            </w:tcBorders>
            <w:vAlign w:val="bottom"/>
          </w:tcPr>
          <w:p w14:paraId="4A41FABD" w14:textId="77777777" w:rsidR="00331A48" w:rsidRDefault="00331A48">
            <w:pPr>
              <w:framePr w:w="2948" w:h="567" w:hRule="exact" w:hSpace="181" w:wrap="notBeside" w:vAnchor="page" w:hAnchor="page" w:x="2831" w:y="1753"/>
              <w:jc w:val="center"/>
              <w:rPr>
                <w:sz w:val="21"/>
              </w:rPr>
            </w:pPr>
          </w:p>
        </w:tc>
      </w:tr>
    </w:tbl>
    <w:p w14:paraId="1E655D00" w14:textId="77777777" w:rsidR="00331A48" w:rsidRDefault="00331A48">
      <w:pPr>
        <w:spacing w:line="240" w:lineRule="auto"/>
      </w:pPr>
    </w:p>
    <w:p w14:paraId="31AD980D" w14:textId="77777777" w:rsidR="00331A48" w:rsidRDefault="00331A48">
      <w:pPr>
        <w:pStyle w:val="TOC1"/>
      </w:pPr>
    </w:p>
    <w:p w14:paraId="6BAEF666" w14:textId="77777777" w:rsidR="00331A48" w:rsidRDefault="00331A48"/>
    <w:tbl>
      <w:tblPr>
        <w:tblW w:w="0" w:type="auto"/>
        <w:tblLayout w:type="fixed"/>
        <w:tblCellMar>
          <w:left w:w="0" w:type="dxa"/>
          <w:right w:w="0" w:type="dxa"/>
        </w:tblCellMar>
        <w:tblLook w:val="0000" w:firstRow="0" w:lastRow="0" w:firstColumn="0" w:lastColumn="0" w:noHBand="0" w:noVBand="0"/>
      </w:tblPr>
      <w:tblGrid>
        <w:gridCol w:w="8505"/>
      </w:tblGrid>
      <w:tr w:rsidR="009C2957" w14:paraId="661144AD" w14:textId="77777777">
        <w:trPr>
          <w:cantSplit/>
        </w:trPr>
        <w:tc>
          <w:tcPr>
            <w:tcW w:w="8505" w:type="dxa"/>
          </w:tcPr>
          <w:p w14:paraId="322F926E" w14:textId="77777777" w:rsidR="00331A48" w:rsidRDefault="00331A48">
            <w:pPr>
              <w:pStyle w:val="afff4"/>
              <w:framePr w:w="0" w:hSpace="0" w:wrap="auto" w:vAnchor="margin" w:hAnchor="text" w:xAlign="left" w:yAlign="inline"/>
            </w:pPr>
            <w:r>
              <w:rPr>
                <w:rFonts w:hint="eastAsia"/>
              </w:rPr>
              <w:t>（软件文档标识）</w:t>
            </w:r>
          </w:p>
        </w:tc>
      </w:tr>
      <w:tr w:rsidR="009C2957" w14:paraId="58946169" w14:textId="77777777">
        <w:trPr>
          <w:cantSplit/>
        </w:trPr>
        <w:tc>
          <w:tcPr>
            <w:tcW w:w="8505" w:type="dxa"/>
          </w:tcPr>
          <w:p w14:paraId="3F847BF6" w14:textId="77777777" w:rsidR="00331A48" w:rsidRDefault="00331A48">
            <w:pPr>
              <w:pStyle w:val="afff8"/>
              <w:framePr w:w="0" w:hSpace="0" w:wrap="auto" w:vAnchor="margin" w:hAnchor="text" w:xAlign="left" w:yAlign="inline"/>
            </w:pPr>
            <w:r>
              <w:rPr>
                <w:rFonts w:hint="eastAsia"/>
              </w:rPr>
              <w:t>（软件名称）</w:t>
            </w:r>
          </w:p>
        </w:tc>
      </w:tr>
      <w:tr w:rsidR="009C2957" w14:paraId="2ABE747C" w14:textId="77777777">
        <w:trPr>
          <w:cantSplit/>
        </w:trPr>
        <w:tc>
          <w:tcPr>
            <w:tcW w:w="8505" w:type="dxa"/>
          </w:tcPr>
          <w:p w14:paraId="4F69D934" w14:textId="77777777" w:rsidR="00331A48" w:rsidRDefault="00331A48">
            <w:pPr>
              <w:pStyle w:val="afff6"/>
              <w:framePr w:w="0" w:hSpace="0" w:wrap="auto" w:vAnchor="margin" w:hAnchor="text" w:xAlign="left" w:yAlign="inline"/>
            </w:pPr>
            <w:r>
              <w:rPr>
                <w:rFonts w:cs="宋体" w:hint="eastAsia"/>
                <w:color w:val="000000"/>
              </w:rPr>
              <w:t>软件</w:t>
            </w:r>
            <w:r w:rsidR="00F13CF9">
              <w:rPr>
                <w:rFonts w:cs="宋体" w:hint="eastAsia"/>
                <w:color w:val="000000"/>
              </w:rPr>
              <w:t>需求规格</w:t>
            </w:r>
            <w:r>
              <w:rPr>
                <w:rFonts w:cs="宋体" w:hint="eastAsia"/>
                <w:color w:val="000000"/>
              </w:rPr>
              <w:t>说明</w:t>
            </w:r>
          </w:p>
        </w:tc>
      </w:tr>
    </w:tbl>
    <w:p w14:paraId="678795A8" w14:textId="77777777" w:rsidR="00331A48" w:rsidRDefault="00331A48"/>
    <w:tbl>
      <w:tblPr>
        <w:tblW w:w="0" w:type="auto"/>
        <w:tblBorders>
          <w:bottom w:val="single" w:sz="4" w:space="0" w:color="auto"/>
        </w:tblBorders>
        <w:tblLayout w:type="fixed"/>
        <w:tblCellMar>
          <w:left w:w="0" w:type="dxa"/>
          <w:right w:w="0" w:type="dxa"/>
        </w:tblCellMar>
        <w:tblLook w:val="0000" w:firstRow="0" w:lastRow="0" w:firstColumn="0" w:lastColumn="0" w:noHBand="0" w:noVBand="0"/>
      </w:tblPr>
      <w:tblGrid>
        <w:gridCol w:w="1306"/>
        <w:gridCol w:w="3230"/>
      </w:tblGrid>
      <w:tr w:rsidR="009C2957" w14:paraId="75B50988" w14:textId="77777777">
        <w:trPr>
          <w:trHeight w:hRule="exact" w:val="860"/>
        </w:trPr>
        <w:tc>
          <w:tcPr>
            <w:tcW w:w="1306" w:type="dxa"/>
            <w:vAlign w:val="bottom"/>
          </w:tcPr>
          <w:p w14:paraId="57853B5A" w14:textId="77777777" w:rsidR="00331A48" w:rsidRDefault="00331A48">
            <w:pPr>
              <w:pStyle w:val="afffa"/>
              <w:framePr w:w="4536" w:h="5216" w:hRule="exact" w:wrap="around" w:hAnchor="page" w:x="4421" w:y="7695"/>
              <w:ind w:leftChars="-121" w:left="-289" w:hanging="1"/>
            </w:pPr>
            <w:r>
              <w:rPr>
                <w:rFonts w:hint="eastAsia"/>
              </w:rPr>
              <w:t>编</w:t>
            </w:r>
            <w:r>
              <w:rPr>
                <w:rFonts w:hint="eastAsia"/>
              </w:rPr>
              <w:t xml:space="preserve">   </w:t>
            </w:r>
            <w:r>
              <w:rPr>
                <w:rFonts w:hint="eastAsia"/>
              </w:rPr>
              <w:t>写</w:t>
            </w:r>
          </w:p>
        </w:tc>
        <w:tc>
          <w:tcPr>
            <w:tcW w:w="3230" w:type="dxa"/>
            <w:tcBorders>
              <w:bottom w:val="single" w:sz="4" w:space="0" w:color="auto"/>
            </w:tcBorders>
            <w:vAlign w:val="bottom"/>
          </w:tcPr>
          <w:p w14:paraId="2D42C60F" w14:textId="77777777" w:rsidR="00331A48" w:rsidRDefault="00331A48">
            <w:pPr>
              <w:pStyle w:val="20"/>
              <w:framePr w:w="4536" w:h="5216" w:hRule="exact" w:wrap="around" w:hAnchor="page" w:x="4421" w:y="7695"/>
              <w:ind w:leftChars="-121" w:left="-289" w:hanging="1"/>
              <w:jc w:val="center"/>
            </w:pPr>
            <w:bookmarkStart w:id="0" w:name="onRoad_编写_user"/>
            <w:bookmarkEnd w:id="0"/>
            <w:r>
              <w:rPr>
                <w:rFonts w:hint="eastAsia"/>
              </w:rPr>
              <w:t xml:space="preserve"> </w:t>
            </w:r>
            <w:bookmarkStart w:id="1" w:name="onRoad_编写_date"/>
            <w:bookmarkEnd w:id="1"/>
          </w:p>
        </w:tc>
      </w:tr>
      <w:tr w:rsidR="009C2957" w14:paraId="6D579620" w14:textId="77777777">
        <w:trPr>
          <w:trHeight w:hRule="exact" w:val="860"/>
        </w:trPr>
        <w:tc>
          <w:tcPr>
            <w:tcW w:w="1306" w:type="dxa"/>
            <w:vAlign w:val="bottom"/>
          </w:tcPr>
          <w:p w14:paraId="3D3BAFAD" w14:textId="77777777" w:rsidR="00331A48" w:rsidRDefault="00331A48">
            <w:pPr>
              <w:pStyle w:val="afffa"/>
              <w:framePr w:w="4536" w:h="5216" w:hRule="exact" w:wrap="around" w:hAnchor="page" w:x="4421" w:y="7695"/>
              <w:ind w:leftChars="-121" w:left="-289" w:hanging="1"/>
            </w:pPr>
            <w:r>
              <w:rPr>
                <w:rFonts w:hint="eastAsia"/>
              </w:rPr>
              <w:t>校</w:t>
            </w:r>
            <w:r>
              <w:rPr>
                <w:rFonts w:hint="eastAsia"/>
              </w:rPr>
              <w:t xml:space="preserve">   </w:t>
            </w:r>
            <w:r>
              <w:rPr>
                <w:rFonts w:hint="eastAsia"/>
              </w:rPr>
              <w:t>对</w:t>
            </w:r>
          </w:p>
        </w:tc>
        <w:tc>
          <w:tcPr>
            <w:tcW w:w="3230" w:type="dxa"/>
            <w:tcBorders>
              <w:top w:val="single" w:sz="4" w:space="0" w:color="auto"/>
              <w:bottom w:val="single" w:sz="4" w:space="0" w:color="auto"/>
            </w:tcBorders>
            <w:vAlign w:val="bottom"/>
          </w:tcPr>
          <w:p w14:paraId="35CF50B2" w14:textId="77777777" w:rsidR="00331A48" w:rsidRDefault="00331A48">
            <w:pPr>
              <w:pStyle w:val="20"/>
              <w:framePr w:w="4536" w:h="5216" w:hRule="exact" w:wrap="around" w:hAnchor="page" w:x="4421" w:y="7695"/>
              <w:ind w:leftChars="-121" w:left="-289" w:hanging="1"/>
              <w:jc w:val="center"/>
            </w:pPr>
            <w:bookmarkStart w:id="2" w:name="onRoad_校对_user"/>
            <w:bookmarkEnd w:id="2"/>
            <w:r>
              <w:rPr>
                <w:rFonts w:hint="eastAsia"/>
              </w:rPr>
              <w:t xml:space="preserve"> </w:t>
            </w:r>
            <w:bookmarkStart w:id="3" w:name="onRoad_校对_date"/>
            <w:bookmarkEnd w:id="3"/>
          </w:p>
        </w:tc>
      </w:tr>
      <w:tr w:rsidR="009C2957" w14:paraId="6E5042F9" w14:textId="77777777">
        <w:trPr>
          <w:trHeight w:hRule="exact" w:val="860"/>
        </w:trPr>
        <w:tc>
          <w:tcPr>
            <w:tcW w:w="1306" w:type="dxa"/>
            <w:vAlign w:val="bottom"/>
          </w:tcPr>
          <w:p w14:paraId="5427452E" w14:textId="77777777" w:rsidR="00331A48" w:rsidRDefault="00331A48">
            <w:pPr>
              <w:pStyle w:val="afffa"/>
              <w:framePr w:w="4536" w:h="5216" w:hRule="exact" w:wrap="around" w:hAnchor="page" w:x="4421" w:y="7695"/>
              <w:ind w:leftChars="-121" w:left="-289" w:hanging="1"/>
            </w:pPr>
            <w:r>
              <w:rPr>
                <w:rFonts w:hint="eastAsia"/>
              </w:rPr>
              <w:t>审</w:t>
            </w:r>
            <w:r>
              <w:rPr>
                <w:rFonts w:hint="eastAsia"/>
              </w:rPr>
              <w:t xml:space="preserve">   </w:t>
            </w:r>
            <w:r>
              <w:rPr>
                <w:rFonts w:hint="eastAsia"/>
              </w:rPr>
              <w:t>核</w:t>
            </w:r>
          </w:p>
        </w:tc>
        <w:tc>
          <w:tcPr>
            <w:tcW w:w="3230" w:type="dxa"/>
            <w:tcBorders>
              <w:top w:val="single" w:sz="4" w:space="0" w:color="auto"/>
              <w:bottom w:val="single" w:sz="4" w:space="0" w:color="auto"/>
            </w:tcBorders>
            <w:vAlign w:val="bottom"/>
          </w:tcPr>
          <w:p w14:paraId="0195E3C9" w14:textId="77777777" w:rsidR="00331A48" w:rsidRDefault="00331A48">
            <w:pPr>
              <w:pStyle w:val="20"/>
              <w:framePr w:w="4536" w:h="5216" w:hRule="exact" w:wrap="around" w:hAnchor="page" w:x="4421" w:y="7695"/>
              <w:ind w:leftChars="-121" w:left="-289" w:hanging="1"/>
              <w:jc w:val="center"/>
            </w:pPr>
            <w:bookmarkStart w:id="4" w:name="onRoad_审核_user"/>
            <w:bookmarkEnd w:id="4"/>
            <w:r>
              <w:rPr>
                <w:rFonts w:hint="eastAsia"/>
              </w:rPr>
              <w:t xml:space="preserve"> </w:t>
            </w:r>
            <w:bookmarkStart w:id="5" w:name="onRoad_审核_date"/>
            <w:bookmarkEnd w:id="5"/>
          </w:p>
        </w:tc>
      </w:tr>
      <w:tr w:rsidR="009C2957" w14:paraId="219F6DA8" w14:textId="77777777">
        <w:trPr>
          <w:trHeight w:hRule="exact" w:val="860"/>
        </w:trPr>
        <w:tc>
          <w:tcPr>
            <w:tcW w:w="1306" w:type="dxa"/>
            <w:vAlign w:val="bottom"/>
          </w:tcPr>
          <w:p w14:paraId="18264A10" w14:textId="77777777" w:rsidR="00331A48" w:rsidRDefault="00331A48">
            <w:pPr>
              <w:pStyle w:val="afffa"/>
              <w:framePr w:w="4536" w:h="5216" w:hRule="exact" w:wrap="around" w:hAnchor="page" w:x="4421" w:y="7695"/>
              <w:ind w:leftChars="-121" w:left="-289" w:hanging="1"/>
            </w:pPr>
            <w:r>
              <w:rPr>
                <w:rFonts w:hint="eastAsia"/>
              </w:rPr>
              <w:t>会</w:t>
            </w:r>
            <w:r>
              <w:rPr>
                <w:rFonts w:hint="eastAsia"/>
              </w:rPr>
              <w:t xml:space="preserve">   </w:t>
            </w:r>
            <w:r>
              <w:rPr>
                <w:rFonts w:hint="eastAsia"/>
              </w:rPr>
              <w:t>签</w:t>
            </w:r>
          </w:p>
        </w:tc>
        <w:tc>
          <w:tcPr>
            <w:tcW w:w="3230" w:type="dxa"/>
            <w:tcBorders>
              <w:top w:val="single" w:sz="4" w:space="0" w:color="auto"/>
              <w:bottom w:val="single" w:sz="4" w:space="0" w:color="auto"/>
            </w:tcBorders>
            <w:vAlign w:val="bottom"/>
          </w:tcPr>
          <w:p w14:paraId="0FF41391" w14:textId="77777777" w:rsidR="00331A48" w:rsidRDefault="003C192F">
            <w:pPr>
              <w:pStyle w:val="20"/>
              <w:framePr w:w="4536" w:h="5216" w:hRule="exact" w:wrap="around" w:hAnchor="page" w:x="4421" w:y="7695"/>
              <w:ind w:leftChars="-121" w:left="-289" w:hanging="1"/>
              <w:jc w:val="center"/>
            </w:pPr>
            <w:bookmarkStart w:id="6" w:name="onRoad_会签_user"/>
            <w:bookmarkStart w:id="7" w:name="onRoad_会签_date"/>
            <w:bookmarkEnd w:id="6"/>
            <w:bookmarkEnd w:id="7"/>
            <w:r>
              <w:rPr>
                <w:rFonts w:hint="eastAsia"/>
              </w:rPr>
              <w:t>（外协可不填）</w:t>
            </w:r>
          </w:p>
        </w:tc>
      </w:tr>
      <w:tr w:rsidR="009C2957" w14:paraId="326FCFAB" w14:textId="77777777">
        <w:trPr>
          <w:trHeight w:hRule="exact" w:val="860"/>
        </w:trPr>
        <w:tc>
          <w:tcPr>
            <w:tcW w:w="1306" w:type="dxa"/>
            <w:tcBorders>
              <w:bottom w:val="nil"/>
            </w:tcBorders>
            <w:vAlign w:val="bottom"/>
          </w:tcPr>
          <w:p w14:paraId="7C3E808C" w14:textId="77777777" w:rsidR="00331A48" w:rsidRDefault="00331A48">
            <w:pPr>
              <w:pStyle w:val="afffa"/>
              <w:framePr w:w="4536" w:h="5216" w:hRule="exact" w:wrap="around" w:hAnchor="page" w:x="4421" w:y="7695"/>
              <w:ind w:leftChars="-121" w:left="-289" w:hanging="1"/>
            </w:pPr>
            <w:r>
              <w:rPr>
                <w:rFonts w:hint="eastAsia"/>
              </w:rPr>
              <w:t>标</w:t>
            </w:r>
            <w:r>
              <w:rPr>
                <w:rFonts w:hint="eastAsia"/>
              </w:rPr>
              <w:t xml:space="preserve">   </w:t>
            </w:r>
            <w:r>
              <w:rPr>
                <w:rFonts w:hint="eastAsia"/>
              </w:rPr>
              <w:t>审</w:t>
            </w:r>
          </w:p>
        </w:tc>
        <w:tc>
          <w:tcPr>
            <w:tcW w:w="3230" w:type="dxa"/>
            <w:tcBorders>
              <w:top w:val="single" w:sz="4" w:space="0" w:color="auto"/>
              <w:bottom w:val="single" w:sz="4" w:space="0" w:color="auto"/>
            </w:tcBorders>
            <w:vAlign w:val="bottom"/>
          </w:tcPr>
          <w:p w14:paraId="04D675BF" w14:textId="77777777" w:rsidR="00331A48" w:rsidRDefault="003C192F">
            <w:pPr>
              <w:pStyle w:val="20"/>
              <w:framePr w:w="4536" w:h="5216" w:hRule="exact" w:wrap="around" w:hAnchor="page" w:x="4421" w:y="7695"/>
              <w:ind w:leftChars="-121" w:left="-289" w:hanging="1"/>
              <w:jc w:val="center"/>
            </w:pPr>
            <w:bookmarkStart w:id="8" w:name="onRoad_标审_user"/>
            <w:bookmarkStart w:id="9" w:name="onRoad_标审_date"/>
            <w:bookmarkEnd w:id="8"/>
            <w:bookmarkEnd w:id="9"/>
            <w:r>
              <w:rPr>
                <w:rFonts w:hint="eastAsia"/>
              </w:rPr>
              <w:t>（外协可不填）</w:t>
            </w:r>
          </w:p>
        </w:tc>
      </w:tr>
      <w:tr w:rsidR="009C2957" w14:paraId="72567B8F" w14:textId="77777777">
        <w:trPr>
          <w:trHeight w:hRule="exact" w:val="860"/>
        </w:trPr>
        <w:tc>
          <w:tcPr>
            <w:tcW w:w="1306" w:type="dxa"/>
            <w:tcBorders>
              <w:bottom w:val="nil"/>
            </w:tcBorders>
            <w:vAlign w:val="bottom"/>
          </w:tcPr>
          <w:p w14:paraId="067E9E34" w14:textId="77777777" w:rsidR="00331A48" w:rsidRDefault="00331A48">
            <w:pPr>
              <w:pStyle w:val="afffa"/>
              <w:framePr w:w="4536" w:h="5216" w:hRule="exact" w:wrap="around" w:hAnchor="page" w:x="4421" w:y="7695"/>
              <w:ind w:leftChars="-121" w:left="-289" w:hanging="1"/>
            </w:pPr>
            <w:r>
              <w:rPr>
                <w:rFonts w:hint="eastAsia"/>
              </w:rPr>
              <w:t>批</w:t>
            </w:r>
            <w:r>
              <w:rPr>
                <w:rFonts w:hint="eastAsia"/>
              </w:rPr>
              <w:t xml:space="preserve">   </w:t>
            </w:r>
            <w:r>
              <w:rPr>
                <w:rFonts w:hint="eastAsia"/>
              </w:rPr>
              <w:t>准</w:t>
            </w:r>
          </w:p>
        </w:tc>
        <w:tc>
          <w:tcPr>
            <w:tcW w:w="3230" w:type="dxa"/>
            <w:tcBorders>
              <w:top w:val="single" w:sz="4" w:space="0" w:color="auto"/>
              <w:bottom w:val="single" w:sz="4" w:space="0" w:color="auto"/>
            </w:tcBorders>
            <w:vAlign w:val="bottom"/>
          </w:tcPr>
          <w:p w14:paraId="4287E484" w14:textId="77777777" w:rsidR="00331A48" w:rsidRDefault="003C192F">
            <w:pPr>
              <w:pStyle w:val="20"/>
              <w:framePr w:w="4536" w:h="5216" w:hRule="exact" w:wrap="around" w:hAnchor="page" w:x="4421" w:y="7695"/>
              <w:ind w:leftChars="-121" w:left="-289" w:hanging="1"/>
              <w:jc w:val="center"/>
            </w:pPr>
            <w:bookmarkStart w:id="10" w:name="onRoad_批准_user"/>
            <w:bookmarkStart w:id="11" w:name="onRoad_批准_date"/>
            <w:bookmarkEnd w:id="10"/>
            <w:bookmarkEnd w:id="11"/>
            <w:r>
              <w:rPr>
                <w:rFonts w:hint="eastAsia"/>
              </w:rPr>
              <w:t>（外协可不填）</w:t>
            </w:r>
          </w:p>
        </w:tc>
      </w:tr>
    </w:tbl>
    <w:p w14:paraId="7ACF1475" w14:textId="77777777" w:rsidR="00331A48" w:rsidRDefault="00331A48">
      <w:pPr>
        <w:rPr>
          <w:vanish/>
        </w:rPr>
      </w:pPr>
    </w:p>
    <w:tbl>
      <w:tblPr>
        <w:tblW w:w="0" w:type="auto"/>
        <w:tblLayout w:type="fixed"/>
        <w:tblLook w:val="0000" w:firstRow="0" w:lastRow="0" w:firstColumn="0" w:lastColumn="0" w:noHBand="0" w:noVBand="0"/>
      </w:tblPr>
      <w:tblGrid>
        <w:gridCol w:w="1448"/>
        <w:gridCol w:w="7024"/>
      </w:tblGrid>
      <w:tr w:rsidR="009C2957" w14:paraId="362C2020" w14:textId="77777777">
        <w:trPr>
          <w:cantSplit/>
          <w:trHeight w:hRule="exact" w:val="702"/>
        </w:trPr>
        <w:tc>
          <w:tcPr>
            <w:tcW w:w="8472" w:type="dxa"/>
            <w:gridSpan w:val="2"/>
            <w:vAlign w:val="bottom"/>
          </w:tcPr>
          <w:p w14:paraId="7550C1EA" w14:textId="77777777" w:rsidR="00331A48" w:rsidRDefault="00331A48">
            <w:pPr>
              <w:framePr w:w="7825" w:h="1247" w:hRule="exact" w:hSpace="181" w:wrap="notBeside" w:vAnchor="page" w:hAnchor="page" w:x="2468" w:y="13966"/>
              <w:jc w:val="center"/>
              <w:rPr>
                <w:b/>
                <w:sz w:val="44"/>
              </w:rPr>
            </w:pPr>
          </w:p>
        </w:tc>
      </w:tr>
      <w:tr w:rsidR="009C2957" w14:paraId="0939CFB4" w14:textId="77777777">
        <w:trPr>
          <w:cantSplit/>
          <w:trHeight w:hRule="exact" w:val="816"/>
        </w:trPr>
        <w:tc>
          <w:tcPr>
            <w:tcW w:w="8472" w:type="dxa"/>
            <w:gridSpan w:val="2"/>
            <w:vAlign w:val="center"/>
          </w:tcPr>
          <w:p w14:paraId="55D937AD" w14:textId="77777777" w:rsidR="00331A48" w:rsidRDefault="00331A48">
            <w:pPr>
              <w:framePr w:w="7825" w:h="1247" w:hRule="exact" w:hSpace="181" w:wrap="notBeside" w:vAnchor="page" w:hAnchor="page" w:x="2468" w:y="13966"/>
              <w:jc w:val="center"/>
              <w:rPr>
                <w:b/>
                <w:sz w:val="32"/>
              </w:rPr>
            </w:pPr>
          </w:p>
        </w:tc>
      </w:tr>
      <w:tr w:rsidR="009C2957" w14:paraId="706E19F4" w14:textId="77777777">
        <w:trPr>
          <w:trHeight w:hRule="exact" w:val="816"/>
        </w:trPr>
        <w:tc>
          <w:tcPr>
            <w:tcW w:w="1448" w:type="dxa"/>
            <w:vAlign w:val="bottom"/>
          </w:tcPr>
          <w:p w14:paraId="09E1D66E" w14:textId="77777777" w:rsidR="00331A48" w:rsidRDefault="00331A48">
            <w:pPr>
              <w:framePr w:w="7825" w:h="1247" w:hRule="exact" w:hSpace="181" w:wrap="notBeside" w:vAnchor="page" w:hAnchor="page" w:x="2468" w:y="13966"/>
              <w:jc w:val="center"/>
              <w:rPr>
                <w:b/>
                <w:sz w:val="44"/>
              </w:rPr>
            </w:pPr>
            <w:r>
              <w:rPr>
                <w:rFonts w:hint="eastAsia"/>
                <w:b/>
                <w:sz w:val="44"/>
              </w:rPr>
              <w:t>名 称</w:t>
            </w:r>
          </w:p>
        </w:tc>
        <w:tc>
          <w:tcPr>
            <w:tcW w:w="7024" w:type="dxa"/>
            <w:vAlign w:val="bottom"/>
          </w:tcPr>
          <w:p w14:paraId="37EBE99E" w14:textId="77777777" w:rsidR="00331A48" w:rsidRDefault="00331A48">
            <w:pPr>
              <w:framePr w:w="7825" w:h="1247" w:hRule="exact" w:hSpace="181" w:wrap="notBeside" w:vAnchor="page" w:hAnchor="page" w:x="2468" w:y="13966"/>
              <w:jc w:val="center"/>
              <w:rPr>
                <w:b/>
                <w:sz w:val="44"/>
              </w:rPr>
            </w:pPr>
          </w:p>
        </w:tc>
      </w:tr>
      <w:tr w:rsidR="009C2957" w14:paraId="0A646473" w14:textId="77777777">
        <w:trPr>
          <w:cantSplit/>
          <w:trHeight w:hRule="exact" w:val="816"/>
        </w:trPr>
        <w:tc>
          <w:tcPr>
            <w:tcW w:w="8472" w:type="dxa"/>
            <w:gridSpan w:val="2"/>
            <w:vAlign w:val="bottom"/>
          </w:tcPr>
          <w:p w14:paraId="4AE69163" w14:textId="77777777" w:rsidR="00331A48" w:rsidRDefault="00331A48">
            <w:pPr>
              <w:framePr w:w="7825" w:h="1247" w:hRule="exact" w:hSpace="181" w:wrap="notBeside" w:vAnchor="page" w:hAnchor="page" w:x="2468" w:y="13966"/>
              <w:jc w:val="center"/>
              <w:rPr>
                <w:b/>
                <w:sz w:val="44"/>
              </w:rPr>
            </w:pPr>
          </w:p>
        </w:tc>
      </w:tr>
      <w:tr w:rsidR="009C2957" w14:paraId="68D5F04E" w14:textId="77777777">
        <w:trPr>
          <w:trHeight w:hRule="exact" w:val="816"/>
        </w:trPr>
        <w:tc>
          <w:tcPr>
            <w:tcW w:w="1448" w:type="dxa"/>
            <w:vAlign w:val="bottom"/>
          </w:tcPr>
          <w:p w14:paraId="486E4F51" w14:textId="77777777" w:rsidR="00331A48" w:rsidRDefault="00331A48">
            <w:pPr>
              <w:framePr w:w="7825" w:h="1247" w:hRule="exact" w:hSpace="181" w:wrap="notBeside" w:vAnchor="page" w:hAnchor="page" w:x="2468" w:y="13966"/>
              <w:jc w:val="center"/>
              <w:rPr>
                <w:b/>
                <w:sz w:val="44"/>
              </w:rPr>
            </w:pPr>
            <w:r>
              <w:rPr>
                <w:rFonts w:hint="eastAsia"/>
                <w:b/>
                <w:sz w:val="44"/>
              </w:rPr>
              <w:t>名 称</w:t>
            </w:r>
          </w:p>
        </w:tc>
        <w:tc>
          <w:tcPr>
            <w:tcW w:w="7024" w:type="dxa"/>
            <w:vAlign w:val="bottom"/>
          </w:tcPr>
          <w:p w14:paraId="4AE5B177" w14:textId="77777777" w:rsidR="00331A48" w:rsidRDefault="00331A48">
            <w:pPr>
              <w:framePr w:w="7825" w:h="1247" w:hRule="exact" w:hSpace="181" w:wrap="notBeside" w:vAnchor="page" w:hAnchor="page" w:x="2468" w:y="13966"/>
              <w:jc w:val="center"/>
              <w:rPr>
                <w:b/>
                <w:sz w:val="44"/>
              </w:rPr>
            </w:pPr>
          </w:p>
        </w:tc>
      </w:tr>
      <w:tr w:rsidR="009C2957" w14:paraId="6B2FD02C" w14:textId="77777777">
        <w:trPr>
          <w:cantSplit/>
          <w:trHeight w:hRule="exact" w:val="816"/>
        </w:trPr>
        <w:tc>
          <w:tcPr>
            <w:tcW w:w="8472" w:type="dxa"/>
            <w:gridSpan w:val="2"/>
            <w:vAlign w:val="bottom"/>
          </w:tcPr>
          <w:p w14:paraId="7270C483" w14:textId="77777777" w:rsidR="00331A48" w:rsidRDefault="00331A48">
            <w:pPr>
              <w:framePr w:w="7825" w:h="1247" w:hRule="exact" w:hSpace="181" w:wrap="notBeside" w:vAnchor="page" w:hAnchor="page" w:x="2468" w:y="13966"/>
              <w:jc w:val="center"/>
              <w:rPr>
                <w:b/>
                <w:sz w:val="44"/>
              </w:rPr>
            </w:pPr>
          </w:p>
        </w:tc>
      </w:tr>
    </w:tbl>
    <w:p w14:paraId="2452081F" w14:textId="77777777" w:rsidR="00331A48" w:rsidRDefault="00331A48">
      <w:pPr>
        <w:sectPr w:rsidR="00331A48">
          <w:footerReference w:type="default" r:id="rId8"/>
          <w:pgSz w:w="11906" w:h="16838"/>
          <w:pgMar w:top="1418" w:right="1055" w:bottom="284" w:left="2325" w:header="851" w:footer="992" w:gutter="0"/>
          <w:cols w:space="720"/>
          <w:docGrid w:linePitch="508" w:charSpace="2163"/>
        </w:sectPr>
      </w:pPr>
    </w:p>
    <w:tbl>
      <w:tblPr>
        <w:tblW w:w="0" w:type="auto"/>
        <w:tblInd w:w="108" w:type="dxa"/>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528"/>
        <w:gridCol w:w="802"/>
        <w:gridCol w:w="1636"/>
        <w:gridCol w:w="1484"/>
        <w:gridCol w:w="1546"/>
        <w:gridCol w:w="1560"/>
        <w:gridCol w:w="949"/>
      </w:tblGrid>
      <w:tr w:rsidR="009C2957" w14:paraId="61F6AC28" w14:textId="77777777">
        <w:trPr>
          <w:trHeight w:val="7377"/>
        </w:trPr>
        <w:tc>
          <w:tcPr>
            <w:tcW w:w="8505" w:type="dxa"/>
            <w:gridSpan w:val="7"/>
            <w:tcBorders>
              <w:top w:val="single" w:sz="8" w:space="0" w:color="000000"/>
              <w:left w:val="single" w:sz="8" w:space="0" w:color="000000"/>
              <w:bottom w:val="single" w:sz="8" w:space="0" w:color="000000"/>
              <w:right w:val="single" w:sz="8" w:space="0" w:color="000000"/>
            </w:tcBorders>
          </w:tcPr>
          <w:p w14:paraId="7A0E4288" w14:textId="77777777" w:rsidR="00331A48" w:rsidRDefault="00331A48">
            <w:bookmarkStart w:id="12" w:name="_Toc57536294"/>
          </w:p>
          <w:p w14:paraId="101B613B" w14:textId="77777777" w:rsidR="00331A48" w:rsidRDefault="00331A48">
            <w:r>
              <w:t>内容提要：</w:t>
            </w:r>
          </w:p>
          <w:p w14:paraId="056DD7A6" w14:textId="77777777" w:rsidR="00331A48" w:rsidRDefault="00331A48">
            <w:r>
              <w:t xml:space="preserve">     简要说明本文档所描述的主要内容。</w:t>
            </w:r>
          </w:p>
        </w:tc>
      </w:tr>
      <w:tr w:rsidR="009C2957" w14:paraId="2BFA7760" w14:textId="77777777">
        <w:trPr>
          <w:trHeight w:val="2535"/>
        </w:trPr>
        <w:tc>
          <w:tcPr>
            <w:tcW w:w="528" w:type="dxa"/>
            <w:tcBorders>
              <w:top w:val="single" w:sz="8" w:space="0" w:color="000000"/>
              <w:left w:val="single" w:sz="8" w:space="0" w:color="000000"/>
              <w:bottom w:val="single" w:sz="8" w:space="0" w:color="000000"/>
              <w:right w:val="single" w:sz="8" w:space="0" w:color="000000"/>
            </w:tcBorders>
            <w:vAlign w:val="center"/>
          </w:tcPr>
          <w:p w14:paraId="4F3764DB" w14:textId="77777777" w:rsidR="00331A48" w:rsidRDefault="00331A48">
            <w:pPr>
              <w:spacing w:line="240" w:lineRule="auto"/>
              <w:jc w:val="center"/>
            </w:pPr>
            <w:r>
              <w:t>主</w:t>
            </w:r>
          </w:p>
          <w:p w14:paraId="1B24F5BC" w14:textId="77777777" w:rsidR="00331A48" w:rsidRDefault="00331A48">
            <w:pPr>
              <w:spacing w:line="240" w:lineRule="auto"/>
              <w:jc w:val="center"/>
            </w:pPr>
          </w:p>
          <w:p w14:paraId="73F3EE68" w14:textId="77777777" w:rsidR="00331A48" w:rsidRDefault="00331A48">
            <w:pPr>
              <w:spacing w:line="240" w:lineRule="auto"/>
              <w:jc w:val="center"/>
            </w:pPr>
            <w:r>
              <w:t>题</w:t>
            </w:r>
          </w:p>
          <w:p w14:paraId="700E0610" w14:textId="77777777" w:rsidR="00331A48" w:rsidRDefault="00331A48">
            <w:pPr>
              <w:spacing w:line="240" w:lineRule="auto"/>
              <w:jc w:val="center"/>
            </w:pPr>
          </w:p>
          <w:p w14:paraId="650B7E6F" w14:textId="77777777" w:rsidR="00331A48" w:rsidRDefault="00331A48">
            <w:pPr>
              <w:spacing w:line="240" w:lineRule="auto"/>
              <w:jc w:val="center"/>
            </w:pPr>
            <w:r>
              <w:t>词</w:t>
            </w:r>
          </w:p>
        </w:tc>
        <w:tc>
          <w:tcPr>
            <w:tcW w:w="7977" w:type="dxa"/>
            <w:gridSpan w:val="6"/>
            <w:tcBorders>
              <w:top w:val="single" w:sz="8" w:space="0" w:color="000000"/>
              <w:left w:val="single" w:sz="8" w:space="0" w:color="000000"/>
              <w:bottom w:val="single" w:sz="8" w:space="0" w:color="000000"/>
              <w:right w:val="single" w:sz="8" w:space="0" w:color="000000"/>
            </w:tcBorders>
            <w:vAlign w:val="center"/>
          </w:tcPr>
          <w:p w14:paraId="04FE5473" w14:textId="77777777" w:rsidR="00331A48" w:rsidRDefault="00331A48"/>
        </w:tc>
      </w:tr>
      <w:tr w:rsidR="009C2957" w14:paraId="145A7730" w14:textId="77777777">
        <w:trPr>
          <w:cantSplit/>
          <w:trHeight w:val="520"/>
        </w:trPr>
        <w:tc>
          <w:tcPr>
            <w:tcW w:w="528" w:type="dxa"/>
            <w:vMerge w:val="restart"/>
            <w:tcBorders>
              <w:top w:val="single" w:sz="8" w:space="0" w:color="000000"/>
              <w:left w:val="single" w:sz="8" w:space="0" w:color="000000"/>
              <w:bottom w:val="single" w:sz="8" w:space="0" w:color="000000"/>
              <w:right w:val="single" w:sz="8" w:space="0" w:color="000000"/>
            </w:tcBorders>
            <w:vAlign w:val="center"/>
          </w:tcPr>
          <w:p w14:paraId="42C26F2C" w14:textId="77777777" w:rsidR="00331A48" w:rsidRDefault="00331A48">
            <w:pPr>
              <w:pStyle w:val="TOC1"/>
              <w:rPr>
                <w:snapToGrid/>
              </w:rPr>
            </w:pPr>
            <w:r>
              <w:rPr>
                <w:rFonts w:hint="eastAsia"/>
                <w:snapToGrid/>
              </w:rPr>
              <w:t>版本追溯表</w:t>
            </w:r>
          </w:p>
        </w:tc>
        <w:tc>
          <w:tcPr>
            <w:tcW w:w="802" w:type="dxa"/>
            <w:tcBorders>
              <w:top w:val="single" w:sz="8" w:space="0" w:color="000000"/>
              <w:left w:val="single" w:sz="8" w:space="0" w:color="000000"/>
              <w:bottom w:val="single" w:sz="8" w:space="0" w:color="000000"/>
              <w:right w:val="single" w:sz="8" w:space="0" w:color="000000"/>
            </w:tcBorders>
            <w:vAlign w:val="center"/>
          </w:tcPr>
          <w:p w14:paraId="382FC7E5" w14:textId="77777777" w:rsidR="00331A48" w:rsidRDefault="00331A48">
            <w:pPr>
              <w:spacing w:line="240" w:lineRule="auto"/>
              <w:jc w:val="center"/>
            </w:pPr>
            <w:r>
              <w:rPr>
                <w:rFonts w:hint="eastAsia"/>
              </w:rPr>
              <w:t>序号</w:t>
            </w:r>
          </w:p>
        </w:tc>
        <w:tc>
          <w:tcPr>
            <w:tcW w:w="1636" w:type="dxa"/>
            <w:tcBorders>
              <w:top w:val="single" w:sz="8" w:space="0" w:color="000000"/>
              <w:left w:val="single" w:sz="8" w:space="0" w:color="000000"/>
              <w:bottom w:val="single" w:sz="8" w:space="0" w:color="000000"/>
              <w:right w:val="single" w:sz="8" w:space="0" w:color="000000"/>
            </w:tcBorders>
            <w:vAlign w:val="center"/>
          </w:tcPr>
          <w:p w14:paraId="1C147F06" w14:textId="77777777" w:rsidR="00331A48" w:rsidRDefault="00331A48">
            <w:pPr>
              <w:spacing w:line="240" w:lineRule="auto"/>
              <w:jc w:val="center"/>
            </w:pPr>
            <w:r>
              <w:t>更改单号</w:t>
            </w:r>
          </w:p>
        </w:tc>
        <w:tc>
          <w:tcPr>
            <w:tcW w:w="1484" w:type="dxa"/>
            <w:tcBorders>
              <w:top w:val="single" w:sz="8" w:space="0" w:color="000000"/>
              <w:left w:val="single" w:sz="8" w:space="0" w:color="000000"/>
              <w:bottom w:val="single" w:sz="8" w:space="0" w:color="000000"/>
              <w:right w:val="single" w:sz="8" w:space="0" w:color="000000"/>
            </w:tcBorders>
            <w:vAlign w:val="center"/>
          </w:tcPr>
          <w:p w14:paraId="5959D30F" w14:textId="77777777" w:rsidR="00331A48" w:rsidRDefault="00331A48">
            <w:pPr>
              <w:spacing w:line="240" w:lineRule="auto"/>
              <w:jc w:val="center"/>
            </w:pPr>
            <w:r>
              <w:rPr>
                <w:rFonts w:hint="eastAsia"/>
              </w:rPr>
              <w:t>改前的版本</w:t>
            </w:r>
          </w:p>
        </w:tc>
        <w:tc>
          <w:tcPr>
            <w:tcW w:w="1546" w:type="dxa"/>
            <w:tcBorders>
              <w:top w:val="single" w:sz="8" w:space="0" w:color="000000"/>
              <w:left w:val="single" w:sz="8" w:space="0" w:color="000000"/>
              <w:bottom w:val="single" w:sz="8" w:space="0" w:color="000000"/>
              <w:right w:val="single" w:sz="8" w:space="0" w:color="000000"/>
            </w:tcBorders>
            <w:vAlign w:val="center"/>
          </w:tcPr>
          <w:p w14:paraId="6602C408" w14:textId="77777777" w:rsidR="00331A48" w:rsidRDefault="00331A48">
            <w:pPr>
              <w:spacing w:line="240" w:lineRule="auto"/>
              <w:jc w:val="center"/>
            </w:pPr>
            <w:r>
              <w:rPr>
                <w:rFonts w:hint="eastAsia"/>
              </w:rPr>
              <w:t>改后的版本</w:t>
            </w:r>
          </w:p>
        </w:tc>
        <w:tc>
          <w:tcPr>
            <w:tcW w:w="1560" w:type="dxa"/>
            <w:tcBorders>
              <w:top w:val="single" w:sz="8" w:space="0" w:color="000000"/>
              <w:left w:val="single" w:sz="8" w:space="0" w:color="000000"/>
              <w:bottom w:val="single" w:sz="8" w:space="0" w:color="000000"/>
              <w:right w:val="single" w:sz="8" w:space="0" w:color="000000"/>
            </w:tcBorders>
            <w:vAlign w:val="center"/>
          </w:tcPr>
          <w:p w14:paraId="13276217" w14:textId="77777777" w:rsidR="00331A48" w:rsidRDefault="00331A48">
            <w:pPr>
              <w:spacing w:line="240" w:lineRule="auto"/>
              <w:jc w:val="center"/>
            </w:pPr>
            <w:r>
              <w:rPr>
                <w:rFonts w:hint="eastAsia"/>
              </w:rPr>
              <w:t>批准日期</w:t>
            </w:r>
          </w:p>
        </w:tc>
        <w:tc>
          <w:tcPr>
            <w:tcW w:w="949" w:type="dxa"/>
            <w:tcBorders>
              <w:top w:val="single" w:sz="8" w:space="0" w:color="000000"/>
              <w:left w:val="single" w:sz="8" w:space="0" w:color="000000"/>
              <w:bottom w:val="single" w:sz="8" w:space="0" w:color="000000"/>
              <w:right w:val="single" w:sz="8" w:space="0" w:color="000000"/>
            </w:tcBorders>
            <w:vAlign w:val="center"/>
          </w:tcPr>
          <w:p w14:paraId="68EAD782" w14:textId="77777777" w:rsidR="00331A48" w:rsidRDefault="00331A48">
            <w:pPr>
              <w:spacing w:line="240" w:lineRule="auto"/>
              <w:jc w:val="center"/>
            </w:pPr>
            <w:r>
              <w:rPr>
                <w:rFonts w:hint="eastAsia"/>
              </w:rPr>
              <w:t>备注</w:t>
            </w:r>
          </w:p>
        </w:tc>
      </w:tr>
      <w:tr w:rsidR="009C2957" w14:paraId="1F7F9527" w14:textId="77777777">
        <w:trPr>
          <w:cantSplit/>
          <w:trHeight w:val="520"/>
        </w:trPr>
        <w:tc>
          <w:tcPr>
            <w:tcW w:w="528" w:type="dxa"/>
            <w:vMerge/>
            <w:tcBorders>
              <w:top w:val="single" w:sz="8" w:space="0" w:color="000000"/>
              <w:left w:val="single" w:sz="8" w:space="0" w:color="000000"/>
              <w:bottom w:val="single" w:sz="8" w:space="0" w:color="000000"/>
              <w:right w:val="single" w:sz="8" w:space="0" w:color="000000"/>
            </w:tcBorders>
            <w:vAlign w:val="center"/>
          </w:tcPr>
          <w:p w14:paraId="6D9B218F" w14:textId="77777777" w:rsidR="00331A48" w:rsidRDefault="00331A48">
            <w:pPr>
              <w:widowControl/>
              <w:spacing w:line="240" w:lineRule="auto"/>
              <w:jc w:val="left"/>
            </w:pPr>
          </w:p>
        </w:tc>
        <w:tc>
          <w:tcPr>
            <w:tcW w:w="802" w:type="dxa"/>
            <w:tcBorders>
              <w:top w:val="single" w:sz="8" w:space="0" w:color="000000"/>
              <w:left w:val="single" w:sz="8" w:space="0" w:color="000000"/>
              <w:bottom w:val="single" w:sz="8" w:space="0" w:color="000000"/>
              <w:right w:val="single" w:sz="8" w:space="0" w:color="000000"/>
            </w:tcBorders>
            <w:vAlign w:val="center"/>
          </w:tcPr>
          <w:p w14:paraId="736362D5" w14:textId="77777777" w:rsidR="00331A48" w:rsidRDefault="00331A48">
            <w:pPr>
              <w:spacing w:line="240" w:lineRule="auto"/>
              <w:jc w:val="center"/>
            </w:pPr>
          </w:p>
        </w:tc>
        <w:tc>
          <w:tcPr>
            <w:tcW w:w="1636" w:type="dxa"/>
            <w:tcBorders>
              <w:top w:val="single" w:sz="8" w:space="0" w:color="000000"/>
              <w:left w:val="single" w:sz="8" w:space="0" w:color="000000"/>
              <w:bottom w:val="single" w:sz="8" w:space="0" w:color="000000"/>
              <w:right w:val="single" w:sz="8" w:space="0" w:color="000000"/>
            </w:tcBorders>
            <w:vAlign w:val="center"/>
          </w:tcPr>
          <w:p w14:paraId="46D37732" w14:textId="77777777" w:rsidR="00331A48" w:rsidRDefault="00331A48">
            <w:pPr>
              <w:spacing w:line="240" w:lineRule="auto"/>
              <w:jc w:val="center"/>
            </w:pPr>
          </w:p>
        </w:tc>
        <w:tc>
          <w:tcPr>
            <w:tcW w:w="1484" w:type="dxa"/>
            <w:tcBorders>
              <w:top w:val="single" w:sz="8" w:space="0" w:color="000000"/>
              <w:left w:val="single" w:sz="8" w:space="0" w:color="000000"/>
              <w:bottom w:val="single" w:sz="8" w:space="0" w:color="000000"/>
              <w:right w:val="single" w:sz="8" w:space="0" w:color="000000"/>
            </w:tcBorders>
            <w:vAlign w:val="center"/>
          </w:tcPr>
          <w:p w14:paraId="39908FB5" w14:textId="77777777" w:rsidR="00331A48" w:rsidRDefault="00331A48">
            <w:pPr>
              <w:spacing w:line="240" w:lineRule="auto"/>
              <w:jc w:val="center"/>
            </w:pPr>
          </w:p>
        </w:tc>
        <w:tc>
          <w:tcPr>
            <w:tcW w:w="1546" w:type="dxa"/>
            <w:tcBorders>
              <w:top w:val="single" w:sz="8" w:space="0" w:color="000000"/>
              <w:left w:val="single" w:sz="8" w:space="0" w:color="000000"/>
              <w:bottom w:val="single" w:sz="8" w:space="0" w:color="000000"/>
              <w:right w:val="single" w:sz="8" w:space="0" w:color="000000"/>
            </w:tcBorders>
            <w:vAlign w:val="center"/>
          </w:tcPr>
          <w:p w14:paraId="79E5E4B9" w14:textId="77777777" w:rsidR="00331A48" w:rsidRDefault="00331A48">
            <w:pPr>
              <w:spacing w:line="240" w:lineRule="auto"/>
              <w:jc w:val="center"/>
            </w:pPr>
          </w:p>
        </w:tc>
        <w:tc>
          <w:tcPr>
            <w:tcW w:w="1560" w:type="dxa"/>
            <w:tcBorders>
              <w:top w:val="single" w:sz="8" w:space="0" w:color="000000"/>
              <w:left w:val="single" w:sz="8" w:space="0" w:color="000000"/>
              <w:bottom w:val="single" w:sz="8" w:space="0" w:color="000000"/>
              <w:right w:val="single" w:sz="8" w:space="0" w:color="000000"/>
            </w:tcBorders>
            <w:vAlign w:val="center"/>
          </w:tcPr>
          <w:p w14:paraId="03848279" w14:textId="77777777" w:rsidR="00331A48" w:rsidRDefault="00331A48">
            <w:pPr>
              <w:spacing w:line="240" w:lineRule="auto"/>
              <w:jc w:val="center"/>
            </w:pPr>
          </w:p>
        </w:tc>
        <w:tc>
          <w:tcPr>
            <w:tcW w:w="949" w:type="dxa"/>
            <w:tcBorders>
              <w:top w:val="single" w:sz="8" w:space="0" w:color="000000"/>
              <w:left w:val="single" w:sz="8" w:space="0" w:color="000000"/>
              <w:bottom w:val="single" w:sz="8" w:space="0" w:color="000000"/>
              <w:right w:val="single" w:sz="8" w:space="0" w:color="000000"/>
            </w:tcBorders>
            <w:vAlign w:val="center"/>
          </w:tcPr>
          <w:p w14:paraId="0D8E19C7" w14:textId="77777777" w:rsidR="00331A48" w:rsidRDefault="00331A48">
            <w:pPr>
              <w:spacing w:line="240" w:lineRule="auto"/>
              <w:jc w:val="center"/>
            </w:pPr>
          </w:p>
        </w:tc>
      </w:tr>
      <w:tr w:rsidR="009C2957" w14:paraId="5C6D695F" w14:textId="77777777">
        <w:trPr>
          <w:cantSplit/>
          <w:trHeight w:val="520"/>
        </w:trPr>
        <w:tc>
          <w:tcPr>
            <w:tcW w:w="528" w:type="dxa"/>
            <w:vMerge/>
            <w:tcBorders>
              <w:top w:val="single" w:sz="8" w:space="0" w:color="000000"/>
              <w:left w:val="single" w:sz="8" w:space="0" w:color="000000"/>
              <w:bottom w:val="single" w:sz="8" w:space="0" w:color="000000"/>
              <w:right w:val="single" w:sz="8" w:space="0" w:color="000000"/>
            </w:tcBorders>
            <w:vAlign w:val="center"/>
          </w:tcPr>
          <w:p w14:paraId="7C89B2EF" w14:textId="77777777" w:rsidR="00331A48" w:rsidRDefault="00331A48">
            <w:pPr>
              <w:widowControl/>
              <w:spacing w:line="240" w:lineRule="auto"/>
              <w:jc w:val="left"/>
            </w:pPr>
          </w:p>
        </w:tc>
        <w:tc>
          <w:tcPr>
            <w:tcW w:w="802" w:type="dxa"/>
            <w:tcBorders>
              <w:top w:val="single" w:sz="8" w:space="0" w:color="000000"/>
              <w:left w:val="single" w:sz="8" w:space="0" w:color="000000"/>
              <w:bottom w:val="single" w:sz="8" w:space="0" w:color="000000"/>
              <w:right w:val="single" w:sz="8" w:space="0" w:color="000000"/>
            </w:tcBorders>
            <w:vAlign w:val="center"/>
          </w:tcPr>
          <w:p w14:paraId="49A27CC0" w14:textId="77777777" w:rsidR="00331A48" w:rsidRDefault="00331A48">
            <w:pPr>
              <w:spacing w:line="240" w:lineRule="auto"/>
              <w:jc w:val="center"/>
            </w:pPr>
          </w:p>
        </w:tc>
        <w:tc>
          <w:tcPr>
            <w:tcW w:w="1636" w:type="dxa"/>
            <w:tcBorders>
              <w:top w:val="single" w:sz="8" w:space="0" w:color="000000"/>
              <w:left w:val="single" w:sz="8" w:space="0" w:color="000000"/>
              <w:bottom w:val="single" w:sz="8" w:space="0" w:color="000000"/>
              <w:right w:val="single" w:sz="8" w:space="0" w:color="000000"/>
            </w:tcBorders>
            <w:vAlign w:val="center"/>
          </w:tcPr>
          <w:p w14:paraId="7998AA3D" w14:textId="77777777" w:rsidR="00331A48" w:rsidRDefault="00331A48">
            <w:pPr>
              <w:spacing w:line="240" w:lineRule="auto"/>
              <w:jc w:val="center"/>
            </w:pPr>
          </w:p>
        </w:tc>
        <w:tc>
          <w:tcPr>
            <w:tcW w:w="1484" w:type="dxa"/>
            <w:tcBorders>
              <w:top w:val="single" w:sz="8" w:space="0" w:color="000000"/>
              <w:left w:val="single" w:sz="8" w:space="0" w:color="000000"/>
              <w:bottom w:val="single" w:sz="8" w:space="0" w:color="000000"/>
              <w:right w:val="single" w:sz="8" w:space="0" w:color="000000"/>
            </w:tcBorders>
            <w:vAlign w:val="center"/>
          </w:tcPr>
          <w:p w14:paraId="70C7D3DA" w14:textId="77777777" w:rsidR="00331A48" w:rsidRDefault="00331A48">
            <w:pPr>
              <w:spacing w:line="240" w:lineRule="auto"/>
              <w:jc w:val="center"/>
            </w:pPr>
          </w:p>
        </w:tc>
        <w:tc>
          <w:tcPr>
            <w:tcW w:w="1546" w:type="dxa"/>
            <w:tcBorders>
              <w:top w:val="single" w:sz="8" w:space="0" w:color="000000"/>
              <w:left w:val="single" w:sz="8" w:space="0" w:color="000000"/>
              <w:bottom w:val="single" w:sz="8" w:space="0" w:color="000000"/>
              <w:right w:val="single" w:sz="8" w:space="0" w:color="000000"/>
            </w:tcBorders>
            <w:vAlign w:val="center"/>
          </w:tcPr>
          <w:p w14:paraId="3D174F67" w14:textId="77777777" w:rsidR="00331A48" w:rsidRDefault="00331A48">
            <w:pPr>
              <w:spacing w:line="240" w:lineRule="auto"/>
              <w:jc w:val="center"/>
            </w:pPr>
          </w:p>
        </w:tc>
        <w:tc>
          <w:tcPr>
            <w:tcW w:w="1560" w:type="dxa"/>
            <w:tcBorders>
              <w:top w:val="single" w:sz="8" w:space="0" w:color="000000"/>
              <w:left w:val="single" w:sz="8" w:space="0" w:color="000000"/>
              <w:bottom w:val="single" w:sz="8" w:space="0" w:color="000000"/>
              <w:right w:val="single" w:sz="8" w:space="0" w:color="000000"/>
            </w:tcBorders>
            <w:vAlign w:val="center"/>
          </w:tcPr>
          <w:p w14:paraId="424DE9FA" w14:textId="77777777" w:rsidR="00331A48" w:rsidRDefault="00331A48">
            <w:pPr>
              <w:spacing w:line="240" w:lineRule="auto"/>
              <w:jc w:val="center"/>
            </w:pPr>
          </w:p>
        </w:tc>
        <w:tc>
          <w:tcPr>
            <w:tcW w:w="949" w:type="dxa"/>
            <w:tcBorders>
              <w:top w:val="single" w:sz="8" w:space="0" w:color="000000"/>
              <w:left w:val="single" w:sz="8" w:space="0" w:color="000000"/>
              <w:bottom w:val="single" w:sz="8" w:space="0" w:color="000000"/>
              <w:right w:val="single" w:sz="8" w:space="0" w:color="000000"/>
            </w:tcBorders>
            <w:vAlign w:val="center"/>
          </w:tcPr>
          <w:p w14:paraId="4215E134" w14:textId="77777777" w:rsidR="00331A48" w:rsidRDefault="00331A48">
            <w:pPr>
              <w:spacing w:line="240" w:lineRule="auto"/>
              <w:jc w:val="center"/>
            </w:pPr>
          </w:p>
        </w:tc>
      </w:tr>
      <w:tr w:rsidR="009C2957" w14:paraId="75B7D550" w14:textId="77777777">
        <w:trPr>
          <w:cantSplit/>
          <w:trHeight w:val="520"/>
        </w:trPr>
        <w:tc>
          <w:tcPr>
            <w:tcW w:w="528" w:type="dxa"/>
            <w:vMerge/>
            <w:tcBorders>
              <w:top w:val="single" w:sz="8" w:space="0" w:color="000000"/>
              <w:left w:val="single" w:sz="8" w:space="0" w:color="000000"/>
              <w:bottom w:val="single" w:sz="8" w:space="0" w:color="000000"/>
              <w:right w:val="single" w:sz="8" w:space="0" w:color="000000"/>
            </w:tcBorders>
            <w:vAlign w:val="center"/>
          </w:tcPr>
          <w:p w14:paraId="6C704769" w14:textId="77777777" w:rsidR="00331A48" w:rsidRDefault="00331A48">
            <w:pPr>
              <w:widowControl/>
              <w:spacing w:line="240" w:lineRule="auto"/>
              <w:jc w:val="left"/>
            </w:pPr>
          </w:p>
        </w:tc>
        <w:tc>
          <w:tcPr>
            <w:tcW w:w="802" w:type="dxa"/>
            <w:tcBorders>
              <w:top w:val="single" w:sz="8" w:space="0" w:color="000000"/>
              <w:left w:val="single" w:sz="8" w:space="0" w:color="000000"/>
              <w:bottom w:val="single" w:sz="8" w:space="0" w:color="000000"/>
              <w:right w:val="single" w:sz="8" w:space="0" w:color="000000"/>
            </w:tcBorders>
            <w:vAlign w:val="center"/>
          </w:tcPr>
          <w:p w14:paraId="2A70888C" w14:textId="77777777" w:rsidR="00331A48" w:rsidRDefault="00331A48">
            <w:pPr>
              <w:spacing w:line="240" w:lineRule="auto"/>
              <w:jc w:val="center"/>
            </w:pPr>
          </w:p>
        </w:tc>
        <w:tc>
          <w:tcPr>
            <w:tcW w:w="1636" w:type="dxa"/>
            <w:tcBorders>
              <w:top w:val="single" w:sz="8" w:space="0" w:color="000000"/>
              <w:left w:val="single" w:sz="8" w:space="0" w:color="000000"/>
              <w:bottom w:val="single" w:sz="8" w:space="0" w:color="000000"/>
              <w:right w:val="single" w:sz="8" w:space="0" w:color="000000"/>
            </w:tcBorders>
            <w:vAlign w:val="center"/>
          </w:tcPr>
          <w:p w14:paraId="3A333103" w14:textId="77777777" w:rsidR="00331A48" w:rsidRDefault="00331A48">
            <w:pPr>
              <w:spacing w:line="240" w:lineRule="auto"/>
              <w:jc w:val="center"/>
            </w:pPr>
          </w:p>
        </w:tc>
        <w:tc>
          <w:tcPr>
            <w:tcW w:w="1484" w:type="dxa"/>
            <w:tcBorders>
              <w:top w:val="single" w:sz="8" w:space="0" w:color="000000"/>
              <w:left w:val="single" w:sz="8" w:space="0" w:color="000000"/>
              <w:bottom w:val="single" w:sz="8" w:space="0" w:color="000000"/>
              <w:right w:val="single" w:sz="8" w:space="0" w:color="000000"/>
            </w:tcBorders>
            <w:vAlign w:val="center"/>
          </w:tcPr>
          <w:p w14:paraId="58EC04DF" w14:textId="77777777" w:rsidR="00331A48" w:rsidRDefault="00331A48">
            <w:pPr>
              <w:spacing w:line="240" w:lineRule="auto"/>
              <w:jc w:val="center"/>
            </w:pPr>
          </w:p>
        </w:tc>
        <w:tc>
          <w:tcPr>
            <w:tcW w:w="1546" w:type="dxa"/>
            <w:tcBorders>
              <w:top w:val="single" w:sz="8" w:space="0" w:color="000000"/>
              <w:left w:val="single" w:sz="8" w:space="0" w:color="000000"/>
              <w:bottom w:val="single" w:sz="8" w:space="0" w:color="000000"/>
              <w:right w:val="single" w:sz="8" w:space="0" w:color="000000"/>
            </w:tcBorders>
            <w:vAlign w:val="center"/>
          </w:tcPr>
          <w:p w14:paraId="7183D578" w14:textId="77777777" w:rsidR="00331A48" w:rsidRDefault="00331A48">
            <w:pPr>
              <w:spacing w:line="240" w:lineRule="auto"/>
              <w:jc w:val="center"/>
            </w:pPr>
          </w:p>
        </w:tc>
        <w:tc>
          <w:tcPr>
            <w:tcW w:w="1560" w:type="dxa"/>
            <w:tcBorders>
              <w:top w:val="single" w:sz="8" w:space="0" w:color="000000"/>
              <w:left w:val="single" w:sz="8" w:space="0" w:color="000000"/>
              <w:bottom w:val="single" w:sz="8" w:space="0" w:color="000000"/>
              <w:right w:val="single" w:sz="8" w:space="0" w:color="000000"/>
            </w:tcBorders>
            <w:vAlign w:val="center"/>
          </w:tcPr>
          <w:p w14:paraId="69A16376" w14:textId="77777777" w:rsidR="00331A48" w:rsidRDefault="00331A48">
            <w:pPr>
              <w:spacing w:line="240" w:lineRule="auto"/>
              <w:jc w:val="center"/>
            </w:pPr>
          </w:p>
        </w:tc>
        <w:tc>
          <w:tcPr>
            <w:tcW w:w="949" w:type="dxa"/>
            <w:tcBorders>
              <w:top w:val="single" w:sz="8" w:space="0" w:color="000000"/>
              <w:left w:val="single" w:sz="8" w:space="0" w:color="000000"/>
              <w:bottom w:val="single" w:sz="8" w:space="0" w:color="000000"/>
              <w:right w:val="single" w:sz="8" w:space="0" w:color="000000"/>
            </w:tcBorders>
            <w:vAlign w:val="center"/>
          </w:tcPr>
          <w:p w14:paraId="6F71A445" w14:textId="77777777" w:rsidR="00331A48" w:rsidRDefault="00331A48">
            <w:pPr>
              <w:spacing w:line="240" w:lineRule="auto"/>
              <w:jc w:val="center"/>
            </w:pPr>
          </w:p>
        </w:tc>
      </w:tr>
      <w:tr w:rsidR="009C2957" w14:paraId="63F99027" w14:textId="77777777">
        <w:trPr>
          <w:cantSplit/>
          <w:trHeight w:val="520"/>
        </w:trPr>
        <w:tc>
          <w:tcPr>
            <w:tcW w:w="528" w:type="dxa"/>
            <w:vMerge/>
            <w:tcBorders>
              <w:top w:val="single" w:sz="8" w:space="0" w:color="000000"/>
              <w:left w:val="single" w:sz="8" w:space="0" w:color="000000"/>
              <w:bottom w:val="single" w:sz="8" w:space="0" w:color="000000"/>
              <w:right w:val="single" w:sz="8" w:space="0" w:color="000000"/>
            </w:tcBorders>
            <w:vAlign w:val="center"/>
          </w:tcPr>
          <w:p w14:paraId="287F4DA2" w14:textId="77777777" w:rsidR="00331A48" w:rsidRDefault="00331A48">
            <w:pPr>
              <w:widowControl/>
              <w:spacing w:line="240" w:lineRule="auto"/>
              <w:jc w:val="left"/>
            </w:pPr>
          </w:p>
        </w:tc>
        <w:tc>
          <w:tcPr>
            <w:tcW w:w="802" w:type="dxa"/>
            <w:tcBorders>
              <w:top w:val="single" w:sz="8" w:space="0" w:color="000000"/>
              <w:left w:val="single" w:sz="8" w:space="0" w:color="000000"/>
              <w:bottom w:val="single" w:sz="8" w:space="0" w:color="000000"/>
              <w:right w:val="single" w:sz="8" w:space="0" w:color="000000"/>
            </w:tcBorders>
            <w:vAlign w:val="center"/>
          </w:tcPr>
          <w:p w14:paraId="36D20529" w14:textId="77777777" w:rsidR="00331A48" w:rsidRDefault="00331A48">
            <w:pPr>
              <w:spacing w:line="240" w:lineRule="auto"/>
              <w:jc w:val="center"/>
            </w:pPr>
          </w:p>
        </w:tc>
        <w:tc>
          <w:tcPr>
            <w:tcW w:w="1636" w:type="dxa"/>
            <w:tcBorders>
              <w:top w:val="single" w:sz="8" w:space="0" w:color="000000"/>
              <w:left w:val="single" w:sz="8" w:space="0" w:color="000000"/>
              <w:bottom w:val="single" w:sz="8" w:space="0" w:color="000000"/>
              <w:right w:val="single" w:sz="8" w:space="0" w:color="000000"/>
            </w:tcBorders>
            <w:vAlign w:val="center"/>
          </w:tcPr>
          <w:p w14:paraId="321CD069" w14:textId="77777777" w:rsidR="00331A48" w:rsidRDefault="00331A48">
            <w:pPr>
              <w:spacing w:line="240" w:lineRule="auto"/>
              <w:jc w:val="center"/>
            </w:pPr>
          </w:p>
        </w:tc>
        <w:tc>
          <w:tcPr>
            <w:tcW w:w="1484" w:type="dxa"/>
            <w:tcBorders>
              <w:top w:val="single" w:sz="8" w:space="0" w:color="000000"/>
              <w:left w:val="single" w:sz="8" w:space="0" w:color="000000"/>
              <w:bottom w:val="single" w:sz="8" w:space="0" w:color="000000"/>
              <w:right w:val="single" w:sz="8" w:space="0" w:color="000000"/>
            </w:tcBorders>
            <w:vAlign w:val="center"/>
          </w:tcPr>
          <w:p w14:paraId="16740FCF" w14:textId="77777777" w:rsidR="00331A48" w:rsidRDefault="00331A48">
            <w:pPr>
              <w:spacing w:line="240" w:lineRule="auto"/>
              <w:jc w:val="center"/>
            </w:pPr>
          </w:p>
        </w:tc>
        <w:tc>
          <w:tcPr>
            <w:tcW w:w="1546" w:type="dxa"/>
            <w:tcBorders>
              <w:top w:val="single" w:sz="8" w:space="0" w:color="000000"/>
              <w:left w:val="single" w:sz="8" w:space="0" w:color="000000"/>
              <w:bottom w:val="single" w:sz="8" w:space="0" w:color="000000"/>
              <w:right w:val="single" w:sz="8" w:space="0" w:color="000000"/>
            </w:tcBorders>
            <w:vAlign w:val="center"/>
          </w:tcPr>
          <w:p w14:paraId="7D8F2C7F" w14:textId="77777777" w:rsidR="00331A48" w:rsidRDefault="00331A48">
            <w:pPr>
              <w:spacing w:line="240" w:lineRule="auto"/>
              <w:jc w:val="center"/>
            </w:pPr>
          </w:p>
        </w:tc>
        <w:tc>
          <w:tcPr>
            <w:tcW w:w="1560" w:type="dxa"/>
            <w:tcBorders>
              <w:top w:val="single" w:sz="8" w:space="0" w:color="000000"/>
              <w:left w:val="single" w:sz="8" w:space="0" w:color="000000"/>
              <w:bottom w:val="single" w:sz="8" w:space="0" w:color="000000"/>
              <w:right w:val="single" w:sz="8" w:space="0" w:color="000000"/>
            </w:tcBorders>
            <w:vAlign w:val="center"/>
          </w:tcPr>
          <w:p w14:paraId="78AAFC18" w14:textId="77777777" w:rsidR="00331A48" w:rsidRDefault="00331A48">
            <w:pPr>
              <w:spacing w:line="240" w:lineRule="auto"/>
              <w:jc w:val="center"/>
            </w:pPr>
          </w:p>
        </w:tc>
        <w:tc>
          <w:tcPr>
            <w:tcW w:w="949" w:type="dxa"/>
            <w:tcBorders>
              <w:top w:val="single" w:sz="8" w:space="0" w:color="000000"/>
              <w:left w:val="single" w:sz="8" w:space="0" w:color="000000"/>
              <w:bottom w:val="single" w:sz="8" w:space="0" w:color="000000"/>
              <w:right w:val="single" w:sz="8" w:space="0" w:color="000000"/>
            </w:tcBorders>
            <w:vAlign w:val="center"/>
          </w:tcPr>
          <w:p w14:paraId="52961D94" w14:textId="77777777" w:rsidR="00331A48" w:rsidRDefault="00331A48">
            <w:pPr>
              <w:spacing w:line="240" w:lineRule="auto"/>
              <w:jc w:val="center"/>
            </w:pPr>
          </w:p>
        </w:tc>
      </w:tr>
      <w:tr w:rsidR="009C2957" w14:paraId="211D5E1A" w14:textId="77777777">
        <w:trPr>
          <w:cantSplit/>
          <w:trHeight w:val="462"/>
        </w:trPr>
        <w:tc>
          <w:tcPr>
            <w:tcW w:w="528" w:type="dxa"/>
            <w:vMerge/>
            <w:tcBorders>
              <w:top w:val="single" w:sz="8" w:space="0" w:color="000000"/>
              <w:left w:val="single" w:sz="8" w:space="0" w:color="000000"/>
              <w:bottom w:val="single" w:sz="8" w:space="0" w:color="000000"/>
              <w:right w:val="single" w:sz="8" w:space="0" w:color="000000"/>
            </w:tcBorders>
            <w:vAlign w:val="center"/>
          </w:tcPr>
          <w:p w14:paraId="781C1CC1" w14:textId="77777777" w:rsidR="00331A48" w:rsidRDefault="00331A48">
            <w:pPr>
              <w:widowControl/>
              <w:spacing w:line="240" w:lineRule="auto"/>
              <w:jc w:val="left"/>
            </w:pPr>
          </w:p>
        </w:tc>
        <w:tc>
          <w:tcPr>
            <w:tcW w:w="802" w:type="dxa"/>
            <w:tcBorders>
              <w:top w:val="single" w:sz="8" w:space="0" w:color="000000"/>
              <w:left w:val="single" w:sz="8" w:space="0" w:color="000000"/>
              <w:bottom w:val="single" w:sz="8" w:space="0" w:color="000000"/>
              <w:right w:val="single" w:sz="8" w:space="0" w:color="000000"/>
            </w:tcBorders>
            <w:vAlign w:val="center"/>
          </w:tcPr>
          <w:p w14:paraId="69880A3A" w14:textId="77777777" w:rsidR="00331A48" w:rsidRDefault="00331A48">
            <w:pPr>
              <w:spacing w:line="240" w:lineRule="auto"/>
              <w:jc w:val="center"/>
            </w:pPr>
          </w:p>
        </w:tc>
        <w:tc>
          <w:tcPr>
            <w:tcW w:w="1636" w:type="dxa"/>
            <w:tcBorders>
              <w:top w:val="single" w:sz="8" w:space="0" w:color="000000"/>
              <w:left w:val="single" w:sz="8" w:space="0" w:color="000000"/>
              <w:bottom w:val="single" w:sz="8" w:space="0" w:color="000000"/>
              <w:right w:val="single" w:sz="8" w:space="0" w:color="000000"/>
            </w:tcBorders>
            <w:vAlign w:val="center"/>
          </w:tcPr>
          <w:p w14:paraId="22FD457D" w14:textId="77777777" w:rsidR="00331A48" w:rsidRDefault="00331A48">
            <w:pPr>
              <w:spacing w:line="240" w:lineRule="auto"/>
              <w:jc w:val="center"/>
            </w:pPr>
          </w:p>
        </w:tc>
        <w:tc>
          <w:tcPr>
            <w:tcW w:w="1484" w:type="dxa"/>
            <w:tcBorders>
              <w:top w:val="single" w:sz="8" w:space="0" w:color="000000"/>
              <w:left w:val="single" w:sz="8" w:space="0" w:color="000000"/>
              <w:bottom w:val="single" w:sz="8" w:space="0" w:color="000000"/>
              <w:right w:val="single" w:sz="8" w:space="0" w:color="000000"/>
            </w:tcBorders>
            <w:vAlign w:val="center"/>
          </w:tcPr>
          <w:p w14:paraId="695F8DE5" w14:textId="77777777" w:rsidR="00331A48" w:rsidRDefault="00331A48">
            <w:pPr>
              <w:spacing w:line="240" w:lineRule="auto"/>
              <w:jc w:val="center"/>
            </w:pPr>
          </w:p>
        </w:tc>
        <w:tc>
          <w:tcPr>
            <w:tcW w:w="1546" w:type="dxa"/>
            <w:tcBorders>
              <w:top w:val="single" w:sz="8" w:space="0" w:color="000000"/>
              <w:left w:val="single" w:sz="8" w:space="0" w:color="000000"/>
              <w:bottom w:val="single" w:sz="8" w:space="0" w:color="000000"/>
              <w:right w:val="single" w:sz="8" w:space="0" w:color="000000"/>
            </w:tcBorders>
            <w:vAlign w:val="center"/>
          </w:tcPr>
          <w:p w14:paraId="11D380F5" w14:textId="77777777" w:rsidR="00331A48" w:rsidRDefault="00331A48">
            <w:pPr>
              <w:spacing w:line="240" w:lineRule="auto"/>
              <w:jc w:val="center"/>
            </w:pPr>
          </w:p>
        </w:tc>
        <w:tc>
          <w:tcPr>
            <w:tcW w:w="1560" w:type="dxa"/>
            <w:tcBorders>
              <w:top w:val="single" w:sz="8" w:space="0" w:color="000000"/>
              <w:left w:val="single" w:sz="8" w:space="0" w:color="000000"/>
              <w:bottom w:val="single" w:sz="8" w:space="0" w:color="000000"/>
              <w:right w:val="single" w:sz="8" w:space="0" w:color="000000"/>
            </w:tcBorders>
            <w:vAlign w:val="center"/>
          </w:tcPr>
          <w:p w14:paraId="7A06E6A8" w14:textId="77777777" w:rsidR="00331A48" w:rsidRDefault="00331A48">
            <w:pPr>
              <w:spacing w:line="240" w:lineRule="auto"/>
              <w:jc w:val="center"/>
            </w:pPr>
          </w:p>
        </w:tc>
        <w:tc>
          <w:tcPr>
            <w:tcW w:w="949" w:type="dxa"/>
            <w:tcBorders>
              <w:top w:val="single" w:sz="8" w:space="0" w:color="000000"/>
              <w:left w:val="single" w:sz="8" w:space="0" w:color="000000"/>
              <w:bottom w:val="single" w:sz="8" w:space="0" w:color="000000"/>
              <w:right w:val="single" w:sz="8" w:space="0" w:color="000000"/>
            </w:tcBorders>
            <w:vAlign w:val="center"/>
          </w:tcPr>
          <w:p w14:paraId="75CBA8F3" w14:textId="77777777" w:rsidR="00331A48" w:rsidRDefault="00331A48">
            <w:pPr>
              <w:spacing w:line="240" w:lineRule="auto"/>
              <w:jc w:val="center"/>
            </w:pPr>
          </w:p>
        </w:tc>
      </w:tr>
    </w:tbl>
    <w:p w14:paraId="7EAFCD9A" w14:textId="77777777" w:rsidR="00331A48" w:rsidRDefault="00331A48">
      <w:pPr>
        <w:pStyle w:val="aff5"/>
        <w:jc w:val="center"/>
        <w:rPr>
          <w:rFonts w:ascii="黑体" w:eastAsia="黑体"/>
        </w:rPr>
      </w:pPr>
    </w:p>
    <w:p w14:paraId="396F9C0F" w14:textId="77777777" w:rsidR="00331A48" w:rsidRDefault="00331A48">
      <w:pPr>
        <w:pStyle w:val="aff5"/>
        <w:jc w:val="center"/>
        <w:rPr>
          <w:rFonts w:ascii="黑体" w:eastAsia="黑体"/>
        </w:rPr>
      </w:pPr>
      <w:r>
        <w:rPr>
          <w:rFonts w:ascii="黑体" w:eastAsia="黑体"/>
        </w:rPr>
        <w:lastRenderedPageBreak/>
        <w:br w:type="page"/>
      </w:r>
    </w:p>
    <w:p w14:paraId="09C2C2BF" w14:textId="77777777" w:rsidR="00331A48" w:rsidRDefault="00331A48">
      <w:pPr>
        <w:pStyle w:val="aff5"/>
        <w:jc w:val="center"/>
        <w:rPr>
          <w:rFonts w:ascii="黑体" w:eastAsia="黑体"/>
          <w:sz w:val="32"/>
          <w:szCs w:val="32"/>
        </w:rPr>
      </w:pPr>
      <w:r>
        <w:rPr>
          <w:rFonts w:ascii="黑体" w:eastAsia="黑体" w:hint="eastAsia"/>
          <w:sz w:val="32"/>
          <w:szCs w:val="32"/>
        </w:rPr>
        <w:lastRenderedPageBreak/>
        <w:t>目  次</w:t>
      </w:r>
    </w:p>
    <w:p w14:paraId="0FB5BDF4" w14:textId="77777777" w:rsidR="00331A48" w:rsidRDefault="00331A48">
      <w:pPr>
        <w:pStyle w:val="af9"/>
        <w:ind w:firstLine="480"/>
      </w:pPr>
    </w:p>
    <w:p w14:paraId="74D01050" w14:textId="02535F4B" w:rsidR="004A7530" w:rsidRDefault="00331A48">
      <w:pPr>
        <w:pStyle w:val="TOC1"/>
        <w:rPr>
          <w:rFonts w:asciiTheme="minorHAnsi" w:eastAsiaTheme="minorEastAsia" w:hAnsiTheme="minorHAnsi" w:cstheme="minorBidi" w:hint="eastAsia"/>
          <w:noProof/>
          <w:snapToGrid/>
          <w:sz w:val="22"/>
          <w:szCs w:val="24"/>
          <w14:ligatures w14:val="standardContextual"/>
        </w:rPr>
      </w:pPr>
      <w:r>
        <w:fldChar w:fldCharType="begin"/>
      </w:r>
      <w:r>
        <w:instrText xml:space="preserve"> TOC \o "1-2" \h \z </w:instrText>
      </w:r>
      <w:r>
        <w:fldChar w:fldCharType="separate"/>
      </w:r>
      <w:hyperlink w:anchor="_Toc236661764" w:history="1">
        <w:r w:rsidR="004A7530" w:rsidRPr="005E1479">
          <w:rPr>
            <w:rStyle w:val="afe"/>
            <w:noProof/>
          </w:rPr>
          <w:t>1</w:t>
        </w:r>
        <w:r w:rsidR="004A7530">
          <w:rPr>
            <w:rFonts w:asciiTheme="minorHAnsi" w:eastAsiaTheme="minorEastAsia" w:hAnsiTheme="minorHAnsi" w:cstheme="minorBidi"/>
            <w:noProof/>
            <w:snapToGrid/>
            <w:sz w:val="22"/>
            <w:szCs w:val="24"/>
            <w14:ligatures w14:val="standardContextual"/>
          </w:rPr>
          <w:tab/>
        </w:r>
        <w:r w:rsidR="004A7530" w:rsidRPr="005E1479">
          <w:rPr>
            <w:rStyle w:val="afe"/>
            <w:noProof/>
          </w:rPr>
          <w:t>范围</w:t>
        </w:r>
        <w:r w:rsidR="004A7530">
          <w:rPr>
            <w:noProof/>
            <w:webHidden/>
          </w:rPr>
          <w:tab/>
        </w:r>
        <w:r w:rsidR="004A7530">
          <w:rPr>
            <w:noProof/>
            <w:webHidden/>
          </w:rPr>
          <w:fldChar w:fldCharType="begin"/>
        </w:r>
        <w:r w:rsidR="004A7530">
          <w:rPr>
            <w:noProof/>
            <w:webHidden/>
          </w:rPr>
          <w:instrText xml:space="preserve"> PAGEREF _Toc236661764 \h </w:instrText>
        </w:r>
        <w:r w:rsidR="004A7530">
          <w:rPr>
            <w:noProof/>
            <w:webHidden/>
          </w:rPr>
        </w:r>
        <w:r w:rsidR="004A7530">
          <w:rPr>
            <w:noProof/>
            <w:webHidden/>
          </w:rPr>
          <w:fldChar w:fldCharType="separate"/>
        </w:r>
        <w:r w:rsidR="004A7530">
          <w:rPr>
            <w:noProof/>
            <w:webHidden/>
          </w:rPr>
          <w:t>5</w:t>
        </w:r>
        <w:r w:rsidR="004A7530">
          <w:rPr>
            <w:noProof/>
            <w:webHidden/>
          </w:rPr>
          <w:fldChar w:fldCharType="end"/>
        </w:r>
      </w:hyperlink>
    </w:p>
    <w:p w14:paraId="6D0ED43B" w14:textId="3D152DB5" w:rsidR="004A7530" w:rsidRDefault="009004A3">
      <w:pPr>
        <w:pStyle w:val="TOC2"/>
        <w:rPr>
          <w:rFonts w:asciiTheme="minorHAnsi" w:eastAsiaTheme="minorEastAsia" w:hAnsiTheme="minorHAnsi" w:cstheme="minorBidi" w:hint="eastAsia"/>
          <w:noProof/>
          <w:sz w:val="22"/>
          <w:szCs w:val="24"/>
          <w14:ligatures w14:val="standardContextual"/>
        </w:rPr>
      </w:pPr>
      <w:hyperlink w:anchor="_Toc236661765" w:history="1">
        <w:r w:rsidR="004A7530" w:rsidRPr="005E1479">
          <w:rPr>
            <w:rStyle w:val="afe"/>
            <w:rFonts w:cs="黑体"/>
            <w:noProof/>
          </w:rPr>
          <w:t>1.1</w:t>
        </w:r>
        <w:r w:rsidR="004A7530">
          <w:rPr>
            <w:rFonts w:asciiTheme="minorHAnsi" w:eastAsiaTheme="minorEastAsia" w:hAnsiTheme="minorHAnsi" w:cstheme="minorBidi"/>
            <w:noProof/>
            <w:sz w:val="22"/>
            <w:szCs w:val="24"/>
            <w14:ligatures w14:val="standardContextual"/>
          </w:rPr>
          <w:tab/>
        </w:r>
        <w:r w:rsidR="004A7530" w:rsidRPr="005E1479">
          <w:rPr>
            <w:rStyle w:val="afe"/>
            <w:rFonts w:cs="黑体"/>
            <w:noProof/>
          </w:rPr>
          <w:t>标识</w:t>
        </w:r>
        <w:r w:rsidR="004A7530">
          <w:rPr>
            <w:noProof/>
            <w:webHidden/>
          </w:rPr>
          <w:tab/>
        </w:r>
        <w:r w:rsidR="004A7530">
          <w:rPr>
            <w:noProof/>
            <w:webHidden/>
          </w:rPr>
          <w:fldChar w:fldCharType="begin"/>
        </w:r>
        <w:r w:rsidR="004A7530">
          <w:rPr>
            <w:noProof/>
            <w:webHidden/>
          </w:rPr>
          <w:instrText xml:space="preserve"> PAGEREF _Toc236661765 \h </w:instrText>
        </w:r>
        <w:r w:rsidR="004A7530">
          <w:rPr>
            <w:noProof/>
            <w:webHidden/>
          </w:rPr>
        </w:r>
        <w:r w:rsidR="004A7530">
          <w:rPr>
            <w:noProof/>
            <w:webHidden/>
          </w:rPr>
          <w:fldChar w:fldCharType="separate"/>
        </w:r>
        <w:r w:rsidR="004A7530">
          <w:rPr>
            <w:noProof/>
            <w:webHidden/>
          </w:rPr>
          <w:t>5</w:t>
        </w:r>
        <w:r w:rsidR="004A7530">
          <w:rPr>
            <w:noProof/>
            <w:webHidden/>
          </w:rPr>
          <w:fldChar w:fldCharType="end"/>
        </w:r>
      </w:hyperlink>
    </w:p>
    <w:p w14:paraId="6CF0CF58" w14:textId="3D243210" w:rsidR="004A7530" w:rsidRDefault="009004A3">
      <w:pPr>
        <w:pStyle w:val="TOC2"/>
        <w:rPr>
          <w:rFonts w:asciiTheme="minorHAnsi" w:eastAsiaTheme="minorEastAsia" w:hAnsiTheme="minorHAnsi" w:cstheme="minorBidi" w:hint="eastAsia"/>
          <w:noProof/>
          <w:sz w:val="22"/>
          <w:szCs w:val="24"/>
          <w14:ligatures w14:val="standardContextual"/>
        </w:rPr>
      </w:pPr>
      <w:hyperlink w:anchor="_Toc236661766" w:history="1">
        <w:r w:rsidR="004A7530" w:rsidRPr="005E1479">
          <w:rPr>
            <w:rStyle w:val="afe"/>
            <w:rFonts w:cs="黑体"/>
            <w:noProof/>
          </w:rPr>
          <w:t>1.2</w:t>
        </w:r>
        <w:r w:rsidR="004A7530">
          <w:rPr>
            <w:rFonts w:asciiTheme="minorHAnsi" w:eastAsiaTheme="minorEastAsia" w:hAnsiTheme="minorHAnsi" w:cstheme="minorBidi"/>
            <w:noProof/>
            <w:sz w:val="22"/>
            <w:szCs w:val="24"/>
            <w14:ligatures w14:val="standardContextual"/>
          </w:rPr>
          <w:tab/>
        </w:r>
        <w:r w:rsidR="004A7530" w:rsidRPr="005E1479">
          <w:rPr>
            <w:rStyle w:val="afe"/>
            <w:rFonts w:cs="黑体"/>
            <w:noProof/>
          </w:rPr>
          <w:t>系统概述</w:t>
        </w:r>
        <w:r w:rsidR="004A7530">
          <w:rPr>
            <w:noProof/>
            <w:webHidden/>
          </w:rPr>
          <w:tab/>
        </w:r>
        <w:r w:rsidR="004A7530">
          <w:rPr>
            <w:noProof/>
            <w:webHidden/>
          </w:rPr>
          <w:fldChar w:fldCharType="begin"/>
        </w:r>
        <w:r w:rsidR="004A7530">
          <w:rPr>
            <w:noProof/>
            <w:webHidden/>
          </w:rPr>
          <w:instrText xml:space="preserve"> PAGEREF _Toc236661766 \h </w:instrText>
        </w:r>
        <w:r w:rsidR="004A7530">
          <w:rPr>
            <w:noProof/>
            <w:webHidden/>
          </w:rPr>
        </w:r>
        <w:r w:rsidR="004A7530">
          <w:rPr>
            <w:noProof/>
            <w:webHidden/>
          </w:rPr>
          <w:fldChar w:fldCharType="separate"/>
        </w:r>
        <w:r w:rsidR="004A7530">
          <w:rPr>
            <w:noProof/>
            <w:webHidden/>
          </w:rPr>
          <w:t>5</w:t>
        </w:r>
        <w:r w:rsidR="004A7530">
          <w:rPr>
            <w:noProof/>
            <w:webHidden/>
          </w:rPr>
          <w:fldChar w:fldCharType="end"/>
        </w:r>
      </w:hyperlink>
    </w:p>
    <w:p w14:paraId="6D4F632B" w14:textId="48AC4198" w:rsidR="004A7530" w:rsidRDefault="009004A3">
      <w:pPr>
        <w:pStyle w:val="TOC1"/>
        <w:rPr>
          <w:rFonts w:asciiTheme="minorHAnsi" w:eastAsiaTheme="minorEastAsia" w:hAnsiTheme="minorHAnsi" w:cstheme="minorBidi" w:hint="eastAsia"/>
          <w:noProof/>
          <w:snapToGrid/>
          <w:sz w:val="22"/>
          <w:szCs w:val="24"/>
          <w14:ligatures w14:val="standardContextual"/>
        </w:rPr>
      </w:pPr>
      <w:hyperlink w:anchor="_Toc236661767" w:history="1">
        <w:r w:rsidR="004A7530" w:rsidRPr="005E1479">
          <w:rPr>
            <w:rStyle w:val="afe"/>
            <w:noProof/>
          </w:rPr>
          <w:t>2</w:t>
        </w:r>
        <w:r w:rsidR="004A7530">
          <w:rPr>
            <w:rFonts w:asciiTheme="minorHAnsi" w:eastAsiaTheme="minorEastAsia" w:hAnsiTheme="minorHAnsi" w:cstheme="minorBidi"/>
            <w:noProof/>
            <w:snapToGrid/>
            <w:sz w:val="22"/>
            <w:szCs w:val="24"/>
            <w14:ligatures w14:val="standardContextual"/>
          </w:rPr>
          <w:tab/>
        </w:r>
        <w:r w:rsidR="004A7530" w:rsidRPr="005E1479">
          <w:rPr>
            <w:rStyle w:val="afe"/>
            <w:noProof/>
          </w:rPr>
          <w:t>引用文档</w:t>
        </w:r>
        <w:r w:rsidR="004A7530">
          <w:rPr>
            <w:noProof/>
            <w:webHidden/>
          </w:rPr>
          <w:tab/>
        </w:r>
        <w:r w:rsidR="004A7530">
          <w:rPr>
            <w:noProof/>
            <w:webHidden/>
          </w:rPr>
          <w:fldChar w:fldCharType="begin"/>
        </w:r>
        <w:r w:rsidR="004A7530">
          <w:rPr>
            <w:noProof/>
            <w:webHidden/>
          </w:rPr>
          <w:instrText xml:space="preserve"> PAGEREF _Toc236661767 \h </w:instrText>
        </w:r>
        <w:r w:rsidR="004A7530">
          <w:rPr>
            <w:noProof/>
            <w:webHidden/>
          </w:rPr>
        </w:r>
        <w:r w:rsidR="004A7530">
          <w:rPr>
            <w:noProof/>
            <w:webHidden/>
          </w:rPr>
          <w:fldChar w:fldCharType="separate"/>
        </w:r>
        <w:r w:rsidR="004A7530">
          <w:rPr>
            <w:noProof/>
            <w:webHidden/>
          </w:rPr>
          <w:t>5</w:t>
        </w:r>
        <w:r w:rsidR="004A7530">
          <w:rPr>
            <w:noProof/>
            <w:webHidden/>
          </w:rPr>
          <w:fldChar w:fldCharType="end"/>
        </w:r>
      </w:hyperlink>
    </w:p>
    <w:p w14:paraId="199C60BC" w14:textId="6771E0A6" w:rsidR="004A7530" w:rsidRDefault="009004A3">
      <w:pPr>
        <w:pStyle w:val="TOC1"/>
        <w:rPr>
          <w:rFonts w:asciiTheme="minorHAnsi" w:eastAsiaTheme="minorEastAsia" w:hAnsiTheme="minorHAnsi" w:cstheme="minorBidi" w:hint="eastAsia"/>
          <w:noProof/>
          <w:snapToGrid/>
          <w:sz w:val="22"/>
          <w:szCs w:val="24"/>
          <w14:ligatures w14:val="standardContextual"/>
        </w:rPr>
      </w:pPr>
      <w:hyperlink w:anchor="_Toc236661768" w:history="1">
        <w:r w:rsidR="004A7530" w:rsidRPr="005E1479">
          <w:rPr>
            <w:rStyle w:val="afe"/>
            <w:noProof/>
          </w:rPr>
          <w:t>3</w:t>
        </w:r>
        <w:r w:rsidR="004A7530">
          <w:rPr>
            <w:rFonts w:asciiTheme="minorHAnsi" w:eastAsiaTheme="minorEastAsia" w:hAnsiTheme="minorHAnsi" w:cstheme="minorBidi"/>
            <w:noProof/>
            <w:snapToGrid/>
            <w:sz w:val="22"/>
            <w:szCs w:val="24"/>
            <w14:ligatures w14:val="standardContextual"/>
          </w:rPr>
          <w:tab/>
        </w:r>
        <w:r w:rsidR="004A7530" w:rsidRPr="005E1479">
          <w:rPr>
            <w:rStyle w:val="afe"/>
            <w:noProof/>
          </w:rPr>
          <w:t>需求</w:t>
        </w:r>
        <w:r w:rsidR="004A7530">
          <w:rPr>
            <w:noProof/>
            <w:webHidden/>
          </w:rPr>
          <w:tab/>
        </w:r>
        <w:r w:rsidR="004A7530">
          <w:rPr>
            <w:noProof/>
            <w:webHidden/>
          </w:rPr>
          <w:fldChar w:fldCharType="begin"/>
        </w:r>
        <w:r w:rsidR="004A7530">
          <w:rPr>
            <w:noProof/>
            <w:webHidden/>
          </w:rPr>
          <w:instrText xml:space="preserve"> PAGEREF _Toc236661768 \h </w:instrText>
        </w:r>
        <w:r w:rsidR="004A7530">
          <w:rPr>
            <w:noProof/>
            <w:webHidden/>
          </w:rPr>
        </w:r>
        <w:r w:rsidR="004A7530">
          <w:rPr>
            <w:noProof/>
            <w:webHidden/>
          </w:rPr>
          <w:fldChar w:fldCharType="separate"/>
        </w:r>
        <w:r w:rsidR="004A7530">
          <w:rPr>
            <w:noProof/>
            <w:webHidden/>
          </w:rPr>
          <w:t>5</w:t>
        </w:r>
        <w:r w:rsidR="004A7530">
          <w:rPr>
            <w:noProof/>
            <w:webHidden/>
          </w:rPr>
          <w:fldChar w:fldCharType="end"/>
        </w:r>
      </w:hyperlink>
    </w:p>
    <w:p w14:paraId="1F37C65E" w14:textId="16291CC6" w:rsidR="004A7530" w:rsidRDefault="009004A3">
      <w:pPr>
        <w:pStyle w:val="TOC2"/>
        <w:rPr>
          <w:rFonts w:asciiTheme="minorHAnsi" w:eastAsiaTheme="minorEastAsia" w:hAnsiTheme="minorHAnsi" w:cstheme="minorBidi" w:hint="eastAsia"/>
          <w:noProof/>
          <w:sz w:val="22"/>
          <w:szCs w:val="24"/>
          <w14:ligatures w14:val="standardContextual"/>
        </w:rPr>
      </w:pPr>
      <w:hyperlink w:anchor="_Toc236661769" w:history="1">
        <w:r w:rsidR="004A7530" w:rsidRPr="005E1479">
          <w:rPr>
            <w:rStyle w:val="afe"/>
            <w:rFonts w:ascii="Times New Roman"/>
            <w:noProof/>
          </w:rPr>
          <w:t>3.1 CSCI</w:t>
        </w:r>
        <w:r w:rsidR="004A7530" w:rsidRPr="005E1479">
          <w:rPr>
            <w:rStyle w:val="afe"/>
            <w:rFonts w:ascii="Times New Roman"/>
            <w:noProof/>
          </w:rPr>
          <w:t>能力需求</w:t>
        </w:r>
        <w:r w:rsidR="004A7530">
          <w:rPr>
            <w:noProof/>
            <w:webHidden/>
          </w:rPr>
          <w:tab/>
        </w:r>
        <w:r w:rsidR="004A7530">
          <w:rPr>
            <w:noProof/>
            <w:webHidden/>
          </w:rPr>
          <w:fldChar w:fldCharType="begin"/>
        </w:r>
        <w:r w:rsidR="004A7530">
          <w:rPr>
            <w:noProof/>
            <w:webHidden/>
          </w:rPr>
          <w:instrText xml:space="preserve"> PAGEREF _Toc236661769 \h </w:instrText>
        </w:r>
        <w:r w:rsidR="004A7530">
          <w:rPr>
            <w:noProof/>
            <w:webHidden/>
          </w:rPr>
        </w:r>
        <w:r w:rsidR="004A7530">
          <w:rPr>
            <w:noProof/>
            <w:webHidden/>
          </w:rPr>
          <w:fldChar w:fldCharType="separate"/>
        </w:r>
        <w:r w:rsidR="004A7530">
          <w:rPr>
            <w:noProof/>
            <w:webHidden/>
          </w:rPr>
          <w:t>6</w:t>
        </w:r>
        <w:r w:rsidR="004A7530">
          <w:rPr>
            <w:noProof/>
            <w:webHidden/>
          </w:rPr>
          <w:fldChar w:fldCharType="end"/>
        </w:r>
      </w:hyperlink>
    </w:p>
    <w:p w14:paraId="39C1D539" w14:textId="4BB5AD98" w:rsidR="004A7530" w:rsidRDefault="009004A3">
      <w:pPr>
        <w:pStyle w:val="TOC2"/>
        <w:rPr>
          <w:rFonts w:asciiTheme="minorHAnsi" w:eastAsiaTheme="minorEastAsia" w:hAnsiTheme="minorHAnsi" w:cstheme="minorBidi" w:hint="eastAsia"/>
          <w:noProof/>
          <w:sz w:val="22"/>
          <w:szCs w:val="24"/>
          <w14:ligatures w14:val="standardContextual"/>
        </w:rPr>
      </w:pPr>
      <w:hyperlink w:anchor="_Toc236661770" w:history="1">
        <w:r w:rsidR="004A7530" w:rsidRPr="005E1479">
          <w:rPr>
            <w:rStyle w:val="afe"/>
            <w:rFonts w:ascii="Times New Roman"/>
            <w:noProof/>
          </w:rPr>
          <w:t>3.2 CSCI</w:t>
        </w:r>
        <w:r w:rsidR="004A7530" w:rsidRPr="005E1479">
          <w:rPr>
            <w:rStyle w:val="afe"/>
            <w:rFonts w:ascii="Times New Roman"/>
            <w:noProof/>
          </w:rPr>
          <w:t>外部接口需求</w:t>
        </w:r>
        <w:r w:rsidR="004A7530">
          <w:rPr>
            <w:noProof/>
            <w:webHidden/>
          </w:rPr>
          <w:tab/>
        </w:r>
        <w:r w:rsidR="004A7530">
          <w:rPr>
            <w:noProof/>
            <w:webHidden/>
          </w:rPr>
          <w:fldChar w:fldCharType="begin"/>
        </w:r>
        <w:r w:rsidR="004A7530">
          <w:rPr>
            <w:noProof/>
            <w:webHidden/>
          </w:rPr>
          <w:instrText xml:space="preserve"> PAGEREF _Toc236661770 \h </w:instrText>
        </w:r>
        <w:r w:rsidR="004A7530">
          <w:rPr>
            <w:noProof/>
            <w:webHidden/>
          </w:rPr>
        </w:r>
        <w:r w:rsidR="004A7530">
          <w:rPr>
            <w:noProof/>
            <w:webHidden/>
          </w:rPr>
          <w:fldChar w:fldCharType="separate"/>
        </w:r>
        <w:r w:rsidR="004A7530">
          <w:rPr>
            <w:noProof/>
            <w:webHidden/>
          </w:rPr>
          <w:t>22</w:t>
        </w:r>
        <w:r w:rsidR="004A7530">
          <w:rPr>
            <w:noProof/>
            <w:webHidden/>
          </w:rPr>
          <w:fldChar w:fldCharType="end"/>
        </w:r>
      </w:hyperlink>
    </w:p>
    <w:p w14:paraId="5C1DB3B6" w14:textId="2D7BCCEB" w:rsidR="004A7530" w:rsidRDefault="009004A3">
      <w:pPr>
        <w:pStyle w:val="TOC2"/>
        <w:rPr>
          <w:rFonts w:asciiTheme="minorHAnsi" w:eastAsiaTheme="minorEastAsia" w:hAnsiTheme="minorHAnsi" w:cstheme="minorBidi" w:hint="eastAsia"/>
          <w:noProof/>
          <w:sz w:val="22"/>
          <w:szCs w:val="24"/>
          <w14:ligatures w14:val="standardContextual"/>
        </w:rPr>
      </w:pPr>
      <w:hyperlink w:anchor="_Toc236661771" w:history="1">
        <w:r w:rsidR="004A7530" w:rsidRPr="005E1479">
          <w:rPr>
            <w:rStyle w:val="afe"/>
            <w:rFonts w:ascii="Times New Roman"/>
            <w:noProof/>
          </w:rPr>
          <w:t>3.3 CSCI</w:t>
        </w:r>
        <w:r w:rsidR="004A7530" w:rsidRPr="005E1479">
          <w:rPr>
            <w:rStyle w:val="afe"/>
            <w:rFonts w:ascii="Times New Roman"/>
            <w:noProof/>
          </w:rPr>
          <w:t>内部接口需求</w:t>
        </w:r>
        <w:r w:rsidR="004A7530">
          <w:rPr>
            <w:noProof/>
            <w:webHidden/>
          </w:rPr>
          <w:tab/>
        </w:r>
        <w:r w:rsidR="004A7530">
          <w:rPr>
            <w:noProof/>
            <w:webHidden/>
          </w:rPr>
          <w:fldChar w:fldCharType="begin"/>
        </w:r>
        <w:r w:rsidR="004A7530">
          <w:rPr>
            <w:noProof/>
            <w:webHidden/>
          </w:rPr>
          <w:instrText xml:space="preserve"> PAGEREF _Toc236661771 \h </w:instrText>
        </w:r>
        <w:r w:rsidR="004A7530">
          <w:rPr>
            <w:noProof/>
            <w:webHidden/>
          </w:rPr>
        </w:r>
        <w:r w:rsidR="004A7530">
          <w:rPr>
            <w:noProof/>
            <w:webHidden/>
          </w:rPr>
          <w:fldChar w:fldCharType="separate"/>
        </w:r>
        <w:r w:rsidR="004A7530">
          <w:rPr>
            <w:noProof/>
            <w:webHidden/>
          </w:rPr>
          <w:t>41</w:t>
        </w:r>
        <w:r w:rsidR="004A7530">
          <w:rPr>
            <w:noProof/>
            <w:webHidden/>
          </w:rPr>
          <w:fldChar w:fldCharType="end"/>
        </w:r>
      </w:hyperlink>
    </w:p>
    <w:p w14:paraId="7A843C4F" w14:textId="631B818D" w:rsidR="004A7530" w:rsidRDefault="009004A3">
      <w:pPr>
        <w:pStyle w:val="TOC2"/>
        <w:rPr>
          <w:rFonts w:asciiTheme="minorHAnsi" w:eastAsiaTheme="minorEastAsia" w:hAnsiTheme="minorHAnsi" w:cstheme="minorBidi" w:hint="eastAsia"/>
          <w:noProof/>
          <w:sz w:val="22"/>
          <w:szCs w:val="24"/>
          <w14:ligatures w14:val="standardContextual"/>
        </w:rPr>
      </w:pPr>
      <w:hyperlink w:anchor="_Toc236661772" w:history="1">
        <w:r w:rsidR="004A7530" w:rsidRPr="005E1479">
          <w:rPr>
            <w:rStyle w:val="afe"/>
            <w:rFonts w:ascii="Times New Roman"/>
            <w:noProof/>
          </w:rPr>
          <w:t>3.4 CSCI</w:t>
        </w:r>
        <w:r w:rsidR="004A7530" w:rsidRPr="005E1479">
          <w:rPr>
            <w:rStyle w:val="afe"/>
            <w:rFonts w:ascii="Times New Roman"/>
            <w:noProof/>
          </w:rPr>
          <w:t>内部数据需求</w:t>
        </w:r>
        <w:r w:rsidR="004A7530">
          <w:rPr>
            <w:noProof/>
            <w:webHidden/>
          </w:rPr>
          <w:tab/>
        </w:r>
        <w:r w:rsidR="004A7530">
          <w:rPr>
            <w:noProof/>
            <w:webHidden/>
          </w:rPr>
          <w:fldChar w:fldCharType="begin"/>
        </w:r>
        <w:r w:rsidR="004A7530">
          <w:rPr>
            <w:noProof/>
            <w:webHidden/>
          </w:rPr>
          <w:instrText xml:space="preserve"> PAGEREF _Toc236661772 \h </w:instrText>
        </w:r>
        <w:r w:rsidR="004A7530">
          <w:rPr>
            <w:noProof/>
            <w:webHidden/>
          </w:rPr>
        </w:r>
        <w:r w:rsidR="004A7530">
          <w:rPr>
            <w:noProof/>
            <w:webHidden/>
          </w:rPr>
          <w:fldChar w:fldCharType="separate"/>
        </w:r>
        <w:r w:rsidR="004A7530">
          <w:rPr>
            <w:noProof/>
            <w:webHidden/>
          </w:rPr>
          <w:t>76</w:t>
        </w:r>
        <w:r w:rsidR="004A7530">
          <w:rPr>
            <w:noProof/>
            <w:webHidden/>
          </w:rPr>
          <w:fldChar w:fldCharType="end"/>
        </w:r>
      </w:hyperlink>
    </w:p>
    <w:p w14:paraId="3E0A91D1" w14:textId="2D23EA14" w:rsidR="004A7530" w:rsidRDefault="009004A3">
      <w:pPr>
        <w:pStyle w:val="TOC2"/>
        <w:rPr>
          <w:rFonts w:asciiTheme="minorHAnsi" w:eastAsiaTheme="minorEastAsia" w:hAnsiTheme="minorHAnsi" w:cstheme="minorBidi" w:hint="eastAsia"/>
          <w:noProof/>
          <w:sz w:val="22"/>
          <w:szCs w:val="24"/>
          <w14:ligatures w14:val="standardContextual"/>
        </w:rPr>
      </w:pPr>
      <w:hyperlink w:anchor="_Toc236661773" w:history="1">
        <w:r w:rsidR="004A7530" w:rsidRPr="005E1479">
          <w:rPr>
            <w:rStyle w:val="afe"/>
            <w:rFonts w:ascii="Times New Roman"/>
            <w:noProof/>
          </w:rPr>
          <w:t xml:space="preserve">3.5 </w:t>
        </w:r>
        <w:r w:rsidR="004A7530" w:rsidRPr="005E1479">
          <w:rPr>
            <w:rStyle w:val="afe"/>
            <w:rFonts w:ascii="Times New Roman"/>
            <w:noProof/>
          </w:rPr>
          <w:t>适应性需求</w:t>
        </w:r>
        <w:r w:rsidR="004A7530">
          <w:rPr>
            <w:noProof/>
            <w:webHidden/>
          </w:rPr>
          <w:tab/>
        </w:r>
        <w:r w:rsidR="004A7530">
          <w:rPr>
            <w:noProof/>
            <w:webHidden/>
          </w:rPr>
          <w:fldChar w:fldCharType="begin"/>
        </w:r>
        <w:r w:rsidR="004A7530">
          <w:rPr>
            <w:noProof/>
            <w:webHidden/>
          </w:rPr>
          <w:instrText xml:space="preserve"> PAGEREF _Toc236661773 \h </w:instrText>
        </w:r>
        <w:r w:rsidR="004A7530">
          <w:rPr>
            <w:noProof/>
            <w:webHidden/>
          </w:rPr>
        </w:r>
        <w:r w:rsidR="004A7530">
          <w:rPr>
            <w:noProof/>
            <w:webHidden/>
          </w:rPr>
          <w:fldChar w:fldCharType="separate"/>
        </w:r>
        <w:r w:rsidR="004A7530">
          <w:rPr>
            <w:noProof/>
            <w:webHidden/>
          </w:rPr>
          <w:t>85</w:t>
        </w:r>
        <w:r w:rsidR="004A7530">
          <w:rPr>
            <w:noProof/>
            <w:webHidden/>
          </w:rPr>
          <w:fldChar w:fldCharType="end"/>
        </w:r>
      </w:hyperlink>
    </w:p>
    <w:p w14:paraId="3688E727" w14:textId="005ED224" w:rsidR="004A7530" w:rsidRDefault="009004A3">
      <w:pPr>
        <w:pStyle w:val="TOC2"/>
        <w:rPr>
          <w:rFonts w:asciiTheme="minorHAnsi" w:eastAsiaTheme="minorEastAsia" w:hAnsiTheme="minorHAnsi" w:cstheme="minorBidi" w:hint="eastAsia"/>
          <w:noProof/>
          <w:sz w:val="22"/>
          <w:szCs w:val="24"/>
          <w14:ligatures w14:val="standardContextual"/>
        </w:rPr>
      </w:pPr>
      <w:hyperlink w:anchor="_Toc236661774" w:history="1">
        <w:r w:rsidR="004A7530" w:rsidRPr="005E1479">
          <w:rPr>
            <w:rStyle w:val="afe"/>
            <w:rFonts w:ascii="Times New Roman"/>
            <w:noProof/>
          </w:rPr>
          <w:t xml:space="preserve">3.6 </w:t>
        </w:r>
        <w:r w:rsidR="004A7530" w:rsidRPr="005E1479">
          <w:rPr>
            <w:rStyle w:val="afe"/>
            <w:rFonts w:ascii="Times New Roman"/>
            <w:noProof/>
          </w:rPr>
          <w:t>安全性需求</w:t>
        </w:r>
        <w:r w:rsidR="004A7530">
          <w:rPr>
            <w:noProof/>
            <w:webHidden/>
          </w:rPr>
          <w:tab/>
        </w:r>
        <w:r w:rsidR="004A7530">
          <w:rPr>
            <w:noProof/>
            <w:webHidden/>
          </w:rPr>
          <w:fldChar w:fldCharType="begin"/>
        </w:r>
        <w:r w:rsidR="004A7530">
          <w:rPr>
            <w:noProof/>
            <w:webHidden/>
          </w:rPr>
          <w:instrText xml:space="preserve"> PAGEREF _Toc236661774 \h </w:instrText>
        </w:r>
        <w:r w:rsidR="004A7530">
          <w:rPr>
            <w:noProof/>
            <w:webHidden/>
          </w:rPr>
        </w:r>
        <w:r w:rsidR="004A7530">
          <w:rPr>
            <w:noProof/>
            <w:webHidden/>
          </w:rPr>
          <w:fldChar w:fldCharType="separate"/>
        </w:r>
        <w:r w:rsidR="004A7530">
          <w:rPr>
            <w:noProof/>
            <w:webHidden/>
          </w:rPr>
          <w:t>85</w:t>
        </w:r>
        <w:r w:rsidR="004A7530">
          <w:rPr>
            <w:noProof/>
            <w:webHidden/>
          </w:rPr>
          <w:fldChar w:fldCharType="end"/>
        </w:r>
      </w:hyperlink>
    </w:p>
    <w:p w14:paraId="3D18900B" w14:textId="29785C18" w:rsidR="004A7530" w:rsidRDefault="009004A3">
      <w:pPr>
        <w:pStyle w:val="TOC2"/>
        <w:rPr>
          <w:rFonts w:asciiTheme="minorHAnsi" w:eastAsiaTheme="minorEastAsia" w:hAnsiTheme="minorHAnsi" w:cstheme="minorBidi" w:hint="eastAsia"/>
          <w:noProof/>
          <w:sz w:val="22"/>
          <w:szCs w:val="24"/>
          <w14:ligatures w14:val="standardContextual"/>
        </w:rPr>
      </w:pPr>
      <w:hyperlink w:anchor="_Toc236661775" w:history="1">
        <w:r w:rsidR="004A7530" w:rsidRPr="005E1479">
          <w:rPr>
            <w:rStyle w:val="afe"/>
            <w:rFonts w:ascii="Times New Roman"/>
            <w:noProof/>
          </w:rPr>
          <w:t xml:space="preserve">3.7 </w:t>
        </w:r>
        <w:r w:rsidR="004A7530" w:rsidRPr="005E1479">
          <w:rPr>
            <w:rStyle w:val="afe"/>
            <w:rFonts w:ascii="Times New Roman"/>
            <w:noProof/>
          </w:rPr>
          <w:t>计算机资源需求</w:t>
        </w:r>
        <w:r w:rsidR="004A7530">
          <w:rPr>
            <w:noProof/>
            <w:webHidden/>
          </w:rPr>
          <w:tab/>
        </w:r>
        <w:r w:rsidR="004A7530">
          <w:rPr>
            <w:noProof/>
            <w:webHidden/>
          </w:rPr>
          <w:fldChar w:fldCharType="begin"/>
        </w:r>
        <w:r w:rsidR="004A7530">
          <w:rPr>
            <w:noProof/>
            <w:webHidden/>
          </w:rPr>
          <w:instrText xml:space="preserve"> PAGEREF _Toc236661775 \h </w:instrText>
        </w:r>
        <w:r w:rsidR="004A7530">
          <w:rPr>
            <w:noProof/>
            <w:webHidden/>
          </w:rPr>
        </w:r>
        <w:r w:rsidR="004A7530">
          <w:rPr>
            <w:noProof/>
            <w:webHidden/>
          </w:rPr>
          <w:fldChar w:fldCharType="separate"/>
        </w:r>
        <w:r w:rsidR="004A7530">
          <w:rPr>
            <w:noProof/>
            <w:webHidden/>
          </w:rPr>
          <w:t>85</w:t>
        </w:r>
        <w:r w:rsidR="004A7530">
          <w:rPr>
            <w:noProof/>
            <w:webHidden/>
          </w:rPr>
          <w:fldChar w:fldCharType="end"/>
        </w:r>
      </w:hyperlink>
    </w:p>
    <w:p w14:paraId="725ADDC5" w14:textId="1C0BBED0" w:rsidR="004A7530" w:rsidRDefault="009004A3">
      <w:pPr>
        <w:pStyle w:val="TOC2"/>
        <w:rPr>
          <w:rFonts w:asciiTheme="minorHAnsi" w:eastAsiaTheme="minorEastAsia" w:hAnsiTheme="minorHAnsi" w:cstheme="minorBidi" w:hint="eastAsia"/>
          <w:noProof/>
          <w:sz w:val="22"/>
          <w:szCs w:val="24"/>
          <w14:ligatures w14:val="standardContextual"/>
        </w:rPr>
      </w:pPr>
      <w:hyperlink w:anchor="_Toc236661776" w:history="1">
        <w:r w:rsidR="004A7530" w:rsidRPr="005E1479">
          <w:rPr>
            <w:rStyle w:val="afe"/>
            <w:rFonts w:ascii="Times New Roman"/>
            <w:noProof/>
          </w:rPr>
          <w:t xml:space="preserve">3.8 </w:t>
        </w:r>
        <w:r w:rsidR="004A7530" w:rsidRPr="005E1479">
          <w:rPr>
            <w:rStyle w:val="afe"/>
            <w:rFonts w:ascii="Times New Roman"/>
            <w:noProof/>
          </w:rPr>
          <w:t>设计和实现约束（如有）</w:t>
        </w:r>
        <w:r w:rsidR="004A7530">
          <w:rPr>
            <w:noProof/>
            <w:webHidden/>
          </w:rPr>
          <w:tab/>
        </w:r>
        <w:r w:rsidR="004A7530">
          <w:rPr>
            <w:noProof/>
            <w:webHidden/>
          </w:rPr>
          <w:fldChar w:fldCharType="begin"/>
        </w:r>
        <w:r w:rsidR="004A7530">
          <w:rPr>
            <w:noProof/>
            <w:webHidden/>
          </w:rPr>
          <w:instrText xml:space="preserve"> PAGEREF _Toc236661776 \h </w:instrText>
        </w:r>
        <w:r w:rsidR="004A7530">
          <w:rPr>
            <w:noProof/>
            <w:webHidden/>
          </w:rPr>
        </w:r>
        <w:r w:rsidR="004A7530">
          <w:rPr>
            <w:noProof/>
            <w:webHidden/>
          </w:rPr>
          <w:fldChar w:fldCharType="separate"/>
        </w:r>
        <w:r w:rsidR="004A7530">
          <w:rPr>
            <w:noProof/>
            <w:webHidden/>
          </w:rPr>
          <w:t>85</w:t>
        </w:r>
        <w:r w:rsidR="004A7530">
          <w:rPr>
            <w:noProof/>
            <w:webHidden/>
          </w:rPr>
          <w:fldChar w:fldCharType="end"/>
        </w:r>
      </w:hyperlink>
    </w:p>
    <w:p w14:paraId="22FABE5D" w14:textId="28C92A0D" w:rsidR="004A7530" w:rsidRDefault="009004A3">
      <w:pPr>
        <w:pStyle w:val="TOC1"/>
        <w:rPr>
          <w:rFonts w:asciiTheme="minorHAnsi" w:eastAsiaTheme="minorEastAsia" w:hAnsiTheme="minorHAnsi" w:cstheme="minorBidi" w:hint="eastAsia"/>
          <w:noProof/>
          <w:snapToGrid/>
          <w:sz w:val="22"/>
          <w:szCs w:val="24"/>
          <w14:ligatures w14:val="standardContextual"/>
        </w:rPr>
      </w:pPr>
      <w:hyperlink w:anchor="_Toc236661777" w:history="1">
        <w:r w:rsidR="004A7530" w:rsidRPr="005E1479">
          <w:rPr>
            <w:rStyle w:val="afe"/>
            <w:noProof/>
          </w:rPr>
          <w:t>4</w:t>
        </w:r>
        <w:r w:rsidR="004A7530">
          <w:rPr>
            <w:rFonts w:asciiTheme="minorHAnsi" w:eastAsiaTheme="minorEastAsia" w:hAnsiTheme="minorHAnsi" w:cstheme="minorBidi"/>
            <w:noProof/>
            <w:snapToGrid/>
            <w:sz w:val="22"/>
            <w:szCs w:val="24"/>
            <w14:ligatures w14:val="standardContextual"/>
          </w:rPr>
          <w:tab/>
        </w:r>
        <w:r w:rsidR="004A7530" w:rsidRPr="005E1479">
          <w:rPr>
            <w:rStyle w:val="afe"/>
            <w:noProof/>
          </w:rPr>
          <w:t>合格性规定</w:t>
        </w:r>
        <w:r w:rsidR="004A7530">
          <w:rPr>
            <w:noProof/>
            <w:webHidden/>
          </w:rPr>
          <w:tab/>
        </w:r>
        <w:r w:rsidR="004A7530">
          <w:rPr>
            <w:noProof/>
            <w:webHidden/>
          </w:rPr>
          <w:fldChar w:fldCharType="begin"/>
        </w:r>
        <w:r w:rsidR="004A7530">
          <w:rPr>
            <w:noProof/>
            <w:webHidden/>
          </w:rPr>
          <w:instrText xml:space="preserve"> PAGEREF _Toc236661777 \h </w:instrText>
        </w:r>
        <w:r w:rsidR="004A7530">
          <w:rPr>
            <w:noProof/>
            <w:webHidden/>
          </w:rPr>
        </w:r>
        <w:r w:rsidR="004A7530">
          <w:rPr>
            <w:noProof/>
            <w:webHidden/>
          </w:rPr>
          <w:fldChar w:fldCharType="separate"/>
        </w:r>
        <w:r w:rsidR="004A7530">
          <w:rPr>
            <w:noProof/>
            <w:webHidden/>
          </w:rPr>
          <w:t>85</w:t>
        </w:r>
        <w:r w:rsidR="004A7530">
          <w:rPr>
            <w:noProof/>
            <w:webHidden/>
          </w:rPr>
          <w:fldChar w:fldCharType="end"/>
        </w:r>
      </w:hyperlink>
    </w:p>
    <w:p w14:paraId="0865A990" w14:textId="66654056" w:rsidR="004A7530" w:rsidRDefault="009004A3">
      <w:pPr>
        <w:pStyle w:val="TOC1"/>
        <w:rPr>
          <w:rFonts w:asciiTheme="minorHAnsi" w:eastAsiaTheme="minorEastAsia" w:hAnsiTheme="minorHAnsi" w:cstheme="minorBidi" w:hint="eastAsia"/>
          <w:noProof/>
          <w:snapToGrid/>
          <w:sz w:val="22"/>
          <w:szCs w:val="24"/>
          <w14:ligatures w14:val="standardContextual"/>
        </w:rPr>
      </w:pPr>
      <w:hyperlink w:anchor="_Toc236661778" w:history="1">
        <w:r w:rsidR="004A7530" w:rsidRPr="005E1479">
          <w:rPr>
            <w:rStyle w:val="afe"/>
            <w:noProof/>
          </w:rPr>
          <w:t>5</w:t>
        </w:r>
        <w:r w:rsidR="004A7530">
          <w:rPr>
            <w:rFonts w:asciiTheme="minorHAnsi" w:eastAsiaTheme="minorEastAsia" w:hAnsiTheme="minorHAnsi" w:cstheme="minorBidi"/>
            <w:noProof/>
            <w:snapToGrid/>
            <w:sz w:val="22"/>
            <w:szCs w:val="24"/>
            <w14:ligatures w14:val="standardContextual"/>
          </w:rPr>
          <w:tab/>
        </w:r>
        <w:r w:rsidR="004A7530" w:rsidRPr="005E1479">
          <w:rPr>
            <w:rStyle w:val="afe"/>
            <w:noProof/>
          </w:rPr>
          <w:t>需求可追踪性</w:t>
        </w:r>
        <w:r w:rsidR="004A7530">
          <w:rPr>
            <w:noProof/>
            <w:webHidden/>
          </w:rPr>
          <w:tab/>
        </w:r>
        <w:r w:rsidR="004A7530">
          <w:rPr>
            <w:noProof/>
            <w:webHidden/>
          </w:rPr>
          <w:fldChar w:fldCharType="begin"/>
        </w:r>
        <w:r w:rsidR="004A7530">
          <w:rPr>
            <w:noProof/>
            <w:webHidden/>
          </w:rPr>
          <w:instrText xml:space="preserve"> PAGEREF _Toc236661778 \h </w:instrText>
        </w:r>
        <w:r w:rsidR="004A7530">
          <w:rPr>
            <w:noProof/>
            <w:webHidden/>
          </w:rPr>
        </w:r>
        <w:r w:rsidR="004A7530">
          <w:rPr>
            <w:noProof/>
            <w:webHidden/>
          </w:rPr>
          <w:fldChar w:fldCharType="separate"/>
        </w:r>
        <w:r w:rsidR="004A7530">
          <w:rPr>
            <w:noProof/>
            <w:webHidden/>
          </w:rPr>
          <w:t>86</w:t>
        </w:r>
        <w:r w:rsidR="004A7530">
          <w:rPr>
            <w:noProof/>
            <w:webHidden/>
          </w:rPr>
          <w:fldChar w:fldCharType="end"/>
        </w:r>
      </w:hyperlink>
    </w:p>
    <w:p w14:paraId="3F26C07F" w14:textId="380E24D1" w:rsidR="004A7530" w:rsidRDefault="009004A3">
      <w:pPr>
        <w:pStyle w:val="TOC1"/>
        <w:rPr>
          <w:rFonts w:asciiTheme="minorHAnsi" w:eastAsiaTheme="minorEastAsia" w:hAnsiTheme="minorHAnsi" w:cstheme="minorBidi" w:hint="eastAsia"/>
          <w:noProof/>
          <w:snapToGrid/>
          <w:sz w:val="22"/>
          <w:szCs w:val="24"/>
          <w14:ligatures w14:val="standardContextual"/>
        </w:rPr>
      </w:pPr>
      <w:hyperlink w:anchor="_Toc236661779" w:history="1">
        <w:r w:rsidR="004A7530" w:rsidRPr="005E1479">
          <w:rPr>
            <w:rStyle w:val="afe"/>
            <w:noProof/>
          </w:rPr>
          <w:t>6</w:t>
        </w:r>
        <w:r w:rsidR="004A7530">
          <w:rPr>
            <w:rFonts w:asciiTheme="minorHAnsi" w:eastAsiaTheme="minorEastAsia" w:hAnsiTheme="minorHAnsi" w:cstheme="minorBidi"/>
            <w:noProof/>
            <w:snapToGrid/>
            <w:sz w:val="22"/>
            <w:szCs w:val="24"/>
            <w14:ligatures w14:val="standardContextual"/>
          </w:rPr>
          <w:tab/>
        </w:r>
        <w:r w:rsidR="004A7530" w:rsidRPr="005E1479">
          <w:rPr>
            <w:rStyle w:val="afe"/>
            <w:noProof/>
          </w:rPr>
          <w:t>注释</w:t>
        </w:r>
        <w:r w:rsidR="004A7530">
          <w:rPr>
            <w:noProof/>
            <w:webHidden/>
          </w:rPr>
          <w:tab/>
        </w:r>
        <w:r w:rsidR="004A7530">
          <w:rPr>
            <w:noProof/>
            <w:webHidden/>
          </w:rPr>
          <w:fldChar w:fldCharType="begin"/>
        </w:r>
        <w:r w:rsidR="004A7530">
          <w:rPr>
            <w:noProof/>
            <w:webHidden/>
          </w:rPr>
          <w:instrText xml:space="preserve"> PAGEREF _Toc236661779 \h </w:instrText>
        </w:r>
        <w:r w:rsidR="004A7530">
          <w:rPr>
            <w:noProof/>
            <w:webHidden/>
          </w:rPr>
        </w:r>
        <w:r w:rsidR="004A7530">
          <w:rPr>
            <w:noProof/>
            <w:webHidden/>
          </w:rPr>
          <w:fldChar w:fldCharType="separate"/>
        </w:r>
        <w:r w:rsidR="004A7530">
          <w:rPr>
            <w:noProof/>
            <w:webHidden/>
          </w:rPr>
          <w:t>87</w:t>
        </w:r>
        <w:r w:rsidR="004A7530">
          <w:rPr>
            <w:noProof/>
            <w:webHidden/>
          </w:rPr>
          <w:fldChar w:fldCharType="end"/>
        </w:r>
      </w:hyperlink>
    </w:p>
    <w:p w14:paraId="31B2E4A8" w14:textId="4CB3910B" w:rsidR="00331A48" w:rsidRDefault="00331A48">
      <w:pPr>
        <w:pStyle w:val="TOC1"/>
      </w:pPr>
      <w:r>
        <w:fldChar w:fldCharType="end"/>
      </w:r>
    </w:p>
    <w:p w14:paraId="36FADED8" w14:textId="77777777" w:rsidR="00331A48" w:rsidRDefault="00331A48"/>
    <w:p w14:paraId="5143C7D4" w14:textId="77777777" w:rsidR="00331A48" w:rsidRDefault="00331A48">
      <w:pPr>
        <w:pStyle w:val="af9"/>
        <w:tabs>
          <w:tab w:val="right" w:leader="dot" w:pos="8364"/>
          <w:tab w:val="right" w:leader="dot" w:pos="8505"/>
        </w:tabs>
        <w:ind w:firstLine="480"/>
      </w:pPr>
    </w:p>
    <w:p w14:paraId="3055F52C" w14:textId="77777777" w:rsidR="00331A48" w:rsidRDefault="00331A48">
      <w:pPr>
        <w:pStyle w:val="1"/>
        <w:spacing w:beforeLines="0" w:before="120" w:after="120"/>
        <w:rPr>
          <w:snapToGrid w:val="0"/>
        </w:rPr>
        <w:sectPr w:rsidR="00331A48">
          <w:pgSz w:w="11906" w:h="16838"/>
          <w:pgMar w:top="1418" w:right="1055" w:bottom="284" w:left="2325" w:header="851" w:footer="992" w:gutter="0"/>
          <w:cols w:space="720"/>
          <w:formProt w:val="0"/>
          <w:docGrid w:linePitch="508" w:charSpace="2163"/>
        </w:sectPr>
      </w:pPr>
    </w:p>
    <w:p w14:paraId="6CAB54B3" w14:textId="77777777" w:rsidR="00331A48" w:rsidRDefault="00331A48" w:rsidP="00431873">
      <w:pPr>
        <w:pStyle w:val="1"/>
        <w:spacing w:beforeLines="0"/>
        <w:rPr>
          <w:snapToGrid w:val="0"/>
        </w:rPr>
      </w:pPr>
      <w:bookmarkStart w:id="13" w:name="_Toc236661764"/>
      <w:r>
        <w:rPr>
          <w:rFonts w:hint="eastAsia"/>
          <w:snapToGrid w:val="0"/>
        </w:rPr>
        <w:lastRenderedPageBreak/>
        <w:t>范围</w:t>
      </w:r>
      <w:bookmarkEnd w:id="12"/>
      <w:bookmarkEnd w:id="13"/>
    </w:p>
    <w:p w14:paraId="03DD4E51" w14:textId="77777777" w:rsidR="00331A48" w:rsidRDefault="00331A48" w:rsidP="00431873">
      <w:pPr>
        <w:pStyle w:val="2"/>
        <w:tabs>
          <w:tab w:val="clear" w:pos="360"/>
        </w:tabs>
        <w:rPr>
          <w:rFonts w:cs="黑体"/>
          <w:color w:val="000000"/>
        </w:rPr>
      </w:pPr>
      <w:bookmarkStart w:id="14" w:name="_Toc57536295"/>
      <w:bookmarkStart w:id="15" w:name="_Toc236661765"/>
      <w:r>
        <w:rPr>
          <w:rFonts w:cs="黑体" w:hint="eastAsia"/>
          <w:color w:val="000000"/>
        </w:rPr>
        <w:t>标识</w:t>
      </w:r>
      <w:bookmarkEnd w:id="14"/>
      <w:bookmarkEnd w:id="15"/>
    </w:p>
    <w:p w14:paraId="4A51A33F" w14:textId="77777777" w:rsidR="00433D7F" w:rsidRPr="00510CCC" w:rsidRDefault="00433D7F" w:rsidP="008202F7">
      <w:pPr>
        <w:pStyle w:val="af9"/>
        <w:numPr>
          <w:ilvl w:val="0"/>
          <w:numId w:val="22"/>
        </w:numPr>
        <w:ind w:firstLineChars="0"/>
        <w:jc w:val="left"/>
        <w:rPr>
          <w:rFonts w:ascii="Times New Roman"/>
        </w:rPr>
      </w:pPr>
      <w:bookmarkStart w:id="16" w:name="OLE_LINK4"/>
      <w:r w:rsidRPr="00510CCC">
        <w:rPr>
          <w:rFonts w:ascii="Times New Roman"/>
        </w:rPr>
        <w:t>文档标识号：</w:t>
      </w:r>
      <w:r w:rsidRPr="00510CCC">
        <w:rPr>
          <w:rFonts w:ascii="Times New Roman"/>
        </w:rPr>
        <w:t xml:space="preserve"> </w:t>
      </w:r>
    </w:p>
    <w:p w14:paraId="38F09342" w14:textId="77777777" w:rsidR="00433D7F" w:rsidRPr="00510CCC" w:rsidRDefault="00433D7F" w:rsidP="008202F7">
      <w:pPr>
        <w:pStyle w:val="af9"/>
        <w:numPr>
          <w:ilvl w:val="0"/>
          <w:numId w:val="22"/>
        </w:numPr>
        <w:ind w:firstLineChars="0"/>
        <w:jc w:val="left"/>
        <w:rPr>
          <w:rFonts w:ascii="Times New Roman"/>
        </w:rPr>
      </w:pPr>
      <w:r w:rsidRPr="00510CCC">
        <w:rPr>
          <w:rFonts w:ascii="Times New Roman"/>
        </w:rPr>
        <w:t>标</w:t>
      </w:r>
      <w:r w:rsidRPr="00510CCC">
        <w:rPr>
          <w:rFonts w:ascii="Times New Roman"/>
        </w:rPr>
        <w:t xml:space="preserve">    </w:t>
      </w:r>
      <w:r w:rsidRPr="00510CCC">
        <w:rPr>
          <w:rFonts w:ascii="Times New Roman"/>
        </w:rPr>
        <w:t>题：软件需求规格说明；</w:t>
      </w:r>
    </w:p>
    <w:p w14:paraId="004E2FFC" w14:textId="77777777" w:rsidR="00433D7F" w:rsidRPr="00510CCC" w:rsidRDefault="00433D7F" w:rsidP="008202F7">
      <w:pPr>
        <w:pStyle w:val="af9"/>
        <w:numPr>
          <w:ilvl w:val="0"/>
          <w:numId w:val="22"/>
        </w:numPr>
        <w:ind w:firstLineChars="0"/>
        <w:jc w:val="left"/>
        <w:rPr>
          <w:rFonts w:ascii="Times New Roman"/>
        </w:rPr>
      </w:pPr>
      <w:r w:rsidRPr="00510CCC">
        <w:rPr>
          <w:rFonts w:ascii="Times New Roman"/>
        </w:rPr>
        <w:t>软件名称：基于嵌入式操作系统的资源隔离和控制技术；</w:t>
      </w:r>
    </w:p>
    <w:p w14:paraId="52938454" w14:textId="77777777" w:rsidR="00433D7F" w:rsidRPr="00510CCC" w:rsidRDefault="00433D7F" w:rsidP="008202F7">
      <w:pPr>
        <w:pStyle w:val="af9"/>
        <w:numPr>
          <w:ilvl w:val="0"/>
          <w:numId w:val="22"/>
        </w:numPr>
        <w:ind w:firstLineChars="0"/>
        <w:jc w:val="left"/>
        <w:rPr>
          <w:rFonts w:ascii="Times New Roman"/>
        </w:rPr>
      </w:pPr>
      <w:r w:rsidRPr="00510CCC">
        <w:rPr>
          <w:rFonts w:ascii="Times New Roman"/>
        </w:rPr>
        <w:t>软件缩写：</w:t>
      </w:r>
    </w:p>
    <w:p w14:paraId="004863B0" w14:textId="77777777" w:rsidR="00433D7F" w:rsidRPr="00510CCC" w:rsidRDefault="00433D7F" w:rsidP="008202F7">
      <w:pPr>
        <w:pStyle w:val="af9"/>
        <w:numPr>
          <w:ilvl w:val="0"/>
          <w:numId w:val="22"/>
        </w:numPr>
        <w:ind w:firstLineChars="0"/>
        <w:jc w:val="left"/>
        <w:rPr>
          <w:rFonts w:ascii="Times New Roman"/>
        </w:rPr>
      </w:pPr>
      <w:r w:rsidRPr="00510CCC">
        <w:rPr>
          <w:rFonts w:ascii="Times New Roman"/>
        </w:rPr>
        <w:t>软件版本号：</w:t>
      </w:r>
      <w:r w:rsidRPr="00510CCC">
        <w:rPr>
          <w:rFonts w:ascii="Times New Roman"/>
        </w:rPr>
        <w:t>V1.00.00</w:t>
      </w:r>
      <w:r w:rsidRPr="00510CCC">
        <w:rPr>
          <w:rFonts w:ascii="Times New Roman"/>
        </w:rPr>
        <w:t>。</w:t>
      </w:r>
    </w:p>
    <w:bookmarkEnd w:id="16"/>
    <w:p w14:paraId="784D58B9" w14:textId="77777777" w:rsidR="00433D7F" w:rsidRPr="00433D7F" w:rsidRDefault="00433D7F" w:rsidP="009C12F2">
      <w:pPr>
        <w:pStyle w:val="aff3"/>
        <w:spacing w:line="360" w:lineRule="auto"/>
        <w:ind w:firstLineChars="200" w:firstLine="420"/>
        <w:rPr>
          <w:rFonts w:hAnsi="Times New Roman"/>
          <w:color w:val="0070C0"/>
          <w:szCs w:val="16"/>
        </w:rPr>
      </w:pPr>
    </w:p>
    <w:p w14:paraId="253A2866" w14:textId="77777777" w:rsidR="00331A48" w:rsidRDefault="00331A48" w:rsidP="00431873">
      <w:pPr>
        <w:pStyle w:val="2"/>
        <w:tabs>
          <w:tab w:val="clear" w:pos="360"/>
        </w:tabs>
        <w:rPr>
          <w:rFonts w:cs="黑体"/>
          <w:color w:val="000000"/>
        </w:rPr>
      </w:pPr>
      <w:bookmarkStart w:id="17" w:name="_Toc236661766"/>
      <w:r>
        <w:rPr>
          <w:rFonts w:cs="黑体" w:hint="eastAsia"/>
          <w:color w:val="000000"/>
        </w:rPr>
        <w:t>系统概述</w:t>
      </w:r>
      <w:bookmarkEnd w:id="17"/>
    </w:p>
    <w:p w14:paraId="47A62A05" w14:textId="77777777" w:rsidR="00B02D51" w:rsidRPr="00510CCC" w:rsidRDefault="00B02D51" w:rsidP="00B02D51">
      <w:pPr>
        <w:pStyle w:val="af9"/>
        <w:ind w:firstLine="480"/>
        <w:rPr>
          <w:rFonts w:ascii="Times New Roman"/>
          <w:color w:val="000000"/>
        </w:rPr>
      </w:pPr>
      <w:r w:rsidRPr="00510CCC">
        <w:rPr>
          <w:rFonts w:ascii="Times New Roman"/>
          <w:color w:val="000000"/>
        </w:rPr>
        <w:t>本软件面向国产操作系统，提供系统资源隔离与控制机制，支持线程命名空间、文件系统视图、主机与域名、线程间通信和网络等内核资源隔离，提供</w:t>
      </w:r>
      <w:r w:rsidRPr="00510CCC">
        <w:rPr>
          <w:rFonts w:ascii="Times New Roman"/>
          <w:color w:val="000000"/>
        </w:rPr>
        <w:t>CPU</w:t>
      </w:r>
      <w:r w:rsidRPr="00510CCC">
        <w:rPr>
          <w:rFonts w:ascii="Times New Roman"/>
          <w:color w:val="000000"/>
        </w:rPr>
        <w:t>、内存及磁盘</w:t>
      </w:r>
      <w:r w:rsidRPr="00510CCC">
        <w:rPr>
          <w:rFonts w:ascii="Times New Roman"/>
          <w:color w:val="000000"/>
        </w:rPr>
        <w:t>I/O</w:t>
      </w:r>
      <w:r w:rsidRPr="00510CCC">
        <w:rPr>
          <w:rFonts w:ascii="Times New Roman"/>
          <w:color w:val="000000"/>
        </w:rPr>
        <w:t>等物理资源的隔离，并实现生命周期管理、日志与控制功能。该软件的目标是为嵌入式实时操作系统提供轻量化的容器引擎。</w:t>
      </w:r>
    </w:p>
    <w:p w14:paraId="4CA6D955" w14:textId="77777777" w:rsidR="00B02D51" w:rsidRPr="00510CCC" w:rsidRDefault="00B02D51" w:rsidP="00B02D51">
      <w:pPr>
        <w:pStyle w:val="af9"/>
        <w:ind w:firstLine="480"/>
        <w:rPr>
          <w:rFonts w:ascii="Times New Roman"/>
          <w:color w:val="000000"/>
        </w:rPr>
      </w:pPr>
      <w:r w:rsidRPr="00510CCC">
        <w:rPr>
          <w:rFonts w:ascii="Times New Roman"/>
          <w:color w:val="000000"/>
        </w:rPr>
        <w:t>项目的需方是北京计算机技术及应用研究所，开发方是电子科技大学。</w:t>
      </w:r>
    </w:p>
    <w:p w14:paraId="6313EB37" w14:textId="77777777" w:rsidR="00331A48" w:rsidRPr="006B733B" w:rsidRDefault="00331A48" w:rsidP="006B733B">
      <w:pPr>
        <w:pStyle w:val="aff3"/>
        <w:spacing w:line="360" w:lineRule="auto"/>
        <w:rPr>
          <w:rFonts w:ascii="Times New Roman" w:hAnsi="宋体" w:hint="eastAsia"/>
          <w:szCs w:val="21"/>
        </w:rPr>
      </w:pPr>
    </w:p>
    <w:p w14:paraId="0E3390E6" w14:textId="77777777" w:rsidR="00367AFA" w:rsidRDefault="00367AFA" w:rsidP="00431873">
      <w:pPr>
        <w:pStyle w:val="aff3"/>
        <w:spacing w:line="360" w:lineRule="auto"/>
        <w:ind w:firstLineChars="200" w:firstLine="420"/>
        <w:rPr>
          <w:rFonts w:ascii="Times New Roman" w:hAnsi="宋体" w:hint="eastAsia"/>
          <w:szCs w:val="21"/>
        </w:rPr>
      </w:pPr>
    </w:p>
    <w:p w14:paraId="6B4A7AF4" w14:textId="77777777" w:rsidR="00331A48" w:rsidRDefault="00331A48" w:rsidP="00431873">
      <w:pPr>
        <w:pStyle w:val="1"/>
        <w:spacing w:beforeLines="0"/>
        <w:rPr>
          <w:snapToGrid w:val="0"/>
        </w:rPr>
      </w:pPr>
      <w:bookmarkStart w:id="18" w:name="_Toc236661767"/>
      <w:r>
        <w:rPr>
          <w:rFonts w:hint="eastAsia"/>
          <w:snapToGrid w:val="0"/>
        </w:rPr>
        <w:t>引用文档</w:t>
      </w:r>
      <w:bookmarkEnd w:id="18"/>
    </w:p>
    <w:p w14:paraId="1CDF3CD1" w14:textId="77777777" w:rsidR="008514F9" w:rsidRPr="00510CCC" w:rsidRDefault="008514F9" w:rsidP="008514F9">
      <w:pPr>
        <w:pStyle w:val="af9"/>
        <w:ind w:firstLine="480"/>
        <w:rPr>
          <w:rFonts w:ascii="Times New Roman"/>
          <w:color w:val="000000"/>
        </w:rPr>
      </w:pPr>
      <w:bookmarkStart w:id="19" w:name="_Ref29835984"/>
      <w:r w:rsidRPr="00510CCC">
        <w:rPr>
          <w:rFonts w:ascii="Times New Roman"/>
          <w:color w:val="000000"/>
        </w:rPr>
        <w:t>本文档中的引用文档参见表</w:t>
      </w:r>
      <w:r w:rsidRPr="00510CCC">
        <w:rPr>
          <w:rFonts w:ascii="Times New Roman"/>
          <w:color w:val="000000"/>
        </w:rPr>
        <w:t>2</w:t>
      </w:r>
      <w:r w:rsidRPr="00510CCC">
        <w:rPr>
          <w:rFonts w:ascii="Times New Roman"/>
          <w:color w:val="000000"/>
        </w:rPr>
        <w:t>。</w:t>
      </w:r>
    </w:p>
    <w:bookmarkEnd w:id="19"/>
    <w:p w14:paraId="3B2CE7E1" w14:textId="77777777" w:rsidR="008514F9" w:rsidRPr="00510CCC" w:rsidRDefault="008514F9" w:rsidP="008514F9">
      <w:pPr>
        <w:pStyle w:val="aff3"/>
        <w:spacing w:line="360" w:lineRule="auto"/>
        <w:ind w:firstLineChars="10" w:firstLine="20"/>
        <w:jc w:val="center"/>
        <w:rPr>
          <w:rFonts w:ascii="Times New Roman" w:eastAsia="黑体" w:hAnsi="Times New Roman"/>
          <w:szCs w:val="21"/>
        </w:rPr>
      </w:pPr>
      <w:r w:rsidRPr="00510CCC">
        <w:rPr>
          <w:rFonts w:ascii="Times New Roman" w:eastAsia="黑体" w:hAnsi="Times New Roman"/>
          <w:sz w:val="20"/>
        </w:rPr>
        <w:t>表</w:t>
      </w:r>
      <w:r w:rsidRPr="00510CCC">
        <w:rPr>
          <w:rFonts w:ascii="Times New Roman" w:eastAsia="黑体" w:hAnsi="Times New Roman"/>
          <w:sz w:val="20"/>
        </w:rPr>
        <w:t xml:space="preserve"> </w:t>
      </w:r>
      <w:r w:rsidRPr="00510CCC">
        <w:rPr>
          <w:rFonts w:ascii="Times New Roman" w:eastAsia="黑体" w:hAnsi="Times New Roman"/>
          <w:sz w:val="20"/>
        </w:rPr>
        <w:fldChar w:fldCharType="begin"/>
      </w:r>
      <w:r w:rsidRPr="00510CCC">
        <w:rPr>
          <w:rFonts w:ascii="Times New Roman" w:eastAsia="黑体" w:hAnsi="Times New Roman"/>
          <w:sz w:val="20"/>
        </w:rPr>
        <w:instrText xml:space="preserve"> SEQ </w:instrText>
      </w:r>
      <w:r w:rsidRPr="00510CCC">
        <w:rPr>
          <w:rFonts w:ascii="Times New Roman" w:eastAsia="黑体" w:hAnsi="Times New Roman"/>
          <w:sz w:val="20"/>
        </w:rPr>
        <w:instrText>表</w:instrText>
      </w:r>
      <w:r w:rsidRPr="00510CCC">
        <w:rPr>
          <w:rFonts w:ascii="Times New Roman" w:eastAsia="黑体" w:hAnsi="Times New Roman"/>
          <w:sz w:val="20"/>
        </w:rPr>
        <w:instrText xml:space="preserve"> \* ARABIC </w:instrText>
      </w:r>
      <w:r w:rsidRPr="00510CCC">
        <w:rPr>
          <w:rFonts w:ascii="Times New Roman" w:eastAsia="黑体" w:hAnsi="Times New Roman"/>
          <w:sz w:val="20"/>
        </w:rPr>
        <w:fldChar w:fldCharType="separate"/>
      </w:r>
      <w:r w:rsidRPr="00510CCC">
        <w:rPr>
          <w:rFonts w:ascii="Times New Roman" w:eastAsia="黑体" w:hAnsi="Times New Roman"/>
          <w:sz w:val="20"/>
        </w:rPr>
        <w:t>2</w:t>
      </w:r>
      <w:r w:rsidRPr="00510CCC">
        <w:rPr>
          <w:rFonts w:ascii="Times New Roman" w:eastAsia="黑体" w:hAnsi="Times New Roman"/>
          <w:sz w:val="20"/>
        </w:rPr>
        <w:fldChar w:fldCharType="end"/>
      </w:r>
      <w:r w:rsidRPr="00510CCC">
        <w:rPr>
          <w:rFonts w:ascii="Times New Roman" w:eastAsia="黑体" w:hAnsi="Times New Roman"/>
          <w:szCs w:val="21"/>
        </w:rPr>
        <w:t xml:space="preserve"> </w:t>
      </w:r>
      <w:r w:rsidRPr="00510CCC">
        <w:rPr>
          <w:rFonts w:ascii="Times New Roman" w:eastAsia="黑体" w:hAnsi="Times New Roman"/>
          <w:szCs w:val="21"/>
        </w:rPr>
        <w:t>引用文档列表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6"/>
        <w:gridCol w:w="2130"/>
        <w:gridCol w:w="3311"/>
        <w:gridCol w:w="2125"/>
      </w:tblGrid>
      <w:tr w:rsidR="008514F9" w:rsidRPr="00510CCC" w14:paraId="6279DD4A" w14:textId="77777777" w:rsidTr="00620A25">
        <w:tc>
          <w:tcPr>
            <w:tcW w:w="443" w:type="pct"/>
            <w:vAlign w:val="center"/>
          </w:tcPr>
          <w:p w14:paraId="44C8874B" w14:textId="77777777" w:rsidR="008514F9" w:rsidRPr="00510CCC" w:rsidRDefault="008514F9" w:rsidP="00620A25">
            <w:pPr>
              <w:rPr>
                <w:rFonts w:ascii="Times New Roman"/>
                <w:b/>
              </w:rPr>
            </w:pPr>
            <w:r w:rsidRPr="00510CCC">
              <w:rPr>
                <w:rFonts w:ascii="Times New Roman"/>
                <w:b/>
              </w:rPr>
              <w:t>序号</w:t>
            </w:r>
          </w:p>
        </w:tc>
        <w:tc>
          <w:tcPr>
            <w:tcW w:w="1283" w:type="pct"/>
            <w:vAlign w:val="center"/>
          </w:tcPr>
          <w:p w14:paraId="5BFB18F1" w14:textId="77777777" w:rsidR="008514F9" w:rsidRPr="00510CCC" w:rsidRDefault="008514F9" w:rsidP="00620A25">
            <w:pPr>
              <w:rPr>
                <w:rFonts w:ascii="Times New Roman"/>
                <w:b/>
              </w:rPr>
            </w:pPr>
            <w:r w:rsidRPr="00510CCC">
              <w:rPr>
                <w:rFonts w:ascii="Times New Roman"/>
                <w:b/>
              </w:rPr>
              <w:t>文档编号</w:t>
            </w:r>
          </w:p>
        </w:tc>
        <w:tc>
          <w:tcPr>
            <w:tcW w:w="1994" w:type="pct"/>
            <w:vAlign w:val="center"/>
          </w:tcPr>
          <w:p w14:paraId="4AF8C771" w14:textId="77777777" w:rsidR="008514F9" w:rsidRPr="00510CCC" w:rsidRDefault="008514F9" w:rsidP="00620A25">
            <w:pPr>
              <w:rPr>
                <w:rFonts w:ascii="Times New Roman"/>
                <w:b/>
                <w:bCs/>
              </w:rPr>
            </w:pPr>
            <w:r w:rsidRPr="00510CCC">
              <w:rPr>
                <w:rFonts w:ascii="Times New Roman"/>
                <w:b/>
              </w:rPr>
              <w:t>标题</w:t>
            </w:r>
          </w:p>
        </w:tc>
        <w:tc>
          <w:tcPr>
            <w:tcW w:w="1280" w:type="pct"/>
            <w:vAlign w:val="center"/>
          </w:tcPr>
          <w:p w14:paraId="4508177D" w14:textId="77777777" w:rsidR="008514F9" w:rsidRPr="00510CCC" w:rsidRDefault="008514F9" w:rsidP="00620A25">
            <w:pPr>
              <w:rPr>
                <w:rFonts w:ascii="Times New Roman"/>
                <w:b/>
                <w:bCs/>
              </w:rPr>
            </w:pPr>
            <w:r w:rsidRPr="00510CCC">
              <w:rPr>
                <w:rFonts w:ascii="Times New Roman"/>
                <w:b/>
              </w:rPr>
              <w:t>编写单位</w:t>
            </w:r>
          </w:p>
        </w:tc>
      </w:tr>
      <w:tr w:rsidR="008514F9" w:rsidRPr="00510CCC" w14:paraId="131E40EE" w14:textId="77777777" w:rsidTr="00620A25">
        <w:tc>
          <w:tcPr>
            <w:tcW w:w="443" w:type="pct"/>
            <w:vAlign w:val="center"/>
          </w:tcPr>
          <w:p w14:paraId="782B59A3" w14:textId="77777777" w:rsidR="008514F9" w:rsidRPr="00510CCC" w:rsidRDefault="008514F9" w:rsidP="00620A25">
            <w:pPr>
              <w:rPr>
                <w:rFonts w:ascii="Times New Roman"/>
              </w:rPr>
            </w:pPr>
            <w:r w:rsidRPr="00510CCC">
              <w:rPr>
                <w:rFonts w:ascii="Times New Roman"/>
              </w:rPr>
              <w:t>1</w:t>
            </w:r>
          </w:p>
        </w:tc>
        <w:tc>
          <w:tcPr>
            <w:tcW w:w="1283" w:type="pct"/>
            <w:vAlign w:val="center"/>
          </w:tcPr>
          <w:p w14:paraId="321AC8CA" w14:textId="77777777" w:rsidR="008514F9" w:rsidRPr="00510CCC" w:rsidRDefault="008514F9" w:rsidP="00620A25">
            <w:pPr>
              <w:rPr>
                <w:rFonts w:ascii="Times New Roman"/>
                <w:snapToGrid w:val="0"/>
              </w:rPr>
            </w:pPr>
            <w:r w:rsidRPr="00510CCC">
              <w:rPr>
                <w:rFonts w:ascii="Times New Roman"/>
              </w:rPr>
              <w:t>--</w:t>
            </w:r>
          </w:p>
        </w:tc>
        <w:tc>
          <w:tcPr>
            <w:tcW w:w="1994" w:type="pct"/>
          </w:tcPr>
          <w:p w14:paraId="4895A98D" w14:textId="77777777" w:rsidR="008514F9" w:rsidRPr="00510CCC" w:rsidRDefault="008514F9" w:rsidP="00620A25">
            <w:pPr>
              <w:pStyle w:val="af9"/>
              <w:ind w:firstLineChars="0" w:firstLine="0"/>
              <w:rPr>
                <w:rFonts w:ascii="Times New Roman"/>
              </w:rPr>
            </w:pPr>
            <w:r w:rsidRPr="00510CCC">
              <w:rPr>
                <w:rFonts w:ascii="Times New Roman"/>
              </w:rPr>
              <w:t>基于嵌入式操作系统的资源隔离和控制技术研究项目技术协议书</w:t>
            </w:r>
          </w:p>
        </w:tc>
        <w:tc>
          <w:tcPr>
            <w:tcW w:w="1280" w:type="pct"/>
          </w:tcPr>
          <w:p w14:paraId="30965A98" w14:textId="77777777" w:rsidR="008514F9" w:rsidRPr="00510CCC" w:rsidRDefault="008514F9" w:rsidP="00620A25">
            <w:pPr>
              <w:pStyle w:val="af9"/>
              <w:ind w:firstLineChars="0" w:firstLine="0"/>
              <w:rPr>
                <w:rFonts w:ascii="Times New Roman"/>
              </w:rPr>
            </w:pPr>
            <w:r w:rsidRPr="00510CCC">
              <w:rPr>
                <w:rFonts w:ascii="Times New Roman"/>
              </w:rPr>
              <w:t>电子科技大学</w:t>
            </w:r>
          </w:p>
        </w:tc>
      </w:tr>
    </w:tbl>
    <w:p w14:paraId="43A49B1B" w14:textId="77777777" w:rsidR="008514F9" w:rsidRPr="00A9167C" w:rsidRDefault="008514F9" w:rsidP="00A9167C">
      <w:pPr>
        <w:pStyle w:val="aff3"/>
        <w:spacing w:line="360" w:lineRule="auto"/>
        <w:ind w:firstLineChars="200" w:firstLine="420"/>
        <w:rPr>
          <w:rFonts w:hAnsi="Times New Roman"/>
          <w:color w:val="0070C0"/>
          <w:szCs w:val="16"/>
        </w:rPr>
      </w:pPr>
    </w:p>
    <w:p w14:paraId="6C5A530B" w14:textId="77777777" w:rsidR="00331A48" w:rsidRDefault="00DB56E5" w:rsidP="00431873">
      <w:pPr>
        <w:pStyle w:val="1"/>
        <w:spacing w:beforeLines="0"/>
        <w:rPr>
          <w:snapToGrid w:val="0"/>
        </w:rPr>
      </w:pPr>
      <w:bookmarkStart w:id="20" w:name="_Toc236661768"/>
      <w:r>
        <w:rPr>
          <w:rFonts w:hint="eastAsia"/>
          <w:snapToGrid w:val="0"/>
        </w:rPr>
        <w:t>需求</w:t>
      </w:r>
      <w:bookmarkEnd w:id="20"/>
    </w:p>
    <w:p w14:paraId="154F92CF" w14:textId="57C3867D" w:rsidR="00975E39" w:rsidRPr="002344BB" w:rsidRDefault="00176BF0" w:rsidP="002344BB">
      <w:pPr>
        <w:pStyle w:val="af9"/>
        <w:ind w:firstLine="480"/>
        <w:rPr>
          <w:rFonts w:ascii="Times New Roman"/>
          <w:color w:val="000000"/>
        </w:rPr>
      </w:pPr>
      <w:r w:rsidRPr="00510CCC">
        <w:rPr>
          <w:rFonts w:ascii="Times New Roman"/>
          <w:color w:val="000000"/>
        </w:rPr>
        <w:t>本章规定了本项目软件的详细需求，涵盖能力需求、接口需求、数据需求、计算机资源需求以及设计与实现约束。需求内容均来源于《基于嵌入式操作系统的资源隔离和控制技术研究项目技术协议书》（以下简称</w:t>
      </w:r>
      <w:r w:rsidRPr="00510CCC">
        <w:rPr>
          <w:rFonts w:ascii="Times New Roman"/>
          <w:color w:val="000000"/>
        </w:rPr>
        <w:t>“</w:t>
      </w:r>
      <w:r w:rsidRPr="00510CCC">
        <w:rPr>
          <w:rFonts w:ascii="Times New Roman"/>
          <w:color w:val="000000"/>
        </w:rPr>
        <w:t>技术协议书</w:t>
      </w:r>
      <w:r w:rsidRPr="00510CCC">
        <w:rPr>
          <w:rFonts w:ascii="Times New Roman"/>
          <w:color w:val="000000"/>
        </w:rPr>
        <w:t>”</w:t>
      </w:r>
      <w:r w:rsidRPr="00510CCC">
        <w:rPr>
          <w:rFonts w:ascii="Times New Roman"/>
          <w:color w:val="000000"/>
        </w:rPr>
        <w:t>），并经过细化以便于后续设计、实现和验证。</w:t>
      </w:r>
    </w:p>
    <w:p w14:paraId="5F813219" w14:textId="77777777" w:rsidR="0067699E" w:rsidRPr="001114BF" w:rsidRDefault="0067699E" w:rsidP="0067699E">
      <w:pPr>
        <w:pStyle w:val="af9"/>
        <w:ind w:firstLine="480"/>
      </w:pPr>
      <w:r w:rsidRPr="001114BF">
        <w:rPr>
          <w:rFonts w:hint="eastAsia"/>
        </w:rPr>
        <w:t>文档的功能标识定义规则如</w:t>
      </w:r>
      <w:r w:rsidRPr="001114BF">
        <w:fldChar w:fldCharType="begin"/>
      </w:r>
      <w:r w:rsidRPr="001114BF">
        <w:instrText xml:space="preserve"> </w:instrText>
      </w:r>
      <w:r w:rsidRPr="001114BF">
        <w:rPr>
          <w:rFonts w:hint="eastAsia"/>
        </w:rPr>
        <w:instrText>REF _Ref48117663 \h</w:instrText>
      </w:r>
      <w:r w:rsidRPr="001114BF">
        <w:instrText xml:space="preserve">  \* MERGEFORMAT </w:instrText>
      </w:r>
      <w:r w:rsidRPr="001114BF">
        <w:fldChar w:fldCharType="separate"/>
      </w:r>
      <w:r>
        <w:rPr>
          <w:rFonts w:hint="eastAsia"/>
        </w:rPr>
        <w:t xml:space="preserve">图 </w:t>
      </w:r>
      <w:r>
        <w:t>1</w:t>
      </w:r>
      <w:r w:rsidRPr="001114BF">
        <w:fldChar w:fldCharType="end"/>
      </w:r>
      <w:r w:rsidRPr="001114BF">
        <w:rPr>
          <w:rFonts w:hint="eastAsia"/>
        </w:rPr>
        <w:t>所示。</w:t>
      </w:r>
    </w:p>
    <w:p w14:paraId="7A6BC611" w14:textId="3436EDAF" w:rsidR="0067699E" w:rsidRDefault="004A7530" w:rsidP="0067699E">
      <w:pPr>
        <w:pStyle w:val="af9"/>
        <w:keepNext/>
        <w:ind w:firstLineChars="0" w:firstLine="0"/>
        <w:jc w:val="center"/>
      </w:pPr>
      <w:r>
        <w:rPr>
          <w:noProof/>
        </w:rPr>
        <w:object w:dxaOrig="4647" w:dyaOrig="2280" w14:anchorId="219983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29.25pt;height:110.6pt;mso-width-percent:0;mso-height-percent:0;mso-width-percent:0;mso-height-percent:0" o:ole="">
            <v:imagedata r:id="rId9" o:title=""/>
          </v:shape>
          <o:OLEObject Type="Embed" ProgID="Visio.Drawing.11" ShapeID="_x0000_i1025" DrawAspect="Content" ObjectID="_1847344443" r:id="rId10"/>
        </w:object>
      </w:r>
    </w:p>
    <w:p w14:paraId="139A63FA" w14:textId="6917C3CA" w:rsidR="0067699E" w:rsidRDefault="0067699E" w:rsidP="0067699E">
      <w:pPr>
        <w:pStyle w:val="affa"/>
        <w:jc w:val="center"/>
        <w:rPr>
          <w:rFonts w:ascii="黑体"/>
          <w:sz w:val="21"/>
          <w:szCs w:val="21"/>
        </w:rPr>
      </w:pPr>
      <w:bookmarkStart w:id="21" w:name="_Ref4811766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4009F">
        <w:rPr>
          <w:noProof/>
        </w:rPr>
        <w:t>1</w:t>
      </w:r>
      <w:r>
        <w:fldChar w:fldCharType="end"/>
      </w:r>
      <w:bookmarkEnd w:id="21"/>
      <w:r w:rsidRPr="00EC4A73">
        <w:rPr>
          <w:rFonts w:ascii="黑体" w:hint="eastAsia"/>
          <w:sz w:val="21"/>
          <w:szCs w:val="21"/>
        </w:rPr>
        <w:t>功能标识定义规则</w:t>
      </w:r>
    </w:p>
    <w:p w14:paraId="24FA3395" w14:textId="77777777" w:rsidR="0067699E" w:rsidRDefault="0067699E" w:rsidP="0067699E">
      <w:pPr>
        <w:pStyle w:val="af9"/>
        <w:ind w:firstLine="480"/>
      </w:pPr>
    </w:p>
    <w:p w14:paraId="2D9992BA" w14:textId="292C2D8C" w:rsidR="0067699E" w:rsidRPr="001114BF" w:rsidRDefault="0067699E" w:rsidP="0067699E">
      <w:pPr>
        <w:pStyle w:val="af9"/>
        <w:ind w:firstLine="480"/>
      </w:pPr>
      <w:r w:rsidRPr="001114BF">
        <w:rPr>
          <w:rFonts w:hint="eastAsia"/>
        </w:rPr>
        <w:t>文档的接口标识定义规则如</w:t>
      </w:r>
      <w:r w:rsidRPr="001114BF">
        <w:fldChar w:fldCharType="begin"/>
      </w:r>
      <w:r w:rsidRPr="001114BF">
        <w:instrText xml:space="preserve"> </w:instrText>
      </w:r>
      <w:r w:rsidRPr="001114BF">
        <w:rPr>
          <w:rFonts w:hint="eastAsia"/>
        </w:rPr>
        <w:instrText>REF _Ref48117699 \h</w:instrText>
      </w:r>
      <w:r w:rsidRPr="001114BF">
        <w:instrText xml:space="preserve"> </w:instrText>
      </w:r>
      <w:r>
        <w:instrText xml:space="preserve"> \* MERGEFORMAT </w:instrText>
      </w:r>
      <w:r w:rsidRPr="001114BF">
        <w:fldChar w:fldCharType="separate"/>
      </w:r>
      <w:r>
        <w:rPr>
          <w:rFonts w:hint="eastAsia"/>
        </w:rPr>
        <w:t xml:space="preserve">图 </w:t>
      </w:r>
      <w:r>
        <w:t>2</w:t>
      </w:r>
      <w:r w:rsidRPr="001114BF">
        <w:fldChar w:fldCharType="end"/>
      </w:r>
      <w:r w:rsidRPr="001114BF">
        <w:rPr>
          <w:rFonts w:hint="eastAsia"/>
        </w:rPr>
        <w:t>所示。</w:t>
      </w:r>
      <w:r w:rsidR="00C83564">
        <w:rPr>
          <w:rFonts w:hint="eastAsia"/>
        </w:rPr>
        <w:t>其中，K表示KERNEL,P表示PYSICAL,L表示LIVE,M表示LOGMONITOR。</w:t>
      </w:r>
    </w:p>
    <w:p w14:paraId="779EBADD" w14:textId="3A492093" w:rsidR="0067699E" w:rsidRDefault="004A7530" w:rsidP="0067699E">
      <w:pPr>
        <w:pStyle w:val="af9"/>
        <w:keepNext/>
        <w:ind w:firstLineChars="0" w:firstLine="0"/>
        <w:jc w:val="center"/>
      </w:pPr>
      <w:r>
        <w:rPr>
          <w:noProof/>
        </w:rPr>
        <w:object w:dxaOrig="4860" w:dyaOrig="2424" w14:anchorId="6BCDAE82">
          <v:shape id="_x0000_i1026" type="#_x0000_t75" alt="" style="width:244.2pt;height:125.3pt;mso-width-percent:0;mso-height-percent:0;mso-width-percent:0;mso-height-percent:0" o:ole="">
            <v:imagedata r:id="rId11" o:title=""/>
          </v:shape>
          <o:OLEObject Type="Embed" ProgID="Visio.Drawing.11" ShapeID="_x0000_i1026" DrawAspect="Content" ObjectID="_1847344444" r:id="rId12"/>
        </w:object>
      </w:r>
    </w:p>
    <w:p w14:paraId="1F73B390" w14:textId="1D7F0844" w:rsidR="0067699E" w:rsidRDefault="0067699E" w:rsidP="0067699E">
      <w:pPr>
        <w:pStyle w:val="affa"/>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4009F">
        <w:rPr>
          <w:noProof/>
        </w:rPr>
        <w:t>2</w:t>
      </w:r>
      <w:r>
        <w:fldChar w:fldCharType="end"/>
      </w:r>
      <w:r w:rsidRPr="00E0716D">
        <w:rPr>
          <w:rFonts w:ascii="黑体" w:hint="eastAsia"/>
          <w:sz w:val="21"/>
          <w:szCs w:val="21"/>
        </w:rPr>
        <w:t>接口标识定义规则</w:t>
      </w:r>
    </w:p>
    <w:p w14:paraId="34BC57C8" w14:textId="77777777" w:rsidR="0067699E" w:rsidRDefault="0067699E" w:rsidP="0067699E">
      <w:pPr>
        <w:pStyle w:val="af9"/>
        <w:ind w:firstLine="480"/>
      </w:pPr>
    </w:p>
    <w:p w14:paraId="38805D89" w14:textId="77777777" w:rsidR="0067699E" w:rsidRDefault="0067699E" w:rsidP="0067699E">
      <w:pPr>
        <w:pStyle w:val="af9"/>
        <w:ind w:firstLine="480"/>
      </w:pPr>
      <w:r>
        <w:rPr>
          <w:rFonts w:hint="eastAsia"/>
        </w:rPr>
        <w:t>文档的接口数据元素标识定义规则如</w:t>
      </w:r>
      <w:r>
        <w:fldChar w:fldCharType="begin"/>
      </w:r>
      <w:r>
        <w:instrText xml:space="preserve"> </w:instrText>
      </w:r>
      <w:r>
        <w:rPr>
          <w:rFonts w:hint="eastAsia"/>
        </w:rPr>
        <w:instrText>REF _Ref5006043 \h</w:instrText>
      </w:r>
      <w:r>
        <w:instrText xml:space="preserve">  \* MERGEFORMAT </w:instrText>
      </w:r>
      <w:r>
        <w:fldChar w:fldCharType="separate"/>
      </w:r>
      <w:r>
        <w:rPr>
          <w:rFonts w:hint="eastAsia"/>
        </w:rPr>
        <w:t xml:space="preserve">图 </w:t>
      </w:r>
      <w:r>
        <w:rPr>
          <w:noProof/>
        </w:rPr>
        <w:t>3</w:t>
      </w:r>
      <w:r>
        <w:fldChar w:fldCharType="end"/>
      </w:r>
      <w:r>
        <w:rPr>
          <w:rFonts w:hint="eastAsia"/>
        </w:rPr>
        <w:t>所示。</w:t>
      </w:r>
    </w:p>
    <w:p w14:paraId="2F912E5B" w14:textId="2273849E" w:rsidR="0067699E" w:rsidRPr="001C621A" w:rsidRDefault="004A7530" w:rsidP="0067699E">
      <w:pPr>
        <w:jc w:val="center"/>
        <w:rPr>
          <w:lang w:val="x-none"/>
        </w:rPr>
      </w:pPr>
      <w:r>
        <w:rPr>
          <w:noProof/>
        </w:rPr>
        <w:object w:dxaOrig="3329" w:dyaOrig="1530" w14:anchorId="40E37E17">
          <v:shape id="_x0000_i1027" type="#_x0000_t75" alt="" style="width:163.85pt;height:78.05pt;mso-width-percent:0;mso-height-percent:0;mso-width-percent:0;mso-height-percent:0" o:ole="">
            <v:imagedata r:id="rId13" o:title=""/>
          </v:shape>
          <o:OLEObject Type="Embed" ProgID="Visio.Drawing.11" ShapeID="_x0000_i1027" DrawAspect="Content" ObjectID="_1847344445" r:id="rId14"/>
        </w:object>
      </w:r>
    </w:p>
    <w:p w14:paraId="6FAC2DE0" w14:textId="414F25E3" w:rsidR="0067699E" w:rsidRDefault="0067699E" w:rsidP="0067699E">
      <w:pPr>
        <w:pStyle w:val="affa"/>
        <w:jc w:val="center"/>
        <w:rPr>
          <w:rFonts w:ascii="黑体"/>
          <w:sz w:val="21"/>
          <w:szCs w:val="21"/>
        </w:rPr>
      </w:pPr>
      <w:bookmarkStart w:id="22" w:name="_Ref500604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4009F">
        <w:rPr>
          <w:noProof/>
        </w:rPr>
        <w:t>3</w:t>
      </w:r>
      <w:r>
        <w:fldChar w:fldCharType="end"/>
      </w:r>
      <w:bookmarkEnd w:id="22"/>
      <w:r>
        <w:rPr>
          <w:rFonts w:hint="eastAsia"/>
        </w:rPr>
        <w:t xml:space="preserve"> </w:t>
      </w:r>
      <w:r w:rsidRPr="008A5206">
        <w:rPr>
          <w:rFonts w:hint="eastAsia"/>
        </w:rPr>
        <w:t>数据元素标识定义规则</w:t>
      </w:r>
    </w:p>
    <w:p w14:paraId="3B68DBE4" w14:textId="77777777" w:rsidR="0067699E" w:rsidRPr="002344BB" w:rsidRDefault="0067699E" w:rsidP="0067699E">
      <w:pPr>
        <w:pStyle w:val="af9"/>
        <w:ind w:firstLineChars="0" w:firstLine="0"/>
        <w:rPr>
          <w:color w:val="0070C0"/>
        </w:rPr>
      </w:pPr>
    </w:p>
    <w:p w14:paraId="5C5604BA" w14:textId="77777777" w:rsidR="002344BB" w:rsidRPr="002344BB" w:rsidRDefault="002344BB" w:rsidP="002229D1">
      <w:pPr>
        <w:pStyle w:val="af9"/>
        <w:ind w:firstLineChars="0" w:firstLine="0"/>
        <w:rPr>
          <w:color w:val="0070C0"/>
        </w:rPr>
      </w:pPr>
    </w:p>
    <w:p w14:paraId="4915137E" w14:textId="77777777" w:rsidR="00331A48" w:rsidRPr="003E4244" w:rsidRDefault="00331A48" w:rsidP="00431873">
      <w:pPr>
        <w:pStyle w:val="2"/>
        <w:numPr>
          <w:ilvl w:val="0"/>
          <w:numId w:val="0"/>
        </w:numPr>
        <w:tabs>
          <w:tab w:val="left" w:pos="360"/>
        </w:tabs>
        <w:rPr>
          <w:rFonts w:ascii="Times New Roman" w:hAnsi="Times New Roman"/>
          <w:color w:val="000000"/>
        </w:rPr>
      </w:pPr>
      <w:bookmarkStart w:id="23" w:name="_Toc236661769"/>
      <w:r w:rsidRPr="003E4244">
        <w:rPr>
          <w:rFonts w:ascii="Times New Roman" w:hAnsi="Times New Roman"/>
          <w:color w:val="000000"/>
        </w:rPr>
        <w:t>3.</w:t>
      </w:r>
      <w:r w:rsidR="00B046F8">
        <w:rPr>
          <w:rFonts w:ascii="Times New Roman" w:hAnsi="Times New Roman" w:hint="eastAsia"/>
          <w:color w:val="000000"/>
        </w:rPr>
        <w:t>1</w:t>
      </w:r>
      <w:r w:rsidRPr="003E4244">
        <w:rPr>
          <w:rFonts w:ascii="Times New Roman" w:hAnsi="Times New Roman"/>
          <w:color w:val="000000"/>
        </w:rPr>
        <w:t xml:space="preserve"> </w:t>
      </w:r>
      <w:r w:rsidR="0023092C" w:rsidRPr="003E4244">
        <w:rPr>
          <w:rFonts w:ascii="Times New Roman" w:hAnsi="Times New Roman"/>
          <w:color w:val="000000"/>
        </w:rPr>
        <w:t>CSCI</w:t>
      </w:r>
      <w:r w:rsidR="0023092C" w:rsidRPr="003E4244">
        <w:rPr>
          <w:rFonts w:ascii="Times New Roman" w:hAnsi="Times New Roman"/>
          <w:color w:val="000000"/>
        </w:rPr>
        <w:t>能力需求</w:t>
      </w:r>
      <w:bookmarkEnd w:id="23"/>
    </w:p>
    <w:p w14:paraId="616D09F8" w14:textId="2FD27B45" w:rsidR="006A4AB4" w:rsidRPr="00510CCC" w:rsidRDefault="006A4AB4" w:rsidP="006A4AB4">
      <w:pPr>
        <w:pStyle w:val="af9"/>
        <w:ind w:firstLine="480"/>
        <w:rPr>
          <w:rFonts w:ascii="Times New Roman"/>
          <w:color w:val="000000"/>
        </w:rPr>
      </w:pPr>
      <w:r w:rsidRPr="00510CCC">
        <w:rPr>
          <w:rFonts w:ascii="Times New Roman"/>
          <w:color w:val="000000"/>
        </w:rPr>
        <w:t xml:space="preserve">本条依据项目合同及《验收测试大纲（0731版）》规定的研究内容、关键技术和技术指标1-13，将CSCI能力划分为内核资源隔离、物理资源控制、容器生命周期管理、日志与监控、综合隔离五类功能能力，以及容器内中断响应时间和容器间切换时间两项性能能力。各项需求均给出可验证的输入、处理和输出，并与验收测试项建立追踪关系。</w:t>
      </w:r>
      <w:r w:rsidR="00823C69">
        <w:rPr>
          <w:rFonts w:ascii="Times New Roman" w:hint="eastAsia"/>
          <w:color w:val="000000"/>
        </w:rPr>
        <w:t/>
      </w:r>
      <w:r w:rsidR="00823C69">
        <w:rPr>
          <w:rFonts w:ascii="Times New Roman" w:hint="eastAsia"/>
          <w:color w:val="000000"/>
        </w:rPr>
        <w:t/>
      </w:r>
      <w:r w:rsidR="00823C69">
        <w:rPr>
          <w:rFonts w:ascii="Times New Roman" w:hint="eastAsia"/>
          <w:color w:val="000000"/>
        </w:rPr>
        <w:t/>
      </w:r>
      <w:r w:rsidRPr="00510CCC">
        <w:rPr>
          <w:rFonts w:ascii="Times New Roman"/>
          <w:color w:val="000000"/>
        </w:rPr>
        <w:t/>
      </w:r>
      <w:r w:rsidRPr="00510CCC">
        <w:rPr>
          <w:rFonts w:ascii="Times New Roman"/>
          <w:color w:val="000000"/>
        </w:rPr>
        <w:t xml:space="preserve"/>
      </w:r>
      <w:r w:rsidRPr="00510CCC">
        <w:rPr>
          <w:rFonts w:ascii="Times New Roman"/>
          <w:color w:val="000000"/>
        </w:rPr>
        <w:t/>
      </w:r>
      <w:r w:rsidRPr="00510CCC">
        <w:rPr>
          <w:rFonts w:ascii="Times New Roman"/>
          <w:color w:val="000000"/>
        </w:rPr>
        <w:t xml:space="preserve"/>
      </w:r>
      <w:r w:rsidRPr="00510CCC">
        <w:rPr>
          <w:rFonts w:ascii="Times New Roman"/>
          <w:color w:val="000000"/>
        </w:rPr>
        <w:t/>
      </w:r>
      <w:r w:rsidRPr="00510CCC">
        <w:rPr>
          <w:rFonts w:ascii="Times New Roman"/>
          <w:color w:val="000000"/>
        </w:rPr>
        <w:t xml:space="preserve"/>
      </w:r>
      <w:r w:rsidRPr="00510CCC">
        <w:rPr>
          <w:rFonts w:ascii="Times New Roman"/>
          <w:color w:val="000000"/>
        </w:rPr>
        <w:t/>
      </w:r>
      <w:r w:rsidRPr="00510CCC">
        <w:rPr>
          <w:rFonts w:ascii="Times New Roman"/>
          <w:color w:val="000000"/>
        </w:rPr>
        <w:t xml:space="preserve"/>
      </w:r>
      <w:r w:rsidRPr="00510CCC">
        <w:rPr>
          <w:rFonts w:ascii="Times New Roman"/>
          <w:color w:val="000000"/>
        </w:rPr>
        <w:t/>
      </w:r>
      <w:r w:rsidRPr="00510CCC">
        <w:rPr>
          <w:rFonts w:ascii="Times New Roman"/>
          <w:color w:val="000000"/>
        </w:rPr>
        <w:t xml:space="preserve"/>
      </w:r>
      <w:r w:rsidRPr="00510CCC">
        <w:rPr>
          <w:rFonts w:ascii="Times New Roman"/>
          <w:color w:val="000000"/>
        </w:rPr>
        <w:t/>
      </w:r>
    </w:p>
    <w:p w14:paraId="2F245406" w14:textId="77777777" w:rsidR="006A4AB4" w:rsidRPr="00510CCC" w:rsidRDefault="006A4AB4" w:rsidP="006A4AB4">
      <w:pPr>
        <w:pStyle w:val="af9"/>
        <w:ind w:firstLine="480"/>
        <w:rPr>
          <w:rFonts w:ascii="Times New Roman"/>
          <w:color w:val="000000"/>
        </w:rPr>
      </w:pPr>
      <w:r w:rsidRPr="00510CCC">
        <w:rPr>
          <w:rFonts w:ascii="Times New Roman"/>
          <w:color w:val="000000"/>
        </w:rPr>
        <w:lastRenderedPageBreak/>
        <w:t>内核资源隔离机制能力细分为线程命名空间隔离、主机名与域名隔离、文件系统视图隔离、线程间通信隔离、网络隔离五个子项，每项子能力均包含容器创建时的隔离初始化、运行时的隔离维护、销毁时的隔离解除三个阶段，并支持线程在隔离域间的安全迁移。</w:t>
      </w:r>
    </w:p>
    <w:p w14:paraId="1FB8375C" w14:textId="77777777" w:rsidR="006A4AB4" w:rsidRPr="00510CCC" w:rsidRDefault="006A4AB4" w:rsidP="006A4AB4">
      <w:pPr>
        <w:ind w:firstLine="420"/>
        <w:rPr>
          <w:rFonts w:ascii="Times New Roman"/>
        </w:rPr>
      </w:pPr>
      <w:r w:rsidRPr="00510CCC">
        <w:rPr>
          <w:rFonts w:ascii="Times New Roman"/>
        </w:rPr>
        <w:t xml:space="preserve">物理资源控制机制面向CPU、内存和磁盘I/O三类资源：CPU控制支持quota/period配额、耗尽阻塞、周期恢复及组间隔离；内存控制支持软/硬限制、预分配、shrink回收、额度回补和物理内存不足处理；I/O控制支持总带宽限制、令牌桶限速和按权重分配。</w:t>
      </w:r>
      <w:r w:rsidRPr="00510CCC">
        <w:rPr>
          <w:rFonts w:ascii="Times New Roman"/>
        </w:rPr>
        <w:t xml:space="preserve"/>
      </w:r>
      <w:r w:rsidRPr="00510CCC">
        <w:rPr>
          <w:rFonts w:ascii="Times New Roman"/>
        </w:rPr>
        <w:t/>
      </w:r>
      <w:r w:rsidRPr="00510CCC">
        <w:rPr>
          <w:rFonts w:ascii="Times New Roman"/>
        </w:rPr>
        <w:t xml:space="preserve"/>
      </w:r>
      <w:r w:rsidRPr="00510CCC">
        <w:rPr>
          <w:rFonts w:ascii="Times New Roman"/>
        </w:rPr>
        <w:t/>
      </w:r>
      <w:r w:rsidRPr="00510CCC">
        <w:rPr>
          <w:rFonts w:ascii="Times New Roman"/>
        </w:rPr>
        <w:t xml:space="preserve"/>
      </w:r>
      <w:r w:rsidRPr="00510CCC">
        <w:rPr>
          <w:rFonts w:ascii="Times New Roman"/>
        </w:rPr>
        <w:t/>
      </w:r>
      <w:r w:rsidRPr="00510CCC">
        <w:rPr>
          <w:rFonts w:ascii="Times New Roman"/>
        </w:rPr>
        <w:t xml:space="preserve"/>
      </w:r>
      <w:r w:rsidRPr="00510CCC">
        <w:rPr>
          <w:rFonts w:ascii="Times New Roman"/>
        </w:rPr>
        <w:t/>
      </w:r>
    </w:p>
    <w:p w14:paraId="79307B57" w14:textId="77777777" w:rsidR="006A4AB4" w:rsidRPr="00510CCC" w:rsidRDefault="006A4AB4" w:rsidP="006A4AB4">
      <w:pPr>
        <w:pStyle w:val="af9"/>
        <w:ind w:firstLine="480"/>
        <w:rPr>
          <w:rFonts w:ascii="Times New Roman"/>
          <w:color w:val="000000"/>
        </w:rPr>
      </w:pPr>
      <w:r w:rsidRPr="00510CCC">
        <w:rPr>
          <w:rFonts w:ascii="Times New Roman"/>
          <w:color w:val="000000"/>
        </w:rPr>
        <w:t xml:space="preserve">容器生命周期管理覆盖创建、启动、停止、删除、暂停和恢复，并通过IMFS控制文件及统一容器API完成容器查询、任务加入/退出和资源释放，支撑容器从初始化到终止的完整生命周期管控。</w:t>
      </w:r>
      <w:r w:rsidRPr="00510CCC">
        <w:rPr>
          <w:rFonts w:ascii="Times New Roman"/>
          <w:color w:val="000000"/>
        </w:rPr>
        <w:t xml:space="preserve"/>
      </w:r>
      <w:r w:rsidRPr="00510CCC">
        <w:rPr>
          <w:rFonts w:ascii="Times New Roman"/>
          <w:color w:val="000000"/>
        </w:rPr>
        <w:t/>
      </w:r>
      <w:r w:rsidRPr="00510CCC">
        <w:rPr>
          <w:rFonts w:ascii="Times New Roman"/>
          <w:color w:val="000000"/>
        </w:rPr>
        <w:t xml:space="preserve"/>
      </w:r>
      <w:r w:rsidRPr="00510CCC">
        <w:rPr>
          <w:rFonts w:ascii="Times New Roman"/>
          <w:color w:val="000000"/>
        </w:rPr>
        <w:t/>
      </w:r>
    </w:p>
    <w:p w14:paraId="53F8BE47" w14:textId="77777777" w:rsidR="006A4AB4" w:rsidRPr="00510CCC" w:rsidRDefault="006A4AB4" w:rsidP="006A4AB4">
      <w:pPr>
        <w:pStyle w:val="af9"/>
        <w:ind w:firstLine="480"/>
        <w:rPr>
          <w:rFonts w:ascii="Times New Roman"/>
          <w:color w:val="000000"/>
        </w:rPr>
      </w:pPr>
      <w:r w:rsidRPr="00510CCC">
        <w:rPr>
          <w:rFonts w:ascii="Times New Roman"/>
          <w:color w:val="000000"/>
        </w:rPr>
        <w:t xml:space="preserve">日志与监控功能提供分级日志、多目标输出、内存缓冲区管理，以及CPU、内存、网络运行指标的采样、快照和报告能力，对应技术指标10和11；容器内中断响应与容器间切换性能对应技术指标12和13。</w:t>
      </w:r>
      <w:r w:rsidRPr="00510CCC">
        <w:rPr>
          <w:rFonts w:ascii="Times New Roman"/>
          <w:color w:val="000000"/>
        </w:rPr>
        <w:t xml:space="preserve"/>
      </w:r>
      <w:r w:rsidRPr="00510CCC">
        <w:rPr>
          <w:rFonts w:ascii="Times New Roman"/>
          <w:color w:val="000000"/>
        </w:rPr>
        <w:t/>
      </w:r>
      <w:r w:rsidRPr="00510CCC">
        <w:rPr>
          <w:rFonts w:ascii="Times New Roman"/>
          <w:color w:val="000000"/>
        </w:rPr>
        <w:t xml:space="preserve"/>
      </w:r>
      <w:r w:rsidRPr="00510CCC">
        <w:rPr>
          <w:rFonts w:ascii="Times New Roman"/>
          <w:color w:val="000000"/>
        </w:rPr>
        <w:t/>
      </w:r>
    </w:p>
    <w:p w14:paraId="08A8856F" w14:textId="3F943CD4" w:rsidR="006A4AB4" w:rsidRPr="00510CCC" w:rsidRDefault="006A4AB4" w:rsidP="006A4AB4">
      <w:pPr>
        <w:pStyle w:val="af9"/>
        <w:ind w:firstLine="480"/>
        <w:rPr>
          <w:rFonts w:ascii="Times New Roman"/>
          <w:color w:val="000000"/>
        </w:rPr>
      </w:pPr>
      <w:r w:rsidRPr="00510CCC">
        <w:rPr>
          <w:rFonts w:ascii="Times New Roman"/>
          <w:color w:val="000000"/>
        </w:rPr>
        <w:t xml:space="preserve">总体来看，本软件主要功能框架如图4所示。</w:t>
      </w:r>
      <w:r w:rsidRPr="00510CCC">
        <w:rPr>
          <w:rFonts w:ascii="Times New Roman"/>
        </w:rPr>
        <w:t/>
      </w:r>
      <w:r w:rsidR="00051996">
        <w:rPr>
          <w:rFonts w:ascii="Times New Roman" w:hint="eastAsia"/>
        </w:rPr>
        <w:t/>
      </w:r>
      <w:r w:rsidRPr="00510CCC">
        <w:rPr>
          <w:rFonts w:ascii="Times New Roman"/>
          <w:color w:val="000000"/>
        </w:rPr>
        <w:t/>
      </w:r>
    </w:p>
    <w:p w14:paraId="4413AC6B" w14:textId="17251638" w:rsidR="006A4AB4" w:rsidRPr="00510CCC" w:rsidRDefault="006A4AB4" w:rsidP="006A4AB4">
      <w:pPr>
        <w:pStyle w:val="af9"/>
        <w:ind w:firstLine="480"/>
        <w:rPr>
          <w:rFonts w:ascii="Times New Roman"/>
          <w:color w:val="000000"/>
        </w:rPr>
      </w:pPr>
    </w:p>
    <w:p w14:paraId="5F5CB118" w14:textId="6E3E13DD" w:rsidR="00CC0207" w:rsidRPr="00510CCC" w:rsidRDefault="008B4769" w:rsidP="006A4AB4">
      <w:pPr>
        <w:pStyle w:val="af9"/>
        <w:ind w:firstLine="480"/>
        <w:rPr>
          <w:rFonts w:ascii="Times New Roman"/>
          <w:color w:val="000000"/>
        </w:rPr>
      </w:pPr>
      <w:r>
        <w:rPr>
          <w:noProof/>
        </w:rPr>
        <mc:AlternateContent>
          <mc:Choice Requires="wpc">
            <w:drawing>
              <wp:inline distT="0" distB="0" distL="0" distR="0" wp14:anchorId="5E8CE6D7" wp14:editId="5E80B2FA">
                <wp:extent cx="4637220" cy="1354341"/>
                <wp:effectExtent l="0" t="0" r="11430" b="17780"/>
                <wp:docPr id="24372" name="画布 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587312957" name="AutoShape 932"/>
                        <wps:cNvSpPr>
                          <a:spLocks/>
                        </wps:cNvSpPr>
                        <wps:spPr bwMode="auto">
                          <a:xfrm>
                            <a:off x="1443606" y="0"/>
                            <a:ext cx="1854008" cy="314509"/>
                          </a:xfrm>
                          <a:prstGeom prst="roundRect">
                            <a:avLst>
                              <a:gd name="adj" fmla="val 16667"/>
                            </a:avLst>
                          </a:prstGeom>
                          <a:solidFill>
                            <a:srgbClr val="FFFFFF"/>
                          </a:solidFill>
                          <a:ln w="9525">
                            <a:solidFill>
                              <a:srgbClr val="000000"/>
                            </a:solidFill>
                            <a:round/>
                            <a:headEnd/>
                            <a:tailEnd/>
                          </a:ln>
                        </wps:spPr>
                        <wps:txbx>
                          <w:txbxContent>
                            <w:p w14:paraId="662D194F" w14:textId="77777777" w:rsidR="008B4769" w:rsidRPr="004C2C3F" w:rsidRDefault="008B4769" w:rsidP="008B4769">
                              <w:pPr>
                                <w:pStyle w:val="affffffff4"/>
                                <w:ind w:left="513" w:hanging="513"/>
                                <w:rPr>
                                  <w:sz w:val="18"/>
                                  <w:szCs w:val="18"/>
                                </w:rPr>
                              </w:pPr>
                              <w:r w:rsidRPr="004C2C3F">
                                <w:rPr>
                                  <w:sz w:val="18"/>
                                  <w:szCs w:val="18"/>
                                </w:rPr>
                                <w:t>RTEMS</w:t>
                              </w:r>
                              <w:r w:rsidRPr="004C2C3F">
                                <w:rPr>
                                  <w:rFonts w:hint="eastAsia"/>
                                  <w:sz w:val="18"/>
                                  <w:szCs w:val="18"/>
                                </w:rPr>
                                <w:t>实时容器技术</w:t>
                              </w:r>
                            </w:p>
                          </w:txbxContent>
                        </wps:txbx>
                        <wps:bodyPr rot="0" vert="horz" wrap="square" lIns="91440" tIns="45720" rIns="91440" bIns="45720" anchor="t" anchorCtr="0" upright="1">
                          <a:noAutofit/>
                        </wps:bodyPr>
                      </wps:wsp>
                      <wps:wsp>
                        <wps:cNvPr id="788498055" name="AutoShape 936"/>
                        <wps:cNvCnPr>
                          <a:cxnSpLocks/>
                        </wps:cNvCnPr>
                        <wps:spPr bwMode="auto">
                          <a:xfrm>
                            <a:off x="2370610" y="314510"/>
                            <a:ext cx="818003" cy="675520"/>
                          </a:xfrm>
                          <a:prstGeom prst="straightConnector1">
                            <a:avLst/>
                          </a:prstGeom>
                          <a:noFill/>
                          <a:ln w="9525">
                            <a:solidFill>
                              <a:srgbClr val="000000"/>
                            </a:solidFill>
                            <a:round/>
                            <a:headEnd/>
                            <a:tailEnd type="triangle" w="med" len="med"/>
                          </a:ln>
                        </wps:spPr>
                        <wps:bodyPr/>
                      </wps:wsp>
                      <wps:wsp>
                        <wps:cNvPr id="271863483" name="AutoShape 937"/>
                        <wps:cNvCnPr>
                          <a:cxnSpLocks/>
                        </wps:cNvCnPr>
                        <wps:spPr bwMode="auto">
                          <a:xfrm>
                            <a:off x="2370610" y="314510"/>
                            <a:ext cx="1800907" cy="676420"/>
                          </a:xfrm>
                          <a:prstGeom prst="straightConnector1">
                            <a:avLst/>
                          </a:prstGeom>
                          <a:noFill/>
                          <a:ln w="9525">
                            <a:solidFill>
                              <a:srgbClr val="000000"/>
                            </a:solidFill>
                            <a:round/>
                            <a:headEnd/>
                            <a:tailEnd type="triangle" w="med" len="med"/>
                          </a:ln>
                        </wps:spPr>
                        <wps:bodyPr/>
                      </wps:wsp>
                      <wps:wsp>
                        <wps:cNvPr id="367659573" name="AutoShape 934"/>
                        <wps:cNvSpPr>
                          <a:spLocks/>
                        </wps:cNvSpPr>
                        <wps:spPr bwMode="auto">
                          <a:xfrm>
                            <a:off x="2563011" y="990030"/>
                            <a:ext cx="1091405" cy="363411"/>
                          </a:xfrm>
                          <a:prstGeom prst="roundRect">
                            <a:avLst>
                              <a:gd name="adj" fmla="val 16667"/>
                            </a:avLst>
                          </a:prstGeom>
                          <a:solidFill>
                            <a:srgbClr val="FFFFFF"/>
                          </a:solidFill>
                          <a:ln w="9525">
                            <a:solidFill>
                              <a:srgbClr val="000000"/>
                            </a:solidFill>
                            <a:round/>
                            <a:headEnd/>
                            <a:tailEnd/>
                          </a:ln>
                        </wps:spPr>
                        <wps:txbx>
                          <w:txbxContent>
                            <w:p w14:paraId="6B30E4B5" w14:textId="77777777" w:rsidR="008B4769" w:rsidRPr="004C2C3F" w:rsidRDefault="008B4769" w:rsidP="008B4769">
                              <w:pPr>
                                <w:jc w:val="center"/>
                                <w:rPr>
                                  <w:sz w:val="15"/>
                                  <w:szCs w:val="15"/>
                                </w:rPr>
                              </w:pPr>
                              <w:r w:rsidRPr="004C2C3F">
                                <w:rPr>
                                  <w:rFonts w:hint="eastAsia"/>
                                  <w:sz w:val="15"/>
                                  <w:szCs w:val="15"/>
                                </w:rPr>
                                <w:t>实时容器控制管理</w:t>
                              </w:r>
                            </w:p>
                          </w:txbxContent>
                        </wps:txbx>
                        <wps:bodyPr rot="0" vert="horz" wrap="square" lIns="91440" tIns="45720" rIns="91440" bIns="45720" anchor="t" anchorCtr="0" upright="1">
                          <a:noAutofit/>
                        </wps:bodyPr>
                      </wps:wsp>
                      <wps:wsp>
                        <wps:cNvPr id="1133656162" name="AutoShape 934"/>
                        <wps:cNvSpPr>
                          <a:spLocks/>
                        </wps:cNvSpPr>
                        <wps:spPr bwMode="auto">
                          <a:xfrm>
                            <a:off x="0" y="990930"/>
                            <a:ext cx="1209505" cy="363411"/>
                          </a:xfrm>
                          <a:prstGeom prst="roundRect">
                            <a:avLst>
                              <a:gd name="adj" fmla="val 16667"/>
                            </a:avLst>
                          </a:prstGeom>
                          <a:solidFill>
                            <a:srgbClr val="FFFFFF"/>
                          </a:solidFill>
                          <a:ln w="9525">
                            <a:solidFill>
                              <a:srgbClr val="000000"/>
                            </a:solidFill>
                            <a:round/>
                            <a:headEnd/>
                            <a:tailEnd/>
                          </a:ln>
                        </wps:spPr>
                        <wps:txbx>
                          <w:txbxContent>
                            <w:p w14:paraId="4DC2DB01" w14:textId="77777777" w:rsidR="008B4769" w:rsidRPr="004C2C3F" w:rsidRDefault="008B4769" w:rsidP="008B4769">
                              <w:pPr>
                                <w:jc w:val="center"/>
                                <w:rPr>
                                  <w:sz w:val="15"/>
                                  <w:szCs w:val="15"/>
                                </w:rPr>
                              </w:pPr>
                              <w:r w:rsidRPr="004C2C3F">
                                <w:rPr>
                                  <w:rFonts w:hint="eastAsia"/>
                                  <w:sz w:val="15"/>
                                  <w:szCs w:val="15"/>
                                </w:rPr>
                                <w:t>内核资源隔离机制</w:t>
                              </w:r>
                            </w:p>
                          </w:txbxContent>
                        </wps:txbx>
                        <wps:bodyPr rot="0" vert="horz" wrap="square" lIns="91440" tIns="45720" rIns="91440" bIns="45720" anchor="t" anchorCtr="0" upright="1">
                          <a:noAutofit/>
                        </wps:bodyPr>
                      </wps:wsp>
                      <wps:wsp>
                        <wps:cNvPr id="76736054" name="AutoShape 934"/>
                        <wps:cNvSpPr>
                          <a:spLocks/>
                        </wps:cNvSpPr>
                        <wps:spPr bwMode="auto">
                          <a:xfrm>
                            <a:off x="1251105" y="990930"/>
                            <a:ext cx="1231205" cy="363411"/>
                          </a:xfrm>
                          <a:prstGeom prst="roundRect">
                            <a:avLst>
                              <a:gd name="adj" fmla="val 16667"/>
                            </a:avLst>
                          </a:prstGeom>
                          <a:solidFill>
                            <a:srgbClr val="FFFFFF"/>
                          </a:solidFill>
                          <a:ln w="9525">
                            <a:solidFill>
                              <a:srgbClr val="000000"/>
                            </a:solidFill>
                            <a:round/>
                            <a:headEnd/>
                            <a:tailEnd/>
                          </a:ln>
                        </wps:spPr>
                        <wps:txbx>
                          <w:txbxContent>
                            <w:p w14:paraId="47589ABE" w14:textId="77777777" w:rsidR="008B4769" w:rsidRPr="004C2C3F" w:rsidRDefault="008B4769" w:rsidP="008B4769">
                              <w:pPr>
                                <w:jc w:val="center"/>
                                <w:rPr>
                                  <w:sz w:val="15"/>
                                  <w:szCs w:val="15"/>
                                </w:rPr>
                              </w:pPr>
                              <w:r w:rsidRPr="004C2C3F">
                                <w:rPr>
                                  <w:rFonts w:hint="eastAsia"/>
                                  <w:sz w:val="15"/>
                                  <w:szCs w:val="15"/>
                                </w:rPr>
                                <w:t>物理资源控制机制</w:t>
                              </w:r>
                            </w:p>
                          </w:txbxContent>
                        </wps:txbx>
                        <wps:bodyPr rot="0" vert="horz" wrap="square" lIns="91440" tIns="45720" rIns="91440" bIns="45720" anchor="t" anchorCtr="0" upright="1">
                          <a:noAutofit/>
                        </wps:bodyPr>
                      </wps:wsp>
                      <wps:wsp>
                        <wps:cNvPr id="1040134863" name="AutoShape 937"/>
                        <wps:cNvCnPr>
                          <a:cxnSpLocks/>
                        </wps:cNvCnPr>
                        <wps:spPr bwMode="auto">
                          <a:xfrm flipH="1">
                            <a:off x="685503" y="314510"/>
                            <a:ext cx="1685107" cy="675720"/>
                          </a:xfrm>
                          <a:prstGeom prst="straightConnector1">
                            <a:avLst/>
                          </a:prstGeom>
                          <a:noFill/>
                          <a:ln w="9525">
                            <a:solidFill>
                              <a:srgbClr val="000000"/>
                            </a:solidFill>
                            <a:round/>
                            <a:headEnd/>
                            <a:tailEnd type="triangle" w="med" len="med"/>
                          </a:ln>
                        </wps:spPr>
                        <wps:bodyPr/>
                      </wps:wsp>
                      <wps:wsp>
                        <wps:cNvPr id="426748422" name="AutoShape 936"/>
                        <wps:cNvCnPr>
                          <a:cxnSpLocks/>
                        </wps:cNvCnPr>
                        <wps:spPr bwMode="auto">
                          <a:xfrm flipH="1">
                            <a:off x="1866708" y="314510"/>
                            <a:ext cx="503902" cy="676420"/>
                          </a:xfrm>
                          <a:prstGeom prst="straightConnector1">
                            <a:avLst/>
                          </a:prstGeom>
                          <a:noFill/>
                          <a:ln w="9525">
                            <a:solidFill>
                              <a:srgbClr val="000000"/>
                            </a:solidFill>
                            <a:round/>
                            <a:headEnd/>
                            <a:tailEnd type="triangle" w="med" len="med"/>
                          </a:ln>
                        </wps:spPr>
                        <wps:bodyPr/>
                      </wps:wsp>
                      <wps:wsp>
                        <wps:cNvPr id="1478024350" name="AutoShape 934"/>
                        <wps:cNvSpPr>
                          <a:spLocks/>
                        </wps:cNvSpPr>
                        <wps:spPr bwMode="auto">
                          <a:xfrm>
                            <a:off x="3705716" y="990930"/>
                            <a:ext cx="931504" cy="363011"/>
                          </a:xfrm>
                          <a:prstGeom prst="roundRect">
                            <a:avLst>
                              <a:gd name="adj" fmla="val 16667"/>
                            </a:avLst>
                          </a:prstGeom>
                          <a:solidFill>
                            <a:srgbClr val="FFFFFF"/>
                          </a:solidFill>
                          <a:ln w="9525">
                            <a:solidFill>
                              <a:srgbClr val="000000"/>
                            </a:solidFill>
                            <a:round/>
                            <a:headEnd/>
                            <a:tailEnd/>
                          </a:ln>
                        </wps:spPr>
                        <wps:txbx>
                          <w:txbxContent>
                            <w:p w14:paraId="2D353BA6" w14:textId="77777777" w:rsidR="008B4769" w:rsidRPr="004C2C3F" w:rsidRDefault="008B4769" w:rsidP="008B4769">
                              <w:pPr>
                                <w:rPr>
                                  <w:sz w:val="15"/>
                                  <w:szCs w:val="15"/>
                                </w:rPr>
                              </w:pPr>
                              <w:r>
                                <w:rPr>
                                  <w:rFonts w:hint="eastAsia"/>
                                  <w:sz w:val="15"/>
                                  <w:szCs w:val="15"/>
                                </w:rPr>
                                <w:t>日志与监控功能</w:t>
                              </w:r>
                            </w:p>
                          </w:txbxContent>
                        </wps:txbx>
                        <wps:bodyPr rot="0" vert="horz" wrap="square" lIns="91440" tIns="45720" rIns="91440" bIns="45720" anchor="t" anchorCtr="0" upright="1">
                          <a:noAutofit/>
                        </wps:bodyPr>
                      </wps:wsp>
                    </wpc:wpc>
                  </a:graphicData>
                </a:graphic>
              </wp:inline>
            </w:drawing>
          </mc:Choice>
          <mc:Fallback>
            <w:pict>
              <v:group w14:anchorId="5E8CE6D7" id="画布 9" o:spid="_x0000_s1026" editas="canvas" style="width:365.15pt;height:106.65pt;mso-position-horizontal-relative:char;mso-position-vertical-relative:line" coordsize="46367,13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">
                <v:shape id="_x0000_s1027" type="#_x0000_t75" style="position:absolute;width:46367;height:13538;visibility:visible;mso-wrap-style:square">
                  <v:fill o:detectmouseclick="t"/>
                  <v:path o:connecttype="none"/>
                </v:shape>
                <v:roundrect id="AutoShape 932" o:spid="_x0000_s1028" style="position:absolute;left:14436;width:18540;height:314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">
                  <v:path arrowok="t"/>
                  <v:textbox>
                    <w:txbxContent>
                      <w:p w14:paraId="662D194F" w14:textId="77777777" w:rsidR="008B4769" w:rsidRPr="004C2C3F" w:rsidRDefault="008B4769" w:rsidP="008B4769">
                        <w:pPr>
                          <w:pStyle w:val="affffffff4"/>
                          <w:ind w:left="513" w:hanging="513"/>
                          <w:rPr>
                            <w:sz w:val="18"/>
                            <w:szCs w:val="18"/>
                          </w:rPr>
                        </w:pPr>
                        <w:r w:rsidRPr="004C2C3F">
                          <w:rPr>
                            <w:sz w:val="18"/>
                            <w:szCs w:val="18"/>
                          </w:rPr>
                          <w:t>RTEMS</w:t>
                        </w:r>
                        <w:r w:rsidRPr="004C2C3F">
                          <w:rPr>
                            <w:rFonts w:hint="eastAsia"/>
                            <w:sz w:val="18"/>
                            <w:szCs w:val="18"/>
                          </w:rPr>
                          <w:t>实时容器技术</w:t>
                        </w:r>
                      </w:p>
                    </w:txbxContent>
                  </v:textbox>
                </v:roundrect>
                <v:shapetype id="_x0000_t32" coordsize="21600,21600" o:spt="32" o:oned="t" path="m,l21600,21600e" filled="f">
                  <v:path arrowok="t" fillok="f" o:connecttype="none"/>
                  <o:lock v:ext="edit" shapetype="t"/>
                </v:shapetype>
                <v:shape id="AutoShape 936" o:spid="_x0000_s1029" type="#_x0000_t32" style="position:absolute;left:23706;top:3145;width:8180;height:67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">
                  <v:stroke endarrow="block"/>
                  <o:lock v:ext="edit" shapetype="f"/>
                </v:shape>
                <v:shape id="AutoShape 937" o:spid="_x0000_s1030" type="#_x0000_t32" style="position:absolute;left:23706;top:3145;width:18009;height:67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">
                  <v:stroke endarrow="block"/>
                  <o:lock v:ext="edit" shapetype="f"/>
                </v:shape>
                <v:roundrect id="AutoShape 934" o:spid="_x0000_s1031" style="position:absolute;left:25630;top:9900;width:10914;height:36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">
                  <v:path arrowok="t"/>
                  <v:textbox>
                    <w:txbxContent>
                      <w:p w14:paraId="6B30E4B5" w14:textId="77777777" w:rsidR="008B4769" w:rsidRPr="004C2C3F" w:rsidRDefault="008B4769" w:rsidP="008B4769">
                        <w:pPr>
                          <w:jc w:val="center"/>
                          <w:rPr>
                            <w:sz w:val="15"/>
                            <w:szCs w:val="15"/>
                          </w:rPr>
                        </w:pPr>
                        <w:r w:rsidRPr="004C2C3F">
                          <w:rPr>
                            <w:rFonts w:hint="eastAsia"/>
                            <w:sz w:val="15"/>
                            <w:szCs w:val="15"/>
                          </w:rPr>
                          <w:t>实时容器控制管理</w:t>
                        </w:r>
                      </w:p>
                    </w:txbxContent>
                  </v:textbox>
                </v:roundrect>
                <v:roundrect id="AutoShape 934" o:spid="_x0000_s1032" style="position:absolute;top:9909;width:12095;height:36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">
                  <v:path arrowok="t"/>
                  <v:textbox>
                    <w:txbxContent>
                      <w:p w14:paraId="4DC2DB01" w14:textId="77777777" w:rsidR="008B4769" w:rsidRPr="004C2C3F" w:rsidRDefault="008B4769" w:rsidP="008B4769">
                        <w:pPr>
                          <w:jc w:val="center"/>
                          <w:rPr>
                            <w:sz w:val="15"/>
                            <w:szCs w:val="15"/>
                          </w:rPr>
                        </w:pPr>
                        <w:r w:rsidRPr="004C2C3F">
                          <w:rPr>
                            <w:rFonts w:hint="eastAsia"/>
                            <w:sz w:val="15"/>
                            <w:szCs w:val="15"/>
                          </w:rPr>
                          <w:t>内核资源隔离机制</w:t>
                        </w:r>
                      </w:p>
                    </w:txbxContent>
                  </v:textbox>
                </v:roundrect>
                <v:roundrect id="AutoShape 934" o:spid="_x0000_s1033" style="position:absolute;left:12511;top:9909;width:12312;height:36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">
                  <v:path arrowok="t"/>
                  <v:textbox>
                    <w:txbxContent>
                      <w:p w14:paraId="47589ABE" w14:textId="77777777" w:rsidR="008B4769" w:rsidRPr="004C2C3F" w:rsidRDefault="008B4769" w:rsidP="008B4769">
                        <w:pPr>
                          <w:jc w:val="center"/>
                          <w:rPr>
                            <w:sz w:val="15"/>
                            <w:szCs w:val="15"/>
                          </w:rPr>
                        </w:pPr>
                        <w:r w:rsidRPr="004C2C3F">
                          <w:rPr>
                            <w:rFonts w:hint="eastAsia"/>
                            <w:sz w:val="15"/>
                            <w:szCs w:val="15"/>
                          </w:rPr>
                          <w:t>物理资源控制机制</w:t>
                        </w:r>
                      </w:p>
                    </w:txbxContent>
                  </v:textbox>
                </v:roundrect>
                <v:shape id="AutoShape 937" o:spid="_x0000_s1034" type="#_x0000_t32" style="position:absolute;left:6855;top:3145;width:16851;height:67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">
                  <v:stroke endarrow="block"/>
                  <o:lock v:ext="edit" shapetype="f"/>
                </v:shape>
                <v:shape id="AutoShape 936" o:spid="_x0000_s1035" type="#_x0000_t32" style="position:absolute;left:18667;top:3145;width:5039;height:676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">
                  <v:stroke endarrow="block"/>
                  <o:lock v:ext="edit" shapetype="f"/>
                </v:shape>
                <v:roundrect id="AutoShape 934" o:spid="_x0000_s1036" style="position:absolute;left:37057;top:9909;width:9315;height:363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">
                  <v:path arrowok="t"/>
                  <v:textbox>
                    <w:txbxContent>
                      <w:p w14:paraId="2D353BA6" w14:textId="77777777" w:rsidR="008B4769" w:rsidRPr="004C2C3F" w:rsidRDefault="008B4769" w:rsidP="008B4769">
                        <w:pPr>
                          <w:rPr>
                            <w:sz w:val="15"/>
                            <w:szCs w:val="15"/>
                          </w:rPr>
                        </w:pPr>
                        <w:r>
                          <w:rPr>
                            <w:rFonts w:hint="eastAsia"/>
                            <w:sz w:val="15"/>
                            <w:szCs w:val="15"/>
                          </w:rPr>
                          <w:t>日志与监控功能</w:t>
                        </w:r>
                      </w:p>
                    </w:txbxContent>
                  </v:textbox>
                </v:roundrect>
                <w10:anchorlock/>
              </v:group>
            </w:pict>
          </mc:Fallback>
        </mc:AlternateContent>
      </w:r>
    </w:p>
    <w:p w14:paraId="41CA6E72" w14:textId="6317946F" w:rsidR="006A4AB4" w:rsidRPr="00510CCC" w:rsidRDefault="006A4AB4" w:rsidP="006A4AB4">
      <w:pPr>
        <w:pStyle w:val="affa"/>
        <w:jc w:val="center"/>
        <w:rPr>
          <w:rFonts w:ascii="Times New Roman" w:hAnsi="Times New Roman" w:cs="Times New Roman"/>
        </w:rPr>
      </w:pPr>
      <w:r w:rsidRPr="00510CCC">
        <w:rPr>
          <w:rFonts w:ascii="Times New Roman" w:hAnsi="Times New Roman" w:cs="Times New Roman"/>
        </w:rPr>
        <w:t>图</w:t>
      </w:r>
      <w:r w:rsidRPr="00510CCC">
        <w:rPr>
          <w:rFonts w:ascii="Times New Roman" w:hAnsi="Times New Roman" w:cs="Times New Roman"/>
        </w:rPr>
        <w:fldChar w:fldCharType="begin"/>
      </w:r>
      <w:r w:rsidRPr="00510CCC">
        <w:rPr>
          <w:rFonts w:ascii="Times New Roman" w:hAnsi="Times New Roman" w:cs="Times New Roman"/>
        </w:rPr>
        <w:instrText xml:space="preserve"> SEQ </w:instrText>
      </w:r>
      <w:r w:rsidRPr="00510CCC">
        <w:rPr>
          <w:rFonts w:ascii="Times New Roman" w:hAnsi="Times New Roman" w:cs="Times New Roman"/>
        </w:rPr>
        <w:instrText>图</w:instrText>
      </w:r>
      <w:r w:rsidRPr="00510CCC">
        <w:rPr>
          <w:rFonts w:ascii="Times New Roman" w:hAnsi="Times New Roman" w:cs="Times New Roman"/>
        </w:rPr>
        <w:instrText xml:space="preserve"> \* ARABIC </w:instrText>
      </w:r>
      <w:r w:rsidRPr="00510CCC">
        <w:rPr>
          <w:rFonts w:ascii="Times New Roman" w:hAnsi="Times New Roman" w:cs="Times New Roman"/>
        </w:rPr>
        <w:fldChar w:fldCharType="separate"/>
      </w:r>
      <w:r w:rsidR="00F4009F">
        <w:rPr>
          <w:rFonts w:ascii="Times New Roman" w:hAnsi="Times New Roman" w:cs="Times New Roman"/>
          <w:noProof/>
        </w:rPr>
        <w:t>4</w:t>
      </w:r>
      <w:r w:rsidRPr="00510CCC">
        <w:rPr>
          <w:rFonts w:ascii="Times New Roman" w:hAnsi="Times New Roman" w:cs="Times New Roman"/>
        </w:rPr>
        <w:fldChar w:fldCharType="end"/>
      </w:r>
      <w:r w:rsidRPr="00510CCC">
        <w:rPr>
          <w:rFonts w:ascii="Times New Roman" w:hAnsi="Times New Roman" w:cs="Times New Roman"/>
        </w:rPr>
        <w:t xml:space="preserve"> </w:t>
      </w:r>
      <w:r w:rsidRPr="00510CCC">
        <w:rPr>
          <w:rFonts w:ascii="Times New Roman" w:hAnsi="Times New Roman" w:cs="Times New Roman"/>
        </w:rPr>
        <w:t>主要功能框架图</w:t>
      </w:r>
    </w:p>
    <w:p w14:paraId="31D5F15B" w14:textId="77777777" w:rsidR="006A4AB4" w:rsidRPr="00DE62AA" w:rsidRDefault="006A4AB4" w:rsidP="009C639E">
      <w:pPr>
        <w:pStyle w:val="af9"/>
        <w:ind w:firstLine="480"/>
        <w:rPr>
          <w:rFonts w:ascii="Times New Roman"/>
          <w:color w:val="000000" w:themeColor="text1"/>
        </w:rPr>
      </w:pPr>
    </w:p>
    <w:p w14:paraId="51BBC4B1" w14:textId="0ED0E701" w:rsidR="002F6C27" w:rsidRPr="00DE62AA" w:rsidRDefault="002F6C27" w:rsidP="0004035D">
      <w:pPr>
        <w:pStyle w:val="3"/>
        <w:numPr>
          <w:ilvl w:val="0"/>
          <w:numId w:val="0"/>
        </w:numPr>
        <w:rPr>
          <w:rFonts w:ascii="Times New Roman"/>
          <w:color w:val="000000" w:themeColor="text1"/>
        </w:rPr>
      </w:pPr>
      <w:r w:rsidRPr="00823C69">
        <w:t>3.</w:t>
      </w:r>
      <w:r w:rsidRPr="00823C69">
        <w:rPr>
          <w:rFonts w:hint="eastAsia"/>
        </w:rPr>
        <w:t>1</w:t>
      </w:r>
      <w:r w:rsidRPr="00823C69">
        <w:t>.</w:t>
      </w:r>
      <w:r w:rsidR="00961CEA" w:rsidRPr="00823C69">
        <w:rPr>
          <w:rFonts w:hint="eastAsia"/>
        </w:rPr>
        <w:t>1</w:t>
      </w:r>
      <w:r w:rsidRPr="00823C69">
        <w:t xml:space="preserve"> </w:t>
      </w:r>
      <w:r w:rsidR="00F4729C" w:rsidRPr="00DE62AA">
        <w:rPr>
          <w:rFonts w:ascii="Times New Roman" w:hint="eastAsia"/>
          <w:color w:val="000000" w:themeColor="text1"/>
        </w:rPr>
        <w:t>性能指标</w:t>
      </w:r>
    </w:p>
    <w:p w14:paraId="303594CE" w14:textId="2CC9F72F" w:rsidR="00DE62AA" w:rsidRDefault="00DE62AA" w:rsidP="00DE62AA">
      <w:pPr>
        <w:pStyle w:val="affffffff6"/>
        <w:numPr>
          <w:ilvl w:val="0"/>
          <w:numId w:val="103"/>
        </w:numPr>
        <w:ind w:firstLineChars="0"/>
        <w:rPr>
          <w:rFonts w:ascii="Times New Roman"/>
        </w:rPr>
      </w:pPr>
      <w:r>
        <w:rPr>
          <w:rFonts w:ascii="Times New Roman" w:hint="eastAsia"/>
        </w:rPr>
        <w:t xml:space="preserve">容器内中断响应时间应达到μs级；在验收测试条件下，1000次测量的平均值应不大于100 μs、最小值应不大于50 μs、最大值应不大于200 μs。</w:t>
      </w:r>
      <w:r>
        <w:rPr>
          <w:rFonts w:ascii="Times New Roman" w:hint="eastAsia"/>
        </w:rPr>
        <w:t/>
      </w:r>
      <w:r>
        <w:rPr>
          <w:rFonts w:ascii="Times New Roman" w:hint="eastAsia"/>
        </w:rPr>
        <w:t/>
      </w:r>
    </w:p>
    <w:p w14:paraId="129A7556" w14:textId="5B1C9F8A" w:rsidR="00DE62AA" w:rsidRDefault="00DE62AA" w:rsidP="00DE62AA">
      <w:pPr>
        <w:pStyle w:val="affffffff6"/>
        <w:numPr>
          <w:ilvl w:val="0"/>
          <w:numId w:val="103"/>
        </w:numPr>
        <w:ind w:firstLineChars="0"/>
        <w:rPr>
          <w:rFonts w:ascii="Times New Roman"/>
        </w:rPr>
      </w:pPr>
      <w:r>
        <w:rPr>
          <w:rFonts w:ascii="Times New Roman" w:hint="eastAsia"/>
        </w:rPr>
        <w:t xml:space="preserve">容器间切换时间应达到μs级；在验收测试条件下，1000次往返迁移测量的平均值应不大于100 μs、最小值应不大于50 μs、最大值应不大于200 μs。</w:t>
      </w:r>
      <w:r>
        <w:rPr>
          <w:rFonts w:ascii="Times New Roman" w:hint="eastAsia"/>
        </w:rPr>
        <w:t/>
      </w:r>
      <w:r>
        <w:rPr>
          <w:rFonts w:ascii="Times New Roman" w:hint="eastAsia"/>
        </w:rPr>
        <w:t/>
      </w:r>
    </w:p>
    <w:p w14:paraId="3EB57FFA" w14:textId="77777777" w:rsidR="00823C69" w:rsidRPr="00DE62AA" w:rsidRDefault="00823C69" w:rsidP="008D2E48">
      <w:pPr>
        <w:pStyle w:val="af9"/>
        <w:ind w:firstLineChars="0" w:firstLine="0"/>
        <w:rPr>
          <w:rFonts w:ascii="Times New Roman" w:hint="eastAsia"/>
          <w:color w:val="000000" w:themeColor="text1"/>
        </w:rPr>
      </w:pPr>
    </w:p>
    <w:p w14:paraId="6828181E" w14:textId="0E000877" w:rsidR="008D2E48" w:rsidRDefault="008D2E48" w:rsidP="008D2E48">
      <w:pPr>
        <w:pStyle w:val="4"/>
      </w:pPr>
      <w:r w:rsidRPr="18D2FD19">
        <w:t>系统记录开销性能(RX_</w:t>
      </w:r>
      <w:r>
        <w:rPr>
          <w:rFonts w:hint="eastAsia"/>
        </w:rPr>
        <w:t>PERF</w:t>
      </w:r>
      <w:r w:rsidRPr="18D2FD19">
        <w:t>_</w:t>
      </w:r>
      <w:r>
        <w:rPr>
          <w:rFonts w:hint="eastAsia"/>
        </w:rPr>
        <w:t>LATENCY</w:t>
      </w:r>
      <w:r w:rsidRPr="18D2FD19">
        <w:t>)</w:t>
      </w:r>
    </w:p>
    <w:p w14:paraId="653224BE" w14:textId="77777777" w:rsidR="008D2E48" w:rsidRDefault="008D2E48" w:rsidP="008D2E48">
      <w:pPr>
        <w:spacing w:before="240" w:after="240"/>
        <w:ind w:firstLine="425"/>
      </w:pPr>
      <w:r w:rsidRPr="18D2FD19">
        <w:t>系统记录开销性能主要用于测量容器运行过程中的关键实时性能，包括容器内中断响应时间和容器间切换时间。系统通过高精度 timestamp 记录关键执行</w:t>
      </w:r>
      <w:r w:rsidRPr="18D2FD19">
        <w:lastRenderedPageBreak/>
        <w:t>节点，并计算时间差，形成结构化性能数据，用于实时性验证、性能分析和问题追溯。性能记录采用轻量化设计，关键路径仅进行 timestamp 采样和定长数据写入，统计分析与文件导出在非关键路径中完成，以降低测量机制本身对系统性能的影响。</w:t>
      </w:r>
    </w:p>
    <w:p w14:paraId="4FB871CD" w14:textId="5FE0AF49" w:rsidR="008D2E48" w:rsidRDefault="008D2E48" w:rsidP="008D2E48">
      <w:pPr>
        <w:pStyle w:val="5"/>
      </w:pPr>
      <w:r w:rsidRPr="18D2FD19">
        <w:t>3.1.</w:t>
      </w:r>
      <w:r>
        <w:rPr>
          <w:rFonts w:hint="eastAsia"/>
        </w:rPr>
        <w:t>1.1</w:t>
      </w:r>
      <w:r w:rsidRPr="18D2FD19">
        <w:t>.1 容器内中断响应时间(RX_FNC_</w:t>
      </w:r>
      <w:r>
        <w:t>LATENCY</w:t>
      </w:r>
      <w:r w:rsidRPr="18D2FD19">
        <w:t>_001)</w:t>
      </w:r>
    </w:p>
    <w:p w14:paraId="71F2AB13" w14:textId="77777777" w:rsidR="008D2E48" w:rsidRPr="004A7530" w:rsidRDefault="008D2E48" w:rsidP="008D2E48">
      <w:r w:rsidRPr="004A7530">
        <w:t>本功能用于测量中断触发至容器内中断处理逻辑开始执行之间的时间。系统在中断触发或进入中断入口时记录起始 timestamp，在关联处理任务开始执行时记录结束 timestamp。</w:t>
      </w:r>
    </w:p>
    <w:p w14:paraId="0599DD6F" w14:textId="77777777" w:rsidR="008D2E48" w:rsidRPr="004A7530" w:rsidRDefault="008D2E48" w:rsidP="008D2E48">
      <w:pPr>
        <w:pStyle w:val="affffffff6"/>
        <w:numPr>
          <w:ilvl w:val="0"/>
          <w:numId w:val="26"/>
        </w:numPr>
        <w:ind w:firstLineChars="0"/>
        <w:rPr>
          <w:rFonts w:ascii="Times New Roman"/>
        </w:rPr>
      </w:pPr>
      <w:r w:rsidRPr="004A7530">
        <w:rPr>
          <w:rFonts w:ascii="Times New Roman"/>
        </w:rPr>
        <w:t>输入：</w:t>
      </w:r>
    </w:p>
    <w:p w14:paraId="7AD0A398" w14:textId="77777777" w:rsidR="008D2E48" w:rsidRDefault="008D2E48" w:rsidP="008D2E48">
      <w:pPr>
        <w:pStyle w:val="affffffff6"/>
        <w:numPr>
          <w:ilvl w:val="0"/>
          <w:numId w:val="104"/>
        </w:numPr>
        <w:ind w:firstLineChars="0"/>
      </w:pPr>
      <w:r w:rsidRPr="004A7530">
        <w:t>中断编号、类型及来源；</w:t>
      </w:r>
    </w:p>
    <w:p w14:paraId="3120E7DE" w14:textId="77777777" w:rsidR="008D2E48" w:rsidRDefault="008D2E48" w:rsidP="008D2E48">
      <w:pPr>
        <w:pStyle w:val="affffffff6"/>
        <w:numPr>
          <w:ilvl w:val="0"/>
          <w:numId w:val="104"/>
        </w:numPr>
        <w:ind w:firstLineChars="0"/>
      </w:pPr>
      <w:r w:rsidRPr="004A7530">
        <w:t>中断触发时间和处理入口时间；</w:t>
      </w:r>
    </w:p>
    <w:p w14:paraId="566C0DFB" w14:textId="77777777" w:rsidR="008D2E48" w:rsidRDefault="008D2E48" w:rsidP="008D2E48">
      <w:pPr>
        <w:pStyle w:val="affffffff6"/>
        <w:numPr>
          <w:ilvl w:val="0"/>
          <w:numId w:val="104"/>
        </w:numPr>
        <w:ind w:firstLineChars="0"/>
      </w:pPr>
      <w:r w:rsidRPr="004A7530">
        <w:t>目标容器 ID、关联任务 ID；</w:t>
      </w:r>
    </w:p>
    <w:p w14:paraId="0A614A53" w14:textId="77777777" w:rsidR="008D2E48" w:rsidRPr="004A7530" w:rsidRDefault="008D2E48" w:rsidP="008D2E48">
      <w:pPr>
        <w:pStyle w:val="affffffff6"/>
        <w:numPr>
          <w:ilvl w:val="0"/>
          <w:numId w:val="104"/>
        </w:numPr>
        <w:ind w:firstLineChars="0"/>
      </w:pPr>
      <w:r w:rsidRPr="004A7530">
        <w:t>任务优先级、CPU 预算和系统负载。</w:t>
      </w:r>
    </w:p>
    <w:p w14:paraId="516D1A75" w14:textId="77777777" w:rsidR="008D2E48" w:rsidRPr="004A7530" w:rsidRDefault="008D2E48" w:rsidP="008D2E48">
      <w:pPr>
        <w:pStyle w:val="affffffff6"/>
        <w:numPr>
          <w:ilvl w:val="0"/>
          <w:numId w:val="26"/>
        </w:numPr>
        <w:ind w:firstLineChars="0"/>
        <w:rPr>
          <w:rFonts w:ascii="Times New Roman"/>
        </w:rPr>
      </w:pPr>
      <w:r w:rsidRPr="004A7530">
        <w:rPr>
          <w:rFonts w:ascii="Times New Roman"/>
        </w:rPr>
        <w:t>输出：</w:t>
      </w:r>
    </w:p>
    <w:p w14:paraId="619CDF35" w14:textId="77777777" w:rsidR="008D2E48" w:rsidRDefault="008D2E48" w:rsidP="008D2E48">
      <w:pPr>
        <w:pStyle w:val="affffffff6"/>
        <w:numPr>
          <w:ilvl w:val="0"/>
          <w:numId w:val="105"/>
        </w:numPr>
        <w:ind w:firstLineChars="0"/>
      </w:pPr>
      <w:r w:rsidRPr="004A7530">
        <w:t>单次中断响应时间；</w:t>
      </w:r>
    </w:p>
    <w:p w14:paraId="5A2BD2E3" w14:textId="77777777" w:rsidR="008D2E48" w:rsidRDefault="008D2E48" w:rsidP="008D2E48">
      <w:pPr>
        <w:pStyle w:val="affffffff6"/>
        <w:numPr>
          <w:ilvl w:val="0"/>
          <w:numId w:val="105"/>
        </w:numPr>
        <w:ind w:firstLineChars="0"/>
      </w:pPr>
      <w:r w:rsidRPr="004A7530">
        <w:t>中断、容器和任务上下文信息；</w:t>
      </w:r>
    </w:p>
    <w:p w14:paraId="5E46381D" w14:textId="77777777" w:rsidR="008D2E48" w:rsidRDefault="008D2E48" w:rsidP="008D2E48">
      <w:pPr>
        <w:pStyle w:val="affffffff6"/>
        <w:numPr>
          <w:ilvl w:val="0"/>
          <w:numId w:val="105"/>
        </w:numPr>
        <w:ind w:firstLineChars="0"/>
      </w:pPr>
      <w:r w:rsidRPr="004A7530">
        <w:t>最小值、最大值、平均值等统计结果；</w:t>
      </w:r>
    </w:p>
    <w:p w14:paraId="46E38EB8" w14:textId="2829FDB9" w:rsidR="008D2E48" w:rsidRDefault="008D2E48" w:rsidP="008D2E48">
      <w:pPr>
        <w:pStyle w:val="5"/>
      </w:pPr>
      <w:r w:rsidRPr="18D2FD19">
        <w:t>3.1.</w:t>
      </w:r>
      <w:r>
        <w:rPr>
          <w:rFonts w:hint="eastAsia"/>
        </w:rPr>
        <w:t>1.1</w:t>
      </w:r>
      <w:r w:rsidRPr="18D2FD19">
        <w:t>.</w:t>
      </w:r>
      <w:r>
        <w:rPr>
          <w:rFonts w:hint="eastAsia"/>
        </w:rPr>
        <w:t>2</w:t>
      </w:r>
      <w:r w:rsidRPr="18D2FD19">
        <w:t xml:space="preserve"> 容器间切换时间(RX_FNC_</w:t>
      </w:r>
      <w:r>
        <w:t>LATENCY</w:t>
      </w:r>
      <w:r w:rsidRPr="18D2FD19">
        <w:t>_002)</w:t>
      </w:r>
    </w:p>
    <w:p w14:paraId="22E70F0C" w14:textId="77777777" w:rsidR="008D2E48" w:rsidRPr="004A7530" w:rsidRDefault="008D2E48" w:rsidP="008D2E48">
      <w:pPr>
        <w:ind w:firstLine="425"/>
      </w:pPr>
      <w:r w:rsidRPr="004A7530">
        <w:t>本功能用于测量系统从一个容器任务切换至另一个容器任务所产生的时间开销。系统在原容器任务停止执行时记录起始 timestamp，在目标容器任务开始执行时记录结束 timestamp。</w:t>
      </w:r>
    </w:p>
    <w:p w14:paraId="15390FE9" w14:textId="77777777" w:rsidR="008D2E48" w:rsidRPr="004A7530" w:rsidRDefault="008D2E48" w:rsidP="008D2E48">
      <w:pPr>
        <w:pStyle w:val="affffffff6"/>
        <w:numPr>
          <w:ilvl w:val="0"/>
          <w:numId w:val="26"/>
        </w:numPr>
        <w:ind w:firstLineChars="0"/>
        <w:rPr>
          <w:rFonts w:ascii="Times New Roman"/>
        </w:rPr>
      </w:pPr>
      <w:r w:rsidRPr="004A7530">
        <w:rPr>
          <w:rFonts w:ascii="Times New Roman"/>
        </w:rPr>
        <w:t>输入：</w:t>
      </w:r>
    </w:p>
    <w:p w14:paraId="49241B3C" w14:textId="77777777" w:rsidR="008D2E48" w:rsidRDefault="008D2E48" w:rsidP="008D2E48">
      <w:pPr>
        <w:pStyle w:val="affffffff6"/>
        <w:numPr>
          <w:ilvl w:val="0"/>
          <w:numId w:val="106"/>
        </w:numPr>
        <w:ind w:firstLineChars="0"/>
      </w:pPr>
      <w:r w:rsidRPr="004A7530">
        <w:t>原容器 ID 和目标容器 ID；</w:t>
      </w:r>
    </w:p>
    <w:p w14:paraId="0935B27A" w14:textId="77777777" w:rsidR="008D2E48" w:rsidRDefault="008D2E48" w:rsidP="008D2E48">
      <w:pPr>
        <w:pStyle w:val="affffffff6"/>
        <w:numPr>
          <w:ilvl w:val="0"/>
          <w:numId w:val="106"/>
        </w:numPr>
        <w:ind w:firstLineChars="0"/>
      </w:pPr>
      <w:proofErr w:type="gramStart"/>
      <w:r w:rsidRPr="004A7530">
        <w:t>原任务</w:t>
      </w:r>
      <w:proofErr w:type="gramEnd"/>
      <w:r w:rsidRPr="004A7530">
        <w:t xml:space="preserve"> ID 和目标任务 ID；</w:t>
      </w:r>
    </w:p>
    <w:p w14:paraId="6C0CB873" w14:textId="77777777" w:rsidR="008D2E48" w:rsidRDefault="008D2E48" w:rsidP="008D2E48">
      <w:pPr>
        <w:pStyle w:val="affffffff6"/>
        <w:numPr>
          <w:ilvl w:val="0"/>
          <w:numId w:val="106"/>
        </w:numPr>
        <w:ind w:firstLineChars="0"/>
      </w:pPr>
      <w:r w:rsidRPr="004A7530">
        <w:t>切换原因、任务优先级及处理器编号；</w:t>
      </w:r>
    </w:p>
    <w:p w14:paraId="3F0D1494" w14:textId="77777777" w:rsidR="008D2E48" w:rsidRPr="004A7530" w:rsidRDefault="008D2E48" w:rsidP="008D2E48">
      <w:pPr>
        <w:pStyle w:val="affffffff6"/>
        <w:numPr>
          <w:ilvl w:val="0"/>
          <w:numId w:val="106"/>
        </w:numPr>
        <w:ind w:firstLineChars="0"/>
      </w:pPr>
      <w:r w:rsidRPr="004A7530">
        <w:t>容器 CPU 预算、任务数量和系统负载。</w:t>
      </w:r>
    </w:p>
    <w:p w14:paraId="73DB54E5" w14:textId="77777777" w:rsidR="008D2E48" w:rsidRPr="004A7530" w:rsidRDefault="008D2E48" w:rsidP="008D2E48">
      <w:pPr>
        <w:pStyle w:val="affffffff6"/>
        <w:numPr>
          <w:ilvl w:val="0"/>
          <w:numId w:val="26"/>
        </w:numPr>
        <w:ind w:firstLineChars="0"/>
        <w:rPr>
          <w:rFonts w:ascii="Times New Roman"/>
        </w:rPr>
      </w:pPr>
      <w:r w:rsidRPr="004A7530">
        <w:rPr>
          <w:rFonts w:ascii="Times New Roman"/>
        </w:rPr>
        <w:lastRenderedPageBreak/>
        <w:t>输出：</w:t>
      </w:r>
    </w:p>
    <w:p w14:paraId="4054BAF2" w14:textId="77777777" w:rsidR="008D2E48" w:rsidRDefault="008D2E48" w:rsidP="008D2E48">
      <w:pPr>
        <w:pStyle w:val="affffffff6"/>
        <w:numPr>
          <w:ilvl w:val="0"/>
          <w:numId w:val="107"/>
        </w:numPr>
        <w:ind w:firstLineChars="0"/>
      </w:pPr>
      <w:r w:rsidRPr="004A7530">
        <w:t>单次容器间切换时间；</w:t>
      </w:r>
    </w:p>
    <w:p w14:paraId="0D94A32B" w14:textId="77777777" w:rsidR="008D2E48" w:rsidRDefault="008D2E48" w:rsidP="008D2E48">
      <w:pPr>
        <w:pStyle w:val="affffffff6"/>
        <w:numPr>
          <w:ilvl w:val="0"/>
          <w:numId w:val="107"/>
        </w:numPr>
        <w:ind w:firstLineChars="0"/>
      </w:pPr>
      <w:r w:rsidRPr="004A7530">
        <w:t>切换原因及相关容器、任务上下文；</w:t>
      </w:r>
    </w:p>
    <w:p w14:paraId="1A446684" w14:textId="77777777" w:rsidR="008D2E48" w:rsidRDefault="008D2E48" w:rsidP="008D2E48">
      <w:pPr>
        <w:pStyle w:val="affffffff6"/>
        <w:numPr>
          <w:ilvl w:val="0"/>
          <w:numId w:val="107"/>
        </w:numPr>
        <w:ind w:firstLineChars="0"/>
      </w:pPr>
      <w:r w:rsidRPr="004A7530">
        <w:t>最小值、最大值、平均值等统计结果；</w:t>
      </w:r>
    </w:p>
    <w:p w14:paraId="78F28A40" w14:textId="5FEB4AEE" w:rsidR="00823C69" w:rsidRPr="008D2E48" w:rsidRDefault="00823C69" w:rsidP="008D2E48">
      <w:pPr>
        <w:pStyle w:val="3"/>
        <w:numPr>
          <w:ilvl w:val="0"/>
          <w:numId w:val="0"/>
        </w:numPr>
        <w:rPr>
          <w:rFonts w:ascii="Times New Roman" w:hint="eastAsia"/>
          <w:color w:val="000000" w:themeColor="text1"/>
        </w:rPr>
      </w:pPr>
      <w:r w:rsidRPr="00823C69">
        <w:t>3.</w:t>
      </w:r>
      <w:r w:rsidRPr="00823C69">
        <w:rPr>
          <w:rFonts w:hint="eastAsia"/>
        </w:rPr>
        <w:t>1</w:t>
      </w:r>
      <w:r w:rsidRPr="00823C69">
        <w:t>.</w:t>
      </w:r>
      <w:r w:rsidRPr="00823C69">
        <w:rPr>
          <w:rFonts w:hint="eastAsia"/>
        </w:rPr>
        <w:t>2</w:t>
      </w:r>
      <w:r w:rsidRPr="00DE62AA">
        <w:rPr>
          <w:rFonts w:ascii="Times New Roman"/>
          <w:color w:val="000000" w:themeColor="text1"/>
        </w:rPr>
        <w:t xml:space="preserve"> </w:t>
      </w:r>
      <w:r>
        <w:rPr>
          <w:rFonts w:ascii="Times New Roman" w:hint="eastAsia"/>
          <w:color w:val="000000" w:themeColor="text1"/>
        </w:rPr>
        <w:t>功</w:t>
      </w:r>
      <w:r w:rsidRPr="00DE62AA">
        <w:rPr>
          <w:rFonts w:ascii="Times New Roman" w:hint="eastAsia"/>
          <w:color w:val="000000" w:themeColor="text1"/>
        </w:rPr>
        <w:t>能指标</w:t>
      </w:r>
    </w:p>
    <w:p w14:paraId="74417C82" w14:textId="77777777" w:rsidR="008D2E48" w:rsidRPr="008D2E48" w:rsidRDefault="008D2E48" w:rsidP="008D2E48">
      <w:pPr>
        <w:pStyle w:val="affffffff6"/>
        <w:keepNext/>
        <w:keepLines/>
        <w:numPr>
          <w:ilvl w:val="2"/>
          <w:numId w:val="110"/>
        </w:numPr>
        <w:tabs>
          <w:tab w:val="left" w:pos="840"/>
        </w:tabs>
        <w:spacing w:before="360"/>
        <w:ind w:firstLineChars="0"/>
        <w:outlineLvl w:val="2"/>
        <w:rPr>
          <w:rFonts w:ascii="黑体" w:eastAsia="黑体" w:hint="eastAsia"/>
          <w:bCs/>
          <w:vanish/>
          <w:szCs w:val="32"/>
        </w:rPr>
      </w:pPr>
    </w:p>
    <w:p w14:paraId="6ACF27F7" w14:textId="77777777" w:rsidR="008D2E48" w:rsidRPr="008D2E48" w:rsidRDefault="008D2E48" w:rsidP="008D2E48">
      <w:pPr>
        <w:pStyle w:val="affffffff6"/>
        <w:keepNext/>
        <w:keepLines/>
        <w:numPr>
          <w:ilvl w:val="2"/>
          <w:numId w:val="110"/>
        </w:numPr>
        <w:tabs>
          <w:tab w:val="left" w:pos="840"/>
        </w:tabs>
        <w:spacing w:before="360"/>
        <w:ind w:firstLineChars="0"/>
        <w:outlineLvl w:val="2"/>
        <w:rPr>
          <w:rFonts w:ascii="黑体" w:eastAsia="黑体" w:hint="eastAsia"/>
          <w:bCs/>
          <w:vanish/>
          <w:szCs w:val="32"/>
        </w:rPr>
      </w:pPr>
    </w:p>
    <w:p w14:paraId="2F0820E6" w14:textId="0F527E97" w:rsidR="00F03303" w:rsidRDefault="00F03303" w:rsidP="008D2E48">
      <w:pPr>
        <w:pStyle w:val="4"/>
        <w:numPr>
          <w:ilvl w:val="3"/>
          <w:numId w:val="110"/>
        </w:numPr>
        <w:spacing w:before="360"/>
      </w:pPr>
      <w:r>
        <w:rPr>
          <w:rFonts w:hint="eastAsia"/>
        </w:rPr>
        <w:t>内核资源隔离</w:t>
      </w:r>
      <w:r w:rsidR="005A6A9E">
        <w:rPr>
          <w:rFonts w:hint="eastAsia"/>
        </w:rPr>
        <w:t>机制能力</w:t>
      </w:r>
      <w:r w:rsidR="003347EF">
        <w:t>(RX_FNC_</w:t>
      </w:r>
      <w:r w:rsidR="003347EF">
        <w:rPr>
          <w:rFonts w:hint="eastAsia"/>
        </w:rPr>
        <w:t>KERNEL</w:t>
      </w:r>
      <w:r w:rsidR="003347EF">
        <w:t>)</w:t>
      </w:r>
    </w:p>
    <w:p w14:paraId="4EC3D751" w14:textId="7BD30A28" w:rsidR="000C592B" w:rsidRPr="00E5087E" w:rsidRDefault="00FF30C2" w:rsidP="00E5087E">
      <w:pPr>
        <w:ind w:firstLine="360"/>
        <w:rPr>
          <w:rFonts w:ascii="Times New Roman"/>
        </w:rPr>
      </w:pPr>
      <w:r w:rsidRPr="00FF30C2">
        <w:rPr>
          <w:rFonts w:ascii="Times New Roman"/>
        </w:rPr>
        <w:t xml:space="preserve">对应技术指标1（线程命名空间隔离）、2（文件系统视图隔离）、3（主机名与域名隔离）、4（线程间通信隔离）和7（网络隔离），实现对RTEMS内核级资源的命名空间化与隔离管理。</w:t>
      </w:r>
      <w:r w:rsidRPr="00FF30C2">
        <w:rPr>
          <w:rFonts w:ascii="Times New Roman"/>
        </w:rPr>
        <w:t/>
      </w:r>
      <w:r w:rsidRPr="00FF30C2">
        <w:rPr>
          <w:rFonts w:ascii="Times New Roman"/>
        </w:rPr>
        <w:t/>
      </w:r>
      <w:r w:rsidRPr="00FF30C2">
        <w:rPr>
          <w:rFonts w:ascii="Times New Roman"/>
        </w:rPr>
        <w:t/>
      </w:r>
      <w:r w:rsidRPr="00FF30C2">
        <w:rPr>
          <w:rFonts w:ascii="Times New Roman"/>
        </w:rPr>
        <w:t/>
      </w:r>
      <w:r w:rsidRPr="00FF30C2">
        <w:rPr>
          <w:rFonts w:ascii="Times New Roman"/>
        </w:rPr>
        <w:t/>
      </w:r>
      <w:r w:rsidRPr="00FF30C2">
        <w:rPr>
          <w:rFonts w:ascii="Times New Roman"/>
        </w:rPr>
        <w:t/>
      </w:r>
      <w:r w:rsidRPr="00FF30C2">
        <w:rPr>
          <w:rFonts w:ascii="Times New Roman"/>
        </w:rPr>
        <w:t/>
      </w:r>
      <w:r w:rsidRPr="00FF30C2">
        <w:rPr>
          <w:rFonts w:ascii="Times New Roman"/>
        </w:rPr>
        <w:t/>
      </w:r>
      <w:r w:rsidRPr="00FF30C2">
        <w:rPr>
          <w:rFonts w:ascii="Times New Roman"/>
        </w:rPr>
        <w:t/>
      </w:r>
      <w:r w:rsidRPr="00FF30C2">
        <w:rPr>
          <w:rFonts w:ascii="Times New Roman"/>
        </w:rPr>
        <w:t/>
      </w:r>
      <w:r w:rsidRPr="00FF30C2">
        <w:rPr>
          <w:rFonts w:ascii="Times New Roman"/>
        </w:rPr>
        <w:t/>
      </w:r>
      <w:r w:rsidRPr="00FF30C2">
        <w:rPr>
          <w:rFonts w:ascii="Times New Roman"/>
        </w:rPr>
        <w:t/>
      </w:r>
      <w:r w:rsidRPr="00FF30C2">
        <w:rPr>
          <w:rFonts w:ascii="Times New Roman"/>
        </w:rPr>
        <w:t xml:space="preserve"/>
      </w:r>
      <w:proofErr w:type="gramStart"/>
      <w:r w:rsidRPr="00FF30C2">
        <w:rPr>
          <w:rFonts w:ascii="Times New Roman"/>
        </w:rPr>
        <w:t/>
      </w:r>
      <w:proofErr w:type="gramEnd"/>
      <w:r w:rsidRPr="00FF30C2">
        <w:rPr>
          <w:rFonts w:ascii="Times New Roman"/>
        </w:rPr>
        <w:t/>
      </w:r>
    </w:p>
    <w:p w14:paraId="6118673F" w14:textId="5CD771EB" w:rsidR="00A730AC" w:rsidRPr="00407B27" w:rsidRDefault="00823C69" w:rsidP="00823C69">
      <w:pPr>
        <w:pStyle w:val="5"/>
      </w:pPr>
      <w:r>
        <w:rPr>
          <w:rFonts w:hint="eastAsia"/>
        </w:rPr>
        <w:t>3.1.2.1.1</w:t>
      </w:r>
      <w:r w:rsidR="00A730AC" w:rsidRPr="00A730AC">
        <w:rPr>
          <w:rFonts w:hint="eastAsia"/>
        </w:rPr>
        <w:t>线程ID隔离子系统(RX_FNC_</w:t>
      </w:r>
      <w:r w:rsidR="00A730AC" w:rsidRPr="00A730AC">
        <w:rPr>
          <w:rFonts w:hint="eastAsia"/>
          <w:color w:val="000000"/>
        </w:rPr>
        <w:t>KERNEL</w:t>
      </w:r>
      <w:r w:rsidR="00A730AC" w:rsidRPr="00A730AC">
        <w:rPr>
          <w:rFonts w:hint="eastAsia"/>
        </w:rPr>
        <w:t>_001)</w:t>
      </w:r>
    </w:p>
    <w:p w14:paraId="64140719" w14:textId="77777777" w:rsidR="00A730AC" w:rsidRPr="007D018E" w:rsidRDefault="00A730AC" w:rsidP="00A730AC">
      <w:pPr>
        <w:ind w:firstLine="360"/>
        <w:rPr>
          <w:rFonts w:ascii="Times New Roman"/>
        </w:rPr>
      </w:pPr>
      <w:r w:rsidRPr="007D018E">
        <w:rPr>
          <w:rFonts w:ascii="Times New Roman"/>
        </w:rPr>
        <w:t xml:space="preserve">本能力负责对RTEMS线程标识提供命名空间隔离，确保不同PID容器中的虚拟线程ID互不干扰，并支持容器创建、删除、任务迁移、引用计数管理和容器信息查询。主要功能包括：</w:t>
      </w:r>
      <w:proofErr w:type="gramStart"/>
      <w:r w:rsidRPr="007D018E">
        <w:rPr>
          <w:rFonts w:ascii="Times New Roman"/>
        </w:rPr>
        <w:t/>
      </w:r>
      <w:proofErr w:type="gramEnd"/>
      <w:r w:rsidRPr="007D018E">
        <w:rPr>
          <w:rFonts w:ascii="Times New Roman"/>
        </w:rPr>
        <w:t/>
      </w:r>
      <w:r w:rsidRPr="007D018E">
        <w:rPr>
          <w:rFonts w:ascii="Times New Roman"/>
        </w:rPr>
        <w:t/>
      </w:r>
      <w:r w:rsidRPr="007D018E">
        <w:rPr>
          <w:rFonts w:ascii="Times New Roman"/>
        </w:rPr>
        <w:t/>
      </w:r>
      <w:r w:rsidRPr="007D018E">
        <w:rPr>
          <w:rFonts w:ascii="Times New Roman"/>
        </w:rPr>
        <w:t/>
      </w:r>
      <w:r w:rsidRPr="007D018E">
        <w:rPr>
          <w:rFonts w:ascii="Times New Roman"/>
        </w:rPr>
        <w:t/>
      </w:r>
    </w:p>
    <w:p w14:paraId="6F6125DE" w14:textId="77777777" w:rsidR="00A730AC" w:rsidRPr="007D018E" w:rsidRDefault="00A730AC" w:rsidP="008202F7">
      <w:pPr>
        <w:numPr>
          <w:ilvl w:val="0"/>
          <w:numId w:val="42"/>
        </w:numPr>
        <w:rPr>
          <w:rFonts w:ascii="Times New Roman"/>
        </w:rPr>
      </w:pPr>
      <w:r w:rsidRPr="007D018E">
        <w:rPr>
          <w:rFonts w:ascii="Times New Roman"/>
        </w:rPr>
        <w:t>虚拟</w:t>
      </w:r>
      <w:r w:rsidRPr="007D018E">
        <w:rPr>
          <w:rFonts w:ascii="Times New Roman"/>
        </w:rPr>
        <w:t>ID</w:t>
      </w:r>
      <w:r w:rsidRPr="007D018E">
        <w:rPr>
          <w:rFonts w:ascii="Times New Roman"/>
        </w:rPr>
        <w:t>映射管理：通过</w:t>
      </w:r>
      <w:proofErr w:type="spellStart"/>
      <w:r w:rsidRPr="007D018E">
        <w:rPr>
          <w:rFonts w:ascii="Times New Roman"/>
        </w:rPr>
        <w:t>ProcessVid</w:t>
      </w:r>
      <w:proofErr w:type="spellEnd"/>
      <w:r w:rsidRPr="007D018E">
        <w:rPr>
          <w:rFonts w:ascii="Times New Roman"/>
        </w:rPr>
        <w:t>结构建立虚拟</w:t>
      </w:r>
      <w:r w:rsidRPr="007D018E">
        <w:rPr>
          <w:rFonts w:ascii="Times New Roman"/>
        </w:rPr>
        <w:t>ID</w:t>
      </w:r>
      <w:r w:rsidRPr="007D018E">
        <w:rPr>
          <w:rFonts w:ascii="Times New Roman"/>
        </w:rPr>
        <w:t>与真实</w:t>
      </w:r>
      <w:proofErr w:type="spellStart"/>
      <w:r w:rsidRPr="007D018E">
        <w:rPr>
          <w:rFonts w:ascii="Times New Roman"/>
        </w:rPr>
        <w:t>Objects_Id</w:t>
      </w:r>
      <w:proofErr w:type="spellEnd"/>
      <w:r w:rsidRPr="007D018E">
        <w:rPr>
          <w:rFonts w:ascii="Times New Roman"/>
        </w:rPr>
        <w:t>的双向映射关系，每个</w:t>
      </w:r>
      <w:r w:rsidRPr="007D018E">
        <w:rPr>
          <w:rFonts w:ascii="Times New Roman"/>
        </w:rPr>
        <w:t>PID</w:t>
      </w:r>
      <w:r w:rsidRPr="007D018E">
        <w:rPr>
          <w:rFonts w:ascii="Times New Roman"/>
        </w:rPr>
        <w:t>容器维护独立的</w:t>
      </w:r>
      <w:proofErr w:type="spellStart"/>
      <w:r w:rsidRPr="007D018E">
        <w:rPr>
          <w:rFonts w:ascii="Times New Roman"/>
        </w:rPr>
        <w:t>pidArray</w:t>
      </w:r>
      <w:proofErr w:type="spellEnd"/>
      <w:r w:rsidRPr="007D018E">
        <w:rPr>
          <w:rFonts w:ascii="Times New Roman"/>
        </w:rPr>
        <w:t>数组，支持最大</w:t>
      </w:r>
      <w:r w:rsidRPr="007D018E">
        <w:rPr>
          <w:rFonts w:ascii="Times New Roman"/>
        </w:rPr>
        <w:t>1024</w:t>
      </w:r>
      <w:r w:rsidRPr="007D018E">
        <w:rPr>
          <w:rFonts w:ascii="Times New Roman"/>
        </w:rPr>
        <w:t>个线程的</w:t>
      </w:r>
      <w:r w:rsidRPr="007D018E">
        <w:rPr>
          <w:rFonts w:ascii="Times New Roman"/>
        </w:rPr>
        <w:t>VID</w:t>
      </w:r>
      <w:r w:rsidRPr="007D018E">
        <w:rPr>
          <w:rFonts w:ascii="Times New Roman"/>
        </w:rPr>
        <w:t>分配。</w:t>
      </w:r>
    </w:p>
    <w:p w14:paraId="7CF6A30A" w14:textId="77777777" w:rsidR="00A730AC" w:rsidRPr="007D018E" w:rsidRDefault="00A730AC" w:rsidP="008202F7">
      <w:pPr>
        <w:numPr>
          <w:ilvl w:val="0"/>
          <w:numId w:val="42"/>
        </w:numPr>
        <w:rPr>
          <w:rFonts w:ascii="Times New Roman"/>
        </w:rPr>
      </w:pPr>
      <w:r w:rsidRPr="007D018E">
        <w:rPr>
          <w:rFonts w:ascii="Times New Roman"/>
        </w:rPr>
        <w:t>动态迁移支持：提供线程在不同</w:t>
      </w:r>
      <w:r w:rsidRPr="007D018E">
        <w:rPr>
          <w:rFonts w:ascii="Times New Roman"/>
        </w:rPr>
        <w:t>PID</w:t>
      </w:r>
      <w:r w:rsidRPr="007D018E">
        <w:rPr>
          <w:rFonts w:ascii="Times New Roman"/>
        </w:rPr>
        <w:t>容器间的无缝迁移功能，自动处理</w:t>
      </w:r>
      <w:r w:rsidRPr="007D018E">
        <w:rPr>
          <w:rFonts w:ascii="Times New Roman"/>
        </w:rPr>
        <w:t>VID</w:t>
      </w:r>
      <w:r w:rsidRPr="007D018E">
        <w:rPr>
          <w:rFonts w:ascii="Times New Roman"/>
        </w:rPr>
        <w:t>回收与重新分配，确保迁移过程中的线程标识一致性。</w:t>
      </w:r>
    </w:p>
    <w:p w14:paraId="78082AB9" w14:textId="72C6D898" w:rsidR="00712C27" w:rsidRPr="00712C27" w:rsidRDefault="00A730AC" w:rsidP="00712C27">
      <w:pPr>
        <w:numPr>
          <w:ilvl w:val="0"/>
          <w:numId w:val="42"/>
        </w:numPr>
        <w:rPr>
          <w:rFonts w:ascii="Times New Roman"/>
        </w:rPr>
      </w:pPr>
      <w:r w:rsidRPr="007D018E">
        <w:rPr>
          <w:rFonts w:ascii="Times New Roman"/>
        </w:rPr>
        <w:t>资源自动管理：采用引用计数机制管理容器生命周期，当容器内</w:t>
      </w:r>
      <w:proofErr w:type="gramStart"/>
      <w:r w:rsidRPr="007D018E">
        <w:rPr>
          <w:rFonts w:ascii="Times New Roman"/>
        </w:rPr>
        <w:t>无活跃</w:t>
      </w:r>
      <w:proofErr w:type="gramEnd"/>
      <w:r w:rsidRPr="007D018E">
        <w:rPr>
          <w:rFonts w:ascii="Times New Roman"/>
        </w:rPr>
        <w:t>线程时自动清理资源，通过</w:t>
      </w:r>
      <w:proofErr w:type="spellStart"/>
      <w:r w:rsidRPr="007D018E">
        <w:rPr>
          <w:rFonts w:ascii="Times New Roman"/>
        </w:rPr>
        <w:t>freeVidListHead</w:t>
      </w:r>
      <w:proofErr w:type="spellEnd"/>
      <w:r w:rsidRPr="007D018E">
        <w:rPr>
          <w:rFonts w:ascii="Times New Roman"/>
        </w:rPr>
        <w:t>链表实现</w:t>
      </w:r>
      <w:r w:rsidRPr="007D018E">
        <w:rPr>
          <w:rFonts w:ascii="Times New Roman"/>
        </w:rPr>
        <w:t>VID</w:t>
      </w:r>
      <w:r w:rsidRPr="007D018E">
        <w:rPr>
          <w:rFonts w:ascii="Times New Roman"/>
        </w:rPr>
        <w:t>的高效回收复用。</w:t>
      </w:r>
    </w:p>
    <w:p w14:paraId="79867B47" w14:textId="36C0FD13" w:rsidR="00712C27" w:rsidRDefault="00712C27" w:rsidP="00712C27">
      <w:pPr>
        <w:jc w:val="center"/>
        <w:rPr>
          <w:rFonts w:ascii="Times New Roman"/>
        </w:rPr>
      </w:pPr>
      <w:r>
        <w:rPr>
          <w:noProof/>
        </w:rPr>
        <mc:AlternateContent>
          <mc:Choice Requires="wpc">
            <w:drawing>
              <wp:inline distT="0" distB="0" distL="0" distR="0" wp14:anchorId="24B99A2B" wp14:editId="17F24CEE">
                <wp:extent cx="2716530" cy="2198109"/>
                <wp:effectExtent l="0" t="0" r="255270" b="0"/>
                <wp:docPr id="803314450" name="画布 80331445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803314355" name="AutoShape 932"/>
                        <wps:cNvSpPr>
                          <a:spLocks noRot="1" noChangeAspect="1" noEditPoints="1" noChangeArrowheads="1" noChangeShapeType="1" noTextEdit="1"/>
                        </wps:cNvSpPr>
                        <wps:spPr bwMode="auto">
                          <a:xfrm>
                            <a:off x="36001" y="482760"/>
                            <a:ext cx="2681100" cy="1129750"/>
                          </a:xfrm>
                          <a:prstGeom prst="roundRect">
                            <a:avLst>
                              <a:gd name="adj" fmla="val 16667"/>
                            </a:avLst>
                          </a:prstGeom>
                          <a:solidFill>
                            <a:srgbClr val="FFFFFF"/>
                          </a:solidFill>
                          <a:ln w="9525">
                            <a:solidFill>
                              <a:srgbClr val="000000"/>
                            </a:solidFill>
                            <a:round/>
                            <a:headEnd/>
                            <a:tailEnd/>
                          </a:ln>
                        </wps:spPr>
                        <wps:txbx>
                          <w:txbxContent>
                            <w:p w14:paraId="37344523" w14:textId="77777777" w:rsidR="00712C27" w:rsidRDefault="00712C27" w:rsidP="00712C27">
                              <w:pPr>
                                <w:ind w:left="605" w:hanging="605"/>
                                <w:jc w:val="center"/>
                                <w:rPr>
                                  <w:rFonts w:ascii="Times New Roman"/>
                                  <w:sz w:val="15"/>
                                  <w:szCs w:val="15"/>
                                </w:rPr>
                              </w:pPr>
                              <w:r>
                                <w:rPr>
                                  <w:rFonts w:ascii="Times New Roman" w:hint="eastAsia"/>
                                  <w:sz w:val="15"/>
                                  <w:szCs w:val="15"/>
                                </w:rPr>
                                <w:t>线程</w:t>
                              </w:r>
                              <w:r>
                                <w:rPr>
                                  <w:rFonts w:ascii="Times New Roman" w:hint="eastAsia"/>
                                  <w:sz w:val="15"/>
                                  <w:szCs w:val="15"/>
                                </w:rPr>
                                <w:t>ID</w:t>
                              </w:r>
                              <w:r>
                                <w:rPr>
                                  <w:rFonts w:ascii="Times New Roman" w:hint="eastAsia"/>
                                  <w:sz w:val="15"/>
                                  <w:szCs w:val="15"/>
                                </w:rPr>
                                <w:t>隔离子系统</w:t>
                              </w:r>
                            </w:p>
                          </w:txbxContent>
                        </wps:txbx>
                        <wps:bodyPr rot="0" vert="horz" wrap="square" lIns="91440" tIns="45720" rIns="91440" bIns="45720" anchor="t" anchorCtr="0" upright="1">
                          <a:noAutofit/>
                        </wps:bodyPr>
                      </wps:wsp>
                      <wps:wsp>
                        <wps:cNvPr id="803314376" name="AutoShape 932"/>
                        <wps:cNvSpPr>
                          <a:spLocks noRot="1" noChangeAspect="1" noEditPoints="1" noChangeArrowheads="1" noChangeShapeType="1" noTextEdit="1"/>
                        </wps:cNvSpPr>
                        <wps:spPr bwMode="auto">
                          <a:xfrm>
                            <a:off x="604860" y="5711"/>
                            <a:ext cx="833316" cy="273425"/>
                          </a:xfrm>
                          <a:prstGeom prst="roundRect">
                            <a:avLst>
                              <a:gd name="adj" fmla="val 16667"/>
                            </a:avLst>
                          </a:prstGeom>
                          <a:solidFill>
                            <a:srgbClr val="FFFFFF"/>
                          </a:solidFill>
                          <a:ln w="9525">
                            <a:solidFill>
                              <a:srgbClr val="000000"/>
                            </a:solidFill>
                            <a:round/>
                            <a:headEnd/>
                            <a:tailEnd/>
                          </a:ln>
                        </wps:spPr>
                        <wps:txbx>
                          <w:txbxContent>
                            <w:p w14:paraId="6B4D15C5" w14:textId="77777777" w:rsidR="00712C27" w:rsidRPr="007A2AD9" w:rsidRDefault="00712C27" w:rsidP="00712C27">
                              <w:pPr>
                                <w:ind w:left="605" w:hanging="605"/>
                                <w:jc w:val="center"/>
                                <w:rPr>
                                  <w:rFonts w:ascii="Times New Roman"/>
                                  <w:sz w:val="15"/>
                                  <w:szCs w:val="15"/>
                                </w:rPr>
                              </w:pPr>
                              <w:r>
                                <w:rPr>
                                  <w:rFonts w:ascii="Times New Roman" w:hint="eastAsia"/>
                                  <w:sz w:val="15"/>
                                  <w:szCs w:val="15"/>
                                </w:rPr>
                                <w:t>容器管理接口</w:t>
                              </w:r>
                            </w:p>
                          </w:txbxContent>
                        </wps:txbx>
                        <wps:bodyPr rot="0" vert="horz" wrap="square" lIns="91440" tIns="45720" rIns="91440" bIns="45720" anchor="t" anchorCtr="0" upright="1">
                          <a:noAutofit/>
                        </wps:bodyPr>
                      </wps:wsp>
                      <wps:wsp>
                        <wps:cNvPr id="803314377" name="AutoShape 932"/>
                        <wps:cNvSpPr>
                          <a:spLocks noRot="1" noChangeAspect="1" noEditPoints="1" noChangeArrowheads="1" noChangeShapeType="1" noTextEdit="1"/>
                        </wps:cNvSpPr>
                        <wps:spPr bwMode="auto">
                          <a:xfrm>
                            <a:off x="950016" y="1878966"/>
                            <a:ext cx="865042" cy="289401"/>
                          </a:xfrm>
                          <a:prstGeom prst="roundRect">
                            <a:avLst>
                              <a:gd name="adj" fmla="val 16667"/>
                            </a:avLst>
                          </a:prstGeom>
                          <a:solidFill>
                            <a:srgbClr val="FFFFFF"/>
                          </a:solidFill>
                          <a:ln w="9525">
                            <a:solidFill>
                              <a:srgbClr val="000000"/>
                            </a:solidFill>
                            <a:round/>
                            <a:headEnd/>
                            <a:tailEnd/>
                          </a:ln>
                        </wps:spPr>
                        <wps:txbx>
                          <w:txbxContent>
                            <w:p w14:paraId="07492067" w14:textId="77777777" w:rsidR="00712C27" w:rsidRPr="007A2AD9" w:rsidRDefault="00712C27" w:rsidP="00712C27">
                              <w:pPr>
                                <w:ind w:left="432" w:hanging="432"/>
                                <w:jc w:val="center"/>
                                <w:rPr>
                                  <w:rFonts w:ascii="Times New Roman"/>
                                  <w:sz w:val="15"/>
                                  <w:szCs w:val="15"/>
                                </w:rPr>
                              </w:pPr>
                              <w:r>
                                <w:rPr>
                                  <w:rFonts w:ascii="Times New Roman"/>
                                  <w:sz w:val="15"/>
                                  <w:szCs w:val="15"/>
                                </w:rPr>
                                <w:t>rtems</w:t>
                              </w:r>
                              <w:r>
                                <w:rPr>
                                  <w:rFonts w:ascii="Times New Roman" w:hint="eastAsia"/>
                                  <w:sz w:val="15"/>
                                  <w:szCs w:val="15"/>
                                </w:rPr>
                                <w:t>线程管理</w:t>
                              </w:r>
                            </w:p>
                          </w:txbxContent>
                        </wps:txbx>
                        <wps:bodyPr rot="0" vert="horz" wrap="square" lIns="91440" tIns="45720" rIns="91440" bIns="45720" anchor="t" anchorCtr="0" upright="1">
                          <a:noAutofit/>
                        </wps:bodyPr>
                      </wps:wsp>
                      <wps:wsp>
                        <wps:cNvPr id="803314440" name="AutoShape 932"/>
                        <wps:cNvSpPr>
                          <a:spLocks noRot="1" noChangeAspect="1" noEditPoints="1" noChangeArrowheads="1" noChangeShapeType="1" noTextEdit="1"/>
                        </wps:cNvSpPr>
                        <wps:spPr bwMode="auto">
                          <a:xfrm>
                            <a:off x="303304" y="858988"/>
                            <a:ext cx="838311" cy="265001"/>
                          </a:xfrm>
                          <a:prstGeom prst="roundRect">
                            <a:avLst>
                              <a:gd name="adj" fmla="val 16667"/>
                            </a:avLst>
                          </a:prstGeom>
                          <a:solidFill>
                            <a:srgbClr val="FFFFFF"/>
                          </a:solidFill>
                          <a:ln w="9525">
                            <a:solidFill>
                              <a:srgbClr val="000000"/>
                            </a:solidFill>
                            <a:round/>
                            <a:headEnd/>
                            <a:tailEnd/>
                          </a:ln>
                        </wps:spPr>
                        <wps:txbx>
                          <w:txbxContent>
                            <w:p w14:paraId="1B6CD062" w14:textId="77777777" w:rsidR="00712C27" w:rsidRDefault="00712C27" w:rsidP="00712C27">
                              <w:pPr>
                                <w:ind w:left="605" w:hanging="605"/>
                                <w:jc w:val="center"/>
                                <w:rPr>
                                  <w:rFonts w:ascii="Times New Roman"/>
                                  <w:sz w:val="15"/>
                                  <w:szCs w:val="15"/>
                                </w:rPr>
                              </w:pPr>
                              <w:r>
                                <w:rPr>
                                  <w:rFonts w:ascii="Times New Roman" w:hint="eastAsia"/>
                                  <w:sz w:val="15"/>
                                  <w:szCs w:val="15"/>
                                </w:rPr>
                                <w:t>分配特定</w:t>
                              </w:r>
                              <w:r>
                                <w:rPr>
                                  <w:rFonts w:ascii="Times New Roman" w:hint="eastAsia"/>
                                  <w:sz w:val="15"/>
                                  <w:szCs w:val="15"/>
                                </w:rPr>
                                <w:t>VID</w:t>
                              </w:r>
                            </w:p>
                          </w:txbxContent>
                        </wps:txbx>
                        <wps:bodyPr rot="0" vert="horz" wrap="square" lIns="91440" tIns="45720" rIns="91440" bIns="45720" anchor="t" anchorCtr="0" upright="1">
                          <a:noAutofit/>
                        </wps:bodyPr>
                      </wps:wsp>
                      <wps:wsp>
                        <wps:cNvPr id="803314442" name="连接符: 曲线 803314442"/>
                        <wps:cNvCnPr>
                          <a:stCxn id="803314376" idx="1"/>
                          <a:endCxn id="803314440" idx="0"/>
                        </wps:cNvCnPr>
                        <wps:spPr>
                          <a:xfrm rot="10800000" flipH="1" flipV="1">
                            <a:off x="604860" y="142424"/>
                            <a:ext cx="117600" cy="716564"/>
                          </a:xfrm>
                          <a:prstGeom prst="curvedConnector4">
                            <a:avLst>
                              <a:gd name="adj1" fmla="val -194388"/>
                              <a:gd name="adj2" fmla="val 5953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43" name="AutoShape 932"/>
                        <wps:cNvSpPr>
                          <a:spLocks noRot="1" noChangeAspect="1" noEditPoints="1" noChangeArrowheads="1" noChangeShapeType="1" noTextEdit="1"/>
                        </wps:cNvSpPr>
                        <wps:spPr bwMode="auto">
                          <a:xfrm>
                            <a:off x="1644623" y="850993"/>
                            <a:ext cx="880949" cy="273050"/>
                          </a:xfrm>
                          <a:prstGeom prst="roundRect">
                            <a:avLst>
                              <a:gd name="adj" fmla="val 16667"/>
                            </a:avLst>
                          </a:prstGeom>
                          <a:solidFill>
                            <a:srgbClr val="FFFFFF"/>
                          </a:solidFill>
                          <a:ln w="9525">
                            <a:solidFill>
                              <a:srgbClr val="000000"/>
                            </a:solidFill>
                            <a:round/>
                            <a:headEnd/>
                            <a:tailEnd/>
                          </a:ln>
                        </wps:spPr>
                        <wps:txbx>
                          <w:txbxContent>
                            <w:p w14:paraId="38830596" w14:textId="77777777" w:rsidR="00712C27" w:rsidRDefault="00712C27" w:rsidP="00712C27">
                              <w:pPr>
                                <w:ind w:left="605" w:hanging="605"/>
                                <w:rPr>
                                  <w:rFonts w:ascii="Times New Roman"/>
                                  <w:sz w:val="15"/>
                                  <w:szCs w:val="15"/>
                                </w:rPr>
                              </w:pPr>
                              <w:r>
                                <w:rPr>
                                  <w:rFonts w:ascii="Times New Roman" w:hint="eastAsia"/>
                                  <w:sz w:val="15"/>
                                  <w:szCs w:val="15"/>
                                </w:rPr>
                                <w:t>freeVidListHead</w:t>
                              </w:r>
                            </w:p>
                          </w:txbxContent>
                        </wps:txbx>
                        <wps:bodyPr rot="0" vert="horz" wrap="square" lIns="91440" tIns="45720" rIns="91440" bIns="45720" anchor="t" anchorCtr="0" upright="1">
                          <a:noAutofit/>
                        </wps:bodyPr>
                      </wps:wsp>
                      <wps:wsp>
                        <wps:cNvPr id="803314447" name="连接符: 曲线 803314447"/>
                        <wps:cNvCnPr/>
                        <wps:spPr>
                          <a:xfrm flipV="1">
                            <a:off x="1154310" y="987596"/>
                            <a:ext cx="490292" cy="8117"/>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52" name="AutoShape 932"/>
                        <wps:cNvSpPr>
                          <a:spLocks noRot="1" noChangeAspect="1" noEditPoints="1" noChangeArrowheads="1" noChangeShapeType="1" noTextEdit="1"/>
                        </wps:cNvSpPr>
                        <wps:spPr bwMode="auto">
                          <a:xfrm>
                            <a:off x="303304" y="1271133"/>
                            <a:ext cx="895470" cy="264795"/>
                          </a:xfrm>
                          <a:prstGeom prst="roundRect">
                            <a:avLst>
                              <a:gd name="adj" fmla="val 16667"/>
                            </a:avLst>
                          </a:prstGeom>
                          <a:solidFill>
                            <a:srgbClr val="FFFFFF"/>
                          </a:solidFill>
                          <a:ln w="9525">
                            <a:solidFill>
                              <a:srgbClr val="000000"/>
                            </a:solidFill>
                            <a:round/>
                            <a:headEnd/>
                            <a:tailEnd/>
                          </a:ln>
                        </wps:spPr>
                        <wps:txbx>
                          <w:txbxContent>
                            <w:p w14:paraId="157A17FF" w14:textId="77777777" w:rsidR="00712C27" w:rsidRDefault="00712C27" w:rsidP="00712C27">
                              <w:pPr>
                                <w:rPr>
                                  <w:rFonts w:ascii="Times New Roman"/>
                                  <w:sz w:val="15"/>
                                  <w:szCs w:val="15"/>
                                </w:rPr>
                              </w:pPr>
                              <w:r>
                                <w:rPr>
                                  <w:rFonts w:ascii="Times New Roman" w:hint="eastAsia"/>
                                  <w:sz w:val="15"/>
                                  <w:szCs w:val="15"/>
                                </w:rPr>
                                <w:t>线程容器间迁移</w:t>
                              </w:r>
                            </w:p>
                          </w:txbxContent>
                        </wps:txbx>
                        <wps:bodyPr rot="0" vert="horz" wrap="square" lIns="91440" tIns="45720" rIns="91440" bIns="45720" anchor="t" anchorCtr="0" upright="1">
                          <a:noAutofit/>
                        </wps:bodyPr>
                      </wps:wsp>
                      <wps:wsp>
                        <wps:cNvPr id="803314453" name="连接符: 曲线 803314453"/>
                        <wps:cNvCnPr>
                          <a:stCxn id="803314355" idx="3"/>
                          <a:endCxn id="803314376" idx="3"/>
                        </wps:cNvCnPr>
                        <wps:spPr>
                          <a:xfrm flipH="1" flipV="1">
                            <a:off x="1438176" y="142424"/>
                            <a:ext cx="1278925" cy="905211"/>
                          </a:xfrm>
                          <a:prstGeom prst="curvedConnector3">
                            <a:avLst>
                              <a:gd name="adj1" fmla="val -17874"/>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54" name="AutoShape 932"/>
                        <wps:cNvSpPr>
                          <a:spLocks noRot="1" noChangeAspect="1" noEditPoints="1" noChangeArrowheads="1" noChangeShapeType="1" noTextEdit="1"/>
                        </wps:cNvSpPr>
                        <wps:spPr bwMode="auto">
                          <a:xfrm>
                            <a:off x="1667599" y="1261200"/>
                            <a:ext cx="864150" cy="264160"/>
                          </a:xfrm>
                          <a:prstGeom prst="roundRect">
                            <a:avLst>
                              <a:gd name="adj" fmla="val 16667"/>
                            </a:avLst>
                          </a:prstGeom>
                          <a:solidFill>
                            <a:srgbClr val="FFFFFF"/>
                          </a:solidFill>
                          <a:ln w="9525">
                            <a:solidFill>
                              <a:srgbClr val="000000"/>
                            </a:solidFill>
                            <a:round/>
                            <a:headEnd/>
                            <a:tailEnd/>
                          </a:ln>
                        </wps:spPr>
                        <wps:txbx>
                          <w:txbxContent>
                            <w:p w14:paraId="07F75693" w14:textId="77777777" w:rsidR="00712C27" w:rsidRDefault="00712C27" w:rsidP="00712C27">
                              <w:pPr>
                                <w:rPr>
                                  <w:rFonts w:ascii="Times New Roman"/>
                                  <w:sz w:val="15"/>
                                  <w:szCs w:val="15"/>
                                </w:rPr>
                              </w:pPr>
                              <w:r>
                                <w:rPr>
                                  <w:rFonts w:ascii="Times New Roman" w:hint="eastAsia"/>
                                  <w:sz w:val="15"/>
                                  <w:szCs w:val="15"/>
                                </w:rPr>
                                <w:t>rc</w:t>
                              </w:r>
                              <w:r>
                                <w:rPr>
                                  <w:rFonts w:ascii="Times New Roman" w:hint="eastAsia"/>
                                  <w:sz w:val="15"/>
                                  <w:szCs w:val="15"/>
                                </w:rPr>
                                <w:t>为</w:t>
                              </w:r>
                              <w:r>
                                <w:rPr>
                                  <w:rFonts w:ascii="Times New Roman" w:hint="eastAsia"/>
                                  <w:sz w:val="15"/>
                                  <w:szCs w:val="15"/>
                                </w:rPr>
                                <w:t>0</w:t>
                              </w:r>
                              <w:r>
                                <w:rPr>
                                  <w:rFonts w:ascii="Times New Roman" w:hint="eastAsia"/>
                                  <w:sz w:val="15"/>
                                  <w:szCs w:val="15"/>
                                </w:rPr>
                                <w:t>自动清理</w:t>
                              </w:r>
                            </w:p>
                          </w:txbxContent>
                        </wps:txbx>
                        <wps:bodyPr rot="0" vert="horz" wrap="square" lIns="91440" tIns="45720" rIns="91440" bIns="45720" anchor="t" anchorCtr="0" upright="1">
                          <a:noAutofit/>
                        </wps:bodyPr>
                      </wps:wsp>
                      <wps:wsp>
                        <wps:cNvPr id="803314457" name="直接箭头连接符 803314457"/>
                        <wps:cNvCnPr>
                          <a:stCxn id="803314355" idx="2"/>
                          <a:endCxn id="803314377" idx="0"/>
                        </wps:cNvCnPr>
                        <wps:spPr>
                          <a:xfrm>
                            <a:off x="1376532" y="1612436"/>
                            <a:ext cx="5987" cy="266443"/>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4B99A2B" id="画布 803314450" o:spid="_x0000_s1037" editas="canvas" style="width:213.9pt;height:173.1pt;mso-position-horizontal-relative:char;mso-position-vertical-relative:line" coordsize="27165,21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">
                <v:shape id="_x0000_s1038" type="#_x0000_t75" style="position:absolute;width:27165;height:21977;visibility:visible;mso-wrap-style:square">
                  <v:fill o:detectmouseclick="t"/>
                  <v:path o:connecttype="none"/>
                </v:shape>
                <v:roundrect id="AutoShape 932" o:spid="_x0000_s1039" style="position:absolute;left:360;top:4827;width:26811;height:1129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">
                  <o:lock v:ext="edit" rotation="t" aspectratio="t" verticies="t" text="t" shapetype="t"/>
                  <v:textbox>
                    <w:txbxContent>
                      <w:p w14:paraId="37344523" w14:textId="77777777" w:rsidR="00712C27" w:rsidRDefault="00712C27" w:rsidP="00712C27">
                        <w:pPr>
                          <w:ind w:left="605" w:hanging="605"/>
                          <w:jc w:val="center"/>
                          <w:rPr>
                            <w:rFonts w:ascii="Times New Roman"/>
                            <w:sz w:val="15"/>
                            <w:szCs w:val="15"/>
                          </w:rPr>
                        </w:pPr>
                        <w:r>
                          <w:rPr>
                            <w:rFonts w:ascii="Times New Roman" w:hint="eastAsia"/>
                            <w:sz w:val="15"/>
                            <w:szCs w:val="15"/>
                          </w:rPr>
                          <w:t>线程</w:t>
                        </w:r>
                        <w:r>
                          <w:rPr>
                            <w:rFonts w:ascii="Times New Roman" w:hint="eastAsia"/>
                            <w:sz w:val="15"/>
                            <w:szCs w:val="15"/>
                          </w:rPr>
                          <w:t>ID</w:t>
                        </w:r>
                        <w:r>
                          <w:rPr>
                            <w:rFonts w:ascii="Times New Roman" w:hint="eastAsia"/>
                            <w:sz w:val="15"/>
                            <w:szCs w:val="15"/>
                          </w:rPr>
                          <w:t>隔离子系统</w:t>
                        </w:r>
                      </w:p>
                    </w:txbxContent>
                  </v:textbox>
                </v:roundrect>
                <v:roundrect id="AutoShape 932" o:spid="_x0000_s1040" style="position:absolute;left:6048;top:57;width:8333;height:27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">
                  <o:lock v:ext="edit" rotation="t" aspectratio="t" verticies="t" text="t" shapetype="t"/>
                  <v:textbox>
                    <w:txbxContent>
                      <w:p w14:paraId="6B4D15C5" w14:textId="77777777" w:rsidR="00712C27" w:rsidRPr="007A2AD9" w:rsidRDefault="00712C27" w:rsidP="00712C27">
                        <w:pPr>
                          <w:ind w:left="605" w:hanging="605"/>
                          <w:jc w:val="center"/>
                          <w:rPr>
                            <w:rFonts w:ascii="Times New Roman"/>
                            <w:sz w:val="15"/>
                            <w:szCs w:val="15"/>
                          </w:rPr>
                        </w:pPr>
                        <w:r>
                          <w:rPr>
                            <w:rFonts w:ascii="Times New Roman" w:hint="eastAsia"/>
                            <w:sz w:val="15"/>
                            <w:szCs w:val="15"/>
                          </w:rPr>
                          <w:t>容器管理接口</w:t>
                        </w:r>
                      </w:p>
                    </w:txbxContent>
                  </v:textbox>
                </v:roundrect>
                <v:roundrect id="AutoShape 932" o:spid="_x0000_s1041" style="position:absolute;left:9500;top:18789;width:8650;height:289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">
                  <o:lock v:ext="edit" rotation="t" aspectratio="t" verticies="t" text="t" shapetype="t"/>
                  <v:textbox>
                    <w:txbxContent>
                      <w:p w14:paraId="07492067" w14:textId="77777777" w:rsidR="00712C27" w:rsidRPr="007A2AD9" w:rsidRDefault="00712C27" w:rsidP="00712C27">
                        <w:pPr>
                          <w:ind w:left="432" w:hanging="432"/>
                          <w:jc w:val="center"/>
                          <w:rPr>
                            <w:rFonts w:ascii="Times New Roman"/>
                            <w:sz w:val="15"/>
                            <w:szCs w:val="15"/>
                          </w:rPr>
                        </w:pPr>
                        <w:r>
                          <w:rPr>
                            <w:rFonts w:ascii="Times New Roman"/>
                            <w:sz w:val="15"/>
                            <w:szCs w:val="15"/>
                          </w:rPr>
                          <w:t>rtems</w:t>
                        </w:r>
                        <w:r>
                          <w:rPr>
                            <w:rFonts w:ascii="Times New Roman" w:hint="eastAsia"/>
                            <w:sz w:val="15"/>
                            <w:szCs w:val="15"/>
                          </w:rPr>
                          <w:t>线程管理</w:t>
                        </w:r>
                      </w:p>
                    </w:txbxContent>
                  </v:textbox>
                </v:roundrect>
                <v:roundrect id="AutoShape 932" o:spid="_x0000_s1042" style="position:absolute;left:3033;top:8589;width:8383;height:265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">
                  <o:lock v:ext="edit" rotation="t" aspectratio="t" verticies="t" text="t" shapetype="t"/>
                  <v:textbox>
                    <w:txbxContent>
                      <w:p w14:paraId="1B6CD062" w14:textId="77777777" w:rsidR="00712C27" w:rsidRDefault="00712C27" w:rsidP="00712C27">
                        <w:pPr>
                          <w:ind w:left="605" w:hanging="605"/>
                          <w:jc w:val="center"/>
                          <w:rPr>
                            <w:rFonts w:ascii="Times New Roman"/>
                            <w:sz w:val="15"/>
                            <w:szCs w:val="15"/>
                          </w:rPr>
                        </w:pPr>
                        <w:r>
                          <w:rPr>
                            <w:rFonts w:ascii="Times New Roman" w:hint="eastAsia"/>
                            <w:sz w:val="15"/>
                            <w:szCs w:val="15"/>
                          </w:rPr>
                          <w:t>分配特定</w:t>
                        </w:r>
                        <w:r>
                          <w:rPr>
                            <w:rFonts w:ascii="Times New Roman" w:hint="eastAsia"/>
                            <w:sz w:val="15"/>
                            <w:szCs w:val="15"/>
                          </w:rPr>
                          <w:t>VID</w:t>
                        </w:r>
                      </w:p>
                    </w:txbxContent>
                  </v:textbox>
                </v:roundrect>
                <v:shapetype id="_x0000_t39" coordsize="21600,21600" o:spt="39" o:oned="t" path="m,c@0,0@1@6@1@5@1@7@3@8@2@8@4@8,21600@9,21600,21600e" filled="f">
                  <v:formulas>
                    <v:f eqn="mid #0 0"/>
                    <v:f eqn="val #0"/>
                    <v:f eqn="mid #0 21600"/>
                    <v:f eqn="mid #0 @2"/>
                    <v:f eqn="mid @2 21600"/>
                    <v:f eqn="mid #1 0"/>
                    <v:f eqn="mid @5 0"/>
                    <v:f eqn="mid #1 @5"/>
                    <v:f eqn="val #1"/>
                    <v:f eqn="mid #1 21600"/>
                  </v:formulas>
                  <v:path arrowok="t" fillok="f" o:connecttype="none"/>
                  <v:handles>
                    <v:h position="#0,@5"/>
                    <v:h position="@2,#1"/>
                  </v:handles>
                  <o:lock v:ext="edit" shapetype="t"/>
                </v:shapetype>
                <v:shape id="连接符: 曲线 803314442" o:spid="_x0000_s1043" type="#_x0000_t39" style="position:absolute;left:6048;top:1424;width:1176;height:7165;rotation:18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" adj="-41988,12860" strokecolor="#156082 [3204]" strokeweight="1pt">
                  <v:stroke endarrow="block" joinstyle="miter"/>
                </v:shape>
                <v:roundrect id="AutoShape 932" o:spid="_x0000_s1044" style="position:absolute;left:16446;top:8509;width:8809;height:27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">
                  <o:lock v:ext="edit" rotation="t" aspectratio="t" verticies="t" text="t" shapetype="t"/>
                  <v:textbox>
                    <w:txbxContent>
                      <w:p w14:paraId="38830596" w14:textId="77777777" w:rsidR="00712C27" w:rsidRDefault="00712C27" w:rsidP="00712C27">
                        <w:pPr>
                          <w:ind w:left="605" w:hanging="605"/>
                          <w:rPr>
                            <w:rFonts w:ascii="Times New Roman"/>
                            <w:sz w:val="15"/>
                            <w:szCs w:val="15"/>
                          </w:rPr>
                        </w:pPr>
                        <w:r>
                          <w:rPr>
                            <w:rFonts w:ascii="Times New Roman" w:hint="eastAsia"/>
                            <w:sz w:val="15"/>
                            <w:szCs w:val="15"/>
                          </w:rPr>
                          <w:t>freeVidListHead</w:t>
                        </w:r>
                      </w:p>
                    </w:txbxContent>
                  </v:textbox>
                </v:roundre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连接符: 曲线 803314447" o:spid="_x0000_s1045" type="#_x0000_t38" style="position:absolute;left:11543;top:9875;width:4903;height:82;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" adj="10800" strokecolor="#156082 [3204]" strokeweight="1pt">
                  <v:stroke endarrow="block" joinstyle="miter"/>
                </v:shape>
                <v:roundrect id="AutoShape 932" o:spid="_x0000_s1046" style="position:absolute;left:3033;top:12711;width:8954;height:26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">
                  <o:lock v:ext="edit" rotation="t" aspectratio="t" verticies="t" text="t" shapetype="t"/>
                  <v:textbox>
                    <w:txbxContent>
                      <w:p w14:paraId="157A17FF" w14:textId="77777777" w:rsidR="00712C27" w:rsidRDefault="00712C27" w:rsidP="00712C27">
                        <w:pPr>
                          <w:rPr>
                            <w:rFonts w:ascii="Times New Roman"/>
                            <w:sz w:val="15"/>
                            <w:szCs w:val="15"/>
                          </w:rPr>
                        </w:pPr>
                        <w:r>
                          <w:rPr>
                            <w:rFonts w:ascii="Times New Roman" w:hint="eastAsia"/>
                            <w:sz w:val="15"/>
                            <w:szCs w:val="15"/>
                          </w:rPr>
                          <w:t>线程容器间迁移</w:t>
                        </w:r>
                      </w:p>
                    </w:txbxContent>
                  </v:textbox>
                </v:roundrect>
                <v:shape id="连接符: 曲线 803314453" o:spid="_x0000_s1047" type="#_x0000_t38" style="position:absolute;left:14381;top:1424;width:12790;height:9052;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" adj="-3861" strokecolor="#156082 [3204]" strokeweight="1pt">
                  <v:stroke endarrow="block" joinstyle="miter"/>
                </v:shape>
                <v:roundrect id="AutoShape 932" o:spid="_x0000_s1048" style="position:absolute;left:16675;top:12612;width:8642;height:26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">
                  <o:lock v:ext="edit" rotation="t" aspectratio="t" verticies="t" text="t" shapetype="t"/>
                  <v:textbox>
                    <w:txbxContent>
                      <w:p w14:paraId="07F75693" w14:textId="77777777" w:rsidR="00712C27" w:rsidRDefault="00712C27" w:rsidP="00712C27">
                        <w:pPr>
                          <w:rPr>
                            <w:rFonts w:ascii="Times New Roman"/>
                            <w:sz w:val="15"/>
                            <w:szCs w:val="15"/>
                          </w:rPr>
                        </w:pPr>
                        <w:r>
                          <w:rPr>
                            <w:rFonts w:ascii="Times New Roman" w:hint="eastAsia"/>
                            <w:sz w:val="15"/>
                            <w:szCs w:val="15"/>
                          </w:rPr>
                          <w:t>rc</w:t>
                        </w:r>
                        <w:r>
                          <w:rPr>
                            <w:rFonts w:ascii="Times New Roman" w:hint="eastAsia"/>
                            <w:sz w:val="15"/>
                            <w:szCs w:val="15"/>
                          </w:rPr>
                          <w:t>为</w:t>
                        </w:r>
                        <w:r>
                          <w:rPr>
                            <w:rFonts w:ascii="Times New Roman" w:hint="eastAsia"/>
                            <w:sz w:val="15"/>
                            <w:szCs w:val="15"/>
                          </w:rPr>
                          <w:t>0</w:t>
                        </w:r>
                        <w:r>
                          <w:rPr>
                            <w:rFonts w:ascii="Times New Roman" w:hint="eastAsia"/>
                            <w:sz w:val="15"/>
                            <w:szCs w:val="15"/>
                          </w:rPr>
                          <w:t>自动清理</w:t>
                        </w:r>
                      </w:p>
                    </w:txbxContent>
                  </v:textbox>
                </v:roundrect>
                <v:shape id="直接箭头连接符 803314457" o:spid="_x0000_s1049" type="#_x0000_t32" style="position:absolute;left:13765;top:16124;width:60;height:26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" strokecolor="#156082 [3204]" strokeweight="1pt">
                  <v:stroke startarrow="block" endarrow="block" joinstyle="miter"/>
                </v:shape>
                <w10:anchorlock/>
              </v:group>
            </w:pict>
          </mc:Fallback>
        </mc:AlternateContent>
      </w:r>
    </w:p>
    <w:p w14:paraId="3574DEA7" w14:textId="6ECED873" w:rsidR="001A7760" w:rsidRPr="001A7760" w:rsidRDefault="001A7760" w:rsidP="001A7760">
      <w:pPr>
        <w:pStyle w:val="affa"/>
        <w:jc w:val="center"/>
        <w:rPr>
          <w:rFonts w:ascii="Times New Roman" w:hAnsi="Times New Roman" w:cs="Times New Roman"/>
        </w:rPr>
      </w:pPr>
      <w:r w:rsidRPr="00510CCC">
        <w:rPr>
          <w:rFonts w:ascii="Times New Roman" w:hAnsi="Times New Roman" w:cs="Times New Roman"/>
        </w:rPr>
        <w:lastRenderedPageBreak/>
        <w:t>图</w:t>
      </w:r>
      <w:r>
        <w:rPr>
          <w:rFonts w:ascii="Times New Roman" w:hAnsi="Times New Roman" w:cs="Times New Roman" w:hint="eastAsia"/>
        </w:rPr>
        <w:t xml:space="preserve">5 </w:t>
      </w:r>
      <w:r>
        <w:rPr>
          <w:rFonts w:ascii="Times New Roman" w:hAnsi="Times New Roman" w:cs="Times New Roman" w:hint="eastAsia"/>
        </w:rPr>
        <w:t>线程</w:t>
      </w:r>
      <w:r>
        <w:rPr>
          <w:rFonts w:ascii="Times New Roman" w:hAnsi="Times New Roman" w:cs="Times New Roman" w:hint="eastAsia"/>
        </w:rPr>
        <w:t>ID</w:t>
      </w:r>
      <w:r>
        <w:rPr>
          <w:rFonts w:ascii="Times New Roman" w:hAnsi="Times New Roman" w:cs="Times New Roman" w:hint="eastAsia"/>
        </w:rPr>
        <w:t>隔离子系统</w:t>
      </w:r>
      <w:r w:rsidRPr="00510CCC">
        <w:rPr>
          <w:rFonts w:ascii="Times New Roman" w:hAnsi="Times New Roman" w:cs="Times New Roman"/>
        </w:rPr>
        <w:t>功能</w:t>
      </w:r>
      <w:r>
        <w:rPr>
          <w:rFonts w:ascii="Times New Roman" w:hAnsi="Times New Roman" w:cs="Times New Roman" w:hint="eastAsia"/>
        </w:rPr>
        <w:t>描述</w:t>
      </w:r>
    </w:p>
    <w:p w14:paraId="63BB0792" w14:textId="77777777" w:rsidR="007D018E" w:rsidRPr="007D018E" w:rsidRDefault="007D018E" w:rsidP="007D018E">
      <w:pPr>
        <w:pStyle w:val="af9"/>
        <w:numPr>
          <w:ilvl w:val="0"/>
          <w:numId w:val="26"/>
        </w:numPr>
        <w:ind w:firstLineChars="0"/>
        <w:rPr>
          <w:rFonts w:ascii="Times New Roman"/>
        </w:rPr>
      </w:pPr>
      <w:r w:rsidRPr="007D018E">
        <w:rPr>
          <w:rFonts w:ascii="Times New Roman"/>
        </w:rPr>
        <w:t>输入：</w:t>
      </w:r>
    </w:p>
    <w:p w14:paraId="191E589D" w14:textId="77777777" w:rsidR="007D018E" w:rsidRPr="007D018E" w:rsidRDefault="007D018E" w:rsidP="007D018E">
      <w:pPr>
        <w:pStyle w:val="affffffff6"/>
        <w:numPr>
          <w:ilvl w:val="0"/>
          <w:numId w:val="40"/>
        </w:numPr>
        <w:ind w:firstLineChars="0"/>
        <w:rPr>
          <w:rFonts w:ascii="Times New Roman"/>
        </w:rPr>
      </w:pPr>
      <w:r w:rsidRPr="007D018E">
        <w:rPr>
          <w:rFonts w:ascii="Times New Roman"/>
        </w:rPr>
        <w:t>来自上层容器管理接口的线程隔离配置请求；</w:t>
      </w:r>
    </w:p>
    <w:p w14:paraId="3C3A3A14" w14:textId="77777777" w:rsidR="007D018E" w:rsidRPr="007D018E" w:rsidRDefault="007D018E" w:rsidP="007D018E">
      <w:pPr>
        <w:pStyle w:val="affffffff6"/>
        <w:numPr>
          <w:ilvl w:val="0"/>
          <w:numId w:val="40"/>
        </w:numPr>
        <w:ind w:firstLineChars="0"/>
        <w:rPr>
          <w:rFonts w:ascii="Times New Roman"/>
        </w:rPr>
      </w:pPr>
      <w:r w:rsidRPr="007D018E">
        <w:rPr>
          <w:rFonts w:ascii="Times New Roman"/>
        </w:rPr>
        <w:t>内核线程管理模块提供的线程控制块信息；</w:t>
      </w:r>
    </w:p>
    <w:p w14:paraId="20D2F034" w14:textId="77777777" w:rsidR="007D018E" w:rsidRPr="007D018E" w:rsidRDefault="007D018E" w:rsidP="007D018E">
      <w:pPr>
        <w:pStyle w:val="affffffff6"/>
        <w:numPr>
          <w:ilvl w:val="0"/>
          <w:numId w:val="40"/>
        </w:numPr>
        <w:ind w:firstLineChars="0"/>
        <w:rPr>
          <w:rFonts w:ascii="Times New Roman"/>
        </w:rPr>
      </w:pPr>
      <w:r w:rsidRPr="007D018E">
        <w:rPr>
          <w:rFonts w:ascii="Times New Roman"/>
        </w:rPr>
        <w:t>系统全局</w:t>
      </w:r>
      <w:r w:rsidRPr="007D018E">
        <w:rPr>
          <w:rFonts w:ascii="Times New Roman"/>
        </w:rPr>
        <w:t>PID</w:t>
      </w:r>
      <w:r w:rsidRPr="007D018E">
        <w:rPr>
          <w:rFonts w:ascii="Times New Roman"/>
        </w:rPr>
        <w:t>资源使用状态（</w:t>
      </w:r>
      <w:r w:rsidRPr="007D018E">
        <w:rPr>
          <w:rFonts w:ascii="Times New Roman"/>
        </w:rPr>
        <w:t>VID</w:t>
      </w:r>
      <w:r w:rsidRPr="007D018E">
        <w:rPr>
          <w:rFonts w:ascii="Times New Roman"/>
        </w:rPr>
        <w:t>分配情况、容器引用计数）。</w:t>
      </w:r>
    </w:p>
    <w:p w14:paraId="5755B3AF" w14:textId="77777777" w:rsidR="007D018E" w:rsidRPr="007D018E" w:rsidRDefault="007D018E" w:rsidP="007D018E">
      <w:pPr>
        <w:pStyle w:val="affffffff6"/>
        <w:numPr>
          <w:ilvl w:val="0"/>
          <w:numId w:val="26"/>
        </w:numPr>
        <w:ind w:firstLineChars="0"/>
        <w:rPr>
          <w:rFonts w:ascii="Times New Roman"/>
        </w:rPr>
      </w:pPr>
      <w:r w:rsidRPr="007D018E">
        <w:rPr>
          <w:rFonts w:ascii="Times New Roman"/>
        </w:rPr>
        <w:t>输出：</w:t>
      </w:r>
    </w:p>
    <w:p w14:paraId="0DDB34A4" w14:textId="77777777" w:rsidR="007D018E" w:rsidRPr="007D018E" w:rsidRDefault="007D018E" w:rsidP="007D018E">
      <w:pPr>
        <w:numPr>
          <w:ilvl w:val="0"/>
          <w:numId w:val="41"/>
        </w:numPr>
        <w:rPr>
          <w:rFonts w:ascii="Times New Roman"/>
        </w:rPr>
      </w:pPr>
      <w:r w:rsidRPr="007D018E">
        <w:rPr>
          <w:rFonts w:ascii="Times New Roman"/>
        </w:rPr>
        <w:t>针对每个</w:t>
      </w:r>
      <w:r w:rsidRPr="007D018E">
        <w:rPr>
          <w:rFonts w:ascii="Times New Roman"/>
        </w:rPr>
        <w:t>PID</w:t>
      </w:r>
      <w:r w:rsidRPr="007D018E">
        <w:rPr>
          <w:rFonts w:ascii="Times New Roman"/>
        </w:rPr>
        <w:t>容器的虚拟</w:t>
      </w:r>
      <w:r w:rsidRPr="007D018E">
        <w:rPr>
          <w:rFonts w:ascii="Times New Roman"/>
        </w:rPr>
        <w:t>ID</w:t>
      </w:r>
      <w:r w:rsidRPr="007D018E">
        <w:rPr>
          <w:rFonts w:ascii="Times New Roman"/>
        </w:rPr>
        <w:t>映射策略；</w:t>
      </w:r>
    </w:p>
    <w:p w14:paraId="68FE2E71" w14:textId="3FA47808" w:rsidR="00BE12D7" w:rsidRPr="00A322DF" w:rsidRDefault="007D018E" w:rsidP="00B36EAF">
      <w:pPr>
        <w:numPr>
          <w:ilvl w:val="0"/>
          <w:numId w:val="41"/>
        </w:numPr>
        <w:rPr>
          <w:rFonts w:ascii="Times New Roman"/>
        </w:rPr>
      </w:pPr>
      <w:r w:rsidRPr="007D018E">
        <w:rPr>
          <w:rFonts w:ascii="Times New Roman"/>
        </w:rPr>
        <w:t>向监控接口输出容器线程分布情况。</w:t>
      </w:r>
    </w:p>
    <w:p w14:paraId="68FE2E71" w14:textId="3FA47808" w:rsidR="00BE12D7" w:rsidRPr="00A322DF" w:rsidRDefault="007D018E" w:rsidP="00B36EAF">
      <w:pPr>
        <w:numPr>
          <w:ilvl w:val="0"/>
          <w:numId w:val="41"/>
        </w:numPr>
        <w:rPr>
          <w:rFonts w:ascii="Times New Roman"/>
        </w:rPr>
      </w:pPr>
      <w:r>
        <w:rPr>
          <w:rFonts w:ascii="Times New Roman"/>
        </w:rPr>
        <w:t xml:space="preserve">容器信息查询应返回当前任务是否位于根容器、容器ID及虚拟ID映射信息；同一线程迁移前后的映射与引用计数应保持一致。</w:t>
      </w:r>
    </w:p>
    <w:p w14:paraId="11DAE993" w14:textId="60FBC4E2" w:rsidR="007654AD" w:rsidRPr="008202F7" w:rsidRDefault="007654AD" w:rsidP="00823C69">
      <w:pPr>
        <w:pStyle w:val="5"/>
      </w:pPr>
      <w:r w:rsidRPr="008202F7">
        <w:t>3.1.2.</w:t>
      </w:r>
      <w:r w:rsidR="00823C69">
        <w:rPr>
          <w:rFonts w:hint="eastAsia"/>
        </w:rPr>
        <w:t>1.2</w:t>
      </w:r>
      <w:r w:rsidRPr="008202F7">
        <w:t xml:space="preserve"> 主机名隔离子系统(RX_FNC_</w:t>
      </w:r>
      <w:r w:rsidR="00CD0D25" w:rsidRPr="008202F7">
        <w:rPr>
          <w:color w:val="000000"/>
        </w:rPr>
        <w:t>KERNEL</w:t>
      </w:r>
      <w:r w:rsidRPr="008202F7">
        <w:t>_002)</w:t>
      </w:r>
    </w:p>
    <w:p w14:paraId="203017BD" w14:textId="6A43EFA6" w:rsidR="00CD0D25" w:rsidRPr="008202F7" w:rsidRDefault="00CD0D25" w:rsidP="00CD0D25">
      <w:pPr>
        <w:ind w:firstLine="360"/>
        <w:rPr>
          <w:rFonts w:ascii="Times New Roman"/>
        </w:rPr>
      </w:pPr>
      <w:r w:rsidRPr="008202F7">
        <w:rPr>
          <w:rFonts w:ascii="Times New Roman"/>
        </w:rPr>
        <w:t>本能</w:t>
      </w:r>
      <w:proofErr w:type="gramStart"/>
      <w:r w:rsidRPr="008202F7">
        <w:rPr>
          <w:rFonts w:ascii="Times New Roman"/>
        </w:rPr>
        <w:t>力负责</w:t>
      </w:r>
      <w:proofErr w:type="gramEnd"/>
      <w:r w:rsidRPr="008202F7">
        <w:rPr>
          <w:rFonts w:ascii="Times New Roman"/>
        </w:rPr>
        <w:t>对</w:t>
      </w:r>
      <w:r w:rsidRPr="008202F7">
        <w:rPr>
          <w:rFonts w:ascii="Times New Roman"/>
        </w:rPr>
        <w:t>RTEMS</w:t>
      </w:r>
      <w:r w:rsidRPr="008202F7">
        <w:rPr>
          <w:rFonts w:ascii="Times New Roman"/>
        </w:rPr>
        <w:t>系统中的主机名信息提供完全的隔离管理机制，确保不同容器内的应用程序看到完全不同的主机标识环境。主要功能包括：</w:t>
      </w:r>
    </w:p>
    <w:p w14:paraId="700B603C" w14:textId="77777777" w:rsidR="00CD0D25" w:rsidRPr="008202F7" w:rsidRDefault="00CD0D25" w:rsidP="008202F7">
      <w:pPr>
        <w:pStyle w:val="affffffff6"/>
        <w:numPr>
          <w:ilvl w:val="0"/>
          <w:numId w:val="45"/>
        </w:numPr>
        <w:ind w:firstLineChars="0"/>
        <w:rPr>
          <w:rFonts w:ascii="Times New Roman"/>
        </w:rPr>
      </w:pPr>
      <w:r w:rsidRPr="008202F7">
        <w:rPr>
          <w:rFonts w:ascii="Times New Roman"/>
        </w:rPr>
        <w:t>主机名命名空间管理：每个</w:t>
      </w:r>
      <w:proofErr w:type="spellStart"/>
      <w:r w:rsidRPr="008202F7">
        <w:rPr>
          <w:rFonts w:ascii="Times New Roman"/>
        </w:rPr>
        <w:t>UtsContainer</w:t>
      </w:r>
      <w:proofErr w:type="spellEnd"/>
      <w:r w:rsidRPr="008202F7">
        <w:rPr>
          <w:rFonts w:ascii="Times New Roman"/>
        </w:rPr>
        <w:t>包含独立的引用计数</w:t>
      </w:r>
      <w:proofErr w:type="spellStart"/>
      <w:r w:rsidRPr="008202F7">
        <w:rPr>
          <w:rFonts w:ascii="Times New Roman"/>
        </w:rPr>
        <w:t>rc</w:t>
      </w:r>
      <w:proofErr w:type="spellEnd"/>
      <w:r w:rsidRPr="008202F7">
        <w:rPr>
          <w:rFonts w:ascii="Times New Roman"/>
        </w:rPr>
        <w:t>、容器标识</w:t>
      </w:r>
      <w:r w:rsidRPr="008202F7">
        <w:rPr>
          <w:rFonts w:ascii="Times New Roman"/>
        </w:rPr>
        <w:t>ID</w:t>
      </w:r>
      <w:r w:rsidRPr="008202F7">
        <w:rPr>
          <w:rFonts w:ascii="Times New Roman"/>
        </w:rPr>
        <w:t>和主机名</w:t>
      </w:r>
      <w:r w:rsidRPr="008202F7">
        <w:rPr>
          <w:rFonts w:ascii="Times New Roman"/>
        </w:rPr>
        <w:t>name</w:t>
      </w:r>
      <w:r w:rsidRPr="008202F7">
        <w:rPr>
          <w:rFonts w:ascii="Times New Roman"/>
        </w:rPr>
        <w:t>字段，支持运行时的自定义主机名配置。</w:t>
      </w:r>
    </w:p>
    <w:p w14:paraId="7F77CEEF" w14:textId="77777777" w:rsidR="00CD0D25" w:rsidRPr="008202F7" w:rsidRDefault="00CD0D25" w:rsidP="008202F7">
      <w:pPr>
        <w:pStyle w:val="affffffff6"/>
        <w:numPr>
          <w:ilvl w:val="0"/>
          <w:numId w:val="45"/>
        </w:numPr>
        <w:ind w:firstLineChars="0"/>
        <w:rPr>
          <w:rFonts w:ascii="Times New Roman"/>
        </w:rPr>
      </w:pPr>
      <w:r w:rsidRPr="008202F7">
        <w:rPr>
          <w:rFonts w:ascii="Times New Roman"/>
        </w:rPr>
        <w:t>系统调用重定向：通过</w:t>
      </w:r>
      <w:proofErr w:type="spellStart"/>
      <w:r w:rsidRPr="008202F7">
        <w:rPr>
          <w:rFonts w:ascii="Times New Roman"/>
        </w:rPr>
        <w:t>rtems_uts_container_find_by_thread</w:t>
      </w:r>
      <w:proofErr w:type="spellEnd"/>
      <w:r w:rsidRPr="008202F7">
        <w:rPr>
          <w:rFonts w:ascii="Times New Roman"/>
        </w:rPr>
        <w:t>函数实现基于线程容器绑定的主机名查询重定向，确保</w:t>
      </w:r>
      <w:proofErr w:type="spellStart"/>
      <w:r w:rsidRPr="008202F7">
        <w:rPr>
          <w:rFonts w:ascii="Times New Roman"/>
        </w:rPr>
        <w:t>gethostname</w:t>
      </w:r>
      <w:proofErr w:type="spellEnd"/>
      <w:r w:rsidRPr="008202F7">
        <w:rPr>
          <w:rFonts w:ascii="Times New Roman"/>
        </w:rPr>
        <w:t>等系统调用返回容器专属信息。</w:t>
      </w:r>
    </w:p>
    <w:p w14:paraId="57CB402C" w14:textId="595D4F8F" w:rsidR="00712C27" w:rsidRPr="00A322DF" w:rsidRDefault="00DB462E" w:rsidP="00A322DF">
      <w:pPr>
        <w:pStyle w:val="affffffff6"/>
        <w:numPr>
          <w:ilvl w:val="0"/>
          <w:numId w:val="45"/>
        </w:numPr>
        <w:ind w:firstLineChars="0"/>
        <w:rPr>
          <w:rFonts w:ascii="Times New Roman"/>
        </w:rPr>
      </w:pPr>
      <w:r w:rsidRPr="008202F7">
        <w:rPr>
          <w:rFonts w:ascii="Times New Roman"/>
        </w:rPr>
        <w:t xml:space="preserve"> </w:t>
      </w:r>
      <w:r w:rsidR="00CD0D25" w:rsidRPr="008202F7">
        <w:rPr>
          <w:rFonts w:ascii="Times New Roman"/>
        </w:rPr>
        <w:t>动态迁移与清理：支持线程在不同</w:t>
      </w:r>
      <w:r w:rsidR="00CD0D25" w:rsidRPr="008202F7">
        <w:rPr>
          <w:rFonts w:ascii="Times New Roman"/>
        </w:rPr>
        <w:t>UTS</w:t>
      </w:r>
      <w:r w:rsidR="00CD0D25" w:rsidRPr="008202F7">
        <w:rPr>
          <w:rFonts w:ascii="Times New Roman"/>
        </w:rPr>
        <w:t>容器间的安全迁移，采用引用计数机制自动管理容器生命周期，确保资源的高效利用。</w:t>
      </w:r>
    </w:p>
    <w:p w14:paraId="3D285F9B" w14:textId="20E79C4A" w:rsidR="00A322DF" w:rsidRDefault="00A322DF" w:rsidP="00A322DF">
      <w:pPr>
        <w:jc w:val="center"/>
        <w:rPr>
          <w:rFonts w:ascii="Times New Roman"/>
        </w:rPr>
      </w:pPr>
      <w:r>
        <w:rPr>
          <w:noProof/>
        </w:rPr>
        <mc:AlternateContent>
          <mc:Choice Requires="wpc">
            <w:drawing>
              <wp:inline distT="0" distB="0" distL="0" distR="0" wp14:anchorId="70638A23" wp14:editId="35B756F4">
                <wp:extent cx="2344844" cy="2252869"/>
                <wp:effectExtent l="0" t="0" r="17780" b="14605"/>
                <wp:docPr id="803314522" name="画布 80331452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803314467" name="AutoShape 932"/>
                        <wps:cNvSpPr>
                          <a:spLocks noRot="1" noChangeAspect="1" noEditPoints="1" noChangeArrowheads="1" noChangeShapeType="1" noTextEdit="1"/>
                        </wps:cNvSpPr>
                        <wps:spPr bwMode="auto">
                          <a:xfrm>
                            <a:off x="57800" y="482760"/>
                            <a:ext cx="2138070" cy="1094248"/>
                          </a:xfrm>
                          <a:prstGeom prst="roundRect">
                            <a:avLst>
                              <a:gd name="adj" fmla="val 16667"/>
                            </a:avLst>
                          </a:prstGeom>
                          <a:solidFill>
                            <a:srgbClr val="FFFFFF"/>
                          </a:solidFill>
                          <a:ln w="9525">
                            <a:solidFill>
                              <a:srgbClr val="000000"/>
                            </a:solidFill>
                            <a:round/>
                            <a:headEnd/>
                            <a:tailEnd/>
                          </a:ln>
                        </wps:spPr>
                        <wps:txbx>
                          <w:txbxContent>
                            <w:p w14:paraId="50E888C3" w14:textId="77777777" w:rsidR="00A322DF" w:rsidRDefault="00A322DF" w:rsidP="00A322DF">
                              <w:pPr>
                                <w:ind w:left="605" w:hanging="605"/>
                                <w:jc w:val="center"/>
                                <w:rPr>
                                  <w:rFonts w:ascii="Times New Roman"/>
                                  <w:sz w:val="15"/>
                                  <w:szCs w:val="15"/>
                                </w:rPr>
                              </w:pPr>
                              <w:r>
                                <w:rPr>
                                  <w:rFonts w:ascii="Times New Roman" w:hint="eastAsia"/>
                                  <w:sz w:val="15"/>
                                  <w:szCs w:val="15"/>
                                </w:rPr>
                                <w:t>线程</w:t>
                              </w:r>
                              <w:r>
                                <w:rPr>
                                  <w:rFonts w:ascii="Times New Roman" w:hint="eastAsia"/>
                                  <w:sz w:val="15"/>
                                  <w:szCs w:val="15"/>
                                </w:rPr>
                                <w:t>ID</w:t>
                              </w:r>
                              <w:r>
                                <w:rPr>
                                  <w:rFonts w:ascii="Times New Roman" w:hint="eastAsia"/>
                                  <w:sz w:val="15"/>
                                  <w:szCs w:val="15"/>
                                </w:rPr>
                                <w:t>隔离子系统</w:t>
                              </w:r>
                            </w:p>
                          </w:txbxContent>
                        </wps:txbx>
                        <wps:bodyPr rot="0" vert="horz" wrap="square" lIns="91440" tIns="45720" rIns="91440" bIns="45720" anchor="t" anchorCtr="0" upright="1">
                          <a:noAutofit/>
                        </wps:bodyPr>
                      </wps:wsp>
                      <wps:wsp>
                        <wps:cNvPr id="803314470" name="AutoShape 932"/>
                        <wps:cNvSpPr>
                          <a:spLocks noRot="1" noChangeAspect="1" noEditPoints="1" noChangeArrowheads="1" noChangeShapeType="1" noTextEdit="1"/>
                        </wps:cNvSpPr>
                        <wps:spPr bwMode="auto">
                          <a:xfrm>
                            <a:off x="707038" y="0"/>
                            <a:ext cx="833316" cy="273425"/>
                          </a:xfrm>
                          <a:prstGeom prst="roundRect">
                            <a:avLst>
                              <a:gd name="adj" fmla="val 16667"/>
                            </a:avLst>
                          </a:prstGeom>
                          <a:solidFill>
                            <a:srgbClr val="FFFFFF"/>
                          </a:solidFill>
                          <a:ln w="9525">
                            <a:solidFill>
                              <a:srgbClr val="000000"/>
                            </a:solidFill>
                            <a:round/>
                            <a:headEnd/>
                            <a:tailEnd/>
                          </a:ln>
                        </wps:spPr>
                        <wps:txbx>
                          <w:txbxContent>
                            <w:p w14:paraId="03D37750" w14:textId="77777777" w:rsidR="00A322DF" w:rsidRPr="007A2AD9" w:rsidRDefault="00A322DF" w:rsidP="00A322DF">
                              <w:pPr>
                                <w:ind w:left="605" w:hanging="605"/>
                                <w:jc w:val="center"/>
                                <w:rPr>
                                  <w:rFonts w:ascii="Times New Roman"/>
                                  <w:sz w:val="15"/>
                                  <w:szCs w:val="15"/>
                                </w:rPr>
                              </w:pPr>
                              <w:r>
                                <w:rPr>
                                  <w:rFonts w:ascii="Times New Roman" w:hint="eastAsia"/>
                                  <w:sz w:val="15"/>
                                  <w:szCs w:val="15"/>
                                </w:rPr>
                                <w:t>容器管理接口</w:t>
                              </w:r>
                            </w:p>
                          </w:txbxContent>
                        </wps:txbx>
                        <wps:bodyPr rot="0" vert="horz" wrap="square" lIns="91440" tIns="45720" rIns="91440" bIns="45720" anchor="t" anchorCtr="0" upright="1">
                          <a:noAutofit/>
                        </wps:bodyPr>
                      </wps:wsp>
                      <wps:wsp>
                        <wps:cNvPr id="803314471" name="AutoShape 932"/>
                        <wps:cNvSpPr>
                          <a:spLocks noRot="1" noChangeAspect="1" noEditPoints="1" noChangeArrowheads="1" noChangeShapeType="1" noTextEdit="1"/>
                        </wps:cNvSpPr>
                        <wps:spPr bwMode="auto">
                          <a:xfrm>
                            <a:off x="4" y="1759695"/>
                            <a:ext cx="852421" cy="493174"/>
                          </a:xfrm>
                          <a:prstGeom prst="roundRect">
                            <a:avLst>
                              <a:gd name="adj" fmla="val 16667"/>
                            </a:avLst>
                          </a:prstGeom>
                          <a:solidFill>
                            <a:srgbClr val="FFFFFF"/>
                          </a:solidFill>
                          <a:ln w="9525">
                            <a:solidFill>
                              <a:srgbClr val="000000"/>
                            </a:solidFill>
                            <a:round/>
                            <a:headEnd/>
                            <a:tailEnd/>
                          </a:ln>
                        </wps:spPr>
                        <wps:txbx>
                          <w:txbxContent>
                            <w:p w14:paraId="6294DCB3" w14:textId="77777777" w:rsidR="00A322DF" w:rsidRPr="007A2AD9" w:rsidRDefault="00A322DF" w:rsidP="00A322DF">
                              <w:pPr>
                                <w:spacing w:line="240" w:lineRule="atLeast"/>
                                <w:rPr>
                                  <w:rFonts w:ascii="Times New Roman"/>
                                  <w:sz w:val="15"/>
                                  <w:szCs w:val="15"/>
                                </w:rPr>
                              </w:pPr>
                              <w:r>
                                <w:rPr>
                                  <w:rFonts w:ascii="Times New Roman" w:hint="eastAsia"/>
                                  <w:sz w:val="15"/>
                                  <w:szCs w:val="15"/>
                                </w:rPr>
                                <w:t>系统调用返回容器主机名</w:t>
                              </w:r>
                            </w:p>
                          </w:txbxContent>
                        </wps:txbx>
                        <wps:bodyPr rot="0" vert="horz" wrap="square" lIns="91440" tIns="45720" rIns="91440" bIns="45720" anchor="t" anchorCtr="0" upright="1">
                          <a:noAutofit/>
                        </wps:bodyPr>
                      </wps:wsp>
                      <wps:wsp>
                        <wps:cNvPr id="803314487" name="AutoShape 932"/>
                        <wps:cNvSpPr>
                          <a:spLocks noRot="1" noChangeAspect="1" noEditPoints="1" noChangeArrowheads="1" noChangeShapeType="1" noTextEdit="1"/>
                        </wps:cNvSpPr>
                        <wps:spPr bwMode="auto">
                          <a:xfrm>
                            <a:off x="104947" y="1160698"/>
                            <a:ext cx="895470" cy="264795"/>
                          </a:xfrm>
                          <a:prstGeom prst="roundRect">
                            <a:avLst>
                              <a:gd name="adj" fmla="val 16667"/>
                            </a:avLst>
                          </a:prstGeom>
                          <a:solidFill>
                            <a:srgbClr val="FFFFFF"/>
                          </a:solidFill>
                          <a:ln w="9525">
                            <a:solidFill>
                              <a:srgbClr val="000000"/>
                            </a:solidFill>
                            <a:round/>
                            <a:headEnd/>
                            <a:tailEnd/>
                          </a:ln>
                        </wps:spPr>
                        <wps:txbx>
                          <w:txbxContent>
                            <w:p w14:paraId="03E3B86A" w14:textId="77777777" w:rsidR="00A322DF" w:rsidRDefault="00A322DF" w:rsidP="00A322DF">
                              <w:pPr>
                                <w:rPr>
                                  <w:rFonts w:ascii="Times New Roman"/>
                                  <w:sz w:val="15"/>
                                  <w:szCs w:val="15"/>
                                </w:rPr>
                              </w:pPr>
                              <w:r>
                                <w:rPr>
                                  <w:rFonts w:ascii="Times New Roman" w:hint="eastAsia"/>
                                  <w:sz w:val="15"/>
                                  <w:szCs w:val="15"/>
                                </w:rPr>
                                <w:t>线程容器间迁移</w:t>
                              </w:r>
                            </w:p>
                          </w:txbxContent>
                        </wps:txbx>
                        <wps:bodyPr rot="0" vert="horz" wrap="square" lIns="91440" tIns="45720" rIns="91440" bIns="45720" anchor="t" anchorCtr="0" upright="1">
                          <a:noAutofit/>
                        </wps:bodyPr>
                      </wps:wsp>
                      <wps:wsp>
                        <wps:cNvPr id="803314489" name="AutoShape 932"/>
                        <wps:cNvSpPr>
                          <a:spLocks noRot="1" noChangeAspect="1" noEditPoints="1" noChangeArrowheads="1" noChangeShapeType="1" noTextEdit="1"/>
                        </wps:cNvSpPr>
                        <wps:spPr bwMode="auto">
                          <a:xfrm>
                            <a:off x="1300794" y="1164040"/>
                            <a:ext cx="864150" cy="264160"/>
                          </a:xfrm>
                          <a:prstGeom prst="roundRect">
                            <a:avLst>
                              <a:gd name="adj" fmla="val 16667"/>
                            </a:avLst>
                          </a:prstGeom>
                          <a:solidFill>
                            <a:srgbClr val="FFFFFF"/>
                          </a:solidFill>
                          <a:ln w="9525">
                            <a:solidFill>
                              <a:srgbClr val="000000"/>
                            </a:solidFill>
                            <a:round/>
                            <a:headEnd/>
                            <a:tailEnd/>
                          </a:ln>
                        </wps:spPr>
                        <wps:txbx>
                          <w:txbxContent>
                            <w:p w14:paraId="522677E0" w14:textId="77777777" w:rsidR="00A322DF" w:rsidRDefault="00A322DF" w:rsidP="00A322DF">
                              <w:pPr>
                                <w:rPr>
                                  <w:rFonts w:ascii="Times New Roman"/>
                                  <w:sz w:val="15"/>
                                  <w:szCs w:val="15"/>
                                </w:rPr>
                              </w:pPr>
                              <w:r>
                                <w:rPr>
                                  <w:rFonts w:ascii="Times New Roman" w:hint="eastAsia"/>
                                  <w:sz w:val="15"/>
                                  <w:szCs w:val="15"/>
                                </w:rPr>
                                <w:t>rc</w:t>
                              </w:r>
                              <w:r>
                                <w:rPr>
                                  <w:rFonts w:ascii="Times New Roman" w:hint="eastAsia"/>
                                  <w:sz w:val="15"/>
                                  <w:szCs w:val="15"/>
                                </w:rPr>
                                <w:t>为</w:t>
                              </w:r>
                              <w:r>
                                <w:rPr>
                                  <w:rFonts w:ascii="Times New Roman" w:hint="eastAsia"/>
                                  <w:sz w:val="15"/>
                                  <w:szCs w:val="15"/>
                                </w:rPr>
                                <w:t>0</w:t>
                              </w:r>
                              <w:r>
                                <w:rPr>
                                  <w:rFonts w:ascii="Times New Roman" w:hint="eastAsia"/>
                                  <w:sz w:val="15"/>
                                  <w:szCs w:val="15"/>
                                </w:rPr>
                                <w:t>自动清理</w:t>
                              </w:r>
                            </w:p>
                          </w:txbxContent>
                        </wps:txbx>
                        <wps:bodyPr rot="0" vert="horz" wrap="square" lIns="91440" tIns="45720" rIns="91440" bIns="45720" anchor="t" anchorCtr="0" upright="1">
                          <a:noAutofit/>
                        </wps:bodyPr>
                      </wps:wsp>
                      <wps:wsp>
                        <wps:cNvPr id="803314523" name="AutoShape 932"/>
                        <wps:cNvSpPr>
                          <a:spLocks noRot="1" noChangeAspect="1" noEditPoints="1" noChangeArrowheads="1" noChangeShapeType="1" noTextEdit="1"/>
                        </wps:cNvSpPr>
                        <wps:spPr bwMode="auto">
                          <a:xfrm>
                            <a:off x="886206" y="829356"/>
                            <a:ext cx="540301" cy="283826"/>
                          </a:xfrm>
                          <a:prstGeom prst="roundRect">
                            <a:avLst>
                              <a:gd name="adj" fmla="val 16667"/>
                            </a:avLst>
                          </a:prstGeom>
                          <a:solidFill>
                            <a:srgbClr val="FFFFFF"/>
                          </a:solidFill>
                          <a:ln w="9525">
                            <a:solidFill>
                              <a:srgbClr val="000000"/>
                            </a:solidFill>
                            <a:round/>
                            <a:headEnd/>
                            <a:tailEnd/>
                          </a:ln>
                        </wps:spPr>
                        <wps:txbx>
                          <w:txbxContent>
                            <w:p w14:paraId="28D19D26" w14:textId="77777777" w:rsidR="00A322DF" w:rsidRDefault="00A322DF" w:rsidP="00A322DF">
                              <w:pPr>
                                <w:rPr>
                                  <w:rFonts w:ascii="Times New Roman"/>
                                  <w:sz w:val="15"/>
                                  <w:szCs w:val="15"/>
                                </w:rPr>
                              </w:pPr>
                              <w:r>
                                <w:rPr>
                                  <w:rFonts w:ascii="Times New Roman" w:hint="eastAsia"/>
                                  <w:sz w:val="15"/>
                                  <w:szCs w:val="15"/>
                                </w:rPr>
                                <w:t>主机名</w:t>
                              </w:r>
                            </w:p>
                          </w:txbxContent>
                        </wps:txbx>
                        <wps:bodyPr rot="0" vert="horz" wrap="square" lIns="91440" tIns="45720" rIns="91440" bIns="45720" anchor="t" anchorCtr="0" upright="1">
                          <a:noAutofit/>
                        </wps:bodyPr>
                      </wps:wsp>
                      <wps:wsp>
                        <wps:cNvPr id="803314524" name="连接符: 曲线 803314524"/>
                        <wps:cNvCnPr>
                          <a:stCxn id="803314467" idx="2"/>
                          <a:endCxn id="803314471" idx="0"/>
                        </wps:cNvCnPr>
                        <wps:spPr>
                          <a:xfrm rot="5400000">
                            <a:off x="685182" y="1318041"/>
                            <a:ext cx="182687" cy="700620"/>
                          </a:xfrm>
                          <a:prstGeom prst="curvedConnector3">
                            <a:avLst>
                              <a:gd name="adj1" fmla="val 5000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803314525" name="AutoShape 932"/>
                        <wps:cNvSpPr>
                          <a:spLocks noRot="1" noChangeAspect="1" noEditPoints="1" noChangeArrowheads="1" noChangeShapeType="1" noTextEdit="1"/>
                        </wps:cNvSpPr>
                        <wps:spPr bwMode="auto">
                          <a:xfrm>
                            <a:off x="1729789" y="1803863"/>
                            <a:ext cx="615309" cy="272310"/>
                          </a:xfrm>
                          <a:prstGeom prst="roundRect">
                            <a:avLst>
                              <a:gd name="adj" fmla="val 16667"/>
                            </a:avLst>
                          </a:prstGeom>
                          <a:solidFill>
                            <a:srgbClr val="FFFFFF"/>
                          </a:solidFill>
                          <a:ln w="9525">
                            <a:solidFill>
                              <a:srgbClr val="000000"/>
                            </a:solidFill>
                            <a:round/>
                            <a:headEnd/>
                            <a:tailEnd/>
                          </a:ln>
                        </wps:spPr>
                        <wps:txbx>
                          <w:txbxContent>
                            <w:p w14:paraId="0C868D4E" w14:textId="77777777" w:rsidR="00A322DF" w:rsidRDefault="00A322DF" w:rsidP="00A322DF">
                              <w:pPr>
                                <w:spacing w:line="240" w:lineRule="exact"/>
                                <w:rPr>
                                  <w:rFonts w:ascii="Times New Roman"/>
                                  <w:sz w:val="15"/>
                                  <w:szCs w:val="15"/>
                                </w:rPr>
                              </w:pPr>
                              <w:r>
                                <w:rPr>
                                  <w:rFonts w:ascii="Times New Roman" w:hint="eastAsia"/>
                                  <w:sz w:val="15"/>
                                  <w:szCs w:val="15"/>
                                </w:rPr>
                                <w:t>配置结果</w:t>
                              </w:r>
                            </w:p>
                          </w:txbxContent>
                        </wps:txbx>
                        <wps:bodyPr rot="0" vert="horz" wrap="square" lIns="91440" tIns="45720" rIns="91440" bIns="45720" anchor="t" anchorCtr="0" upright="1">
                          <a:noAutofit/>
                        </wps:bodyPr>
                      </wps:wsp>
                      <wps:wsp>
                        <wps:cNvPr id="803314526" name="连接符: 曲线 803314526"/>
                        <wps:cNvCnPr>
                          <a:stCxn id="803314467" idx="2"/>
                          <a:endCxn id="803314525" idx="0"/>
                        </wps:cNvCnPr>
                        <wps:spPr>
                          <a:xfrm rot="16200000" flipH="1">
                            <a:off x="1468712" y="1235130"/>
                            <a:ext cx="226855" cy="910609"/>
                          </a:xfrm>
                          <a:prstGeom prst="curved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527" name="连接符: 曲线 803314527"/>
                        <wps:cNvCnPr>
                          <a:stCxn id="803314470" idx="2"/>
                          <a:endCxn id="803314467" idx="0"/>
                        </wps:cNvCnPr>
                        <wps:spPr>
                          <a:xfrm rot="16200000" flipH="1">
                            <a:off x="1020598" y="376522"/>
                            <a:ext cx="209335" cy="3139"/>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0638A23" id="画布 803314522" o:spid="_x0000_s1050" editas="canvas" style="width:184.65pt;height:177.4pt;mso-position-horizontal-relative:char;mso-position-vertical-relative:line" coordsize="23444,22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">
                <v:shape id="_x0000_s1051" type="#_x0000_t75" style="position:absolute;width:23444;height:22523;visibility:visible;mso-wrap-style:square">
                  <v:fill o:detectmouseclick="t"/>
                  <v:path o:connecttype="none"/>
                </v:shape>
                <v:roundrect id="AutoShape 932" o:spid="_x0000_s1052" style="position:absolute;left:578;top:4827;width:21380;height:1094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">
                  <o:lock v:ext="edit" rotation="t" aspectratio="t" verticies="t" text="t" shapetype="t"/>
                  <v:textbox>
                    <w:txbxContent>
                      <w:p w14:paraId="50E888C3" w14:textId="77777777" w:rsidR="00A322DF" w:rsidRDefault="00A322DF" w:rsidP="00A322DF">
                        <w:pPr>
                          <w:ind w:left="605" w:hanging="605"/>
                          <w:jc w:val="center"/>
                          <w:rPr>
                            <w:rFonts w:ascii="Times New Roman"/>
                            <w:sz w:val="15"/>
                            <w:szCs w:val="15"/>
                          </w:rPr>
                        </w:pPr>
                        <w:r>
                          <w:rPr>
                            <w:rFonts w:ascii="Times New Roman" w:hint="eastAsia"/>
                            <w:sz w:val="15"/>
                            <w:szCs w:val="15"/>
                          </w:rPr>
                          <w:t>线程</w:t>
                        </w:r>
                        <w:r>
                          <w:rPr>
                            <w:rFonts w:ascii="Times New Roman" w:hint="eastAsia"/>
                            <w:sz w:val="15"/>
                            <w:szCs w:val="15"/>
                          </w:rPr>
                          <w:t>ID</w:t>
                        </w:r>
                        <w:r>
                          <w:rPr>
                            <w:rFonts w:ascii="Times New Roman" w:hint="eastAsia"/>
                            <w:sz w:val="15"/>
                            <w:szCs w:val="15"/>
                          </w:rPr>
                          <w:t>隔离子系统</w:t>
                        </w:r>
                      </w:p>
                    </w:txbxContent>
                  </v:textbox>
                </v:roundrect>
                <v:roundrect id="AutoShape 932" o:spid="_x0000_s1053" style="position:absolute;left:7070;width:8333;height:27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">
                  <o:lock v:ext="edit" rotation="t" aspectratio="t" verticies="t" text="t" shapetype="t"/>
                  <v:textbox>
                    <w:txbxContent>
                      <w:p w14:paraId="03D37750" w14:textId="77777777" w:rsidR="00A322DF" w:rsidRPr="007A2AD9" w:rsidRDefault="00A322DF" w:rsidP="00A322DF">
                        <w:pPr>
                          <w:ind w:left="605" w:hanging="605"/>
                          <w:jc w:val="center"/>
                          <w:rPr>
                            <w:rFonts w:ascii="Times New Roman"/>
                            <w:sz w:val="15"/>
                            <w:szCs w:val="15"/>
                          </w:rPr>
                        </w:pPr>
                        <w:r>
                          <w:rPr>
                            <w:rFonts w:ascii="Times New Roman" w:hint="eastAsia"/>
                            <w:sz w:val="15"/>
                            <w:szCs w:val="15"/>
                          </w:rPr>
                          <w:t>容器管理接口</w:t>
                        </w:r>
                      </w:p>
                    </w:txbxContent>
                  </v:textbox>
                </v:roundrect>
                <v:roundrect id="AutoShape 932" o:spid="_x0000_s1054" style="position:absolute;top:17596;width:8524;height:49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">
                  <o:lock v:ext="edit" rotation="t" aspectratio="t" verticies="t" text="t" shapetype="t"/>
                  <v:textbox>
                    <w:txbxContent>
                      <w:p w14:paraId="6294DCB3" w14:textId="77777777" w:rsidR="00A322DF" w:rsidRPr="007A2AD9" w:rsidRDefault="00A322DF" w:rsidP="00A322DF">
                        <w:pPr>
                          <w:spacing w:line="240" w:lineRule="atLeast"/>
                          <w:rPr>
                            <w:rFonts w:ascii="Times New Roman"/>
                            <w:sz w:val="15"/>
                            <w:szCs w:val="15"/>
                          </w:rPr>
                        </w:pPr>
                        <w:r>
                          <w:rPr>
                            <w:rFonts w:ascii="Times New Roman" w:hint="eastAsia"/>
                            <w:sz w:val="15"/>
                            <w:szCs w:val="15"/>
                          </w:rPr>
                          <w:t>系统调用返回容器主机名</w:t>
                        </w:r>
                      </w:p>
                    </w:txbxContent>
                  </v:textbox>
                </v:roundrect>
                <v:roundrect id="AutoShape 932" o:spid="_x0000_s1055" style="position:absolute;left:1049;top:11606;width:8955;height:26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">
                  <o:lock v:ext="edit" rotation="t" aspectratio="t" verticies="t" text="t" shapetype="t"/>
                  <v:textbox>
                    <w:txbxContent>
                      <w:p w14:paraId="03E3B86A" w14:textId="77777777" w:rsidR="00A322DF" w:rsidRDefault="00A322DF" w:rsidP="00A322DF">
                        <w:pPr>
                          <w:rPr>
                            <w:rFonts w:ascii="Times New Roman"/>
                            <w:sz w:val="15"/>
                            <w:szCs w:val="15"/>
                          </w:rPr>
                        </w:pPr>
                        <w:r>
                          <w:rPr>
                            <w:rFonts w:ascii="Times New Roman" w:hint="eastAsia"/>
                            <w:sz w:val="15"/>
                            <w:szCs w:val="15"/>
                          </w:rPr>
                          <w:t>线程容器间迁移</w:t>
                        </w:r>
                      </w:p>
                    </w:txbxContent>
                  </v:textbox>
                </v:roundrect>
                <v:roundrect id="AutoShape 932" o:spid="_x0000_s1056" style="position:absolute;left:13007;top:11640;width:8642;height:264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">
                  <o:lock v:ext="edit" rotation="t" aspectratio="t" verticies="t" text="t" shapetype="t"/>
                  <v:textbox>
                    <w:txbxContent>
                      <w:p w14:paraId="522677E0" w14:textId="77777777" w:rsidR="00A322DF" w:rsidRDefault="00A322DF" w:rsidP="00A322DF">
                        <w:pPr>
                          <w:rPr>
                            <w:rFonts w:ascii="Times New Roman"/>
                            <w:sz w:val="15"/>
                            <w:szCs w:val="15"/>
                          </w:rPr>
                        </w:pPr>
                        <w:r>
                          <w:rPr>
                            <w:rFonts w:ascii="Times New Roman" w:hint="eastAsia"/>
                            <w:sz w:val="15"/>
                            <w:szCs w:val="15"/>
                          </w:rPr>
                          <w:t>rc</w:t>
                        </w:r>
                        <w:r>
                          <w:rPr>
                            <w:rFonts w:ascii="Times New Roman" w:hint="eastAsia"/>
                            <w:sz w:val="15"/>
                            <w:szCs w:val="15"/>
                          </w:rPr>
                          <w:t>为</w:t>
                        </w:r>
                        <w:r>
                          <w:rPr>
                            <w:rFonts w:ascii="Times New Roman" w:hint="eastAsia"/>
                            <w:sz w:val="15"/>
                            <w:szCs w:val="15"/>
                          </w:rPr>
                          <w:t>0</w:t>
                        </w:r>
                        <w:r>
                          <w:rPr>
                            <w:rFonts w:ascii="Times New Roman" w:hint="eastAsia"/>
                            <w:sz w:val="15"/>
                            <w:szCs w:val="15"/>
                          </w:rPr>
                          <w:t>自动清理</w:t>
                        </w:r>
                      </w:p>
                    </w:txbxContent>
                  </v:textbox>
                </v:roundrect>
                <v:roundrect id="AutoShape 932" o:spid="_x0000_s1057" style="position:absolute;left:8862;top:8293;width:5403;height:28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">
                  <o:lock v:ext="edit" rotation="t" aspectratio="t" verticies="t" text="t" shapetype="t"/>
                  <v:textbox>
                    <w:txbxContent>
                      <w:p w14:paraId="28D19D26" w14:textId="77777777" w:rsidR="00A322DF" w:rsidRDefault="00A322DF" w:rsidP="00A322DF">
                        <w:pPr>
                          <w:rPr>
                            <w:rFonts w:ascii="Times New Roman"/>
                            <w:sz w:val="15"/>
                            <w:szCs w:val="15"/>
                          </w:rPr>
                        </w:pPr>
                        <w:r>
                          <w:rPr>
                            <w:rFonts w:ascii="Times New Roman" w:hint="eastAsia"/>
                            <w:sz w:val="15"/>
                            <w:szCs w:val="15"/>
                          </w:rPr>
                          <w:t>主机名</w:t>
                        </w:r>
                      </w:p>
                    </w:txbxContent>
                  </v:textbox>
                </v:roundrect>
                <v:shape id="连接符: 曲线 803314524" o:spid="_x0000_s1058" type="#_x0000_t38" style="position:absolute;left:6852;top:13180;width:1826;height:7006;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" adj="10800" strokecolor="#156082 [3204]" strokeweight="1pt">
                  <v:stroke startarrow="block" endarrow="block" joinstyle="miter"/>
                </v:shape>
                <v:roundrect id="AutoShape 932" o:spid="_x0000_s1059" style="position:absolute;left:17297;top:18038;width:6153;height:27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">
                  <o:lock v:ext="edit" rotation="t" aspectratio="t" verticies="t" text="t" shapetype="t"/>
                  <v:textbox>
                    <w:txbxContent>
                      <w:p w14:paraId="0C868D4E" w14:textId="77777777" w:rsidR="00A322DF" w:rsidRDefault="00A322DF" w:rsidP="00A322DF">
                        <w:pPr>
                          <w:spacing w:line="240" w:lineRule="exact"/>
                          <w:rPr>
                            <w:rFonts w:ascii="Times New Roman"/>
                            <w:sz w:val="15"/>
                            <w:szCs w:val="15"/>
                          </w:rPr>
                        </w:pPr>
                        <w:r>
                          <w:rPr>
                            <w:rFonts w:ascii="Times New Roman" w:hint="eastAsia"/>
                            <w:sz w:val="15"/>
                            <w:szCs w:val="15"/>
                          </w:rPr>
                          <w:t>配置结果</w:t>
                        </w:r>
                      </w:p>
                    </w:txbxContent>
                  </v:textbox>
                </v:roundrect>
                <v:shape id="连接符: 曲线 803314526" o:spid="_x0000_s1060" type="#_x0000_t38" style="position:absolute;left:14687;top:12351;width:2268;height:9106;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" adj="10800" strokecolor="#156082 [3204]" strokeweight="1pt">
                  <v:stroke endarrow="block" joinstyle="miter"/>
                </v:shape>
                <v:shape id="连接符: 曲线 803314527" o:spid="_x0000_s1061" type="#_x0000_t38" style="position:absolute;left:10205;top:3765;width:2093;height:32;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" adj="10800" strokecolor="#156082 [3204]" strokeweight="1pt">
                  <v:stroke startarrow="block" endarrow="block" joinstyle="miter"/>
                </v:shape>
                <w10:anchorlock/>
              </v:group>
            </w:pict>
          </mc:Fallback>
        </mc:AlternateContent>
      </w:r>
    </w:p>
    <w:p w14:paraId="185E0287" w14:textId="61A0BF11" w:rsidR="001A7760" w:rsidRPr="001A7760" w:rsidRDefault="001A7760" w:rsidP="001A7760">
      <w:pPr>
        <w:pStyle w:val="affa"/>
        <w:jc w:val="center"/>
        <w:rPr>
          <w:rFonts w:ascii="Times New Roman" w:hAnsi="Times New Roman" w:cs="Times New Roman"/>
        </w:rPr>
      </w:pPr>
      <w:r w:rsidRPr="00510CCC">
        <w:rPr>
          <w:rFonts w:ascii="Times New Roman" w:hAnsi="Times New Roman" w:cs="Times New Roman"/>
        </w:rPr>
        <w:t>图</w:t>
      </w:r>
      <w:r>
        <w:rPr>
          <w:rFonts w:ascii="Times New Roman" w:hAnsi="Times New Roman" w:cs="Times New Roman" w:hint="eastAsia"/>
        </w:rPr>
        <w:t xml:space="preserve">6 </w:t>
      </w:r>
      <w:r>
        <w:rPr>
          <w:rFonts w:ascii="Times New Roman" w:hAnsi="Times New Roman" w:cs="Times New Roman" w:hint="eastAsia"/>
        </w:rPr>
        <w:t>主机名隔离子系统</w:t>
      </w:r>
      <w:r w:rsidRPr="00510CCC">
        <w:rPr>
          <w:rFonts w:ascii="Times New Roman" w:hAnsi="Times New Roman" w:cs="Times New Roman"/>
        </w:rPr>
        <w:t>功能</w:t>
      </w:r>
      <w:r>
        <w:rPr>
          <w:rFonts w:ascii="Times New Roman" w:hAnsi="Times New Roman" w:cs="Times New Roman" w:hint="eastAsia"/>
        </w:rPr>
        <w:t>描述</w:t>
      </w:r>
    </w:p>
    <w:p w14:paraId="05CF45B2" w14:textId="77777777" w:rsidR="00154897" w:rsidRPr="008202F7" w:rsidRDefault="00154897" w:rsidP="00154897">
      <w:pPr>
        <w:pStyle w:val="af9"/>
        <w:numPr>
          <w:ilvl w:val="0"/>
          <w:numId w:val="26"/>
        </w:numPr>
        <w:ind w:firstLineChars="0"/>
        <w:rPr>
          <w:rFonts w:ascii="Times New Roman"/>
        </w:rPr>
      </w:pPr>
      <w:r w:rsidRPr="008202F7">
        <w:rPr>
          <w:rFonts w:ascii="Times New Roman"/>
        </w:rPr>
        <w:t>输入：</w:t>
      </w:r>
    </w:p>
    <w:p w14:paraId="7BB17C73" w14:textId="77777777" w:rsidR="00154897" w:rsidRPr="008202F7" w:rsidRDefault="00154897" w:rsidP="00154897">
      <w:pPr>
        <w:pStyle w:val="affffffff6"/>
        <w:numPr>
          <w:ilvl w:val="0"/>
          <w:numId w:val="43"/>
        </w:numPr>
        <w:ind w:firstLineChars="0"/>
        <w:rPr>
          <w:rFonts w:ascii="Times New Roman"/>
        </w:rPr>
      </w:pPr>
      <w:r w:rsidRPr="008202F7">
        <w:rPr>
          <w:rFonts w:ascii="Times New Roman"/>
        </w:rPr>
        <w:t xml:space="preserve">来自上层容器管理接口的主机名配置请求；</w:t>
      </w:r>
    </w:p>
    <w:p w14:paraId="63005038" w14:textId="77777777" w:rsidR="00154897" w:rsidRPr="008202F7" w:rsidRDefault="00154897" w:rsidP="00154897">
      <w:pPr>
        <w:pStyle w:val="affffffff6"/>
        <w:numPr>
          <w:ilvl w:val="0"/>
          <w:numId w:val="43"/>
        </w:numPr>
        <w:ind w:firstLineChars="0"/>
        <w:rPr>
          <w:rFonts w:ascii="Times New Roman"/>
        </w:rPr>
      </w:pPr>
      <w:r w:rsidRPr="008202F7">
        <w:rPr>
          <w:rFonts w:ascii="Times New Roman"/>
        </w:rPr>
        <w:lastRenderedPageBreak/>
        <w:t>系统调用请求的主机名查询需求。</w:t>
      </w:r>
    </w:p>
    <w:p w14:paraId="1E126BB5" w14:textId="77777777" w:rsidR="00154897" w:rsidRPr="008202F7" w:rsidRDefault="00154897" w:rsidP="00154897">
      <w:pPr>
        <w:pStyle w:val="affffffff6"/>
        <w:numPr>
          <w:ilvl w:val="0"/>
          <w:numId w:val="26"/>
        </w:numPr>
        <w:ind w:firstLineChars="0"/>
        <w:rPr>
          <w:rFonts w:ascii="Times New Roman"/>
        </w:rPr>
      </w:pPr>
      <w:r w:rsidRPr="008202F7">
        <w:rPr>
          <w:rFonts w:ascii="Times New Roman"/>
        </w:rPr>
        <w:t>输出：</w:t>
      </w:r>
    </w:p>
    <w:p w14:paraId="43BABFCB" w14:textId="77777777" w:rsidR="00154897" w:rsidRPr="008202F7" w:rsidRDefault="00154897" w:rsidP="00154897">
      <w:pPr>
        <w:numPr>
          <w:ilvl w:val="0"/>
          <w:numId w:val="44"/>
        </w:numPr>
        <w:rPr>
          <w:rFonts w:ascii="Times New Roman"/>
        </w:rPr>
      </w:pPr>
      <w:r w:rsidRPr="008202F7">
        <w:rPr>
          <w:rFonts w:ascii="Times New Roman"/>
        </w:rPr>
        <w:t>针对每个</w:t>
      </w:r>
      <w:r w:rsidRPr="008202F7">
        <w:rPr>
          <w:rFonts w:ascii="Times New Roman"/>
        </w:rPr>
        <w:t>UTS</w:t>
      </w:r>
      <w:r w:rsidRPr="008202F7">
        <w:rPr>
          <w:rFonts w:ascii="Times New Roman"/>
        </w:rPr>
        <w:t>容器的独立主机名配置；</w:t>
      </w:r>
    </w:p>
    <w:p w14:paraId="6E5C9BB2" w14:textId="77777777" w:rsidR="00154897" w:rsidRPr="008202F7" w:rsidRDefault="00154897" w:rsidP="00154897">
      <w:pPr>
        <w:numPr>
          <w:ilvl w:val="0"/>
          <w:numId w:val="44"/>
        </w:numPr>
        <w:rPr>
          <w:rFonts w:ascii="Times New Roman"/>
        </w:rPr>
      </w:pPr>
      <w:r w:rsidRPr="008202F7">
        <w:rPr>
          <w:rFonts w:ascii="Times New Roman"/>
        </w:rPr>
        <w:t>向系统调用接口输出容器专属的主机名信息；</w:t>
      </w:r>
    </w:p>
    <w:p w14:paraId="305A7575" w14:textId="475CA719" w:rsidR="00154897" w:rsidRPr="00A322DF" w:rsidRDefault="00154897" w:rsidP="00154897">
      <w:pPr>
        <w:numPr>
          <w:ilvl w:val="0"/>
          <w:numId w:val="44"/>
        </w:numPr>
        <w:rPr>
          <w:rFonts w:ascii="Times New Roman"/>
        </w:rPr>
      </w:pPr>
      <w:r w:rsidRPr="008202F7">
        <w:rPr>
          <w:rFonts w:ascii="Times New Roman"/>
        </w:rPr>
        <w:t>容器主机名管理反馈。</w:t>
      </w:r>
    </w:p>
    <w:p w14:paraId="29EAD1E7" w14:textId="506CB11A" w:rsidR="007654AD" w:rsidRPr="008202F7" w:rsidRDefault="007654AD" w:rsidP="00823C69">
      <w:pPr>
        <w:pStyle w:val="5"/>
      </w:pPr>
      <w:r w:rsidRPr="008202F7">
        <w:t>3.1.2.</w:t>
      </w:r>
      <w:r w:rsidR="00823C69">
        <w:rPr>
          <w:rFonts w:hint="eastAsia"/>
        </w:rPr>
        <w:t>1.3</w:t>
      </w:r>
      <w:r w:rsidRPr="008202F7">
        <w:t xml:space="preserve"> 文件系统视图隔离子系统(RX_FNC_</w:t>
      </w:r>
      <w:r w:rsidRPr="008202F7">
        <w:rPr>
          <w:color w:val="000000"/>
        </w:rPr>
        <w:t>KERNEL</w:t>
      </w:r>
      <w:r w:rsidRPr="008202F7">
        <w:t>_003)</w:t>
      </w:r>
    </w:p>
    <w:p w14:paraId="080BF0D1" w14:textId="1055A37A" w:rsidR="00DB462E" w:rsidRPr="008202F7" w:rsidRDefault="00DB462E" w:rsidP="00DB462E">
      <w:pPr>
        <w:ind w:firstLine="360"/>
        <w:rPr>
          <w:rFonts w:ascii="Times New Roman"/>
        </w:rPr>
      </w:pPr>
      <w:r w:rsidRPr="008202F7">
        <w:rPr>
          <w:rFonts w:ascii="Times New Roman"/>
        </w:rPr>
        <w:t>本能</w:t>
      </w:r>
      <w:proofErr w:type="gramStart"/>
      <w:r w:rsidRPr="008202F7">
        <w:rPr>
          <w:rFonts w:ascii="Times New Roman"/>
        </w:rPr>
        <w:t>力负责</w:t>
      </w:r>
      <w:proofErr w:type="gramEnd"/>
      <w:r w:rsidRPr="008202F7">
        <w:rPr>
          <w:rFonts w:ascii="Times New Roman"/>
        </w:rPr>
        <w:t>对</w:t>
      </w:r>
      <w:r w:rsidRPr="008202F7">
        <w:rPr>
          <w:rFonts w:ascii="Times New Roman"/>
        </w:rPr>
        <w:t>RTEMS</w:t>
      </w:r>
      <w:r w:rsidRPr="008202F7">
        <w:rPr>
          <w:rFonts w:ascii="Times New Roman"/>
        </w:rPr>
        <w:t>系统中的文件系统操作提供完全的视图隔离机制，确保容器内的文件操作</w:t>
      </w:r>
      <w:proofErr w:type="gramStart"/>
      <w:r w:rsidRPr="008202F7">
        <w:rPr>
          <w:rFonts w:ascii="Times New Roman"/>
        </w:rPr>
        <w:t>仅作用</w:t>
      </w:r>
      <w:proofErr w:type="gramEnd"/>
      <w:r w:rsidRPr="008202F7">
        <w:rPr>
          <w:rFonts w:ascii="Times New Roman"/>
        </w:rPr>
        <w:t>于自身的挂载命名空间。主要功能包括：</w:t>
      </w:r>
    </w:p>
    <w:p w14:paraId="4D222A50" w14:textId="77777777" w:rsidR="00DB462E" w:rsidRPr="008202F7" w:rsidRDefault="00DB462E" w:rsidP="008202F7">
      <w:pPr>
        <w:pStyle w:val="affffffff6"/>
        <w:numPr>
          <w:ilvl w:val="0"/>
          <w:numId w:val="48"/>
        </w:numPr>
        <w:ind w:firstLineChars="0"/>
        <w:rPr>
          <w:rFonts w:ascii="Times New Roman"/>
        </w:rPr>
      </w:pPr>
      <w:r w:rsidRPr="008202F7">
        <w:rPr>
          <w:rFonts w:ascii="Times New Roman"/>
        </w:rPr>
        <w:t>挂载命名空间管理：每个</w:t>
      </w:r>
      <w:proofErr w:type="spellStart"/>
      <w:r w:rsidRPr="008202F7">
        <w:rPr>
          <w:rFonts w:ascii="Times New Roman"/>
        </w:rPr>
        <w:t>MntContainer</w:t>
      </w:r>
      <w:proofErr w:type="spellEnd"/>
      <w:r w:rsidRPr="008202F7">
        <w:rPr>
          <w:rFonts w:ascii="Times New Roman"/>
        </w:rPr>
        <w:t>维护独立的</w:t>
      </w:r>
      <w:proofErr w:type="spellStart"/>
      <w:r w:rsidRPr="008202F7">
        <w:rPr>
          <w:rFonts w:ascii="Times New Roman"/>
        </w:rPr>
        <w:t>mountList</w:t>
      </w:r>
      <w:proofErr w:type="spellEnd"/>
      <w:r w:rsidRPr="008202F7">
        <w:rPr>
          <w:rFonts w:ascii="Times New Roman"/>
        </w:rPr>
        <w:t>链表，通过</w:t>
      </w:r>
      <w:proofErr w:type="spellStart"/>
      <w:r w:rsidRPr="008202F7">
        <w:rPr>
          <w:rFonts w:ascii="Times New Roman"/>
        </w:rPr>
        <w:t>get_mount_table</w:t>
      </w:r>
      <w:proofErr w:type="spellEnd"/>
      <w:r w:rsidRPr="008202F7">
        <w:rPr>
          <w:rFonts w:ascii="Times New Roman"/>
        </w:rPr>
        <w:t>函数实现全局挂载表的透明重定向，支持容器专属的文件系统挂载配置。</w:t>
      </w:r>
    </w:p>
    <w:p w14:paraId="32BE153B" w14:textId="77777777" w:rsidR="00DB462E" w:rsidRPr="008202F7" w:rsidRDefault="00DB462E" w:rsidP="008202F7">
      <w:pPr>
        <w:pStyle w:val="affffffff6"/>
        <w:numPr>
          <w:ilvl w:val="0"/>
          <w:numId w:val="48"/>
        </w:numPr>
        <w:ind w:firstLineChars="0"/>
        <w:rPr>
          <w:rFonts w:ascii="Times New Roman"/>
        </w:rPr>
      </w:pPr>
      <w:r w:rsidRPr="008202F7">
        <w:rPr>
          <w:rFonts w:ascii="Times New Roman"/>
        </w:rPr>
        <w:t>路径解析重定向：在</w:t>
      </w:r>
      <w:proofErr w:type="spellStart"/>
      <w:r w:rsidRPr="008202F7">
        <w:rPr>
          <w:rFonts w:ascii="Times New Roman"/>
        </w:rPr>
        <w:t>rtems_filesystem_eval_path_start</w:t>
      </w:r>
      <w:proofErr w:type="spellEnd"/>
      <w:r w:rsidRPr="008202F7">
        <w:rPr>
          <w:rFonts w:ascii="Times New Roman"/>
        </w:rPr>
        <w:t>等关键路径解析函数中插入容器化逻辑，实现根目录和当前目录的</w:t>
      </w:r>
      <w:proofErr w:type="gramStart"/>
      <w:r w:rsidRPr="008202F7">
        <w:rPr>
          <w:rFonts w:ascii="Times New Roman"/>
        </w:rPr>
        <w:t>容器级隔离</w:t>
      </w:r>
      <w:proofErr w:type="gramEnd"/>
      <w:r w:rsidRPr="008202F7">
        <w:rPr>
          <w:rFonts w:ascii="Times New Roman"/>
        </w:rPr>
        <w:t>。</w:t>
      </w:r>
    </w:p>
    <w:p w14:paraId="3E42BAC0" w14:textId="3AA5EDF5" w:rsidR="00514F42" w:rsidRPr="00514F42" w:rsidRDefault="00DB462E" w:rsidP="00514F42">
      <w:pPr>
        <w:pStyle w:val="affffffff6"/>
        <w:numPr>
          <w:ilvl w:val="0"/>
          <w:numId w:val="48"/>
        </w:numPr>
        <w:ind w:firstLineChars="0"/>
        <w:rPr>
          <w:rFonts w:ascii="Times New Roman"/>
        </w:rPr>
      </w:pPr>
      <w:r w:rsidRPr="008202F7">
        <w:rPr>
          <w:rFonts w:ascii="Times New Roman"/>
        </w:rPr>
        <w:t>继承与卸载策略：支持子容器选择性继承父容器挂载配置，实现基于引用计数的智能卸载策略，防止影响其他容器的文件系统访问。</w:t>
      </w:r>
    </w:p>
    <w:p w14:paraId="5E9CE1D8" w14:textId="4F789F40" w:rsidR="00514F42" w:rsidRDefault="00514F42" w:rsidP="00514F42">
      <w:pPr>
        <w:pStyle w:val="affffffff6"/>
        <w:ind w:left="720" w:firstLineChars="0" w:firstLine="0"/>
        <w:jc w:val="center"/>
        <w:rPr>
          <w:rFonts w:ascii="Times New Roman"/>
        </w:rPr>
      </w:pPr>
      <w:r>
        <w:rPr>
          <w:noProof/>
        </w:rPr>
        <mc:AlternateContent>
          <mc:Choice Requires="wpc">
            <w:drawing>
              <wp:inline distT="0" distB="0" distL="0" distR="0" wp14:anchorId="61824459" wp14:editId="26A6A8D9">
                <wp:extent cx="2929413" cy="1797603"/>
                <wp:effectExtent l="0" t="0" r="23495" b="12700"/>
                <wp:docPr id="803314549" name="画布 80331454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803314539" name="AutoShape 932"/>
                        <wps:cNvSpPr>
                          <a:spLocks noRot="1" noChangeAspect="1" noEditPoints="1" noChangeArrowheads="1" noChangeShapeType="1" noTextEdit="1"/>
                        </wps:cNvSpPr>
                        <wps:spPr bwMode="auto">
                          <a:xfrm>
                            <a:off x="72" y="438586"/>
                            <a:ext cx="2201024" cy="1359292"/>
                          </a:xfrm>
                          <a:prstGeom prst="roundRect">
                            <a:avLst>
                              <a:gd name="adj" fmla="val 16667"/>
                            </a:avLst>
                          </a:prstGeom>
                          <a:solidFill>
                            <a:srgbClr val="FFFFFF"/>
                          </a:solidFill>
                          <a:ln w="9525">
                            <a:solidFill>
                              <a:srgbClr val="000000"/>
                            </a:solidFill>
                            <a:round/>
                            <a:headEnd/>
                            <a:tailEnd/>
                          </a:ln>
                        </wps:spPr>
                        <wps:txbx>
                          <w:txbxContent>
                            <w:p w14:paraId="4390FE26" w14:textId="77777777" w:rsidR="00514F42" w:rsidRDefault="00514F42" w:rsidP="00514F42">
                              <w:pPr>
                                <w:ind w:left="605" w:hanging="605"/>
                                <w:jc w:val="center"/>
                                <w:rPr>
                                  <w:rFonts w:ascii="Times New Roman"/>
                                  <w:sz w:val="15"/>
                                  <w:szCs w:val="15"/>
                                </w:rPr>
                              </w:pPr>
                              <w:r>
                                <w:rPr>
                                  <w:rFonts w:ascii="Times New Roman" w:hint="eastAsia"/>
                                  <w:sz w:val="15"/>
                                  <w:szCs w:val="15"/>
                                </w:rPr>
                                <w:t>MNT</w:t>
                              </w:r>
                              <w:r>
                                <w:rPr>
                                  <w:rFonts w:ascii="Times New Roman" w:hint="eastAsia"/>
                                  <w:sz w:val="15"/>
                                  <w:szCs w:val="15"/>
                                </w:rPr>
                                <w:t>隔离子系统</w:t>
                              </w:r>
                            </w:p>
                          </w:txbxContent>
                        </wps:txbx>
                        <wps:bodyPr rot="0" vert="horz" wrap="square" lIns="91440" tIns="45720" rIns="91440" bIns="45720" anchor="t" anchorCtr="0" upright="1">
                          <a:noAutofit/>
                        </wps:bodyPr>
                      </wps:wsp>
                      <wps:wsp>
                        <wps:cNvPr id="803314540" name="AutoShape 932"/>
                        <wps:cNvSpPr>
                          <a:spLocks noRot="1" noChangeAspect="1" noEditPoints="1" noChangeArrowheads="1" noChangeShapeType="1" noTextEdit="1"/>
                        </wps:cNvSpPr>
                        <wps:spPr bwMode="auto">
                          <a:xfrm>
                            <a:off x="672933" y="0"/>
                            <a:ext cx="833316" cy="273425"/>
                          </a:xfrm>
                          <a:prstGeom prst="roundRect">
                            <a:avLst>
                              <a:gd name="adj" fmla="val 16667"/>
                            </a:avLst>
                          </a:prstGeom>
                          <a:solidFill>
                            <a:srgbClr val="FFFFFF"/>
                          </a:solidFill>
                          <a:ln w="9525">
                            <a:solidFill>
                              <a:srgbClr val="000000"/>
                            </a:solidFill>
                            <a:round/>
                            <a:headEnd/>
                            <a:tailEnd/>
                          </a:ln>
                        </wps:spPr>
                        <wps:txbx>
                          <w:txbxContent>
                            <w:p w14:paraId="2C72DA1D" w14:textId="77777777" w:rsidR="00514F42" w:rsidRPr="007A2AD9" w:rsidRDefault="00514F42" w:rsidP="00514F42">
                              <w:pPr>
                                <w:ind w:left="605" w:hanging="605"/>
                                <w:jc w:val="center"/>
                                <w:rPr>
                                  <w:rFonts w:ascii="Times New Roman"/>
                                  <w:sz w:val="15"/>
                                  <w:szCs w:val="15"/>
                                </w:rPr>
                              </w:pPr>
                              <w:r>
                                <w:rPr>
                                  <w:rFonts w:ascii="Times New Roman" w:hint="eastAsia"/>
                                  <w:sz w:val="15"/>
                                  <w:szCs w:val="15"/>
                                </w:rPr>
                                <w:t>容器管理接口</w:t>
                              </w:r>
                            </w:p>
                          </w:txbxContent>
                        </wps:txbx>
                        <wps:bodyPr rot="0" vert="horz" wrap="square" lIns="91440" tIns="45720" rIns="91440" bIns="45720" anchor="t" anchorCtr="0" upright="1">
                          <a:noAutofit/>
                        </wps:bodyPr>
                      </wps:wsp>
                      <wps:wsp>
                        <wps:cNvPr id="803314542" name="AutoShape 932"/>
                        <wps:cNvSpPr>
                          <a:spLocks noRot="1" noChangeAspect="1" noEditPoints="1" noChangeArrowheads="1" noChangeShapeType="1" noTextEdit="1"/>
                        </wps:cNvSpPr>
                        <wps:spPr bwMode="auto">
                          <a:xfrm>
                            <a:off x="1216605" y="1164040"/>
                            <a:ext cx="895470" cy="283789"/>
                          </a:xfrm>
                          <a:prstGeom prst="roundRect">
                            <a:avLst>
                              <a:gd name="adj" fmla="val 16667"/>
                            </a:avLst>
                          </a:prstGeom>
                          <a:solidFill>
                            <a:srgbClr val="FFFFFF"/>
                          </a:solidFill>
                          <a:ln w="9525">
                            <a:solidFill>
                              <a:srgbClr val="000000"/>
                            </a:solidFill>
                            <a:round/>
                            <a:headEnd/>
                            <a:tailEnd/>
                          </a:ln>
                        </wps:spPr>
                        <wps:txbx>
                          <w:txbxContent>
                            <w:p w14:paraId="4D264A00" w14:textId="77777777" w:rsidR="00514F42" w:rsidRDefault="00514F42" w:rsidP="00514F42">
                              <w:pPr>
                                <w:rPr>
                                  <w:rFonts w:ascii="Times New Roman"/>
                                  <w:sz w:val="15"/>
                                  <w:szCs w:val="15"/>
                                </w:rPr>
                              </w:pPr>
                              <w:r>
                                <w:rPr>
                                  <w:rFonts w:ascii="Times New Roman" w:hint="eastAsia"/>
                                  <w:sz w:val="15"/>
                                  <w:szCs w:val="15"/>
                                </w:rPr>
                                <w:t>线程容器间迁移</w:t>
                              </w:r>
                            </w:p>
                          </w:txbxContent>
                        </wps:txbx>
                        <wps:bodyPr rot="0" vert="horz" wrap="square" lIns="91440" tIns="45720" rIns="91440" bIns="45720" anchor="t" anchorCtr="0" upright="1">
                          <a:noAutofit/>
                        </wps:bodyPr>
                      </wps:wsp>
                      <wps:wsp>
                        <wps:cNvPr id="803314543" name="AutoShape 932"/>
                        <wps:cNvSpPr>
                          <a:spLocks noRot="1" noChangeAspect="1" noEditPoints="1" noChangeArrowheads="1" noChangeShapeType="1" noTextEdit="1"/>
                        </wps:cNvSpPr>
                        <wps:spPr bwMode="auto">
                          <a:xfrm>
                            <a:off x="1216603" y="1482092"/>
                            <a:ext cx="864150" cy="284864"/>
                          </a:xfrm>
                          <a:prstGeom prst="roundRect">
                            <a:avLst>
                              <a:gd name="adj" fmla="val 16667"/>
                            </a:avLst>
                          </a:prstGeom>
                          <a:solidFill>
                            <a:srgbClr val="FFFFFF"/>
                          </a:solidFill>
                          <a:ln w="9525">
                            <a:solidFill>
                              <a:srgbClr val="000000"/>
                            </a:solidFill>
                            <a:round/>
                            <a:headEnd/>
                            <a:tailEnd/>
                          </a:ln>
                        </wps:spPr>
                        <wps:txbx>
                          <w:txbxContent>
                            <w:p w14:paraId="50F1B612" w14:textId="77777777" w:rsidR="00514F42" w:rsidRDefault="00514F42" w:rsidP="00514F42">
                              <w:pPr>
                                <w:rPr>
                                  <w:rFonts w:ascii="Times New Roman"/>
                                  <w:sz w:val="15"/>
                                  <w:szCs w:val="15"/>
                                </w:rPr>
                              </w:pPr>
                              <w:r>
                                <w:rPr>
                                  <w:rFonts w:ascii="Times New Roman" w:hint="eastAsia"/>
                                  <w:sz w:val="15"/>
                                  <w:szCs w:val="15"/>
                                </w:rPr>
                                <w:t>rc</w:t>
                              </w:r>
                              <w:r>
                                <w:rPr>
                                  <w:rFonts w:ascii="Times New Roman" w:hint="eastAsia"/>
                                  <w:sz w:val="15"/>
                                  <w:szCs w:val="15"/>
                                </w:rPr>
                                <w:t>为</w:t>
                              </w:r>
                              <w:r>
                                <w:rPr>
                                  <w:rFonts w:ascii="Times New Roman" w:hint="eastAsia"/>
                                  <w:sz w:val="15"/>
                                  <w:szCs w:val="15"/>
                                </w:rPr>
                                <w:t>0</w:t>
                              </w:r>
                              <w:r>
                                <w:rPr>
                                  <w:rFonts w:ascii="Times New Roman" w:hint="eastAsia"/>
                                  <w:sz w:val="15"/>
                                  <w:szCs w:val="15"/>
                                </w:rPr>
                                <w:t>自动清理</w:t>
                              </w:r>
                            </w:p>
                          </w:txbxContent>
                        </wps:txbx>
                        <wps:bodyPr rot="0" vert="horz" wrap="square" lIns="91440" tIns="45720" rIns="91440" bIns="45720" anchor="t" anchorCtr="0" upright="1">
                          <a:noAutofit/>
                        </wps:bodyPr>
                      </wps:wsp>
                      <wps:wsp>
                        <wps:cNvPr id="803314544" name="AutoShape 932"/>
                        <wps:cNvSpPr>
                          <a:spLocks noRot="1" noChangeAspect="1" noEditPoints="1" noChangeArrowheads="1" noChangeShapeType="1" noTextEdit="1"/>
                        </wps:cNvSpPr>
                        <wps:spPr bwMode="auto">
                          <a:xfrm>
                            <a:off x="36192" y="771930"/>
                            <a:ext cx="1026886" cy="283826"/>
                          </a:xfrm>
                          <a:prstGeom prst="roundRect">
                            <a:avLst>
                              <a:gd name="adj" fmla="val 16667"/>
                            </a:avLst>
                          </a:prstGeom>
                          <a:solidFill>
                            <a:srgbClr val="FFFFFF"/>
                          </a:solidFill>
                          <a:ln w="9525">
                            <a:solidFill>
                              <a:srgbClr val="000000"/>
                            </a:solidFill>
                            <a:round/>
                            <a:headEnd/>
                            <a:tailEnd/>
                          </a:ln>
                        </wps:spPr>
                        <wps:txbx>
                          <w:txbxContent>
                            <w:p w14:paraId="63E2A2BC" w14:textId="77777777" w:rsidR="00514F42" w:rsidRDefault="00514F42" w:rsidP="00514F42">
                              <w:pPr>
                                <w:rPr>
                                  <w:rFonts w:ascii="Times New Roman"/>
                                  <w:sz w:val="15"/>
                                  <w:szCs w:val="15"/>
                                </w:rPr>
                              </w:pPr>
                              <w:r>
                                <w:rPr>
                                  <w:rFonts w:ascii="Times New Roman" w:hint="eastAsia"/>
                                  <w:sz w:val="15"/>
                                  <w:szCs w:val="15"/>
                                </w:rPr>
                                <w:t>挂载链表</w:t>
                              </w:r>
                              <w:r>
                                <w:rPr>
                                  <w:rFonts w:ascii="Times New Roman" w:hint="eastAsia"/>
                                  <w:sz w:val="15"/>
                                  <w:szCs w:val="15"/>
                                </w:rPr>
                                <w:t>mountList</w:t>
                              </w:r>
                            </w:p>
                          </w:txbxContent>
                        </wps:txbx>
                        <wps:bodyPr rot="0" vert="horz" wrap="square" lIns="91440" tIns="45720" rIns="91440" bIns="45720" anchor="t" anchorCtr="0" upright="1">
                          <a:noAutofit/>
                        </wps:bodyPr>
                      </wps:wsp>
                      <wps:wsp>
                        <wps:cNvPr id="803314548" name="连接符: 曲线 803314548"/>
                        <wps:cNvCnPr/>
                        <wps:spPr>
                          <a:xfrm rot="16200000" flipH="1">
                            <a:off x="986493" y="376522"/>
                            <a:ext cx="209335" cy="3139"/>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803314550" name="AutoShape 932"/>
                        <wps:cNvSpPr>
                          <a:spLocks noRot="1" noChangeAspect="1" noEditPoints="1" noChangeArrowheads="1" noChangeShapeType="1" noTextEdit="1"/>
                        </wps:cNvSpPr>
                        <wps:spPr bwMode="auto">
                          <a:xfrm>
                            <a:off x="1225045" y="773927"/>
                            <a:ext cx="901939" cy="281829"/>
                          </a:xfrm>
                          <a:prstGeom prst="roundRect">
                            <a:avLst>
                              <a:gd name="adj" fmla="val 16667"/>
                            </a:avLst>
                          </a:prstGeom>
                          <a:solidFill>
                            <a:srgbClr val="FFFFFF"/>
                          </a:solidFill>
                          <a:ln w="9525">
                            <a:solidFill>
                              <a:srgbClr val="000000"/>
                            </a:solidFill>
                            <a:round/>
                            <a:headEnd/>
                            <a:tailEnd/>
                          </a:ln>
                        </wps:spPr>
                        <wps:txbx>
                          <w:txbxContent>
                            <w:p w14:paraId="0889EA1B" w14:textId="77777777" w:rsidR="00514F42" w:rsidRDefault="00514F42" w:rsidP="00514F42">
                              <w:pPr>
                                <w:rPr>
                                  <w:rFonts w:ascii="Times New Roman"/>
                                  <w:sz w:val="15"/>
                                  <w:szCs w:val="15"/>
                                </w:rPr>
                              </w:pPr>
                              <w:r>
                                <w:rPr>
                                  <w:rFonts w:ascii="Times New Roman" w:hint="eastAsia"/>
                                  <w:sz w:val="15"/>
                                  <w:szCs w:val="15"/>
                                </w:rPr>
                                <w:t>路径解析重定向</w:t>
                              </w:r>
                            </w:p>
                          </w:txbxContent>
                        </wps:txbx>
                        <wps:bodyPr rot="0" vert="horz" wrap="square" lIns="91440" tIns="45720" rIns="91440" bIns="45720" anchor="t" anchorCtr="0" upright="1">
                          <a:noAutofit/>
                        </wps:bodyPr>
                      </wps:wsp>
                      <wps:wsp>
                        <wps:cNvPr id="803314552" name="连接符: 曲线 803314552"/>
                        <wps:cNvCnPr>
                          <a:stCxn id="803314544" idx="3"/>
                          <a:endCxn id="803314550" idx="1"/>
                        </wps:cNvCnPr>
                        <wps:spPr>
                          <a:xfrm>
                            <a:off x="1063078" y="913843"/>
                            <a:ext cx="161967" cy="999"/>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553" name="AutoShape 932"/>
                        <wps:cNvSpPr>
                          <a:spLocks noRot="1" noChangeAspect="1" noEditPoints="1" noChangeArrowheads="1" noChangeShapeType="1" noTextEdit="1"/>
                        </wps:cNvSpPr>
                        <wps:spPr bwMode="auto">
                          <a:xfrm>
                            <a:off x="49081" y="1144336"/>
                            <a:ext cx="1043682" cy="593927"/>
                          </a:xfrm>
                          <a:prstGeom prst="roundRect">
                            <a:avLst>
                              <a:gd name="adj" fmla="val 16667"/>
                            </a:avLst>
                          </a:prstGeom>
                          <a:solidFill>
                            <a:srgbClr val="FFFFFF"/>
                          </a:solidFill>
                          <a:ln w="9525">
                            <a:solidFill>
                              <a:srgbClr val="000000"/>
                            </a:solidFill>
                            <a:round/>
                            <a:headEnd/>
                            <a:tailEnd/>
                          </a:ln>
                        </wps:spPr>
                        <wps:txbx>
                          <w:txbxContent>
                            <w:p w14:paraId="2DE6BF30" w14:textId="77777777" w:rsidR="00514F42" w:rsidRDefault="00514F42" w:rsidP="00514F42">
                              <w:pPr>
                                <w:spacing w:line="240" w:lineRule="atLeast"/>
                                <w:rPr>
                                  <w:rFonts w:ascii="Times New Roman"/>
                                  <w:sz w:val="15"/>
                                  <w:szCs w:val="15"/>
                                </w:rPr>
                              </w:pPr>
                              <w:r>
                                <w:rPr>
                                  <w:rFonts w:ascii="Times New Roman" w:hint="eastAsia"/>
                                  <w:sz w:val="15"/>
                                  <w:szCs w:val="15"/>
                                </w:rPr>
                                <w:t>创建容器，</w:t>
                              </w:r>
                              <w:r>
                                <w:rPr>
                                  <w:rFonts w:ascii="Times New Roman" w:hint="eastAsia"/>
                                  <w:sz w:val="15"/>
                                  <w:szCs w:val="15"/>
                                </w:rPr>
                                <w:t>mountList</w:t>
                              </w:r>
                              <w:r>
                                <w:rPr>
                                  <w:rFonts w:ascii="Times New Roman" w:hint="eastAsia"/>
                                  <w:sz w:val="15"/>
                                  <w:szCs w:val="15"/>
                                </w:rPr>
                                <w:t>继承关系</w:t>
                              </w:r>
                            </w:p>
                          </w:txbxContent>
                        </wps:txbx>
                        <wps:bodyPr rot="0" vert="horz" wrap="square" lIns="91440" tIns="45720" rIns="91440" bIns="45720" anchor="t" anchorCtr="0" upright="1">
                          <a:noAutofit/>
                        </wps:bodyPr>
                      </wps:wsp>
                      <wps:wsp>
                        <wps:cNvPr id="803314554" name="AutoShape 932"/>
                        <wps:cNvSpPr>
                          <a:spLocks noRot="1" noChangeAspect="1" noEditPoints="1" noChangeArrowheads="1" noChangeShapeType="1" noTextEdit="1"/>
                        </wps:cNvSpPr>
                        <wps:spPr bwMode="auto">
                          <a:xfrm>
                            <a:off x="2375873" y="886783"/>
                            <a:ext cx="554093" cy="464938"/>
                          </a:xfrm>
                          <a:prstGeom prst="roundRect">
                            <a:avLst>
                              <a:gd name="adj" fmla="val 16667"/>
                            </a:avLst>
                          </a:prstGeom>
                          <a:solidFill>
                            <a:srgbClr val="FFFFFF"/>
                          </a:solidFill>
                          <a:ln w="9525">
                            <a:solidFill>
                              <a:srgbClr val="000000"/>
                            </a:solidFill>
                            <a:round/>
                            <a:headEnd/>
                            <a:tailEnd/>
                          </a:ln>
                        </wps:spPr>
                        <wps:txbx>
                          <w:txbxContent>
                            <w:p w14:paraId="084162D1" w14:textId="77777777" w:rsidR="00514F42" w:rsidRDefault="00514F42" w:rsidP="00514F42">
                              <w:pPr>
                                <w:spacing w:line="240" w:lineRule="exact"/>
                                <w:rPr>
                                  <w:rFonts w:ascii="Times New Roman"/>
                                  <w:sz w:val="15"/>
                                  <w:szCs w:val="15"/>
                                </w:rPr>
                              </w:pPr>
                              <w:r>
                                <w:rPr>
                                  <w:rFonts w:ascii="Times New Roman" w:hint="eastAsia"/>
                                  <w:sz w:val="15"/>
                                  <w:szCs w:val="15"/>
                                </w:rPr>
                                <w:t>挂载</w:t>
                              </w:r>
                              <w:r>
                                <w:rPr>
                                  <w:rFonts w:ascii="Times New Roman" w:hint="eastAsia"/>
                                  <w:sz w:val="15"/>
                                  <w:szCs w:val="15"/>
                                </w:rPr>
                                <w:t>/</w:t>
                              </w:r>
                              <w:r>
                                <w:rPr>
                                  <w:rFonts w:ascii="Times New Roman" w:hint="eastAsia"/>
                                  <w:sz w:val="15"/>
                                  <w:szCs w:val="15"/>
                                </w:rPr>
                                <w:t>卸载结果</w:t>
                              </w:r>
                            </w:p>
                          </w:txbxContent>
                        </wps:txbx>
                        <wps:bodyPr rot="0" vert="horz" wrap="square" lIns="91440" tIns="45720" rIns="91440" bIns="45720" anchor="t" anchorCtr="0" upright="1">
                          <a:noAutofit/>
                        </wps:bodyPr>
                      </wps:wsp>
                      <wps:wsp>
                        <wps:cNvPr id="803314555" name="连接符: 曲线 803314555"/>
                        <wps:cNvCnPr>
                          <a:stCxn id="803314539" idx="3"/>
                          <a:endCxn id="803314554" idx="1"/>
                        </wps:cNvCnPr>
                        <wps:spPr>
                          <a:xfrm>
                            <a:off x="2201096" y="1118232"/>
                            <a:ext cx="174777" cy="102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556" name="连接符: 曲线 803314556"/>
                        <wps:cNvCnPr>
                          <a:stCxn id="803314554" idx="0"/>
                          <a:endCxn id="803314540" idx="3"/>
                        </wps:cNvCnPr>
                        <wps:spPr>
                          <a:xfrm rot="16200000" flipV="1">
                            <a:off x="1704550" y="-61588"/>
                            <a:ext cx="750070" cy="1146671"/>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1824459" id="画布 803314549" o:spid="_x0000_s1062" editas="canvas" style="width:230.65pt;height:141.55pt;mso-position-horizontal-relative:char;mso-position-vertical-relative:line" coordsize="29292,17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">
                <v:shape id="_x0000_s1063" type="#_x0000_t75" style="position:absolute;width:29292;height:17970;visibility:visible;mso-wrap-style:square">
                  <v:fill o:detectmouseclick="t"/>
                  <v:path o:connecttype="none"/>
                </v:shape>
                <v:roundrect id="AutoShape 932" o:spid="_x0000_s1064" style="position:absolute;top:4385;width:22010;height:1359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">
                  <o:lock v:ext="edit" rotation="t" aspectratio="t" verticies="t" text="t" shapetype="t"/>
                  <v:textbox>
                    <w:txbxContent>
                      <w:p w14:paraId="4390FE26" w14:textId="77777777" w:rsidR="00514F42" w:rsidRDefault="00514F42" w:rsidP="00514F42">
                        <w:pPr>
                          <w:ind w:left="605" w:hanging="605"/>
                          <w:jc w:val="center"/>
                          <w:rPr>
                            <w:rFonts w:ascii="Times New Roman"/>
                            <w:sz w:val="15"/>
                            <w:szCs w:val="15"/>
                          </w:rPr>
                        </w:pPr>
                        <w:r>
                          <w:rPr>
                            <w:rFonts w:ascii="Times New Roman" w:hint="eastAsia"/>
                            <w:sz w:val="15"/>
                            <w:szCs w:val="15"/>
                          </w:rPr>
                          <w:t>MNT</w:t>
                        </w:r>
                        <w:r>
                          <w:rPr>
                            <w:rFonts w:ascii="Times New Roman" w:hint="eastAsia"/>
                            <w:sz w:val="15"/>
                            <w:szCs w:val="15"/>
                          </w:rPr>
                          <w:t>隔离子系统</w:t>
                        </w:r>
                      </w:p>
                    </w:txbxContent>
                  </v:textbox>
                </v:roundrect>
                <v:roundrect id="AutoShape 932" o:spid="_x0000_s1065" style="position:absolute;left:6729;width:8333;height:27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">
                  <o:lock v:ext="edit" rotation="t" aspectratio="t" verticies="t" text="t" shapetype="t"/>
                  <v:textbox>
                    <w:txbxContent>
                      <w:p w14:paraId="2C72DA1D" w14:textId="77777777" w:rsidR="00514F42" w:rsidRPr="007A2AD9" w:rsidRDefault="00514F42" w:rsidP="00514F42">
                        <w:pPr>
                          <w:ind w:left="605" w:hanging="605"/>
                          <w:jc w:val="center"/>
                          <w:rPr>
                            <w:rFonts w:ascii="Times New Roman"/>
                            <w:sz w:val="15"/>
                            <w:szCs w:val="15"/>
                          </w:rPr>
                        </w:pPr>
                        <w:r>
                          <w:rPr>
                            <w:rFonts w:ascii="Times New Roman" w:hint="eastAsia"/>
                            <w:sz w:val="15"/>
                            <w:szCs w:val="15"/>
                          </w:rPr>
                          <w:t>容器管理接口</w:t>
                        </w:r>
                      </w:p>
                    </w:txbxContent>
                  </v:textbox>
                </v:roundrect>
                <v:roundrect id="AutoShape 932" o:spid="_x0000_s1066" style="position:absolute;left:12166;top:11640;width:8954;height:28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">
                  <o:lock v:ext="edit" rotation="t" aspectratio="t" verticies="t" text="t" shapetype="t"/>
                  <v:textbox>
                    <w:txbxContent>
                      <w:p w14:paraId="4D264A00" w14:textId="77777777" w:rsidR="00514F42" w:rsidRDefault="00514F42" w:rsidP="00514F42">
                        <w:pPr>
                          <w:rPr>
                            <w:rFonts w:ascii="Times New Roman"/>
                            <w:sz w:val="15"/>
                            <w:szCs w:val="15"/>
                          </w:rPr>
                        </w:pPr>
                        <w:r>
                          <w:rPr>
                            <w:rFonts w:ascii="Times New Roman" w:hint="eastAsia"/>
                            <w:sz w:val="15"/>
                            <w:szCs w:val="15"/>
                          </w:rPr>
                          <w:t>线程容器间迁移</w:t>
                        </w:r>
                      </w:p>
                    </w:txbxContent>
                  </v:textbox>
                </v:roundrect>
                <v:roundrect id="AutoShape 932" o:spid="_x0000_s1067" style="position:absolute;left:12166;top:14820;width:8641;height:284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">
                  <o:lock v:ext="edit" rotation="t" aspectratio="t" verticies="t" text="t" shapetype="t"/>
                  <v:textbox>
                    <w:txbxContent>
                      <w:p w14:paraId="50F1B612" w14:textId="77777777" w:rsidR="00514F42" w:rsidRDefault="00514F42" w:rsidP="00514F42">
                        <w:pPr>
                          <w:rPr>
                            <w:rFonts w:ascii="Times New Roman"/>
                            <w:sz w:val="15"/>
                            <w:szCs w:val="15"/>
                          </w:rPr>
                        </w:pPr>
                        <w:r>
                          <w:rPr>
                            <w:rFonts w:ascii="Times New Roman" w:hint="eastAsia"/>
                            <w:sz w:val="15"/>
                            <w:szCs w:val="15"/>
                          </w:rPr>
                          <w:t>rc</w:t>
                        </w:r>
                        <w:r>
                          <w:rPr>
                            <w:rFonts w:ascii="Times New Roman" w:hint="eastAsia"/>
                            <w:sz w:val="15"/>
                            <w:szCs w:val="15"/>
                          </w:rPr>
                          <w:t>为</w:t>
                        </w:r>
                        <w:r>
                          <w:rPr>
                            <w:rFonts w:ascii="Times New Roman" w:hint="eastAsia"/>
                            <w:sz w:val="15"/>
                            <w:szCs w:val="15"/>
                          </w:rPr>
                          <w:t>0</w:t>
                        </w:r>
                        <w:r>
                          <w:rPr>
                            <w:rFonts w:ascii="Times New Roman" w:hint="eastAsia"/>
                            <w:sz w:val="15"/>
                            <w:szCs w:val="15"/>
                          </w:rPr>
                          <w:t>自动清理</w:t>
                        </w:r>
                      </w:p>
                    </w:txbxContent>
                  </v:textbox>
                </v:roundrect>
                <v:roundrect id="AutoShape 932" o:spid="_x0000_s1068" style="position:absolute;left:361;top:7719;width:10269;height:28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">
                  <o:lock v:ext="edit" rotation="t" aspectratio="t" verticies="t" text="t" shapetype="t"/>
                  <v:textbox>
                    <w:txbxContent>
                      <w:p w14:paraId="63E2A2BC" w14:textId="77777777" w:rsidR="00514F42" w:rsidRDefault="00514F42" w:rsidP="00514F42">
                        <w:pPr>
                          <w:rPr>
                            <w:rFonts w:ascii="Times New Roman"/>
                            <w:sz w:val="15"/>
                            <w:szCs w:val="15"/>
                          </w:rPr>
                        </w:pPr>
                        <w:r>
                          <w:rPr>
                            <w:rFonts w:ascii="Times New Roman" w:hint="eastAsia"/>
                            <w:sz w:val="15"/>
                            <w:szCs w:val="15"/>
                          </w:rPr>
                          <w:t>挂载链表</w:t>
                        </w:r>
                        <w:r>
                          <w:rPr>
                            <w:rFonts w:ascii="Times New Roman" w:hint="eastAsia"/>
                            <w:sz w:val="15"/>
                            <w:szCs w:val="15"/>
                          </w:rPr>
                          <w:t>mountList</w:t>
                        </w:r>
                      </w:p>
                    </w:txbxContent>
                  </v:textbox>
                </v:roundrect>
                <v:shape id="连接符: 曲线 803314548" o:spid="_x0000_s1069" type="#_x0000_t38" style="position:absolute;left:9864;top:3765;width:2093;height:32;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" adj="10800" strokecolor="#156082 [3204]" strokeweight="1pt">
                  <v:stroke startarrow="block" endarrow="block" joinstyle="miter"/>
                </v:shape>
                <v:roundrect id="AutoShape 932" o:spid="_x0000_s1070" style="position:absolute;left:12250;top:7739;width:9019;height:28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">
                  <o:lock v:ext="edit" rotation="t" aspectratio="t" verticies="t" text="t" shapetype="t"/>
                  <v:textbox>
                    <w:txbxContent>
                      <w:p w14:paraId="0889EA1B" w14:textId="77777777" w:rsidR="00514F42" w:rsidRDefault="00514F42" w:rsidP="00514F42">
                        <w:pPr>
                          <w:rPr>
                            <w:rFonts w:ascii="Times New Roman"/>
                            <w:sz w:val="15"/>
                            <w:szCs w:val="15"/>
                          </w:rPr>
                        </w:pPr>
                        <w:r>
                          <w:rPr>
                            <w:rFonts w:ascii="Times New Roman" w:hint="eastAsia"/>
                            <w:sz w:val="15"/>
                            <w:szCs w:val="15"/>
                          </w:rPr>
                          <w:t>路径解析重定向</w:t>
                        </w:r>
                      </w:p>
                    </w:txbxContent>
                  </v:textbox>
                </v:roundrect>
                <v:shape id="连接符: 曲线 803314552" o:spid="_x0000_s1071" type="#_x0000_t38" style="position:absolute;left:10630;top:9138;width:1620;height:1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" adj="10800" strokecolor="#156082 [3204]" strokeweight="1pt">
                  <v:stroke endarrow="block" joinstyle="miter"/>
                </v:shape>
                <v:roundrect id="AutoShape 932" o:spid="_x0000_s1072" style="position:absolute;left:490;top:11443;width:10437;height:593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">
                  <o:lock v:ext="edit" rotation="t" aspectratio="t" verticies="t" text="t" shapetype="t"/>
                  <v:textbox>
                    <w:txbxContent>
                      <w:p w14:paraId="2DE6BF30" w14:textId="77777777" w:rsidR="00514F42" w:rsidRDefault="00514F42" w:rsidP="00514F42">
                        <w:pPr>
                          <w:spacing w:line="240" w:lineRule="atLeast"/>
                          <w:rPr>
                            <w:rFonts w:ascii="Times New Roman"/>
                            <w:sz w:val="15"/>
                            <w:szCs w:val="15"/>
                          </w:rPr>
                        </w:pPr>
                        <w:r>
                          <w:rPr>
                            <w:rFonts w:ascii="Times New Roman" w:hint="eastAsia"/>
                            <w:sz w:val="15"/>
                            <w:szCs w:val="15"/>
                          </w:rPr>
                          <w:t>创建容器，</w:t>
                        </w:r>
                        <w:r>
                          <w:rPr>
                            <w:rFonts w:ascii="Times New Roman" w:hint="eastAsia"/>
                            <w:sz w:val="15"/>
                            <w:szCs w:val="15"/>
                          </w:rPr>
                          <w:t>mountList</w:t>
                        </w:r>
                        <w:r>
                          <w:rPr>
                            <w:rFonts w:ascii="Times New Roman" w:hint="eastAsia"/>
                            <w:sz w:val="15"/>
                            <w:szCs w:val="15"/>
                          </w:rPr>
                          <w:t>继承关系</w:t>
                        </w:r>
                      </w:p>
                    </w:txbxContent>
                  </v:textbox>
                </v:roundrect>
                <v:roundrect id="AutoShape 932" o:spid="_x0000_s1073" style="position:absolute;left:23758;top:8867;width:5541;height:465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">
                  <o:lock v:ext="edit" rotation="t" aspectratio="t" verticies="t" text="t" shapetype="t"/>
                  <v:textbox>
                    <w:txbxContent>
                      <w:p w14:paraId="084162D1" w14:textId="77777777" w:rsidR="00514F42" w:rsidRDefault="00514F42" w:rsidP="00514F42">
                        <w:pPr>
                          <w:spacing w:line="240" w:lineRule="exact"/>
                          <w:rPr>
                            <w:rFonts w:ascii="Times New Roman"/>
                            <w:sz w:val="15"/>
                            <w:szCs w:val="15"/>
                          </w:rPr>
                        </w:pPr>
                        <w:r>
                          <w:rPr>
                            <w:rFonts w:ascii="Times New Roman" w:hint="eastAsia"/>
                            <w:sz w:val="15"/>
                            <w:szCs w:val="15"/>
                          </w:rPr>
                          <w:t>挂载</w:t>
                        </w:r>
                        <w:r>
                          <w:rPr>
                            <w:rFonts w:ascii="Times New Roman" w:hint="eastAsia"/>
                            <w:sz w:val="15"/>
                            <w:szCs w:val="15"/>
                          </w:rPr>
                          <w:t>/</w:t>
                        </w:r>
                        <w:r>
                          <w:rPr>
                            <w:rFonts w:ascii="Times New Roman" w:hint="eastAsia"/>
                            <w:sz w:val="15"/>
                            <w:szCs w:val="15"/>
                          </w:rPr>
                          <w:t>卸载结果</w:t>
                        </w:r>
                      </w:p>
                    </w:txbxContent>
                  </v:textbox>
                </v:roundrect>
                <v:shape id="连接符: 曲线 803314555" o:spid="_x0000_s1074" type="#_x0000_t38" style="position:absolute;left:22010;top:11182;width:1748;height:1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" adj="10800" strokecolor="#156082 [3204]" strokeweight="1pt">
                  <v:stroke endarrow="block" joinstyle="miter"/>
                </v:shape>
                <v:shapetype id="_x0000_t37" coordsize="21600,21600" o:spt="37" o:oned="t" path="m,c10800,,21600,10800,21600,21600e" filled="f">
                  <v:path arrowok="t" fillok="f" o:connecttype="none"/>
                  <o:lock v:ext="edit" shapetype="t"/>
                </v:shapetype>
                <v:shape id="连接符: 曲线 803314556" o:spid="_x0000_s1075" type="#_x0000_t37" style="position:absolute;left:17046;top:-617;width:7500;height:11467;rotation:9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" strokecolor="#156082 [3204]" strokeweight="1pt">
                  <v:stroke endarrow="block" joinstyle="miter"/>
                </v:shape>
                <w10:anchorlock/>
              </v:group>
            </w:pict>
          </mc:Fallback>
        </mc:AlternateContent>
      </w:r>
    </w:p>
    <w:p w14:paraId="5B34061E" w14:textId="4302E890" w:rsidR="001A7760" w:rsidRPr="001A7760" w:rsidRDefault="001A7760" w:rsidP="001A7760">
      <w:pPr>
        <w:pStyle w:val="affa"/>
        <w:jc w:val="center"/>
        <w:rPr>
          <w:rFonts w:ascii="Times New Roman" w:hAnsi="Times New Roman" w:cs="Times New Roman"/>
        </w:rPr>
      </w:pPr>
      <w:r w:rsidRPr="00510CCC">
        <w:rPr>
          <w:rFonts w:ascii="Times New Roman" w:hAnsi="Times New Roman" w:cs="Times New Roman"/>
        </w:rPr>
        <w:t>图</w:t>
      </w:r>
      <w:r>
        <w:rPr>
          <w:rFonts w:ascii="Times New Roman" w:hAnsi="Times New Roman" w:cs="Times New Roman" w:hint="eastAsia"/>
        </w:rPr>
        <w:t xml:space="preserve">7 </w:t>
      </w:r>
      <w:r>
        <w:rPr>
          <w:rFonts w:ascii="Times New Roman" w:hAnsi="Times New Roman" w:cs="Times New Roman" w:hint="eastAsia"/>
        </w:rPr>
        <w:t>文件系统视图隔离子系统</w:t>
      </w:r>
      <w:r w:rsidRPr="00510CCC">
        <w:rPr>
          <w:rFonts w:ascii="Times New Roman" w:hAnsi="Times New Roman" w:cs="Times New Roman"/>
        </w:rPr>
        <w:t>功能</w:t>
      </w:r>
      <w:r>
        <w:rPr>
          <w:rFonts w:ascii="Times New Roman" w:hAnsi="Times New Roman" w:cs="Times New Roman" w:hint="eastAsia"/>
        </w:rPr>
        <w:t>描述</w:t>
      </w:r>
    </w:p>
    <w:p w14:paraId="2478098A" w14:textId="77777777" w:rsidR="00154897" w:rsidRPr="008202F7" w:rsidRDefault="00154897" w:rsidP="00154897">
      <w:pPr>
        <w:pStyle w:val="af9"/>
        <w:numPr>
          <w:ilvl w:val="0"/>
          <w:numId w:val="26"/>
        </w:numPr>
        <w:ind w:firstLineChars="0"/>
        <w:rPr>
          <w:rFonts w:ascii="Times New Roman"/>
        </w:rPr>
      </w:pPr>
      <w:r w:rsidRPr="008202F7">
        <w:rPr>
          <w:rFonts w:ascii="Times New Roman"/>
        </w:rPr>
        <w:t>输入：</w:t>
      </w:r>
    </w:p>
    <w:p w14:paraId="2C12BB4A" w14:textId="77777777" w:rsidR="00154897" w:rsidRPr="008202F7" w:rsidRDefault="00154897" w:rsidP="00154897">
      <w:pPr>
        <w:pStyle w:val="affffffff6"/>
        <w:numPr>
          <w:ilvl w:val="0"/>
          <w:numId w:val="46"/>
        </w:numPr>
        <w:ind w:firstLineChars="0"/>
        <w:rPr>
          <w:rFonts w:ascii="Times New Roman"/>
        </w:rPr>
      </w:pPr>
      <w:r w:rsidRPr="008202F7">
        <w:rPr>
          <w:rFonts w:ascii="Times New Roman"/>
        </w:rPr>
        <w:t>来自上层容器管理接口的挂载隔离配置请求（如创建</w:t>
      </w:r>
      <w:r w:rsidRPr="008202F7">
        <w:rPr>
          <w:rFonts w:ascii="Times New Roman"/>
        </w:rPr>
        <w:t>MNT</w:t>
      </w:r>
      <w:r w:rsidRPr="008202F7">
        <w:rPr>
          <w:rFonts w:ascii="Times New Roman"/>
        </w:rPr>
        <w:t>容器）；</w:t>
      </w:r>
    </w:p>
    <w:p w14:paraId="65A7DCA6" w14:textId="77777777" w:rsidR="00154897" w:rsidRPr="008202F7" w:rsidRDefault="00154897" w:rsidP="00154897">
      <w:pPr>
        <w:pStyle w:val="affffffff6"/>
        <w:numPr>
          <w:ilvl w:val="0"/>
          <w:numId w:val="46"/>
        </w:numPr>
        <w:ind w:firstLineChars="0"/>
        <w:rPr>
          <w:rFonts w:ascii="Times New Roman"/>
        </w:rPr>
      </w:pPr>
      <w:r w:rsidRPr="008202F7">
        <w:rPr>
          <w:rFonts w:ascii="Times New Roman"/>
        </w:rPr>
        <w:t>系统全局挂载表状态（</w:t>
      </w:r>
      <w:proofErr w:type="spellStart"/>
      <w:r w:rsidRPr="008202F7">
        <w:rPr>
          <w:rFonts w:ascii="Times New Roman"/>
        </w:rPr>
        <w:t>rtems_filesystem_mount_table</w:t>
      </w:r>
      <w:proofErr w:type="spellEnd"/>
      <w:r w:rsidRPr="008202F7">
        <w:rPr>
          <w:rFonts w:ascii="Times New Roman"/>
        </w:rPr>
        <w:t>使用情况）</w:t>
      </w:r>
    </w:p>
    <w:p w14:paraId="73C8B32E" w14:textId="77777777" w:rsidR="00154897" w:rsidRPr="008202F7" w:rsidRDefault="00154897" w:rsidP="00154897">
      <w:pPr>
        <w:pStyle w:val="af9"/>
        <w:numPr>
          <w:ilvl w:val="0"/>
          <w:numId w:val="26"/>
        </w:numPr>
        <w:ind w:firstLineChars="0"/>
        <w:rPr>
          <w:rFonts w:ascii="Times New Roman"/>
        </w:rPr>
      </w:pPr>
      <w:r w:rsidRPr="008202F7">
        <w:rPr>
          <w:rFonts w:ascii="Times New Roman"/>
        </w:rPr>
        <w:t>输出：</w:t>
      </w:r>
    </w:p>
    <w:p w14:paraId="758ED49C" w14:textId="77777777" w:rsidR="00154897" w:rsidRPr="008202F7" w:rsidRDefault="00154897" w:rsidP="00154897">
      <w:pPr>
        <w:numPr>
          <w:ilvl w:val="0"/>
          <w:numId w:val="47"/>
        </w:numPr>
        <w:rPr>
          <w:rFonts w:ascii="Times New Roman"/>
        </w:rPr>
      </w:pPr>
      <w:r w:rsidRPr="008202F7">
        <w:rPr>
          <w:rFonts w:ascii="Times New Roman"/>
        </w:rPr>
        <w:t>针对每个</w:t>
      </w:r>
      <w:r w:rsidRPr="008202F7">
        <w:rPr>
          <w:rFonts w:ascii="Times New Roman"/>
        </w:rPr>
        <w:t>MNT</w:t>
      </w:r>
      <w:r w:rsidRPr="008202F7">
        <w:rPr>
          <w:rFonts w:ascii="Times New Roman"/>
        </w:rPr>
        <w:t>容器的独立挂载命名空间；</w:t>
      </w:r>
    </w:p>
    <w:p w14:paraId="13D73455" w14:textId="7EC9A35C" w:rsidR="00154897" w:rsidRPr="00A322DF" w:rsidRDefault="00154897" w:rsidP="00154897">
      <w:pPr>
        <w:numPr>
          <w:ilvl w:val="0"/>
          <w:numId w:val="47"/>
        </w:numPr>
        <w:rPr>
          <w:rFonts w:ascii="Times New Roman"/>
        </w:rPr>
      </w:pPr>
      <w:r w:rsidRPr="008202F7">
        <w:rPr>
          <w:rFonts w:ascii="Times New Roman"/>
        </w:rPr>
        <w:t>挂载</w:t>
      </w:r>
      <w:proofErr w:type="gramStart"/>
      <w:r w:rsidRPr="008202F7">
        <w:rPr>
          <w:rFonts w:ascii="Times New Roman"/>
        </w:rPr>
        <w:t>点操作</w:t>
      </w:r>
      <w:proofErr w:type="gramEnd"/>
      <w:r w:rsidRPr="008202F7">
        <w:rPr>
          <w:rFonts w:ascii="Times New Roman"/>
        </w:rPr>
        <w:t>完成反馈（挂载成功、卸载完成、路径解析结果）。</w:t>
      </w:r>
    </w:p>
    <w:p w14:paraId="3C529735" w14:textId="4367786D" w:rsidR="007654AD" w:rsidRPr="008202F7" w:rsidRDefault="007654AD" w:rsidP="00823C69">
      <w:pPr>
        <w:pStyle w:val="5"/>
      </w:pPr>
      <w:r w:rsidRPr="008202F7">
        <w:lastRenderedPageBreak/>
        <w:t>3.1.2.</w:t>
      </w:r>
      <w:r w:rsidR="00823C69">
        <w:rPr>
          <w:rFonts w:hint="eastAsia"/>
        </w:rPr>
        <w:t>1.</w:t>
      </w:r>
      <w:r w:rsidRPr="008202F7">
        <w:t>4 线程间通信隔离子系统(RX_FNC_</w:t>
      </w:r>
      <w:r w:rsidR="00CD0D25" w:rsidRPr="008202F7">
        <w:rPr>
          <w:color w:val="000000"/>
        </w:rPr>
        <w:t>KERNEL</w:t>
      </w:r>
      <w:r w:rsidRPr="008202F7">
        <w:t>_004)</w:t>
      </w:r>
    </w:p>
    <w:p w14:paraId="1CF22683" w14:textId="6397B8DC" w:rsidR="001C45F6" w:rsidRPr="008202F7" w:rsidRDefault="001C45F6" w:rsidP="001C45F6">
      <w:pPr>
        <w:ind w:firstLine="360"/>
        <w:rPr>
          <w:rFonts w:ascii="Times New Roman"/>
        </w:rPr>
      </w:pPr>
      <w:r w:rsidRPr="008202F7">
        <w:rPr>
          <w:rFonts w:ascii="Times New Roman"/>
        </w:rPr>
        <w:t>本能</w:t>
      </w:r>
      <w:proofErr w:type="gramStart"/>
      <w:r w:rsidRPr="008202F7">
        <w:rPr>
          <w:rFonts w:ascii="Times New Roman"/>
        </w:rPr>
        <w:t>力负责</w:t>
      </w:r>
      <w:proofErr w:type="gramEnd"/>
      <w:r w:rsidRPr="008202F7">
        <w:rPr>
          <w:rFonts w:ascii="Times New Roman"/>
        </w:rPr>
        <w:t>对</w:t>
      </w:r>
      <w:r w:rsidRPr="008202F7">
        <w:rPr>
          <w:rFonts w:ascii="Times New Roman"/>
        </w:rPr>
        <w:t>RTEMS</w:t>
      </w:r>
      <w:r w:rsidRPr="008202F7">
        <w:rPr>
          <w:rFonts w:ascii="Times New Roman"/>
        </w:rPr>
        <w:t>系统中的</w:t>
      </w:r>
      <w:r w:rsidR="00493AAF">
        <w:rPr>
          <w:rFonts w:ascii="Times New Roman" w:hint="eastAsia"/>
        </w:rPr>
        <w:t>线</w:t>
      </w:r>
      <w:r w:rsidRPr="008202F7">
        <w:rPr>
          <w:rFonts w:ascii="Times New Roman"/>
        </w:rPr>
        <w:t>程间通信资源提供完全的隔离机制，确保不同容器内的</w:t>
      </w:r>
      <w:r w:rsidRPr="008202F7">
        <w:rPr>
          <w:rFonts w:ascii="Times New Roman"/>
        </w:rPr>
        <w:t>IPC</w:t>
      </w:r>
      <w:r w:rsidRPr="008202F7">
        <w:rPr>
          <w:rFonts w:ascii="Times New Roman"/>
        </w:rPr>
        <w:t>对象完全不可见。主要功能包括：</w:t>
      </w:r>
    </w:p>
    <w:p w14:paraId="10BC441D" w14:textId="77777777" w:rsidR="001C45F6" w:rsidRPr="008202F7" w:rsidRDefault="001C45F6" w:rsidP="008202F7">
      <w:pPr>
        <w:pStyle w:val="affffffff6"/>
        <w:numPr>
          <w:ilvl w:val="0"/>
          <w:numId w:val="51"/>
        </w:numPr>
        <w:ind w:firstLineChars="0"/>
        <w:rPr>
          <w:rFonts w:ascii="Times New Roman"/>
        </w:rPr>
      </w:pPr>
      <w:r w:rsidRPr="008202F7">
        <w:rPr>
          <w:rFonts w:ascii="Times New Roman"/>
        </w:rPr>
        <w:t>独立对象管理：每个</w:t>
      </w:r>
      <w:proofErr w:type="spellStart"/>
      <w:r w:rsidRPr="008202F7">
        <w:rPr>
          <w:rFonts w:ascii="Times New Roman"/>
        </w:rPr>
        <w:t>IpcContainer</w:t>
      </w:r>
      <w:proofErr w:type="spellEnd"/>
      <w:r w:rsidRPr="008202F7">
        <w:rPr>
          <w:rFonts w:ascii="Times New Roman"/>
        </w:rPr>
        <w:t>维护独立的</w:t>
      </w:r>
      <w:proofErr w:type="spellStart"/>
      <w:r w:rsidRPr="008202F7">
        <w:rPr>
          <w:rFonts w:ascii="Times New Roman"/>
        </w:rPr>
        <w:t>Objects_Information</w:t>
      </w:r>
      <w:proofErr w:type="spellEnd"/>
      <w:r w:rsidRPr="008202F7">
        <w:rPr>
          <w:rFonts w:ascii="Times New Roman"/>
        </w:rPr>
        <w:t>结构，包括消息队列和信号量的完整对象管理表，通过容器</w:t>
      </w:r>
      <w:r w:rsidRPr="008202F7">
        <w:rPr>
          <w:rFonts w:ascii="Times New Roman"/>
        </w:rPr>
        <w:t>ID</w:t>
      </w:r>
      <w:r w:rsidRPr="008202F7">
        <w:rPr>
          <w:rFonts w:ascii="Times New Roman"/>
        </w:rPr>
        <w:t>区分不同的对象命名空间。</w:t>
      </w:r>
    </w:p>
    <w:p w14:paraId="218DBBD1" w14:textId="77777777" w:rsidR="001C45F6" w:rsidRPr="008202F7" w:rsidRDefault="001C45F6" w:rsidP="008202F7">
      <w:pPr>
        <w:pStyle w:val="affffffff6"/>
        <w:numPr>
          <w:ilvl w:val="0"/>
          <w:numId w:val="51"/>
        </w:numPr>
        <w:ind w:firstLineChars="0"/>
        <w:rPr>
          <w:rFonts w:ascii="Times New Roman"/>
        </w:rPr>
      </w:pPr>
      <w:r w:rsidRPr="008202F7">
        <w:rPr>
          <w:rFonts w:ascii="Times New Roman"/>
        </w:rPr>
        <w:t>透明</w:t>
      </w:r>
      <w:r w:rsidRPr="008202F7">
        <w:rPr>
          <w:rFonts w:ascii="Times New Roman"/>
        </w:rPr>
        <w:t>API</w:t>
      </w:r>
      <w:r w:rsidRPr="008202F7">
        <w:rPr>
          <w:rFonts w:ascii="Times New Roman"/>
        </w:rPr>
        <w:t>隔离：通过</w:t>
      </w:r>
      <w:r w:rsidRPr="008202F7">
        <w:rPr>
          <w:rFonts w:ascii="Times New Roman"/>
        </w:rPr>
        <w:t>_</w:t>
      </w:r>
      <w:proofErr w:type="spellStart"/>
      <w:r w:rsidRPr="008202F7">
        <w:rPr>
          <w:rFonts w:ascii="Times New Roman"/>
        </w:rPr>
        <w:t>Message_queue_Get_information_from_container</w:t>
      </w:r>
      <w:proofErr w:type="spellEnd"/>
      <w:r w:rsidRPr="008202F7">
        <w:rPr>
          <w:rFonts w:ascii="Times New Roman"/>
        </w:rPr>
        <w:t>和</w:t>
      </w:r>
      <w:r w:rsidRPr="008202F7">
        <w:rPr>
          <w:rFonts w:ascii="Times New Roman"/>
        </w:rPr>
        <w:t>_</w:t>
      </w:r>
      <w:proofErr w:type="spellStart"/>
      <w:r w:rsidRPr="008202F7">
        <w:rPr>
          <w:rFonts w:ascii="Times New Roman"/>
        </w:rPr>
        <w:t>Semaphore_Get_information_from_container</w:t>
      </w:r>
      <w:proofErr w:type="spellEnd"/>
      <w:r w:rsidRPr="008202F7">
        <w:rPr>
          <w:rFonts w:ascii="Times New Roman"/>
        </w:rPr>
        <w:t>函数实现</w:t>
      </w:r>
      <w:r w:rsidRPr="008202F7">
        <w:rPr>
          <w:rFonts w:ascii="Times New Roman"/>
        </w:rPr>
        <w:t>API</w:t>
      </w:r>
      <w:r w:rsidRPr="008202F7">
        <w:rPr>
          <w:rFonts w:ascii="Times New Roman"/>
        </w:rPr>
        <w:t>级别的透明重定向，保持</w:t>
      </w:r>
      <w:r w:rsidRPr="008202F7">
        <w:rPr>
          <w:rFonts w:ascii="Times New Roman"/>
        </w:rPr>
        <w:t>RTEMS</w:t>
      </w:r>
      <w:r w:rsidRPr="008202F7">
        <w:rPr>
          <w:rFonts w:ascii="Times New Roman"/>
        </w:rPr>
        <w:t>原有接口完全兼容。</w:t>
      </w:r>
    </w:p>
    <w:p w14:paraId="79599C32" w14:textId="76B51587" w:rsidR="00AE4B27" w:rsidRPr="00AE4B27" w:rsidRDefault="001C45F6" w:rsidP="00AE4B27">
      <w:pPr>
        <w:pStyle w:val="affffffff6"/>
        <w:numPr>
          <w:ilvl w:val="0"/>
          <w:numId w:val="51"/>
        </w:numPr>
        <w:ind w:firstLineChars="0"/>
        <w:rPr>
          <w:rFonts w:ascii="Times New Roman"/>
        </w:rPr>
      </w:pPr>
      <w:r w:rsidRPr="008202F7">
        <w:rPr>
          <w:rFonts w:ascii="Times New Roman"/>
        </w:rPr>
        <w:t>资源配额管理：支持容器级别的</w:t>
      </w:r>
      <w:r w:rsidRPr="008202F7">
        <w:rPr>
          <w:rFonts w:ascii="Times New Roman"/>
        </w:rPr>
        <w:t>IPC</w:t>
      </w:r>
      <w:r w:rsidRPr="008202F7">
        <w:rPr>
          <w:rFonts w:ascii="Times New Roman"/>
        </w:rPr>
        <w:t>资源配额设置，根容器默认支持</w:t>
      </w:r>
      <w:r w:rsidRPr="008202F7">
        <w:rPr>
          <w:rFonts w:ascii="Times New Roman"/>
        </w:rPr>
        <w:t>10</w:t>
      </w:r>
      <w:r w:rsidRPr="008202F7">
        <w:rPr>
          <w:rFonts w:ascii="Times New Roman"/>
        </w:rPr>
        <w:t>个消息队列和</w:t>
      </w:r>
      <w:r w:rsidRPr="008202F7">
        <w:rPr>
          <w:rFonts w:ascii="Times New Roman"/>
        </w:rPr>
        <w:t>20</w:t>
      </w:r>
      <w:r w:rsidRPr="008202F7">
        <w:rPr>
          <w:rFonts w:ascii="Times New Roman"/>
        </w:rPr>
        <w:t>个信号量，子容器可配置独立的资源限制，实现精确的资源控制。</w:t>
      </w:r>
    </w:p>
    <w:p w14:paraId="11CF9D81" w14:textId="4F361D28" w:rsidR="00514F42" w:rsidRDefault="00AE4B27" w:rsidP="00AE4B27">
      <w:pPr>
        <w:ind w:left="360"/>
        <w:jc w:val="center"/>
        <w:rPr>
          <w:rFonts w:ascii="Times New Roman"/>
        </w:rPr>
      </w:pPr>
      <w:r>
        <w:rPr>
          <w:noProof/>
        </w:rPr>
        <mc:AlternateContent>
          <mc:Choice Requires="wpc">
            <w:drawing>
              <wp:inline distT="0" distB="0" distL="0" distR="0" wp14:anchorId="6A096CE8" wp14:editId="0EA91FFB">
                <wp:extent cx="3838576" cy="1919773"/>
                <wp:effectExtent l="0" t="0" r="28575" b="23495"/>
                <wp:docPr id="803314569" name="画布 80331456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803314557" name="AutoShape 932"/>
                        <wps:cNvSpPr>
                          <a:spLocks noRot="1" noChangeAspect="1" noEditPoints="1" noChangeArrowheads="1" noChangeShapeType="1" noTextEdit="1"/>
                        </wps:cNvSpPr>
                        <wps:spPr bwMode="auto">
                          <a:xfrm>
                            <a:off x="904378" y="438586"/>
                            <a:ext cx="2201024" cy="1041240"/>
                          </a:xfrm>
                          <a:prstGeom prst="roundRect">
                            <a:avLst>
                              <a:gd name="adj" fmla="val 16667"/>
                            </a:avLst>
                          </a:prstGeom>
                          <a:solidFill>
                            <a:srgbClr val="FFFFFF"/>
                          </a:solidFill>
                          <a:ln w="9525">
                            <a:solidFill>
                              <a:srgbClr val="000000"/>
                            </a:solidFill>
                            <a:round/>
                            <a:headEnd/>
                            <a:tailEnd/>
                          </a:ln>
                        </wps:spPr>
                        <wps:txbx>
                          <w:txbxContent>
                            <w:p w14:paraId="3060C7B6" w14:textId="77777777" w:rsidR="00AE4B27" w:rsidRDefault="00AE4B27" w:rsidP="00AE4B27">
                              <w:pPr>
                                <w:ind w:left="605" w:hanging="605"/>
                                <w:jc w:val="center"/>
                                <w:rPr>
                                  <w:rFonts w:ascii="Times New Roman"/>
                                  <w:sz w:val="15"/>
                                  <w:szCs w:val="15"/>
                                </w:rPr>
                              </w:pPr>
                              <w:r>
                                <w:rPr>
                                  <w:rFonts w:ascii="Times New Roman" w:hint="eastAsia"/>
                                  <w:sz w:val="15"/>
                                  <w:szCs w:val="15"/>
                                </w:rPr>
                                <w:t>IPC</w:t>
                              </w:r>
                              <w:r>
                                <w:rPr>
                                  <w:rFonts w:ascii="Times New Roman" w:hint="eastAsia"/>
                                  <w:sz w:val="15"/>
                                  <w:szCs w:val="15"/>
                                </w:rPr>
                                <w:t>隔离子系统</w:t>
                              </w:r>
                            </w:p>
                          </w:txbxContent>
                        </wps:txbx>
                        <wps:bodyPr rot="0" vert="horz" wrap="square" lIns="91440" tIns="45720" rIns="91440" bIns="45720" anchor="t" anchorCtr="0" upright="1">
                          <a:noAutofit/>
                        </wps:bodyPr>
                      </wps:wsp>
                      <wps:wsp>
                        <wps:cNvPr id="803314558" name="AutoShape 932"/>
                        <wps:cNvSpPr>
                          <a:spLocks noRot="1" noChangeAspect="1" noEditPoints="1" noChangeArrowheads="1" noChangeShapeType="1" noTextEdit="1"/>
                        </wps:cNvSpPr>
                        <wps:spPr bwMode="auto">
                          <a:xfrm>
                            <a:off x="1586231" y="0"/>
                            <a:ext cx="833316" cy="273425"/>
                          </a:xfrm>
                          <a:prstGeom prst="roundRect">
                            <a:avLst>
                              <a:gd name="adj" fmla="val 16667"/>
                            </a:avLst>
                          </a:prstGeom>
                          <a:solidFill>
                            <a:srgbClr val="FFFFFF"/>
                          </a:solidFill>
                          <a:ln w="9525">
                            <a:solidFill>
                              <a:srgbClr val="000000"/>
                            </a:solidFill>
                            <a:round/>
                            <a:headEnd/>
                            <a:tailEnd/>
                          </a:ln>
                        </wps:spPr>
                        <wps:txbx>
                          <w:txbxContent>
                            <w:p w14:paraId="53FE596B" w14:textId="77777777" w:rsidR="00AE4B27" w:rsidRPr="007A2AD9" w:rsidRDefault="00AE4B27" w:rsidP="00AE4B27">
                              <w:pPr>
                                <w:ind w:left="605" w:hanging="605"/>
                                <w:jc w:val="center"/>
                                <w:rPr>
                                  <w:rFonts w:ascii="Times New Roman"/>
                                  <w:sz w:val="15"/>
                                  <w:szCs w:val="15"/>
                                </w:rPr>
                              </w:pPr>
                              <w:r>
                                <w:rPr>
                                  <w:rFonts w:ascii="Times New Roman" w:hint="eastAsia"/>
                                  <w:sz w:val="15"/>
                                  <w:szCs w:val="15"/>
                                </w:rPr>
                                <w:t>容器管理接口</w:t>
                              </w:r>
                            </w:p>
                          </w:txbxContent>
                        </wps:txbx>
                        <wps:bodyPr rot="0" vert="horz" wrap="square" lIns="91440" tIns="45720" rIns="91440" bIns="45720" anchor="t" anchorCtr="0" upright="1">
                          <a:noAutofit/>
                        </wps:bodyPr>
                      </wps:wsp>
                      <wps:wsp>
                        <wps:cNvPr id="803314559" name="AutoShape 932"/>
                        <wps:cNvSpPr>
                          <a:spLocks noRot="1" noChangeAspect="1" noEditPoints="1" noChangeArrowheads="1" noChangeShapeType="1" noTextEdit="1"/>
                        </wps:cNvSpPr>
                        <wps:spPr bwMode="auto">
                          <a:xfrm>
                            <a:off x="972547" y="1128700"/>
                            <a:ext cx="895470" cy="283789"/>
                          </a:xfrm>
                          <a:prstGeom prst="roundRect">
                            <a:avLst>
                              <a:gd name="adj" fmla="val 16667"/>
                            </a:avLst>
                          </a:prstGeom>
                          <a:solidFill>
                            <a:srgbClr val="FFFFFF"/>
                          </a:solidFill>
                          <a:ln w="9525">
                            <a:solidFill>
                              <a:srgbClr val="000000"/>
                            </a:solidFill>
                            <a:round/>
                            <a:headEnd/>
                            <a:tailEnd/>
                          </a:ln>
                        </wps:spPr>
                        <wps:txbx>
                          <w:txbxContent>
                            <w:p w14:paraId="60F40345" w14:textId="77777777" w:rsidR="00AE4B27" w:rsidRDefault="00AE4B27" w:rsidP="00AE4B27">
                              <w:pPr>
                                <w:rPr>
                                  <w:rFonts w:ascii="Times New Roman"/>
                                  <w:sz w:val="15"/>
                                  <w:szCs w:val="15"/>
                                </w:rPr>
                              </w:pPr>
                              <w:r>
                                <w:rPr>
                                  <w:rFonts w:ascii="Times New Roman" w:hint="eastAsia"/>
                                  <w:sz w:val="15"/>
                                  <w:szCs w:val="15"/>
                                </w:rPr>
                                <w:t>线程容器间迁移</w:t>
                              </w:r>
                            </w:p>
                          </w:txbxContent>
                        </wps:txbx>
                        <wps:bodyPr rot="0" vert="horz" wrap="square" lIns="91440" tIns="45720" rIns="91440" bIns="45720" anchor="t" anchorCtr="0" upright="1">
                          <a:noAutofit/>
                        </wps:bodyPr>
                      </wps:wsp>
                      <wps:wsp>
                        <wps:cNvPr id="803314560" name="AutoShape 932"/>
                        <wps:cNvSpPr>
                          <a:spLocks noRot="1" noChangeAspect="1" noEditPoints="1" noChangeArrowheads="1" noChangeShapeType="1" noTextEdit="1"/>
                        </wps:cNvSpPr>
                        <wps:spPr bwMode="auto">
                          <a:xfrm>
                            <a:off x="2134319" y="1127625"/>
                            <a:ext cx="864150" cy="284864"/>
                          </a:xfrm>
                          <a:prstGeom prst="roundRect">
                            <a:avLst>
                              <a:gd name="adj" fmla="val 16667"/>
                            </a:avLst>
                          </a:prstGeom>
                          <a:solidFill>
                            <a:srgbClr val="FFFFFF"/>
                          </a:solidFill>
                          <a:ln w="9525">
                            <a:solidFill>
                              <a:srgbClr val="000000"/>
                            </a:solidFill>
                            <a:round/>
                            <a:headEnd/>
                            <a:tailEnd/>
                          </a:ln>
                        </wps:spPr>
                        <wps:txbx>
                          <w:txbxContent>
                            <w:p w14:paraId="67191A7C" w14:textId="77777777" w:rsidR="00AE4B27" w:rsidRDefault="00AE4B27" w:rsidP="00AE4B27">
                              <w:pPr>
                                <w:rPr>
                                  <w:rFonts w:ascii="Times New Roman"/>
                                  <w:sz w:val="15"/>
                                  <w:szCs w:val="15"/>
                                </w:rPr>
                              </w:pPr>
                              <w:r>
                                <w:rPr>
                                  <w:rFonts w:ascii="Times New Roman" w:hint="eastAsia"/>
                                  <w:sz w:val="15"/>
                                  <w:szCs w:val="15"/>
                                </w:rPr>
                                <w:t>rc</w:t>
                              </w:r>
                              <w:r>
                                <w:rPr>
                                  <w:rFonts w:ascii="Times New Roman" w:hint="eastAsia"/>
                                  <w:sz w:val="15"/>
                                  <w:szCs w:val="15"/>
                                </w:rPr>
                                <w:t>为</w:t>
                              </w:r>
                              <w:r>
                                <w:rPr>
                                  <w:rFonts w:ascii="Times New Roman" w:hint="eastAsia"/>
                                  <w:sz w:val="15"/>
                                  <w:szCs w:val="15"/>
                                </w:rPr>
                                <w:t>0</w:t>
                              </w:r>
                              <w:r>
                                <w:rPr>
                                  <w:rFonts w:ascii="Times New Roman" w:hint="eastAsia"/>
                                  <w:sz w:val="15"/>
                                  <w:szCs w:val="15"/>
                                </w:rPr>
                                <w:t>自动清理</w:t>
                              </w:r>
                            </w:p>
                          </w:txbxContent>
                        </wps:txbx>
                        <wps:bodyPr rot="0" vert="horz" wrap="square" lIns="91440" tIns="45720" rIns="91440" bIns="45720" anchor="t" anchorCtr="0" upright="1">
                          <a:noAutofit/>
                        </wps:bodyPr>
                      </wps:wsp>
                      <wps:wsp>
                        <wps:cNvPr id="803314561" name="AutoShape 932"/>
                        <wps:cNvSpPr>
                          <a:spLocks noRot="1" noChangeAspect="1" noEditPoints="1" noChangeArrowheads="1" noChangeShapeType="1" noTextEdit="1"/>
                        </wps:cNvSpPr>
                        <wps:spPr bwMode="auto">
                          <a:xfrm>
                            <a:off x="1253091" y="789600"/>
                            <a:ext cx="614891" cy="283826"/>
                          </a:xfrm>
                          <a:prstGeom prst="roundRect">
                            <a:avLst>
                              <a:gd name="adj" fmla="val 16667"/>
                            </a:avLst>
                          </a:prstGeom>
                          <a:solidFill>
                            <a:srgbClr val="FFFFFF"/>
                          </a:solidFill>
                          <a:ln w="9525">
                            <a:solidFill>
                              <a:srgbClr val="000000"/>
                            </a:solidFill>
                            <a:round/>
                            <a:headEnd/>
                            <a:tailEnd/>
                          </a:ln>
                        </wps:spPr>
                        <wps:txbx>
                          <w:txbxContent>
                            <w:p w14:paraId="04618D46" w14:textId="77777777" w:rsidR="00AE4B27" w:rsidRDefault="00AE4B27" w:rsidP="00AE4B27">
                              <w:pPr>
                                <w:rPr>
                                  <w:rFonts w:ascii="Times New Roman"/>
                                  <w:sz w:val="15"/>
                                  <w:szCs w:val="15"/>
                                </w:rPr>
                              </w:pPr>
                              <w:r>
                                <w:rPr>
                                  <w:rFonts w:ascii="Times New Roman" w:hint="eastAsia"/>
                                  <w:sz w:val="15"/>
                                  <w:szCs w:val="15"/>
                                </w:rPr>
                                <w:t>消息队列</w:t>
                              </w:r>
                            </w:p>
                          </w:txbxContent>
                        </wps:txbx>
                        <wps:bodyPr rot="0" vert="horz" wrap="square" lIns="91440" tIns="45720" rIns="91440" bIns="45720" anchor="t" anchorCtr="0" upright="1">
                          <a:noAutofit/>
                        </wps:bodyPr>
                      </wps:wsp>
                      <wps:wsp>
                        <wps:cNvPr id="803314562" name="连接符: 曲线 803314562"/>
                        <wps:cNvCnPr>
                          <a:stCxn id="803314558" idx="2"/>
                          <a:endCxn id="803314557" idx="0"/>
                        </wps:cNvCnPr>
                        <wps:spPr>
                          <a:xfrm rot="16200000" flipH="1">
                            <a:off x="1921309" y="355004"/>
                            <a:ext cx="165161" cy="2001"/>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803314571" name="AutoShape 932"/>
                        <wps:cNvSpPr>
                          <a:spLocks noRot="1" noChangeAspect="1" noEditPoints="1" noChangeArrowheads="1" noChangeShapeType="1" noTextEdit="1"/>
                        </wps:cNvSpPr>
                        <wps:spPr bwMode="auto">
                          <a:xfrm>
                            <a:off x="2202539" y="763096"/>
                            <a:ext cx="518554" cy="283210"/>
                          </a:xfrm>
                          <a:prstGeom prst="roundRect">
                            <a:avLst>
                              <a:gd name="adj" fmla="val 16667"/>
                            </a:avLst>
                          </a:prstGeom>
                          <a:solidFill>
                            <a:srgbClr val="FFFFFF"/>
                          </a:solidFill>
                          <a:ln w="9525">
                            <a:solidFill>
                              <a:srgbClr val="000000"/>
                            </a:solidFill>
                            <a:round/>
                            <a:headEnd/>
                            <a:tailEnd/>
                          </a:ln>
                        </wps:spPr>
                        <wps:txbx>
                          <w:txbxContent>
                            <w:p w14:paraId="0CABF81D" w14:textId="77777777" w:rsidR="00AE4B27" w:rsidRDefault="00AE4B27" w:rsidP="00AE4B27">
                              <w:pPr>
                                <w:rPr>
                                  <w:rFonts w:ascii="Times New Roman"/>
                                  <w:sz w:val="15"/>
                                  <w:szCs w:val="15"/>
                                </w:rPr>
                              </w:pPr>
                              <w:r>
                                <w:rPr>
                                  <w:rFonts w:ascii="Times New Roman" w:hint="eastAsia"/>
                                  <w:sz w:val="15"/>
                                  <w:szCs w:val="15"/>
                                </w:rPr>
                                <w:t>信号量</w:t>
                              </w:r>
                            </w:p>
                          </w:txbxContent>
                        </wps:txbx>
                        <wps:bodyPr rot="0" vert="horz" wrap="square" lIns="91440" tIns="45720" rIns="91440" bIns="45720" anchor="t" anchorCtr="0" upright="1">
                          <a:noAutofit/>
                        </wps:bodyPr>
                      </wps:wsp>
                      <wps:wsp>
                        <wps:cNvPr id="803314572" name="AutoShape 932"/>
                        <wps:cNvSpPr>
                          <a:spLocks noRot="1" noChangeAspect="1" noEditPoints="1" noChangeArrowheads="1" noChangeShapeType="1" noTextEdit="1"/>
                        </wps:cNvSpPr>
                        <wps:spPr bwMode="auto">
                          <a:xfrm>
                            <a:off x="1587061" y="1646771"/>
                            <a:ext cx="832485" cy="273050"/>
                          </a:xfrm>
                          <a:prstGeom prst="roundRect">
                            <a:avLst>
                              <a:gd name="adj" fmla="val 16667"/>
                            </a:avLst>
                          </a:prstGeom>
                          <a:solidFill>
                            <a:srgbClr val="FFFFFF"/>
                          </a:solidFill>
                          <a:ln w="9525">
                            <a:solidFill>
                              <a:srgbClr val="000000"/>
                            </a:solidFill>
                            <a:round/>
                            <a:headEnd/>
                            <a:tailEnd/>
                          </a:ln>
                        </wps:spPr>
                        <wps:txbx>
                          <w:txbxContent>
                            <w:p w14:paraId="66FC7197" w14:textId="77777777" w:rsidR="00AE4B27" w:rsidRDefault="00AE4B27" w:rsidP="00AE4B27">
                              <w:pPr>
                                <w:ind w:left="605" w:hanging="605"/>
                                <w:jc w:val="center"/>
                                <w:rPr>
                                  <w:rFonts w:ascii="Times New Roman"/>
                                  <w:sz w:val="15"/>
                                  <w:szCs w:val="15"/>
                                </w:rPr>
                              </w:pPr>
                              <w:r>
                                <w:rPr>
                                  <w:rFonts w:ascii="Times New Roman" w:hint="eastAsia"/>
                                  <w:sz w:val="15"/>
                                  <w:szCs w:val="15"/>
                                </w:rPr>
                                <w:t>重定向</w:t>
                              </w:r>
                            </w:p>
                          </w:txbxContent>
                        </wps:txbx>
                        <wps:bodyPr rot="0" vert="horz" wrap="square" lIns="91440" tIns="45720" rIns="91440" bIns="45720" anchor="t" anchorCtr="0" upright="1">
                          <a:noAutofit/>
                        </wps:bodyPr>
                      </wps:wsp>
                      <wps:wsp>
                        <wps:cNvPr id="803314584" name="AutoShape 932"/>
                        <wps:cNvSpPr>
                          <a:spLocks noRot="1" noChangeAspect="1" noEditPoints="1" noChangeArrowheads="1" noChangeShapeType="1" noTextEdit="1"/>
                        </wps:cNvSpPr>
                        <wps:spPr bwMode="auto">
                          <a:xfrm>
                            <a:off x="0" y="745426"/>
                            <a:ext cx="649337" cy="434017"/>
                          </a:xfrm>
                          <a:prstGeom prst="roundRect">
                            <a:avLst>
                              <a:gd name="adj" fmla="val 16667"/>
                            </a:avLst>
                          </a:prstGeom>
                          <a:solidFill>
                            <a:srgbClr val="FFFFFF"/>
                          </a:solidFill>
                          <a:ln w="9525">
                            <a:solidFill>
                              <a:srgbClr val="000000"/>
                            </a:solidFill>
                            <a:round/>
                            <a:headEnd/>
                            <a:tailEnd/>
                          </a:ln>
                        </wps:spPr>
                        <wps:txbx>
                          <w:txbxContent>
                            <w:p w14:paraId="494F20BA" w14:textId="77777777" w:rsidR="00AE4B27" w:rsidRDefault="00AE4B27" w:rsidP="00AE4B27">
                              <w:pPr>
                                <w:spacing w:line="240" w:lineRule="exact"/>
                                <w:rPr>
                                  <w:rFonts w:ascii="Times New Roman"/>
                                  <w:sz w:val="15"/>
                                  <w:szCs w:val="15"/>
                                </w:rPr>
                              </w:pPr>
                              <w:r>
                                <w:rPr>
                                  <w:rFonts w:ascii="Times New Roman" w:hint="eastAsia"/>
                                  <w:sz w:val="15"/>
                                  <w:szCs w:val="15"/>
                                </w:rPr>
                                <w:t>线程绑定状态信息</w:t>
                              </w:r>
                            </w:p>
                          </w:txbxContent>
                        </wps:txbx>
                        <wps:bodyPr rot="0" vert="horz" wrap="square" lIns="91440" tIns="45720" rIns="91440" bIns="45720" anchor="t" anchorCtr="0" upright="1">
                          <a:noAutofit/>
                        </wps:bodyPr>
                      </wps:wsp>
                      <wps:wsp>
                        <wps:cNvPr id="803314585" name="连接符: 曲线 803314585"/>
                        <wps:cNvCnPr>
                          <a:stCxn id="803314557" idx="2"/>
                          <a:endCxn id="803314572" idx="0"/>
                        </wps:cNvCnPr>
                        <wps:spPr>
                          <a:xfrm rot="5400000">
                            <a:off x="1920625" y="1562505"/>
                            <a:ext cx="166945" cy="1586"/>
                          </a:xfrm>
                          <a:prstGeom prst="curvedConnector3">
                            <a:avLst>
                              <a:gd name="adj1" fmla="val 5000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803314586" name="连接符: 曲线 803314586"/>
                        <wps:cNvCnPr>
                          <a:stCxn id="803314584" idx="3"/>
                          <a:endCxn id="803314557" idx="1"/>
                        </wps:cNvCnPr>
                        <wps:spPr>
                          <a:xfrm flipV="1">
                            <a:off x="649337" y="959206"/>
                            <a:ext cx="255041" cy="3229"/>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588" name="AutoShape 932"/>
                        <wps:cNvSpPr>
                          <a:spLocks noRot="1" noChangeAspect="1" noEditPoints="1" noChangeArrowheads="1" noChangeShapeType="1" noTextEdit="1"/>
                        </wps:cNvSpPr>
                        <wps:spPr bwMode="auto">
                          <a:xfrm>
                            <a:off x="3233728" y="838191"/>
                            <a:ext cx="604966" cy="261739"/>
                          </a:xfrm>
                          <a:prstGeom prst="roundRect">
                            <a:avLst>
                              <a:gd name="adj" fmla="val 16667"/>
                            </a:avLst>
                          </a:prstGeom>
                          <a:solidFill>
                            <a:srgbClr val="FFFFFF"/>
                          </a:solidFill>
                          <a:ln w="9525">
                            <a:solidFill>
                              <a:srgbClr val="000000"/>
                            </a:solidFill>
                            <a:round/>
                            <a:headEnd/>
                            <a:tailEnd/>
                          </a:ln>
                        </wps:spPr>
                        <wps:txbx>
                          <w:txbxContent>
                            <w:p w14:paraId="5F9951BE" w14:textId="77777777" w:rsidR="00AE4B27" w:rsidRDefault="00AE4B27" w:rsidP="00AE4B27">
                              <w:pPr>
                                <w:spacing w:line="240" w:lineRule="exact"/>
                                <w:rPr>
                                  <w:rFonts w:ascii="Times New Roman"/>
                                  <w:sz w:val="15"/>
                                  <w:szCs w:val="15"/>
                                </w:rPr>
                              </w:pPr>
                              <w:r>
                                <w:rPr>
                                  <w:rFonts w:ascii="Times New Roman" w:hint="eastAsia"/>
                                  <w:sz w:val="15"/>
                                  <w:szCs w:val="15"/>
                                </w:rPr>
                                <w:t>结果反馈</w:t>
                              </w:r>
                            </w:p>
                          </w:txbxContent>
                        </wps:txbx>
                        <wps:bodyPr rot="0" vert="horz" wrap="square" lIns="91440" tIns="45720" rIns="91440" bIns="45720" anchor="t" anchorCtr="0" upright="1">
                          <a:noAutofit/>
                        </wps:bodyPr>
                      </wps:wsp>
                      <wps:wsp>
                        <wps:cNvPr id="803314589" name="连接符: 曲线 803314589"/>
                        <wps:cNvCnPr>
                          <a:stCxn id="803314557" idx="3"/>
                          <a:endCxn id="803314588" idx="1"/>
                        </wps:cNvCnPr>
                        <wps:spPr>
                          <a:xfrm>
                            <a:off x="3105402" y="959206"/>
                            <a:ext cx="128326" cy="9855"/>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590" name="连接符: 曲线 803314590"/>
                        <wps:cNvCnPr>
                          <a:stCxn id="803314588" idx="0"/>
                          <a:endCxn id="803314558" idx="3"/>
                        </wps:cNvCnPr>
                        <wps:spPr>
                          <a:xfrm rot="16200000" flipV="1">
                            <a:off x="2626778" y="-70817"/>
                            <a:ext cx="701478" cy="1116538"/>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A096CE8" id="画布 803314569" o:spid="_x0000_s1076" editas="canvas" style="width:302.25pt;height:151.15pt;mso-position-horizontal-relative:char;mso-position-vertical-relative:line" coordsize="38385,19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">
                <v:shape id="_x0000_s1077" type="#_x0000_t75" style="position:absolute;width:38385;height:19196;visibility:visible;mso-wrap-style:square">
                  <v:fill o:detectmouseclick="t"/>
                  <v:path o:connecttype="none"/>
                </v:shape>
                <v:roundrect id="AutoShape 932" o:spid="_x0000_s1078" style="position:absolute;left:9043;top:4385;width:22011;height:1041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">
                  <o:lock v:ext="edit" rotation="t" aspectratio="t" verticies="t" text="t" shapetype="t"/>
                  <v:textbox>
                    <w:txbxContent>
                      <w:p w14:paraId="3060C7B6" w14:textId="77777777" w:rsidR="00AE4B27" w:rsidRDefault="00AE4B27" w:rsidP="00AE4B27">
                        <w:pPr>
                          <w:ind w:left="605" w:hanging="605"/>
                          <w:jc w:val="center"/>
                          <w:rPr>
                            <w:rFonts w:ascii="Times New Roman"/>
                            <w:sz w:val="15"/>
                            <w:szCs w:val="15"/>
                          </w:rPr>
                        </w:pPr>
                        <w:r>
                          <w:rPr>
                            <w:rFonts w:ascii="Times New Roman" w:hint="eastAsia"/>
                            <w:sz w:val="15"/>
                            <w:szCs w:val="15"/>
                          </w:rPr>
                          <w:t>IPC</w:t>
                        </w:r>
                        <w:r>
                          <w:rPr>
                            <w:rFonts w:ascii="Times New Roman" w:hint="eastAsia"/>
                            <w:sz w:val="15"/>
                            <w:szCs w:val="15"/>
                          </w:rPr>
                          <w:t>隔离子系统</w:t>
                        </w:r>
                      </w:p>
                    </w:txbxContent>
                  </v:textbox>
                </v:roundrect>
                <v:roundrect id="AutoShape 932" o:spid="_x0000_s1079" style="position:absolute;left:15862;width:8333;height:27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">
                  <o:lock v:ext="edit" rotation="t" aspectratio="t" verticies="t" text="t" shapetype="t"/>
                  <v:textbox>
                    <w:txbxContent>
                      <w:p w14:paraId="53FE596B" w14:textId="77777777" w:rsidR="00AE4B27" w:rsidRPr="007A2AD9" w:rsidRDefault="00AE4B27" w:rsidP="00AE4B27">
                        <w:pPr>
                          <w:ind w:left="605" w:hanging="605"/>
                          <w:jc w:val="center"/>
                          <w:rPr>
                            <w:rFonts w:ascii="Times New Roman"/>
                            <w:sz w:val="15"/>
                            <w:szCs w:val="15"/>
                          </w:rPr>
                        </w:pPr>
                        <w:r>
                          <w:rPr>
                            <w:rFonts w:ascii="Times New Roman" w:hint="eastAsia"/>
                            <w:sz w:val="15"/>
                            <w:szCs w:val="15"/>
                          </w:rPr>
                          <w:t>容器管理接口</w:t>
                        </w:r>
                      </w:p>
                    </w:txbxContent>
                  </v:textbox>
                </v:roundrect>
                <v:roundrect id="AutoShape 932" o:spid="_x0000_s1080" style="position:absolute;left:9725;top:11287;width:8955;height:283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">
                  <o:lock v:ext="edit" rotation="t" aspectratio="t" verticies="t" text="t" shapetype="t"/>
                  <v:textbox>
                    <w:txbxContent>
                      <w:p w14:paraId="60F40345" w14:textId="77777777" w:rsidR="00AE4B27" w:rsidRDefault="00AE4B27" w:rsidP="00AE4B27">
                        <w:pPr>
                          <w:rPr>
                            <w:rFonts w:ascii="Times New Roman"/>
                            <w:sz w:val="15"/>
                            <w:szCs w:val="15"/>
                          </w:rPr>
                        </w:pPr>
                        <w:r>
                          <w:rPr>
                            <w:rFonts w:ascii="Times New Roman" w:hint="eastAsia"/>
                            <w:sz w:val="15"/>
                            <w:szCs w:val="15"/>
                          </w:rPr>
                          <w:t>线程容器间迁移</w:t>
                        </w:r>
                      </w:p>
                    </w:txbxContent>
                  </v:textbox>
                </v:roundrect>
                <v:roundrect id="AutoShape 932" o:spid="_x0000_s1081" style="position:absolute;left:21343;top:11276;width:8641;height:28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">
                  <o:lock v:ext="edit" rotation="t" aspectratio="t" verticies="t" text="t" shapetype="t"/>
                  <v:textbox>
                    <w:txbxContent>
                      <w:p w14:paraId="67191A7C" w14:textId="77777777" w:rsidR="00AE4B27" w:rsidRDefault="00AE4B27" w:rsidP="00AE4B27">
                        <w:pPr>
                          <w:rPr>
                            <w:rFonts w:ascii="Times New Roman"/>
                            <w:sz w:val="15"/>
                            <w:szCs w:val="15"/>
                          </w:rPr>
                        </w:pPr>
                        <w:r>
                          <w:rPr>
                            <w:rFonts w:ascii="Times New Roman" w:hint="eastAsia"/>
                            <w:sz w:val="15"/>
                            <w:szCs w:val="15"/>
                          </w:rPr>
                          <w:t>rc</w:t>
                        </w:r>
                        <w:r>
                          <w:rPr>
                            <w:rFonts w:ascii="Times New Roman" w:hint="eastAsia"/>
                            <w:sz w:val="15"/>
                            <w:szCs w:val="15"/>
                          </w:rPr>
                          <w:t>为</w:t>
                        </w:r>
                        <w:r>
                          <w:rPr>
                            <w:rFonts w:ascii="Times New Roman" w:hint="eastAsia"/>
                            <w:sz w:val="15"/>
                            <w:szCs w:val="15"/>
                          </w:rPr>
                          <w:t>0</w:t>
                        </w:r>
                        <w:r>
                          <w:rPr>
                            <w:rFonts w:ascii="Times New Roman" w:hint="eastAsia"/>
                            <w:sz w:val="15"/>
                            <w:szCs w:val="15"/>
                          </w:rPr>
                          <w:t>自动清理</w:t>
                        </w:r>
                      </w:p>
                    </w:txbxContent>
                  </v:textbox>
                </v:roundrect>
                <v:roundrect id="AutoShape 932" o:spid="_x0000_s1082" style="position:absolute;left:12530;top:7896;width:6149;height:28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">
                  <o:lock v:ext="edit" rotation="t" aspectratio="t" verticies="t" text="t" shapetype="t"/>
                  <v:textbox>
                    <w:txbxContent>
                      <w:p w14:paraId="04618D46" w14:textId="77777777" w:rsidR="00AE4B27" w:rsidRDefault="00AE4B27" w:rsidP="00AE4B27">
                        <w:pPr>
                          <w:rPr>
                            <w:rFonts w:ascii="Times New Roman"/>
                            <w:sz w:val="15"/>
                            <w:szCs w:val="15"/>
                          </w:rPr>
                        </w:pPr>
                        <w:r>
                          <w:rPr>
                            <w:rFonts w:ascii="Times New Roman" w:hint="eastAsia"/>
                            <w:sz w:val="15"/>
                            <w:szCs w:val="15"/>
                          </w:rPr>
                          <w:t>消息队列</w:t>
                        </w:r>
                      </w:p>
                    </w:txbxContent>
                  </v:textbox>
                </v:roundrect>
                <v:shape id="连接符: 曲线 803314562" o:spid="_x0000_s1083" type="#_x0000_t38" style="position:absolute;left:19212;top:3550;width:1651;height:20;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" adj="10800" strokecolor="#156082 [3204]" strokeweight="1pt">
                  <v:stroke startarrow="block" endarrow="block" joinstyle="miter"/>
                </v:shape>
                <v:roundrect id="AutoShape 932" o:spid="_x0000_s1084" style="position:absolute;left:22025;top:7630;width:5185;height:28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">
                  <o:lock v:ext="edit" rotation="t" aspectratio="t" verticies="t" text="t" shapetype="t"/>
                  <v:textbox>
                    <w:txbxContent>
                      <w:p w14:paraId="0CABF81D" w14:textId="77777777" w:rsidR="00AE4B27" w:rsidRDefault="00AE4B27" w:rsidP="00AE4B27">
                        <w:pPr>
                          <w:rPr>
                            <w:rFonts w:ascii="Times New Roman"/>
                            <w:sz w:val="15"/>
                            <w:szCs w:val="15"/>
                          </w:rPr>
                        </w:pPr>
                        <w:r>
                          <w:rPr>
                            <w:rFonts w:ascii="Times New Roman" w:hint="eastAsia"/>
                            <w:sz w:val="15"/>
                            <w:szCs w:val="15"/>
                          </w:rPr>
                          <w:t>信号量</w:t>
                        </w:r>
                      </w:p>
                    </w:txbxContent>
                  </v:textbox>
                </v:roundrect>
                <v:roundrect id="AutoShape 932" o:spid="_x0000_s1085" style="position:absolute;left:15870;top:16467;width:8325;height:27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">
                  <o:lock v:ext="edit" rotation="t" aspectratio="t" verticies="t" text="t" shapetype="t"/>
                  <v:textbox>
                    <w:txbxContent>
                      <w:p w14:paraId="66FC7197" w14:textId="77777777" w:rsidR="00AE4B27" w:rsidRDefault="00AE4B27" w:rsidP="00AE4B27">
                        <w:pPr>
                          <w:ind w:left="605" w:hanging="605"/>
                          <w:jc w:val="center"/>
                          <w:rPr>
                            <w:rFonts w:ascii="Times New Roman"/>
                            <w:sz w:val="15"/>
                            <w:szCs w:val="15"/>
                          </w:rPr>
                        </w:pPr>
                        <w:r>
                          <w:rPr>
                            <w:rFonts w:ascii="Times New Roman" w:hint="eastAsia"/>
                            <w:sz w:val="15"/>
                            <w:szCs w:val="15"/>
                          </w:rPr>
                          <w:t>重定向</w:t>
                        </w:r>
                      </w:p>
                    </w:txbxContent>
                  </v:textbox>
                </v:roundrect>
                <v:roundrect id="AutoShape 932" o:spid="_x0000_s1086" style="position:absolute;top:7454;width:6493;height:434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">
                  <o:lock v:ext="edit" rotation="t" aspectratio="t" verticies="t" text="t" shapetype="t"/>
                  <v:textbox>
                    <w:txbxContent>
                      <w:p w14:paraId="494F20BA" w14:textId="77777777" w:rsidR="00AE4B27" w:rsidRDefault="00AE4B27" w:rsidP="00AE4B27">
                        <w:pPr>
                          <w:spacing w:line="240" w:lineRule="exact"/>
                          <w:rPr>
                            <w:rFonts w:ascii="Times New Roman"/>
                            <w:sz w:val="15"/>
                            <w:szCs w:val="15"/>
                          </w:rPr>
                        </w:pPr>
                        <w:r>
                          <w:rPr>
                            <w:rFonts w:ascii="Times New Roman" w:hint="eastAsia"/>
                            <w:sz w:val="15"/>
                            <w:szCs w:val="15"/>
                          </w:rPr>
                          <w:t>线程绑定状态信息</w:t>
                        </w:r>
                      </w:p>
                    </w:txbxContent>
                  </v:textbox>
                </v:roundrect>
                <v:shape id="连接符: 曲线 803314585" o:spid="_x0000_s1087" type="#_x0000_t38" style="position:absolute;left:19206;top:15625;width:1669;height:15;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" adj="10800" strokecolor="#156082 [3204]" strokeweight="1pt">
                  <v:stroke startarrow="block" endarrow="block" joinstyle="miter"/>
                </v:shape>
                <v:shape id="连接符: 曲线 803314586" o:spid="_x0000_s1088" type="#_x0000_t38" style="position:absolute;left:6493;top:9592;width:2550;height:32;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" adj="10800" strokecolor="#156082 [3204]" strokeweight="1pt">
                  <v:stroke endarrow="block" joinstyle="miter"/>
                </v:shape>
                <v:roundrect id="AutoShape 932" o:spid="_x0000_s1089" style="position:absolute;left:32337;top:8381;width:6049;height:26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">
                  <o:lock v:ext="edit" rotation="t" aspectratio="t" verticies="t" text="t" shapetype="t"/>
                  <v:textbox>
                    <w:txbxContent>
                      <w:p w14:paraId="5F9951BE" w14:textId="77777777" w:rsidR="00AE4B27" w:rsidRDefault="00AE4B27" w:rsidP="00AE4B27">
                        <w:pPr>
                          <w:spacing w:line="240" w:lineRule="exact"/>
                          <w:rPr>
                            <w:rFonts w:ascii="Times New Roman"/>
                            <w:sz w:val="15"/>
                            <w:szCs w:val="15"/>
                          </w:rPr>
                        </w:pPr>
                        <w:r>
                          <w:rPr>
                            <w:rFonts w:ascii="Times New Roman" w:hint="eastAsia"/>
                            <w:sz w:val="15"/>
                            <w:szCs w:val="15"/>
                          </w:rPr>
                          <w:t>结果反馈</w:t>
                        </w:r>
                      </w:p>
                    </w:txbxContent>
                  </v:textbox>
                </v:roundrect>
                <v:shape id="连接符: 曲线 803314589" o:spid="_x0000_s1090" type="#_x0000_t38" style="position:absolute;left:31054;top:9592;width:1283;height:98;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" adj="10800" strokecolor="#156082 [3204]" strokeweight="1pt">
                  <v:stroke endarrow="block" joinstyle="miter"/>
                </v:shape>
                <v:shape id="连接符: 曲线 803314590" o:spid="_x0000_s1091" type="#_x0000_t37" style="position:absolute;left:26268;top:-709;width:7014;height:11165;rotation:9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" strokecolor="#156082 [3204]" strokeweight="1pt">
                  <v:stroke endarrow="block" joinstyle="miter"/>
                </v:shape>
                <w10:anchorlock/>
              </v:group>
            </w:pict>
          </mc:Fallback>
        </mc:AlternateContent>
      </w:r>
    </w:p>
    <w:p w14:paraId="5F5B1CF4" w14:textId="662560E4" w:rsidR="001A7760" w:rsidRPr="001A7760" w:rsidRDefault="001A7760" w:rsidP="001A7760">
      <w:pPr>
        <w:pStyle w:val="affa"/>
        <w:jc w:val="center"/>
        <w:rPr>
          <w:rFonts w:ascii="Times New Roman" w:hAnsi="Times New Roman" w:cs="Times New Roman"/>
        </w:rPr>
      </w:pPr>
      <w:r w:rsidRPr="00510CCC">
        <w:rPr>
          <w:rFonts w:ascii="Times New Roman" w:hAnsi="Times New Roman" w:cs="Times New Roman"/>
        </w:rPr>
        <w:t>图</w:t>
      </w:r>
      <w:r>
        <w:rPr>
          <w:rFonts w:ascii="Times New Roman" w:hAnsi="Times New Roman" w:cs="Times New Roman" w:hint="eastAsia"/>
        </w:rPr>
        <w:t xml:space="preserve">8 </w:t>
      </w:r>
      <w:r>
        <w:rPr>
          <w:rFonts w:ascii="Times New Roman" w:hAnsi="Times New Roman" w:cs="Times New Roman" w:hint="eastAsia"/>
        </w:rPr>
        <w:t>线程间通信隔离子系统</w:t>
      </w:r>
      <w:r w:rsidRPr="00510CCC">
        <w:rPr>
          <w:rFonts w:ascii="Times New Roman" w:hAnsi="Times New Roman" w:cs="Times New Roman"/>
        </w:rPr>
        <w:t>功能</w:t>
      </w:r>
      <w:r>
        <w:rPr>
          <w:rFonts w:ascii="Times New Roman" w:hAnsi="Times New Roman" w:cs="Times New Roman" w:hint="eastAsia"/>
        </w:rPr>
        <w:t>描述</w:t>
      </w:r>
    </w:p>
    <w:p w14:paraId="127BFD02" w14:textId="77777777" w:rsidR="00154897" w:rsidRPr="008202F7" w:rsidRDefault="00154897" w:rsidP="00154897">
      <w:pPr>
        <w:pStyle w:val="af9"/>
        <w:numPr>
          <w:ilvl w:val="0"/>
          <w:numId w:val="26"/>
        </w:numPr>
        <w:ind w:firstLineChars="0"/>
        <w:rPr>
          <w:rFonts w:ascii="Times New Roman"/>
        </w:rPr>
      </w:pPr>
      <w:r w:rsidRPr="008202F7">
        <w:rPr>
          <w:rFonts w:ascii="Times New Roman"/>
        </w:rPr>
        <w:t>输入：</w:t>
      </w:r>
    </w:p>
    <w:p w14:paraId="39A5EAB4" w14:textId="77777777" w:rsidR="00154897" w:rsidRPr="008202F7" w:rsidRDefault="00154897" w:rsidP="00154897">
      <w:pPr>
        <w:pStyle w:val="affffffff6"/>
        <w:numPr>
          <w:ilvl w:val="0"/>
          <w:numId w:val="49"/>
        </w:numPr>
        <w:ind w:firstLineChars="0"/>
        <w:rPr>
          <w:rFonts w:ascii="Times New Roman"/>
        </w:rPr>
      </w:pPr>
      <w:r w:rsidRPr="008202F7">
        <w:rPr>
          <w:rFonts w:ascii="Times New Roman"/>
        </w:rPr>
        <w:t>来自上层容器管理接口的</w:t>
      </w:r>
      <w:r w:rsidRPr="008202F7">
        <w:rPr>
          <w:rFonts w:ascii="Times New Roman"/>
        </w:rPr>
        <w:t>IPC</w:t>
      </w:r>
      <w:r w:rsidRPr="008202F7">
        <w:rPr>
          <w:rFonts w:ascii="Times New Roman"/>
        </w:rPr>
        <w:t>隔离配置请求；</w:t>
      </w:r>
    </w:p>
    <w:p w14:paraId="35905084" w14:textId="7FB6B7C3" w:rsidR="00154897" w:rsidRPr="008202F7" w:rsidRDefault="00154897" w:rsidP="00154897">
      <w:pPr>
        <w:pStyle w:val="affffffff6"/>
        <w:numPr>
          <w:ilvl w:val="0"/>
          <w:numId w:val="49"/>
        </w:numPr>
        <w:ind w:firstLineChars="0"/>
        <w:rPr>
          <w:rFonts w:ascii="Times New Roman"/>
        </w:rPr>
      </w:pPr>
      <w:r w:rsidRPr="008202F7">
        <w:rPr>
          <w:rFonts w:ascii="Times New Roman"/>
        </w:rPr>
        <w:t>线程容器绑定状态信息</w:t>
      </w:r>
      <w:r w:rsidR="006859E2">
        <w:rPr>
          <w:rFonts w:ascii="Times New Roman" w:hint="eastAsia"/>
        </w:rPr>
        <w:t>（如将线程和哪个容器关联）</w:t>
      </w:r>
      <w:r w:rsidRPr="008202F7">
        <w:rPr>
          <w:rFonts w:ascii="Times New Roman"/>
        </w:rPr>
        <w:t>。</w:t>
      </w:r>
    </w:p>
    <w:p w14:paraId="7C6DADAB" w14:textId="77777777" w:rsidR="00154897" w:rsidRPr="008202F7" w:rsidRDefault="00154897" w:rsidP="00154897">
      <w:pPr>
        <w:pStyle w:val="affffffff6"/>
        <w:numPr>
          <w:ilvl w:val="0"/>
          <w:numId w:val="26"/>
        </w:numPr>
        <w:ind w:firstLineChars="0"/>
        <w:rPr>
          <w:rFonts w:ascii="Times New Roman"/>
        </w:rPr>
      </w:pPr>
      <w:r w:rsidRPr="008202F7">
        <w:rPr>
          <w:rFonts w:ascii="Times New Roman"/>
        </w:rPr>
        <w:t>输出：</w:t>
      </w:r>
    </w:p>
    <w:p w14:paraId="16AC7189" w14:textId="77777777" w:rsidR="00154897" w:rsidRPr="008202F7" w:rsidRDefault="00154897" w:rsidP="00154897">
      <w:pPr>
        <w:numPr>
          <w:ilvl w:val="0"/>
          <w:numId w:val="50"/>
        </w:numPr>
        <w:rPr>
          <w:rFonts w:ascii="Times New Roman"/>
        </w:rPr>
      </w:pPr>
      <w:r w:rsidRPr="008202F7">
        <w:rPr>
          <w:rFonts w:ascii="Times New Roman"/>
        </w:rPr>
        <w:t>针对每个</w:t>
      </w:r>
      <w:r w:rsidRPr="008202F7">
        <w:rPr>
          <w:rFonts w:ascii="Times New Roman"/>
        </w:rPr>
        <w:t>IPC</w:t>
      </w:r>
      <w:r w:rsidRPr="008202F7">
        <w:rPr>
          <w:rFonts w:ascii="Times New Roman"/>
        </w:rPr>
        <w:t>容器的独立</w:t>
      </w:r>
      <w:proofErr w:type="spellStart"/>
      <w:r w:rsidRPr="008202F7">
        <w:rPr>
          <w:rFonts w:ascii="Times New Roman"/>
        </w:rPr>
        <w:t>Objects_Information</w:t>
      </w:r>
      <w:proofErr w:type="spellEnd"/>
      <w:r w:rsidRPr="008202F7">
        <w:rPr>
          <w:rFonts w:ascii="Times New Roman"/>
        </w:rPr>
        <w:t>结构；</w:t>
      </w:r>
    </w:p>
    <w:p w14:paraId="5E5A8879" w14:textId="087ACCDE" w:rsidR="00154897" w:rsidRPr="00514F42" w:rsidRDefault="00154897" w:rsidP="00154897">
      <w:pPr>
        <w:numPr>
          <w:ilvl w:val="0"/>
          <w:numId w:val="50"/>
        </w:numPr>
        <w:rPr>
          <w:rFonts w:ascii="Times New Roman"/>
        </w:rPr>
      </w:pPr>
      <w:r w:rsidRPr="008202F7">
        <w:rPr>
          <w:rFonts w:ascii="Times New Roman"/>
        </w:rPr>
        <w:t>IPC</w:t>
      </w:r>
      <w:r w:rsidRPr="008202F7">
        <w:rPr>
          <w:rFonts w:ascii="Times New Roman"/>
        </w:rPr>
        <w:t>资源管理反馈（对象创建成功、容器清理完成</w:t>
      </w:r>
      <w:r w:rsidR="00AE4B27">
        <w:rPr>
          <w:rFonts w:ascii="Times New Roman" w:hint="eastAsia"/>
        </w:rPr>
        <w:t>）</w:t>
      </w:r>
      <w:r w:rsidRPr="008202F7">
        <w:rPr>
          <w:rFonts w:ascii="Times New Roman"/>
        </w:rPr>
        <w:t>。</w:t>
      </w:r>
    </w:p>
    <w:p w14:paraId="5E5A8879" w14:textId="087ACCDE" w:rsidR="00154897" w:rsidRPr="00514F42" w:rsidRDefault="00154897" w:rsidP="00154897">
      <w:pPr>
        <w:numPr>
          <w:ilvl w:val="0"/>
          <w:numId w:val="50"/>
        </w:numPr>
        <w:rPr>
          <w:rFonts w:ascii="Times New Roman"/>
        </w:rPr>
      </w:pPr>
      <w:r>
        <w:rPr>
          <w:rFonts w:ascii="Times New Roman"/>
        </w:rPr>
        <w:t xml:space="preserve">不同IPC容器应允许创建同名消息队列和同名信号量；对象标识、查找、收发、获取和删除操作仅作用于当前容器的Objects_Information。</w:t>
      </w:r>
    </w:p>
    <w:p w14:paraId="23E841B9" w14:textId="602FBD6F" w:rsidR="007654AD" w:rsidRPr="008202F7" w:rsidRDefault="00CD0D25" w:rsidP="00823C69">
      <w:pPr>
        <w:pStyle w:val="5"/>
      </w:pPr>
      <w:r w:rsidRPr="008202F7">
        <w:lastRenderedPageBreak/>
        <w:t>3.1.2.</w:t>
      </w:r>
      <w:r w:rsidR="00823C69">
        <w:rPr>
          <w:rFonts w:hint="eastAsia"/>
        </w:rPr>
        <w:t>1.</w:t>
      </w:r>
      <w:r w:rsidRPr="008202F7">
        <w:t>5 网络环境隔离子系统(RX_FNC_</w:t>
      </w:r>
      <w:r w:rsidRPr="008202F7">
        <w:rPr>
          <w:color w:val="000000"/>
        </w:rPr>
        <w:t>KERNEL</w:t>
      </w:r>
      <w:r w:rsidRPr="008202F7">
        <w:t>_005)</w:t>
      </w:r>
    </w:p>
    <w:p w14:paraId="566F944E" w14:textId="1806CECD" w:rsidR="001C45F6" w:rsidRPr="008202F7" w:rsidRDefault="001C45F6" w:rsidP="001C45F6">
      <w:pPr>
        <w:ind w:firstLine="360"/>
        <w:rPr>
          <w:rFonts w:ascii="Times New Roman"/>
        </w:rPr>
      </w:pPr>
      <w:r w:rsidRPr="008202F7">
        <w:rPr>
          <w:rFonts w:ascii="Times New Roman"/>
        </w:rPr>
        <w:t xml:space="preserve">本能力负责对RTEMS网络环境提供命名空间隔离，确保不同NET容器具有独立的网络接口、地址、协议栈上下文和端口表，并支持容器内loopback通信及不同容器复用相同UDP/TCP端口。主要功能包括：</w:t>
      </w:r>
      <w:proofErr w:type="gramStart"/>
      <w:r w:rsidRPr="008202F7">
        <w:rPr>
          <w:rFonts w:ascii="Times New Roman"/>
        </w:rPr>
        <w:t/>
      </w:r>
      <w:proofErr w:type="gramEnd"/>
      <w:r w:rsidRPr="008202F7">
        <w:rPr>
          <w:rFonts w:ascii="Times New Roman"/>
        </w:rPr>
        <w:t/>
      </w:r>
      <w:r w:rsidRPr="008202F7">
        <w:rPr>
          <w:rFonts w:ascii="Times New Roman"/>
        </w:rPr>
        <w:t/>
      </w:r>
      <w:r w:rsidRPr="008202F7">
        <w:rPr>
          <w:rFonts w:ascii="Times New Roman"/>
        </w:rPr>
        <w:t/>
      </w:r>
      <w:proofErr w:type="gramStart"/>
      <w:r w:rsidRPr="008202F7">
        <w:rPr>
          <w:rFonts w:ascii="Times New Roman"/>
        </w:rPr>
        <w:t/>
      </w:r>
      <w:proofErr w:type="gramEnd"/>
      <w:r w:rsidRPr="008202F7">
        <w:rPr>
          <w:rFonts w:ascii="Times New Roman"/>
        </w:rPr>
        <w:t/>
      </w:r>
    </w:p>
    <w:p w14:paraId="11995226" w14:textId="77777777" w:rsidR="001C45F6" w:rsidRPr="008202F7" w:rsidRDefault="001C45F6" w:rsidP="008202F7">
      <w:pPr>
        <w:pStyle w:val="affffffff6"/>
        <w:numPr>
          <w:ilvl w:val="0"/>
          <w:numId w:val="54"/>
        </w:numPr>
        <w:ind w:firstLineChars="0"/>
        <w:rPr>
          <w:rFonts w:ascii="Times New Roman"/>
        </w:rPr>
      </w:pPr>
      <w:r w:rsidRPr="008202F7">
        <w:rPr>
          <w:rFonts w:ascii="Times New Roman"/>
        </w:rPr>
        <w:t>网络命名空间管理：每个</w:t>
      </w:r>
      <w:proofErr w:type="spellStart"/>
      <w:r w:rsidRPr="008202F7">
        <w:rPr>
          <w:rFonts w:ascii="Times New Roman"/>
        </w:rPr>
        <w:t>NetContainer</w:t>
      </w:r>
      <w:proofErr w:type="spellEnd"/>
      <w:r w:rsidRPr="008202F7">
        <w:rPr>
          <w:rFonts w:ascii="Times New Roman"/>
        </w:rPr>
        <w:t>包含引用计数</w:t>
      </w:r>
      <w:proofErr w:type="spellStart"/>
      <w:r w:rsidRPr="008202F7">
        <w:rPr>
          <w:rFonts w:ascii="Times New Roman"/>
        </w:rPr>
        <w:t>rc</w:t>
      </w:r>
      <w:proofErr w:type="spellEnd"/>
      <w:r w:rsidRPr="008202F7">
        <w:rPr>
          <w:rFonts w:ascii="Times New Roman"/>
        </w:rPr>
        <w:t>、网络组指针</w:t>
      </w:r>
      <w:r w:rsidRPr="008202F7">
        <w:rPr>
          <w:rFonts w:ascii="Times New Roman"/>
        </w:rPr>
        <w:t>group</w:t>
      </w:r>
      <w:r w:rsidRPr="008202F7">
        <w:rPr>
          <w:rFonts w:ascii="Times New Roman"/>
        </w:rPr>
        <w:t>和容器标识</w:t>
      </w:r>
      <w:proofErr w:type="spellStart"/>
      <w:r w:rsidRPr="008202F7">
        <w:rPr>
          <w:rFonts w:ascii="Times New Roman"/>
        </w:rPr>
        <w:t>containerID</w:t>
      </w:r>
      <w:proofErr w:type="spellEnd"/>
      <w:r w:rsidRPr="008202F7">
        <w:rPr>
          <w:rFonts w:ascii="Times New Roman"/>
        </w:rPr>
        <w:t>，通过</w:t>
      </w:r>
      <w:r w:rsidRPr="008202F7">
        <w:rPr>
          <w:rFonts w:ascii="Times New Roman"/>
        </w:rPr>
        <w:t>net_group</w:t>
      </w:r>
      <w:r w:rsidRPr="008202F7">
        <w:rPr>
          <w:rFonts w:ascii="Times New Roman"/>
        </w:rPr>
        <w:t>结构管理容器专属的网络配置参数。</w:t>
      </w:r>
    </w:p>
    <w:p w14:paraId="41F13F2A" w14:textId="77777777" w:rsidR="001C45F6" w:rsidRPr="008202F7" w:rsidRDefault="001C45F6" w:rsidP="008202F7">
      <w:pPr>
        <w:pStyle w:val="affffffff6"/>
        <w:numPr>
          <w:ilvl w:val="0"/>
          <w:numId w:val="54"/>
        </w:numPr>
        <w:ind w:firstLineChars="0"/>
        <w:rPr>
          <w:rFonts w:ascii="Times New Roman"/>
        </w:rPr>
      </w:pPr>
      <w:r w:rsidRPr="008202F7">
        <w:rPr>
          <w:rFonts w:ascii="Times New Roman"/>
        </w:rPr>
        <w:t xml:space="preserve">协议栈隔离：为各NET容器维护独立的虚拟网络接口、IP配置、loopback通信环境和端口资源，使接口查询、socket绑定、发送与接收均在当前任务所属网络命名空间中执行。</w:t>
      </w:r>
      <w:proofErr w:type="gramStart"/>
      <w:r w:rsidRPr="008202F7">
        <w:rPr>
          <w:rFonts w:ascii="Times New Roman"/>
        </w:rPr>
        <w:t/>
      </w:r>
      <w:proofErr w:type="gramEnd"/>
      <w:r w:rsidRPr="008202F7">
        <w:rPr>
          <w:rFonts w:ascii="Times New Roman"/>
        </w:rPr>
        <w:t/>
      </w:r>
    </w:p>
    <w:p w14:paraId="3EC86104" w14:textId="3ABC786E" w:rsidR="006859E2" w:rsidRPr="006859E2" w:rsidRDefault="001C45F6" w:rsidP="006859E2">
      <w:pPr>
        <w:pStyle w:val="affffffff6"/>
        <w:numPr>
          <w:ilvl w:val="0"/>
          <w:numId w:val="54"/>
        </w:numPr>
        <w:ind w:firstLineChars="0"/>
        <w:rPr>
          <w:rFonts w:ascii="Times New Roman"/>
        </w:rPr>
      </w:pPr>
      <w:r w:rsidRPr="008202F7">
        <w:rPr>
          <w:rFonts w:ascii="Times New Roman"/>
        </w:rPr>
        <w:t>动态管理支持：支持网络容器的动态创建和删除，提供线程在不同网络容器间的迁移功能，通过引用计数机制确保网络资源的正确管理和自动清理。</w:t>
      </w:r>
    </w:p>
    <w:p w14:paraId="39D11F6C" w14:textId="22A7A1F8" w:rsidR="006859E2" w:rsidRDefault="006859E2" w:rsidP="006859E2">
      <w:pPr>
        <w:jc w:val="center"/>
        <w:rPr>
          <w:rFonts w:ascii="Times New Roman"/>
        </w:rPr>
      </w:pPr>
      <w:r>
        <w:rPr>
          <w:noProof/>
        </w:rPr>
        <mc:AlternateContent>
          <mc:Choice Requires="wpc">
            <w:drawing>
              <wp:inline distT="0" distB="0" distL="0" distR="0" wp14:anchorId="13FD776B" wp14:editId="28694DF4">
                <wp:extent cx="3807802" cy="1479594"/>
                <wp:effectExtent l="0" t="0" r="21590" b="25400"/>
                <wp:docPr id="803314605" name="画布 80331460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803314591" name="AutoShape 932"/>
                        <wps:cNvSpPr>
                          <a:spLocks noRot="1" noChangeAspect="1" noEditPoints="1" noChangeArrowheads="1" noChangeShapeType="1" noTextEdit="1"/>
                        </wps:cNvSpPr>
                        <wps:spPr bwMode="auto">
                          <a:xfrm>
                            <a:off x="873486" y="438586"/>
                            <a:ext cx="2201024" cy="1041240"/>
                          </a:xfrm>
                          <a:prstGeom prst="roundRect">
                            <a:avLst>
                              <a:gd name="adj" fmla="val 16667"/>
                            </a:avLst>
                          </a:prstGeom>
                          <a:solidFill>
                            <a:srgbClr val="FFFFFF"/>
                          </a:solidFill>
                          <a:ln w="9525">
                            <a:solidFill>
                              <a:srgbClr val="000000"/>
                            </a:solidFill>
                            <a:round/>
                            <a:headEnd/>
                            <a:tailEnd/>
                          </a:ln>
                        </wps:spPr>
                        <wps:txbx>
                          <w:txbxContent>
                            <w:p w14:paraId="26AF4BB3" w14:textId="77777777" w:rsidR="006859E2" w:rsidRDefault="006859E2" w:rsidP="006859E2">
                              <w:pPr>
                                <w:ind w:left="605" w:hanging="605"/>
                                <w:jc w:val="center"/>
                                <w:rPr>
                                  <w:rFonts w:ascii="Times New Roman"/>
                                  <w:sz w:val="15"/>
                                  <w:szCs w:val="15"/>
                                </w:rPr>
                              </w:pPr>
                              <w:r>
                                <w:rPr>
                                  <w:rFonts w:ascii="Times New Roman" w:hint="eastAsia"/>
                                  <w:sz w:val="15"/>
                                  <w:szCs w:val="15"/>
                                </w:rPr>
                                <w:t>NET</w:t>
                              </w:r>
                              <w:r>
                                <w:rPr>
                                  <w:rFonts w:ascii="Times New Roman" w:hint="eastAsia"/>
                                  <w:sz w:val="15"/>
                                  <w:szCs w:val="15"/>
                                </w:rPr>
                                <w:t>隔离子系统</w:t>
                              </w:r>
                            </w:p>
                          </w:txbxContent>
                        </wps:txbx>
                        <wps:bodyPr rot="0" vert="horz" wrap="square" lIns="91440" tIns="45720" rIns="91440" bIns="45720" anchor="t" anchorCtr="0" upright="1">
                          <a:noAutofit/>
                        </wps:bodyPr>
                      </wps:wsp>
                      <wps:wsp>
                        <wps:cNvPr id="803314592" name="AutoShape 932"/>
                        <wps:cNvSpPr>
                          <a:spLocks noRot="1" noChangeAspect="1" noEditPoints="1" noChangeArrowheads="1" noChangeShapeType="1" noTextEdit="1"/>
                        </wps:cNvSpPr>
                        <wps:spPr bwMode="auto">
                          <a:xfrm>
                            <a:off x="1555339" y="0"/>
                            <a:ext cx="833316" cy="273425"/>
                          </a:xfrm>
                          <a:prstGeom prst="roundRect">
                            <a:avLst>
                              <a:gd name="adj" fmla="val 16667"/>
                            </a:avLst>
                          </a:prstGeom>
                          <a:solidFill>
                            <a:srgbClr val="FFFFFF"/>
                          </a:solidFill>
                          <a:ln w="9525">
                            <a:solidFill>
                              <a:srgbClr val="000000"/>
                            </a:solidFill>
                            <a:round/>
                            <a:headEnd/>
                            <a:tailEnd/>
                          </a:ln>
                        </wps:spPr>
                        <wps:txbx>
                          <w:txbxContent>
                            <w:p w14:paraId="2DF7E739" w14:textId="77777777" w:rsidR="006859E2" w:rsidRPr="007A2AD9" w:rsidRDefault="006859E2" w:rsidP="006859E2">
                              <w:pPr>
                                <w:ind w:left="605" w:hanging="605"/>
                                <w:jc w:val="center"/>
                                <w:rPr>
                                  <w:rFonts w:ascii="Times New Roman"/>
                                  <w:sz w:val="15"/>
                                  <w:szCs w:val="15"/>
                                </w:rPr>
                              </w:pPr>
                              <w:r>
                                <w:rPr>
                                  <w:rFonts w:ascii="Times New Roman" w:hint="eastAsia"/>
                                  <w:sz w:val="15"/>
                                  <w:szCs w:val="15"/>
                                </w:rPr>
                                <w:t>容器管理接口</w:t>
                              </w:r>
                            </w:p>
                          </w:txbxContent>
                        </wps:txbx>
                        <wps:bodyPr rot="0" vert="horz" wrap="square" lIns="91440" tIns="45720" rIns="91440" bIns="45720" anchor="t" anchorCtr="0" upright="1">
                          <a:noAutofit/>
                        </wps:bodyPr>
                      </wps:wsp>
                      <wps:wsp>
                        <wps:cNvPr id="803314593" name="AutoShape 932"/>
                        <wps:cNvSpPr>
                          <a:spLocks noRot="1" noChangeAspect="1" noEditPoints="1" noChangeArrowheads="1" noChangeShapeType="1" noTextEdit="1"/>
                        </wps:cNvSpPr>
                        <wps:spPr bwMode="auto">
                          <a:xfrm>
                            <a:off x="941655" y="1128700"/>
                            <a:ext cx="895470" cy="283789"/>
                          </a:xfrm>
                          <a:prstGeom prst="roundRect">
                            <a:avLst>
                              <a:gd name="adj" fmla="val 16667"/>
                            </a:avLst>
                          </a:prstGeom>
                          <a:solidFill>
                            <a:srgbClr val="FFFFFF"/>
                          </a:solidFill>
                          <a:ln w="9525">
                            <a:solidFill>
                              <a:srgbClr val="000000"/>
                            </a:solidFill>
                            <a:round/>
                            <a:headEnd/>
                            <a:tailEnd/>
                          </a:ln>
                        </wps:spPr>
                        <wps:txbx>
                          <w:txbxContent>
                            <w:p w14:paraId="1A6E3D57" w14:textId="77777777" w:rsidR="006859E2" w:rsidRDefault="006859E2" w:rsidP="006859E2">
                              <w:pPr>
                                <w:rPr>
                                  <w:rFonts w:ascii="Times New Roman"/>
                                  <w:sz w:val="15"/>
                                  <w:szCs w:val="15"/>
                                </w:rPr>
                              </w:pPr>
                              <w:r>
                                <w:rPr>
                                  <w:rFonts w:ascii="Times New Roman" w:hint="eastAsia"/>
                                  <w:sz w:val="15"/>
                                  <w:szCs w:val="15"/>
                                </w:rPr>
                                <w:t>线程容器间迁移</w:t>
                              </w:r>
                            </w:p>
                          </w:txbxContent>
                        </wps:txbx>
                        <wps:bodyPr rot="0" vert="horz" wrap="square" lIns="91440" tIns="45720" rIns="91440" bIns="45720" anchor="t" anchorCtr="0" upright="1">
                          <a:noAutofit/>
                        </wps:bodyPr>
                      </wps:wsp>
                      <wps:wsp>
                        <wps:cNvPr id="803314594" name="AutoShape 932"/>
                        <wps:cNvSpPr>
                          <a:spLocks noRot="1" noChangeAspect="1" noEditPoints="1" noChangeArrowheads="1" noChangeShapeType="1" noTextEdit="1"/>
                        </wps:cNvSpPr>
                        <wps:spPr bwMode="auto">
                          <a:xfrm>
                            <a:off x="2103427" y="1127625"/>
                            <a:ext cx="864150" cy="284864"/>
                          </a:xfrm>
                          <a:prstGeom prst="roundRect">
                            <a:avLst>
                              <a:gd name="adj" fmla="val 16667"/>
                            </a:avLst>
                          </a:prstGeom>
                          <a:solidFill>
                            <a:srgbClr val="FFFFFF"/>
                          </a:solidFill>
                          <a:ln w="9525">
                            <a:solidFill>
                              <a:srgbClr val="000000"/>
                            </a:solidFill>
                            <a:round/>
                            <a:headEnd/>
                            <a:tailEnd/>
                          </a:ln>
                        </wps:spPr>
                        <wps:txbx>
                          <w:txbxContent>
                            <w:p w14:paraId="1233FEF6" w14:textId="77777777" w:rsidR="006859E2" w:rsidRDefault="006859E2" w:rsidP="006859E2">
                              <w:pPr>
                                <w:rPr>
                                  <w:rFonts w:ascii="Times New Roman"/>
                                  <w:sz w:val="15"/>
                                  <w:szCs w:val="15"/>
                                </w:rPr>
                              </w:pPr>
                              <w:r>
                                <w:rPr>
                                  <w:rFonts w:ascii="Times New Roman" w:hint="eastAsia"/>
                                  <w:sz w:val="15"/>
                                  <w:szCs w:val="15"/>
                                </w:rPr>
                                <w:t>rc</w:t>
                              </w:r>
                              <w:r>
                                <w:rPr>
                                  <w:rFonts w:ascii="Times New Roman" w:hint="eastAsia"/>
                                  <w:sz w:val="15"/>
                                  <w:szCs w:val="15"/>
                                </w:rPr>
                                <w:t>为</w:t>
                              </w:r>
                              <w:r>
                                <w:rPr>
                                  <w:rFonts w:ascii="Times New Roman" w:hint="eastAsia"/>
                                  <w:sz w:val="15"/>
                                  <w:szCs w:val="15"/>
                                </w:rPr>
                                <w:t>0</w:t>
                              </w:r>
                              <w:r>
                                <w:rPr>
                                  <w:rFonts w:ascii="Times New Roman" w:hint="eastAsia"/>
                                  <w:sz w:val="15"/>
                                  <w:szCs w:val="15"/>
                                </w:rPr>
                                <w:t>自动清理</w:t>
                              </w:r>
                            </w:p>
                          </w:txbxContent>
                        </wps:txbx>
                        <wps:bodyPr rot="0" vert="horz" wrap="square" lIns="91440" tIns="45720" rIns="91440" bIns="45720" anchor="t" anchorCtr="0" upright="1">
                          <a:noAutofit/>
                        </wps:bodyPr>
                      </wps:wsp>
                      <wps:wsp>
                        <wps:cNvPr id="803314595" name="AutoShape 932"/>
                        <wps:cNvSpPr>
                          <a:spLocks noRot="1" noChangeAspect="1" noEditPoints="1" noChangeArrowheads="1" noChangeShapeType="1" noTextEdit="1"/>
                        </wps:cNvSpPr>
                        <wps:spPr bwMode="auto">
                          <a:xfrm>
                            <a:off x="950351" y="733419"/>
                            <a:ext cx="611655" cy="283826"/>
                          </a:xfrm>
                          <a:prstGeom prst="roundRect">
                            <a:avLst>
                              <a:gd name="adj" fmla="val 16667"/>
                            </a:avLst>
                          </a:prstGeom>
                          <a:solidFill>
                            <a:srgbClr val="FFFFFF"/>
                          </a:solidFill>
                          <a:ln w="9525">
                            <a:solidFill>
                              <a:srgbClr val="000000"/>
                            </a:solidFill>
                            <a:round/>
                            <a:headEnd/>
                            <a:tailEnd/>
                          </a:ln>
                        </wps:spPr>
                        <wps:txbx>
                          <w:txbxContent>
                            <w:p w14:paraId="6FC8DA5D" w14:textId="77777777" w:rsidR="006859E2" w:rsidRDefault="006859E2" w:rsidP="006859E2">
                              <w:pPr>
                                <w:rPr>
                                  <w:rFonts w:ascii="Times New Roman"/>
                                  <w:sz w:val="15"/>
                                  <w:szCs w:val="15"/>
                                </w:rPr>
                              </w:pPr>
                              <w:r>
                                <w:rPr>
                                  <w:rFonts w:ascii="Times New Roman" w:hint="eastAsia"/>
                                  <w:sz w:val="15"/>
                                  <w:szCs w:val="15"/>
                                </w:rPr>
                                <w:t>网络接口</w:t>
                              </w:r>
                            </w:p>
                          </w:txbxContent>
                        </wps:txbx>
                        <wps:bodyPr rot="0" vert="horz" wrap="square" lIns="91440" tIns="45720" rIns="91440" bIns="45720" anchor="t" anchorCtr="0" upright="1">
                          <a:noAutofit/>
                        </wps:bodyPr>
                      </wps:wsp>
                      <wps:wsp>
                        <wps:cNvPr id="803314596" name="连接符: 曲线 803314596"/>
                        <wps:cNvCnPr/>
                        <wps:spPr>
                          <a:xfrm rot="16200000" flipH="1">
                            <a:off x="1890417" y="355004"/>
                            <a:ext cx="165161" cy="2001"/>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803314597" name="AutoShape 932"/>
                        <wps:cNvSpPr>
                          <a:spLocks noRot="1" noChangeAspect="1" noEditPoints="1" noChangeArrowheads="1" noChangeShapeType="1" noTextEdit="1"/>
                        </wps:cNvSpPr>
                        <wps:spPr bwMode="auto">
                          <a:xfrm>
                            <a:off x="1726804" y="733538"/>
                            <a:ext cx="444843" cy="283210"/>
                          </a:xfrm>
                          <a:prstGeom prst="roundRect">
                            <a:avLst>
                              <a:gd name="adj" fmla="val 16667"/>
                            </a:avLst>
                          </a:prstGeom>
                          <a:solidFill>
                            <a:srgbClr val="FFFFFF"/>
                          </a:solidFill>
                          <a:ln w="9525">
                            <a:solidFill>
                              <a:srgbClr val="000000"/>
                            </a:solidFill>
                            <a:round/>
                            <a:headEnd/>
                            <a:tailEnd/>
                          </a:ln>
                        </wps:spPr>
                        <wps:txbx>
                          <w:txbxContent>
                            <w:p w14:paraId="076E0811" w14:textId="77777777" w:rsidR="006859E2" w:rsidRDefault="006859E2" w:rsidP="006859E2">
                              <w:pPr>
                                <w:rPr>
                                  <w:rFonts w:ascii="Times New Roman"/>
                                  <w:sz w:val="15"/>
                                  <w:szCs w:val="15"/>
                                </w:rPr>
                              </w:pPr>
                              <w:r>
                                <w:rPr>
                                  <w:rFonts w:ascii="Times New Roman" w:hint="eastAsia"/>
                                  <w:sz w:val="15"/>
                                  <w:szCs w:val="15"/>
                                </w:rPr>
                                <w:t>路由</w:t>
                              </w:r>
                            </w:p>
                          </w:txbxContent>
                        </wps:txbx>
                        <wps:bodyPr rot="0" vert="horz" wrap="square" lIns="91440" tIns="45720" rIns="91440" bIns="45720" anchor="t" anchorCtr="0" upright="1">
                          <a:noAutofit/>
                        </wps:bodyPr>
                      </wps:wsp>
                      <wps:wsp>
                        <wps:cNvPr id="803314599" name="AutoShape 932"/>
                        <wps:cNvSpPr>
                          <a:spLocks noRot="1" noChangeAspect="1" noEditPoints="1" noChangeArrowheads="1" noChangeShapeType="1" noTextEdit="1"/>
                        </wps:cNvSpPr>
                        <wps:spPr bwMode="auto">
                          <a:xfrm>
                            <a:off x="0" y="437278"/>
                            <a:ext cx="524038" cy="434017"/>
                          </a:xfrm>
                          <a:prstGeom prst="roundRect">
                            <a:avLst>
                              <a:gd name="adj" fmla="val 16667"/>
                            </a:avLst>
                          </a:prstGeom>
                          <a:solidFill>
                            <a:srgbClr val="FFFFFF"/>
                          </a:solidFill>
                          <a:ln w="9525">
                            <a:solidFill>
                              <a:srgbClr val="000000"/>
                            </a:solidFill>
                            <a:round/>
                            <a:headEnd/>
                            <a:tailEnd/>
                          </a:ln>
                        </wps:spPr>
                        <wps:txbx>
                          <w:txbxContent>
                            <w:p w14:paraId="23382568" w14:textId="77777777" w:rsidR="006859E2" w:rsidRDefault="006859E2" w:rsidP="006859E2">
                              <w:pPr>
                                <w:spacing w:line="240" w:lineRule="exact"/>
                                <w:rPr>
                                  <w:rFonts w:ascii="Times New Roman"/>
                                  <w:sz w:val="15"/>
                                  <w:szCs w:val="15"/>
                                </w:rPr>
                              </w:pPr>
                              <w:r>
                                <w:rPr>
                                  <w:rFonts w:ascii="Times New Roman" w:hint="eastAsia"/>
                                  <w:sz w:val="15"/>
                                  <w:szCs w:val="15"/>
                                </w:rPr>
                                <w:t>网络接口配置</w:t>
                              </w:r>
                            </w:p>
                          </w:txbxContent>
                        </wps:txbx>
                        <wps:bodyPr rot="0" vert="horz" wrap="square" lIns="91440" tIns="45720" rIns="91440" bIns="45720" anchor="t" anchorCtr="0" upright="1">
                          <a:noAutofit/>
                        </wps:bodyPr>
                      </wps:wsp>
                      <wps:wsp>
                        <wps:cNvPr id="803314601" name="连接符: 曲线 803314601"/>
                        <wps:cNvCnPr>
                          <a:stCxn id="803314599" idx="3"/>
                          <a:endCxn id="803314591" idx="1"/>
                        </wps:cNvCnPr>
                        <wps:spPr>
                          <a:xfrm>
                            <a:off x="524038" y="654185"/>
                            <a:ext cx="349448" cy="304871"/>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602" name="AutoShape 932"/>
                        <wps:cNvSpPr>
                          <a:spLocks noRot="1" noChangeAspect="1" noEditPoints="1" noChangeArrowheads="1" noChangeShapeType="1" noTextEdit="1"/>
                        </wps:cNvSpPr>
                        <wps:spPr bwMode="auto">
                          <a:xfrm>
                            <a:off x="3202836" y="838191"/>
                            <a:ext cx="604966" cy="261739"/>
                          </a:xfrm>
                          <a:prstGeom prst="roundRect">
                            <a:avLst>
                              <a:gd name="adj" fmla="val 16667"/>
                            </a:avLst>
                          </a:prstGeom>
                          <a:solidFill>
                            <a:srgbClr val="FFFFFF"/>
                          </a:solidFill>
                          <a:ln w="9525">
                            <a:solidFill>
                              <a:srgbClr val="000000"/>
                            </a:solidFill>
                            <a:round/>
                            <a:headEnd/>
                            <a:tailEnd/>
                          </a:ln>
                        </wps:spPr>
                        <wps:txbx>
                          <w:txbxContent>
                            <w:p w14:paraId="3BFFC738" w14:textId="77777777" w:rsidR="006859E2" w:rsidRDefault="006859E2" w:rsidP="006859E2">
                              <w:pPr>
                                <w:spacing w:line="240" w:lineRule="exact"/>
                                <w:rPr>
                                  <w:rFonts w:ascii="Times New Roman"/>
                                  <w:sz w:val="15"/>
                                  <w:szCs w:val="15"/>
                                </w:rPr>
                              </w:pPr>
                              <w:r>
                                <w:rPr>
                                  <w:rFonts w:ascii="Times New Roman" w:hint="eastAsia"/>
                                  <w:sz w:val="15"/>
                                  <w:szCs w:val="15"/>
                                </w:rPr>
                                <w:t>结果反馈</w:t>
                              </w:r>
                            </w:p>
                          </w:txbxContent>
                        </wps:txbx>
                        <wps:bodyPr rot="0" vert="horz" wrap="square" lIns="91440" tIns="45720" rIns="91440" bIns="45720" anchor="t" anchorCtr="0" upright="1">
                          <a:noAutofit/>
                        </wps:bodyPr>
                      </wps:wsp>
                      <wps:wsp>
                        <wps:cNvPr id="803314603" name="连接符: 曲线 803314603"/>
                        <wps:cNvCnPr/>
                        <wps:spPr>
                          <a:xfrm>
                            <a:off x="3074510" y="959206"/>
                            <a:ext cx="128326" cy="9855"/>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604" name="连接符: 曲线 803314604"/>
                        <wps:cNvCnPr/>
                        <wps:spPr>
                          <a:xfrm rot="16200000" flipV="1">
                            <a:off x="2595886" y="-70817"/>
                            <a:ext cx="701478" cy="1116538"/>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606" name="AutoShape 932"/>
                        <wps:cNvSpPr>
                          <a:spLocks noRot="1" noChangeAspect="1" noEditPoints="1" noChangeArrowheads="1" noChangeShapeType="1" noTextEdit="1"/>
                        </wps:cNvSpPr>
                        <wps:spPr bwMode="auto">
                          <a:xfrm>
                            <a:off x="0" y="978659"/>
                            <a:ext cx="523875" cy="433705"/>
                          </a:xfrm>
                          <a:prstGeom prst="roundRect">
                            <a:avLst>
                              <a:gd name="adj" fmla="val 16667"/>
                            </a:avLst>
                          </a:prstGeom>
                          <a:solidFill>
                            <a:srgbClr val="FFFFFF"/>
                          </a:solidFill>
                          <a:ln w="9525">
                            <a:solidFill>
                              <a:srgbClr val="000000"/>
                            </a:solidFill>
                            <a:round/>
                            <a:headEnd/>
                            <a:tailEnd/>
                          </a:ln>
                        </wps:spPr>
                        <wps:txbx>
                          <w:txbxContent>
                            <w:p w14:paraId="5E8A9146" w14:textId="77777777" w:rsidR="006859E2" w:rsidRDefault="006859E2" w:rsidP="006859E2">
                              <w:pPr>
                                <w:spacing w:line="240" w:lineRule="exact"/>
                                <w:rPr>
                                  <w:rFonts w:ascii="Times New Roman"/>
                                  <w:sz w:val="15"/>
                                  <w:szCs w:val="15"/>
                                </w:rPr>
                              </w:pPr>
                              <w:r>
                                <w:rPr>
                                  <w:rFonts w:ascii="Times New Roman" w:hint="eastAsia"/>
                                  <w:sz w:val="15"/>
                                  <w:szCs w:val="15"/>
                                </w:rPr>
                                <w:t>线程绑定信息</w:t>
                              </w:r>
                            </w:p>
                          </w:txbxContent>
                        </wps:txbx>
                        <wps:bodyPr rot="0" vert="horz" wrap="square" lIns="91440" tIns="45720" rIns="91440" bIns="45720" anchor="t" anchorCtr="0" upright="1">
                          <a:noAutofit/>
                        </wps:bodyPr>
                      </wps:wsp>
                      <wps:wsp>
                        <wps:cNvPr id="803314607" name="AutoShape 932"/>
                        <wps:cNvSpPr>
                          <a:spLocks noRot="1" noChangeAspect="1" noEditPoints="1" noChangeArrowheads="1" noChangeShapeType="1" noTextEdit="1"/>
                        </wps:cNvSpPr>
                        <wps:spPr bwMode="auto">
                          <a:xfrm>
                            <a:off x="2335130" y="722906"/>
                            <a:ext cx="530513" cy="283210"/>
                          </a:xfrm>
                          <a:prstGeom prst="roundRect">
                            <a:avLst>
                              <a:gd name="adj" fmla="val 16667"/>
                            </a:avLst>
                          </a:prstGeom>
                          <a:solidFill>
                            <a:srgbClr val="FFFFFF"/>
                          </a:solidFill>
                          <a:ln w="9525">
                            <a:solidFill>
                              <a:srgbClr val="000000"/>
                            </a:solidFill>
                            <a:round/>
                            <a:headEnd/>
                            <a:tailEnd/>
                          </a:ln>
                        </wps:spPr>
                        <wps:txbx>
                          <w:txbxContent>
                            <w:p w14:paraId="04F413C8" w14:textId="77777777" w:rsidR="006859E2" w:rsidRDefault="006859E2" w:rsidP="006859E2">
                              <w:pPr>
                                <w:rPr>
                                  <w:rFonts w:ascii="Times New Roman"/>
                                  <w:sz w:val="15"/>
                                  <w:szCs w:val="15"/>
                                </w:rPr>
                              </w:pPr>
                              <w:r>
                                <w:rPr>
                                  <w:rFonts w:ascii="Times New Roman" w:hint="eastAsia"/>
                                  <w:sz w:val="15"/>
                                  <w:szCs w:val="15"/>
                                </w:rPr>
                                <w:t>协议栈</w:t>
                              </w:r>
                            </w:p>
                          </w:txbxContent>
                        </wps:txbx>
                        <wps:bodyPr rot="0" vert="horz" wrap="square" lIns="91440" tIns="45720" rIns="91440" bIns="45720" anchor="t" anchorCtr="0" upright="1">
                          <a:noAutofit/>
                        </wps:bodyPr>
                      </wps:wsp>
                      <wps:wsp>
                        <wps:cNvPr id="803314608" name="连接符: 曲线 803314608"/>
                        <wps:cNvCnPr>
                          <a:stCxn id="803314606" idx="3"/>
                          <a:endCxn id="803314591" idx="1"/>
                        </wps:cNvCnPr>
                        <wps:spPr>
                          <a:xfrm flipV="1">
                            <a:off x="523875" y="959056"/>
                            <a:ext cx="349611" cy="236269"/>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3FD776B" id="画布 803314605" o:spid="_x0000_s1092" editas="canvas" style="width:299.85pt;height:116.5pt;mso-position-horizontal-relative:char;mso-position-vertical-relative:line" coordsize="38074,14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">
                <v:shape id="_x0000_s1093" type="#_x0000_t75" style="position:absolute;width:38074;height:14795;visibility:visible;mso-wrap-style:square">
                  <v:fill o:detectmouseclick="t"/>
                  <v:path o:connecttype="none"/>
                </v:shape>
                <v:roundrect id="AutoShape 932" o:spid="_x0000_s1094" style="position:absolute;left:8734;top:4385;width:22011;height:1041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">
                  <o:lock v:ext="edit" rotation="t" aspectratio="t" verticies="t" text="t" shapetype="t"/>
                  <v:textbox>
                    <w:txbxContent>
                      <w:p w14:paraId="26AF4BB3" w14:textId="77777777" w:rsidR="006859E2" w:rsidRDefault="006859E2" w:rsidP="006859E2">
                        <w:pPr>
                          <w:ind w:left="605" w:hanging="605"/>
                          <w:jc w:val="center"/>
                          <w:rPr>
                            <w:rFonts w:ascii="Times New Roman"/>
                            <w:sz w:val="15"/>
                            <w:szCs w:val="15"/>
                          </w:rPr>
                        </w:pPr>
                        <w:r>
                          <w:rPr>
                            <w:rFonts w:ascii="Times New Roman" w:hint="eastAsia"/>
                            <w:sz w:val="15"/>
                            <w:szCs w:val="15"/>
                          </w:rPr>
                          <w:t>NET</w:t>
                        </w:r>
                        <w:r>
                          <w:rPr>
                            <w:rFonts w:ascii="Times New Roman" w:hint="eastAsia"/>
                            <w:sz w:val="15"/>
                            <w:szCs w:val="15"/>
                          </w:rPr>
                          <w:t>隔离子系统</w:t>
                        </w:r>
                      </w:p>
                    </w:txbxContent>
                  </v:textbox>
                </v:roundrect>
                <v:roundrect id="AutoShape 932" o:spid="_x0000_s1095" style="position:absolute;left:15553;width:8333;height:27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">
                  <o:lock v:ext="edit" rotation="t" aspectratio="t" verticies="t" text="t" shapetype="t"/>
                  <v:textbox>
                    <w:txbxContent>
                      <w:p w14:paraId="2DF7E739" w14:textId="77777777" w:rsidR="006859E2" w:rsidRPr="007A2AD9" w:rsidRDefault="006859E2" w:rsidP="006859E2">
                        <w:pPr>
                          <w:ind w:left="605" w:hanging="605"/>
                          <w:jc w:val="center"/>
                          <w:rPr>
                            <w:rFonts w:ascii="Times New Roman"/>
                            <w:sz w:val="15"/>
                            <w:szCs w:val="15"/>
                          </w:rPr>
                        </w:pPr>
                        <w:r>
                          <w:rPr>
                            <w:rFonts w:ascii="Times New Roman" w:hint="eastAsia"/>
                            <w:sz w:val="15"/>
                            <w:szCs w:val="15"/>
                          </w:rPr>
                          <w:t>容器管理接口</w:t>
                        </w:r>
                      </w:p>
                    </w:txbxContent>
                  </v:textbox>
                </v:roundrect>
                <v:roundrect id="AutoShape 932" o:spid="_x0000_s1096" style="position:absolute;left:9416;top:11287;width:8955;height:283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">
                  <o:lock v:ext="edit" rotation="t" aspectratio="t" verticies="t" text="t" shapetype="t"/>
                  <v:textbox>
                    <w:txbxContent>
                      <w:p w14:paraId="1A6E3D57" w14:textId="77777777" w:rsidR="006859E2" w:rsidRDefault="006859E2" w:rsidP="006859E2">
                        <w:pPr>
                          <w:rPr>
                            <w:rFonts w:ascii="Times New Roman"/>
                            <w:sz w:val="15"/>
                            <w:szCs w:val="15"/>
                          </w:rPr>
                        </w:pPr>
                        <w:r>
                          <w:rPr>
                            <w:rFonts w:ascii="Times New Roman" w:hint="eastAsia"/>
                            <w:sz w:val="15"/>
                            <w:szCs w:val="15"/>
                          </w:rPr>
                          <w:t>线程容器间迁移</w:t>
                        </w:r>
                      </w:p>
                    </w:txbxContent>
                  </v:textbox>
                </v:roundrect>
                <v:roundrect id="AutoShape 932" o:spid="_x0000_s1097" style="position:absolute;left:21034;top:11276;width:8641;height:28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">
                  <o:lock v:ext="edit" rotation="t" aspectratio="t" verticies="t" text="t" shapetype="t"/>
                  <v:textbox>
                    <w:txbxContent>
                      <w:p w14:paraId="1233FEF6" w14:textId="77777777" w:rsidR="006859E2" w:rsidRDefault="006859E2" w:rsidP="006859E2">
                        <w:pPr>
                          <w:rPr>
                            <w:rFonts w:ascii="Times New Roman"/>
                            <w:sz w:val="15"/>
                            <w:szCs w:val="15"/>
                          </w:rPr>
                        </w:pPr>
                        <w:r>
                          <w:rPr>
                            <w:rFonts w:ascii="Times New Roman" w:hint="eastAsia"/>
                            <w:sz w:val="15"/>
                            <w:szCs w:val="15"/>
                          </w:rPr>
                          <w:t>rc</w:t>
                        </w:r>
                        <w:r>
                          <w:rPr>
                            <w:rFonts w:ascii="Times New Roman" w:hint="eastAsia"/>
                            <w:sz w:val="15"/>
                            <w:szCs w:val="15"/>
                          </w:rPr>
                          <w:t>为</w:t>
                        </w:r>
                        <w:r>
                          <w:rPr>
                            <w:rFonts w:ascii="Times New Roman" w:hint="eastAsia"/>
                            <w:sz w:val="15"/>
                            <w:szCs w:val="15"/>
                          </w:rPr>
                          <w:t>0</w:t>
                        </w:r>
                        <w:r>
                          <w:rPr>
                            <w:rFonts w:ascii="Times New Roman" w:hint="eastAsia"/>
                            <w:sz w:val="15"/>
                            <w:szCs w:val="15"/>
                          </w:rPr>
                          <w:t>自动清理</w:t>
                        </w:r>
                      </w:p>
                    </w:txbxContent>
                  </v:textbox>
                </v:roundrect>
                <v:roundrect id="AutoShape 932" o:spid="_x0000_s1098" style="position:absolute;left:9503;top:7334;width:6117;height:28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">
                  <o:lock v:ext="edit" rotation="t" aspectratio="t" verticies="t" text="t" shapetype="t"/>
                  <v:textbox>
                    <w:txbxContent>
                      <w:p w14:paraId="6FC8DA5D" w14:textId="77777777" w:rsidR="006859E2" w:rsidRDefault="006859E2" w:rsidP="006859E2">
                        <w:pPr>
                          <w:rPr>
                            <w:rFonts w:ascii="Times New Roman"/>
                            <w:sz w:val="15"/>
                            <w:szCs w:val="15"/>
                          </w:rPr>
                        </w:pPr>
                        <w:r>
                          <w:rPr>
                            <w:rFonts w:ascii="Times New Roman" w:hint="eastAsia"/>
                            <w:sz w:val="15"/>
                            <w:szCs w:val="15"/>
                          </w:rPr>
                          <w:t>网络接口</w:t>
                        </w:r>
                      </w:p>
                    </w:txbxContent>
                  </v:textbox>
                </v:roundrect>
                <v:shape id="连接符: 曲线 803314596" o:spid="_x0000_s1099" type="#_x0000_t38" style="position:absolute;left:18903;top:3550;width:1651;height:20;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" adj="10800" strokecolor="#156082 [3204]" strokeweight="1pt">
                  <v:stroke startarrow="block" endarrow="block" joinstyle="miter"/>
                </v:shape>
                <v:roundrect id="AutoShape 932" o:spid="_x0000_s1100" style="position:absolute;left:17268;top:7335;width:4448;height:28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">
                  <o:lock v:ext="edit" rotation="t" aspectratio="t" verticies="t" text="t" shapetype="t"/>
                  <v:textbox>
                    <w:txbxContent>
                      <w:p w14:paraId="076E0811" w14:textId="77777777" w:rsidR="006859E2" w:rsidRDefault="006859E2" w:rsidP="006859E2">
                        <w:pPr>
                          <w:rPr>
                            <w:rFonts w:ascii="Times New Roman"/>
                            <w:sz w:val="15"/>
                            <w:szCs w:val="15"/>
                          </w:rPr>
                        </w:pPr>
                        <w:r>
                          <w:rPr>
                            <w:rFonts w:ascii="Times New Roman" w:hint="eastAsia"/>
                            <w:sz w:val="15"/>
                            <w:szCs w:val="15"/>
                          </w:rPr>
                          <w:t>路由</w:t>
                        </w:r>
                      </w:p>
                    </w:txbxContent>
                  </v:textbox>
                </v:roundrect>
                <v:roundrect id="AutoShape 932" o:spid="_x0000_s1101" style="position:absolute;top:4372;width:5240;height:434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">
                  <o:lock v:ext="edit" rotation="t" aspectratio="t" verticies="t" text="t" shapetype="t"/>
                  <v:textbox>
                    <w:txbxContent>
                      <w:p w14:paraId="23382568" w14:textId="77777777" w:rsidR="006859E2" w:rsidRDefault="006859E2" w:rsidP="006859E2">
                        <w:pPr>
                          <w:spacing w:line="240" w:lineRule="exact"/>
                          <w:rPr>
                            <w:rFonts w:ascii="Times New Roman"/>
                            <w:sz w:val="15"/>
                            <w:szCs w:val="15"/>
                          </w:rPr>
                        </w:pPr>
                        <w:r>
                          <w:rPr>
                            <w:rFonts w:ascii="Times New Roman" w:hint="eastAsia"/>
                            <w:sz w:val="15"/>
                            <w:szCs w:val="15"/>
                          </w:rPr>
                          <w:t>网络接口配置</w:t>
                        </w:r>
                      </w:p>
                    </w:txbxContent>
                  </v:textbox>
                </v:roundrect>
                <v:shape id="连接符: 曲线 803314601" o:spid="_x0000_s1102" type="#_x0000_t38" style="position:absolute;left:5240;top:6541;width:3494;height:3049;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" adj="10800" strokecolor="#156082 [3204]" strokeweight="1pt">
                  <v:stroke endarrow="block" joinstyle="miter"/>
                </v:shape>
                <v:roundrect id="AutoShape 932" o:spid="_x0000_s1103" style="position:absolute;left:32028;top:8381;width:6050;height:26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">
                  <o:lock v:ext="edit" rotation="t" aspectratio="t" verticies="t" text="t" shapetype="t"/>
                  <v:textbox>
                    <w:txbxContent>
                      <w:p w14:paraId="3BFFC738" w14:textId="77777777" w:rsidR="006859E2" w:rsidRDefault="006859E2" w:rsidP="006859E2">
                        <w:pPr>
                          <w:spacing w:line="240" w:lineRule="exact"/>
                          <w:rPr>
                            <w:rFonts w:ascii="Times New Roman"/>
                            <w:sz w:val="15"/>
                            <w:szCs w:val="15"/>
                          </w:rPr>
                        </w:pPr>
                        <w:r>
                          <w:rPr>
                            <w:rFonts w:ascii="Times New Roman" w:hint="eastAsia"/>
                            <w:sz w:val="15"/>
                            <w:szCs w:val="15"/>
                          </w:rPr>
                          <w:t>结果反馈</w:t>
                        </w:r>
                      </w:p>
                    </w:txbxContent>
                  </v:textbox>
                </v:roundrect>
                <v:shape id="连接符: 曲线 803314603" o:spid="_x0000_s1104" type="#_x0000_t38" style="position:absolute;left:30745;top:9592;width:1283;height:98;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" adj="10800" strokecolor="#156082 [3204]" strokeweight="1pt">
                  <v:stroke endarrow="block" joinstyle="miter"/>
                </v:shape>
                <v:shape id="连接符: 曲线 803314604" o:spid="_x0000_s1105" type="#_x0000_t37" style="position:absolute;left:25959;top:-709;width:7014;height:11165;rotation:9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" strokecolor="#156082 [3204]" strokeweight="1pt">
                  <v:stroke endarrow="block" joinstyle="miter"/>
                </v:shape>
                <v:roundrect id="AutoShape 932" o:spid="_x0000_s1106" style="position:absolute;top:9786;width:5238;height:433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">
                  <o:lock v:ext="edit" rotation="t" aspectratio="t" verticies="t" text="t" shapetype="t"/>
                  <v:textbox>
                    <w:txbxContent>
                      <w:p w14:paraId="5E8A9146" w14:textId="77777777" w:rsidR="006859E2" w:rsidRDefault="006859E2" w:rsidP="006859E2">
                        <w:pPr>
                          <w:spacing w:line="240" w:lineRule="exact"/>
                          <w:rPr>
                            <w:rFonts w:ascii="Times New Roman"/>
                            <w:sz w:val="15"/>
                            <w:szCs w:val="15"/>
                          </w:rPr>
                        </w:pPr>
                        <w:r>
                          <w:rPr>
                            <w:rFonts w:ascii="Times New Roman" w:hint="eastAsia"/>
                            <w:sz w:val="15"/>
                            <w:szCs w:val="15"/>
                          </w:rPr>
                          <w:t>线程绑定信息</w:t>
                        </w:r>
                      </w:p>
                    </w:txbxContent>
                  </v:textbox>
                </v:roundrect>
                <v:roundrect id="AutoShape 932" o:spid="_x0000_s1107" style="position:absolute;left:23351;top:7229;width:5305;height:28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">
                  <o:lock v:ext="edit" rotation="t" aspectratio="t" verticies="t" text="t" shapetype="t"/>
                  <v:textbox>
                    <w:txbxContent>
                      <w:p w14:paraId="04F413C8" w14:textId="77777777" w:rsidR="006859E2" w:rsidRDefault="006859E2" w:rsidP="006859E2">
                        <w:pPr>
                          <w:rPr>
                            <w:rFonts w:ascii="Times New Roman"/>
                            <w:sz w:val="15"/>
                            <w:szCs w:val="15"/>
                          </w:rPr>
                        </w:pPr>
                        <w:r>
                          <w:rPr>
                            <w:rFonts w:ascii="Times New Roman" w:hint="eastAsia"/>
                            <w:sz w:val="15"/>
                            <w:szCs w:val="15"/>
                          </w:rPr>
                          <w:t>协议栈</w:t>
                        </w:r>
                      </w:p>
                    </w:txbxContent>
                  </v:textbox>
                </v:roundrect>
                <v:shape id="连接符: 曲线 803314608" o:spid="_x0000_s1108" type="#_x0000_t38" style="position:absolute;left:5238;top:9590;width:3496;height:2363;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" adj="10800" strokecolor="#156082 [3204]" strokeweight="1pt">
                  <v:stroke endarrow="block" joinstyle="miter"/>
                </v:shape>
                <w10:anchorlock/>
              </v:group>
            </w:pict>
          </mc:Fallback>
        </mc:AlternateContent>
      </w:r>
    </w:p>
    <w:p w14:paraId="1C38375F" w14:textId="2D9D3A7A" w:rsidR="001A7760" w:rsidRPr="001A7760" w:rsidRDefault="001A7760" w:rsidP="001A7760">
      <w:pPr>
        <w:pStyle w:val="affa"/>
        <w:jc w:val="center"/>
        <w:rPr>
          <w:rFonts w:ascii="Times New Roman" w:hAnsi="Times New Roman" w:cs="Times New Roman"/>
        </w:rPr>
      </w:pPr>
      <w:r w:rsidRPr="0A9362A7">
        <w:rPr>
          <w:rFonts w:ascii="Times New Roman" w:hAnsi="Times New Roman" w:cs="Times New Roman"/>
        </w:rPr>
        <w:t>图</w:t>
      </w:r>
      <w:r w:rsidRPr="0A9362A7">
        <w:rPr>
          <w:rFonts w:ascii="Times New Roman" w:hAnsi="Times New Roman" w:cs="Times New Roman"/>
        </w:rPr>
        <w:t>9</w:t>
      </w:r>
      <w:r w:rsidR="1CD7D714" w:rsidRPr="0A9362A7">
        <w:rPr>
          <w:rFonts w:ascii="Times New Roman" w:hAnsi="Times New Roman" w:cs="Times New Roman"/>
        </w:rPr>
        <w:t xml:space="preserve"> </w:t>
      </w:r>
      <w:r w:rsidRPr="0A9362A7">
        <w:rPr>
          <w:rFonts w:ascii="Times New Roman" w:hAnsi="Times New Roman" w:cs="Times New Roman"/>
        </w:rPr>
        <w:t>网络环境隔离子系统功能描述</w:t>
      </w:r>
    </w:p>
    <w:p w14:paraId="0ADAF977" w14:textId="77777777" w:rsidR="00154897" w:rsidRPr="008202F7" w:rsidRDefault="00154897" w:rsidP="00154897">
      <w:pPr>
        <w:pStyle w:val="af9"/>
        <w:numPr>
          <w:ilvl w:val="0"/>
          <w:numId w:val="26"/>
        </w:numPr>
        <w:ind w:firstLineChars="0"/>
        <w:rPr>
          <w:rFonts w:ascii="Times New Roman"/>
        </w:rPr>
      </w:pPr>
      <w:r w:rsidRPr="008202F7">
        <w:rPr>
          <w:rFonts w:ascii="Times New Roman"/>
        </w:rPr>
        <w:t>输入：</w:t>
      </w:r>
    </w:p>
    <w:p w14:paraId="0DA11071" w14:textId="77777777" w:rsidR="00154897" w:rsidRPr="008202F7" w:rsidRDefault="00154897" w:rsidP="00154897">
      <w:pPr>
        <w:pStyle w:val="affffffff6"/>
        <w:numPr>
          <w:ilvl w:val="0"/>
          <w:numId w:val="52"/>
        </w:numPr>
        <w:ind w:firstLineChars="0"/>
        <w:rPr>
          <w:rFonts w:ascii="Times New Roman"/>
        </w:rPr>
      </w:pPr>
      <w:r w:rsidRPr="008202F7">
        <w:rPr>
          <w:rFonts w:ascii="Times New Roman"/>
        </w:rPr>
        <w:t>来自上层容器管理接口的网络隔离配置请求（如创建</w:t>
      </w:r>
      <w:r w:rsidRPr="008202F7">
        <w:rPr>
          <w:rFonts w:ascii="Times New Roman"/>
        </w:rPr>
        <w:t>NET</w:t>
      </w:r>
      <w:r w:rsidRPr="008202F7">
        <w:rPr>
          <w:rFonts w:ascii="Times New Roman"/>
        </w:rPr>
        <w:t>容器）；</w:t>
      </w:r>
    </w:p>
    <w:p w14:paraId="77007A17" w14:textId="77777777" w:rsidR="00154897" w:rsidRPr="008202F7" w:rsidRDefault="00154897" w:rsidP="00154897">
      <w:pPr>
        <w:pStyle w:val="affffffff6"/>
        <w:numPr>
          <w:ilvl w:val="0"/>
          <w:numId w:val="52"/>
        </w:numPr>
        <w:ind w:firstLineChars="0"/>
        <w:rPr>
          <w:rFonts w:ascii="Times New Roman"/>
        </w:rPr>
      </w:pPr>
      <w:r w:rsidRPr="008202F7">
        <w:rPr>
          <w:rFonts w:ascii="Times New Roman"/>
        </w:rPr>
        <w:t>网络协议</w:t>
      </w:r>
      <w:proofErr w:type="gramStart"/>
      <w:r w:rsidRPr="008202F7">
        <w:rPr>
          <w:rFonts w:ascii="Times New Roman"/>
        </w:rPr>
        <w:t>栈</w:t>
      </w:r>
      <w:proofErr w:type="gramEnd"/>
      <w:r w:rsidRPr="008202F7">
        <w:rPr>
          <w:rFonts w:ascii="Times New Roman"/>
        </w:rPr>
        <w:t>操作请求（如网络接口配置）；</w:t>
      </w:r>
    </w:p>
    <w:p w14:paraId="6858C9A7" w14:textId="77777777" w:rsidR="00154897" w:rsidRPr="008202F7" w:rsidRDefault="00154897" w:rsidP="00154897">
      <w:pPr>
        <w:pStyle w:val="affffffff6"/>
        <w:numPr>
          <w:ilvl w:val="0"/>
          <w:numId w:val="52"/>
        </w:numPr>
        <w:ind w:firstLineChars="0"/>
        <w:rPr>
          <w:rFonts w:ascii="Times New Roman"/>
        </w:rPr>
      </w:pPr>
      <w:r w:rsidRPr="008202F7">
        <w:rPr>
          <w:rFonts w:ascii="Times New Roman"/>
        </w:rPr>
        <w:t>线程网络容器绑定关系信息（</w:t>
      </w:r>
      <w:r w:rsidRPr="008202F7">
        <w:rPr>
          <w:rFonts w:ascii="Times New Roman"/>
        </w:rPr>
        <w:t>Thread_Control</w:t>
      </w:r>
      <w:r w:rsidRPr="008202F7">
        <w:rPr>
          <w:rFonts w:ascii="Times New Roman"/>
        </w:rPr>
        <w:t>中的</w:t>
      </w:r>
      <w:proofErr w:type="spellStart"/>
      <w:r w:rsidRPr="008202F7">
        <w:rPr>
          <w:rFonts w:ascii="Times New Roman"/>
        </w:rPr>
        <w:t>netContainer</w:t>
      </w:r>
      <w:proofErr w:type="spellEnd"/>
      <w:r w:rsidRPr="008202F7">
        <w:rPr>
          <w:rFonts w:ascii="Times New Roman"/>
        </w:rPr>
        <w:t>指针）。</w:t>
      </w:r>
    </w:p>
    <w:p w14:paraId="313CEAE7" w14:textId="77777777" w:rsidR="00154897" w:rsidRPr="008202F7" w:rsidRDefault="00154897" w:rsidP="00154897">
      <w:pPr>
        <w:pStyle w:val="affffffff6"/>
        <w:numPr>
          <w:ilvl w:val="0"/>
          <w:numId w:val="26"/>
        </w:numPr>
        <w:ind w:firstLineChars="0"/>
        <w:rPr>
          <w:rFonts w:ascii="Times New Roman"/>
        </w:rPr>
      </w:pPr>
      <w:r w:rsidRPr="008202F7">
        <w:rPr>
          <w:rFonts w:ascii="Times New Roman"/>
        </w:rPr>
        <w:t>输出：</w:t>
      </w:r>
    </w:p>
    <w:p w14:paraId="090C7497" w14:textId="77777777" w:rsidR="00154897" w:rsidRPr="008202F7" w:rsidRDefault="00154897" w:rsidP="00154897">
      <w:pPr>
        <w:numPr>
          <w:ilvl w:val="0"/>
          <w:numId w:val="53"/>
        </w:numPr>
        <w:rPr>
          <w:rFonts w:ascii="Times New Roman"/>
        </w:rPr>
      </w:pPr>
      <w:r w:rsidRPr="008202F7">
        <w:rPr>
          <w:rFonts w:ascii="Times New Roman"/>
        </w:rPr>
        <w:t>针对每个</w:t>
      </w:r>
      <w:r w:rsidRPr="008202F7">
        <w:rPr>
          <w:rFonts w:ascii="Times New Roman"/>
        </w:rPr>
        <w:t>NET</w:t>
      </w:r>
      <w:r w:rsidRPr="008202F7">
        <w:rPr>
          <w:rFonts w:ascii="Times New Roman"/>
        </w:rPr>
        <w:t>容器的独立网络命名空间配置；</w:t>
      </w:r>
    </w:p>
    <w:p w14:paraId="3DE18213" w14:textId="77777777" w:rsidR="00154897" w:rsidRPr="008202F7" w:rsidRDefault="00154897" w:rsidP="00154897">
      <w:pPr>
        <w:numPr>
          <w:ilvl w:val="0"/>
          <w:numId w:val="53"/>
        </w:numPr>
        <w:rPr>
          <w:rFonts w:ascii="Times New Roman"/>
        </w:rPr>
      </w:pPr>
      <w:r w:rsidRPr="008202F7">
        <w:rPr>
          <w:rFonts w:ascii="Times New Roman"/>
        </w:rPr>
        <w:t>网络容器管理反馈。</w:t>
      </w:r>
    </w:p>
    <w:p w14:paraId="3DE18213" w14:textId="77777777" w:rsidR="00154897" w:rsidRPr="008202F7" w:rsidRDefault="00154897" w:rsidP="00154897">
      <w:pPr>
        <w:numPr>
          <w:ilvl w:val="0"/>
          <w:numId w:val="53"/>
        </w:numPr>
        <w:rPr>
          <w:rFonts w:ascii="Times New Roman"/>
        </w:rPr>
      </w:pPr>
      <w:r>
        <w:rPr>
          <w:rFonts w:ascii="Times New Roman"/>
        </w:rPr>
        <w:t xml:space="preserve">不同NET容器的接口列表、IP地址和端口表应相互隔离；一个容器内的网络配置不得改变根容器或其他容器的网络状态。</w:t>
      </w:r>
    </w:p>
    <w:p w14:paraId="38DD3ABD" w14:textId="77777777" w:rsidR="00154897" w:rsidRPr="00154897" w:rsidRDefault="00154897" w:rsidP="00154897">
      <w:pPr>
        <w:rPr>
          <w:rFonts w:ascii="Times New Roman"/>
        </w:rPr>
      </w:pPr>
    </w:p>
    <w:p w14:paraId="2BF1DDB2" w14:textId="02D4DAD3" w:rsidR="007D53E0" w:rsidRDefault="006D7A1D" w:rsidP="00823C69">
      <w:pPr>
        <w:pStyle w:val="4"/>
      </w:pPr>
      <w:r>
        <w:rPr>
          <w:rFonts w:hint="eastAsia"/>
        </w:rPr>
        <w:t>物理</w:t>
      </w:r>
      <w:r w:rsidR="007D53E0">
        <w:rPr>
          <w:rFonts w:hint="eastAsia"/>
        </w:rPr>
        <w:t>资源隔离</w:t>
      </w:r>
      <w:r w:rsidR="002D5A79">
        <w:rPr>
          <w:rFonts w:hint="eastAsia"/>
        </w:rPr>
        <w:t>机制能力</w:t>
      </w:r>
      <w:r w:rsidR="00F10828">
        <w:t>(RX_FNC_</w:t>
      </w:r>
      <w:r w:rsidR="00503816">
        <w:rPr>
          <w:rFonts w:hint="eastAsia"/>
        </w:rPr>
        <w:t>PHYSICAL</w:t>
      </w:r>
      <w:r w:rsidR="00F10828">
        <w:t>)</w:t>
      </w:r>
    </w:p>
    <w:p w14:paraId="500D886F" w14:textId="47E09EC2" w:rsidR="00FF30C2" w:rsidRPr="00FF30C2" w:rsidRDefault="00FF30C2" w:rsidP="00FF30C2">
      <w:pPr>
        <w:ind w:firstLine="360"/>
        <w:rPr>
          <w:rFonts w:ascii="Times New Roman"/>
        </w:rPr>
      </w:pPr>
      <w:r w:rsidRPr="00FF30C2">
        <w:rPr>
          <w:rFonts w:ascii="Times New Roman"/>
        </w:rPr>
        <w:t>对应技术协议书</w:t>
      </w:r>
      <w:r w:rsidRPr="00FF30C2">
        <w:rPr>
          <w:rFonts w:ascii="Times New Roman"/>
        </w:rPr>
        <w:t>“</w:t>
      </w:r>
      <w:r w:rsidRPr="00FF30C2">
        <w:rPr>
          <w:rFonts w:ascii="Times New Roman"/>
        </w:rPr>
        <w:t>技术指标</w:t>
      </w:r>
      <w:r w:rsidRPr="00FF30C2">
        <w:rPr>
          <w:rFonts w:ascii="Times New Roman"/>
        </w:rPr>
        <w:t>5</w:t>
      </w:r>
      <w:r w:rsidRPr="00FF30C2">
        <w:rPr>
          <w:rFonts w:ascii="Times New Roman"/>
        </w:rPr>
        <w:t>（</w:t>
      </w:r>
      <w:r w:rsidRPr="00FF30C2">
        <w:rPr>
          <w:rFonts w:ascii="Times New Roman"/>
        </w:rPr>
        <w:t>CPU</w:t>
      </w:r>
      <w:r w:rsidRPr="00FF30C2">
        <w:rPr>
          <w:rFonts w:ascii="Times New Roman"/>
        </w:rPr>
        <w:t>资源隔离）、</w:t>
      </w:r>
      <w:r w:rsidRPr="00FF30C2">
        <w:rPr>
          <w:rFonts w:ascii="Times New Roman"/>
        </w:rPr>
        <w:t>6</w:t>
      </w:r>
      <w:r w:rsidRPr="00FF30C2">
        <w:rPr>
          <w:rFonts w:ascii="Times New Roman"/>
        </w:rPr>
        <w:t>（内存资源控制）、</w:t>
      </w:r>
      <w:r w:rsidRPr="00FF30C2">
        <w:rPr>
          <w:rFonts w:ascii="Times New Roman"/>
        </w:rPr>
        <w:t>8</w:t>
      </w:r>
      <w:r w:rsidRPr="00FF30C2">
        <w:rPr>
          <w:rFonts w:ascii="Times New Roman"/>
        </w:rPr>
        <w:t>（磁盘</w:t>
      </w:r>
      <w:r w:rsidRPr="00FF30C2">
        <w:rPr>
          <w:rFonts w:ascii="Times New Roman"/>
        </w:rPr>
        <w:t>I/O</w:t>
      </w:r>
      <w:r w:rsidRPr="00FF30C2">
        <w:rPr>
          <w:rFonts w:ascii="Times New Roman"/>
        </w:rPr>
        <w:t>控制）</w:t>
      </w:r>
      <w:r w:rsidRPr="00FF30C2">
        <w:rPr>
          <w:rFonts w:ascii="Times New Roman"/>
        </w:rPr>
        <w:t>”</w:t>
      </w:r>
      <w:r w:rsidRPr="00FF30C2">
        <w:rPr>
          <w:rFonts w:ascii="Times New Roman"/>
        </w:rPr>
        <w:t>，实现对</w:t>
      </w:r>
      <w:r w:rsidRPr="00FF30C2">
        <w:rPr>
          <w:rFonts w:ascii="Times New Roman"/>
        </w:rPr>
        <w:t xml:space="preserve"> RTEMS </w:t>
      </w:r>
      <w:r w:rsidRPr="00FF30C2">
        <w:rPr>
          <w:rFonts w:ascii="Times New Roman"/>
        </w:rPr>
        <w:t>系统中容器运行过程中的</w:t>
      </w:r>
      <w:r w:rsidRPr="00FF30C2">
        <w:rPr>
          <w:rFonts w:ascii="Times New Roman"/>
        </w:rPr>
        <w:t>CPU</w:t>
      </w:r>
      <w:r w:rsidRPr="00FF30C2">
        <w:rPr>
          <w:rFonts w:ascii="Times New Roman"/>
        </w:rPr>
        <w:t>、内存及磁盘</w:t>
      </w:r>
      <w:r w:rsidRPr="00FF30C2">
        <w:rPr>
          <w:rFonts w:ascii="Times New Roman"/>
        </w:rPr>
        <w:t xml:space="preserve">I/O </w:t>
      </w:r>
      <w:r w:rsidRPr="00FF30C2">
        <w:rPr>
          <w:rFonts w:ascii="Times New Roman"/>
        </w:rPr>
        <w:lastRenderedPageBreak/>
        <w:t>等物理资源的隔离与控制。</w:t>
      </w:r>
    </w:p>
    <w:p w14:paraId="7C655CAA" w14:textId="3BF6A378" w:rsidR="007D53E0" w:rsidRPr="00407B27" w:rsidRDefault="0048214D" w:rsidP="00823C69">
      <w:pPr>
        <w:pStyle w:val="5"/>
      </w:pPr>
      <w:r w:rsidRPr="00510CCC">
        <w:t>3.1.</w:t>
      </w:r>
      <w:r w:rsidR="00CB71D5">
        <w:rPr>
          <w:rFonts w:hint="eastAsia"/>
        </w:rPr>
        <w:t>2.2.1</w:t>
      </w:r>
      <w:r w:rsidRPr="00510CCC">
        <w:t xml:space="preserve"> </w:t>
      </w:r>
      <w:r>
        <w:rPr>
          <w:rFonts w:hint="eastAsia"/>
        </w:rPr>
        <w:t>CPU子系统</w:t>
      </w:r>
      <w:r w:rsidR="00043927" w:rsidRPr="00043927">
        <w:t>(RX_FNC_PHYSICAL</w:t>
      </w:r>
      <w:r w:rsidR="00043927">
        <w:rPr>
          <w:rFonts w:hint="eastAsia"/>
        </w:rPr>
        <w:t>_001</w:t>
      </w:r>
      <w:r w:rsidR="00043927" w:rsidRPr="00043927">
        <w:t>)</w:t>
      </w:r>
    </w:p>
    <w:p w14:paraId="469B0306" w14:textId="2054AA87" w:rsidR="0096125C" w:rsidRDefault="00FD6488" w:rsidP="00E00876">
      <w:pPr>
        <w:pStyle w:val="af9"/>
        <w:ind w:firstLine="480"/>
        <w:rPr>
          <w:rFonts w:ascii="Times New Roman"/>
          <w:color w:val="000000"/>
        </w:rPr>
      </w:pPr>
      <w:r w:rsidRPr="00510CCC">
        <w:rPr>
          <w:rFonts w:ascii="Times New Roman"/>
          <w:color w:val="000000"/>
        </w:rPr>
        <w:t xml:space="preserve">本子系统通过CPU cgroup对实时容器实施CPU资源隔离和调度控制。系统应支持为每个控制组配置quota、period和shares，并在多控制组并发运行时分别维护可用配额和周期状态。主要功能包括：</w:t>
      </w:r>
      <w:r w:rsidR="002C3CEA">
        <w:rPr>
          <w:rFonts w:ascii="Times New Roman" w:hint="eastAsia"/>
          <w:color w:val="000000"/>
        </w:rPr>
        <w:t/>
      </w:r>
      <w:r w:rsidRPr="00510CCC">
        <w:rPr>
          <w:rFonts w:ascii="Times New Roman"/>
          <w:color w:val="000000"/>
        </w:rPr>
        <w:t/>
      </w:r>
      <w:r w:rsidRPr="00510CCC">
        <w:rPr>
          <w:rFonts w:ascii="Times New Roman"/>
          <w:color w:val="000000"/>
        </w:rPr>
        <w:t xml:space="preserve"/>
      </w:r>
      <w:r w:rsidRPr="00510CCC">
        <w:rPr>
          <w:rFonts w:ascii="Times New Roman"/>
          <w:color w:val="000000"/>
        </w:rPr>
        <w:t/>
      </w:r>
      <w:r>
        <w:rPr>
          <w:rFonts w:ascii="Times New Roman" w:hint="eastAsia"/>
          <w:color w:val="000000"/>
        </w:rPr>
        <w:t/>
      </w:r>
      <w:r w:rsidRPr="00510CCC">
        <w:rPr>
          <w:rFonts w:ascii="Times New Roman"/>
          <w:color w:val="000000"/>
        </w:rPr>
        <w:t/>
      </w:r>
      <w:r w:rsidR="0096125C">
        <w:rPr>
          <w:rFonts w:ascii="Times New Roman" w:hint="eastAsia"/>
          <w:color w:val="000000"/>
        </w:rPr>
        <w:t/>
      </w:r>
    </w:p>
    <w:p w14:paraId="6AA25AC5" w14:textId="5C1256DB" w:rsidR="00FD6488" w:rsidRPr="00E00876" w:rsidRDefault="00FD6488" w:rsidP="008202F7">
      <w:pPr>
        <w:pStyle w:val="af9"/>
        <w:numPr>
          <w:ilvl w:val="0"/>
          <w:numId w:val="32"/>
        </w:numPr>
        <w:ind w:firstLineChars="0"/>
        <w:rPr>
          <w:rFonts w:ascii="Times New Roman"/>
          <w:color w:val="000000"/>
        </w:rPr>
      </w:pPr>
      <w:r w:rsidRPr="00510CCC">
        <w:rPr>
          <w:rFonts w:ascii="Times New Roman"/>
        </w:rPr>
        <w:t xml:space="preserve">配额控制：任务运行时扣减所属控制组的CPU配额；配额耗尽后组内任务进入throttling状态，周期窗口到达时自动恢复配额和任务运行。</w:t>
      </w:r>
      <w:proofErr w:type="gramStart"/>
      <w:r w:rsidRPr="00510CCC">
        <w:rPr>
          <w:rFonts w:ascii="Times New Roman"/>
        </w:rPr>
        <w:t/>
      </w:r>
      <w:proofErr w:type="gramEnd"/>
      <w:r w:rsidRPr="00510CCC">
        <w:rPr>
          <w:rFonts w:ascii="Times New Roman"/>
        </w:rPr>
        <w:t/>
      </w:r>
      <w:r w:rsidR="009C6300">
        <w:rPr>
          <w:rFonts w:ascii="Times New Roman" w:hint="eastAsia"/>
        </w:rPr>
        <w:t/>
      </w:r>
      <w:r w:rsidRPr="00510CCC">
        <w:rPr>
          <w:rFonts w:ascii="Times New Roman"/>
        </w:rPr>
        <w:t/>
      </w:r>
      <w:proofErr w:type="gramStart"/>
      <w:r w:rsidRPr="00510CCC">
        <w:rPr>
          <w:rFonts w:ascii="Times New Roman"/>
        </w:rPr>
        <w:t/>
      </w:r>
      <w:proofErr w:type="gramEnd"/>
      <w:r w:rsidRPr="00510CCC">
        <w:rPr>
          <w:rFonts w:ascii="Times New Roman"/>
        </w:rPr>
        <w:t/>
      </w:r>
      <w:r w:rsidRPr="00510CCC">
        <w:rPr>
          <w:rFonts w:ascii="Times New Roman"/>
        </w:rPr>
        <w:t xml:space="preserve"/>
      </w:r>
      <w:r w:rsidRPr="00510CCC">
        <w:rPr>
          <w:rFonts w:ascii="Times New Roman"/>
        </w:rPr>
        <w:t/>
      </w:r>
    </w:p>
    <w:p w14:paraId="4BA4DD27" w14:textId="375B66B4" w:rsidR="008E46BD" w:rsidRPr="00510CCC" w:rsidRDefault="008E46BD" w:rsidP="008202F7">
      <w:pPr>
        <w:pStyle w:val="af9"/>
        <w:numPr>
          <w:ilvl w:val="0"/>
          <w:numId w:val="32"/>
        </w:numPr>
        <w:ind w:firstLineChars="0"/>
        <w:rPr>
          <w:rFonts w:ascii="Times New Roman"/>
        </w:rPr>
      </w:pPr>
      <w:r w:rsidRPr="00510CCC">
        <w:rPr>
          <w:rFonts w:ascii="Times New Roman"/>
        </w:rPr>
        <w:t xml:space="preserve">调度方式：容器内任务应支持固定优先级调度和周期服务器模式；不同CPU控制组的配额耗尽与恢复互不影响。</w:t>
      </w:r>
    </w:p>
    <w:p w14:paraId="1A74A7A1" w14:textId="2B38EC21" w:rsidR="00B45116" w:rsidRDefault="008E46BD" w:rsidP="001A7760">
      <w:pPr>
        <w:pStyle w:val="af9"/>
        <w:numPr>
          <w:ilvl w:val="0"/>
          <w:numId w:val="32"/>
        </w:numPr>
        <w:ind w:firstLineChars="0"/>
        <w:rPr>
          <w:rFonts w:ascii="Times New Roman"/>
        </w:rPr>
      </w:pPr>
      <w:r w:rsidRPr="00510CCC">
        <w:rPr>
          <w:rFonts w:ascii="Times New Roman"/>
        </w:rPr>
        <w:t xml:space="preserve">监控与异常处理：系统应报告控制组配额、周期、剩余配额和任务受限状态，并对非法参数、无效控制组及资源越界返回明确错误。</w:t>
      </w:r>
    </w:p>
    <w:p w14:paraId="1F1A3409" w14:textId="7CB2C0DD" w:rsidR="001A7760" w:rsidRPr="001A7760" w:rsidRDefault="001A7760" w:rsidP="001A7760">
      <w:pPr>
        <w:pStyle w:val="af9"/>
        <w:ind w:firstLineChars="0"/>
        <w:jc w:val="center"/>
        <w:rPr>
          <w:rFonts w:ascii="Times New Roman"/>
        </w:rPr>
      </w:pPr>
      <w:r>
        <w:rPr>
          <w:rFonts w:ascii="Times New Roman" w:hint="eastAsia"/>
          <w:noProof/>
        </w:rPr>
        <mc:AlternateContent>
          <mc:Choice Requires="wpc">
            <w:drawing>
              <wp:inline distT="0" distB="0" distL="0" distR="0" wp14:anchorId="709DDC3D" wp14:editId="7316F709">
                <wp:extent cx="3824221" cy="2812415"/>
                <wp:effectExtent l="0" t="0" r="5080" b="26035"/>
                <wp:docPr id="12" name="画布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3" name="矩形: 圆角 13"/>
                        <wps:cNvSpPr/>
                        <wps:spPr>
                          <a:xfrm>
                            <a:off x="1482901" y="4"/>
                            <a:ext cx="1236275" cy="414033"/>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B4B12B0" w14:textId="77777777" w:rsidR="001A7760" w:rsidRPr="00F31187" w:rsidRDefault="001A7760" w:rsidP="001A7760">
                              <w:pPr>
                                <w:jc w:val="center"/>
                                <w:rPr>
                                  <w:color w:val="000000" w:themeColor="text1"/>
                                </w:rPr>
                              </w:pPr>
                              <w:r>
                                <w:rPr>
                                  <w:rFonts w:hint="eastAsia"/>
                                  <w:color w:val="000000" w:themeColor="text1"/>
                                </w:rPr>
                                <w:t>上层</w:t>
                              </w:r>
                              <w:r w:rsidRPr="00F31187">
                                <w:rPr>
                                  <w:rFonts w:hint="eastAsia"/>
                                  <w:color w:val="000000" w:themeColor="text1"/>
                                </w:rPr>
                                <w:t>容器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矩形: 圆角 14"/>
                        <wps:cNvSpPr/>
                        <wps:spPr>
                          <a:xfrm>
                            <a:off x="0" y="589768"/>
                            <a:ext cx="3788654" cy="163519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文本框 15"/>
                        <wps:cNvSpPr txBox="1"/>
                        <wps:spPr>
                          <a:xfrm>
                            <a:off x="214352" y="717584"/>
                            <a:ext cx="473681" cy="1328672"/>
                          </a:xfrm>
                          <a:prstGeom prst="rect">
                            <a:avLst/>
                          </a:prstGeom>
                          <a:solidFill>
                            <a:schemeClr val="lt1"/>
                          </a:solidFill>
                          <a:ln w="6350">
                            <a:solidFill>
                              <a:prstClr val="black"/>
                            </a:solidFill>
                          </a:ln>
                        </wps:spPr>
                        <wps:txbx>
                          <w:txbxContent>
                            <w:p w14:paraId="1A18C67A" w14:textId="77777777" w:rsidR="001A7760" w:rsidRDefault="001A7760" w:rsidP="001A7760">
                              <w:pPr>
                                <w:jc w:val="center"/>
                              </w:pPr>
                              <w:r>
                                <w:rPr>
                                  <w:rFonts w:hint="eastAsia"/>
                                </w:rPr>
                                <w:t>CPU子系统</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wps:wsp>
                        <wps:cNvPr id="16" name="矩形 16"/>
                        <wps:cNvSpPr/>
                        <wps:spPr>
                          <a:xfrm>
                            <a:off x="1441594" y="1641180"/>
                            <a:ext cx="1173530" cy="369334"/>
                          </a:xfrm>
                          <a:prstGeom prst="rect">
                            <a:avLst/>
                          </a:prstGeom>
                        </wps:spPr>
                        <wps:style>
                          <a:lnRef idx="2">
                            <a:schemeClr val="dk1"/>
                          </a:lnRef>
                          <a:fillRef idx="1">
                            <a:schemeClr val="lt1"/>
                          </a:fillRef>
                          <a:effectRef idx="0">
                            <a:schemeClr val="dk1"/>
                          </a:effectRef>
                          <a:fontRef idx="minor">
                            <a:schemeClr val="dk1"/>
                          </a:fontRef>
                        </wps:style>
                        <wps:txbx>
                          <w:txbxContent>
                            <w:p w14:paraId="4382F64F" w14:textId="77777777" w:rsidR="001A7760" w:rsidRDefault="001A7760" w:rsidP="001A7760">
                              <w:pPr>
                                <w:jc w:val="center"/>
                              </w:pPr>
                              <w:r>
                                <w:rPr>
                                  <w:rFonts w:hint="eastAsia"/>
                                </w:rPr>
                                <w:t>CPU使用上限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矩形 17"/>
                        <wps:cNvSpPr/>
                        <wps:spPr>
                          <a:xfrm>
                            <a:off x="838249" y="888909"/>
                            <a:ext cx="1172845" cy="368935"/>
                          </a:xfrm>
                          <a:prstGeom prst="rect">
                            <a:avLst/>
                          </a:prstGeom>
                        </wps:spPr>
                        <wps:style>
                          <a:lnRef idx="2">
                            <a:schemeClr val="dk1"/>
                          </a:lnRef>
                          <a:fillRef idx="1">
                            <a:schemeClr val="lt1"/>
                          </a:fillRef>
                          <a:effectRef idx="0">
                            <a:schemeClr val="dk1"/>
                          </a:effectRef>
                          <a:fontRef idx="minor">
                            <a:schemeClr val="dk1"/>
                          </a:fontRef>
                        </wps:style>
                        <wps:txbx>
                          <w:txbxContent>
                            <w:p w14:paraId="12301330" w14:textId="77777777" w:rsidR="001A7760" w:rsidRDefault="001A7760" w:rsidP="001A7760">
                              <w:pPr>
                                <w:jc w:val="center"/>
                                <w:rPr>
                                  <w:szCs w:val="24"/>
                                </w:rPr>
                              </w:pPr>
                              <w:r>
                                <w:rPr>
                                  <w:rFonts w:hint="eastAsia"/>
                                </w:rPr>
                                <w:t>CPU资源监控</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 name="矩形 18"/>
                        <wps:cNvSpPr/>
                        <wps:spPr>
                          <a:xfrm>
                            <a:off x="2220274" y="889518"/>
                            <a:ext cx="1172845" cy="368300"/>
                          </a:xfrm>
                          <a:prstGeom prst="rect">
                            <a:avLst/>
                          </a:prstGeom>
                        </wps:spPr>
                        <wps:style>
                          <a:lnRef idx="2">
                            <a:schemeClr val="dk1"/>
                          </a:lnRef>
                          <a:fillRef idx="1">
                            <a:schemeClr val="lt1"/>
                          </a:fillRef>
                          <a:effectRef idx="0">
                            <a:schemeClr val="dk1"/>
                          </a:effectRef>
                          <a:fontRef idx="minor">
                            <a:schemeClr val="dk1"/>
                          </a:fontRef>
                        </wps:style>
                        <wps:txbx>
                          <w:txbxContent>
                            <w:p w14:paraId="595CCDC9" w14:textId="77777777" w:rsidR="001A7760" w:rsidRDefault="001A7760" w:rsidP="001A7760">
                              <w:pPr>
                                <w:jc w:val="center"/>
                                <w:rPr>
                                  <w:szCs w:val="24"/>
                                </w:rPr>
                              </w:pPr>
                              <w:r>
                                <w:rPr>
                                  <w:rFonts w:hint="eastAsia"/>
                                </w:rPr>
                                <w:t>CPU异常报警</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 name="矩形: 圆角 19"/>
                        <wps:cNvSpPr/>
                        <wps:spPr>
                          <a:xfrm>
                            <a:off x="1417938" y="2399008"/>
                            <a:ext cx="1235710" cy="41402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4F7E72" w14:textId="77777777" w:rsidR="001A7760" w:rsidRDefault="001A7760" w:rsidP="001A7760">
                              <w:pPr>
                                <w:jc w:val="center"/>
                                <w:rPr>
                                  <w:color w:val="000000"/>
                                  <w:szCs w:val="24"/>
                                </w:rPr>
                              </w:pPr>
                              <w:r>
                                <w:rPr>
                                  <w:rFonts w:hint="eastAsia"/>
                                  <w:color w:val="000000"/>
                                </w:rPr>
                                <w:t>调度器扩展</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 name="直接箭头连接符 20"/>
                        <wps:cNvCnPr>
                          <a:stCxn id="13" idx="2"/>
                          <a:endCxn id="17" idx="0"/>
                        </wps:cNvCnPr>
                        <wps:spPr>
                          <a:xfrm flipH="1">
                            <a:off x="1424672" y="414037"/>
                            <a:ext cx="676367" cy="474872"/>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21" name="直接箭头连接符 21"/>
                        <wps:cNvCnPr>
                          <a:stCxn id="13" idx="2"/>
                          <a:endCxn id="18" idx="0"/>
                        </wps:cNvCnPr>
                        <wps:spPr>
                          <a:xfrm>
                            <a:off x="2101039" y="414037"/>
                            <a:ext cx="705658" cy="475481"/>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22" name="直接箭头连接符 22"/>
                        <wps:cNvCnPr>
                          <a:stCxn id="16" idx="2"/>
                          <a:endCxn id="19" idx="0"/>
                        </wps:cNvCnPr>
                        <wps:spPr>
                          <a:xfrm>
                            <a:off x="2028359" y="2010514"/>
                            <a:ext cx="7434" cy="388494"/>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709DDC3D" id="画布 12" o:spid="_x0000_s1109" editas="canvas" style="width:301.1pt;height:221.45pt;mso-position-horizontal-relative:char;mso-position-vertical-relative:line" coordsize="38239,28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">
                <v:shape id="_x0000_s1110" type="#_x0000_t75" style="position:absolute;width:38239;height:28124;visibility:visible;mso-wrap-style:square" filled="t">
                  <v:fill o:detectmouseclick="t"/>
                  <v:path o:connecttype="none"/>
                </v:shape>
                <v:roundrect id="矩形: 圆角 13" o:spid="_x0000_s1111" style="position:absolute;left:14829;width:12362;height:41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" fillcolor="white [3212]" strokecolor="#030e13 [484]" strokeweight="1.5pt">
                  <v:stroke joinstyle="miter"/>
                  <v:textbox>
                    <w:txbxContent>
                      <w:p w14:paraId="4B4B12B0" w14:textId="77777777" w:rsidR="001A7760" w:rsidRPr="00F31187" w:rsidRDefault="001A7760" w:rsidP="001A7760">
                        <w:pPr>
                          <w:jc w:val="center"/>
                          <w:rPr>
                            <w:color w:val="000000" w:themeColor="text1"/>
                          </w:rPr>
                        </w:pPr>
                        <w:r>
                          <w:rPr>
                            <w:rFonts w:hint="eastAsia"/>
                            <w:color w:val="000000" w:themeColor="text1"/>
                          </w:rPr>
                          <w:t>上层</w:t>
                        </w:r>
                        <w:r w:rsidRPr="00F31187">
                          <w:rPr>
                            <w:rFonts w:hint="eastAsia"/>
                            <w:color w:val="000000" w:themeColor="text1"/>
                          </w:rPr>
                          <w:t>容器</w:t>
                        </w:r>
                      </w:p>
                    </w:txbxContent>
                  </v:textbox>
                </v:roundrect>
                <v:roundrect id="矩形: 圆角 14" o:spid="_x0000_s1112" style="position:absolute;top:5897;width:37886;height:163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" fillcolor="white [3212]" strokecolor="#030e13 [484]" strokeweight="1.5pt">
                  <v:stroke joinstyle="miter"/>
                </v:roundrect>
                <v:shapetype id="_x0000_t202" coordsize="21600,21600" o:spt="202" path="m,l,21600r21600,l21600,xe">
                  <v:stroke joinstyle="miter"/>
                  <v:path gradientshapeok="t" o:connecttype="rect"/>
                </v:shapetype>
                <v:shape id="文本框 15" o:spid="_x0000_s1113" type="#_x0000_t202" style="position:absolute;left:2143;top:7175;width:4737;height:13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" fillcolor="white [3201]" strokeweight=".5pt">
                  <v:textbox style="layout-flow:vertical-ideographic">
                    <w:txbxContent>
                      <w:p w14:paraId="1A18C67A" w14:textId="77777777" w:rsidR="001A7760" w:rsidRDefault="001A7760" w:rsidP="001A7760">
                        <w:pPr>
                          <w:jc w:val="center"/>
                        </w:pPr>
                        <w:r>
                          <w:rPr>
                            <w:rFonts w:hint="eastAsia"/>
                          </w:rPr>
                          <w:t>CPU子系统</w:t>
                        </w:r>
                      </w:p>
                    </w:txbxContent>
                  </v:textbox>
                </v:shape>
                <v:rect id="矩形 16" o:spid="_x0000_s1114" style="position:absolute;left:14415;top:16411;width:11736;height:36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" fillcolor="white [3201]" strokecolor="black [3200]" strokeweight="1.5pt">
                  <v:textbox>
                    <w:txbxContent>
                      <w:p w14:paraId="4382F64F" w14:textId="77777777" w:rsidR="001A7760" w:rsidRDefault="001A7760" w:rsidP="001A7760">
                        <w:pPr>
                          <w:jc w:val="center"/>
                        </w:pPr>
                        <w:r>
                          <w:rPr>
                            <w:rFonts w:hint="eastAsia"/>
                          </w:rPr>
                          <w:t>CPU使用上限</w:t>
                        </w:r>
                      </w:p>
                    </w:txbxContent>
                  </v:textbox>
                </v:rect>
                <v:rect id="矩形 17" o:spid="_x0000_s1115" style="position:absolute;left:8382;top:8889;width:11728;height:3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" fillcolor="white [3201]" strokecolor="black [3200]" strokeweight="1.5pt">
                  <v:textbox>
                    <w:txbxContent>
                      <w:p w14:paraId="12301330" w14:textId="77777777" w:rsidR="001A7760" w:rsidRDefault="001A7760" w:rsidP="001A7760">
                        <w:pPr>
                          <w:jc w:val="center"/>
                          <w:rPr>
                            <w:szCs w:val="24"/>
                          </w:rPr>
                        </w:pPr>
                        <w:r>
                          <w:rPr>
                            <w:rFonts w:hint="eastAsia"/>
                          </w:rPr>
                          <w:t>CPU资源监控</w:t>
                        </w:r>
                      </w:p>
                    </w:txbxContent>
                  </v:textbox>
                </v:rect>
                <v:rect id="矩形 18" o:spid="_x0000_s1116" style="position:absolute;left:22202;top:8895;width:11729;height:3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" fillcolor="white [3201]" strokecolor="black [3200]" strokeweight="1.5pt">
                  <v:textbox>
                    <w:txbxContent>
                      <w:p w14:paraId="595CCDC9" w14:textId="77777777" w:rsidR="001A7760" w:rsidRDefault="001A7760" w:rsidP="001A7760">
                        <w:pPr>
                          <w:jc w:val="center"/>
                          <w:rPr>
                            <w:szCs w:val="24"/>
                          </w:rPr>
                        </w:pPr>
                        <w:r>
                          <w:rPr>
                            <w:rFonts w:hint="eastAsia"/>
                          </w:rPr>
                          <w:t>CPU异常报警</w:t>
                        </w:r>
                      </w:p>
                    </w:txbxContent>
                  </v:textbox>
                </v:rect>
                <v:roundrect id="矩形: 圆角 19" o:spid="_x0000_s1117" style="position:absolute;left:14179;top:23990;width:12357;height:41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" fillcolor="white [3212]" strokecolor="#030e13 [484]" strokeweight="1.5pt">
                  <v:stroke joinstyle="miter"/>
                  <v:textbox>
                    <w:txbxContent>
                      <w:p w14:paraId="584F7E72" w14:textId="77777777" w:rsidR="001A7760" w:rsidRDefault="001A7760" w:rsidP="001A7760">
                        <w:pPr>
                          <w:jc w:val="center"/>
                          <w:rPr>
                            <w:color w:val="000000"/>
                            <w:szCs w:val="24"/>
                          </w:rPr>
                        </w:pPr>
                        <w:r>
                          <w:rPr>
                            <w:rFonts w:hint="eastAsia"/>
                            <w:color w:val="000000"/>
                          </w:rPr>
                          <w:t>调度器扩展</w:t>
                        </w:r>
                      </w:p>
                    </w:txbxContent>
                  </v:textbox>
                </v:roundrect>
                <v:shape id="直接箭头连接符 20" o:spid="_x0000_s1118" type="#_x0000_t32" style="position:absolute;left:14246;top:4140;width:6764;height:47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" strokecolor="#156082 [3204]" strokeweight="1.5pt">
                  <v:stroke startarrow="block" endarrow="block" joinstyle="miter"/>
                </v:shape>
                <v:shape id="直接箭头连接符 21" o:spid="_x0000_s1119" type="#_x0000_t32" style="position:absolute;left:21010;top:4140;width:7056;height:47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" strokecolor="#156082 [3204]" strokeweight="1.5pt">
                  <v:stroke startarrow="block" endarrow="block" joinstyle="miter"/>
                </v:shape>
                <v:shape id="直接箭头连接符 22" o:spid="_x0000_s1120" type="#_x0000_t32" style="position:absolute;left:20283;top:20105;width:74;height:38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" strokecolor="#156082 [3204]" strokeweight="1.5pt">
                  <v:stroke startarrow="block" endarrow="block" joinstyle="miter"/>
                </v:shape>
                <w10:anchorlock/>
              </v:group>
            </w:pict>
          </mc:Fallback>
        </mc:AlternateContent>
      </w:r>
    </w:p>
    <w:p w14:paraId="73EA79C4" w14:textId="76896523" w:rsidR="00F31187" w:rsidRPr="001A7760" w:rsidRDefault="00B45116" w:rsidP="001A7760">
      <w:pPr>
        <w:pStyle w:val="affa"/>
        <w:jc w:val="center"/>
        <w:rPr>
          <w:rFonts w:ascii="Times New Roman" w:hAnsi="Times New Roman" w:cs="Times New Roman"/>
        </w:rPr>
      </w:pPr>
      <w:r w:rsidRPr="001A7760">
        <w:rPr>
          <w:rFonts w:ascii="Times New Roman" w:hAnsi="Times New Roman" w:cs="Times New Roman" w:hint="eastAsia"/>
        </w:rPr>
        <w:t>图</w:t>
      </w:r>
      <w:r w:rsidR="001A7760" w:rsidRPr="001A7760">
        <w:rPr>
          <w:rFonts w:ascii="Times New Roman" w:hAnsi="Times New Roman" w:cs="Times New Roman" w:hint="eastAsia"/>
        </w:rPr>
        <w:t>10</w:t>
      </w:r>
      <w:r w:rsidR="001A7760">
        <w:rPr>
          <w:rFonts w:ascii="Times New Roman" w:hAnsi="Times New Roman" w:cs="Times New Roman" w:hint="eastAsia"/>
        </w:rPr>
        <w:t xml:space="preserve"> </w:t>
      </w:r>
      <w:r w:rsidRPr="001A7760">
        <w:rPr>
          <w:rFonts w:ascii="Times New Roman" w:hAnsi="Times New Roman" w:cs="Times New Roman" w:hint="eastAsia"/>
        </w:rPr>
        <w:t>CPU</w:t>
      </w:r>
      <w:r w:rsidRPr="001A7760">
        <w:rPr>
          <w:rFonts w:ascii="Times New Roman" w:hAnsi="Times New Roman" w:cs="Times New Roman" w:hint="eastAsia"/>
        </w:rPr>
        <w:t>子系统功能描述</w:t>
      </w:r>
    </w:p>
    <w:p w14:paraId="6CD53967" w14:textId="7749B982" w:rsidR="002C3CEA" w:rsidRPr="008E46BD" w:rsidRDefault="002C3CEA" w:rsidP="002C3CEA">
      <w:pPr>
        <w:pStyle w:val="af9"/>
        <w:ind w:firstLineChars="177" w:firstLine="425"/>
        <w:rPr>
          <w:rFonts w:ascii="Times New Roman"/>
        </w:rPr>
      </w:pPr>
      <w:r>
        <w:rPr>
          <w:rFonts w:ascii="Times New Roman" w:hint="eastAsia"/>
        </w:rPr>
        <w:t>基于以上功能，</w:t>
      </w:r>
      <w:r>
        <w:rPr>
          <w:rFonts w:ascii="Times New Roman" w:hint="eastAsia"/>
        </w:rPr>
        <w:t>CPU</w:t>
      </w:r>
      <w:r>
        <w:rPr>
          <w:rFonts w:ascii="Times New Roman" w:hint="eastAsia"/>
        </w:rPr>
        <w:t>子系统的输入和输出包括：</w:t>
      </w:r>
    </w:p>
    <w:p w14:paraId="5D2FA493" w14:textId="77777777" w:rsidR="005D13BE" w:rsidRPr="00510CCC" w:rsidRDefault="005D13BE" w:rsidP="005D13BE">
      <w:pPr>
        <w:pStyle w:val="af9"/>
        <w:numPr>
          <w:ilvl w:val="0"/>
          <w:numId w:val="26"/>
        </w:numPr>
        <w:ind w:firstLineChars="0"/>
        <w:rPr>
          <w:rFonts w:ascii="Times New Roman"/>
        </w:rPr>
      </w:pPr>
      <w:r w:rsidRPr="00510CCC">
        <w:rPr>
          <w:rFonts w:ascii="Times New Roman"/>
        </w:rPr>
        <w:t>输入：</w:t>
      </w:r>
    </w:p>
    <w:p w14:paraId="07C99384" w14:textId="77777777" w:rsidR="005D13BE" w:rsidRPr="00510CCC" w:rsidRDefault="005D13BE" w:rsidP="005D13BE">
      <w:pPr>
        <w:pStyle w:val="af9"/>
        <w:numPr>
          <w:ilvl w:val="0"/>
          <w:numId w:val="30"/>
        </w:numPr>
        <w:ind w:firstLine="480"/>
        <w:rPr>
          <w:rFonts w:ascii="Times New Roman"/>
        </w:rPr>
      </w:pPr>
      <w:r w:rsidRPr="00510CCC">
        <w:rPr>
          <w:rFonts w:ascii="Times New Roman"/>
        </w:rPr>
        <w:t>来自上层容器管理接口的资源隔离配置请求（如</w:t>
      </w:r>
      <w:r w:rsidRPr="00510CCC">
        <w:rPr>
          <w:rFonts w:ascii="Times New Roman"/>
        </w:rPr>
        <w:t xml:space="preserve"> CPU </w:t>
      </w:r>
      <w:r>
        <w:rPr>
          <w:rFonts w:ascii="Times New Roman" w:hint="eastAsia"/>
        </w:rPr>
        <w:t>配</w:t>
      </w:r>
      <w:r w:rsidRPr="00FE27AF">
        <w:rPr>
          <w:rFonts w:ascii="Times New Roman"/>
        </w:rPr>
        <w:t>额等</w:t>
      </w:r>
      <w:r w:rsidRPr="00510CCC">
        <w:rPr>
          <w:rFonts w:ascii="Times New Roman"/>
        </w:rPr>
        <w:t>）</w:t>
      </w:r>
      <w:r>
        <w:rPr>
          <w:rFonts w:ascii="Times New Roman" w:hint="eastAsia"/>
        </w:rPr>
        <w:t>；</w:t>
      </w:r>
    </w:p>
    <w:p w14:paraId="5B2CE8F2" w14:textId="77777777" w:rsidR="005D13BE" w:rsidRPr="00510CCC" w:rsidRDefault="005D13BE" w:rsidP="005D13BE">
      <w:pPr>
        <w:pStyle w:val="af9"/>
        <w:numPr>
          <w:ilvl w:val="0"/>
          <w:numId w:val="30"/>
        </w:numPr>
        <w:ind w:firstLine="480"/>
        <w:rPr>
          <w:rFonts w:ascii="Times New Roman"/>
        </w:rPr>
      </w:pPr>
      <w:r w:rsidRPr="00510CCC">
        <w:rPr>
          <w:rFonts w:ascii="Times New Roman"/>
        </w:rPr>
        <w:t xml:space="preserve">内核调度器与资源监控模块提供的运行态数据（任务CPU占用率、已消耗配额和受限状态等）；</w:t>
      </w:r>
      <w:proofErr w:type="gramStart"/>
      <w:r w:rsidRPr="00510CCC">
        <w:rPr>
          <w:rFonts w:ascii="Times New Roman"/>
        </w:rPr>
        <w:t/>
      </w:r>
      <w:proofErr w:type="gramEnd"/>
      <w:r w:rsidRPr="00510CCC">
        <w:rPr>
          <w:rFonts w:ascii="Times New Roman"/>
        </w:rPr>
        <w:t/>
      </w:r>
      <w:r w:rsidRPr="00510CCC">
        <w:rPr>
          <w:rFonts w:ascii="Times New Roman"/>
        </w:rPr>
        <w:t xml:space="preserve"/>
      </w:r>
      <w:r w:rsidRPr="00510CCC">
        <w:rPr>
          <w:rFonts w:ascii="Times New Roman"/>
        </w:rPr>
        <w:t/>
      </w:r>
      <w:r>
        <w:rPr>
          <w:rFonts w:ascii="Times New Roman" w:hint="eastAsia"/>
        </w:rPr>
        <w:t/>
      </w:r>
    </w:p>
    <w:p w14:paraId="64F17C61" w14:textId="77777777" w:rsidR="005D13BE" w:rsidRPr="00510CCC" w:rsidRDefault="005D13BE" w:rsidP="005D13BE">
      <w:pPr>
        <w:pStyle w:val="af9"/>
        <w:numPr>
          <w:ilvl w:val="0"/>
          <w:numId w:val="30"/>
        </w:numPr>
        <w:ind w:firstLine="480"/>
        <w:rPr>
          <w:rFonts w:ascii="Times New Roman"/>
        </w:rPr>
      </w:pPr>
      <w:r w:rsidRPr="00510CCC">
        <w:rPr>
          <w:rFonts w:ascii="Times New Roman"/>
        </w:rPr>
        <w:t>系统全局资源使用状态（</w:t>
      </w:r>
      <w:r w:rsidRPr="00510CCC">
        <w:rPr>
          <w:rFonts w:ascii="Times New Roman"/>
        </w:rPr>
        <w:t xml:space="preserve">CPU </w:t>
      </w:r>
      <w:r w:rsidRPr="00510CCC">
        <w:rPr>
          <w:rFonts w:ascii="Times New Roman"/>
        </w:rPr>
        <w:t>时间占用情况）。</w:t>
      </w:r>
    </w:p>
    <w:p w14:paraId="1F3D87BB" w14:textId="77777777" w:rsidR="005D13BE" w:rsidRPr="00510CCC" w:rsidRDefault="005D13BE" w:rsidP="005D13BE">
      <w:pPr>
        <w:pStyle w:val="af9"/>
        <w:numPr>
          <w:ilvl w:val="0"/>
          <w:numId w:val="26"/>
        </w:numPr>
        <w:ind w:firstLineChars="0"/>
        <w:rPr>
          <w:rFonts w:ascii="Times New Roman"/>
        </w:rPr>
      </w:pPr>
      <w:r w:rsidRPr="00510CCC">
        <w:rPr>
          <w:rFonts w:ascii="Times New Roman"/>
        </w:rPr>
        <w:t>输出：</w:t>
      </w:r>
    </w:p>
    <w:p w14:paraId="168CD964" w14:textId="77777777" w:rsidR="005D13BE" w:rsidRPr="00510CCC" w:rsidRDefault="005D13BE" w:rsidP="005D13BE">
      <w:pPr>
        <w:pStyle w:val="af9"/>
        <w:numPr>
          <w:ilvl w:val="0"/>
          <w:numId w:val="31"/>
        </w:numPr>
        <w:ind w:firstLine="480"/>
        <w:rPr>
          <w:rFonts w:ascii="Times New Roman"/>
        </w:rPr>
      </w:pPr>
      <w:r w:rsidRPr="125976B4">
        <w:rPr>
          <w:rFonts w:ascii="Times New Roman"/>
        </w:rPr>
        <w:lastRenderedPageBreak/>
        <w:t>针对每个容器或任务组的资源分配策略（调度权重或配额）；</w:t>
      </w:r>
    </w:p>
    <w:p w14:paraId="347C9D9B" w14:textId="77777777" w:rsidR="005D13BE" w:rsidRPr="00510CCC" w:rsidRDefault="005D13BE" w:rsidP="005D13BE">
      <w:pPr>
        <w:pStyle w:val="af9"/>
        <w:numPr>
          <w:ilvl w:val="0"/>
          <w:numId w:val="31"/>
        </w:numPr>
        <w:ind w:firstLine="480"/>
        <w:rPr>
          <w:rFonts w:ascii="Times New Roman"/>
        </w:rPr>
      </w:pPr>
      <w:r w:rsidRPr="00510CCC">
        <w:rPr>
          <w:rFonts w:ascii="Times New Roman"/>
        </w:rPr>
        <w:t>向监控接口输出容器实际资源使用情况（统计指标、是否触发资源超限）</w:t>
      </w:r>
      <w:r>
        <w:rPr>
          <w:rFonts w:ascii="Times New Roman" w:hint="eastAsia"/>
        </w:rPr>
        <w:t>；</w:t>
      </w:r>
    </w:p>
    <w:p w14:paraId="42771CC9" w14:textId="5214203C" w:rsidR="005D13BE" w:rsidRPr="005D13BE" w:rsidRDefault="005D13BE" w:rsidP="005D13BE">
      <w:pPr>
        <w:pStyle w:val="af9"/>
        <w:numPr>
          <w:ilvl w:val="0"/>
          <w:numId w:val="31"/>
        </w:numPr>
        <w:ind w:firstLine="480"/>
        <w:rPr>
          <w:rFonts w:ascii="Times New Roman"/>
        </w:rPr>
      </w:pPr>
      <w:r w:rsidRPr="00510CCC">
        <w:rPr>
          <w:rFonts w:ascii="Times New Roman"/>
        </w:rPr>
        <w:t>资源隔离违规时的处理反馈（如任务暂停、资源请求拒绝、触发告警日志）。</w:t>
      </w:r>
    </w:p>
    <w:p w14:paraId="1127A93B" w14:textId="39E53988" w:rsidR="003609BE" w:rsidRDefault="003609BE" w:rsidP="00CB71D5">
      <w:pPr>
        <w:pStyle w:val="5"/>
      </w:pPr>
      <w:r w:rsidRPr="00721AC9">
        <w:rPr>
          <w:rFonts w:hint="eastAsia"/>
        </w:rPr>
        <w:t>3.</w:t>
      </w:r>
      <w:r w:rsidR="00721AC9" w:rsidRPr="00721AC9">
        <w:rPr>
          <w:rFonts w:hint="eastAsia"/>
        </w:rPr>
        <w:t>1.</w:t>
      </w:r>
      <w:r w:rsidR="00CB71D5">
        <w:rPr>
          <w:rFonts w:hint="eastAsia"/>
        </w:rPr>
        <w:t>2.2.2</w:t>
      </w:r>
      <w:r w:rsidR="00721AC9" w:rsidRPr="00721AC9">
        <w:rPr>
          <w:rFonts w:hint="eastAsia"/>
        </w:rPr>
        <w:t xml:space="preserve"> 磁盘I/O子系统</w:t>
      </w:r>
      <w:r w:rsidR="00043927" w:rsidRPr="00043927">
        <w:t>(RX_FNC_PHYSICAL</w:t>
      </w:r>
      <w:r w:rsidR="00043927">
        <w:rPr>
          <w:rFonts w:hint="eastAsia"/>
        </w:rPr>
        <w:t>_002</w:t>
      </w:r>
      <w:r w:rsidR="00043927" w:rsidRPr="00043927">
        <w:t>)</w:t>
      </w:r>
    </w:p>
    <w:p w14:paraId="00CD83BE" w14:textId="7564322E" w:rsidR="006E6457" w:rsidRDefault="005C513D" w:rsidP="001A7760">
      <w:pPr>
        <w:pStyle w:val="af9"/>
        <w:ind w:firstLine="480"/>
        <w:rPr>
          <w:rFonts w:ascii="Times New Roman"/>
          <w:color w:val="000000"/>
        </w:rPr>
      </w:pPr>
      <w:r w:rsidRPr="00510CCC">
        <w:rPr>
          <w:rFonts w:ascii="Times New Roman"/>
          <w:color w:val="000000"/>
        </w:rPr>
        <w:t xml:space="preserve">本子系统通过I/O cgroup管理块设备访问。I/O Cgroup Manager应统一配置系统总带宽，采用令牌桶机制执行限速，并按可配置权重为并发控制组分配带宽；高权重组应获得相应更高的吞吐能力，单一容器不得阻塞全局I/O。</w:t>
      </w:r>
      <w:r w:rsidR="002C3CEA">
        <w:rPr>
          <w:rFonts w:ascii="Times New Roman" w:hint="eastAsia"/>
          <w:color w:val="000000"/>
        </w:rPr>
        <w:t/>
      </w:r>
      <w:r w:rsidRPr="00510CCC">
        <w:rPr>
          <w:rFonts w:ascii="Times New Roman"/>
          <w:color w:val="000000"/>
        </w:rPr>
        <w:t/>
      </w:r>
      <w:r w:rsidRPr="00510CCC">
        <w:rPr>
          <w:rFonts w:ascii="Times New Roman"/>
          <w:color w:val="000000"/>
        </w:rPr>
        <w:t xml:space="preserve"/>
      </w:r>
      <w:r w:rsidRPr="00510CCC">
        <w:rPr>
          <w:rFonts w:ascii="Times New Roman"/>
          <w:color w:val="000000"/>
        </w:rPr>
        <w:t/>
      </w:r>
      <w:r w:rsidR="00430797">
        <w:rPr>
          <w:rFonts w:ascii="Times New Roman" w:hint="eastAsia"/>
          <w:color w:val="000000"/>
        </w:rPr>
        <w:t/>
      </w:r>
      <w:r w:rsidR="00430797">
        <w:rPr>
          <w:rFonts w:ascii="Times New Roman" w:hint="eastAsia"/>
          <w:color w:val="000000"/>
        </w:rPr>
        <w:t/>
      </w:r>
      <w:r w:rsidRPr="00510CCC">
        <w:rPr>
          <w:rFonts w:ascii="Times New Roman"/>
          <w:color w:val="000000"/>
        </w:rPr>
        <w:t/>
      </w:r>
      <w:r w:rsidRPr="00682D8C">
        <w:rPr>
          <w:rFonts w:ascii="Times New Roman"/>
          <w:color w:val="000000"/>
        </w:rPr>
        <w:t/>
      </w:r>
      <w:r w:rsidR="00430797" w:rsidRPr="00682D8C">
        <w:rPr>
          <w:rFonts w:ascii="Times New Roman"/>
          <w:color w:val="000000"/>
        </w:rPr>
        <w:t xml:space="preserve"/>
      </w:r>
      <w:r w:rsidR="00430797" w:rsidRPr="00682D8C">
        <w:rPr>
          <w:rFonts w:ascii="Times New Roman"/>
          <w:color w:val="000000"/>
        </w:rPr>
        <w:t/>
      </w:r>
      <w:proofErr w:type="gramStart"/>
      <w:r w:rsidR="00430797" w:rsidRPr="00682D8C">
        <w:rPr>
          <w:rFonts w:ascii="Times New Roman"/>
          <w:color w:val="000000"/>
        </w:rPr>
        <w:t/>
      </w:r>
      <w:proofErr w:type="gramEnd"/>
      <w:r w:rsidR="00430797" w:rsidRPr="00682D8C">
        <w:rPr>
          <w:rFonts w:ascii="Times New Roman"/>
          <w:color w:val="000000"/>
        </w:rPr>
        <w:t xml:space="preserve"/>
      </w:r>
      <w:r w:rsidR="00430797" w:rsidRPr="00682D8C">
        <w:rPr>
          <w:rFonts w:ascii="Times New Roman"/>
          <w:color w:val="000000"/>
        </w:rPr>
        <w:t/>
      </w:r>
      <w:r w:rsidR="00430797" w:rsidRPr="00682D8C">
        <w:rPr>
          <w:rFonts w:ascii="Times New Roman"/>
          <w:color w:val="000000"/>
        </w:rPr>
        <w:t xml:space="preserve"/>
      </w:r>
      <w:r w:rsidR="00430797" w:rsidRPr="00682D8C">
        <w:rPr>
          <w:rFonts w:ascii="Times New Roman"/>
          <w:color w:val="000000"/>
        </w:rPr>
        <w:t/>
      </w:r>
    </w:p>
    <w:p w14:paraId="544D816B" w14:textId="255AD359" w:rsidR="001A7760" w:rsidRPr="001A7760" w:rsidRDefault="001A7760" w:rsidP="001A7760">
      <w:pPr>
        <w:pStyle w:val="af9"/>
        <w:ind w:firstLineChars="0" w:firstLine="0"/>
        <w:jc w:val="center"/>
        <w:rPr>
          <w:rFonts w:ascii="Times New Roman"/>
          <w:color w:val="000000"/>
        </w:rPr>
      </w:pPr>
      <w:r>
        <w:rPr>
          <w:rFonts w:ascii="Times New Roman" w:hint="eastAsia"/>
          <w:noProof/>
        </w:rPr>
        <mc:AlternateContent>
          <mc:Choice Requires="wpc">
            <w:drawing>
              <wp:inline distT="0" distB="0" distL="0" distR="0" wp14:anchorId="286AD30D" wp14:editId="4ADFF803">
                <wp:extent cx="3824581" cy="2812415"/>
                <wp:effectExtent l="0" t="0" r="5080" b="26035"/>
                <wp:docPr id="33" name="画布 3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3" name="矩形: 圆角 23"/>
                        <wps:cNvSpPr/>
                        <wps:spPr>
                          <a:xfrm>
                            <a:off x="1482901" y="4"/>
                            <a:ext cx="1236275" cy="414033"/>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C6AB90B" w14:textId="77777777" w:rsidR="001A7760" w:rsidRPr="00F31187" w:rsidRDefault="001A7760" w:rsidP="001A7760">
                              <w:pPr>
                                <w:jc w:val="center"/>
                                <w:rPr>
                                  <w:color w:val="000000" w:themeColor="text1"/>
                                </w:rPr>
                              </w:pPr>
                              <w:r>
                                <w:rPr>
                                  <w:rFonts w:hint="eastAsia"/>
                                  <w:color w:val="000000" w:themeColor="text1"/>
                                </w:rPr>
                                <w:t>上层</w:t>
                              </w:r>
                              <w:r w:rsidRPr="00F31187">
                                <w:rPr>
                                  <w:rFonts w:hint="eastAsia"/>
                                  <w:color w:val="000000" w:themeColor="text1"/>
                                </w:rPr>
                                <w:t>容器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矩形: 圆角 24"/>
                        <wps:cNvSpPr/>
                        <wps:spPr>
                          <a:xfrm>
                            <a:off x="0" y="589768"/>
                            <a:ext cx="3788654" cy="163519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文本框 25"/>
                        <wps:cNvSpPr txBox="1"/>
                        <wps:spPr>
                          <a:xfrm>
                            <a:off x="214352" y="717584"/>
                            <a:ext cx="473681" cy="1328672"/>
                          </a:xfrm>
                          <a:prstGeom prst="rect">
                            <a:avLst/>
                          </a:prstGeom>
                          <a:solidFill>
                            <a:schemeClr val="lt1"/>
                          </a:solidFill>
                          <a:ln w="6350">
                            <a:solidFill>
                              <a:prstClr val="black"/>
                            </a:solidFill>
                          </a:ln>
                        </wps:spPr>
                        <wps:txbx>
                          <w:txbxContent>
                            <w:p w14:paraId="6549A64C" w14:textId="77777777" w:rsidR="001A7760" w:rsidRDefault="001A7760" w:rsidP="001A7760">
                              <w:pPr>
                                <w:jc w:val="center"/>
                              </w:pPr>
                              <w:r>
                                <w:rPr>
                                  <w:rFonts w:hint="eastAsia"/>
                                </w:rPr>
                                <w:t>磁盘I/O子系统</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wps:wsp>
                        <wps:cNvPr id="26" name="矩形 26"/>
                        <wps:cNvSpPr/>
                        <wps:spPr>
                          <a:xfrm>
                            <a:off x="1441594" y="1641180"/>
                            <a:ext cx="1173530" cy="369334"/>
                          </a:xfrm>
                          <a:prstGeom prst="rect">
                            <a:avLst/>
                          </a:prstGeom>
                        </wps:spPr>
                        <wps:style>
                          <a:lnRef idx="2">
                            <a:schemeClr val="dk1"/>
                          </a:lnRef>
                          <a:fillRef idx="1">
                            <a:schemeClr val="lt1"/>
                          </a:fillRef>
                          <a:effectRef idx="0">
                            <a:schemeClr val="dk1"/>
                          </a:effectRef>
                          <a:fontRef idx="minor">
                            <a:schemeClr val="dk1"/>
                          </a:fontRef>
                        </wps:style>
                        <wps:txbx>
                          <w:txbxContent>
                            <w:p w14:paraId="557DA081" w14:textId="77777777" w:rsidR="001A7760" w:rsidRDefault="001A7760" w:rsidP="001A7760">
                              <w:pPr>
                                <w:jc w:val="center"/>
                              </w:pPr>
                              <w:r>
                                <w:rPr>
                                  <w:rFonts w:hint="eastAsia"/>
                                </w:rPr>
                                <w:t>I/O使用上限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矩形 27"/>
                        <wps:cNvSpPr/>
                        <wps:spPr>
                          <a:xfrm>
                            <a:off x="838249" y="888909"/>
                            <a:ext cx="1172845" cy="368935"/>
                          </a:xfrm>
                          <a:prstGeom prst="rect">
                            <a:avLst/>
                          </a:prstGeom>
                        </wps:spPr>
                        <wps:style>
                          <a:lnRef idx="2">
                            <a:schemeClr val="dk1"/>
                          </a:lnRef>
                          <a:fillRef idx="1">
                            <a:schemeClr val="lt1"/>
                          </a:fillRef>
                          <a:effectRef idx="0">
                            <a:schemeClr val="dk1"/>
                          </a:effectRef>
                          <a:fontRef idx="minor">
                            <a:schemeClr val="dk1"/>
                          </a:fontRef>
                        </wps:style>
                        <wps:txbx>
                          <w:txbxContent>
                            <w:p w14:paraId="4F83481C" w14:textId="77777777" w:rsidR="001A7760" w:rsidRDefault="001A7760" w:rsidP="001A7760">
                              <w:pPr>
                                <w:jc w:val="center"/>
                                <w:rPr>
                                  <w:szCs w:val="24"/>
                                </w:rPr>
                              </w:pPr>
                              <w:r>
                                <w:rPr>
                                  <w:rFonts w:hint="eastAsia"/>
                                </w:rPr>
                                <w:t>I/O资源监控</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 name="矩形 28"/>
                        <wps:cNvSpPr/>
                        <wps:spPr>
                          <a:xfrm>
                            <a:off x="2220274" y="889518"/>
                            <a:ext cx="1172845" cy="368300"/>
                          </a:xfrm>
                          <a:prstGeom prst="rect">
                            <a:avLst/>
                          </a:prstGeom>
                        </wps:spPr>
                        <wps:style>
                          <a:lnRef idx="2">
                            <a:schemeClr val="dk1"/>
                          </a:lnRef>
                          <a:fillRef idx="1">
                            <a:schemeClr val="lt1"/>
                          </a:fillRef>
                          <a:effectRef idx="0">
                            <a:schemeClr val="dk1"/>
                          </a:effectRef>
                          <a:fontRef idx="minor">
                            <a:schemeClr val="dk1"/>
                          </a:fontRef>
                        </wps:style>
                        <wps:txbx>
                          <w:txbxContent>
                            <w:p w14:paraId="7A722C71" w14:textId="77777777" w:rsidR="001A7760" w:rsidRDefault="001A7760" w:rsidP="001A7760">
                              <w:pPr>
                                <w:jc w:val="center"/>
                                <w:rPr>
                                  <w:szCs w:val="24"/>
                                </w:rPr>
                              </w:pPr>
                              <w:r>
                                <w:rPr>
                                  <w:rFonts w:hint="eastAsia"/>
                                </w:rPr>
                                <w:t>I/O异常报警</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 name="矩形: 圆角 29"/>
                        <wps:cNvSpPr/>
                        <wps:spPr>
                          <a:xfrm>
                            <a:off x="1247993" y="2398741"/>
                            <a:ext cx="1405655" cy="41402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91FD5D4" w14:textId="77777777" w:rsidR="001A7760" w:rsidRDefault="001A7760" w:rsidP="001A7760">
                              <w:pPr>
                                <w:jc w:val="center"/>
                                <w:rPr>
                                  <w:color w:val="000000"/>
                                  <w:szCs w:val="24"/>
                                </w:rPr>
                              </w:pPr>
                              <w:r>
                                <w:rPr>
                                  <w:rFonts w:hint="eastAsia"/>
                                  <w:color w:val="000000"/>
                                </w:rPr>
                                <w:t>块设备I/O通道</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 name="直接箭头连接符 30"/>
                        <wps:cNvCnPr/>
                        <wps:spPr>
                          <a:xfrm flipH="1">
                            <a:off x="1424672" y="414037"/>
                            <a:ext cx="676367" cy="474872"/>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31" name="直接箭头连接符 31"/>
                        <wps:cNvCnPr/>
                        <wps:spPr>
                          <a:xfrm>
                            <a:off x="2101039" y="414037"/>
                            <a:ext cx="705658" cy="475481"/>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32" name="直接箭头连接符 32"/>
                        <wps:cNvCnPr/>
                        <wps:spPr>
                          <a:xfrm>
                            <a:off x="2028359" y="2010514"/>
                            <a:ext cx="7434" cy="388494"/>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286AD30D" id="画布 33" o:spid="_x0000_s1121" editas="canvas" style="width:301.15pt;height:221.45pt;mso-position-horizontal-relative:char;mso-position-vertical-relative:line" coordsize="38239,28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">
                <v:shape id="_x0000_s1122" type="#_x0000_t75" style="position:absolute;width:38239;height:28124;visibility:visible;mso-wrap-style:square" filled="t">
                  <v:fill o:detectmouseclick="t"/>
                  <v:path o:connecttype="none"/>
                </v:shape>
                <v:roundrect id="矩形: 圆角 23" o:spid="_x0000_s1123" style="position:absolute;left:14829;width:12362;height:41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" fillcolor="white [3212]" strokecolor="#030e13 [484]" strokeweight="1.5pt">
                  <v:stroke joinstyle="miter"/>
                  <v:textbox>
                    <w:txbxContent>
                      <w:p w14:paraId="3C6AB90B" w14:textId="77777777" w:rsidR="001A7760" w:rsidRPr="00F31187" w:rsidRDefault="001A7760" w:rsidP="001A7760">
                        <w:pPr>
                          <w:jc w:val="center"/>
                          <w:rPr>
                            <w:color w:val="000000" w:themeColor="text1"/>
                          </w:rPr>
                        </w:pPr>
                        <w:r>
                          <w:rPr>
                            <w:rFonts w:hint="eastAsia"/>
                            <w:color w:val="000000" w:themeColor="text1"/>
                          </w:rPr>
                          <w:t>上层</w:t>
                        </w:r>
                        <w:r w:rsidRPr="00F31187">
                          <w:rPr>
                            <w:rFonts w:hint="eastAsia"/>
                            <w:color w:val="000000" w:themeColor="text1"/>
                          </w:rPr>
                          <w:t>容器</w:t>
                        </w:r>
                      </w:p>
                    </w:txbxContent>
                  </v:textbox>
                </v:roundrect>
                <v:roundrect id="矩形: 圆角 24" o:spid="_x0000_s1124" style="position:absolute;top:5897;width:37886;height:163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" fillcolor="white [3212]" strokecolor="#030e13 [484]" strokeweight="1.5pt">
                  <v:stroke joinstyle="miter"/>
                </v:roundrect>
                <v:shape id="文本框 25" o:spid="_x0000_s1125" type="#_x0000_t202" style="position:absolute;left:2143;top:7175;width:4737;height:13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" fillcolor="white [3201]" strokeweight=".5pt">
                  <v:textbox style="layout-flow:vertical-ideographic">
                    <w:txbxContent>
                      <w:p w14:paraId="6549A64C" w14:textId="77777777" w:rsidR="001A7760" w:rsidRDefault="001A7760" w:rsidP="001A7760">
                        <w:pPr>
                          <w:jc w:val="center"/>
                        </w:pPr>
                        <w:r>
                          <w:rPr>
                            <w:rFonts w:hint="eastAsia"/>
                          </w:rPr>
                          <w:t>磁盘I/O子系统</w:t>
                        </w:r>
                      </w:p>
                    </w:txbxContent>
                  </v:textbox>
                </v:shape>
                <v:rect id="矩形 26" o:spid="_x0000_s1126" style="position:absolute;left:14415;top:16411;width:11736;height:36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" fillcolor="white [3201]" strokecolor="black [3200]" strokeweight="1.5pt">
                  <v:textbox>
                    <w:txbxContent>
                      <w:p w14:paraId="557DA081" w14:textId="77777777" w:rsidR="001A7760" w:rsidRDefault="001A7760" w:rsidP="001A7760">
                        <w:pPr>
                          <w:jc w:val="center"/>
                        </w:pPr>
                        <w:r>
                          <w:rPr>
                            <w:rFonts w:hint="eastAsia"/>
                          </w:rPr>
                          <w:t>I/O使用上限</w:t>
                        </w:r>
                      </w:p>
                    </w:txbxContent>
                  </v:textbox>
                </v:rect>
                <v:rect id="矩形 27" o:spid="_x0000_s1127" style="position:absolute;left:8382;top:8889;width:11728;height:3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" fillcolor="white [3201]" strokecolor="black [3200]" strokeweight="1.5pt">
                  <v:textbox>
                    <w:txbxContent>
                      <w:p w14:paraId="4F83481C" w14:textId="77777777" w:rsidR="001A7760" w:rsidRDefault="001A7760" w:rsidP="001A7760">
                        <w:pPr>
                          <w:jc w:val="center"/>
                          <w:rPr>
                            <w:szCs w:val="24"/>
                          </w:rPr>
                        </w:pPr>
                        <w:r>
                          <w:rPr>
                            <w:rFonts w:hint="eastAsia"/>
                          </w:rPr>
                          <w:t>I/O资源监控</w:t>
                        </w:r>
                      </w:p>
                    </w:txbxContent>
                  </v:textbox>
                </v:rect>
                <v:rect id="矩形 28" o:spid="_x0000_s1128" style="position:absolute;left:22202;top:8895;width:11729;height:3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" fillcolor="white [3201]" strokecolor="black [3200]" strokeweight="1.5pt">
                  <v:textbox>
                    <w:txbxContent>
                      <w:p w14:paraId="7A722C71" w14:textId="77777777" w:rsidR="001A7760" w:rsidRDefault="001A7760" w:rsidP="001A7760">
                        <w:pPr>
                          <w:jc w:val="center"/>
                          <w:rPr>
                            <w:szCs w:val="24"/>
                          </w:rPr>
                        </w:pPr>
                        <w:r>
                          <w:rPr>
                            <w:rFonts w:hint="eastAsia"/>
                          </w:rPr>
                          <w:t>I/O异常报警</w:t>
                        </w:r>
                      </w:p>
                    </w:txbxContent>
                  </v:textbox>
                </v:rect>
                <v:roundrect id="矩形: 圆角 29" o:spid="_x0000_s1129" style="position:absolute;left:12479;top:23987;width:14057;height:41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" fillcolor="white [3212]" strokecolor="#030e13 [484]" strokeweight="1.5pt">
                  <v:stroke joinstyle="miter"/>
                  <v:textbox>
                    <w:txbxContent>
                      <w:p w14:paraId="091FD5D4" w14:textId="77777777" w:rsidR="001A7760" w:rsidRDefault="001A7760" w:rsidP="001A7760">
                        <w:pPr>
                          <w:jc w:val="center"/>
                          <w:rPr>
                            <w:color w:val="000000"/>
                            <w:szCs w:val="24"/>
                          </w:rPr>
                        </w:pPr>
                        <w:r>
                          <w:rPr>
                            <w:rFonts w:hint="eastAsia"/>
                            <w:color w:val="000000"/>
                          </w:rPr>
                          <w:t>块设备I/O通道</w:t>
                        </w:r>
                      </w:p>
                    </w:txbxContent>
                  </v:textbox>
                </v:roundrect>
                <v:shape id="直接箭头连接符 30" o:spid="_x0000_s1130" type="#_x0000_t32" style="position:absolute;left:14246;top:4140;width:6764;height:47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" strokecolor="#156082 [3204]" strokeweight="1.5pt">
                  <v:stroke startarrow="block" endarrow="block" joinstyle="miter"/>
                </v:shape>
                <v:shape id="直接箭头连接符 31" o:spid="_x0000_s1131" type="#_x0000_t32" style="position:absolute;left:21010;top:4140;width:7056;height:47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" strokecolor="#156082 [3204]" strokeweight="1.5pt">
                  <v:stroke startarrow="block" endarrow="block" joinstyle="miter"/>
                </v:shape>
                <v:shape id="直接箭头连接符 32" o:spid="_x0000_s1132" type="#_x0000_t32" style="position:absolute;left:20283;top:20105;width:74;height:38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" strokecolor="#156082 [3204]" strokeweight="1.5pt">
                  <v:stroke startarrow="block" endarrow="block" joinstyle="miter"/>
                </v:shape>
                <w10:anchorlock/>
              </v:group>
            </w:pict>
          </mc:Fallback>
        </mc:AlternateContent>
      </w:r>
    </w:p>
    <w:p w14:paraId="2BC7E28D" w14:textId="3A7A5C70" w:rsidR="006E6457" w:rsidRPr="001A7760" w:rsidRDefault="006E6457" w:rsidP="001A7760">
      <w:pPr>
        <w:pStyle w:val="affa"/>
        <w:jc w:val="center"/>
        <w:rPr>
          <w:rFonts w:ascii="Times New Roman" w:hAnsi="Times New Roman" w:cs="Times New Roman"/>
        </w:rPr>
      </w:pPr>
      <w:r w:rsidRPr="001A7760">
        <w:rPr>
          <w:rFonts w:ascii="Times New Roman" w:hAnsi="Times New Roman" w:cs="Times New Roman" w:hint="eastAsia"/>
        </w:rPr>
        <w:t>图</w:t>
      </w:r>
      <w:r w:rsidR="001A7760" w:rsidRPr="001A7760">
        <w:rPr>
          <w:rFonts w:ascii="Times New Roman" w:hAnsi="Times New Roman" w:cs="Times New Roman" w:hint="eastAsia"/>
        </w:rPr>
        <w:t>11</w:t>
      </w:r>
      <w:r w:rsidRPr="001A7760">
        <w:rPr>
          <w:rFonts w:ascii="Times New Roman" w:hAnsi="Times New Roman" w:cs="Times New Roman" w:hint="eastAsia"/>
        </w:rPr>
        <w:t xml:space="preserve"> </w:t>
      </w:r>
      <w:r w:rsidRPr="001A7760">
        <w:rPr>
          <w:rFonts w:ascii="Times New Roman" w:hAnsi="Times New Roman" w:cs="Times New Roman" w:hint="eastAsia"/>
        </w:rPr>
        <w:t>磁盘</w:t>
      </w:r>
      <w:r w:rsidRPr="001A7760">
        <w:rPr>
          <w:rFonts w:ascii="Times New Roman" w:hAnsi="Times New Roman" w:cs="Times New Roman" w:hint="eastAsia"/>
        </w:rPr>
        <w:t>I/O</w:t>
      </w:r>
      <w:r w:rsidRPr="001A7760">
        <w:rPr>
          <w:rFonts w:ascii="Times New Roman" w:hAnsi="Times New Roman" w:cs="Times New Roman" w:hint="eastAsia"/>
        </w:rPr>
        <w:t>子系统功能描述</w:t>
      </w:r>
    </w:p>
    <w:p w14:paraId="6602490E" w14:textId="733F4C42" w:rsidR="002C3CEA" w:rsidRPr="00682D8C" w:rsidRDefault="002C3CEA" w:rsidP="00682D8C">
      <w:pPr>
        <w:pStyle w:val="af9"/>
        <w:ind w:firstLine="480"/>
        <w:rPr>
          <w:rFonts w:ascii="Times New Roman"/>
          <w:color w:val="000000"/>
        </w:rPr>
      </w:pPr>
      <w:r>
        <w:rPr>
          <w:rFonts w:ascii="Times New Roman" w:hint="eastAsia"/>
          <w:color w:val="000000"/>
        </w:rPr>
        <w:t>基于以上描述的磁盘</w:t>
      </w:r>
      <w:r>
        <w:rPr>
          <w:rFonts w:ascii="Times New Roman" w:hint="eastAsia"/>
          <w:color w:val="000000"/>
        </w:rPr>
        <w:t>I/O</w:t>
      </w:r>
      <w:r>
        <w:rPr>
          <w:rFonts w:ascii="Times New Roman" w:hint="eastAsia"/>
          <w:color w:val="000000"/>
        </w:rPr>
        <w:t>子系统</w:t>
      </w:r>
      <w:r w:rsidR="00C14A19">
        <w:rPr>
          <w:rFonts w:ascii="Times New Roman" w:hint="eastAsia"/>
          <w:color w:val="000000"/>
        </w:rPr>
        <w:t>应具有的功能，其输入和输出包括以下内容：</w:t>
      </w:r>
    </w:p>
    <w:p w14:paraId="7D1A76DA" w14:textId="77777777" w:rsidR="005D13BE" w:rsidRPr="00510CCC" w:rsidRDefault="005D13BE" w:rsidP="005D13BE">
      <w:pPr>
        <w:pStyle w:val="af9"/>
        <w:numPr>
          <w:ilvl w:val="0"/>
          <w:numId w:val="26"/>
        </w:numPr>
        <w:ind w:firstLineChars="0"/>
        <w:rPr>
          <w:rFonts w:ascii="Times New Roman"/>
        </w:rPr>
      </w:pPr>
      <w:r w:rsidRPr="00510CCC">
        <w:rPr>
          <w:rFonts w:ascii="Times New Roman"/>
        </w:rPr>
        <w:t>输入：</w:t>
      </w:r>
    </w:p>
    <w:p w14:paraId="7B4E7ADC" w14:textId="77777777" w:rsidR="005D13BE" w:rsidRPr="00510CCC" w:rsidRDefault="005D13BE" w:rsidP="005D13BE">
      <w:pPr>
        <w:pStyle w:val="af9"/>
        <w:numPr>
          <w:ilvl w:val="0"/>
          <w:numId w:val="33"/>
        </w:numPr>
        <w:ind w:firstLineChars="0"/>
        <w:rPr>
          <w:rFonts w:ascii="Times New Roman"/>
        </w:rPr>
      </w:pPr>
      <w:r w:rsidRPr="00510CCC">
        <w:rPr>
          <w:rFonts w:ascii="Times New Roman"/>
        </w:rPr>
        <w:t>来自上层容器管理接口的资源隔离配置请求（如</w:t>
      </w:r>
      <w:r>
        <w:rPr>
          <w:rFonts w:ascii="Times New Roman" w:hint="eastAsia"/>
        </w:rPr>
        <w:t>磁盘</w:t>
      </w:r>
      <w:r w:rsidRPr="00510CCC">
        <w:rPr>
          <w:rFonts w:ascii="Times New Roman"/>
        </w:rPr>
        <w:t xml:space="preserve">I/O </w:t>
      </w:r>
      <w:r w:rsidRPr="00510CCC">
        <w:rPr>
          <w:rFonts w:ascii="Times New Roman"/>
        </w:rPr>
        <w:t>带宽限制等）</w:t>
      </w:r>
      <w:r>
        <w:rPr>
          <w:rFonts w:ascii="Times New Roman" w:hint="eastAsia"/>
        </w:rPr>
        <w:t>；</w:t>
      </w:r>
    </w:p>
    <w:p w14:paraId="0CCC38E5" w14:textId="77777777" w:rsidR="005D13BE" w:rsidRPr="00510CCC" w:rsidRDefault="005D13BE" w:rsidP="005D13BE">
      <w:pPr>
        <w:pStyle w:val="af9"/>
        <w:numPr>
          <w:ilvl w:val="0"/>
          <w:numId w:val="33"/>
        </w:numPr>
        <w:ind w:firstLineChars="0"/>
        <w:rPr>
          <w:rFonts w:ascii="Times New Roman"/>
        </w:rPr>
      </w:pPr>
      <w:r w:rsidRPr="00510CCC">
        <w:rPr>
          <w:rFonts w:ascii="Times New Roman"/>
        </w:rPr>
        <w:t>内核</w:t>
      </w:r>
      <w:proofErr w:type="gramStart"/>
      <w:r w:rsidRPr="00510CCC">
        <w:rPr>
          <w:rFonts w:ascii="Times New Roman"/>
        </w:rPr>
        <w:t>调度器</w:t>
      </w:r>
      <w:proofErr w:type="gramEnd"/>
      <w:r w:rsidRPr="00510CCC">
        <w:rPr>
          <w:rFonts w:ascii="Times New Roman"/>
        </w:rPr>
        <w:t>与资源监控模块提供的运行态数据（</w:t>
      </w:r>
      <w:r w:rsidRPr="00510CCC">
        <w:rPr>
          <w:rFonts w:ascii="Times New Roman"/>
        </w:rPr>
        <w:t xml:space="preserve">I/O </w:t>
      </w:r>
      <w:r w:rsidRPr="00510CCC">
        <w:rPr>
          <w:rFonts w:ascii="Times New Roman"/>
        </w:rPr>
        <w:t>请求队列状态等）</w:t>
      </w:r>
      <w:r>
        <w:rPr>
          <w:rFonts w:ascii="Times New Roman" w:hint="eastAsia"/>
        </w:rPr>
        <w:t>；</w:t>
      </w:r>
    </w:p>
    <w:p w14:paraId="11AF5D1F" w14:textId="77777777" w:rsidR="005D13BE" w:rsidRPr="00510CCC" w:rsidRDefault="005D13BE" w:rsidP="005D13BE">
      <w:pPr>
        <w:pStyle w:val="af9"/>
        <w:numPr>
          <w:ilvl w:val="0"/>
          <w:numId w:val="33"/>
        </w:numPr>
        <w:ind w:firstLineChars="0"/>
        <w:rPr>
          <w:rFonts w:ascii="Times New Roman"/>
        </w:rPr>
      </w:pPr>
      <w:r w:rsidRPr="00510CCC">
        <w:rPr>
          <w:rFonts w:ascii="Times New Roman"/>
        </w:rPr>
        <w:t>系统全局资源使用状态（设备带宽占用情况）。</w:t>
      </w:r>
    </w:p>
    <w:p w14:paraId="0F941D05" w14:textId="77777777" w:rsidR="005D13BE" w:rsidRPr="00510CCC" w:rsidRDefault="005D13BE" w:rsidP="005D13BE">
      <w:pPr>
        <w:pStyle w:val="af9"/>
        <w:numPr>
          <w:ilvl w:val="0"/>
          <w:numId w:val="26"/>
        </w:numPr>
        <w:ind w:firstLineChars="0"/>
        <w:rPr>
          <w:rFonts w:ascii="Times New Roman"/>
        </w:rPr>
      </w:pPr>
      <w:r w:rsidRPr="00510CCC">
        <w:rPr>
          <w:rFonts w:ascii="Times New Roman"/>
        </w:rPr>
        <w:t>输出：</w:t>
      </w:r>
    </w:p>
    <w:p w14:paraId="402A097B" w14:textId="77777777" w:rsidR="005D13BE" w:rsidRPr="00510CCC" w:rsidRDefault="005D13BE" w:rsidP="005D13BE">
      <w:pPr>
        <w:pStyle w:val="af9"/>
        <w:numPr>
          <w:ilvl w:val="0"/>
          <w:numId w:val="34"/>
        </w:numPr>
        <w:ind w:firstLineChars="0"/>
        <w:rPr>
          <w:rFonts w:ascii="Times New Roman"/>
        </w:rPr>
      </w:pPr>
      <w:r w:rsidRPr="00510CCC">
        <w:rPr>
          <w:rFonts w:ascii="Times New Roman"/>
        </w:rPr>
        <w:lastRenderedPageBreak/>
        <w:t xml:space="preserve">针对每个I/O控制组的带宽上限、读写速率、权重和令牌桶限速参数；</w:t>
      </w:r>
      <w:r w:rsidRPr="00510CCC">
        <w:rPr>
          <w:rFonts w:ascii="Times New Roman"/>
        </w:rPr>
        <w:t xml:space="preserve"/>
      </w:r>
      <w:r w:rsidRPr="00510CCC">
        <w:rPr>
          <w:rFonts w:ascii="Times New Roman"/>
        </w:rPr>
        <w:t/>
      </w:r>
      <w:r>
        <w:rPr>
          <w:rFonts w:ascii="Times New Roman" w:hint="eastAsia"/>
        </w:rPr>
        <w:t/>
      </w:r>
    </w:p>
    <w:p w14:paraId="27BA8429" w14:textId="77777777" w:rsidR="005D13BE" w:rsidRPr="00510CCC" w:rsidRDefault="005D13BE" w:rsidP="005D13BE">
      <w:pPr>
        <w:pStyle w:val="af9"/>
        <w:numPr>
          <w:ilvl w:val="0"/>
          <w:numId w:val="34"/>
        </w:numPr>
        <w:ind w:firstLineChars="0"/>
        <w:rPr>
          <w:rFonts w:ascii="Times New Roman"/>
        </w:rPr>
      </w:pPr>
      <w:r w:rsidRPr="00510CCC">
        <w:rPr>
          <w:rFonts w:ascii="Times New Roman"/>
        </w:rPr>
        <w:t>向监控接口输出容器实际资源使用情况（统计指标、是否触发资源超限）</w:t>
      </w:r>
      <w:r>
        <w:rPr>
          <w:rFonts w:ascii="Times New Roman" w:hint="eastAsia"/>
        </w:rPr>
        <w:t>；</w:t>
      </w:r>
    </w:p>
    <w:p w14:paraId="7093777E" w14:textId="128BEA06" w:rsidR="00D57B6A" w:rsidRPr="00963B3B" w:rsidRDefault="005D13BE" w:rsidP="005D13BE">
      <w:pPr>
        <w:pStyle w:val="af9"/>
        <w:numPr>
          <w:ilvl w:val="0"/>
          <w:numId w:val="34"/>
        </w:numPr>
        <w:ind w:firstLineChars="0"/>
        <w:rPr>
          <w:rFonts w:ascii="Times New Roman"/>
        </w:rPr>
      </w:pPr>
      <w:r w:rsidRPr="00510CCC">
        <w:rPr>
          <w:rFonts w:ascii="Times New Roman"/>
        </w:rPr>
        <w:t>资源隔离违规时的处理反馈（如任务暂停、资源请求拒绝、触发告警日志）。</w:t>
      </w:r>
    </w:p>
    <w:p w14:paraId="7093777E" w14:textId="128BEA06" w:rsidR="00D57B6A" w:rsidRPr="00963B3B" w:rsidRDefault="005D13BE" w:rsidP="005D13BE">
      <w:pPr>
        <w:pStyle w:val="af9"/>
        <w:numPr>
          <w:ilvl w:val="0"/>
          <w:numId w:val="34"/>
        </w:numPr>
        <w:ind w:firstLineChars="0"/>
        <w:rPr>
          <w:rFonts w:ascii="Times New Roman"/>
        </w:rPr>
      </w:pPr>
      <w:r>
        <w:rPr>
          <w:rFonts w:ascii="Times New Roman"/>
        </w:rPr>
        <w:t xml:space="preserve">I/O统计应包括读写字节数、吞吐量、限速次数和耗时，并能够反映不同权重控制组的带宽分配关系。</w:t>
      </w:r>
    </w:p>
    <w:p w14:paraId="3077A7BE" w14:textId="7D2E0992" w:rsidR="00721AC9" w:rsidRPr="00721AC9" w:rsidRDefault="00721AC9" w:rsidP="00CB71D5">
      <w:pPr>
        <w:pStyle w:val="5"/>
      </w:pPr>
      <w:r w:rsidRPr="00721AC9">
        <w:rPr>
          <w:rFonts w:hint="eastAsia"/>
        </w:rPr>
        <w:t>3.1.</w:t>
      </w:r>
      <w:r w:rsidR="00CB71D5">
        <w:rPr>
          <w:rFonts w:hint="eastAsia"/>
        </w:rPr>
        <w:t>2.2.3</w:t>
      </w:r>
      <w:r w:rsidRPr="00721AC9">
        <w:rPr>
          <w:rFonts w:hint="eastAsia"/>
        </w:rPr>
        <w:t xml:space="preserve"> </w:t>
      </w:r>
      <w:r>
        <w:rPr>
          <w:rFonts w:hint="eastAsia"/>
        </w:rPr>
        <w:t>内存</w:t>
      </w:r>
      <w:r w:rsidRPr="00721AC9">
        <w:rPr>
          <w:rFonts w:hint="eastAsia"/>
        </w:rPr>
        <w:t>子系统</w:t>
      </w:r>
      <w:r w:rsidR="00043927" w:rsidRPr="00043927">
        <w:t>(RX_FNC_PHYSICAL</w:t>
      </w:r>
      <w:r w:rsidR="00043927">
        <w:rPr>
          <w:rFonts w:hint="eastAsia"/>
        </w:rPr>
        <w:t>_003</w:t>
      </w:r>
      <w:r w:rsidR="008202F7">
        <w:rPr>
          <w:rFonts w:hint="eastAsia"/>
        </w:rPr>
        <w:t>)</w:t>
      </w:r>
    </w:p>
    <w:p w14:paraId="4280E73E" w14:textId="58E6FF12" w:rsidR="006E6457" w:rsidRDefault="00963B3B" w:rsidP="001A7760">
      <w:pPr>
        <w:pStyle w:val="af9"/>
        <w:ind w:firstLine="480"/>
        <w:rPr>
          <w:rFonts w:ascii="Times New Roman"/>
          <w:color w:val="000000"/>
        </w:rPr>
      </w:pPr>
      <w:r w:rsidRPr="00510CCC">
        <w:rPr>
          <w:rFonts w:ascii="Times New Roman"/>
          <w:color w:val="000000"/>
        </w:rPr>
        <w:t xml:space="preserve">本子系统通过Memory cgroup为容器提供内存资源控制，支持软/硬限制、内存预分配、额度扣减与释放回补。达到额度上限或物理heap不足时，应按分级策略触发shrink回调并重试分配；无可回收内存时返回NULL、累计失败次数并报告物理OOM，不得破坏其他控制组。</w:t>
      </w:r>
      <w:r w:rsidR="00C14A19">
        <w:rPr>
          <w:rFonts w:ascii="Times New Roman" w:hint="eastAsia"/>
          <w:color w:val="000000"/>
        </w:rPr>
        <w:t/>
      </w:r>
      <w:r w:rsidRPr="00510CCC">
        <w:rPr>
          <w:rFonts w:ascii="Times New Roman"/>
          <w:color w:val="000000"/>
        </w:rPr>
        <w:t/>
      </w:r>
      <w:r w:rsidRPr="00510CCC">
        <w:rPr>
          <w:rFonts w:ascii="Times New Roman"/>
          <w:color w:val="000000"/>
        </w:rPr>
        <w:t xml:space="preserve"/>
      </w:r>
      <w:r w:rsidRPr="00510CCC">
        <w:rPr>
          <w:rFonts w:ascii="Times New Roman"/>
          <w:color w:val="000000"/>
        </w:rPr>
        <w:t/>
      </w:r>
      <w:r>
        <w:rPr>
          <w:rFonts w:ascii="Times New Roman" w:hint="eastAsia"/>
          <w:color w:val="000000"/>
        </w:rPr>
        <w:t/>
      </w:r>
      <w:r w:rsidRPr="00510CCC">
        <w:rPr>
          <w:rFonts w:ascii="Times New Roman"/>
          <w:color w:val="000000"/>
        </w:rPr>
        <w:t/>
      </w:r>
      <w:r w:rsidRPr="00682D8C">
        <w:rPr>
          <w:rFonts w:ascii="Times New Roman"/>
          <w:color w:val="000000"/>
        </w:rPr>
        <w:t/>
      </w:r>
      <w:r w:rsidRPr="00682D8C">
        <w:rPr>
          <w:rFonts w:ascii="Times New Roman"/>
          <w:color w:val="000000"/>
        </w:rPr>
        <w:t/>
      </w:r>
      <w:r w:rsidRPr="00682D8C">
        <w:rPr>
          <w:rFonts w:ascii="Times New Roman"/>
          <w:color w:val="000000"/>
        </w:rPr>
        <w:t/>
      </w:r>
      <w:r w:rsidRPr="00682D8C">
        <w:rPr>
          <w:rFonts w:ascii="Times New Roman"/>
          <w:color w:val="000000"/>
        </w:rPr>
        <w:t/>
      </w:r>
      <w:r w:rsidRPr="00682D8C">
        <w:rPr>
          <w:rFonts w:ascii="Times New Roman"/>
          <w:color w:val="000000"/>
        </w:rPr>
        <w:t/>
      </w:r>
    </w:p>
    <w:p w14:paraId="58EAD9BC" w14:textId="3BCB70E4" w:rsidR="001A7760" w:rsidRPr="001A7760" w:rsidRDefault="001A7760" w:rsidP="001A7760">
      <w:pPr>
        <w:pStyle w:val="af9"/>
        <w:ind w:firstLineChars="0" w:firstLine="0"/>
        <w:jc w:val="center"/>
        <w:rPr>
          <w:rFonts w:ascii="Times New Roman"/>
          <w:color w:val="000000"/>
        </w:rPr>
      </w:pPr>
      <w:r>
        <w:rPr>
          <w:rFonts w:ascii="Times New Roman" w:hint="eastAsia"/>
          <w:noProof/>
        </w:rPr>
        <mc:AlternateContent>
          <mc:Choice Requires="wpc">
            <w:drawing>
              <wp:inline distT="0" distB="0" distL="0" distR="0" wp14:anchorId="06B6A935" wp14:editId="7D9369DA">
                <wp:extent cx="3824141" cy="2812415"/>
                <wp:effectExtent l="0" t="0" r="5080" b="26035"/>
                <wp:docPr id="45" name="画布 4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5" name="矩形: 圆角 35"/>
                        <wps:cNvSpPr/>
                        <wps:spPr>
                          <a:xfrm>
                            <a:off x="1482970" y="0"/>
                            <a:ext cx="1236275" cy="414033"/>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4AFE3FA" w14:textId="77777777" w:rsidR="001A7760" w:rsidRPr="00F31187" w:rsidRDefault="001A7760" w:rsidP="001A7760">
                              <w:pPr>
                                <w:jc w:val="center"/>
                                <w:rPr>
                                  <w:color w:val="000000" w:themeColor="text1"/>
                                </w:rPr>
                              </w:pPr>
                              <w:r>
                                <w:rPr>
                                  <w:rFonts w:hint="eastAsia"/>
                                  <w:color w:val="000000" w:themeColor="text1"/>
                                </w:rPr>
                                <w:t>上层</w:t>
                              </w:r>
                              <w:r w:rsidRPr="00F31187">
                                <w:rPr>
                                  <w:rFonts w:hint="eastAsia"/>
                                  <w:color w:val="000000" w:themeColor="text1"/>
                                </w:rPr>
                                <w:t>容器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矩形: 圆角 36"/>
                        <wps:cNvSpPr/>
                        <wps:spPr>
                          <a:xfrm>
                            <a:off x="69" y="589764"/>
                            <a:ext cx="3788654" cy="163519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文本框 37"/>
                        <wps:cNvSpPr txBox="1"/>
                        <wps:spPr>
                          <a:xfrm>
                            <a:off x="214421" y="717580"/>
                            <a:ext cx="473681" cy="1328672"/>
                          </a:xfrm>
                          <a:prstGeom prst="rect">
                            <a:avLst/>
                          </a:prstGeom>
                          <a:solidFill>
                            <a:schemeClr val="lt1"/>
                          </a:solidFill>
                          <a:ln w="6350">
                            <a:solidFill>
                              <a:prstClr val="black"/>
                            </a:solidFill>
                          </a:ln>
                        </wps:spPr>
                        <wps:txbx>
                          <w:txbxContent>
                            <w:p w14:paraId="2AC9D021" w14:textId="77777777" w:rsidR="001A7760" w:rsidRDefault="001A7760" w:rsidP="001A7760">
                              <w:pPr>
                                <w:jc w:val="center"/>
                              </w:pPr>
                              <w:r>
                                <w:rPr>
                                  <w:rFonts w:hint="eastAsia"/>
                                </w:rPr>
                                <w:t>内存子系统</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wps:wsp>
                        <wps:cNvPr id="38" name="矩形 38"/>
                        <wps:cNvSpPr/>
                        <wps:spPr>
                          <a:xfrm>
                            <a:off x="1441663" y="1641176"/>
                            <a:ext cx="1173530" cy="369334"/>
                          </a:xfrm>
                          <a:prstGeom prst="rect">
                            <a:avLst/>
                          </a:prstGeom>
                        </wps:spPr>
                        <wps:style>
                          <a:lnRef idx="2">
                            <a:schemeClr val="dk1"/>
                          </a:lnRef>
                          <a:fillRef idx="1">
                            <a:schemeClr val="lt1"/>
                          </a:fillRef>
                          <a:effectRef idx="0">
                            <a:schemeClr val="dk1"/>
                          </a:effectRef>
                          <a:fontRef idx="minor">
                            <a:schemeClr val="dk1"/>
                          </a:fontRef>
                        </wps:style>
                        <wps:txbx>
                          <w:txbxContent>
                            <w:p w14:paraId="1B424175" w14:textId="77777777" w:rsidR="001A7760" w:rsidRDefault="001A7760" w:rsidP="001A7760">
                              <w:pPr>
                                <w:jc w:val="center"/>
                              </w:pPr>
                              <w:r>
                                <w:rPr>
                                  <w:rFonts w:hint="eastAsia"/>
                                </w:rPr>
                                <w:t>内存使用上限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矩形 39"/>
                        <wps:cNvSpPr/>
                        <wps:spPr>
                          <a:xfrm>
                            <a:off x="838318" y="888905"/>
                            <a:ext cx="1172845" cy="368935"/>
                          </a:xfrm>
                          <a:prstGeom prst="rect">
                            <a:avLst/>
                          </a:prstGeom>
                        </wps:spPr>
                        <wps:style>
                          <a:lnRef idx="2">
                            <a:schemeClr val="dk1"/>
                          </a:lnRef>
                          <a:fillRef idx="1">
                            <a:schemeClr val="lt1"/>
                          </a:fillRef>
                          <a:effectRef idx="0">
                            <a:schemeClr val="dk1"/>
                          </a:effectRef>
                          <a:fontRef idx="minor">
                            <a:schemeClr val="dk1"/>
                          </a:fontRef>
                        </wps:style>
                        <wps:txbx>
                          <w:txbxContent>
                            <w:p w14:paraId="57D5D336" w14:textId="77777777" w:rsidR="001A7760" w:rsidRDefault="001A7760" w:rsidP="001A7760">
                              <w:pPr>
                                <w:jc w:val="center"/>
                                <w:rPr>
                                  <w:szCs w:val="24"/>
                                </w:rPr>
                              </w:pPr>
                              <w:r>
                                <w:rPr>
                                  <w:rFonts w:hint="eastAsia"/>
                                </w:rPr>
                                <w:t>内存资源监控</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0" name="矩形 40"/>
                        <wps:cNvSpPr/>
                        <wps:spPr>
                          <a:xfrm>
                            <a:off x="2220343" y="889514"/>
                            <a:ext cx="1172845" cy="368300"/>
                          </a:xfrm>
                          <a:prstGeom prst="rect">
                            <a:avLst/>
                          </a:prstGeom>
                        </wps:spPr>
                        <wps:style>
                          <a:lnRef idx="2">
                            <a:schemeClr val="dk1"/>
                          </a:lnRef>
                          <a:fillRef idx="1">
                            <a:schemeClr val="lt1"/>
                          </a:fillRef>
                          <a:effectRef idx="0">
                            <a:schemeClr val="dk1"/>
                          </a:effectRef>
                          <a:fontRef idx="minor">
                            <a:schemeClr val="dk1"/>
                          </a:fontRef>
                        </wps:style>
                        <wps:txbx>
                          <w:txbxContent>
                            <w:p w14:paraId="411490D0" w14:textId="77777777" w:rsidR="001A7760" w:rsidRDefault="001A7760" w:rsidP="001A7760">
                              <w:pPr>
                                <w:jc w:val="center"/>
                                <w:rPr>
                                  <w:szCs w:val="24"/>
                                </w:rPr>
                              </w:pPr>
                              <w:r>
                                <w:rPr>
                                  <w:rFonts w:hint="eastAsia"/>
                                </w:rPr>
                                <w:t>内存异常报警</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1" name="矩形: 圆角 41"/>
                        <wps:cNvSpPr/>
                        <wps:spPr>
                          <a:xfrm>
                            <a:off x="1248062" y="2398737"/>
                            <a:ext cx="1405655" cy="41402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D045F5E" w14:textId="77777777" w:rsidR="001A7760" w:rsidRDefault="001A7760" w:rsidP="001A7760">
                              <w:pPr>
                                <w:jc w:val="center"/>
                                <w:rPr>
                                  <w:color w:val="000000"/>
                                  <w:szCs w:val="24"/>
                                </w:rPr>
                              </w:pPr>
                              <w:r>
                                <w:rPr>
                                  <w:rFonts w:hint="eastAsia"/>
                                  <w:color w:val="000000"/>
                                </w:rPr>
                                <w:t>内存管理系统</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 name="直接箭头连接符 42"/>
                        <wps:cNvCnPr/>
                        <wps:spPr>
                          <a:xfrm flipH="1">
                            <a:off x="1424741" y="414033"/>
                            <a:ext cx="676367" cy="474872"/>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43" name="直接箭头连接符 43"/>
                        <wps:cNvCnPr/>
                        <wps:spPr>
                          <a:xfrm>
                            <a:off x="2101108" y="414033"/>
                            <a:ext cx="705658" cy="475481"/>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44" name="直接箭头连接符 44"/>
                        <wps:cNvCnPr/>
                        <wps:spPr>
                          <a:xfrm>
                            <a:off x="2028428" y="2010510"/>
                            <a:ext cx="7434" cy="388494"/>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06B6A935" id="画布 45" o:spid="_x0000_s1133" editas="canvas" style="width:301.1pt;height:221.45pt;mso-position-horizontal-relative:char;mso-position-vertical-relative:line" coordsize="38239,28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">
                <v:shape id="_x0000_s1134" type="#_x0000_t75" style="position:absolute;width:38239;height:28124;visibility:visible;mso-wrap-style:square" filled="t">
                  <v:fill o:detectmouseclick="t"/>
                  <v:path o:connecttype="none"/>
                </v:shape>
                <v:roundrect id="矩形: 圆角 35" o:spid="_x0000_s1135" style="position:absolute;left:14829;width:12363;height:41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" fillcolor="white [3212]" strokecolor="#030e13 [484]" strokeweight="1.5pt">
                  <v:stroke joinstyle="miter"/>
                  <v:textbox>
                    <w:txbxContent>
                      <w:p w14:paraId="44AFE3FA" w14:textId="77777777" w:rsidR="001A7760" w:rsidRPr="00F31187" w:rsidRDefault="001A7760" w:rsidP="001A7760">
                        <w:pPr>
                          <w:jc w:val="center"/>
                          <w:rPr>
                            <w:color w:val="000000" w:themeColor="text1"/>
                          </w:rPr>
                        </w:pPr>
                        <w:r>
                          <w:rPr>
                            <w:rFonts w:hint="eastAsia"/>
                            <w:color w:val="000000" w:themeColor="text1"/>
                          </w:rPr>
                          <w:t>上层</w:t>
                        </w:r>
                        <w:r w:rsidRPr="00F31187">
                          <w:rPr>
                            <w:rFonts w:hint="eastAsia"/>
                            <w:color w:val="000000" w:themeColor="text1"/>
                          </w:rPr>
                          <w:t>容器</w:t>
                        </w:r>
                      </w:p>
                    </w:txbxContent>
                  </v:textbox>
                </v:roundrect>
                <v:roundrect id="矩形: 圆角 36" o:spid="_x0000_s1136" style="position:absolute;top:5897;width:37887;height:163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" fillcolor="white [3212]" strokecolor="#030e13 [484]" strokeweight="1.5pt">
                  <v:stroke joinstyle="miter"/>
                </v:roundrect>
                <v:shape id="文本框 37" o:spid="_x0000_s1137" type="#_x0000_t202" style="position:absolute;left:2144;top:7175;width:4737;height:13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" fillcolor="white [3201]" strokeweight=".5pt">
                  <v:textbox style="layout-flow:vertical-ideographic">
                    <w:txbxContent>
                      <w:p w14:paraId="2AC9D021" w14:textId="77777777" w:rsidR="001A7760" w:rsidRDefault="001A7760" w:rsidP="001A7760">
                        <w:pPr>
                          <w:jc w:val="center"/>
                        </w:pPr>
                        <w:r>
                          <w:rPr>
                            <w:rFonts w:hint="eastAsia"/>
                          </w:rPr>
                          <w:t>内存子系统</w:t>
                        </w:r>
                      </w:p>
                    </w:txbxContent>
                  </v:textbox>
                </v:shape>
                <v:rect id="矩形 38" o:spid="_x0000_s1138" style="position:absolute;left:14416;top:16411;width:11735;height:36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" fillcolor="white [3201]" strokecolor="black [3200]" strokeweight="1.5pt">
                  <v:textbox>
                    <w:txbxContent>
                      <w:p w14:paraId="1B424175" w14:textId="77777777" w:rsidR="001A7760" w:rsidRDefault="001A7760" w:rsidP="001A7760">
                        <w:pPr>
                          <w:jc w:val="center"/>
                        </w:pPr>
                        <w:r>
                          <w:rPr>
                            <w:rFonts w:hint="eastAsia"/>
                          </w:rPr>
                          <w:t>内存使用上限</w:t>
                        </w:r>
                      </w:p>
                    </w:txbxContent>
                  </v:textbox>
                </v:rect>
                <v:rect id="矩形 39" o:spid="_x0000_s1139" style="position:absolute;left:8383;top:8889;width:11728;height:3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" fillcolor="white [3201]" strokecolor="black [3200]" strokeweight="1.5pt">
                  <v:textbox>
                    <w:txbxContent>
                      <w:p w14:paraId="57D5D336" w14:textId="77777777" w:rsidR="001A7760" w:rsidRDefault="001A7760" w:rsidP="001A7760">
                        <w:pPr>
                          <w:jc w:val="center"/>
                          <w:rPr>
                            <w:szCs w:val="24"/>
                          </w:rPr>
                        </w:pPr>
                        <w:r>
                          <w:rPr>
                            <w:rFonts w:hint="eastAsia"/>
                          </w:rPr>
                          <w:t>内存资源监控</w:t>
                        </w:r>
                      </w:p>
                    </w:txbxContent>
                  </v:textbox>
                </v:rect>
                <v:rect id="矩形 40" o:spid="_x0000_s1140" style="position:absolute;left:22203;top:8895;width:11728;height:3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" fillcolor="white [3201]" strokecolor="black [3200]" strokeweight="1.5pt">
                  <v:textbox>
                    <w:txbxContent>
                      <w:p w14:paraId="411490D0" w14:textId="77777777" w:rsidR="001A7760" w:rsidRDefault="001A7760" w:rsidP="001A7760">
                        <w:pPr>
                          <w:jc w:val="center"/>
                          <w:rPr>
                            <w:szCs w:val="24"/>
                          </w:rPr>
                        </w:pPr>
                        <w:r>
                          <w:rPr>
                            <w:rFonts w:hint="eastAsia"/>
                          </w:rPr>
                          <w:t>内存异常报警</w:t>
                        </w:r>
                      </w:p>
                    </w:txbxContent>
                  </v:textbox>
                </v:rect>
                <v:roundrect id="矩形: 圆角 41" o:spid="_x0000_s1141" style="position:absolute;left:12480;top:23987;width:14057;height:41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" fillcolor="white [3212]" strokecolor="#030e13 [484]" strokeweight="1.5pt">
                  <v:stroke joinstyle="miter"/>
                  <v:textbox>
                    <w:txbxContent>
                      <w:p w14:paraId="4D045F5E" w14:textId="77777777" w:rsidR="001A7760" w:rsidRDefault="001A7760" w:rsidP="001A7760">
                        <w:pPr>
                          <w:jc w:val="center"/>
                          <w:rPr>
                            <w:color w:val="000000"/>
                            <w:szCs w:val="24"/>
                          </w:rPr>
                        </w:pPr>
                        <w:r>
                          <w:rPr>
                            <w:rFonts w:hint="eastAsia"/>
                            <w:color w:val="000000"/>
                          </w:rPr>
                          <w:t>内存管理系统</w:t>
                        </w:r>
                      </w:p>
                    </w:txbxContent>
                  </v:textbox>
                </v:roundrect>
                <v:shape id="直接箭头连接符 42" o:spid="_x0000_s1142" type="#_x0000_t32" style="position:absolute;left:14247;top:4140;width:6764;height:47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" strokecolor="#156082 [3204]" strokeweight="1.5pt">
                  <v:stroke startarrow="block" endarrow="block" joinstyle="miter"/>
                </v:shape>
                <v:shape id="直接箭头连接符 43" o:spid="_x0000_s1143" type="#_x0000_t32" style="position:absolute;left:21011;top:4140;width:7056;height:47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" strokecolor="#156082 [3204]" strokeweight="1.5pt">
                  <v:stroke startarrow="block" endarrow="block" joinstyle="miter"/>
                </v:shape>
                <v:shape id="直接箭头连接符 44" o:spid="_x0000_s1144" type="#_x0000_t32" style="position:absolute;left:20284;top:20105;width:74;height:38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" strokecolor="#156082 [3204]" strokeweight="1.5pt">
                  <v:stroke startarrow="block" endarrow="block" joinstyle="miter"/>
                </v:shape>
                <w10:anchorlock/>
              </v:group>
            </w:pict>
          </mc:Fallback>
        </mc:AlternateContent>
      </w:r>
    </w:p>
    <w:p w14:paraId="71FCEE76" w14:textId="2D5C9C5B" w:rsidR="00B45116" w:rsidRPr="001A7760" w:rsidRDefault="006E6457" w:rsidP="001A7760">
      <w:pPr>
        <w:pStyle w:val="affa"/>
        <w:jc w:val="center"/>
        <w:rPr>
          <w:rFonts w:ascii="Times New Roman" w:hAnsi="Times New Roman" w:cs="Times New Roman"/>
        </w:rPr>
      </w:pPr>
      <w:r w:rsidRPr="001A7760">
        <w:rPr>
          <w:rFonts w:ascii="Times New Roman" w:hAnsi="Times New Roman" w:cs="Times New Roman" w:hint="eastAsia"/>
        </w:rPr>
        <w:t>图</w:t>
      </w:r>
      <w:r w:rsidR="001A7760" w:rsidRPr="001A7760">
        <w:rPr>
          <w:rFonts w:ascii="Times New Roman" w:hAnsi="Times New Roman" w:cs="Times New Roman" w:hint="eastAsia"/>
        </w:rPr>
        <w:t>12</w:t>
      </w:r>
      <w:r w:rsidRPr="001A7760">
        <w:rPr>
          <w:rFonts w:ascii="Times New Roman" w:hAnsi="Times New Roman" w:cs="Times New Roman" w:hint="eastAsia"/>
        </w:rPr>
        <w:t xml:space="preserve"> </w:t>
      </w:r>
      <w:r w:rsidRPr="001A7760">
        <w:rPr>
          <w:rFonts w:ascii="Times New Roman" w:hAnsi="Times New Roman" w:cs="Times New Roman" w:hint="eastAsia"/>
        </w:rPr>
        <w:t>内存子系统功能描述</w:t>
      </w:r>
    </w:p>
    <w:p w14:paraId="64C762B2" w14:textId="6E5D64D0" w:rsidR="00C14A19" w:rsidRPr="00C14A19" w:rsidRDefault="00C14A19" w:rsidP="00C14A19">
      <w:pPr>
        <w:pStyle w:val="af9"/>
        <w:ind w:firstLine="480"/>
        <w:rPr>
          <w:rFonts w:ascii="Times New Roman"/>
          <w:color w:val="000000"/>
        </w:rPr>
      </w:pPr>
      <w:r>
        <w:rPr>
          <w:rFonts w:ascii="Times New Roman" w:hint="eastAsia"/>
          <w:color w:val="000000"/>
        </w:rPr>
        <w:t xml:space="preserve">基于以上描述，内存子系统的输入和输出包括以下内容：</w:t>
      </w:r>
      <w:r>
        <w:rPr>
          <w:rFonts w:ascii="Times New Roman" w:hint="eastAsia"/>
          <w:color w:val="000000"/>
        </w:rPr>
        <w:t/>
      </w:r>
      <w:r>
        <w:rPr>
          <w:rFonts w:ascii="Times New Roman" w:hint="eastAsia"/>
          <w:color w:val="000000"/>
        </w:rPr>
        <w:t/>
      </w:r>
    </w:p>
    <w:p w14:paraId="48E5F107" w14:textId="77777777" w:rsidR="005D13BE" w:rsidRPr="00510CCC" w:rsidRDefault="005D13BE" w:rsidP="005D13BE">
      <w:pPr>
        <w:pStyle w:val="af9"/>
        <w:numPr>
          <w:ilvl w:val="0"/>
          <w:numId w:val="26"/>
        </w:numPr>
        <w:ind w:firstLineChars="0"/>
        <w:rPr>
          <w:rFonts w:ascii="Times New Roman"/>
        </w:rPr>
      </w:pPr>
      <w:r w:rsidRPr="00510CCC">
        <w:rPr>
          <w:rFonts w:ascii="Times New Roman"/>
        </w:rPr>
        <w:t>输入：</w:t>
      </w:r>
    </w:p>
    <w:p w14:paraId="385C66CB" w14:textId="77777777" w:rsidR="005D13BE" w:rsidRPr="00FE27AF" w:rsidRDefault="005D13BE" w:rsidP="005D13BE">
      <w:pPr>
        <w:pStyle w:val="af9"/>
        <w:numPr>
          <w:ilvl w:val="0"/>
          <w:numId w:val="35"/>
        </w:numPr>
        <w:ind w:firstLineChars="0"/>
        <w:rPr>
          <w:rFonts w:ascii="Times New Roman"/>
        </w:rPr>
      </w:pPr>
      <w:r w:rsidRPr="125976B4">
        <w:rPr>
          <w:rFonts w:ascii="Times New Roman"/>
        </w:rPr>
        <w:t>来自上层容器管理接口的资源隔离配置请求（如内存上限等）；</w:t>
      </w:r>
    </w:p>
    <w:p w14:paraId="4BE05E00" w14:textId="77777777" w:rsidR="005D13BE" w:rsidRPr="00510CCC" w:rsidRDefault="005D13BE" w:rsidP="005D13BE">
      <w:pPr>
        <w:pStyle w:val="af9"/>
        <w:numPr>
          <w:ilvl w:val="0"/>
          <w:numId w:val="35"/>
        </w:numPr>
        <w:ind w:firstLineChars="0"/>
        <w:rPr>
          <w:rFonts w:ascii="Times New Roman"/>
        </w:rPr>
      </w:pPr>
      <w:r w:rsidRPr="00510CCC">
        <w:rPr>
          <w:rFonts w:ascii="Times New Roman"/>
        </w:rPr>
        <w:t>内核</w:t>
      </w:r>
      <w:proofErr w:type="gramStart"/>
      <w:r w:rsidRPr="00510CCC">
        <w:rPr>
          <w:rFonts w:ascii="Times New Roman"/>
        </w:rPr>
        <w:t>调度器</w:t>
      </w:r>
      <w:proofErr w:type="gramEnd"/>
      <w:r w:rsidRPr="00510CCC">
        <w:rPr>
          <w:rFonts w:ascii="Times New Roman"/>
        </w:rPr>
        <w:t>与资源监控模块提供的运行态数据（内存使用量等）</w:t>
      </w:r>
      <w:r>
        <w:rPr>
          <w:rFonts w:ascii="Times New Roman" w:hint="eastAsia"/>
        </w:rPr>
        <w:t>；</w:t>
      </w:r>
    </w:p>
    <w:p w14:paraId="7983012F" w14:textId="77777777" w:rsidR="005D13BE" w:rsidRPr="00510CCC" w:rsidRDefault="005D13BE" w:rsidP="005D13BE">
      <w:pPr>
        <w:pStyle w:val="af9"/>
        <w:numPr>
          <w:ilvl w:val="0"/>
          <w:numId w:val="35"/>
        </w:numPr>
        <w:ind w:firstLineChars="0"/>
        <w:rPr>
          <w:rFonts w:ascii="Times New Roman"/>
        </w:rPr>
      </w:pPr>
      <w:r w:rsidRPr="00510CCC">
        <w:rPr>
          <w:rFonts w:ascii="Times New Roman"/>
        </w:rPr>
        <w:t>系统全局资源使用状态（物理内存可用量情况）。</w:t>
      </w:r>
    </w:p>
    <w:p w14:paraId="31D16A73" w14:textId="77777777" w:rsidR="005D13BE" w:rsidRPr="00510CCC" w:rsidRDefault="005D13BE" w:rsidP="005D13BE">
      <w:pPr>
        <w:pStyle w:val="af9"/>
        <w:numPr>
          <w:ilvl w:val="0"/>
          <w:numId w:val="26"/>
        </w:numPr>
        <w:ind w:firstLineChars="0"/>
        <w:rPr>
          <w:rFonts w:ascii="Times New Roman"/>
        </w:rPr>
      </w:pPr>
      <w:r w:rsidRPr="00510CCC">
        <w:rPr>
          <w:rFonts w:ascii="Times New Roman"/>
        </w:rPr>
        <w:t>输出：</w:t>
      </w:r>
    </w:p>
    <w:p w14:paraId="49ED99B7" w14:textId="77777777" w:rsidR="005D13BE" w:rsidRPr="00FE27AF" w:rsidRDefault="005D13BE" w:rsidP="005D13BE">
      <w:pPr>
        <w:pStyle w:val="af9"/>
        <w:numPr>
          <w:ilvl w:val="0"/>
          <w:numId w:val="37"/>
        </w:numPr>
        <w:ind w:firstLineChars="0"/>
        <w:rPr>
          <w:rFonts w:ascii="Times New Roman"/>
        </w:rPr>
      </w:pPr>
      <w:r w:rsidRPr="00FE27AF">
        <w:rPr>
          <w:rFonts w:ascii="Times New Roman"/>
        </w:rPr>
        <w:t xml:space="preserve">针对每个Memory cgroup的软/硬限制、预分配额度、可用额度和shrink回调策略；</w:t>
      </w:r>
      <w:r w:rsidRPr="00FE27AF">
        <w:rPr>
          <w:rFonts w:ascii="Times New Roman" w:hint="eastAsia"/>
        </w:rPr>
        <w:t/>
      </w:r>
    </w:p>
    <w:p w14:paraId="3B2ED673" w14:textId="77777777" w:rsidR="005D13BE" w:rsidRPr="00510CCC" w:rsidRDefault="005D13BE" w:rsidP="005D13BE">
      <w:pPr>
        <w:pStyle w:val="af9"/>
        <w:numPr>
          <w:ilvl w:val="0"/>
          <w:numId w:val="37"/>
        </w:numPr>
        <w:ind w:firstLineChars="0"/>
        <w:rPr>
          <w:rFonts w:ascii="Times New Roman"/>
        </w:rPr>
      </w:pPr>
      <w:r w:rsidRPr="00510CCC">
        <w:rPr>
          <w:rFonts w:ascii="Times New Roman"/>
        </w:rPr>
        <w:t>向监控接口输出容器实际资源使用情况（统计指标、是否触发资源超</w:t>
      </w:r>
      <w:r w:rsidRPr="00510CCC">
        <w:rPr>
          <w:rFonts w:ascii="Times New Roman"/>
        </w:rPr>
        <w:lastRenderedPageBreak/>
        <w:t>限）</w:t>
      </w:r>
      <w:r>
        <w:rPr>
          <w:rFonts w:ascii="Times New Roman" w:hint="eastAsia"/>
        </w:rPr>
        <w:t>；</w:t>
      </w:r>
    </w:p>
    <w:p w14:paraId="0EE5D2DF" w14:textId="77777777" w:rsidR="005D13BE" w:rsidRPr="00510CCC" w:rsidRDefault="005D13BE" w:rsidP="005D13BE">
      <w:pPr>
        <w:pStyle w:val="af9"/>
        <w:numPr>
          <w:ilvl w:val="0"/>
          <w:numId w:val="37"/>
        </w:numPr>
        <w:ind w:firstLineChars="0"/>
        <w:rPr>
          <w:rFonts w:ascii="Times New Roman"/>
        </w:rPr>
      </w:pPr>
      <w:r w:rsidRPr="00510CCC">
        <w:rPr>
          <w:rFonts w:ascii="Times New Roman"/>
        </w:rPr>
        <w:t xml:space="preserve">资源超限或物理内存不足时的回收结果、分配失败、失败计数和告警日志。</w:t>
      </w:r>
    </w:p>
    <w:p w14:paraId="6FE69D08" w14:textId="77777777" w:rsidR="005D13BE" w:rsidRPr="005D13BE" w:rsidRDefault="005D13BE" w:rsidP="005D13BE">
      <w:pPr>
        <w:pStyle w:val="af9"/>
        <w:ind w:firstLineChars="0" w:firstLine="0"/>
        <w:rPr>
          <w:rFonts w:ascii="Times New Roman"/>
          <w:color w:val="000000"/>
        </w:rPr>
      </w:pPr>
    </w:p>
    <w:p w14:paraId="3309D3F3" w14:textId="11167A4F" w:rsidR="003B62FD" w:rsidRDefault="00CC2F3D" w:rsidP="008D2E48">
      <w:pPr>
        <w:pStyle w:val="4"/>
      </w:pPr>
      <w:r>
        <w:rPr>
          <w:rFonts w:hint="eastAsia"/>
        </w:rPr>
        <w:t>生命周期管理</w:t>
      </w:r>
      <w:r w:rsidR="002D5A79">
        <w:rPr>
          <w:rFonts w:hint="eastAsia"/>
        </w:rPr>
        <w:t>机制能力</w:t>
      </w:r>
      <w:r w:rsidR="00ED13CA">
        <w:t>(RX_FN</w:t>
      </w:r>
      <w:r w:rsidR="003F0F42">
        <w:t>C_LIVE)</w:t>
      </w:r>
    </w:p>
    <w:p w14:paraId="5DC44043" w14:textId="16B9FC92" w:rsidR="00330CEE" w:rsidRPr="00836102" w:rsidRDefault="00B479C3" w:rsidP="00836102">
      <w:pPr>
        <w:pStyle w:val="af9"/>
        <w:ind w:firstLine="480"/>
        <w:rPr>
          <w:rFonts w:ascii="Times New Roman"/>
        </w:rPr>
      </w:pPr>
      <w:r w:rsidRPr="00B479C3">
        <w:rPr>
          <w:rFonts w:ascii="Times New Roman" w:hint="eastAsia"/>
        </w:rPr>
        <w:t xml:space="preserve">生命周期管理通过ContainerFS控制文件和统一容器API实现。系统应支持创建、启动、停止、删除、暂停和恢复，并支持根容器初始化、容器列表查询、任务加入与退出、命名空间切换及资源清理，对应技术指标9。</w:t>
      </w:r>
      <w:r w:rsidRPr="00B479C3">
        <w:rPr>
          <w:rFonts w:ascii="Times New Roman" w:hint="eastAsia"/>
        </w:rPr>
        <w:t/>
      </w:r>
      <w:r w:rsidRPr="00B479C3">
        <w:rPr>
          <w:rFonts w:ascii="Times New Roman" w:hint="eastAsia"/>
        </w:rPr>
        <w:t/>
      </w:r>
      <w:r w:rsidR="00836102" w:rsidRPr="00510CCC">
        <w:rPr>
          <w:rFonts w:ascii="Times New Roman"/>
        </w:rPr>
        <w:t/>
      </w:r>
      <w:r w:rsidR="00836102" w:rsidRPr="00510CCC">
        <w:rPr>
          <w:rFonts w:ascii="Times New Roman"/>
        </w:rPr>
        <w:t xml:space="preserve"/>
      </w:r>
      <w:r w:rsidR="00836102" w:rsidRPr="00510CCC">
        <w:rPr>
          <w:rFonts w:ascii="Times New Roman"/>
        </w:rPr>
        <w:t/>
      </w:r>
      <w:r w:rsidR="00836102" w:rsidRPr="00510CCC">
        <w:rPr>
          <w:rFonts w:ascii="Times New Roman"/>
        </w:rPr>
        <w:t/>
      </w:r>
      <w:r w:rsidR="00836102" w:rsidRPr="00510CCC">
        <w:rPr>
          <w:rFonts w:ascii="Times New Roman"/>
        </w:rPr>
        <w:t/>
      </w:r>
      <w:r w:rsidR="00836102" w:rsidRPr="00510CCC">
        <w:rPr>
          <w:rFonts w:ascii="Times New Roman"/>
        </w:rPr>
        <w:t/>
      </w:r>
      <w:r w:rsidR="00836102" w:rsidRPr="00510CCC">
        <w:rPr>
          <w:rFonts w:ascii="Times New Roman"/>
        </w:rPr>
        <w:t/>
      </w:r>
      <w:r w:rsidR="00836102" w:rsidRPr="00510CCC">
        <w:rPr>
          <w:rFonts w:ascii="Times New Roman"/>
        </w:rPr>
        <w:t/>
      </w:r>
      <w:r w:rsidR="00836102" w:rsidRPr="00510CCC">
        <w:rPr>
          <w:rFonts w:ascii="Times New Roman"/>
        </w:rPr>
        <w:t/>
      </w:r>
      <w:r w:rsidR="00836102" w:rsidRPr="00510CCC">
        <w:rPr>
          <w:rFonts w:ascii="Times New Roman"/>
        </w:rPr>
        <w:t/>
      </w:r>
      <w:r w:rsidR="00836102" w:rsidRPr="00510CCC">
        <w:rPr>
          <w:rFonts w:ascii="Times New Roman"/>
        </w:rPr>
        <w:t/>
      </w:r>
      <w:r w:rsidR="00836102" w:rsidRPr="00510CCC">
        <w:rPr>
          <w:rFonts w:ascii="Times New Roman"/>
        </w:rPr>
        <w:t/>
      </w:r>
      <w:r w:rsidR="00836102" w:rsidRPr="00510CCC">
        <w:rPr>
          <w:rFonts w:ascii="Times New Roman"/>
        </w:rPr>
        <w:t/>
      </w:r>
      <w:r w:rsidR="00836102" w:rsidRPr="00510CCC">
        <w:rPr>
          <w:rFonts w:ascii="Times New Roman"/>
        </w:rPr>
        <w:t/>
      </w:r>
      <w:r w:rsidR="00836102" w:rsidRPr="00510CCC">
        <w:rPr>
          <w:rFonts w:ascii="Times New Roman"/>
        </w:rPr>
        <w:t/>
      </w:r>
      <w:r w:rsidR="00836102" w:rsidRPr="00510CCC">
        <w:rPr>
          <w:rFonts w:ascii="Times New Roman"/>
        </w:rPr>
        <w:t/>
      </w:r>
      <w:r w:rsidR="00836102" w:rsidRPr="00510CCC">
        <w:rPr>
          <w:rFonts w:ascii="Times New Roman"/>
        </w:rPr>
        <w:t/>
      </w:r>
    </w:p>
    <w:p w14:paraId="229EC483" w14:textId="62C25500" w:rsidR="00BC48EC" w:rsidRPr="00F7477A" w:rsidRDefault="00330CEE" w:rsidP="008D2E48">
      <w:pPr>
        <w:pStyle w:val="5"/>
      </w:pPr>
      <w:bookmarkStart w:id="24" w:name="OLE_LINK1"/>
      <w:r w:rsidRPr="00510CCC">
        <w:t>3.1.</w:t>
      </w:r>
      <w:r w:rsidR="008D2E48">
        <w:rPr>
          <w:rFonts w:hint="eastAsia"/>
        </w:rPr>
        <w:t>2.3</w:t>
      </w:r>
      <w:r w:rsidRPr="00510CCC">
        <w:t xml:space="preserve">.1 </w:t>
      </w:r>
      <w:bookmarkEnd w:id="24"/>
      <w:r w:rsidR="00B44794">
        <w:rPr>
          <w:rFonts w:hint="eastAsia"/>
        </w:rPr>
        <w:t>容器文件系统</w:t>
      </w:r>
      <w:r w:rsidR="006353D8" w:rsidRPr="006353D8">
        <w:t>(RX_FNC_LIVE_001)</w:t>
      </w:r>
    </w:p>
    <w:p w14:paraId="0FAA8ABB" w14:textId="2547476B" w:rsidR="003756D1" w:rsidRDefault="00F7477A" w:rsidP="001A7760">
      <w:pPr>
        <w:pStyle w:val="af9"/>
        <w:ind w:firstLine="480"/>
        <w:rPr>
          <w:rFonts w:ascii="Times New Roman"/>
          <w:color w:val="000000"/>
        </w:rPr>
      </w:pPr>
      <w:r w:rsidRPr="00682D8C">
        <w:rPr>
          <w:rFonts w:ascii="Times New Roman" w:hint="eastAsia"/>
          <w:color w:val="000000"/>
        </w:rPr>
        <w:t xml:space="preserve">ContainerFS应在IMFS中注册/ipcctl、/mntctl、/netctl、/pidctl、/utsctl和/cpuctl等控制文件。调用者通过标准open、write和close操作写入控制命令，无需常驻守护线程或新增系统调用。</w:t>
      </w:r>
      <w:r w:rsidRPr="00682D8C">
        <w:rPr>
          <w:rFonts w:ascii="Times New Roman" w:hint="eastAsia"/>
          <w:color w:val="000000"/>
        </w:rPr>
        <w:t xml:space="preserve"/>
      </w:r>
      <w:r w:rsidRPr="00682D8C">
        <w:rPr>
          <w:rFonts w:ascii="Times New Roman" w:hint="eastAsia"/>
          <w:color w:val="000000"/>
        </w:rPr>
        <w:t/>
      </w:r>
      <w:r w:rsidRPr="00682D8C">
        <w:rPr>
          <w:rFonts w:ascii="Times New Roman" w:hint="eastAsia"/>
          <w:color w:val="000000"/>
        </w:rPr>
        <w:t xml:space="preserve"/>
      </w:r>
      <w:r w:rsidRPr="00682D8C">
        <w:rPr>
          <w:rFonts w:ascii="Times New Roman" w:hint="eastAsia"/>
          <w:color w:val="000000"/>
        </w:rPr>
        <w:t/>
      </w:r>
      <w:r w:rsidRPr="00682D8C">
        <w:rPr>
          <w:rFonts w:ascii="Times New Roman" w:hint="eastAsia"/>
          <w:color w:val="000000"/>
        </w:rPr>
        <w:t/>
      </w:r>
      <w:r w:rsidRPr="00682D8C">
        <w:rPr>
          <w:rFonts w:ascii="Times New Roman" w:hint="eastAsia"/>
          <w:color w:val="000000"/>
        </w:rPr>
        <w:t/>
      </w:r>
      <w:r w:rsidRPr="00682D8C">
        <w:rPr>
          <w:rFonts w:ascii="Times New Roman" w:hint="eastAsia"/>
          <w:color w:val="000000"/>
        </w:rPr>
        <w:t/>
      </w:r>
      <w:r w:rsidRPr="00682D8C">
        <w:rPr>
          <w:rFonts w:ascii="Times New Roman" w:hint="eastAsia"/>
          <w:color w:val="000000"/>
        </w:rPr>
        <w:t/>
      </w:r>
      <w:r w:rsidRPr="00682D8C">
        <w:rPr>
          <w:rFonts w:ascii="Times New Roman" w:hint="eastAsia"/>
          <w:color w:val="000000"/>
        </w:rPr>
        <w:t/>
      </w:r>
      <w:r w:rsidRPr="00682D8C">
        <w:rPr>
          <w:rFonts w:ascii="Times New Roman" w:hint="eastAsia"/>
          <w:color w:val="000000"/>
        </w:rPr>
        <w:t/>
      </w:r>
      <w:r>
        <w:rPr>
          <w:rFonts w:ascii="Times New Roman" w:hint="eastAsia"/>
          <w:color w:val="000000"/>
        </w:rPr>
        <w:t/>
      </w:r>
      <w:r w:rsidRPr="00682D8C">
        <w:rPr>
          <w:rFonts w:ascii="Times New Roman" w:hint="eastAsia"/>
          <w:color w:val="000000"/>
        </w:rPr>
        <w:t/>
      </w:r>
    </w:p>
    <w:p w14:paraId="32173AEF" w14:textId="4D4597F5" w:rsidR="003756D1" w:rsidRDefault="008A0222" w:rsidP="001A7760">
      <w:pPr>
        <w:pStyle w:val="af9"/>
        <w:ind w:firstLineChars="0" w:firstLine="0"/>
        <w:jc w:val="center"/>
        <w:rPr>
          <w:rFonts w:ascii="Times New Roman"/>
          <w:color w:val="000000"/>
        </w:rPr>
      </w:pPr>
      <w:bookmarkStart w:id="25" w:name="OLE_LINK2"/>
      <w:r>
        <w:rPr>
          <w:noProof/>
        </w:rPr>
        <mc:AlternateContent>
          <mc:Choice Requires="wpc">
            <w:drawing>
              <wp:inline distT="0" distB="0" distL="0" distR="0" wp14:anchorId="795F4558" wp14:editId="60F81DFA">
                <wp:extent cx="2344670" cy="2251936"/>
                <wp:effectExtent l="0" t="0" r="17780" b="15240"/>
                <wp:docPr id="613812877" name="画布 61381287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673006386" name="AutoShape 932"/>
                        <wps:cNvSpPr>
                          <a:spLocks noRot="1" noChangeAspect="1" noEditPoints="1" noChangeArrowheads="1" noChangeShapeType="1" noTextEdit="1"/>
                        </wps:cNvSpPr>
                        <wps:spPr bwMode="auto">
                          <a:xfrm>
                            <a:off x="365756" y="482536"/>
                            <a:ext cx="1621707" cy="1094248"/>
                          </a:xfrm>
                          <a:prstGeom prst="roundRect">
                            <a:avLst>
                              <a:gd name="adj" fmla="val 16667"/>
                            </a:avLst>
                          </a:prstGeom>
                          <a:solidFill>
                            <a:srgbClr val="FFFFFF"/>
                          </a:solidFill>
                          <a:ln w="9525">
                            <a:solidFill>
                              <a:srgbClr val="000000"/>
                            </a:solidFill>
                            <a:round/>
                            <a:headEnd/>
                            <a:tailEnd/>
                          </a:ln>
                        </wps:spPr>
                        <wps:txbx>
                          <w:txbxContent>
                            <w:p w14:paraId="4201E016" w14:textId="53228170" w:rsidR="008A0222" w:rsidRDefault="00DB049E" w:rsidP="008A0222">
                              <w:pPr>
                                <w:ind w:left="605" w:hanging="605"/>
                                <w:jc w:val="center"/>
                                <w:rPr>
                                  <w:rFonts w:ascii="Times New Roman"/>
                                  <w:sz w:val="15"/>
                                  <w:szCs w:val="15"/>
                                </w:rPr>
                              </w:pPr>
                              <w:r>
                                <w:rPr>
                                  <w:rFonts w:ascii="Times New Roman" w:hint="eastAsia"/>
                                  <w:sz w:val="15"/>
                                  <w:szCs w:val="15"/>
                                </w:rPr>
                                <w:t>容器文件系统</w:t>
                              </w:r>
                            </w:p>
                          </w:txbxContent>
                        </wps:txbx>
                        <wps:bodyPr rot="0" vert="horz" wrap="square" lIns="91440" tIns="45720" rIns="91440" bIns="45720" anchor="t" anchorCtr="0" upright="1">
                          <a:noAutofit/>
                        </wps:bodyPr>
                      </wps:wsp>
                      <wps:wsp>
                        <wps:cNvPr id="341092755" name="AutoShape 932"/>
                        <wps:cNvSpPr>
                          <a:spLocks noRot="1" noChangeAspect="1" noEditPoints="1" noChangeArrowheads="1" noChangeShapeType="1" noTextEdit="1"/>
                        </wps:cNvSpPr>
                        <wps:spPr bwMode="auto">
                          <a:xfrm>
                            <a:off x="707034" y="0"/>
                            <a:ext cx="833316" cy="273425"/>
                          </a:xfrm>
                          <a:prstGeom prst="roundRect">
                            <a:avLst>
                              <a:gd name="adj" fmla="val 16667"/>
                            </a:avLst>
                          </a:prstGeom>
                          <a:solidFill>
                            <a:srgbClr val="FFFFFF"/>
                          </a:solidFill>
                          <a:ln w="9525">
                            <a:solidFill>
                              <a:srgbClr val="000000"/>
                            </a:solidFill>
                            <a:round/>
                            <a:headEnd/>
                            <a:tailEnd/>
                          </a:ln>
                        </wps:spPr>
                        <wps:txbx>
                          <w:txbxContent>
                            <w:p w14:paraId="28395265" w14:textId="0E8F9FCB" w:rsidR="008A0222" w:rsidRPr="007A2AD9" w:rsidRDefault="0073069F" w:rsidP="008A0222">
                              <w:pPr>
                                <w:ind w:left="605" w:hanging="605"/>
                                <w:jc w:val="center"/>
                                <w:rPr>
                                  <w:rFonts w:ascii="Times New Roman"/>
                                  <w:sz w:val="15"/>
                                  <w:szCs w:val="15"/>
                                </w:rPr>
                              </w:pPr>
                              <w:r>
                                <w:rPr>
                                  <w:rFonts w:ascii="Times New Roman" w:hint="eastAsia"/>
                                  <w:sz w:val="15"/>
                                  <w:szCs w:val="15"/>
                                </w:rPr>
                                <w:t>标准文件接口</w:t>
                              </w:r>
                            </w:p>
                          </w:txbxContent>
                        </wps:txbx>
                        <wps:bodyPr rot="0" vert="horz" wrap="square" lIns="91440" tIns="45720" rIns="91440" bIns="45720" anchor="t" anchorCtr="0" upright="1">
                          <a:noAutofit/>
                        </wps:bodyPr>
                      </wps:wsp>
                      <wps:wsp>
                        <wps:cNvPr id="970376697" name="AutoShape 932"/>
                        <wps:cNvSpPr>
                          <a:spLocks noRot="1" noChangeAspect="1" noEditPoints="1" noChangeArrowheads="1" noChangeShapeType="1" noTextEdit="1"/>
                        </wps:cNvSpPr>
                        <wps:spPr bwMode="auto">
                          <a:xfrm>
                            <a:off x="0" y="1759286"/>
                            <a:ext cx="886042" cy="493174"/>
                          </a:xfrm>
                          <a:prstGeom prst="roundRect">
                            <a:avLst>
                              <a:gd name="adj" fmla="val 16667"/>
                            </a:avLst>
                          </a:prstGeom>
                          <a:solidFill>
                            <a:srgbClr val="FFFFFF"/>
                          </a:solidFill>
                          <a:ln w="9525">
                            <a:solidFill>
                              <a:srgbClr val="000000"/>
                            </a:solidFill>
                            <a:round/>
                            <a:headEnd/>
                            <a:tailEnd/>
                          </a:ln>
                        </wps:spPr>
                        <wps:txbx>
                          <w:txbxContent>
                            <w:p w14:paraId="2B7F37C9" w14:textId="27502A25" w:rsidR="008A0222" w:rsidRPr="007A2AD9" w:rsidRDefault="00C434C4" w:rsidP="008A0222">
                              <w:pPr>
                                <w:spacing w:line="240" w:lineRule="atLeast"/>
                                <w:rPr>
                                  <w:rFonts w:ascii="Times New Roman"/>
                                  <w:sz w:val="15"/>
                                  <w:szCs w:val="15"/>
                                </w:rPr>
                              </w:pPr>
                              <w:r>
                                <w:rPr>
                                  <w:rFonts w:ascii="Times New Roman" w:hint="eastAsia"/>
                                  <w:sz w:val="15"/>
                                  <w:szCs w:val="15"/>
                                </w:rPr>
                                <w:t>底层的隔离机制和控制机制</w:t>
                              </w:r>
                            </w:p>
                          </w:txbxContent>
                        </wps:txbx>
                        <wps:bodyPr rot="0" vert="horz" wrap="square" lIns="91440" tIns="45720" rIns="91440" bIns="45720" anchor="t" anchorCtr="0" upright="1">
                          <a:noAutofit/>
                        </wps:bodyPr>
                      </wps:wsp>
                      <wps:wsp>
                        <wps:cNvPr id="1660842525" name="AutoShape 932"/>
                        <wps:cNvSpPr>
                          <a:spLocks noRot="1" noChangeAspect="1" noEditPoints="1" noChangeArrowheads="1" noChangeShapeType="1" noTextEdit="1"/>
                        </wps:cNvSpPr>
                        <wps:spPr bwMode="auto">
                          <a:xfrm>
                            <a:off x="426181" y="1163860"/>
                            <a:ext cx="840410" cy="264795"/>
                          </a:xfrm>
                          <a:prstGeom prst="roundRect">
                            <a:avLst>
                              <a:gd name="adj" fmla="val 16667"/>
                            </a:avLst>
                          </a:prstGeom>
                          <a:solidFill>
                            <a:srgbClr val="FFFFFF"/>
                          </a:solidFill>
                          <a:ln w="9525">
                            <a:solidFill>
                              <a:srgbClr val="000000"/>
                            </a:solidFill>
                            <a:round/>
                            <a:headEnd/>
                            <a:tailEnd/>
                          </a:ln>
                        </wps:spPr>
                        <wps:txbx>
                          <w:txbxContent>
                            <w:p w14:paraId="72CCD67C" w14:textId="488C1F50" w:rsidR="008A0222" w:rsidRDefault="00BD3B30" w:rsidP="008A0222">
                              <w:pPr>
                                <w:rPr>
                                  <w:rFonts w:ascii="Times New Roman"/>
                                  <w:sz w:val="15"/>
                                  <w:szCs w:val="15"/>
                                </w:rPr>
                              </w:pPr>
                              <w:r>
                                <w:rPr>
                                  <w:rFonts w:ascii="Times New Roman" w:hint="eastAsia"/>
                                  <w:sz w:val="15"/>
                                  <w:szCs w:val="15"/>
                                </w:rPr>
                                <w:t>错误处理机制</w:t>
                              </w:r>
                            </w:p>
                          </w:txbxContent>
                        </wps:txbx>
                        <wps:bodyPr rot="0" vert="horz" wrap="square" lIns="91440" tIns="45720" rIns="91440" bIns="45720" anchor="t" anchorCtr="0" upright="1">
                          <a:noAutofit/>
                        </wps:bodyPr>
                      </wps:wsp>
                      <wps:wsp>
                        <wps:cNvPr id="1162942319" name="AutoShape 932"/>
                        <wps:cNvSpPr>
                          <a:spLocks noRot="1" noChangeAspect="1" noEditPoints="1" noChangeArrowheads="1" noChangeShapeType="1" noTextEdit="1"/>
                        </wps:cNvSpPr>
                        <wps:spPr bwMode="auto">
                          <a:xfrm>
                            <a:off x="1300320" y="1164131"/>
                            <a:ext cx="625405" cy="264160"/>
                          </a:xfrm>
                          <a:prstGeom prst="roundRect">
                            <a:avLst>
                              <a:gd name="adj" fmla="val 16667"/>
                            </a:avLst>
                          </a:prstGeom>
                          <a:solidFill>
                            <a:srgbClr val="FFFFFF"/>
                          </a:solidFill>
                          <a:ln w="9525">
                            <a:solidFill>
                              <a:srgbClr val="000000"/>
                            </a:solidFill>
                            <a:round/>
                            <a:headEnd/>
                            <a:tailEnd/>
                          </a:ln>
                        </wps:spPr>
                        <wps:txbx>
                          <w:txbxContent>
                            <w:p w14:paraId="2969137D" w14:textId="0B35CBA0" w:rsidR="008A0222" w:rsidRDefault="00BD3B30" w:rsidP="008A0222">
                              <w:pPr>
                                <w:rPr>
                                  <w:rFonts w:ascii="Times New Roman"/>
                                  <w:sz w:val="15"/>
                                  <w:szCs w:val="15"/>
                                </w:rPr>
                              </w:pPr>
                              <w:r>
                                <w:rPr>
                                  <w:rFonts w:ascii="Times New Roman" w:hint="eastAsia"/>
                                  <w:sz w:val="15"/>
                                  <w:szCs w:val="15"/>
                                </w:rPr>
                                <w:t>同步控制机制</w:t>
                              </w:r>
                            </w:p>
                          </w:txbxContent>
                        </wps:txbx>
                        <wps:bodyPr rot="0" vert="horz" wrap="square" lIns="91440" tIns="45720" rIns="91440" bIns="45720" anchor="t" anchorCtr="0" upright="1">
                          <a:noAutofit/>
                        </wps:bodyPr>
                      </wps:wsp>
                      <wps:wsp>
                        <wps:cNvPr id="611124229" name="连接符: 曲线 803314524"/>
                        <wps:cNvCnPr/>
                        <wps:spPr>
                          <a:xfrm rot="5400000">
                            <a:off x="685178" y="1318041"/>
                            <a:ext cx="182687" cy="700620"/>
                          </a:xfrm>
                          <a:prstGeom prst="curvedConnector3">
                            <a:avLst>
                              <a:gd name="adj1" fmla="val 5000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765087590" name="AutoShape 932"/>
                        <wps:cNvSpPr>
                          <a:spLocks noRot="1" noChangeAspect="1" noEditPoints="1" noChangeArrowheads="1" noChangeShapeType="1" noTextEdit="1"/>
                        </wps:cNvSpPr>
                        <wps:spPr bwMode="auto">
                          <a:xfrm>
                            <a:off x="1729785" y="1803863"/>
                            <a:ext cx="615309" cy="272310"/>
                          </a:xfrm>
                          <a:prstGeom prst="roundRect">
                            <a:avLst>
                              <a:gd name="adj" fmla="val 16667"/>
                            </a:avLst>
                          </a:prstGeom>
                          <a:solidFill>
                            <a:srgbClr val="FFFFFF"/>
                          </a:solidFill>
                          <a:ln w="9525">
                            <a:solidFill>
                              <a:srgbClr val="000000"/>
                            </a:solidFill>
                            <a:round/>
                            <a:headEnd/>
                            <a:tailEnd/>
                          </a:ln>
                        </wps:spPr>
                        <wps:txbx>
                          <w:txbxContent>
                            <w:p w14:paraId="68BB27FB" w14:textId="0262333E" w:rsidR="008A0222" w:rsidRDefault="005C02DD" w:rsidP="008A0222">
                              <w:pPr>
                                <w:spacing w:line="240" w:lineRule="exact"/>
                                <w:rPr>
                                  <w:rFonts w:ascii="Times New Roman"/>
                                  <w:sz w:val="15"/>
                                  <w:szCs w:val="15"/>
                                </w:rPr>
                              </w:pPr>
                              <w:r>
                                <w:rPr>
                                  <w:rFonts w:ascii="Times New Roman" w:hint="eastAsia"/>
                                  <w:sz w:val="15"/>
                                  <w:szCs w:val="15"/>
                                </w:rPr>
                                <w:t>写入文件</w:t>
                              </w:r>
                            </w:p>
                          </w:txbxContent>
                        </wps:txbx>
                        <wps:bodyPr rot="0" vert="horz" wrap="square" lIns="91440" tIns="45720" rIns="91440" bIns="45720" anchor="t" anchorCtr="0" upright="1">
                          <a:noAutofit/>
                        </wps:bodyPr>
                      </wps:wsp>
                      <wps:wsp>
                        <wps:cNvPr id="788533277" name="连接符: 曲线 803314526"/>
                        <wps:cNvCnPr/>
                        <wps:spPr>
                          <a:xfrm rot="16200000" flipH="1">
                            <a:off x="1468708" y="1235130"/>
                            <a:ext cx="226855" cy="910609"/>
                          </a:xfrm>
                          <a:prstGeom prst="curved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21862100" name="连接符: 曲线 803314527"/>
                        <wps:cNvCnPr/>
                        <wps:spPr>
                          <a:xfrm rot="16200000" flipH="1">
                            <a:off x="1020594" y="376522"/>
                            <a:ext cx="209335" cy="3139"/>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76487499" name="AutoShape 932"/>
                        <wps:cNvSpPr>
                          <a:spLocks noRot="1" noChangeAspect="1" noEditPoints="1" noChangeArrowheads="1" noChangeShapeType="1" noTextEdit="1"/>
                        </wps:cNvSpPr>
                        <wps:spPr bwMode="auto">
                          <a:xfrm>
                            <a:off x="426218" y="815766"/>
                            <a:ext cx="840602" cy="264160"/>
                          </a:xfrm>
                          <a:prstGeom prst="roundRect">
                            <a:avLst>
                              <a:gd name="adj" fmla="val 16667"/>
                            </a:avLst>
                          </a:prstGeom>
                          <a:solidFill>
                            <a:srgbClr val="FFFFFF"/>
                          </a:solidFill>
                          <a:ln w="9525">
                            <a:solidFill>
                              <a:srgbClr val="000000"/>
                            </a:solidFill>
                            <a:round/>
                            <a:headEnd/>
                            <a:tailEnd/>
                          </a:ln>
                        </wps:spPr>
                        <wps:txbx>
                          <w:txbxContent>
                            <w:p w14:paraId="5E0FB287" w14:textId="59DF47F4" w:rsidR="00DB049E" w:rsidRDefault="00273935" w:rsidP="00DB049E">
                              <w:pPr>
                                <w:rPr>
                                  <w:rFonts w:ascii="Times New Roman"/>
                                  <w:sz w:val="15"/>
                                  <w:szCs w:val="15"/>
                                </w:rPr>
                              </w:pPr>
                              <w:r>
                                <w:rPr>
                                  <w:rFonts w:ascii="Times New Roman" w:hint="eastAsia"/>
                                  <w:sz w:val="15"/>
                                  <w:szCs w:val="15"/>
                                </w:rPr>
                                <w:t>容器</w:t>
                              </w:r>
                              <w:r w:rsidR="00F301D9">
                                <w:rPr>
                                  <w:rFonts w:ascii="Times New Roman" w:hint="eastAsia"/>
                                  <w:sz w:val="15"/>
                                  <w:szCs w:val="15"/>
                                </w:rPr>
                                <w:t>操作接口实现</w:t>
                              </w:r>
                            </w:p>
                          </w:txbxContent>
                        </wps:txbx>
                        <wps:bodyPr rot="0" vert="horz" wrap="square" lIns="91440" tIns="45720" rIns="91440" bIns="45720" anchor="t" anchorCtr="0" upright="1">
                          <a:noAutofit/>
                        </wps:bodyPr>
                      </wps:wsp>
                      <wps:wsp>
                        <wps:cNvPr id="2060042460" name="AutoShape 932"/>
                        <wps:cNvSpPr>
                          <a:spLocks noRot="1" noChangeAspect="1" noEditPoints="1" noChangeArrowheads="1" noChangeShapeType="1" noTextEdit="1"/>
                        </wps:cNvSpPr>
                        <wps:spPr bwMode="auto">
                          <a:xfrm>
                            <a:off x="1300118" y="815576"/>
                            <a:ext cx="625955" cy="263525"/>
                          </a:xfrm>
                          <a:prstGeom prst="roundRect">
                            <a:avLst>
                              <a:gd name="adj" fmla="val 16667"/>
                            </a:avLst>
                          </a:prstGeom>
                          <a:solidFill>
                            <a:srgbClr val="FFFFFF"/>
                          </a:solidFill>
                          <a:ln w="9525">
                            <a:solidFill>
                              <a:srgbClr val="000000"/>
                            </a:solidFill>
                            <a:round/>
                            <a:headEnd/>
                            <a:tailEnd/>
                          </a:ln>
                        </wps:spPr>
                        <wps:txbx>
                          <w:txbxContent>
                            <w:p w14:paraId="43F5F162" w14:textId="3EEA8ADE" w:rsidR="00DB049E" w:rsidRDefault="000D2D3F" w:rsidP="00DB049E">
                              <w:pPr>
                                <w:rPr>
                                  <w:rFonts w:ascii="Times New Roman"/>
                                  <w:sz w:val="15"/>
                                  <w:szCs w:val="15"/>
                                </w:rPr>
                              </w:pPr>
                              <w:r>
                                <w:rPr>
                                  <w:rFonts w:ascii="Times New Roman" w:hint="eastAsia"/>
                                  <w:sz w:val="15"/>
                                  <w:szCs w:val="15"/>
                                </w:rPr>
                                <w:t>注册文件系统程序</w:t>
                              </w:r>
                            </w:p>
                          </w:txbxContent>
                        </wps:txbx>
                        <wps:bodyPr rot="0" vert="horz" wrap="square" lIns="91440" tIns="45720" rIns="91440" bIns="45720" anchor="t" anchorCtr="0" upright="1">
                          <a:noAutofit/>
                        </wps:bodyPr>
                      </wps:wsp>
                    </wpc:wpc>
                  </a:graphicData>
                </a:graphic>
              </wp:inline>
            </w:drawing>
          </mc:Choice>
          <mc:Fallback>
            <w:pict>
              <v:group w14:anchorId="795F4558" id="画布 613812877" o:spid="_x0000_s1145" editas="canvas" style="width:184.6pt;height:177.3pt;mso-position-horizontal-relative:char;mso-position-vertical-relative:line" coordsize="23444,22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">
                <v:shape id="_x0000_s1146" type="#_x0000_t75" style="position:absolute;width:23444;height:22517;visibility:visible;mso-wrap-style:square">
                  <v:fill o:detectmouseclick="t"/>
                  <v:path o:connecttype="none"/>
                </v:shape>
                <v:roundrect id="AutoShape 932" o:spid="_x0000_s1147" style="position:absolute;left:3657;top:4825;width:16217;height:1094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">
                  <o:lock v:ext="edit" rotation="t" aspectratio="t" verticies="t" text="t" shapetype="t"/>
                  <v:textbox>
                    <w:txbxContent>
                      <w:p w14:paraId="4201E016" w14:textId="53228170" w:rsidR="008A0222" w:rsidRDefault="00DB049E" w:rsidP="008A0222">
                        <w:pPr>
                          <w:ind w:left="605" w:hanging="605"/>
                          <w:jc w:val="center"/>
                          <w:rPr>
                            <w:rFonts w:ascii="Times New Roman"/>
                            <w:sz w:val="15"/>
                            <w:szCs w:val="15"/>
                          </w:rPr>
                        </w:pPr>
                        <w:r>
                          <w:rPr>
                            <w:rFonts w:ascii="Times New Roman" w:hint="eastAsia"/>
                            <w:sz w:val="15"/>
                            <w:szCs w:val="15"/>
                          </w:rPr>
                          <w:t>容器文件系统</w:t>
                        </w:r>
                      </w:p>
                    </w:txbxContent>
                  </v:textbox>
                </v:roundrect>
                <v:roundrect id="AutoShape 932" o:spid="_x0000_s1148" style="position:absolute;left:7070;width:8333;height:27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">
                  <o:lock v:ext="edit" rotation="t" aspectratio="t" verticies="t" text="t" shapetype="t"/>
                  <v:textbox>
                    <w:txbxContent>
                      <w:p w14:paraId="28395265" w14:textId="0E8F9FCB" w:rsidR="008A0222" w:rsidRPr="007A2AD9" w:rsidRDefault="0073069F" w:rsidP="008A0222">
                        <w:pPr>
                          <w:ind w:left="605" w:hanging="605"/>
                          <w:jc w:val="center"/>
                          <w:rPr>
                            <w:rFonts w:ascii="Times New Roman"/>
                            <w:sz w:val="15"/>
                            <w:szCs w:val="15"/>
                          </w:rPr>
                        </w:pPr>
                        <w:r>
                          <w:rPr>
                            <w:rFonts w:ascii="Times New Roman" w:hint="eastAsia"/>
                            <w:sz w:val="15"/>
                            <w:szCs w:val="15"/>
                          </w:rPr>
                          <w:t>标准文件接口</w:t>
                        </w:r>
                      </w:p>
                    </w:txbxContent>
                  </v:textbox>
                </v:roundrect>
                <v:roundrect id="AutoShape 932" o:spid="_x0000_s1149" style="position:absolute;top:17592;width:8860;height:49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">
                  <o:lock v:ext="edit" rotation="t" aspectratio="t" verticies="t" text="t" shapetype="t"/>
                  <v:textbox>
                    <w:txbxContent>
                      <w:p w14:paraId="2B7F37C9" w14:textId="27502A25" w:rsidR="008A0222" w:rsidRPr="007A2AD9" w:rsidRDefault="00C434C4" w:rsidP="008A0222">
                        <w:pPr>
                          <w:spacing w:line="240" w:lineRule="atLeast"/>
                          <w:rPr>
                            <w:rFonts w:ascii="Times New Roman"/>
                            <w:sz w:val="15"/>
                            <w:szCs w:val="15"/>
                          </w:rPr>
                        </w:pPr>
                        <w:r>
                          <w:rPr>
                            <w:rFonts w:ascii="Times New Roman" w:hint="eastAsia"/>
                            <w:sz w:val="15"/>
                            <w:szCs w:val="15"/>
                          </w:rPr>
                          <w:t>底层的隔离机制和控制机制</w:t>
                        </w:r>
                      </w:p>
                    </w:txbxContent>
                  </v:textbox>
                </v:roundrect>
                <v:roundrect id="AutoShape 932" o:spid="_x0000_s1150" style="position:absolute;left:4261;top:11638;width:8404;height:26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">
                  <o:lock v:ext="edit" rotation="t" aspectratio="t" verticies="t" text="t" shapetype="t"/>
                  <v:textbox>
                    <w:txbxContent>
                      <w:p w14:paraId="72CCD67C" w14:textId="488C1F50" w:rsidR="008A0222" w:rsidRDefault="00BD3B30" w:rsidP="008A0222">
                        <w:pPr>
                          <w:rPr>
                            <w:rFonts w:ascii="Times New Roman"/>
                            <w:sz w:val="15"/>
                            <w:szCs w:val="15"/>
                          </w:rPr>
                        </w:pPr>
                        <w:r>
                          <w:rPr>
                            <w:rFonts w:ascii="Times New Roman" w:hint="eastAsia"/>
                            <w:sz w:val="15"/>
                            <w:szCs w:val="15"/>
                          </w:rPr>
                          <w:t>错误处理机制</w:t>
                        </w:r>
                      </w:p>
                    </w:txbxContent>
                  </v:textbox>
                </v:roundrect>
                <v:roundrect id="AutoShape 932" o:spid="_x0000_s1151" style="position:absolute;left:13003;top:11641;width:6254;height:26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">
                  <o:lock v:ext="edit" rotation="t" aspectratio="t" verticies="t" text="t" shapetype="t"/>
                  <v:textbox>
                    <w:txbxContent>
                      <w:p w14:paraId="2969137D" w14:textId="0B35CBA0" w:rsidR="008A0222" w:rsidRDefault="00BD3B30" w:rsidP="008A0222">
                        <w:pPr>
                          <w:rPr>
                            <w:rFonts w:ascii="Times New Roman"/>
                            <w:sz w:val="15"/>
                            <w:szCs w:val="15"/>
                          </w:rPr>
                        </w:pPr>
                        <w:r>
                          <w:rPr>
                            <w:rFonts w:ascii="Times New Roman" w:hint="eastAsia"/>
                            <w:sz w:val="15"/>
                            <w:szCs w:val="15"/>
                          </w:rPr>
                          <w:t>同步控制机制</w:t>
                        </w:r>
                      </w:p>
                    </w:txbxContent>
                  </v:textbox>
                </v:roundrect>
                <v:shape id="连接符: 曲线 803314524" o:spid="_x0000_s1152" type="#_x0000_t38" style="position:absolute;left:6852;top:13180;width:1826;height:7006;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" adj="10800" strokecolor="#156082 [3204]" strokeweight="1pt">
                  <v:stroke startarrow="block" endarrow="block" joinstyle="miter"/>
                </v:shape>
                <v:roundrect id="AutoShape 932" o:spid="_x0000_s1153" style="position:absolute;left:17297;top:18038;width:6153;height:27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">
                  <o:lock v:ext="edit" rotation="t" aspectratio="t" verticies="t" text="t" shapetype="t"/>
                  <v:textbox>
                    <w:txbxContent>
                      <w:p w14:paraId="68BB27FB" w14:textId="0262333E" w:rsidR="008A0222" w:rsidRDefault="005C02DD" w:rsidP="008A0222">
                        <w:pPr>
                          <w:spacing w:line="240" w:lineRule="exact"/>
                          <w:rPr>
                            <w:rFonts w:ascii="Times New Roman"/>
                            <w:sz w:val="15"/>
                            <w:szCs w:val="15"/>
                          </w:rPr>
                        </w:pPr>
                        <w:r>
                          <w:rPr>
                            <w:rFonts w:ascii="Times New Roman" w:hint="eastAsia"/>
                            <w:sz w:val="15"/>
                            <w:szCs w:val="15"/>
                          </w:rPr>
                          <w:t>写入文件</w:t>
                        </w:r>
                      </w:p>
                    </w:txbxContent>
                  </v:textbox>
                </v:roundrect>
                <v:shape id="连接符: 曲线 803314526" o:spid="_x0000_s1154" type="#_x0000_t38" style="position:absolute;left:14687;top:12351;width:2268;height:9106;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" adj="10800" strokecolor="#156082 [3204]" strokeweight="1pt">
                  <v:stroke endarrow="block" joinstyle="miter"/>
                </v:shape>
                <v:shape id="连接符: 曲线 803314527" o:spid="_x0000_s1155" type="#_x0000_t38" style="position:absolute;left:10205;top:3765;width:2093;height:32;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" adj="10800" strokecolor="#156082 [3204]" strokeweight="1pt">
                  <v:stroke startarrow="block" endarrow="block" joinstyle="miter"/>
                </v:shape>
                <v:roundrect id="AutoShape 932" o:spid="_x0000_s1156" style="position:absolute;left:4262;top:8157;width:8406;height:264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">
                  <o:lock v:ext="edit" rotation="t" aspectratio="t" verticies="t" text="t" shapetype="t"/>
                  <v:textbox>
                    <w:txbxContent>
                      <w:p w14:paraId="5E0FB287" w14:textId="59DF47F4" w:rsidR="00DB049E" w:rsidRDefault="00273935" w:rsidP="00DB049E">
                        <w:pPr>
                          <w:rPr>
                            <w:rFonts w:ascii="Times New Roman"/>
                            <w:sz w:val="15"/>
                            <w:szCs w:val="15"/>
                          </w:rPr>
                        </w:pPr>
                        <w:r>
                          <w:rPr>
                            <w:rFonts w:ascii="Times New Roman" w:hint="eastAsia"/>
                            <w:sz w:val="15"/>
                            <w:szCs w:val="15"/>
                          </w:rPr>
                          <w:t>容器</w:t>
                        </w:r>
                        <w:r w:rsidR="00F301D9">
                          <w:rPr>
                            <w:rFonts w:ascii="Times New Roman" w:hint="eastAsia"/>
                            <w:sz w:val="15"/>
                            <w:szCs w:val="15"/>
                          </w:rPr>
                          <w:t>操作接口实现</w:t>
                        </w:r>
                      </w:p>
                    </w:txbxContent>
                  </v:textbox>
                </v:roundrect>
                <v:roundrect id="AutoShape 932" o:spid="_x0000_s1157" style="position:absolute;left:13001;top:8155;width:6259;height:26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">
                  <o:lock v:ext="edit" rotation="t" aspectratio="t" verticies="t" text="t" shapetype="t"/>
                  <v:textbox>
                    <w:txbxContent>
                      <w:p w14:paraId="43F5F162" w14:textId="3EEA8ADE" w:rsidR="00DB049E" w:rsidRDefault="000D2D3F" w:rsidP="00DB049E">
                        <w:pPr>
                          <w:rPr>
                            <w:rFonts w:ascii="Times New Roman"/>
                            <w:sz w:val="15"/>
                            <w:szCs w:val="15"/>
                          </w:rPr>
                        </w:pPr>
                        <w:r>
                          <w:rPr>
                            <w:rFonts w:ascii="Times New Roman" w:hint="eastAsia"/>
                            <w:sz w:val="15"/>
                            <w:szCs w:val="15"/>
                          </w:rPr>
                          <w:t>注册文件系统程序</w:t>
                        </w:r>
                      </w:p>
                    </w:txbxContent>
                  </v:textbox>
                </v:roundrect>
                <w10:anchorlock/>
              </v:group>
            </w:pict>
          </mc:Fallback>
        </mc:AlternateContent>
      </w:r>
    </w:p>
    <w:p w14:paraId="2AFBEA99" w14:textId="59491618" w:rsidR="004202B3" w:rsidRPr="001A7760" w:rsidRDefault="001A7760" w:rsidP="001A7760">
      <w:pPr>
        <w:pStyle w:val="affa"/>
        <w:jc w:val="center"/>
        <w:rPr>
          <w:rFonts w:ascii="Times New Roman" w:hAnsi="Times New Roman" w:cs="Times New Roman"/>
        </w:rPr>
      </w:pPr>
      <w:r w:rsidRPr="001A7760">
        <w:rPr>
          <w:rFonts w:ascii="Times New Roman" w:hAnsi="Times New Roman" w:cs="Times New Roman" w:hint="eastAsia"/>
        </w:rPr>
        <w:t>图</w:t>
      </w:r>
      <w:r w:rsidRPr="001A7760">
        <w:rPr>
          <w:rFonts w:ascii="Times New Roman" w:hAnsi="Times New Roman" w:cs="Times New Roman" w:hint="eastAsia"/>
        </w:rPr>
        <w:t>1</w:t>
      </w:r>
      <w:r>
        <w:rPr>
          <w:rFonts w:ascii="Times New Roman" w:hAnsi="Times New Roman" w:cs="Times New Roman" w:hint="eastAsia"/>
        </w:rPr>
        <w:t>3</w:t>
      </w:r>
      <w:r w:rsidRPr="001A7760">
        <w:rPr>
          <w:rFonts w:ascii="Times New Roman" w:hAnsi="Times New Roman" w:cs="Times New Roman" w:hint="eastAsia"/>
        </w:rPr>
        <w:t xml:space="preserve"> </w:t>
      </w:r>
      <w:r>
        <w:rPr>
          <w:rFonts w:ascii="Times New Roman" w:hAnsi="Times New Roman" w:cs="Times New Roman" w:hint="eastAsia"/>
        </w:rPr>
        <w:t>容器文件</w:t>
      </w:r>
      <w:r w:rsidRPr="001A7760">
        <w:rPr>
          <w:rFonts w:ascii="Times New Roman" w:hAnsi="Times New Roman" w:cs="Times New Roman" w:hint="eastAsia"/>
        </w:rPr>
        <w:t>子系统功能描述</w:t>
      </w:r>
      <w:bookmarkEnd w:id="25"/>
    </w:p>
    <w:p w14:paraId="4765CEB7" w14:textId="77777777" w:rsidR="00C47280" w:rsidRPr="00682D8C" w:rsidRDefault="00C47280" w:rsidP="008202F7">
      <w:pPr>
        <w:pStyle w:val="af9"/>
        <w:numPr>
          <w:ilvl w:val="0"/>
          <w:numId w:val="26"/>
        </w:numPr>
        <w:ind w:firstLineChars="0"/>
        <w:rPr>
          <w:rFonts w:ascii="Times New Roman"/>
        </w:rPr>
      </w:pPr>
      <w:r w:rsidRPr="00682D8C">
        <w:rPr>
          <w:rFonts w:ascii="Times New Roman" w:hint="eastAsia"/>
        </w:rPr>
        <w:t>输入（通过文件系统接口发起的操作）：</w:t>
      </w:r>
    </w:p>
    <w:p w14:paraId="27B814C1" w14:textId="701CBEB7" w:rsidR="00C47280" w:rsidRPr="00682D8C" w:rsidRDefault="00C47280" w:rsidP="008202F7">
      <w:pPr>
        <w:pStyle w:val="af9"/>
        <w:numPr>
          <w:ilvl w:val="0"/>
          <w:numId w:val="72"/>
        </w:numPr>
        <w:ind w:firstLineChars="0"/>
        <w:rPr>
          <w:rFonts w:ascii="Times New Roman"/>
        </w:rPr>
      </w:pPr>
      <w:r w:rsidRPr="00682D8C">
        <w:rPr>
          <w:rFonts w:ascii="Times New Roman" w:hint="eastAsia"/>
        </w:rPr>
        <w:t xml:space="preserve">用户或系统线程向对应控制文件写入list、create等命令；MNT控制接口支持create_inherit，UTS控制接口支持create &lt;hostname&gt;。</w:t>
      </w:r>
      <w:r w:rsidR="00493AAF">
        <w:rPr>
          <w:rFonts w:ascii="Times New Roman" w:hint="eastAsia"/>
        </w:rPr>
        <w:t/>
      </w:r>
      <w:r w:rsidRPr="00682D8C">
        <w:rPr>
          <w:rFonts w:ascii="Times New Roman" w:hint="eastAsia"/>
        </w:rPr>
        <w:t/>
      </w:r>
      <w:r w:rsidRPr="00682D8C">
        <w:rPr>
          <w:rFonts w:ascii="Times New Roman" w:hint="eastAsia"/>
        </w:rPr>
        <w:t xml:space="preserve"/>
      </w:r>
      <w:proofErr w:type="spellStart"/>
      <w:r w:rsidRPr="00682D8C">
        <w:rPr>
          <w:rFonts w:ascii="Times New Roman" w:hint="eastAsia"/>
        </w:rPr>
        <w:t/>
      </w:r>
      <w:proofErr w:type="spellEnd"/>
      <w:r w:rsidRPr="00682D8C">
        <w:rPr>
          <w:rFonts w:ascii="Times New Roman" w:hint="eastAsia"/>
        </w:rPr>
        <w:t xml:space="preserve"/>
      </w:r>
      <w:r w:rsidRPr="00682D8C">
        <w:rPr>
          <w:rFonts w:ascii="Times New Roman" w:hint="eastAsia"/>
        </w:rPr>
        <w:t/>
      </w:r>
      <w:r w:rsidRPr="00682D8C">
        <w:rPr>
          <w:rFonts w:ascii="Times New Roman" w:hint="eastAsia"/>
        </w:rPr>
        <w:t xml:space="preserve"/>
      </w:r>
      <w:r w:rsidRPr="00682D8C">
        <w:rPr>
          <w:rFonts w:ascii="Times New Roman" w:hint="eastAsia"/>
        </w:rPr>
        <w:t/>
      </w:r>
      <w:r w:rsidRPr="00682D8C">
        <w:rPr>
          <w:rFonts w:ascii="Times New Roman" w:hint="eastAsia"/>
        </w:rPr>
        <w:t/>
      </w:r>
      <w:r w:rsidRPr="00682D8C">
        <w:rPr>
          <w:rFonts w:ascii="Times New Roman" w:hint="eastAsia"/>
        </w:rPr>
        <w:t/>
      </w:r>
      <w:r w:rsidRPr="00682D8C">
        <w:rPr>
          <w:rFonts w:ascii="Times New Roman" w:hint="eastAsia"/>
        </w:rPr>
        <w:t/>
      </w:r>
      <w:r w:rsidRPr="00682D8C">
        <w:rPr>
          <w:rFonts w:ascii="Times New Roman" w:hint="eastAsia"/>
        </w:rPr>
        <w:t/>
      </w:r>
      <w:r w:rsidRPr="00682D8C">
        <w:rPr>
          <w:rFonts w:ascii="Times New Roman" w:hint="eastAsia"/>
        </w:rPr>
        <w:t/>
      </w:r>
      <w:r w:rsidRPr="00682D8C">
        <w:rPr>
          <w:rFonts w:ascii="Times New Roman" w:hint="eastAsia"/>
        </w:rPr>
        <w:t/>
      </w:r>
    </w:p>
    <w:p w14:paraId="5C00F485" w14:textId="0CC72A33" w:rsidR="00C47280" w:rsidRPr="00682D8C" w:rsidRDefault="00C47280" w:rsidP="008202F7">
      <w:pPr>
        <w:pStyle w:val="af9"/>
        <w:numPr>
          <w:ilvl w:val="0"/>
          <w:numId w:val="72"/>
        </w:numPr>
        <w:ind w:firstLineChars="0"/>
        <w:rPr>
          <w:rFonts w:ascii="Times New Roman"/>
        </w:rPr>
      </w:pPr>
      <w:r w:rsidRPr="00682D8C">
        <w:rPr>
          <w:rFonts w:ascii="Times New Roman" w:hint="eastAsia"/>
        </w:rPr>
        <w:t xml:space="preserve">CPU容器通过/cpuctl接收pause &lt;cgroup_id&gt;和resume &lt;cgroup_id&gt;命令；统一容器通过RtemsContainerConfig配置命名空间标志、CPU quota/period/shares、内存限制和I/O参数。</w:t>
      </w:r>
      <w:r w:rsidR="00493AAF">
        <w:rPr>
          <w:rFonts w:ascii="Times New Roman" w:hint="eastAsia"/>
        </w:rPr>
        <w:t/>
      </w:r>
      <w:r w:rsidRPr="00682D8C">
        <w:rPr>
          <w:rFonts w:ascii="Times New Roman" w:hint="eastAsia"/>
        </w:rPr>
        <w:t/>
      </w:r>
      <w:r w:rsidRPr="00682D8C">
        <w:rPr>
          <w:rFonts w:ascii="Times New Roman" w:hint="eastAsia"/>
        </w:rPr>
        <w:t xml:space="preserve"/>
      </w:r>
      <w:proofErr w:type="spellStart"/>
      <w:r w:rsidRPr="00682D8C">
        <w:rPr>
          <w:rFonts w:ascii="Times New Roman" w:hint="eastAsia"/>
        </w:rPr>
        <w:t/>
      </w:r>
      <w:proofErr w:type="spellEnd"/>
      <w:r w:rsidRPr="00682D8C">
        <w:rPr>
          <w:rFonts w:ascii="Times New Roman" w:hint="eastAsia"/>
        </w:rPr>
        <w:t xml:space="preserve"/>
      </w:r>
      <w:r w:rsidRPr="00682D8C">
        <w:rPr>
          <w:rFonts w:ascii="Times New Roman" w:hint="eastAsia"/>
        </w:rPr>
        <w:t/>
      </w:r>
      <w:r w:rsidRPr="00682D8C">
        <w:rPr>
          <w:rFonts w:ascii="Times New Roman" w:hint="eastAsia"/>
        </w:rPr>
        <w:t xml:space="preserve"/>
      </w:r>
      <w:r w:rsidRPr="00682D8C">
        <w:rPr>
          <w:rFonts w:ascii="Times New Roman" w:hint="eastAsia"/>
        </w:rPr>
        <w:t/>
      </w:r>
    </w:p>
    <w:p w14:paraId="2BB18C4D" w14:textId="619D6A9B" w:rsidR="00C47280" w:rsidRPr="00682D8C" w:rsidRDefault="00C47280" w:rsidP="008202F7">
      <w:pPr>
        <w:pStyle w:val="af9"/>
        <w:numPr>
          <w:ilvl w:val="0"/>
          <w:numId w:val="72"/>
        </w:numPr>
        <w:ind w:firstLineChars="0"/>
        <w:rPr>
          <w:rFonts w:ascii="Times New Roman"/>
        </w:rPr>
      </w:pPr>
      <w:r w:rsidRPr="00682D8C">
        <w:rPr>
          <w:rFonts w:ascii="Times New Roman" w:hint="eastAsia"/>
        </w:rPr>
        <w:t xml:space="preserve">任务通过rtems_unified_container_enter和rtems_unified_container_leave加入或退出统一容器；容器完成使用后通过rtems_unified_container_delete删除。</w:t>
      </w:r>
      <w:r w:rsidR="00493AAF">
        <w:rPr>
          <w:rFonts w:ascii="Times New Roman" w:hint="eastAsia"/>
        </w:rPr>
        <w:t/>
      </w:r>
      <w:r w:rsidRPr="00682D8C">
        <w:rPr>
          <w:rFonts w:ascii="Times New Roman" w:hint="eastAsia"/>
        </w:rPr>
        <w:t/>
      </w:r>
      <w:r w:rsidRPr="00682D8C">
        <w:rPr>
          <w:rFonts w:ascii="Times New Roman" w:hint="eastAsia"/>
        </w:rPr>
        <w:t xml:space="preserve"/>
      </w:r>
      <w:proofErr w:type="spellStart"/>
      <w:r w:rsidRPr="00682D8C">
        <w:rPr>
          <w:rFonts w:ascii="Times New Roman" w:hint="eastAsia"/>
        </w:rPr>
        <w:t/>
      </w:r>
      <w:proofErr w:type="spellEnd"/>
      <w:r w:rsidRPr="00682D8C">
        <w:rPr>
          <w:rFonts w:ascii="Times New Roman" w:hint="eastAsia"/>
        </w:rPr>
        <w:t xml:space="preserve"/>
      </w:r>
      <w:r w:rsidRPr="00682D8C">
        <w:rPr>
          <w:rFonts w:ascii="Times New Roman" w:hint="eastAsia"/>
        </w:rPr>
        <w:t/>
      </w:r>
      <w:r w:rsidRPr="00682D8C">
        <w:rPr>
          <w:rFonts w:ascii="Times New Roman" w:hint="eastAsia"/>
        </w:rPr>
        <w:lastRenderedPageBreak/>
        <w:t/>
      </w:r>
    </w:p>
    <w:p w14:paraId="556034B9" w14:textId="77777777" w:rsidR="00C47280" w:rsidRPr="00682D8C" w:rsidRDefault="00C47280" w:rsidP="008202F7">
      <w:pPr>
        <w:pStyle w:val="af9"/>
        <w:numPr>
          <w:ilvl w:val="0"/>
          <w:numId w:val="26"/>
        </w:numPr>
        <w:ind w:firstLineChars="0"/>
        <w:rPr>
          <w:rFonts w:ascii="Times New Roman"/>
        </w:rPr>
      </w:pPr>
      <w:r w:rsidRPr="00682D8C">
        <w:rPr>
          <w:rFonts w:ascii="Times New Roman" w:hint="eastAsia"/>
        </w:rPr>
        <w:t>输出（通过文件系统接口返回的信息）：</w:t>
      </w:r>
    </w:p>
    <w:p w14:paraId="66D3735F" w14:textId="77777777" w:rsidR="00C47280" w:rsidRPr="00682D8C" w:rsidRDefault="00C47280" w:rsidP="008202F7">
      <w:pPr>
        <w:pStyle w:val="af9"/>
        <w:numPr>
          <w:ilvl w:val="0"/>
          <w:numId w:val="73"/>
        </w:numPr>
        <w:ind w:firstLineChars="0"/>
        <w:rPr>
          <w:rFonts w:ascii="Times New Roman"/>
        </w:rPr>
      </w:pPr>
      <w:r w:rsidRPr="00682D8C">
        <w:rPr>
          <w:rFonts w:ascii="Times New Roman" w:hint="eastAsia"/>
        </w:rPr>
        <w:t xml:space="preserve">list命令返回当前类型的容器列表、容器标识及根容器信息；创建和控制命令通过write返回值反馈是否成功。</w:t>
      </w:r>
      <w:r w:rsidRPr="00682D8C">
        <w:rPr>
          <w:rFonts w:ascii="Times New Roman" w:hint="eastAsia"/>
        </w:rPr>
        <w:t xml:space="preserve"/>
      </w:r>
      <w:proofErr w:type="spellStart"/>
      <w:r w:rsidRPr="00682D8C">
        <w:rPr>
          <w:rFonts w:ascii="Times New Roman" w:hint="eastAsia"/>
        </w:rPr>
        <w:t/>
      </w:r>
      <w:proofErr w:type="spellEnd"/>
      <w:r w:rsidRPr="00682D8C">
        <w:rPr>
          <w:rFonts w:ascii="Times New Roman" w:hint="eastAsia"/>
        </w:rPr>
        <w:t xml:space="preserve"/>
      </w:r>
      <w:r w:rsidRPr="00682D8C">
        <w:rPr>
          <w:rFonts w:ascii="Times New Roman" w:hint="eastAsia"/>
        </w:rPr>
        <w:t/>
      </w:r>
      <w:r w:rsidRPr="00682D8C">
        <w:rPr>
          <w:rFonts w:ascii="Times New Roman" w:hint="eastAsia"/>
        </w:rPr>
        <w:t xml:space="preserve"/>
      </w:r>
      <w:r w:rsidRPr="00682D8C">
        <w:rPr>
          <w:rFonts w:ascii="Times New Roman" w:hint="eastAsia"/>
        </w:rPr>
        <w:t/>
      </w:r>
      <w:r w:rsidRPr="00682D8C">
        <w:rPr>
          <w:rFonts w:ascii="Times New Roman" w:hint="eastAsia"/>
        </w:rPr>
        <w:t/>
      </w:r>
      <w:r w:rsidRPr="00682D8C">
        <w:rPr>
          <w:rFonts w:ascii="Times New Roman" w:hint="eastAsia"/>
        </w:rPr>
        <w:t/>
      </w:r>
    </w:p>
    <w:p w14:paraId="58FDFF5E" w14:textId="491626E4" w:rsidR="00C47280" w:rsidRPr="00682D8C" w:rsidRDefault="00C47280" w:rsidP="008202F7">
      <w:pPr>
        <w:pStyle w:val="af9"/>
        <w:numPr>
          <w:ilvl w:val="0"/>
          <w:numId w:val="73"/>
        </w:numPr>
        <w:ind w:firstLineChars="0"/>
        <w:rPr>
          <w:rFonts w:ascii="Times New Roman"/>
        </w:rPr>
      </w:pPr>
      <w:r w:rsidRPr="00682D8C">
        <w:rPr>
          <w:rFonts w:ascii="Times New Roman" w:hint="eastAsia"/>
        </w:rPr>
        <w:t xml:space="preserve">统一容器查询接口返回五类命名空间对象、核心cgroup、I/O cgroup以及任务当前绑定状态。</w:t>
      </w:r>
      <w:r w:rsidRPr="00682D8C">
        <w:rPr>
          <w:rFonts w:ascii="Times New Roman" w:hint="eastAsia"/>
        </w:rPr>
        <w:t xml:space="preserve"/>
      </w:r>
      <w:proofErr w:type="spellStart"/>
      <w:r w:rsidRPr="00682D8C">
        <w:rPr>
          <w:rFonts w:ascii="Times New Roman" w:hint="eastAsia"/>
        </w:rPr>
        <w:t/>
      </w:r>
      <w:proofErr w:type="spellEnd"/>
      <w:r w:rsidRPr="00682D8C">
        <w:rPr>
          <w:rFonts w:ascii="Times New Roman" w:hint="eastAsia"/>
        </w:rPr>
        <w:t xml:space="preserve"/>
      </w:r>
      <w:r w:rsidRPr="00682D8C">
        <w:rPr>
          <w:rFonts w:ascii="Times New Roman" w:hint="eastAsia"/>
        </w:rPr>
        <w:t/>
      </w:r>
      <w:r w:rsidRPr="00682D8C">
        <w:rPr>
          <w:rFonts w:ascii="Times New Roman" w:hint="eastAsia"/>
        </w:rPr>
        <w:t xml:space="preserve"/>
      </w:r>
      <w:r w:rsidRPr="00682D8C">
        <w:rPr>
          <w:rFonts w:ascii="Times New Roman" w:hint="eastAsia"/>
        </w:rPr>
        <w:t/>
      </w:r>
      <w:proofErr w:type="gramStart"/>
      <w:r w:rsidR="00493AAF">
        <w:rPr>
          <w:rFonts w:ascii="Times New Roman" w:hint="eastAsia"/>
        </w:rPr>
        <w:t/>
      </w:r>
      <w:r w:rsidRPr="00682D8C">
        <w:rPr>
          <w:rFonts w:ascii="Times New Roman" w:hint="eastAsia"/>
        </w:rPr>
        <w:t/>
      </w:r>
      <w:proofErr w:type="gramEnd"/>
      <w:r w:rsidRPr="00682D8C">
        <w:rPr>
          <w:rFonts w:ascii="Times New Roman" w:hint="eastAsia"/>
        </w:rPr>
        <w:t/>
      </w:r>
    </w:p>
    <w:p w14:paraId="233A9CA8" w14:textId="77777777" w:rsidR="00C47280" w:rsidRPr="00682D8C" w:rsidRDefault="00C47280" w:rsidP="008202F7">
      <w:pPr>
        <w:pStyle w:val="af9"/>
        <w:numPr>
          <w:ilvl w:val="0"/>
          <w:numId w:val="73"/>
        </w:numPr>
        <w:ind w:firstLineChars="0"/>
        <w:rPr>
          <w:rFonts w:ascii="Times New Roman"/>
        </w:rPr>
      </w:pPr>
      <w:r w:rsidRPr="00682D8C">
        <w:rPr>
          <w:rFonts w:ascii="Times New Roman" w:hint="eastAsia"/>
        </w:rPr>
        <w:t xml:space="preserve">控制文件写操作和统一容器API应通过返回值或errno反馈执行结果；失败不得导致容器列表、任务绑定或资源计数处于不一致状态。</w:t>
      </w:r>
      <w:r w:rsidRPr="00682D8C">
        <w:rPr>
          <w:rFonts w:ascii="Times New Roman" w:hint="eastAsia"/>
        </w:rPr>
        <w:t xml:space="preserve"/>
      </w:r>
      <w:r w:rsidRPr="00682D8C">
        <w:rPr>
          <w:rFonts w:ascii="Times New Roman" w:hint="eastAsia"/>
        </w:rPr>
        <w:t/>
      </w:r>
      <w:r w:rsidRPr="00682D8C">
        <w:rPr>
          <w:rFonts w:ascii="Times New Roman" w:hint="eastAsia"/>
        </w:rPr>
        <w:t xml:space="preserve"/>
      </w:r>
      <w:r w:rsidRPr="00682D8C">
        <w:rPr>
          <w:rFonts w:ascii="Times New Roman" w:hint="eastAsia"/>
        </w:rPr>
        <w:t/>
      </w:r>
      <w:r w:rsidRPr="00682D8C">
        <w:rPr>
          <w:rFonts w:ascii="Times New Roman" w:hint="eastAsia"/>
        </w:rPr>
        <w:t xml:space="preserve"/>
      </w:r>
      <w:proofErr w:type="spellStart"/>
      <w:r w:rsidRPr="00682D8C">
        <w:rPr>
          <w:rFonts w:ascii="Times New Roman" w:hint="eastAsia"/>
        </w:rPr>
        <w:t/>
      </w:r>
      <w:proofErr w:type="spellEnd"/>
      <w:r w:rsidRPr="00682D8C">
        <w:rPr>
          <w:rFonts w:ascii="Times New Roman" w:hint="eastAsia"/>
        </w:rPr>
        <w:t xml:space="preserve"/>
      </w:r>
      <w:r w:rsidRPr="00682D8C">
        <w:rPr>
          <w:rFonts w:ascii="Times New Roman" w:hint="eastAsia"/>
        </w:rPr>
        <w:t/>
      </w:r>
      <w:r w:rsidRPr="00682D8C">
        <w:rPr>
          <w:rFonts w:ascii="Times New Roman" w:hint="eastAsia"/>
        </w:rPr>
        <w:t/>
      </w:r>
      <w:r w:rsidRPr="00682D8C">
        <w:rPr>
          <w:rFonts w:ascii="Times New Roman" w:hint="eastAsia"/>
        </w:rPr>
        <w:t/>
      </w:r>
    </w:p>
    <w:p w14:paraId="29C33AA7" w14:textId="6B32CF2B" w:rsidR="00A929AD" w:rsidRPr="001A7760" w:rsidRDefault="00C47280" w:rsidP="00CB645B">
      <w:pPr>
        <w:pStyle w:val="af9"/>
        <w:numPr>
          <w:ilvl w:val="0"/>
          <w:numId w:val="73"/>
        </w:numPr>
        <w:ind w:firstLineChars="0"/>
        <w:rPr>
          <w:rFonts w:ascii="Times New Roman"/>
        </w:rPr>
      </w:pPr>
      <w:r w:rsidRPr="00682D8C">
        <w:rPr>
          <w:rFonts w:ascii="Times New Roman" w:hint="eastAsia"/>
        </w:rPr>
        <w:t xml:space="preserve">对应容器功能未通过配置项启用时，控制接口应安全返回未启用提示；非法命令、无效ID和资源忙等异常应返回明确错误且不得崩溃。</w:t>
      </w:r>
    </w:p>
    <w:p w14:paraId="33904C1B" w14:textId="3F879C0D" w:rsidR="005E57E9" w:rsidRDefault="00B76965" w:rsidP="008D2E48">
      <w:pPr>
        <w:pStyle w:val="5"/>
      </w:pPr>
      <w:r w:rsidRPr="00510CCC">
        <w:t>3.1.</w:t>
      </w:r>
      <w:r w:rsidR="008D2E48">
        <w:rPr>
          <w:rFonts w:hint="eastAsia"/>
        </w:rPr>
        <w:t>2.3</w:t>
      </w:r>
      <w:r w:rsidRPr="00510CCC">
        <w:t>.</w:t>
      </w:r>
      <w:r>
        <w:rPr>
          <w:rFonts w:hint="eastAsia"/>
        </w:rPr>
        <w:t xml:space="preserve">2 </w:t>
      </w:r>
      <w:r w:rsidR="005E57E9">
        <w:rPr>
          <w:rFonts w:hint="eastAsia"/>
        </w:rPr>
        <w:t>容器生命周期管理</w:t>
      </w:r>
      <w:r w:rsidR="006353D8" w:rsidRPr="006353D8">
        <w:t>(RX_FNC_LIVE_00</w:t>
      </w:r>
      <w:r w:rsidR="006353D8">
        <w:t>2</w:t>
      </w:r>
      <w:r w:rsidR="006353D8" w:rsidRPr="006353D8">
        <w:t>)</w:t>
      </w:r>
    </w:p>
    <w:p w14:paraId="6B12CB97" w14:textId="4B4B8F0F" w:rsidR="00FC5177" w:rsidRDefault="002D650E" w:rsidP="001A7760">
      <w:pPr>
        <w:pStyle w:val="af9"/>
        <w:ind w:firstLine="480"/>
        <w:rPr>
          <w:rFonts w:ascii="Times New Roman"/>
          <w:color w:val="000000"/>
        </w:rPr>
      </w:pPr>
      <w:r w:rsidRPr="00682D8C">
        <w:rPr>
          <w:rFonts w:ascii="Times New Roman" w:hint="eastAsia"/>
          <w:color w:val="000000"/>
        </w:rPr>
        <w:t xml:space="preserve">本系统通过ContainerFS控制文件和统一容器API实现生命周期管理。控制文件负责命令入口，统一容器API负责配置初始化、创建、进入、退出和删除；任务绑定、状态变更和资源释放均在内核中同步完成。</w:t>
      </w:r>
      <w:r w:rsidRPr="00682D8C">
        <w:rPr>
          <w:rFonts w:ascii="Times New Roman" w:hint="eastAsia"/>
          <w:color w:val="000000"/>
        </w:rPr>
        <w:t xml:space="preserve"/>
      </w:r>
      <w:r w:rsidRPr="00682D8C">
        <w:rPr>
          <w:rFonts w:ascii="Times New Roman" w:hint="eastAsia"/>
          <w:color w:val="000000"/>
        </w:rPr>
        <w:t/>
      </w:r>
      <w:r w:rsidRPr="00682D8C">
        <w:rPr>
          <w:rFonts w:ascii="Times New Roman" w:hint="eastAsia"/>
          <w:color w:val="000000"/>
        </w:rPr>
        <w:t/>
      </w:r>
      <w:r w:rsidRPr="00682D8C">
        <w:rPr>
          <w:rFonts w:ascii="Times New Roman" w:hint="eastAsia"/>
          <w:color w:val="000000"/>
        </w:rPr>
        <w:t/>
      </w:r>
      <w:r w:rsidRPr="00682D8C">
        <w:rPr>
          <w:rFonts w:ascii="Times New Roman" w:hint="eastAsia"/>
          <w:color w:val="000000"/>
        </w:rPr>
        <w:t/>
      </w:r>
      <w:r w:rsidRPr="00682D8C">
        <w:rPr>
          <w:rFonts w:ascii="Times New Roman" w:hint="eastAsia"/>
          <w:color w:val="000000"/>
        </w:rPr>
        <w:t/>
      </w:r>
      <w:r w:rsidRPr="00682D8C">
        <w:rPr>
          <w:rFonts w:ascii="Times New Roman" w:hint="eastAsia"/>
          <w:color w:val="000000"/>
        </w:rPr>
        <w:t/>
      </w:r>
      <w:r w:rsidRPr="00682D8C">
        <w:rPr>
          <w:rFonts w:ascii="Times New Roman" w:hint="eastAsia"/>
          <w:color w:val="000000"/>
        </w:rPr>
        <w:t/>
      </w:r>
      <w:r w:rsidRPr="00682D8C">
        <w:rPr>
          <w:rFonts w:ascii="Times New Roman" w:hint="eastAsia"/>
          <w:color w:val="000000"/>
        </w:rPr>
        <w:t/>
      </w:r>
      <w:r w:rsidRPr="00682D8C">
        <w:rPr>
          <w:rFonts w:ascii="Times New Roman" w:hint="eastAsia"/>
          <w:color w:val="000000"/>
        </w:rPr>
        <w:t/>
      </w:r>
      <w:r>
        <w:rPr>
          <w:rFonts w:ascii="Times New Roman" w:hint="eastAsia"/>
          <w:color w:val="000000"/>
        </w:rPr>
        <w:t/>
      </w:r>
      <w:r w:rsidRPr="00682D8C">
        <w:rPr>
          <w:rFonts w:ascii="Times New Roman" w:hint="eastAsia"/>
          <w:color w:val="000000"/>
        </w:rPr>
        <w:t/>
      </w:r>
      <w:proofErr w:type="gramStart"/>
      <w:r w:rsidRPr="00682D8C">
        <w:rPr>
          <w:rFonts w:ascii="Times New Roman" w:hint="eastAsia"/>
          <w:color w:val="000000"/>
        </w:rPr>
        <w:t/>
      </w:r>
      <w:proofErr w:type="gramEnd"/>
      <w:r w:rsidRPr="00682D8C">
        <w:rPr>
          <w:rFonts w:ascii="Times New Roman" w:hint="eastAsia"/>
          <w:color w:val="000000"/>
        </w:rPr>
        <w:t/>
      </w:r>
    </w:p>
    <w:p w14:paraId="56DE50E2" w14:textId="70D575C7" w:rsidR="00CE146D" w:rsidRDefault="00130DAD" w:rsidP="001A7760">
      <w:pPr>
        <w:pStyle w:val="af9"/>
        <w:ind w:firstLineChars="0" w:firstLine="0"/>
        <w:jc w:val="center"/>
        <w:rPr>
          <w:rFonts w:ascii="Times New Roman"/>
          <w:color w:val="000000"/>
        </w:rPr>
      </w:pPr>
      <w:r>
        <w:rPr>
          <w:noProof/>
        </w:rPr>
        <mc:AlternateContent>
          <mc:Choice Requires="wpc">
            <w:drawing>
              <wp:inline distT="0" distB="0" distL="0" distR="0" wp14:anchorId="49F20E46" wp14:editId="556D66C8">
                <wp:extent cx="2344844" cy="2252869"/>
                <wp:effectExtent l="0" t="0" r="0" b="8255"/>
                <wp:docPr id="585151834" name="画布 58515183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00850130" name="AutoShape 932"/>
                        <wps:cNvSpPr>
                          <a:spLocks noRot="1" noChangeAspect="1" noEditPoints="1" noChangeArrowheads="1" noChangeShapeType="1" noTextEdit="1"/>
                        </wps:cNvSpPr>
                        <wps:spPr bwMode="auto">
                          <a:xfrm>
                            <a:off x="102803" y="482312"/>
                            <a:ext cx="2109754" cy="1094248"/>
                          </a:xfrm>
                          <a:prstGeom prst="roundRect">
                            <a:avLst>
                              <a:gd name="adj" fmla="val 16667"/>
                            </a:avLst>
                          </a:prstGeom>
                          <a:solidFill>
                            <a:srgbClr val="FFFFFF"/>
                          </a:solidFill>
                          <a:ln w="9525">
                            <a:solidFill>
                              <a:srgbClr val="000000"/>
                            </a:solidFill>
                            <a:round/>
                            <a:headEnd/>
                            <a:tailEnd/>
                          </a:ln>
                        </wps:spPr>
                        <wps:txbx>
                          <w:txbxContent>
                            <w:p w14:paraId="7575979F" w14:textId="4F8DDBB0" w:rsidR="00130DAD" w:rsidRDefault="00130DAD" w:rsidP="00130DAD">
                              <w:pPr>
                                <w:ind w:left="605" w:hanging="605"/>
                                <w:jc w:val="center"/>
                                <w:rPr>
                                  <w:rFonts w:ascii="Times New Roman"/>
                                  <w:sz w:val="15"/>
                                  <w:szCs w:val="15"/>
                                </w:rPr>
                              </w:pPr>
                              <w:r>
                                <w:rPr>
                                  <w:rFonts w:ascii="Times New Roman" w:hint="eastAsia"/>
                                  <w:sz w:val="15"/>
                                  <w:szCs w:val="15"/>
                                </w:rPr>
                                <w:t>容器</w:t>
                              </w:r>
                              <w:r w:rsidR="008D6734">
                                <w:rPr>
                                  <w:rFonts w:ascii="Times New Roman" w:hint="eastAsia"/>
                                  <w:sz w:val="15"/>
                                  <w:szCs w:val="15"/>
                                </w:rPr>
                                <w:t>生命周期管理</w:t>
                              </w:r>
                            </w:p>
                          </w:txbxContent>
                        </wps:txbx>
                        <wps:bodyPr rot="0" vert="horz" wrap="square" lIns="91440" tIns="45720" rIns="91440" bIns="45720" anchor="t" anchorCtr="0" upright="1">
                          <a:noAutofit/>
                        </wps:bodyPr>
                      </wps:wsp>
                      <wps:wsp>
                        <wps:cNvPr id="923223431" name="AutoShape 932"/>
                        <wps:cNvSpPr>
                          <a:spLocks noRot="1" noChangeAspect="1" noEditPoints="1" noChangeArrowheads="1" noChangeShapeType="1" noTextEdit="1"/>
                        </wps:cNvSpPr>
                        <wps:spPr bwMode="auto">
                          <a:xfrm>
                            <a:off x="707038" y="0"/>
                            <a:ext cx="833316" cy="273425"/>
                          </a:xfrm>
                          <a:prstGeom prst="roundRect">
                            <a:avLst>
                              <a:gd name="adj" fmla="val 16667"/>
                            </a:avLst>
                          </a:prstGeom>
                          <a:solidFill>
                            <a:srgbClr val="FFFFFF"/>
                          </a:solidFill>
                          <a:ln w="9525">
                            <a:solidFill>
                              <a:srgbClr val="000000"/>
                            </a:solidFill>
                            <a:round/>
                            <a:headEnd/>
                            <a:tailEnd/>
                          </a:ln>
                        </wps:spPr>
                        <wps:txbx>
                          <w:txbxContent>
                            <w:p w14:paraId="3B469EA1" w14:textId="77777777" w:rsidR="00130DAD" w:rsidRPr="007A2AD9" w:rsidRDefault="00130DAD" w:rsidP="00130DAD">
                              <w:pPr>
                                <w:ind w:left="605" w:hanging="605"/>
                                <w:jc w:val="center"/>
                                <w:rPr>
                                  <w:rFonts w:ascii="Times New Roman"/>
                                  <w:sz w:val="15"/>
                                  <w:szCs w:val="15"/>
                                </w:rPr>
                              </w:pPr>
                              <w:r>
                                <w:rPr>
                                  <w:rFonts w:ascii="Times New Roman" w:hint="eastAsia"/>
                                  <w:sz w:val="15"/>
                                  <w:szCs w:val="15"/>
                                </w:rPr>
                                <w:t>标准文件接口</w:t>
                              </w:r>
                            </w:p>
                          </w:txbxContent>
                        </wps:txbx>
                        <wps:bodyPr rot="0" vert="horz" wrap="square" lIns="91440" tIns="45720" rIns="91440" bIns="45720" anchor="t" anchorCtr="0" upright="1">
                          <a:noAutofit/>
                        </wps:bodyPr>
                      </wps:wsp>
                      <wps:wsp>
                        <wps:cNvPr id="1316283154" name="AutoShape 932"/>
                        <wps:cNvSpPr>
                          <a:spLocks noRot="1" noChangeAspect="1" noEditPoints="1" noChangeArrowheads="1" noChangeShapeType="1" noTextEdit="1"/>
                        </wps:cNvSpPr>
                        <wps:spPr bwMode="auto">
                          <a:xfrm>
                            <a:off x="707032" y="1758363"/>
                            <a:ext cx="886042" cy="493174"/>
                          </a:xfrm>
                          <a:prstGeom prst="roundRect">
                            <a:avLst>
                              <a:gd name="adj" fmla="val 16667"/>
                            </a:avLst>
                          </a:prstGeom>
                          <a:solidFill>
                            <a:srgbClr val="FFFFFF"/>
                          </a:solidFill>
                          <a:ln w="9525">
                            <a:solidFill>
                              <a:srgbClr val="000000"/>
                            </a:solidFill>
                            <a:round/>
                            <a:headEnd/>
                            <a:tailEnd/>
                          </a:ln>
                        </wps:spPr>
                        <wps:txbx>
                          <w:txbxContent>
                            <w:p w14:paraId="04D5FB84" w14:textId="77777777" w:rsidR="00130DAD" w:rsidRPr="007A2AD9" w:rsidRDefault="00130DAD" w:rsidP="00130DAD">
                              <w:pPr>
                                <w:spacing w:line="240" w:lineRule="atLeast"/>
                                <w:rPr>
                                  <w:rFonts w:ascii="Times New Roman"/>
                                  <w:sz w:val="15"/>
                                  <w:szCs w:val="15"/>
                                </w:rPr>
                              </w:pPr>
                              <w:r>
                                <w:rPr>
                                  <w:rFonts w:ascii="Times New Roman" w:hint="eastAsia"/>
                                  <w:sz w:val="15"/>
                                  <w:szCs w:val="15"/>
                                </w:rPr>
                                <w:t>底层的隔离机制和控制机制</w:t>
                              </w:r>
                            </w:p>
                          </w:txbxContent>
                        </wps:txbx>
                        <wps:bodyPr rot="0" vert="horz" wrap="square" lIns="91440" tIns="45720" rIns="91440" bIns="45720" anchor="t" anchorCtr="0" upright="1">
                          <a:noAutofit/>
                        </wps:bodyPr>
                      </wps:wsp>
                      <wps:wsp>
                        <wps:cNvPr id="433741592" name="连接符: 曲线 803314524"/>
                        <wps:cNvCnPr>
                          <a:stCxn id="300850130" idx="2"/>
                          <a:endCxn id="1316283154" idx="0"/>
                        </wps:cNvCnPr>
                        <wps:spPr>
                          <a:xfrm rot="5400000">
                            <a:off x="1062778" y="1663260"/>
                            <a:ext cx="181761" cy="7626"/>
                          </a:xfrm>
                          <a:prstGeom prst="curvedConnector3">
                            <a:avLst>
                              <a:gd name="adj1" fmla="val 5000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958932063" name="连接符: 曲线 803314527"/>
                        <wps:cNvCnPr/>
                        <wps:spPr>
                          <a:xfrm rot="16200000" flipH="1">
                            <a:off x="1020598" y="376522"/>
                            <a:ext cx="209335" cy="3139"/>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875539052" name="AutoShape 932"/>
                        <wps:cNvSpPr>
                          <a:spLocks noRot="1" noChangeAspect="1" noEditPoints="1" noChangeArrowheads="1" noChangeShapeType="1" noTextEdit="1"/>
                        </wps:cNvSpPr>
                        <wps:spPr bwMode="auto">
                          <a:xfrm>
                            <a:off x="263162" y="815344"/>
                            <a:ext cx="806213" cy="264160"/>
                          </a:xfrm>
                          <a:prstGeom prst="roundRect">
                            <a:avLst>
                              <a:gd name="adj" fmla="val 16667"/>
                            </a:avLst>
                          </a:prstGeom>
                          <a:solidFill>
                            <a:srgbClr val="FFFFFF"/>
                          </a:solidFill>
                          <a:ln w="9525">
                            <a:solidFill>
                              <a:srgbClr val="000000"/>
                            </a:solidFill>
                            <a:round/>
                            <a:headEnd/>
                            <a:tailEnd/>
                          </a:ln>
                        </wps:spPr>
                        <wps:txbx>
                          <w:txbxContent>
                            <w:p w14:paraId="7A7F8447" w14:textId="0755A7A6" w:rsidR="00130DAD" w:rsidRDefault="00FF4844" w:rsidP="00130DAD">
                              <w:pPr>
                                <w:rPr>
                                  <w:rFonts w:ascii="Times New Roman"/>
                                  <w:sz w:val="15"/>
                                  <w:szCs w:val="15"/>
                                </w:rPr>
                              </w:pPr>
                              <w:r>
                                <w:rPr>
                                  <w:rFonts w:ascii="Times New Roman" w:hint="eastAsia"/>
                                  <w:sz w:val="15"/>
                                  <w:szCs w:val="15"/>
                                </w:rPr>
                                <w:t>容器线程配置</w:t>
                              </w:r>
                            </w:p>
                          </w:txbxContent>
                        </wps:txbx>
                        <wps:bodyPr rot="0" vert="horz" wrap="square" lIns="91440" tIns="45720" rIns="91440" bIns="45720" anchor="t" anchorCtr="0" upright="1">
                          <a:noAutofit/>
                        </wps:bodyPr>
                      </wps:wsp>
                      <wps:wsp>
                        <wps:cNvPr id="1925625296" name="AutoShape 932"/>
                        <wps:cNvSpPr>
                          <a:spLocks noRot="1" noChangeAspect="1" noEditPoints="1" noChangeArrowheads="1" noChangeShapeType="1" noTextEdit="1"/>
                        </wps:cNvSpPr>
                        <wps:spPr bwMode="auto">
                          <a:xfrm>
                            <a:off x="1191791" y="815196"/>
                            <a:ext cx="805815" cy="263525"/>
                          </a:xfrm>
                          <a:prstGeom prst="roundRect">
                            <a:avLst>
                              <a:gd name="adj" fmla="val 16667"/>
                            </a:avLst>
                          </a:prstGeom>
                          <a:solidFill>
                            <a:srgbClr val="FFFFFF"/>
                          </a:solidFill>
                          <a:ln w="9525">
                            <a:solidFill>
                              <a:srgbClr val="000000"/>
                            </a:solidFill>
                            <a:round/>
                            <a:headEnd/>
                            <a:tailEnd/>
                          </a:ln>
                        </wps:spPr>
                        <wps:txbx>
                          <w:txbxContent>
                            <w:p w14:paraId="79DE30A2" w14:textId="19A7FCC3" w:rsidR="0059430D" w:rsidRDefault="0059430D" w:rsidP="0059430D">
                              <w:pPr>
                                <w:rPr>
                                  <w:rFonts w:ascii="Times New Roman"/>
                                  <w:sz w:val="15"/>
                                  <w:szCs w:val="15"/>
                                </w:rPr>
                              </w:pPr>
                              <w:r>
                                <w:rPr>
                                  <w:rFonts w:ascii="Times New Roman" w:hint="eastAsia"/>
                                  <w:sz w:val="15"/>
                                  <w:szCs w:val="15"/>
                                </w:rPr>
                                <w:t>线程</w:t>
                              </w:r>
                              <w:r>
                                <w:rPr>
                                  <w:rFonts w:ascii="Times New Roman" w:hint="eastAsia"/>
                                  <w:sz w:val="15"/>
                                  <w:szCs w:val="15"/>
                                </w:rPr>
                                <w:t>ID</w:t>
                              </w:r>
                              <w:r>
                                <w:rPr>
                                  <w:rFonts w:ascii="Times New Roman" w:hint="eastAsia"/>
                                  <w:sz w:val="15"/>
                                  <w:szCs w:val="15"/>
                                </w:rPr>
                                <w:t>管理</w:t>
                              </w:r>
                            </w:p>
                          </w:txbxContent>
                        </wps:txbx>
                        <wps:bodyPr rot="0" vert="horz" wrap="square" lIns="91440" tIns="45720" rIns="91440" bIns="45720" anchor="t" anchorCtr="0" upright="1">
                          <a:noAutofit/>
                        </wps:bodyPr>
                      </wps:wsp>
                      <wps:wsp>
                        <wps:cNvPr id="2010972601" name="AutoShape 932"/>
                        <wps:cNvSpPr>
                          <a:spLocks noRot="1" noChangeAspect="1" noEditPoints="1" noChangeArrowheads="1" noChangeShapeType="1" noTextEdit="1"/>
                        </wps:cNvSpPr>
                        <wps:spPr bwMode="auto">
                          <a:xfrm>
                            <a:off x="263545" y="1186382"/>
                            <a:ext cx="805815" cy="263525"/>
                          </a:xfrm>
                          <a:prstGeom prst="roundRect">
                            <a:avLst>
                              <a:gd name="adj" fmla="val 16667"/>
                            </a:avLst>
                          </a:prstGeom>
                          <a:solidFill>
                            <a:srgbClr val="FFFFFF"/>
                          </a:solidFill>
                          <a:ln w="9525">
                            <a:solidFill>
                              <a:srgbClr val="000000"/>
                            </a:solidFill>
                            <a:round/>
                            <a:headEnd/>
                            <a:tailEnd/>
                          </a:ln>
                        </wps:spPr>
                        <wps:txbx>
                          <w:txbxContent>
                            <w:p w14:paraId="2AE6A14A" w14:textId="40CF74A1" w:rsidR="00D6182F" w:rsidRDefault="00D6182F" w:rsidP="00D6182F">
                              <w:pPr>
                                <w:rPr>
                                  <w:rFonts w:ascii="Times New Roman"/>
                                  <w:sz w:val="15"/>
                                  <w:szCs w:val="15"/>
                                </w:rPr>
                              </w:pPr>
                              <w:r>
                                <w:rPr>
                                  <w:rFonts w:ascii="Times New Roman" w:hint="eastAsia"/>
                                  <w:sz w:val="15"/>
                                  <w:szCs w:val="15"/>
                                </w:rPr>
                                <w:t>命名空间操作</w:t>
                              </w:r>
                            </w:p>
                          </w:txbxContent>
                        </wps:txbx>
                        <wps:bodyPr rot="0" vert="horz" wrap="square" lIns="91440" tIns="45720" rIns="91440" bIns="45720" anchor="t" anchorCtr="0" upright="1">
                          <a:noAutofit/>
                        </wps:bodyPr>
                      </wps:wsp>
                      <wps:wsp>
                        <wps:cNvPr id="1338166566" name="AutoShape 932"/>
                        <wps:cNvSpPr>
                          <a:spLocks noRot="1" noChangeAspect="1" noEditPoints="1" noChangeArrowheads="1" noChangeShapeType="1" noTextEdit="1"/>
                        </wps:cNvSpPr>
                        <wps:spPr bwMode="auto">
                          <a:xfrm>
                            <a:off x="1192243" y="1186783"/>
                            <a:ext cx="805180" cy="262890"/>
                          </a:xfrm>
                          <a:prstGeom prst="roundRect">
                            <a:avLst>
                              <a:gd name="adj" fmla="val 16667"/>
                            </a:avLst>
                          </a:prstGeom>
                          <a:solidFill>
                            <a:srgbClr val="FFFFFF"/>
                          </a:solidFill>
                          <a:ln w="9525">
                            <a:solidFill>
                              <a:srgbClr val="000000"/>
                            </a:solidFill>
                            <a:round/>
                            <a:headEnd/>
                            <a:tailEnd/>
                          </a:ln>
                        </wps:spPr>
                        <wps:txbx>
                          <w:txbxContent>
                            <w:p w14:paraId="270B0C13" w14:textId="526A0B26" w:rsidR="00D6182F" w:rsidRDefault="00D6182F" w:rsidP="00D6182F">
                              <w:pPr>
                                <w:rPr>
                                  <w:rFonts w:ascii="Times New Roman"/>
                                  <w:sz w:val="15"/>
                                  <w:szCs w:val="15"/>
                                </w:rPr>
                              </w:pPr>
                              <w:r>
                                <w:rPr>
                                  <w:rFonts w:ascii="Times New Roman" w:hint="eastAsia"/>
                                  <w:sz w:val="15"/>
                                  <w:szCs w:val="15"/>
                                </w:rPr>
                                <w:t>容器限制管理</w:t>
                              </w:r>
                            </w:p>
                          </w:txbxContent>
                        </wps:txbx>
                        <wps:bodyPr rot="0" vert="horz" wrap="square" lIns="91440" tIns="45720" rIns="91440" bIns="45720" anchor="t" anchorCtr="0" upright="1">
                          <a:noAutofit/>
                        </wps:bodyPr>
                      </wps:wsp>
                    </wpc:wpc>
                  </a:graphicData>
                </a:graphic>
              </wp:inline>
            </w:drawing>
          </mc:Choice>
          <mc:Fallback>
            <w:pict>
              <v:group w14:anchorId="49F20E46" id="画布 585151834" o:spid="_x0000_s1158" editas="canvas" style="width:184.65pt;height:177.4pt;mso-position-horizontal-relative:char;mso-position-vertical-relative:line" coordsize="23444,22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">
                <v:shape id="_x0000_s1159" type="#_x0000_t75" style="position:absolute;width:23444;height:22523;visibility:visible;mso-wrap-style:square">
                  <v:fill o:detectmouseclick="t"/>
                  <v:path o:connecttype="none"/>
                </v:shape>
                <v:roundrect id="AutoShape 932" o:spid="_x0000_s1160" style="position:absolute;left:1028;top:4823;width:21097;height:1094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">
                  <o:lock v:ext="edit" rotation="t" aspectratio="t" verticies="t" text="t" shapetype="t"/>
                  <v:textbox>
                    <w:txbxContent>
                      <w:p w14:paraId="7575979F" w14:textId="4F8DDBB0" w:rsidR="00130DAD" w:rsidRDefault="00130DAD" w:rsidP="00130DAD">
                        <w:pPr>
                          <w:ind w:left="605" w:hanging="605"/>
                          <w:jc w:val="center"/>
                          <w:rPr>
                            <w:rFonts w:ascii="Times New Roman"/>
                            <w:sz w:val="15"/>
                            <w:szCs w:val="15"/>
                          </w:rPr>
                        </w:pPr>
                        <w:r>
                          <w:rPr>
                            <w:rFonts w:ascii="Times New Roman" w:hint="eastAsia"/>
                            <w:sz w:val="15"/>
                            <w:szCs w:val="15"/>
                          </w:rPr>
                          <w:t>容器</w:t>
                        </w:r>
                        <w:r w:rsidR="008D6734">
                          <w:rPr>
                            <w:rFonts w:ascii="Times New Roman" w:hint="eastAsia"/>
                            <w:sz w:val="15"/>
                            <w:szCs w:val="15"/>
                          </w:rPr>
                          <w:t>生命周期管理</w:t>
                        </w:r>
                      </w:p>
                    </w:txbxContent>
                  </v:textbox>
                </v:roundrect>
                <v:roundrect id="AutoShape 932" o:spid="_x0000_s1161" style="position:absolute;left:7070;width:8333;height:27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">
                  <o:lock v:ext="edit" rotation="t" aspectratio="t" verticies="t" text="t" shapetype="t"/>
                  <v:textbox>
                    <w:txbxContent>
                      <w:p w14:paraId="3B469EA1" w14:textId="77777777" w:rsidR="00130DAD" w:rsidRPr="007A2AD9" w:rsidRDefault="00130DAD" w:rsidP="00130DAD">
                        <w:pPr>
                          <w:ind w:left="605" w:hanging="605"/>
                          <w:jc w:val="center"/>
                          <w:rPr>
                            <w:rFonts w:ascii="Times New Roman"/>
                            <w:sz w:val="15"/>
                            <w:szCs w:val="15"/>
                          </w:rPr>
                        </w:pPr>
                        <w:r>
                          <w:rPr>
                            <w:rFonts w:ascii="Times New Roman" w:hint="eastAsia"/>
                            <w:sz w:val="15"/>
                            <w:szCs w:val="15"/>
                          </w:rPr>
                          <w:t>标准文件接口</w:t>
                        </w:r>
                      </w:p>
                    </w:txbxContent>
                  </v:textbox>
                </v:roundrect>
                <v:roundrect id="AutoShape 932" o:spid="_x0000_s1162" style="position:absolute;left:7070;top:17583;width:8860;height:49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">
                  <o:lock v:ext="edit" rotation="t" aspectratio="t" verticies="t" text="t" shapetype="t"/>
                  <v:textbox>
                    <w:txbxContent>
                      <w:p w14:paraId="04D5FB84" w14:textId="77777777" w:rsidR="00130DAD" w:rsidRPr="007A2AD9" w:rsidRDefault="00130DAD" w:rsidP="00130DAD">
                        <w:pPr>
                          <w:spacing w:line="240" w:lineRule="atLeast"/>
                          <w:rPr>
                            <w:rFonts w:ascii="Times New Roman"/>
                            <w:sz w:val="15"/>
                            <w:szCs w:val="15"/>
                          </w:rPr>
                        </w:pPr>
                        <w:r>
                          <w:rPr>
                            <w:rFonts w:ascii="Times New Roman" w:hint="eastAsia"/>
                            <w:sz w:val="15"/>
                            <w:szCs w:val="15"/>
                          </w:rPr>
                          <w:t>底层的隔离机制和控制机制</w:t>
                        </w:r>
                      </w:p>
                    </w:txbxContent>
                  </v:textbox>
                </v:roundrect>
                <v:shape id="连接符: 曲线 803314524" o:spid="_x0000_s1163" type="#_x0000_t38" style="position:absolute;left:10627;top:16632;width:1818;height:76;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" adj="10800" strokecolor="#156082 [3204]" strokeweight="1pt">
                  <v:stroke startarrow="block" endarrow="block" joinstyle="miter"/>
                </v:shape>
                <v:shape id="连接符: 曲线 803314527" o:spid="_x0000_s1164" type="#_x0000_t38" style="position:absolute;left:10205;top:3765;width:2093;height:32;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" adj="10800" strokecolor="#156082 [3204]" strokeweight="1pt">
                  <v:stroke startarrow="block" endarrow="block" joinstyle="miter"/>
                </v:shape>
                <v:roundrect id="AutoShape 932" o:spid="_x0000_s1165" style="position:absolute;left:2631;top:8153;width:8062;height:264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">
                  <o:lock v:ext="edit" rotation="t" aspectratio="t" verticies="t" text="t" shapetype="t"/>
                  <v:textbox>
                    <w:txbxContent>
                      <w:p w14:paraId="7A7F8447" w14:textId="0755A7A6" w:rsidR="00130DAD" w:rsidRDefault="00FF4844" w:rsidP="00130DAD">
                        <w:pPr>
                          <w:rPr>
                            <w:rFonts w:ascii="Times New Roman"/>
                            <w:sz w:val="15"/>
                            <w:szCs w:val="15"/>
                          </w:rPr>
                        </w:pPr>
                        <w:r>
                          <w:rPr>
                            <w:rFonts w:ascii="Times New Roman" w:hint="eastAsia"/>
                            <w:sz w:val="15"/>
                            <w:szCs w:val="15"/>
                          </w:rPr>
                          <w:t>容器线程配置</w:t>
                        </w:r>
                      </w:p>
                    </w:txbxContent>
                  </v:textbox>
                </v:roundrect>
                <v:roundrect id="AutoShape 932" o:spid="_x0000_s1166" style="position:absolute;left:11917;top:8151;width:8059;height:26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">
                  <o:lock v:ext="edit" rotation="t" aspectratio="t" verticies="t" text="t" shapetype="t"/>
                  <v:textbox>
                    <w:txbxContent>
                      <w:p w14:paraId="79DE30A2" w14:textId="19A7FCC3" w:rsidR="0059430D" w:rsidRDefault="0059430D" w:rsidP="0059430D">
                        <w:pPr>
                          <w:rPr>
                            <w:rFonts w:ascii="Times New Roman"/>
                            <w:sz w:val="15"/>
                            <w:szCs w:val="15"/>
                          </w:rPr>
                        </w:pPr>
                        <w:r>
                          <w:rPr>
                            <w:rFonts w:ascii="Times New Roman" w:hint="eastAsia"/>
                            <w:sz w:val="15"/>
                            <w:szCs w:val="15"/>
                          </w:rPr>
                          <w:t>线程</w:t>
                        </w:r>
                        <w:r>
                          <w:rPr>
                            <w:rFonts w:ascii="Times New Roman" w:hint="eastAsia"/>
                            <w:sz w:val="15"/>
                            <w:szCs w:val="15"/>
                          </w:rPr>
                          <w:t>ID</w:t>
                        </w:r>
                        <w:r>
                          <w:rPr>
                            <w:rFonts w:ascii="Times New Roman" w:hint="eastAsia"/>
                            <w:sz w:val="15"/>
                            <w:szCs w:val="15"/>
                          </w:rPr>
                          <w:t>管理</w:t>
                        </w:r>
                      </w:p>
                    </w:txbxContent>
                  </v:textbox>
                </v:roundrect>
                <v:roundrect id="AutoShape 932" o:spid="_x0000_s1167" style="position:absolute;left:2635;top:11863;width:8058;height:26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">
                  <o:lock v:ext="edit" rotation="t" aspectratio="t" verticies="t" text="t" shapetype="t"/>
                  <v:textbox>
                    <w:txbxContent>
                      <w:p w14:paraId="2AE6A14A" w14:textId="40CF74A1" w:rsidR="00D6182F" w:rsidRDefault="00D6182F" w:rsidP="00D6182F">
                        <w:pPr>
                          <w:rPr>
                            <w:rFonts w:ascii="Times New Roman"/>
                            <w:sz w:val="15"/>
                            <w:szCs w:val="15"/>
                          </w:rPr>
                        </w:pPr>
                        <w:r>
                          <w:rPr>
                            <w:rFonts w:ascii="Times New Roman" w:hint="eastAsia"/>
                            <w:sz w:val="15"/>
                            <w:szCs w:val="15"/>
                          </w:rPr>
                          <w:t>命名空间操作</w:t>
                        </w:r>
                      </w:p>
                    </w:txbxContent>
                  </v:textbox>
                </v:roundrect>
                <v:roundrect id="AutoShape 932" o:spid="_x0000_s1168" style="position:absolute;left:11922;top:11867;width:8052;height:26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">
                  <o:lock v:ext="edit" rotation="t" aspectratio="t" verticies="t" text="t" shapetype="t"/>
                  <v:textbox>
                    <w:txbxContent>
                      <w:p w14:paraId="270B0C13" w14:textId="526A0B26" w:rsidR="00D6182F" w:rsidRDefault="00D6182F" w:rsidP="00D6182F">
                        <w:pPr>
                          <w:rPr>
                            <w:rFonts w:ascii="Times New Roman"/>
                            <w:sz w:val="15"/>
                            <w:szCs w:val="15"/>
                          </w:rPr>
                        </w:pPr>
                        <w:r>
                          <w:rPr>
                            <w:rFonts w:ascii="Times New Roman" w:hint="eastAsia"/>
                            <w:sz w:val="15"/>
                            <w:szCs w:val="15"/>
                          </w:rPr>
                          <w:t>容器限制管理</w:t>
                        </w:r>
                      </w:p>
                    </w:txbxContent>
                  </v:textbox>
                </v:roundrect>
                <w10:anchorlock/>
              </v:group>
            </w:pict>
          </mc:Fallback>
        </mc:AlternateContent>
      </w:r>
    </w:p>
    <w:p w14:paraId="01AD2937" w14:textId="2BF220AF" w:rsidR="00FC5177" w:rsidRPr="001A7760" w:rsidRDefault="001A7760" w:rsidP="001A7760">
      <w:pPr>
        <w:pStyle w:val="affa"/>
        <w:jc w:val="center"/>
        <w:rPr>
          <w:rFonts w:ascii="Times New Roman" w:hAnsi="Times New Roman" w:cs="Times New Roman"/>
        </w:rPr>
      </w:pPr>
      <w:r w:rsidRPr="001A7760">
        <w:rPr>
          <w:rFonts w:ascii="Times New Roman" w:hAnsi="Times New Roman" w:cs="Times New Roman" w:hint="eastAsia"/>
        </w:rPr>
        <w:t>图</w:t>
      </w:r>
      <w:r w:rsidRPr="001A7760">
        <w:rPr>
          <w:rFonts w:ascii="Times New Roman" w:hAnsi="Times New Roman" w:cs="Times New Roman" w:hint="eastAsia"/>
        </w:rPr>
        <w:t>1</w:t>
      </w:r>
      <w:r>
        <w:rPr>
          <w:rFonts w:ascii="Times New Roman" w:hAnsi="Times New Roman" w:cs="Times New Roman" w:hint="eastAsia"/>
        </w:rPr>
        <w:t>4</w:t>
      </w:r>
      <w:r w:rsidRPr="001A7760">
        <w:rPr>
          <w:rFonts w:ascii="Times New Roman" w:hAnsi="Times New Roman" w:cs="Times New Roman" w:hint="eastAsia"/>
        </w:rPr>
        <w:t xml:space="preserve"> </w:t>
      </w:r>
      <w:r>
        <w:rPr>
          <w:rFonts w:ascii="Times New Roman" w:hAnsi="Times New Roman" w:cs="Times New Roman" w:hint="eastAsia"/>
        </w:rPr>
        <w:t>容器生命周期管理</w:t>
      </w:r>
      <w:r w:rsidRPr="001A7760">
        <w:rPr>
          <w:rFonts w:ascii="Times New Roman" w:hAnsi="Times New Roman" w:cs="Times New Roman" w:hint="eastAsia"/>
        </w:rPr>
        <w:t>子系统功能描述</w:t>
      </w:r>
    </w:p>
    <w:p w14:paraId="1CBF0D00" w14:textId="77777777" w:rsidR="00C47280" w:rsidRPr="00682D8C" w:rsidRDefault="00C47280" w:rsidP="008202F7">
      <w:pPr>
        <w:pStyle w:val="af9"/>
        <w:numPr>
          <w:ilvl w:val="0"/>
          <w:numId w:val="26"/>
        </w:numPr>
        <w:ind w:firstLineChars="0"/>
        <w:rPr>
          <w:rFonts w:ascii="Times New Roman"/>
        </w:rPr>
      </w:pPr>
      <w:r w:rsidRPr="00682D8C">
        <w:rPr>
          <w:rFonts w:ascii="Times New Roman" w:hint="eastAsia"/>
        </w:rPr>
        <w:t>输入（驱动容器生命周期行为的事件与参数）：</w:t>
      </w:r>
    </w:p>
    <w:p w14:paraId="68627F6E" w14:textId="77777777" w:rsidR="00C47280" w:rsidRPr="00682D8C" w:rsidRDefault="00C47280" w:rsidP="008202F7">
      <w:pPr>
        <w:pStyle w:val="af9"/>
        <w:numPr>
          <w:ilvl w:val="0"/>
          <w:numId w:val="74"/>
        </w:numPr>
        <w:ind w:firstLineChars="0"/>
        <w:rPr>
          <w:rFonts w:ascii="Times New Roman"/>
        </w:rPr>
      </w:pPr>
      <w:r w:rsidRPr="00682D8C">
        <w:rPr>
          <w:rFonts w:ascii="Times New Roman" w:hint="eastAsia"/>
        </w:rPr>
        <w:t>显式控制命令：来自文件系统接口的</w:t>
      </w:r>
      <w:r w:rsidRPr="00682D8C">
        <w:rPr>
          <w:rFonts w:ascii="Times New Roman" w:hint="eastAsia"/>
        </w:rPr>
        <w:t xml:space="preserve"> control </w:t>
      </w:r>
      <w:r w:rsidRPr="00682D8C">
        <w:rPr>
          <w:rFonts w:ascii="Times New Roman" w:hint="eastAsia"/>
        </w:rPr>
        <w:t>写入操作（如启动、停止等），作为生命周期状态转换的直接触发源。</w:t>
      </w:r>
    </w:p>
    <w:p w14:paraId="25BF9546" w14:textId="77777777" w:rsidR="00C47280" w:rsidRPr="00682D8C" w:rsidRDefault="00C47280" w:rsidP="008202F7">
      <w:pPr>
        <w:pStyle w:val="af9"/>
        <w:numPr>
          <w:ilvl w:val="0"/>
          <w:numId w:val="74"/>
        </w:numPr>
        <w:ind w:firstLineChars="0"/>
        <w:rPr>
          <w:rFonts w:ascii="Times New Roman"/>
        </w:rPr>
      </w:pPr>
      <w:r w:rsidRPr="00682D8C">
        <w:rPr>
          <w:rFonts w:ascii="Times New Roman" w:hint="eastAsia"/>
        </w:rPr>
        <w:t xml:space="preserve">资源配置：来自RtemsContainerConfig的命名空间标志、CPU quota/period/shares、内存限制、I/O限额及权重。</w:t>
      </w:r>
      <w:r w:rsidRPr="00682D8C">
        <w:rPr>
          <w:rFonts w:ascii="Times New Roman" w:hint="eastAsia"/>
        </w:rPr>
        <w:t xml:space="preserve"/>
      </w:r>
      <w:r w:rsidRPr="00682D8C">
        <w:rPr>
          <w:rFonts w:ascii="Times New Roman" w:hint="eastAsia"/>
        </w:rPr>
        <w:t/>
      </w:r>
    </w:p>
    <w:p w14:paraId="41CE7100" w14:textId="77777777" w:rsidR="00C47280" w:rsidRPr="00682D8C" w:rsidRDefault="00C47280" w:rsidP="008202F7">
      <w:pPr>
        <w:pStyle w:val="af9"/>
        <w:numPr>
          <w:ilvl w:val="0"/>
          <w:numId w:val="74"/>
        </w:numPr>
        <w:ind w:firstLineChars="0"/>
        <w:rPr>
          <w:rFonts w:ascii="Times New Roman"/>
        </w:rPr>
      </w:pPr>
      <w:r w:rsidRPr="00682D8C">
        <w:rPr>
          <w:rFonts w:ascii="Times New Roman" w:hint="eastAsia"/>
        </w:rPr>
        <w:lastRenderedPageBreak/>
        <w:t>系统线程事件：</w:t>
      </w:r>
    </w:p>
    <w:p w14:paraId="27D1ED49" w14:textId="14CD3819" w:rsidR="00C47280" w:rsidRDefault="00682D8C" w:rsidP="00682D8C">
      <w:pPr>
        <w:ind w:leftChars="500" w:left="1200"/>
      </w:pPr>
      <w:r>
        <w:rPr>
          <w:rFonts w:hint="eastAsia"/>
        </w:rPr>
        <w:t>①</w:t>
      </w:r>
      <w:r w:rsidR="00C47280">
        <w:rPr>
          <w:rFonts w:hint="eastAsia"/>
        </w:rPr>
        <w:t>线程创建或销毁时自动触发容器相关操作；</w:t>
      </w:r>
    </w:p>
    <w:p w14:paraId="3B88CCA8" w14:textId="2B1B7412" w:rsidR="00C47280" w:rsidRDefault="00682D8C" w:rsidP="00682D8C">
      <w:pPr>
        <w:ind w:leftChars="500" w:left="1200"/>
      </w:pPr>
      <w:r>
        <w:rPr>
          <w:rFonts w:hint="eastAsia"/>
        </w:rPr>
        <w:t>②</w:t>
      </w:r>
      <w:r w:rsidR="00C47280">
        <w:rPr>
          <w:rFonts w:hint="eastAsia"/>
        </w:rPr>
        <w:t>输入参数包括：线程上下文、复制标志（clone flags）、命名空间类型（如 PID、mount）、资源限制值（如内存上限）等</w:t>
      </w:r>
      <w:r>
        <w:rPr>
          <w:rFonts w:hint="eastAsia"/>
        </w:rPr>
        <w:t>；</w:t>
      </w:r>
    </w:p>
    <w:p w14:paraId="0A201948" w14:textId="0E81623B" w:rsidR="00C47280" w:rsidRDefault="00682D8C" w:rsidP="00682D8C">
      <w:pPr>
        <w:ind w:leftChars="500" w:left="1200"/>
      </w:pPr>
      <w:r>
        <w:rPr>
          <w:rFonts w:hint="eastAsia"/>
        </w:rPr>
        <w:t>③</w:t>
      </w:r>
      <w:r w:rsidR="00C47280">
        <w:rPr>
          <w:rFonts w:hint="eastAsia"/>
        </w:rPr>
        <w:t xml:space="preserve">命名空间操作请求：通过 </w:t>
      </w:r>
      <w:proofErr w:type="spellStart"/>
      <w:r w:rsidR="00C47280">
        <w:rPr>
          <w:rFonts w:hint="eastAsia"/>
        </w:rPr>
        <w:t>ioctl</w:t>
      </w:r>
      <w:proofErr w:type="spellEnd"/>
      <w:r w:rsidR="00C47280">
        <w:rPr>
          <w:rFonts w:hint="eastAsia"/>
        </w:rPr>
        <w:t xml:space="preserve"> 或系统调用传入的命名空间标识符和文件描述符，用于动态调整容器隔离边界。</w:t>
      </w:r>
    </w:p>
    <w:p w14:paraId="0C76A73E" w14:textId="77777777" w:rsidR="00C47280" w:rsidRPr="00682D8C" w:rsidRDefault="00C47280" w:rsidP="008202F7">
      <w:pPr>
        <w:pStyle w:val="af9"/>
        <w:numPr>
          <w:ilvl w:val="0"/>
          <w:numId w:val="26"/>
        </w:numPr>
        <w:ind w:firstLineChars="0"/>
        <w:rPr>
          <w:rFonts w:ascii="Times New Roman"/>
        </w:rPr>
      </w:pPr>
      <w:r w:rsidRPr="00682D8C">
        <w:rPr>
          <w:rFonts w:ascii="Times New Roman" w:hint="eastAsia"/>
        </w:rPr>
        <w:t>输出（生命周期管理产生的系统级反馈与可观测性信息）：</w:t>
      </w:r>
    </w:p>
    <w:p w14:paraId="3EFA9EF6" w14:textId="62087692" w:rsidR="00C47280" w:rsidRPr="00682D8C" w:rsidRDefault="00C47280" w:rsidP="008202F7">
      <w:pPr>
        <w:pStyle w:val="af9"/>
        <w:numPr>
          <w:ilvl w:val="0"/>
          <w:numId w:val="75"/>
        </w:numPr>
        <w:ind w:firstLineChars="0"/>
        <w:rPr>
          <w:rFonts w:ascii="Times New Roman"/>
        </w:rPr>
      </w:pPr>
      <w:r w:rsidRPr="00682D8C">
        <w:rPr>
          <w:rFonts w:ascii="Times New Roman" w:hint="eastAsia"/>
        </w:rPr>
        <w:t xml:space="preserve">容器创建、运行、暂停、恢复、退出和删除状态通过控制命令返回值、查询接口及日志对外反映；</w:t>
      </w:r>
      <w:r w:rsidRPr="00682D8C">
        <w:rPr>
          <w:rFonts w:ascii="Times New Roman" w:hint="eastAsia"/>
        </w:rPr>
        <w:t xml:space="preserve"/>
      </w:r>
      <w:r w:rsidRPr="00682D8C">
        <w:rPr>
          <w:rFonts w:ascii="Times New Roman" w:hint="eastAsia"/>
        </w:rPr>
        <w:t/>
      </w:r>
      <w:r w:rsidRPr="00682D8C">
        <w:rPr>
          <w:rFonts w:ascii="Times New Roman" w:hint="eastAsia"/>
        </w:rPr>
        <w:t xml:space="preserve"/>
      </w:r>
      <w:r w:rsidRPr="00682D8C">
        <w:rPr>
          <w:rFonts w:ascii="Times New Roman" w:hint="eastAsia"/>
        </w:rPr>
        <w:t/>
      </w:r>
      <w:r w:rsidRPr="00682D8C">
        <w:rPr>
          <w:rFonts w:ascii="Times New Roman" w:hint="eastAsia"/>
        </w:rPr>
        <w:t xml:space="preserve"/>
      </w:r>
      <w:r w:rsidRPr="00682D8C">
        <w:rPr>
          <w:rFonts w:ascii="Times New Roman" w:hint="eastAsia"/>
        </w:rPr>
        <w:t/>
      </w:r>
      <w:r w:rsidR="00682D8C">
        <w:rPr>
          <w:rFonts w:ascii="Times New Roman" w:hint="eastAsia"/>
        </w:rPr>
        <w:t/>
      </w:r>
    </w:p>
    <w:p w14:paraId="2FB10801" w14:textId="4630DF7A" w:rsidR="00C47280" w:rsidRPr="00682D8C" w:rsidRDefault="00C47280" w:rsidP="008202F7">
      <w:pPr>
        <w:pStyle w:val="af9"/>
        <w:numPr>
          <w:ilvl w:val="0"/>
          <w:numId w:val="75"/>
        </w:numPr>
        <w:ind w:firstLineChars="0"/>
        <w:rPr>
          <w:rFonts w:ascii="Times New Roman"/>
        </w:rPr>
      </w:pPr>
      <w:r w:rsidRPr="00682D8C">
        <w:rPr>
          <w:rFonts w:ascii="Times New Roman" w:hint="eastAsia"/>
        </w:rPr>
        <w:t xml:space="preserve">CPU配额、内存可用额度、I/O统计、线程数量和任务绑定状态由cgroup及监控接口提供；</w:t>
      </w:r>
      <w:r w:rsidRPr="00682D8C">
        <w:rPr>
          <w:rFonts w:ascii="Times New Roman" w:hint="eastAsia"/>
        </w:rPr>
        <w:t/>
      </w:r>
      <w:r w:rsidRPr="00682D8C">
        <w:rPr>
          <w:rFonts w:ascii="Times New Roman" w:hint="eastAsia"/>
        </w:rPr>
        <w:t/>
      </w:r>
      <w:proofErr w:type="gramStart"/>
      <w:r w:rsidR="00493AAF">
        <w:rPr>
          <w:rFonts w:ascii="Times New Roman" w:hint="eastAsia"/>
        </w:rPr>
        <w:t/>
      </w:r>
      <w:r w:rsidRPr="00682D8C">
        <w:rPr>
          <w:rFonts w:ascii="Times New Roman" w:hint="eastAsia"/>
        </w:rPr>
        <w:t/>
      </w:r>
      <w:proofErr w:type="gramEnd"/>
      <w:r w:rsidRPr="00682D8C">
        <w:rPr>
          <w:rFonts w:ascii="Times New Roman" w:hint="eastAsia"/>
        </w:rPr>
        <w:t/>
      </w:r>
      <w:r w:rsidRPr="00682D8C">
        <w:rPr>
          <w:rFonts w:ascii="Times New Roman" w:hint="eastAsia"/>
        </w:rPr>
        <w:t xml:space="preserve"/>
      </w:r>
      <w:r w:rsidRPr="00682D8C">
        <w:rPr>
          <w:rFonts w:ascii="Times New Roman" w:hint="eastAsia"/>
        </w:rPr>
        <w:t/>
      </w:r>
      <w:r w:rsidR="00682D8C">
        <w:rPr>
          <w:rFonts w:ascii="Times New Roman" w:hint="eastAsia"/>
        </w:rPr>
        <w:t/>
      </w:r>
    </w:p>
    <w:p w14:paraId="66548FB3" w14:textId="42E184C0" w:rsidR="00811541" w:rsidRDefault="00C47280" w:rsidP="003F6F2E">
      <w:pPr>
        <w:pStyle w:val="af9"/>
        <w:numPr>
          <w:ilvl w:val="0"/>
          <w:numId w:val="75"/>
        </w:numPr>
        <w:ind w:firstLineChars="0"/>
        <w:rPr>
          <w:rFonts w:ascii="Times New Roman"/>
        </w:rPr>
      </w:pPr>
      <w:r w:rsidRPr="00682D8C">
        <w:rPr>
          <w:rFonts w:ascii="Times New Roman" w:hint="eastAsia"/>
        </w:rPr>
        <w:t>控制命令执行结果通过系统调用返回值或</w:t>
      </w:r>
      <w:r w:rsidRPr="00682D8C">
        <w:rPr>
          <w:rFonts w:ascii="Times New Roman" w:hint="eastAsia"/>
        </w:rPr>
        <w:t xml:space="preserve"> </w:t>
      </w:r>
      <w:proofErr w:type="spellStart"/>
      <w:r w:rsidRPr="00682D8C">
        <w:rPr>
          <w:rFonts w:ascii="Times New Roman" w:hint="eastAsia"/>
        </w:rPr>
        <w:t>errno</w:t>
      </w:r>
      <w:proofErr w:type="spellEnd"/>
      <w:r w:rsidRPr="00682D8C">
        <w:rPr>
          <w:rFonts w:ascii="Times New Roman" w:hint="eastAsia"/>
        </w:rPr>
        <w:t xml:space="preserve"> </w:t>
      </w:r>
      <w:r w:rsidRPr="00682D8C">
        <w:rPr>
          <w:rFonts w:ascii="Times New Roman" w:hint="eastAsia"/>
        </w:rPr>
        <w:t>向调用者反馈，确保操作闭环。</w:t>
      </w:r>
    </w:p>
    <w:p w14:paraId="26082B1C" w14:textId="77777777" w:rsidR="00200196" w:rsidRPr="003F6F2E" w:rsidRDefault="00200196" w:rsidP="00200196">
      <w:pPr>
        <w:pStyle w:val="af9"/>
        <w:ind w:firstLineChars="0" w:firstLine="0"/>
        <w:rPr>
          <w:rFonts w:ascii="Times New Roman"/>
        </w:rPr>
      </w:pPr>
    </w:p>
    <w:p w14:paraId="0724A7B8" w14:textId="096A28F9" w:rsidR="00AE0F85" w:rsidRDefault="00450406" w:rsidP="008D2E48">
      <w:pPr>
        <w:pStyle w:val="4"/>
      </w:pPr>
      <w:r>
        <w:rPr>
          <w:rFonts w:hint="eastAsia"/>
        </w:rPr>
        <w:t>日志与监控</w:t>
      </w:r>
      <w:r w:rsidR="002D5A79">
        <w:rPr>
          <w:rFonts w:hint="eastAsia"/>
        </w:rPr>
        <w:t>机制能力</w:t>
      </w:r>
      <w:r w:rsidR="00BD2089">
        <w:t>(</w:t>
      </w:r>
      <w:r w:rsidR="003F0F42">
        <w:t>RX_FNC_LOGMONITOR</w:t>
      </w:r>
      <w:r w:rsidR="00BD2089">
        <w:t>)</w:t>
      </w:r>
    </w:p>
    <w:p w14:paraId="7D153895" w14:textId="1D0FE0BC" w:rsidR="00AE0F85" w:rsidRPr="00682D8C" w:rsidRDefault="00882B5D" w:rsidP="00FC55CF">
      <w:pPr>
        <w:pStyle w:val="af9"/>
        <w:ind w:firstLine="480"/>
        <w:rPr>
          <w:rFonts w:ascii="Times New Roman"/>
          <w:color w:val="000000"/>
        </w:rPr>
      </w:pPr>
      <w:r>
        <w:rPr>
          <w:rFonts w:ascii="Times New Roman" w:hint="eastAsia"/>
          <w:color w:val="000000"/>
        </w:rPr>
        <w:t xml:space="preserve">日志系统记录容器生命周期、命名空间操作、资源控制和异常输入等事件；监控系统采集CPU、内存和网络指标。该能力对应技术指标10（日志服务）和11（监控指标），性能指标12和13见3.1.1。</w:t>
      </w:r>
      <w:r w:rsidR="007C671A">
        <w:rPr>
          <w:rFonts w:ascii="Times New Roman" w:hint="eastAsia"/>
          <w:color w:val="000000"/>
        </w:rPr>
        <w:t/>
      </w:r>
      <w:r w:rsidR="006A4BE0">
        <w:rPr>
          <w:rFonts w:ascii="Times New Roman" w:hint="eastAsia"/>
          <w:color w:val="000000"/>
        </w:rPr>
        <w:t/>
      </w:r>
      <w:r w:rsidR="00C568AC">
        <w:rPr>
          <w:rFonts w:ascii="Times New Roman" w:hint="eastAsia"/>
          <w:color w:val="000000"/>
        </w:rPr>
        <w:t/>
      </w:r>
      <w:proofErr w:type="spellStart"/>
      <w:r w:rsidR="00C568AC">
        <w:rPr>
          <w:rFonts w:ascii="Times New Roman" w:hint="eastAsia"/>
          <w:color w:val="000000"/>
        </w:rPr>
        <w:t/>
      </w:r>
      <w:proofErr w:type="spellEnd"/>
      <w:r w:rsidR="00C568AC">
        <w:rPr>
          <w:rFonts w:ascii="Times New Roman" w:hint="eastAsia"/>
          <w:color w:val="000000"/>
        </w:rPr>
        <w:t/>
      </w:r>
      <w:r w:rsidR="006E1305">
        <w:rPr>
          <w:rFonts w:ascii="Times New Roman" w:hint="eastAsia"/>
          <w:color w:val="000000"/>
        </w:rPr>
        <w:t/>
      </w:r>
      <w:r w:rsidR="00C568AC">
        <w:rPr>
          <w:rFonts w:ascii="Times New Roman" w:hint="eastAsia"/>
          <w:color w:val="000000"/>
        </w:rPr>
        <w:t/>
      </w:r>
      <w:r>
        <w:rPr>
          <w:rFonts w:ascii="Times New Roman" w:hint="eastAsia"/>
          <w:color w:val="000000"/>
        </w:rPr>
        <w:t/>
      </w:r>
      <w:r w:rsidR="00002D56" w:rsidRPr="00682D8C">
        <w:rPr>
          <w:rFonts w:ascii="Times New Roman"/>
          <w:color w:val="000000"/>
        </w:rPr>
        <w:t/>
      </w:r>
      <w:r w:rsidR="00002D56" w:rsidRPr="00682D8C">
        <w:rPr>
          <w:rFonts w:ascii="Times New Roman"/>
          <w:color w:val="000000"/>
        </w:rPr>
        <w:t/>
      </w:r>
      <w:r w:rsidR="00002D56" w:rsidRPr="00682D8C">
        <w:rPr>
          <w:rFonts w:ascii="Times New Roman"/>
          <w:color w:val="000000"/>
        </w:rPr>
        <w:t/>
      </w:r>
      <w:r w:rsidR="00002D56" w:rsidRPr="00682D8C">
        <w:rPr>
          <w:rFonts w:ascii="Times New Roman"/>
          <w:color w:val="000000"/>
        </w:rPr>
        <w:t/>
      </w:r>
      <w:r w:rsidR="00002D56" w:rsidRPr="00682D8C">
        <w:rPr>
          <w:rFonts w:ascii="Times New Roman"/>
          <w:color w:val="000000"/>
        </w:rPr>
        <w:t/>
      </w:r>
      <w:r w:rsidR="00002D56" w:rsidRPr="00682D8C">
        <w:rPr>
          <w:rFonts w:ascii="Times New Roman"/>
          <w:color w:val="000000"/>
        </w:rPr>
        <w:t/>
      </w:r>
      <w:r w:rsidR="00002D56" w:rsidRPr="00682D8C">
        <w:rPr>
          <w:rFonts w:ascii="Times New Roman"/>
          <w:color w:val="000000"/>
        </w:rPr>
        <w:t/>
      </w:r>
      <w:r w:rsidR="00002D56" w:rsidRPr="00682D8C">
        <w:rPr>
          <w:rFonts w:ascii="Times New Roman"/>
          <w:color w:val="000000"/>
        </w:rPr>
        <w:t/>
      </w:r>
      <w:r w:rsidR="00002D56" w:rsidRPr="00682D8C">
        <w:rPr>
          <w:rFonts w:ascii="Times New Roman"/>
          <w:color w:val="000000"/>
        </w:rPr>
        <w:t/>
      </w:r>
      <w:r w:rsidR="00002D56" w:rsidRPr="00682D8C">
        <w:rPr>
          <w:rFonts w:ascii="Times New Roman"/>
          <w:color w:val="000000"/>
        </w:rPr>
        <w:t/>
      </w:r>
      <w:r w:rsidR="00002D56" w:rsidRPr="00682D8C">
        <w:rPr>
          <w:rFonts w:ascii="Times New Roman"/>
          <w:color w:val="000000"/>
        </w:rPr>
        <w:t/>
      </w:r>
    </w:p>
    <w:p w14:paraId="107724B3" w14:textId="0220CAA6" w:rsidR="00CC1585" w:rsidRDefault="00CC1585" w:rsidP="008D2E48">
      <w:pPr>
        <w:pStyle w:val="5"/>
      </w:pPr>
      <w:r w:rsidRPr="00510CCC">
        <w:t>3.1.</w:t>
      </w:r>
      <w:r w:rsidR="008D2E48">
        <w:rPr>
          <w:rFonts w:hint="eastAsia"/>
        </w:rPr>
        <w:t>2.4</w:t>
      </w:r>
      <w:r w:rsidRPr="00510CCC">
        <w:t xml:space="preserve">.1 </w:t>
      </w:r>
      <w:r w:rsidR="005E3278">
        <w:rPr>
          <w:rFonts w:hint="eastAsia"/>
        </w:rPr>
        <w:t>日志子系统</w:t>
      </w:r>
      <w:r w:rsidR="00C34F90" w:rsidRPr="00C34F90">
        <w:t>(RX_FNC_LOGMONITOR</w:t>
      </w:r>
      <w:r w:rsidR="00136E00">
        <w:t>_001</w:t>
      </w:r>
      <w:r w:rsidR="00C34F90" w:rsidRPr="00C34F90">
        <w:t>)</w:t>
      </w:r>
    </w:p>
    <w:p w14:paraId="4A33C54E" w14:textId="49518EBC" w:rsidR="00DD0F84" w:rsidRDefault="00B076A6" w:rsidP="001A7760">
      <w:pPr>
        <w:pStyle w:val="af9"/>
        <w:ind w:firstLine="480"/>
        <w:rPr>
          <w:rFonts w:ascii="Times New Roman"/>
          <w:color w:val="000000"/>
        </w:rPr>
      </w:pPr>
      <w:r w:rsidRPr="00B103DF">
        <w:rPr>
          <w:rFonts w:ascii="Times New Roman" w:hint="eastAsia"/>
          <w:color w:val="000000"/>
        </w:rPr>
        <w:t xml:space="preserve">日志子系统应支持TRACE、DEBUG、INFO、WARN和ERROR等级过滤，支持控制台、内存环形缓冲区和文件等输出目标，并允许组合启用。日志写入应具备并发保护；未定义RTEMSCFG_CONTAINER_LOG时，日志宏应安全裁剪且不产生运行时开销。</w:t>
      </w:r>
      <w:proofErr w:type="gramStart"/>
      <w:r w:rsidRPr="00B103DF">
        <w:rPr>
          <w:rFonts w:ascii="Times New Roman" w:hint="eastAsia"/>
          <w:color w:val="000000"/>
        </w:rPr>
        <w:t/>
      </w:r>
      <w:proofErr w:type="gramEnd"/>
      <w:r w:rsidRPr="00B103DF">
        <w:rPr>
          <w:rFonts w:ascii="Times New Roman" w:hint="eastAsia"/>
          <w:color w:val="000000"/>
        </w:rPr>
        <w:t/>
      </w:r>
      <w:r w:rsidRPr="00B103DF">
        <w:rPr>
          <w:rFonts w:ascii="Times New Roman" w:hint="eastAsia"/>
          <w:color w:val="000000"/>
        </w:rPr>
        <w:t/>
      </w:r>
      <w:r w:rsidRPr="00B103DF">
        <w:rPr>
          <w:rFonts w:ascii="Times New Roman" w:hint="eastAsia"/>
          <w:color w:val="000000"/>
        </w:rPr>
        <w:t/>
      </w:r>
      <w:r w:rsidRPr="00B103DF">
        <w:rPr>
          <w:rFonts w:ascii="Times New Roman" w:hint="eastAsia"/>
          <w:color w:val="000000"/>
        </w:rPr>
        <w:t/>
      </w:r>
      <w:r w:rsidRPr="00B103DF">
        <w:rPr>
          <w:rFonts w:ascii="Times New Roman" w:hint="eastAsia"/>
          <w:color w:val="000000"/>
        </w:rPr>
        <w:t/>
      </w:r>
    </w:p>
    <w:p w14:paraId="0E4576E0" w14:textId="553F8908" w:rsidR="00DD0F84" w:rsidRDefault="00DD0F84" w:rsidP="00544A95">
      <w:pPr>
        <w:pStyle w:val="af9"/>
        <w:ind w:firstLineChars="0" w:firstLine="0"/>
        <w:jc w:val="center"/>
        <w:rPr>
          <w:rFonts w:ascii="Times New Roman"/>
          <w:color w:val="000000"/>
        </w:rPr>
      </w:pPr>
      <w:r>
        <w:rPr>
          <w:noProof/>
        </w:rPr>
        <w:lastRenderedPageBreak/>
        <mc:AlternateContent>
          <mc:Choice Requires="wpc">
            <w:drawing>
              <wp:inline distT="0" distB="0" distL="0" distR="0" wp14:anchorId="0178D652" wp14:editId="4CA43BA4">
                <wp:extent cx="2929413" cy="1797603"/>
                <wp:effectExtent l="0" t="0" r="17145" b="19050"/>
                <wp:docPr id="324320337" name="画布 32432033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314900304" name="AutoShape 932"/>
                        <wps:cNvSpPr>
                          <a:spLocks noRot="1" noChangeAspect="1" noEditPoints="1" noChangeArrowheads="1" noChangeShapeType="1" noTextEdit="1"/>
                        </wps:cNvSpPr>
                        <wps:spPr bwMode="auto">
                          <a:xfrm>
                            <a:off x="72" y="438586"/>
                            <a:ext cx="2201024" cy="1359292"/>
                          </a:xfrm>
                          <a:prstGeom prst="roundRect">
                            <a:avLst>
                              <a:gd name="adj" fmla="val 16667"/>
                            </a:avLst>
                          </a:prstGeom>
                          <a:solidFill>
                            <a:srgbClr val="FFFFFF"/>
                          </a:solidFill>
                          <a:ln w="9525">
                            <a:solidFill>
                              <a:srgbClr val="000000"/>
                            </a:solidFill>
                            <a:round/>
                            <a:headEnd/>
                            <a:tailEnd/>
                          </a:ln>
                        </wps:spPr>
                        <wps:txbx>
                          <w:txbxContent>
                            <w:p w14:paraId="714399AE" w14:textId="77777777" w:rsidR="00DD0F84" w:rsidRDefault="00DD0F84" w:rsidP="00DD0F84">
                              <w:pPr>
                                <w:ind w:left="605" w:hanging="605"/>
                                <w:jc w:val="center"/>
                                <w:rPr>
                                  <w:rFonts w:ascii="Times New Roman"/>
                                  <w:sz w:val="15"/>
                                  <w:szCs w:val="15"/>
                                </w:rPr>
                              </w:pPr>
                              <w:r>
                                <w:rPr>
                                  <w:rFonts w:ascii="Times New Roman" w:hint="eastAsia"/>
                                  <w:sz w:val="15"/>
                                  <w:szCs w:val="15"/>
                                </w:rPr>
                                <w:t>日志子系统</w:t>
                              </w:r>
                            </w:p>
                          </w:txbxContent>
                        </wps:txbx>
                        <wps:bodyPr rot="0" vert="horz" wrap="square" lIns="91440" tIns="45720" rIns="91440" bIns="45720" anchor="t" anchorCtr="0" upright="1">
                          <a:noAutofit/>
                        </wps:bodyPr>
                      </wps:wsp>
                      <wps:wsp>
                        <wps:cNvPr id="1475691905" name="AutoShape 932"/>
                        <wps:cNvSpPr>
                          <a:spLocks noRot="1" noChangeAspect="1" noEditPoints="1" noChangeArrowheads="1" noChangeShapeType="1" noTextEdit="1"/>
                        </wps:cNvSpPr>
                        <wps:spPr bwMode="auto">
                          <a:xfrm>
                            <a:off x="672933" y="0"/>
                            <a:ext cx="833316" cy="273425"/>
                          </a:xfrm>
                          <a:prstGeom prst="roundRect">
                            <a:avLst>
                              <a:gd name="adj" fmla="val 16667"/>
                            </a:avLst>
                          </a:prstGeom>
                          <a:solidFill>
                            <a:srgbClr val="FFFFFF"/>
                          </a:solidFill>
                          <a:ln w="9525">
                            <a:solidFill>
                              <a:srgbClr val="000000"/>
                            </a:solidFill>
                            <a:round/>
                            <a:headEnd/>
                            <a:tailEnd/>
                          </a:ln>
                        </wps:spPr>
                        <wps:txbx>
                          <w:txbxContent>
                            <w:p w14:paraId="496BA0C5" w14:textId="77777777" w:rsidR="00DD0F84" w:rsidRPr="007A2AD9" w:rsidRDefault="00DD0F84" w:rsidP="00DD0F84">
                              <w:pPr>
                                <w:ind w:left="605" w:hanging="605"/>
                                <w:jc w:val="center"/>
                                <w:rPr>
                                  <w:rFonts w:ascii="Times New Roman"/>
                                  <w:sz w:val="15"/>
                                  <w:szCs w:val="15"/>
                                </w:rPr>
                              </w:pPr>
                              <w:r>
                                <w:rPr>
                                  <w:rFonts w:ascii="Times New Roman" w:hint="eastAsia"/>
                                  <w:sz w:val="15"/>
                                  <w:szCs w:val="15"/>
                                </w:rPr>
                                <w:t>系统运行状态</w:t>
                              </w:r>
                            </w:p>
                          </w:txbxContent>
                        </wps:txbx>
                        <wps:bodyPr rot="0" vert="horz" wrap="square" lIns="91440" tIns="45720" rIns="91440" bIns="45720" anchor="t" anchorCtr="0" upright="1">
                          <a:noAutofit/>
                        </wps:bodyPr>
                      </wps:wsp>
                      <wps:wsp>
                        <wps:cNvPr id="1580856690" name="AutoShape 932"/>
                        <wps:cNvSpPr>
                          <a:spLocks noRot="1" noChangeAspect="1" noEditPoints="1" noChangeArrowheads="1" noChangeShapeType="1" noTextEdit="1"/>
                        </wps:cNvSpPr>
                        <wps:spPr bwMode="auto">
                          <a:xfrm>
                            <a:off x="123741" y="775219"/>
                            <a:ext cx="1026886" cy="283826"/>
                          </a:xfrm>
                          <a:prstGeom prst="roundRect">
                            <a:avLst>
                              <a:gd name="adj" fmla="val 16667"/>
                            </a:avLst>
                          </a:prstGeom>
                          <a:solidFill>
                            <a:srgbClr val="FFFFFF"/>
                          </a:solidFill>
                          <a:ln w="9525">
                            <a:solidFill>
                              <a:srgbClr val="000000"/>
                            </a:solidFill>
                            <a:round/>
                            <a:headEnd/>
                            <a:tailEnd/>
                          </a:ln>
                        </wps:spPr>
                        <wps:txbx>
                          <w:txbxContent>
                            <w:p w14:paraId="3FBCB920" w14:textId="77777777" w:rsidR="00DD0F84" w:rsidRDefault="00DD0F84" w:rsidP="00DD0F84">
                              <w:pPr>
                                <w:jc w:val="center"/>
                                <w:rPr>
                                  <w:rFonts w:ascii="Times New Roman"/>
                                  <w:sz w:val="15"/>
                                  <w:szCs w:val="15"/>
                                </w:rPr>
                              </w:pPr>
                              <w:r>
                                <w:rPr>
                                  <w:rFonts w:ascii="Times New Roman" w:hint="eastAsia"/>
                                  <w:sz w:val="15"/>
                                  <w:szCs w:val="15"/>
                                </w:rPr>
                                <w:t>初始化阶段</w:t>
                              </w:r>
                            </w:p>
                          </w:txbxContent>
                        </wps:txbx>
                        <wps:bodyPr rot="0" vert="horz" wrap="square" lIns="91440" tIns="45720" rIns="91440" bIns="45720" anchor="t" anchorCtr="0" upright="1">
                          <a:noAutofit/>
                        </wps:bodyPr>
                      </wps:wsp>
                      <wps:wsp>
                        <wps:cNvPr id="964127516" name="连接符: 曲线 803314548"/>
                        <wps:cNvCnPr/>
                        <wps:spPr>
                          <a:xfrm rot="16200000" flipH="1">
                            <a:off x="986493" y="376522"/>
                            <a:ext cx="209335" cy="3139"/>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22694402" name="AutoShape 932"/>
                        <wps:cNvSpPr>
                          <a:spLocks noRot="1" noChangeAspect="1" noEditPoints="1" noChangeArrowheads="1" noChangeShapeType="1" noTextEdit="1"/>
                        </wps:cNvSpPr>
                        <wps:spPr bwMode="auto">
                          <a:xfrm>
                            <a:off x="1225045" y="773927"/>
                            <a:ext cx="901939" cy="281829"/>
                          </a:xfrm>
                          <a:prstGeom prst="roundRect">
                            <a:avLst>
                              <a:gd name="adj" fmla="val 16667"/>
                            </a:avLst>
                          </a:prstGeom>
                          <a:solidFill>
                            <a:srgbClr val="FFFFFF"/>
                          </a:solidFill>
                          <a:ln w="9525">
                            <a:solidFill>
                              <a:srgbClr val="000000"/>
                            </a:solidFill>
                            <a:round/>
                            <a:headEnd/>
                            <a:tailEnd/>
                          </a:ln>
                        </wps:spPr>
                        <wps:txbx>
                          <w:txbxContent>
                            <w:p w14:paraId="7371F3CD" w14:textId="77777777" w:rsidR="00DD0F84" w:rsidRDefault="00DD0F84" w:rsidP="00DD0F84">
                              <w:pPr>
                                <w:rPr>
                                  <w:rFonts w:ascii="Times New Roman"/>
                                  <w:sz w:val="15"/>
                                  <w:szCs w:val="15"/>
                                </w:rPr>
                              </w:pPr>
                              <w:r>
                                <w:rPr>
                                  <w:rFonts w:ascii="Times New Roman" w:hint="eastAsia"/>
                                  <w:sz w:val="15"/>
                                  <w:szCs w:val="15"/>
                                </w:rPr>
                                <w:t>创建</w:t>
                              </w:r>
                              <w:r>
                                <w:rPr>
                                  <w:rFonts w:ascii="Times New Roman" w:hint="eastAsia"/>
                                  <w:sz w:val="15"/>
                                  <w:szCs w:val="15"/>
                                </w:rPr>
                                <w:t>/</w:t>
                              </w:r>
                              <w:r>
                                <w:rPr>
                                  <w:rFonts w:ascii="Times New Roman" w:hint="eastAsia"/>
                                  <w:sz w:val="15"/>
                                  <w:szCs w:val="15"/>
                                </w:rPr>
                                <w:t>复制阶段</w:t>
                              </w:r>
                            </w:p>
                          </w:txbxContent>
                        </wps:txbx>
                        <wps:bodyPr rot="0" vert="horz" wrap="square" lIns="91440" tIns="45720" rIns="91440" bIns="45720" anchor="t" anchorCtr="0" upright="1">
                          <a:noAutofit/>
                        </wps:bodyPr>
                      </wps:wsp>
                      <wps:wsp>
                        <wps:cNvPr id="694934928" name="AutoShape 932"/>
                        <wps:cNvSpPr>
                          <a:spLocks noRot="1" noChangeAspect="1" noEditPoints="1" noChangeArrowheads="1" noChangeShapeType="1" noTextEdit="1"/>
                        </wps:cNvSpPr>
                        <wps:spPr bwMode="auto">
                          <a:xfrm>
                            <a:off x="2375873" y="886783"/>
                            <a:ext cx="554093" cy="464938"/>
                          </a:xfrm>
                          <a:prstGeom prst="roundRect">
                            <a:avLst>
                              <a:gd name="adj" fmla="val 16667"/>
                            </a:avLst>
                          </a:prstGeom>
                          <a:solidFill>
                            <a:srgbClr val="FFFFFF"/>
                          </a:solidFill>
                          <a:ln w="9525">
                            <a:solidFill>
                              <a:srgbClr val="000000"/>
                            </a:solidFill>
                            <a:round/>
                            <a:headEnd/>
                            <a:tailEnd/>
                          </a:ln>
                        </wps:spPr>
                        <wps:txbx>
                          <w:txbxContent>
                            <w:p w14:paraId="05604DD4" w14:textId="77777777" w:rsidR="00DD0F84" w:rsidRDefault="00DD0F84" w:rsidP="00DD0F84">
                              <w:pPr>
                                <w:spacing w:line="240" w:lineRule="exact"/>
                                <w:rPr>
                                  <w:rFonts w:ascii="Times New Roman"/>
                                  <w:sz w:val="15"/>
                                  <w:szCs w:val="15"/>
                                </w:rPr>
                              </w:pPr>
                              <w:r>
                                <w:rPr>
                                  <w:rFonts w:ascii="Times New Roman" w:hint="eastAsia"/>
                                  <w:sz w:val="15"/>
                                  <w:szCs w:val="15"/>
                                </w:rPr>
                                <w:t>写入文件</w:t>
                              </w:r>
                            </w:p>
                          </w:txbxContent>
                        </wps:txbx>
                        <wps:bodyPr rot="0" vert="horz" wrap="square" lIns="91440" tIns="45720" rIns="91440" bIns="45720" anchor="t" anchorCtr="0" upright="1">
                          <a:noAutofit/>
                        </wps:bodyPr>
                      </wps:wsp>
                      <wps:wsp>
                        <wps:cNvPr id="1118881889" name="连接符: 曲线 803314555"/>
                        <wps:cNvCnPr/>
                        <wps:spPr>
                          <a:xfrm>
                            <a:off x="2201096" y="1118232"/>
                            <a:ext cx="174777" cy="102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30999113" name="AutoShape 932"/>
                        <wps:cNvSpPr>
                          <a:spLocks noRot="1" noChangeAspect="1" noEditPoints="1" noChangeArrowheads="1" noChangeShapeType="1" noTextEdit="1"/>
                        </wps:cNvSpPr>
                        <wps:spPr bwMode="auto">
                          <a:xfrm>
                            <a:off x="123829" y="1236640"/>
                            <a:ext cx="1026795" cy="283210"/>
                          </a:xfrm>
                          <a:prstGeom prst="roundRect">
                            <a:avLst>
                              <a:gd name="adj" fmla="val 16667"/>
                            </a:avLst>
                          </a:prstGeom>
                          <a:solidFill>
                            <a:srgbClr val="FFFFFF"/>
                          </a:solidFill>
                          <a:ln w="9525">
                            <a:solidFill>
                              <a:srgbClr val="000000"/>
                            </a:solidFill>
                            <a:round/>
                            <a:headEnd/>
                            <a:tailEnd/>
                          </a:ln>
                        </wps:spPr>
                        <wps:txbx>
                          <w:txbxContent>
                            <w:p w14:paraId="58088665" w14:textId="77777777" w:rsidR="00DD0F84" w:rsidRDefault="00DD0F84" w:rsidP="00DD0F84">
                              <w:pPr>
                                <w:jc w:val="center"/>
                                <w:rPr>
                                  <w:rFonts w:ascii="Times New Roman"/>
                                  <w:sz w:val="15"/>
                                  <w:szCs w:val="15"/>
                                </w:rPr>
                              </w:pPr>
                              <w:r>
                                <w:rPr>
                                  <w:rFonts w:ascii="Times New Roman" w:hint="eastAsia"/>
                                  <w:sz w:val="15"/>
                                  <w:szCs w:val="15"/>
                                </w:rPr>
                                <w:t>销毁阶段</w:t>
                              </w:r>
                            </w:p>
                          </w:txbxContent>
                        </wps:txbx>
                        <wps:bodyPr rot="0" vert="horz" wrap="square" lIns="91440" tIns="45720" rIns="91440" bIns="45720" anchor="t" anchorCtr="0" upright="1">
                          <a:noAutofit/>
                        </wps:bodyPr>
                      </wps:wsp>
                      <wps:wsp>
                        <wps:cNvPr id="501639482" name="AutoShape 932"/>
                        <wps:cNvSpPr>
                          <a:spLocks noRot="1" noChangeAspect="1" noEditPoints="1" noChangeArrowheads="1" noChangeShapeType="1" noTextEdit="1"/>
                        </wps:cNvSpPr>
                        <wps:spPr bwMode="auto">
                          <a:xfrm>
                            <a:off x="1224989" y="1236315"/>
                            <a:ext cx="901700" cy="281305"/>
                          </a:xfrm>
                          <a:prstGeom prst="roundRect">
                            <a:avLst>
                              <a:gd name="adj" fmla="val 16667"/>
                            </a:avLst>
                          </a:prstGeom>
                          <a:solidFill>
                            <a:srgbClr val="FFFFFF"/>
                          </a:solidFill>
                          <a:ln w="9525">
                            <a:solidFill>
                              <a:srgbClr val="000000"/>
                            </a:solidFill>
                            <a:round/>
                            <a:headEnd/>
                            <a:tailEnd/>
                          </a:ln>
                        </wps:spPr>
                        <wps:txbx>
                          <w:txbxContent>
                            <w:p w14:paraId="7EEB79BB" w14:textId="77777777" w:rsidR="00DD0F84" w:rsidRDefault="00DD0F84" w:rsidP="00DD0F84">
                              <w:pPr>
                                <w:rPr>
                                  <w:rFonts w:ascii="Times New Roman"/>
                                  <w:sz w:val="15"/>
                                  <w:szCs w:val="15"/>
                                </w:rPr>
                              </w:pPr>
                              <w:r>
                                <w:rPr>
                                  <w:rFonts w:ascii="Times New Roman" w:hint="eastAsia"/>
                                  <w:sz w:val="15"/>
                                  <w:szCs w:val="15"/>
                                </w:rPr>
                                <w:t>日志公共字段</w:t>
                              </w:r>
                            </w:p>
                          </w:txbxContent>
                        </wps:txbx>
                        <wps:bodyPr rot="0" vert="horz" wrap="square" lIns="91440" tIns="45720" rIns="91440" bIns="45720" anchor="t" anchorCtr="0" upright="1">
                          <a:noAutofit/>
                        </wps:bodyPr>
                      </wps:wsp>
                    </wpc:wpc>
                  </a:graphicData>
                </a:graphic>
              </wp:inline>
            </w:drawing>
          </mc:Choice>
          <mc:Fallback>
            <w:pict>
              <v:group w14:anchorId="0178D652" id="画布 324320337" o:spid="_x0000_s1169" editas="canvas" style="width:230.65pt;height:141.55pt;mso-position-horizontal-relative:char;mso-position-vertical-relative:line" coordsize="29292,17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">
                <v:shape id="_x0000_s1170" type="#_x0000_t75" style="position:absolute;width:29292;height:17970;visibility:visible;mso-wrap-style:square">
                  <v:fill o:detectmouseclick="t"/>
                  <v:path o:connecttype="none"/>
                </v:shape>
                <v:roundrect id="AutoShape 932" o:spid="_x0000_s1171" style="position:absolute;top:4385;width:22010;height:1359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">
                  <o:lock v:ext="edit" rotation="t" aspectratio="t" verticies="t" text="t" shapetype="t"/>
                  <v:textbox>
                    <w:txbxContent>
                      <w:p w14:paraId="714399AE" w14:textId="77777777" w:rsidR="00DD0F84" w:rsidRDefault="00DD0F84" w:rsidP="00DD0F84">
                        <w:pPr>
                          <w:ind w:left="605" w:hanging="605"/>
                          <w:jc w:val="center"/>
                          <w:rPr>
                            <w:rFonts w:ascii="Times New Roman"/>
                            <w:sz w:val="15"/>
                            <w:szCs w:val="15"/>
                          </w:rPr>
                        </w:pPr>
                        <w:r>
                          <w:rPr>
                            <w:rFonts w:ascii="Times New Roman" w:hint="eastAsia"/>
                            <w:sz w:val="15"/>
                            <w:szCs w:val="15"/>
                          </w:rPr>
                          <w:t>日志子系统</w:t>
                        </w:r>
                      </w:p>
                    </w:txbxContent>
                  </v:textbox>
                </v:roundrect>
                <v:roundrect id="AutoShape 932" o:spid="_x0000_s1172" style="position:absolute;left:6729;width:8333;height:27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">
                  <o:lock v:ext="edit" rotation="t" aspectratio="t" verticies="t" text="t" shapetype="t"/>
                  <v:textbox>
                    <w:txbxContent>
                      <w:p w14:paraId="496BA0C5" w14:textId="77777777" w:rsidR="00DD0F84" w:rsidRPr="007A2AD9" w:rsidRDefault="00DD0F84" w:rsidP="00DD0F84">
                        <w:pPr>
                          <w:ind w:left="605" w:hanging="605"/>
                          <w:jc w:val="center"/>
                          <w:rPr>
                            <w:rFonts w:ascii="Times New Roman"/>
                            <w:sz w:val="15"/>
                            <w:szCs w:val="15"/>
                          </w:rPr>
                        </w:pPr>
                        <w:r>
                          <w:rPr>
                            <w:rFonts w:ascii="Times New Roman" w:hint="eastAsia"/>
                            <w:sz w:val="15"/>
                            <w:szCs w:val="15"/>
                          </w:rPr>
                          <w:t>系统运行状态</w:t>
                        </w:r>
                      </w:p>
                    </w:txbxContent>
                  </v:textbox>
                </v:roundrect>
                <v:roundrect id="AutoShape 932" o:spid="_x0000_s1173" style="position:absolute;left:1237;top:7752;width:10269;height:28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">
                  <o:lock v:ext="edit" rotation="t" aspectratio="t" verticies="t" text="t" shapetype="t"/>
                  <v:textbox>
                    <w:txbxContent>
                      <w:p w14:paraId="3FBCB920" w14:textId="77777777" w:rsidR="00DD0F84" w:rsidRDefault="00DD0F84" w:rsidP="00DD0F84">
                        <w:pPr>
                          <w:jc w:val="center"/>
                          <w:rPr>
                            <w:rFonts w:ascii="Times New Roman"/>
                            <w:sz w:val="15"/>
                            <w:szCs w:val="15"/>
                          </w:rPr>
                        </w:pPr>
                        <w:r>
                          <w:rPr>
                            <w:rFonts w:ascii="Times New Roman" w:hint="eastAsia"/>
                            <w:sz w:val="15"/>
                            <w:szCs w:val="15"/>
                          </w:rPr>
                          <w:t>初始化阶段</w:t>
                        </w:r>
                      </w:p>
                    </w:txbxContent>
                  </v:textbox>
                </v:roundrect>
                <v:shape id="连接符: 曲线 803314548" o:spid="_x0000_s1174" type="#_x0000_t38" style="position:absolute;left:9864;top:3765;width:2093;height:32;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" adj="10800" strokecolor="#156082 [3204]" strokeweight="1pt">
                  <v:stroke startarrow="block" endarrow="block" joinstyle="miter"/>
                </v:shape>
                <v:roundrect id="AutoShape 932" o:spid="_x0000_s1175" style="position:absolute;left:12250;top:7739;width:9019;height:28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">
                  <o:lock v:ext="edit" rotation="t" aspectratio="t" verticies="t" text="t" shapetype="t"/>
                  <v:textbox>
                    <w:txbxContent>
                      <w:p w14:paraId="7371F3CD" w14:textId="77777777" w:rsidR="00DD0F84" w:rsidRDefault="00DD0F84" w:rsidP="00DD0F84">
                        <w:pPr>
                          <w:rPr>
                            <w:rFonts w:ascii="Times New Roman"/>
                            <w:sz w:val="15"/>
                            <w:szCs w:val="15"/>
                          </w:rPr>
                        </w:pPr>
                        <w:r>
                          <w:rPr>
                            <w:rFonts w:ascii="Times New Roman" w:hint="eastAsia"/>
                            <w:sz w:val="15"/>
                            <w:szCs w:val="15"/>
                          </w:rPr>
                          <w:t>创建</w:t>
                        </w:r>
                        <w:r>
                          <w:rPr>
                            <w:rFonts w:ascii="Times New Roman" w:hint="eastAsia"/>
                            <w:sz w:val="15"/>
                            <w:szCs w:val="15"/>
                          </w:rPr>
                          <w:t>/</w:t>
                        </w:r>
                        <w:r>
                          <w:rPr>
                            <w:rFonts w:ascii="Times New Roman" w:hint="eastAsia"/>
                            <w:sz w:val="15"/>
                            <w:szCs w:val="15"/>
                          </w:rPr>
                          <w:t>复制阶段</w:t>
                        </w:r>
                      </w:p>
                    </w:txbxContent>
                  </v:textbox>
                </v:roundrect>
                <v:roundrect id="AutoShape 932" o:spid="_x0000_s1176" style="position:absolute;left:23758;top:8867;width:5541;height:465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">
                  <o:lock v:ext="edit" rotation="t" aspectratio="t" verticies="t" text="t" shapetype="t"/>
                  <v:textbox>
                    <w:txbxContent>
                      <w:p w14:paraId="05604DD4" w14:textId="77777777" w:rsidR="00DD0F84" w:rsidRDefault="00DD0F84" w:rsidP="00DD0F84">
                        <w:pPr>
                          <w:spacing w:line="240" w:lineRule="exact"/>
                          <w:rPr>
                            <w:rFonts w:ascii="Times New Roman"/>
                            <w:sz w:val="15"/>
                            <w:szCs w:val="15"/>
                          </w:rPr>
                        </w:pPr>
                        <w:r>
                          <w:rPr>
                            <w:rFonts w:ascii="Times New Roman" w:hint="eastAsia"/>
                            <w:sz w:val="15"/>
                            <w:szCs w:val="15"/>
                          </w:rPr>
                          <w:t>写入文件</w:t>
                        </w:r>
                      </w:p>
                    </w:txbxContent>
                  </v:textbox>
                </v:roundrect>
                <v:shape id="连接符: 曲线 803314555" o:spid="_x0000_s1177" type="#_x0000_t38" style="position:absolute;left:22010;top:11182;width:1748;height:1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" adj="10800" strokecolor="#156082 [3204]" strokeweight="1pt">
                  <v:stroke endarrow="block" joinstyle="miter"/>
                </v:shape>
                <v:roundrect id="AutoShape 932" o:spid="_x0000_s1178" style="position:absolute;left:1238;top:12366;width:10268;height:28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">
                  <o:lock v:ext="edit" rotation="t" aspectratio="t" verticies="t" text="t" shapetype="t"/>
                  <v:textbox>
                    <w:txbxContent>
                      <w:p w14:paraId="58088665" w14:textId="77777777" w:rsidR="00DD0F84" w:rsidRDefault="00DD0F84" w:rsidP="00DD0F84">
                        <w:pPr>
                          <w:jc w:val="center"/>
                          <w:rPr>
                            <w:rFonts w:ascii="Times New Roman"/>
                            <w:sz w:val="15"/>
                            <w:szCs w:val="15"/>
                          </w:rPr>
                        </w:pPr>
                        <w:r>
                          <w:rPr>
                            <w:rFonts w:ascii="Times New Roman" w:hint="eastAsia"/>
                            <w:sz w:val="15"/>
                            <w:szCs w:val="15"/>
                          </w:rPr>
                          <w:t>销毁阶段</w:t>
                        </w:r>
                      </w:p>
                    </w:txbxContent>
                  </v:textbox>
                </v:roundrect>
                <v:roundrect id="AutoShape 932" o:spid="_x0000_s1179" style="position:absolute;left:12249;top:12363;width:9017;height:281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">
                  <o:lock v:ext="edit" rotation="t" aspectratio="t" verticies="t" text="t" shapetype="t"/>
                  <v:textbox>
                    <w:txbxContent>
                      <w:p w14:paraId="7EEB79BB" w14:textId="77777777" w:rsidR="00DD0F84" w:rsidRDefault="00DD0F84" w:rsidP="00DD0F84">
                        <w:pPr>
                          <w:rPr>
                            <w:rFonts w:ascii="Times New Roman"/>
                            <w:sz w:val="15"/>
                            <w:szCs w:val="15"/>
                          </w:rPr>
                        </w:pPr>
                        <w:r>
                          <w:rPr>
                            <w:rFonts w:ascii="Times New Roman" w:hint="eastAsia"/>
                            <w:sz w:val="15"/>
                            <w:szCs w:val="15"/>
                          </w:rPr>
                          <w:t>日志公共字段</w:t>
                        </w:r>
                      </w:p>
                    </w:txbxContent>
                  </v:textbox>
                </v:roundrect>
                <w10:anchorlock/>
              </v:group>
            </w:pict>
          </mc:Fallback>
        </mc:AlternateContent>
      </w:r>
    </w:p>
    <w:p w14:paraId="31050555" w14:textId="2BC85983" w:rsidR="00921E15" w:rsidRPr="00544A95" w:rsidRDefault="001A7760" w:rsidP="00544A95">
      <w:pPr>
        <w:pStyle w:val="affa"/>
        <w:jc w:val="center"/>
        <w:rPr>
          <w:rFonts w:ascii="Times New Roman" w:hAnsi="Times New Roman" w:cs="Times New Roman"/>
        </w:rPr>
      </w:pPr>
      <w:r w:rsidRPr="001A7760">
        <w:rPr>
          <w:rFonts w:ascii="Times New Roman" w:hAnsi="Times New Roman" w:cs="Times New Roman" w:hint="eastAsia"/>
        </w:rPr>
        <w:t>图</w:t>
      </w:r>
      <w:r w:rsidRPr="001A7760">
        <w:rPr>
          <w:rFonts w:ascii="Times New Roman" w:hAnsi="Times New Roman" w:cs="Times New Roman" w:hint="eastAsia"/>
        </w:rPr>
        <w:t>1</w:t>
      </w:r>
      <w:r>
        <w:rPr>
          <w:rFonts w:ascii="Times New Roman" w:hAnsi="Times New Roman" w:cs="Times New Roman" w:hint="eastAsia"/>
        </w:rPr>
        <w:t>5</w:t>
      </w:r>
      <w:r w:rsidRPr="001A7760">
        <w:rPr>
          <w:rFonts w:ascii="Times New Roman" w:hAnsi="Times New Roman" w:cs="Times New Roman" w:hint="eastAsia"/>
        </w:rPr>
        <w:t xml:space="preserve"> </w:t>
      </w:r>
      <w:r>
        <w:rPr>
          <w:rFonts w:ascii="Times New Roman" w:hAnsi="Times New Roman" w:cs="Times New Roman" w:hint="eastAsia"/>
        </w:rPr>
        <w:t>日志</w:t>
      </w:r>
      <w:r w:rsidRPr="001A7760">
        <w:rPr>
          <w:rFonts w:ascii="Times New Roman" w:hAnsi="Times New Roman" w:cs="Times New Roman" w:hint="eastAsia"/>
        </w:rPr>
        <w:t>子系统功能描述</w:t>
      </w:r>
    </w:p>
    <w:p w14:paraId="72C4CBC3" w14:textId="77777777" w:rsidR="00ED19D4" w:rsidRPr="00682D8C" w:rsidRDefault="00ED19D4" w:rsidP="008202F7">
      <w:pPr>
        <w:pStyle w:val="af9"/>
        <w:numPr>
          <w:ilvl w:val="0"/>
          <w:numId w:val="26"/>
        </w:numPr>
        <w:ind w:firstLineChars="0"/>
        <w:rPr>
          <w:rFonts w:ascii="Times New Roman"/>
        </w:rPr>
      </w:pPr>
      <w:r w:rsidRPr="00682D8C">
        <w:rPr>
          <w:rFonts w:ascii="Times New Roman" w:hint="eastAsia"/>
        </w:rPr>
        <w:t>输入（用于生成事件记录的数据源）：</w:t>
      </w:r>
    </w:p>
    <w:p w14:paraId="02C9F5E0" w14:textId="77777777" w:rsidR="00ED19D4" w:rsidRPr="00682D8C" w:rsidRDefault="00ED19D4" w:rsidP="008202F7">
      <w:pPr>
        <w:pStyle w:val="af9"/>
        <w:numPr>
          <w:ilvl w:val="0"/>
          <w:numId w:val="76"/>
        </w:numPr>
        <w:ind w:firstLineChars="0"/>
        <w:rPr>
          <w:rFonts w:ascii="Times New Roman"/>
        </w:rPr>
      </w:pPr>
      <w:r w:rsidRPr="00682D8C">
        <w:rPr>
          <w:rFonts w:ascii="Times New Roman" w:hint="eastAsia"/>
        </w:rPr>
        <w:t>容器生命周期事件：由容器管理子系统触发，包括容器的初始化、创建、复制、销毁等操作。</w:t>
      </w:r>
    </w:p>
    <w:p w14:paraId="18EA336C" w14:textId="77777777" w:rsidR="00ED19D4" w:rsidRPr="00682D8C" w:rsidRDefault="00ED19D4" w:rsidP="008202F7">
      <w:pPr>
        <w:pStyle w:val="af9"/>
        <w:numPr>
          <w:ilvl w:val="0"/>
          <w:numId w:val="76"/>
        </w:numPr>
        <w:ind w:firstLineChars="0"/>
        <w:rPr>
          <w:rFonts w:ascii="Times New Roman"/>
        </w:rPr>
      </w:pPr>
      <w:r w:rsidRPr="00682D8C">
        <w:rPr>
          <w:rFonts w:ascii="Times New Roman" w:hint="eastAsia"/>
        </w:rPr>
        <w:t>操作元数据：</w:t>
      </w:r>
    </w:p>
    <w:p w14:paraId="6BC36DAE" w14:textId="3CADB9A7" w:rsidR="00ED19D4" w:rsidRDefault="00682D8C" w:rsidP="00682D8C">
      <w:pPr>
        <w:ind w:leftChars="554" w:left="1330"/>
      </w:pPr>
      <w:r>
        <w:rPr>
          <w:rFonts w:hint="eastAsia"/>
        </w:rPr>
        <w:t>①</w:t>
      </w:r>
      <w:r w:rsidR="00ED19D4">
        <w:rPr>
          <w:rFonts w:hint="eastAsia"/>
        </w:rPr>
        <w:t>容器 ID、容器类型；</w:t>
      </w:r>
    </w:p>
    <w:p w14:paraId="4353ACF0" w14:textId="5C60D753" w:rsidR="00ED19D4" w:rsidRDefault="00682D8C" w:rsidP="00682D8C">
      <w:pPr>
        <w:ind w:leftChars="554" w:left="1330"/>
      </w:pPr>
      <w:r>
        <w:rPr>
          <w:rFonts w:hint="eastAsia"/>
        </w:rPr>
        <w:t>②</w:t>
      </w:r>
      <w:r w:rsidR="00ED19D4">
        <w:rPr>
          <w:rFonts w:hint="eastAsia"/>
        </w:rPr>
        <w:t>关联线程 ID；</w:t>
      </w:r>
    </w:p>
    <w:p w14:paraId="7C1E4F45" w14:textId="1846DE3C" w:rsidR="00ED19D4" w:rsidRDefault="00682D8C" w:rsidP="00682D8C">
      <w:pPr>
        <w:ind w:leftChars="554" w:left="1330"/>
      </w:pPr>
      <w:r>
        <w:rPr>
          <w:rFonts w:hint="eastAsia"/>
        </w:rPr>
        <w:t>③</w:t>
      </w:r>
      <w:r w:rsidR="00ED19D4">
        <w:rPr>
          <w:rFonts w:hint="eastAsia"/>
        </w:rPr>
        <w:t>操作类型（如 “创建”、“销毁”）；</w:t>
      </w:r>
    </w:p>
    <w:p w14:paraId="31D41356" w14:textId="71C86282" w:rsidR="00ED19D4" w:rsidRDefault="00682D8C" w:rsidP="00682D8C">
      <w:pPr>
        <w:ind w:leftChars="554" w:left="1330"/>
      </w:pPr>
      <w:r>
        <w:rPr>
          <w:rFonts w:hint="eastAsia"/>
        </w:rPr>
        <w:t>④</w:t>
      </w:r>
      <w:r w:rsidR="00ED19D4">
        <w:rPr>
          <w:rFonts w:hint="eastAsia"/>
        </w:rPr>
        <w:t>操作结果（成功/失败）；</w:t>
      </w:r>
    </w:p>
    <w:p w14:paraId="2FF69B17" w14:textId="2F7816B4" w:rsidR="00ED19D4" w:rsidRDefault="00682D8C" w:rsidP="00682D8C">
      <w:pPr>
        <w:ind w:leftChars="554" w:left="1330"/>
      </w:pPr>
      <w:r>
        <w:rPr>
          <w:rFonts w:hint="eastAsia"/>
        </w:rPr>
        <w:t>⑤</w:t>
      </w:r>
      <w:r w:rsidR="00ED19D4">
        <w:rPr>
          <w:rFonts w:hint="eastAsia"/>
        </w:rPr>
        <w:t>错误码；</w:t>
      </w:r>
    </w:p>
    <w:p w14:paraId="22A89AD2" w14:textId="2D0BCC70" w:rsidR="00ED19D4" w:rsidRDefault="00682D8C" w:rsidP="00682D8C">
      <w:pPr>
        <w:ind w:leftChars="554" w:left="1330"/>
      </w:pPr>
      <w:r>
        <w:rPr>
          <w:rFonts w:hint="eastAsia"/>
        </w:rPr>
        <w:t>⑥</w:t>
      </w:r>
      <w:r w:rsidR="00ED19D4">
        <w:rPr>
          <w:rFonts w:hint="eastAsia"/>
        </w:rPr>
        <w:t>当前容器总数、内存引用计数、资源限制值等。</w:t>
      </w:r>
    </w:p>
    <w:p w14:paraId="1DF50F5C" w14:textId="77777777" w:rsidR="00ED19D4" w:rsidRPr="00682D8C" w:rsidRDefault="00ED19D4" w:rsidP="008202F7">
      <w:pPr>
        <w:pStyle w:val="af9"/>
        <w:numPr>
          <w:ilvl w:val="0"/>
          <w:numId w:val="26"/>
        </w:numPr>
        <w:ind w:firstLineChars="0"/>
        <w:rPr>
          <w:rFonts w:ascii="Times New Roman"/>
        </w:rPr>
      </w:pPr>
      <w:r w:rsidRPr="00682D8C">
        <w:rPr>
          <w:rFonts w:ascii="Times New Roman" w:hint="eastAsia"/>
        </w:rPr>
        <w:t>输出（日志记录的形式与内容）：</w:t>
      </w:r>
    </w:p>
    <w:p w14:paraId="5D5AF5E4" w14:textId="77777777" w:rsidR="00ED19D4" w:rsidRPr="00B103DF" w:rsidRDefault="00ED19D4" w:rsidP="008202F7">
      <w:pPr>
        <w:pStyle w:val="af9"/>
        <w:numPr>
          <w:ilvl w:val="0"/>
          <w:numId w:val="77"/>
        </w:numPr>
        <w:ind w:firstLineChars="0"/>
        <w:rPr>
          <w:rFonts w:ascii="Times New Roman"/>
        </w:rPr>
      </w:pPr>
      <w:r w:rsidRPr="00B103DF">
        <w:rPr>
          <w:rFonts w:ascii="Times New Roman" w:hint="eastAsia"/>
        </w:rPr>
        <w:t>结构化日志条目：以文本或二进制格式记录，包含时间戳、事件类型、实体标识（容器</w:t>
      </w:r>
      <w:r w:rsidRPr="00B103DF">
        <w:rPr>
          <w:rFonts w:ascii="Times New Roman" w:hint="eastAsia"/>
        </w:rPr>
        <w:t>/</w:t>
      </w:r>
      <w:r w:rsidRPr="00B103DF">
        <w:rPr>
          <w:rFonts w:ascii="Times New Roman" w:hint="eastAsia"/>
        </w:rPr>
        <w:t>任务）、操作详情及错误信息。</w:t>
      </w:r>
    </w:p>
    <w:p w14:paraId="059811E2" w14:textId="77777777" w:rsidR="00ED19D4" w:rsidRPr="00B103DF" w:rsidRDefault="00ED19D4" w:rsidP="008202F7">
      <w:pPr>
        <w:pStyle w:val="af9"/>
        <w:numPr>
          <w:ilvl w:val="0"/>
          <w:numId w:val="77"/>
        </w:numPr>
        <w:ind w:firstLineChars="0"/>
        <w:rPr>
          <w:rFonts w:ascii="Times New Roman"/>
        </w:rPr>
      </w:pPr>
      <w:r w:rsidRPr="00B103DF">
        <w:rPr>
          <w:rFonts w:ascii="Times New Roman" w:hint="eastAsia"/>
        </w:rPr>
        <w:t>诊断数据导出：支持生成可追溯的诊断包，例如</w:t>
      </w:r>
      <w:r w:rsidRPr="00B103DF">
        <w:rPr>
          <w:rFonts w:ascii="Times New Roman" w:hint="eastAsia"/>
        </w:rPr>
        <w:t xml:space="preserve"> CSV </w:t>
      </w:r>
      <w:r w:rsidRPr="00B103DF">
        <w:rPr>
          <w:rFonts w:ascii="Times New Roman" w:hint="eastAsia"/>
        </w:rPr>
        <w:t>格式的</w:t>
      </w:r>
      <w:r w:rsidRPr="00B103DF">
        <w:rPr>
          <w:rFonts w:ascii="Times New Roman" w:hint="eastAsia"/>
        </w:rPr>
        <w:t xml:space="preserve"> capture </w:t>
      </w:r>
      <w:r w:rsidRPr="00B103DF">
        <w:rPr>
          <w:rFonts w:ascii="Times New Roman" w:hint="eastAsia"/>
        </w:rPr>
        <w:t>跟踪记录，便于离线分析。</w:t>
      </w:r>
    </w:p>
    <w:p w14:paraId="35F2CDB7" w14:textId="77777777" w:rsidR="00ED19D4" w:rsidRPr="00B103DF" w:rsidRDefault="00ED19D4" w:rsidP="008202F7">
      <w:pPr>
        <w:pStyle w:val="af9"/>
        <w:numPr>
          <w:ilvl w:val="0"/>
          <w:numId w:val="77"/>
        </w:numPr>
        <w:ind w:firstLineChars="0"/>
        <w:rPr>
          <w:rFonts w:ascii="Times New Roman"/>
        </w:rPr>
      </w:pPr>
      <w:r w:rsidRPr="00B103DF">
        <w:rPr>
          <w:rFonts w:ascii="Times New Roman" w:hint="eastAsia"/>
        </w:rPr>
        <w:t>输出通道：</w:t>
      </w:r>
    </w:p>
    <w:p w14:paraId="3ECAAB50" w14:textId="18D21F42" w:rsidR="00ED19D4" w:rsidRDefault="00B103DF" w:rsidP="00B103DF">
      <w:pPr>
        <w:ind w:leftChars="554" w:left="1330"/>
      </w:pPr>
      <w:r>
        <w:rPr>
          <w:rFonts w:hint="eastAsia"/>
        </w:rPr>
        <w:t xml:space="preserve">①控制台输出、内存环形缓冲区和本地文件，可按配置组合使用；</w:t>
      </w:r>
      <w:r w:rsidR="00ED19D4">
        <w:rPr>
          <w:rFonts w:hint="eastAsia"/>
        </w:rPr>
        <w:t/>
      </w:r>
    </w:p>
    <w:p w14:paraId="3ECAAB50" w14:textId="18D21F42" w:rsidR="00ED19D4" w:rsidRDefault="00B103DF" w:rsidP="00B103DF">
      <w:pPr>
        <w:ind w:leftChars="554" w:left="1330"/>
      </w:pPr>
      <w:r>
        <w:rPr>
          <w:rFonts w:hint="eastAsia"/>
        </w:rPr>
        <w:t xml:space="preserve">日志统计应至少包括已记录条目数和丢弃条目数；在NULL名称、非法ID等异常输入下应输出ERROR或WARN日志。</w:t>
      </w:r>
    </w:p>
    <w:p w14:paraId="3ECAAB50" w14:textId="18D21F42" w:rsidR="00ED19D4" w:rsidRDefault="00B103DF" w:rsidP="00B103DF">
      <w:pPr>
        <w:ind w:leftChars="554" w:left="1330"/>
      </w:pPr>
      <w:r>
        <w:rPr>
          <w:rFonts w:hint="eastAsia"/>
        </w:rPr>
        <w:t xml:space="preserve">连续写入100条日志时，平均单条写入耗时应小于10 ms。</w:t>
      </w:r>
    </w:p>
    <w:p w14:paraId="57D168D2" w14:textId="2524C3C0" w:rsidR="00817E20" w:rsidRPr="008F2D1B" w:rsidRDefault="00CC1585" w:rsidP="008D2E48">
      <w:pPr>
        <w:pStyle w:val="5"/>
      </w:pPr>
      <w:r w:rsidRPr="00510CCC">
        <w:t>3.1.</w:t>
      </w:r>
      <w:r w:rsidR="008D2E48">
        <w:rPr>
          <w:rFonts w:hint="eastAsia"/>
        </w:rPr>
        <w:t>2.4</w:t>
      </w:r>
      <w:r w:rsidRPr="00510CCC">
        <w:t>.</w:t>
      </w:r>
      <w:r w:rsidR="007E422A">
        <w:t>2</w:t>
      </w:r>
      <w:r w:rsidRPr="00510CCC">
        <w:t xml:space="preserve"> </w:t>
      </w:r>
      <w:r w:rsidR="00680226">
        <w:rPr>
          <w:rFonts w:hint="eastAsia"/>
        </w:rPr>
        <w:t>监控子系统</w:t>
      </w:r>
      <w:r w:rsidR="003C0087" w:rsidRPr="00C34F90">
        <w:t>(RX_FNC_LOGMONITOR</w:t>
      </w:r>
      <w:r w:rsidR="003C0087">
        <w:t>_002</w:t>
      </w:r>
      <w:r w:rsidR="003C0087" w:rsidRPr="00C34F90">
        <w:t>)</w:t>
      </w:r>
    </w:p>
    <w:p w14:paraId="577612A6" w14:textId="187B6086" w:rsidR="003709B1" w:rsidRDefault="00277A36" w:rsidP="00544A95">
      <w:pPr>
        <w:pStyle w:val="af9"/>
        <w:ind w:firstLine="480"/>
        <w:rPr>
          <w:rFonts w:ascii="Times New Roman"/>
          <w:color w:val="000000"/>
        </w:rPr>
      </w:pPr>
      <w:r w:rsidRPr="00B103DF">
        <w:rPr>
          <w:rFonts w:ascii="Times New Roman" w:hint="eastAsia"/>
          <w:color w:val="000000"/>
        </w:rPr>
        <w:t xml:space="preserve">监控子系统应通过rtems_monitor框架采集CPU、堆内存和网络接口统计，提供初始化、采样、快照、单行报告和详细报告功能。CPU监控还应支持统计重置和使用报告；各监控模块未启用时应安全返回或跳过，不得导致系统异常。</w:t>
      </w:r>
      <w:proofErr w:type="gramStart"/>
      <w:r w:rsidRPr="00B103DF">
        <w:rPr>
          <w:rFonts w:ascii="Times New Roman" w:hint="eastAsia"/>
          <w:color w:val="000000"/>
        </w:rPr>
        <w:t/>
      </w:r>
      <w:proofErr w:type="gramEnd"/>
      <w:r w:rsidRPr="00B103DF">
        <w:rPr>
          <w:rFonts w:ascii="Times New Roman" w:hint="eastAsia"/>
          <w:color w:val="000000"/>
        </w:rPr>
        <w:t/>
      </w:r>
      <w:r w:rsidRPr="00B103DF">
        <w:rPr>
          <w:rFonts w:ascii="Times New Roman" w:hint="eastAsia"/>
          <w:color w:val="000000"/>
        </w:rPr>
        <w:t/>
      </w:r>
      <w:r w:rsidRPr="00B103DF">
        <w:rPr>
          <w:rFonts w:ascii="Times New Roman" w:hint="eastAsia"/>
          <w:color w:val="000000"/>
        </w:rPr>
        <w:t/>
      </w:r>
      <w:r w:rsidRPr="00B103DF">
        <w:rPr>
          <w:rFonts w:ascii="Times New Roman" w:hint="eastAsia"/>
          <w:color w:val="000000"/>
        </w:rPr>
        <w:t xml:space="preserve"/>
      </w:r>
      <w:proofErr w:type="spellStart"/>
      <w:r w:rsidRPr="00B103DF">
        <w:rPr>
          <w:rFonts w:ascii="Times New Roman" w:hint="eastAsia"/>
          <w:color w:val="000000"/>
        </w:rPr>
        <w:t/>
      </w:r>
      <w:proofErr w:type="spellEnd"/>
      <w:r w:rsidRPr="00B103DF">
        <w:rPr>
          <w:rFonts w:ascii="Times New Roman" w:hint="eastAsia"/>
          <w:color w:val="000000"/>
        </w:rPr>
        <w:t/>
      </w:r>
      <w:r w:rsidRPr="00B103DF">
        <w:rPr>
          <w:rFonts w:ascii="Times New Roman" w:hint="eastAsia"/>
          <w:color w:val="000000"/>
        </w:rPr>
        <w:t/>
      </w:r>
      <w:r w:rsidRPr="00B103DF">
        <w:rPr>
          <w:rFonts w:ascii="Times New Roman" w:hint="eastAsia"/>
          <w:color w:val="000000"/>
        </w:rPr>
        <w:t/>
      </w:r>
      <w:r w:rsidRPr="00B103DF">
        <w:rPr>
          <w:rFonts w:ascii="Times New Roman" w:hint="eastAsia"/>
          <w:color w:val="000000"/>
        </w:rPr>
        <w:t/>
      </w:r>
      <w:r w:rsidRPr="00B103DF">
        <w:rPr>
          <w:rFonts w:ascii="Times New Roman" w:hint="eastAsia"/>
          <w:color w:val="000000"/>
        </w:rPr>
        <w:t/>
      </w:r>
      <w:r w:rsidRPr="00B103DF">
        <w:rPr>
          <w:rFonts w:ascii="Times New Roman" w:hint="eastAsia"/>
          <w:color w:val="000000"/>
        </w:rPr>
        <w:t/>
      </w:r>
      <w:r w:rsidRPr="00B103DF">
        <w:rPr>
          <w:rFonts w:ascii="Times New Roman" w:hint="eastAsia"/>
          <w:color w:val="000000"/>
        </w:rPr>
        <w:lastRenderedPageBreak/>
        <w:t/>
      </w:r>
      <w:r w:rsidRPr="00B103DF">
        <w:rPr>
          <w:rFonts w:ascii="Times New Roman" w:hint="eastAsia"/>
          <w:color w:val="000000"/>
        </w:rPr>
        <w:t/>
      </w:r>
      <w:r w:rsidRPr="00B103DF">
        <w:rPr>
          <w:rFonts w:ascii="Times New Roman" w:hint="eastAsia"/>
          <w:color w:val="000000"/>
        </w:rPr>
        <w:t/>
      </w:r>
    </w:p>
    <w:p w14:paraId="67B65F1E" w14:textId="7688845F" w:rsidR="003709B1" w:rsidRDefault="00F40040" w:rsidP="00544A95">
      <w:pPr>
        <w:pStyle w:val="af9"/>
        <w:ind w:firstLineChars="0" w:firstLine="0"/>
        <w:jc w:val="center"/>
        <w:rPr>
          <w:rFonts w:ascii="Times New Roman"/>
          <w:color w:val="000000"/>
        </w:rPr>
      </w:pPr>
      <w:r>
        <w:rPr>
          <w:noProof/>
        </w:rPr>
        <mc:AlternateContent>
          <mc:Choice Requires="wpc">
            <w:drawing>
              <wp:inline distT="0" distB="0" distL="0" distR="0" wp14:anchorId="6E4B1F67" wp14:editId="7805EC70">
                <wp:extent cx="2526241" cy="1797050"/>
                <wp:effectExtent l="0" t="0" r="0" b="19050"/>
                <wp:docPr id="423763907" name="画布 42376390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84359748" name="AutoShape 932"/>
                        <wps:cNvSpPr>
                          <a:spLocks noRot="1" noChangeAspect="1" noEditPoints="1" noChangeArrowheads="1" noChangeShapeType="1" noTextEdit="1"/>
                        </wps:cNvSpPr>
                        <wps:spPr bwMode="auto">
                          <a:xfrm>
                            <a:off x="155858" y="438586"/>
                            <a:ext cx="2201024" cy="1359292"/>
                          </a:xfrm>
                          <a:prstGeom prst="roundRect">
                            <a:avLst>
                              <a:gd name="adj" fmla="val 16667"/>
                            </a:avLst>
                          </a:prstGeom>
                          <a:solidFill>
                            <a:srgbClr val="FFFFFF"/>
                          </a:solidFill>
                          <a:ln w="9525">
                            <a:solidFill>
                              <a:srgbClr val="000000"/>
                            </a:solidFill>
                            <a:round/>
                            <a:headEnd/>
                            <a:tailEnd/>
                          </a:ln>
                        </wps:spPr>
                        <wps:txbx>
                          <w:txbxContent>
                            <w:p w14:paraId="09756809" w14:textId="616F565C" w:rsidR="00F40040" w:rsidRDefault="002E595A" w:rsidP="00F40040">
                              <w:pPr>
                                <w:ind w:left="605" w:hanging="605"/>
                                <w:jc w:val="center"/>
                                <w:rPr>
                                  <w:rFonts w:ascii="Times New Roman"/>
                                  <w:sz w:val="15"/>
                                  <w:szCs w:val="15"/>
                                </w:rPr>
                              </w:pPr>
                              <w:r>
                                <w:rPr>
                                  <w:rFonts w:ascii="Times New Roman" w:hint="eastAsia"/>
                                  <w:sz w:val="15"/>
                                  <w:szCs w:val="15"/>
                                </w:rPr>
                                <w:t>监控</w:t>
                              </w:r>
                              <w:r w:rsidR="00F40040">
                                <w:rPr>
                                  <w:rFonts w:ascii="Times New Roman" w:hint="eastAsia"/>
                                  <w:sz w:val="15"/>
                                  <w:szCs w:val="15"/>
                                </w:rPr>
                                <w:t>子系统</w:t>
                              </w:r>
                            </w:p>
                          </w:txbxContent>
                        </wps:txbx>
                        <wps:bodyPr rot="0" vert="horz" wrap="square" lIns="91440" tIns="45720" rIns="91440" bIns="45720" anchor="t" anchorCtr="0" upright="1">
                          <a:noAutofit/>
                        </wps:bodyPr>
                      </wps:wsp>
                      <wps:wsp>
                        <wps:cNvPr id="778966211" name="AutoShape 932"/>
                        <wps:cNvSpPr>
                          <a:spLocks noRot="1" noChangeAspect="1" noEditPoints="1" noChangeArrowheads="1" noChangeShapeType="1" noTextEdit="1"/>
                        </wps:cNvSpPr>
                        <wps:spPr bwMode="auto">
                          <a:xfrm>
                            <a:off x="828719" y="0"/>
                            <a:ext cx="833316" cy="273425"/>
                          </a:xfrm>
                          <a:prstGeom prst="roundRect">
                            <a:avLst>
                              <a:gd name="adj" fmla="val 16667"/>
                            </a:avLst>
                          </a:prstGeom>
                          <a:solidFill>
                            <a:srgbClr val="FFFFFF"/>
                          </a:solidFill>
                          <a:ln w="9525">
                            <a:solidFill>
                              <a:srgbClr val="000000"/>
                            </a:solidFill>
                            <a:round/>
                            <a:headEnd/>
                            <a:tailEnd/>
                          </a:ln>
                        </wps:spPr>
                        <wps:txbx>
                          <w:txbxContent>
                            <w:p w14:paraId="7824E5E7" w14:textId="77777777" w:rsidR="00F40040" w:rsidRPr="007A2AD9" w:rsidRDefault="00F40040" w:rsidP="00F40040">
                              <w:pPr>
                                <w:ind w:left="605" w:hanging="605"/>
                                <w:jc w:val="center"/>
                                <w:rPr>
                                  <w:rFonts w:ascii="Times New Roman"/>
                                  <w:sz w:val="15"/>
                                  <w:szCs w:val="15"/>
                                </w:rPr>
                              </w:pPr>
                              <w:r>
                                <w:rPr>
                                  <w:rFonts w:ascii="Times New Roman" w:hint="eastAsia"/>
                                  <w:sz w:val="15"/>
                                  <w:szCs w:val="15"/>
                                </w:rPr>
                                <w:t>系统运行状态</w:t>
                              </w:r>
                            </w:p>
                          </w:txbxContent>
                        </wps:txbx>
                        <wps:bodyPr rot="0" vert="horz" wrap="square" lIns="91440" tIns="45720" rIns="91440" bIns="45720" anchor="t" anchorCtr="0" upright="1">
                          <a:noAutofit/>
                        </wps:bodyPr>
                      </wps:wsp>
                      <wps:wsp>
                        <wps:cNvPr id="1281781985" name="AutoShape 932"/>
                        <wps:cNvSpPr>
                          <a:spLocks noRot="1" noChangeAspect="1" noEditPoints="1" noChangeArrowheads="1" noChangeShapeType="1" noTextEdit="1"/>
                        </wps:cNvSpPr>
                        <wps:spPr bwMode="auto">
                          <a:xfrm>
                            <a:off x="191978" y="771930"/>
                            <a:ext cx="1026886" cy="283826"/>
                          </a:xfrm>
                          <a:prstGeom prst="roundRect">
                            <a:avLst>
                              <a:gd name="adj" fmla="val 16667"/>
                            </a:avLst>
                          </a:prstGeom>
                          <a:solidFill>
                            <a:srgbClr val="FFFFFF"/>
                          </a:solidFill>
                          <a:ln w="9525">
                            <a:solidFill>
                              <a:srgbClr val="000000"/>
                            </a:solidFill>
                            <a:round/>
                            <a:headEnd/>
                            <a:tailEnd/>
                          </a:ln>
                        </wps:spPr>
                        <wps:txbx>
                          <w:txbxContent>
                            <w:p w14:paraId="35CE39A3" w14:textId="2DED4D1C" w:rsidR="00F40040" w:rsidRDefault="00E11DD4" w:rsidP="00E11DD4">
                              <w:pPr>
                                <w:jc w:val="center"/>
                                <w:rPr>
                                  <w:rFonts w:ascii="Times New Roman"/>
                                  <w:sz w:val="15"/>
                                  <w:szCs w:val="15"/>
                                </w:rPr>
                              </w:pPr>
                              <w:r>
                                <w:rPr>
                                  <w:rFonts w:ascii="Times New Roman" w:hint="eastAsia"/>
                                  <w:sz w:val="15"/>
                                  <w:szCs w:val="15"/>
                                </w:rPr>
                                <w:t>基本信息</w:t>
                              </w:r>
                            </w:p>
                          </w:txbxContent>
                        </wps:txbx>
                        <wps:bodyPr rot="0" vert="horz" wrap="square" lIns="91440" tIns="45720" rIns="91440" bIns="45720" anchor="t" anchorCtr="0" upright="1">
                          <a:noAutofit/>
                        </wps:bodyPr>
                      </wps:wsp>
                      <wps:wsp>
                        <wps:cNvPr id="10094698" name="连接符: 曲线 803314548"/>
                        <wps:cNvCnPr/>
                        <wps:spPr>
                          <a:xfrm rot="16200000" flipH="1">
                            <a:off x="1142279" y="376522"/>
                            <a:ext cx="209335" cy="3139"/>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785378805" name="AutoShape 932"/>
                        <wps:cNvSpPr>
                          <a:spLocks noRot="1" noChangeAspect="1" noEditPoints="1" noChangeArrowheads="1" noChangeShapeType="1" noTextEdit="1"/>
                        </wps:cNvSpPr>
                        <wps:spPr bwMode="auto">
                          <a:xfrm>
                            <a:off x="1380831" y="773927"/>
                            <a:ext cx="901939" cy="281829"/>
                          </a:xfrm>
                          <a:prstGeom prst="roundRect">
                            <a:avLst>
                              <a:gd name="adj" fmla="val 16667"/>
                            </a:avLst>
                          </a:prstGeom>
                          <a:solidFill>
                            <a:srgbClr val="FFFFFF"/>
                          </a:solidFill>
                          <a:ln w="9525">
                            <a:solidFill>
                              <a:srgbClr val="000000"/>
                            </a:solidFill>
                            <a:round/>
                            <a:headEnd/>
                            <a:tailEnd/>
                          </a:ln>
                        </wps:spPr>
                        <wps:txbx>
                          <w:txbxContent>
                            <w:p w14:paraId="4385E906" w14:textId="06A6A245" w:rsidR="00F40040" w:rsidRDefault="004B2501" w:rsidP="004B2501">
                              <w:pPr>
                                <w:jc w:val="center"/>
                                <w:rPr>
                                  <w:rFonts w:ascii="Times New Roman"/>
                                  <w:sz w:val="15"/>
                                  <w:szCs w:val="15"/>
                                </w:rPr>
                              </w:pPr>
                              <w:r>
                                <w:rPr>
                                  <w:rFonts w:ascii="Times New Roman" w:hint="eastAsia"/>
                                  <w:sz w:val="15"/>
                                  <w:szCs w:val="15"/>
                                </w:rPr>
                                <w:t>运行模式</w:t>
                              </w:r>
                            </w:p>
                          </w:txbxContent>
                        </wps:txbx>
                        <wps:bodyPr rot="0" vert="horz" wrap="square" lIns="91440" tIns="45720" rIns="91440" bIns="45720" anchor="t" anchorCtr="0" upright="1">
                          <a:noAutofit/>
                        </wps:bodyPr>
                      </wps:wsp>
                      <wps:wsp>
                        <wps:cNvPr id="373847847" name="AutoShape 932"/>
                        <wps:cNvSpPr>
                          <a:spLocks noRot="1" noChangeAspect="1" noEditPoints="1" noChangeArrowheads="1" noChangeShapeType="1" noTextEdit="1"/>
                        </wps:cNvSpPr>
                        <wps:spPr bwMode="auto">
                          <a:xfrm>
                            <a:off x="221719" y="1236640"/>
                            <a:ext cx="1026795" cy="283210"/>
                          </a:xfrm>
                          <a:prstGeom prst="roundRect">
                            <a:avLst>
                              <a:gd name="adj" fmla="val 16667"/>
                            </a:avLst>
                          </a:prstGeom>
                          <a:solidFill>
                            <a:srgbClr val="FFFFFF"/>
                          </a:solidFill>
                          <a:ln w="9525">
                            <a:solidFill>
                              <a:srgbClr val="000000"/>
                            </a:solidFill>
                            <a:round/>
                            <a:headEnd/>
                            <a:tailEnd/>
                          </a:ln>
                        </wps:spPr>
                        <wps:txbx>
                          <w:txbxContent>
                            <w:p w14:paraId="1499B3AF" w14:textId="1CDC77AD" w:rsidR="00031180" w:rsidRDefault="004B2501" w:rsidP="004B2501">
                              <w:pPr>
                                <w:jc w:val="center"/>
                                <w:rPr>
                                  <w:rFonts w:ascii="Times New Roman"/>
                                  <w:sz w:val="15"/>
                                  <w:szCs w:val="15"/>
                                </w:rPr>
                              </w:pPr>
                              <w:r>
                                <w:rPr>
                                  <w:rFonts w:ascii="Times New Roman" w:hint="eastAsia"/>
                                  <w:sz w:val="15"/>
                                  <w:szCs w:val="15"/>
                                </w:rPr>
                                <w:t>调度属性</w:t>
                              </w:r>
                            </w:p>
                          </w:txbxContent>
                        </wps:txbx>
                        <wps:bodyPr rot="0" vert="horz" wrap="square" lIns="91440" tIns="45720" rIns="91440" bIns="45720" anchor="t" anchorCtr="0" upright="1">
                          <a:noAutofit/>
                        </wps:bodyPr>
                      </wps:wsp>
                      <wps:wsp>
                        <wps:cNvPr id="549330460" name="AutoShape 932"/>
                        <wps:cNvSpPr>
                          <a:spLocks noRot="1" noChangeAspect="1" noEditPoints="1" noChangeArrowheads="1" noChangeShapeType="1" noTextEdit="1"/>
                        </wps:cNvSpPr>
                        <wps:spPr bwMode="auto">
                          <a:xfrm>
                            <a:off x="1380835" y="1236640"/>
                            <a:ext cx="901700" cy="281305"/>
                          </a:xfrm>
                          <a:prstGeom prst="roundRect">
                            <a:avLst>
                              <a:gd name="adj" fmla="val 16667"/>
                            </a:avLst>
                          </a:prstGeom>
                          <a:solidFill>
                            <a:srgbClr val="FFFFFF"/>
                          </a:solidFill>
                          <a:ln w="9525">
                            <a:solidFill>
                              <a:srgbClr val="000000"/>
                            </a:solidFill>
                            <a:round/>
                            <a:headEnd/>
                            <a:tailEnd/>
                          </a:ln>
                        </wps:spPr>
                        <wps:txbx>
                          <w:txbxContent>
                            <w:p w14:paraId="70A25924" w14:textId="3FB40EFB" w:rsidR="00031180" w:rsidRDefault="004B2501" w:rsidP="004B2501">
                              <w:pPr>
                                <w:jc w:val="center"/>
                                <w:rPr>
                                  <w:rFonts w:ascii="Times New Roman"/>
                                  <w:sz w:val="15"/>
                                  <w:szCs w:val="15"/>
                                </w:rPr>
                              </w:pPr>
                              <w:r>
                                <w:rPr>
                                  <w:rFonts w:ascii="Times New Roman" w:hint="eastAsia"/>
                                  <w:sz w:val="15"/>
                                  <w:szCs w:val="15"/>
                                </w:rPr>
                                <w:t>资源使用</w:t>
                              </w:r>
                            </w:p>
                          </w:txbxContent>
                        </wps:txbx>
                        <wps:bodyPr rot="0" vert="horz" wrap="square" lIns="91440" tIns="45720" rIns="91440" bIns="45720" anchor="t" anchorCtr="0" upright="1">
                          <a:noAutofit/>
                        </wps:bodyPr>
                      </wps:wsp>
                    </wpc:wpc>
                  </a:graphicData>
                </a:graphic>
              </wp:inline>
            </w:drawing>
          </mc:Choice>
          <mc:Fallback>
            <w:pict>
              <v:group w14:anchorId="6E4B1F67" id="画布 423763907" o:spid="_x0000_s1180" editas="canvas" style="width:198.9pt;height:141.5pt;mso-position-horizontal-relative:char;mso-position-vertical-relative:line" coordsize="25260,17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">
                <v:shape id="_x0000_s1181" type="#_x0000_t75" style="position:absolute;width:25260;height:17970;visibility:visible;mso-wrap-style:square">
                  <v:fill o:detectmouseclick="t"/>
                  <v:path o:connecttype="none"/>
                </v:shape>
                <v:roundrect id="AutoShape 932" o:spid="_x0000_s1182" style="position:absolute;left:1558;top:4385;width:22010;height:1359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">
                  <o:lock v:ext="edit" rotation="t" aspectratio="t" verticies="t" text="t" shapetype="t"/>
                  <v:textbox>
                    <w:txbxContent>
                      <w:p w14:paraId="09756809" w14:textId="616F565C" w:rsidR="00F40040" w:rsidRDefault="002E595A" w:rsidP="00F40040">
                        <w:pPr>
                          <w:ind w:left="605" w:hanging="605"/>
                          <w:jc w:val="center"/>
                          <w:rPr>
                            <w:rFonts w:ascii="Times New Roman"/>
                            <w:sz w:val="15"/>
                            <w:szCs w:val="15"/>
                          </w:rPr>
                        </w:pPr>
                        <w:r>
                          <w:rPr>
                            <w:rFonts w:ascii="Times New Roman" w:hint="eastAsia"/>
                            <w:sz w:val="15"/>
                            <w:szCs w:val="15"/>
                          </w:rPr>
                          <w:t>监控</w:t>
                        </w:r>
                        <w:r w:rsidR="00F40040">
                          <w:rPr>
                            <w:rFonts w:ascii="Times New Roman" w:hint="eastAsia"/>
                            <w:sz w:val="15"/>
                            <w:szCs w:val="15"/>
                          </w:rPr>
                          <w:t>子系统</w:t>
                        </w:r>
                      </w:p>
                    </w:txbxContent>
                  </v:textbox>
                </v:roundrect>
                <v:roundrect id="AutoShape 932" o:spid="_x0000_s1183" style="position:absolute;left:8287;width:8333;height:27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">
                  <o:lock v:ext="edit" rotation="t" aspectratio="t" verticies="t" text="t" shapetype="t"/>
                  <v:textbox>
                    <w:txbxContent>
                      <w:p w14:paraId="7824E5E7" w14:textId="77777777" w:rsidR="00F40040" w:rsidRPr="007A2AD9" w:rsidRDefault="00F40040" w:rsidP="00F40040">
                        <w:pPr>
                          <w:ind w:left="605" w:hanging="605"/>
                          <w:jc w:val="center"/>
                          <w:rPr>
                            <w:rFonts w:ascii="Times New Roman"/>
                            <w:sz w:val="15"/>
                            <w:szCs w:val="15"/>
                          </w:rPr>
                        </w:pPr>
                        <w:r>
                          <w:rPr>
                            <w:rFonts w:ascii="Times New Roman" w:hint="eastAsia"/>
                            <w:sz w:val="15"/>
                            <w:szCs w:val="15"/>
                          </w:rPr>
                          <w:t>系统运行状态</w:t>
                        </w:r>
                      </w:p>
                    </w:txbxContent>
                  </v:textbox>
                </v:roundrect>
                <v:roundrect id="AutoShape 932" o:spid="_x0000_s1184" style="position:absolute;left:1919;top:7719;width:10269;height:28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">
                  <o:lock v:ext="edit" rotation="t" aspectratio="t" verticies="t" text="t" shapetype="t"/>
                  <v:textbox>
                    <w:txbxContent>
                      <w:p w14:paraId="35CE39A3" w14:textId="2DED4D1C" w:rsidR="00F40040" w:rsidRDefault="00E11DD4" w:rsidP="00E11DD4">
                        <w:pPr>
                          <w:jc w:val="center"/>
                          <w:rPr>
                            <w:rFonts w:ascii="Times New Roman"/>
                            <w:sz w:val="15"/>
                            <w:szCs w:val="15"/>
                          </w:rPr>
                        </w:pPr>
                        <w:r>
                          <w:rPr>
                            <w:rFonts w:ascii="Times New Roman" w:hint="eastAsia"/>
                            <w:sz w:val="15"/>
                            <w:szCs w:val="15"/>
                          </w:rPr>
                          <w:t>基本信息</w:t>
                        </w:r>
                      </w:p>
                    </w:txbxContent>
                  </v:textbox>
                </v:roundrect>
                <v:shape id="连接符: 曲线 803314548" o:spid="_x0000_s1185" type="#_x0000_t38" style="position:absolute;left:11422;top:3765;width:2093;height:32;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" adj="10800" strokecolor="#156082 [3204]" strokeweight="1pt">
                  <v:stroke startarrow="block" endarrow="block" joinstyle="miter"/>
                </v:shape>
                <v:roundrect id="AutoShape 932" o:spid="_x0000_s1186" style="position:absolute;left:13808;top:7739;width:9019;height:28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">
                  <o:lock v:ext="edit" rotation="t" aspectratio="t" verticies="t" text="t" shapetype="t"/>
                  <v:textbox>
                    <w:txbxContent>
                      <w:p w14:paraId="4385E906" w14:textId="06A6A245" w:rsidR="00F40040" w:rsidRDefault="004B2501" w:rsidP="004B2501">
                        <w:pPr>
                          <w:jc w:val="center"/>
                          <w:rPr>
                            <w:rFonts w:ascii="Times New Roman"/>
                            <w:sz w:val="15"/>
                            <w:szCs w:val="15"/>
                          </w:rPr>
                        </w:pPr>
                        <w:r>
                          <w:rPr>
                            <w:rFonts w:ascii="Times New Roman" w:hint="eastAsia"/>
                            <w:sz w:val="15"/>
                            <w:szCs w:val="15"/>
                          </w:rPr>
                          <w:t>运行模式</w:t>
                        </w:r>
                      </w:p>
                    </w:txbxContent>
                  </v:textbox>
                </v:roundrect>
                <v:roundrect id="AutoShape 932" o:spid="_x0000_s1187" style="position:absolute;left:2217;top:12366;width:10268;height:28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">
                  <o:lock v:ext="edit" rotation="t" aspectratio="t" verticies="t" text="t" shapetype="t"/>
                  <v:textbox>
                    <w:txbxContent>
                      <w:p w14:paraId="1499B3AF" w14:textId="1CDC77AD" w:rsidR="00031180" w:rsidRDefault="004B2501" w:rsidP="004B2501">
                        <w:pPr>
                          <w:jc w:val="center"/>
                          <w:rPr>
                            <w:rFonts w:ascii="Times New Roman"/>
                            <w:sz w:val="15"/>
                            <w:szCs w:val="15"/>
                          </w:rPr>
                        </w:pPr>
                        <w:r>
                          <w:rPr>
                            <w:rFonts w:ascii="Times New Roman" w:hint="eastAsia"/>
                            <w:sz w:val="15"/>
                            <w:szCs w:val="15"/>
                          </w:rPr>
                          <w:t>调度属性</w:t>
                        </w:r>
                      </w:p>
                    </w:txbxContent>
                  </v:textbox>
                </v:roundrect>
                <v:roundrect id="AutoShape 932" o:spid="_x0000_s1188" style="position:absolute;left:13808;top:12366;width:9017;height:281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">
                  <o:lock v:ext="edit" rotation="t" aspectratio="t" verticies="t" text="t" shapetype="t"/>
                  <v:textbox>
                    <w:txbxContent>
                      <w:p w14:paraId="70A25924" w14:textId="3FB40EFB" w:rsidR="00031180" w:rsidRDefault="004B2501" w:rsidP="004B2501">
                        <w:pPr>
                          <w:jc w:val="center"/>
                          <w:rPr>
                            <w:rFonts w:ascii="Times New Roman"/>
                            <w:sz w:val="15"/>
                            <w:szCs w:val="15"/>
                          </w:rPr>
                        </w:pPr>
                        <w:r>
                          <w:rPr>
                            <w:rFonts w:ascii="Times New Roman" w:hint="eastAsia"/>
                            <w:sz w:val="15"/>
                            <w:szCs w:val="15"/>
                          </w:rPr>
                          <w:t>资源使用</w:t>
                        </w:r>
                      </w:p>
                    </w:txbxContent>
                  </v:textbox>
                </v:roundrect>
                <w10:anchorlock/>
              </v:group>
            </w:pict>
          </mc:Fallback>
        </mc:AlternateContent>
      </w:r>
    </w:p>
    <w:p w14:paraId="5CF4304A" w14:textId="444C1F8B" w:rsidR="00E73EBC" w:rsidRPr="00544A95" w:rsidRDefault="00544A95" w:rsidP="00544A95">
      <w:pPr>
        <w:pStyle w:val="affa"/>
        <w:jc w:val="center"/>
        <w:rPr>
          <w:rFonts w:ascii="Times New Roman" w:hAnsi="Times New Roman" w:cs="Times New Roman"/>
        </w:rPr>
      </w:pPr>
      <w:r w:rsidRPr="001A7760">
        <w:rPr>
          <w:rFonts w:ascii="Times New Roman" w:hAnsi="Times New Roman" w:cs="Times New Roman" w:hint="eastAsia"/>
        </w:rPr>
        <w:t>图</w:t>
      </w:r>
      <w:r w:rsidRPr="001A7760">
        <w:rPr>
          <w:rFonts w:ascii="Times New Roman" w:hAnsi="Times New Roman" w:cs="Times New Roman" w:hint="eastAsia"/>
        </w:rPr>
        <w:t>1</w:t>
      </w:r>
      <w:r>
        <w:rPr>
          <w:rFonts w:ascii="Times New Roman" w:hAnsi="Times New Roman" w:cs="Times New Roman" w:hint="eastAsia"/>
        </w:rPr>
        <w:t>6</w:t>
      </w:r>
      <w:r w:rsidRPr="001A7760">
        <w:rPr>
          <w:rFonts w:ascii="Times New Roman" w:hAnsi="Times New Roman" w:cs="Times New Roman" w:hint="eastAsia"/>
        </w:rPr>
        <w:t xml:space="preserve"> </w:t>
      </w:r>
      <w:r>
        <w:rPr>
          <w:rFonts w:ascii="Times New Roman" w:hAnsi="Times New Roman" w:cs="Times New Roman" w:hint="eastAsia"/>
        </w:rPr>
        <w:t>容器文件</w:t>
      </w:r>
      <w:r w:rsidRPr="001A7760">
        <w:rPr>
          <w:rFonts w:ascii="Times New Roman" w:hAnsi="Times New Roman" w:cs="Times New Roman" w:hint="eastAsia"/>
        </w:rPr>
        <w:t>子系统功能描述</w:t>
      </w:r>
    </w:p>
    <w:p w14:paraId="32D64DD4" w14:textId="77777777" w:rsidR="00042E4A" w:rsidRPr="00B103DF" w:rsidRDefault="00042E4A" w:rsidP="008202F7">
      <w:pPr>
        <w:pStyle w:val="af9"/>
        <w:numPr>
          <w:ilvl w:val="0"/>
          <w:numId w:val="26"/>
        </w:numPr>
        <w:ind w:firstLineChars="0"/>
        <w:rPr>
          <w:rFonts w:ascii="Times New Roman"/>
        </w:rPr>
      </w:pPr>
      <w:r w:rsidRPr="00B103DF">
        <w:rPr>
          <w:rFonts w:ascii="Times New Roman" w:hint="eastAsia"/>
        </w:rPr>
        <w:t>输入（用于实时性能与状态观测的数据源）：</w:t>
      </w:r>
    </w:p>
    <w:p w14:paraId="62749C80" w14:textId="77777777" w:rsidR="00042E4A" w:rsidRPr="00B103DF" w:rsidRDefault="00042E4A" w:rsidP="008202F7">
      <w:pPr>
        <w:pStyle w:val="af9"/>
        <w:numPr>
          <w:ilvl w:val="0"/>
          <w:numId w:val="78"/>
        </w:numPr>
        <w:ind w:firstLineChars="0"/>
        <w:rPr>
          <w:rFonts w:ascii="Times New Roman"/>
        </w:rPr>
      </w:pPr>
      <w:proofErr w:type="gramStart"/>
      <w:r w:rsidRPr="00B103DF">
        <w:rPr>
          <w:rFonts w:ascii="Times New Roman" w:hint="eastAsia"/>
        </w:rPr>
        <w:t>容器级资源</w:t>
      </w:r>
      <w:proofErr w:type="gramEnd"/>
      <w:r w:rsidRPr="00B103DF">
        <w:rPr>
          <w:rFonts w:ascii="Times New Roman" w:hint="eastAsia"/>
        </w:rPr>
        <w:t>使用数据：</w:t>
      </w:r>
    </w:p>
    <w:p w14:paraId="2EA4B637" w14:textId="2037F00B" w:rsidR="00042E4A" w:rsidRDefault="00B103DF" w:rsidP="00B103DF">
      <w:pPr>
        <w:ind w:leftChars="554" w:left="1330"/>
      </w:pPr>
      <w:r>
        <w:rPr>
          <w:rFonts w:hint="eastAsia"/>
        </w:rPr>
        <w:t>①</w:t>
      </w:r>
      <w:r w:rsidR="00042E4A">
        <w:rPr>
          <w:rFonts w:hint="eastAsia"/>
        </w:rPr>
        <w:t>CPU 时间片消耗、CPU 使用率；</w:t>
      </w:r>
    </w:p>
    <w:p w14:paraId="7FEF1C0A" w14:textId="1D00A772" w:rsidR="00042E4A" w:rsidRDefault="00B103DF" w:rsidP="00B103DF">
      <w:pPr>
        <w:ind w:leftChars="554" w:left="1330"/>
      </w:pPr>
      <w:r>
        <w:rPr>
          <w:rFonts w:hint="eastAsia"/>
        </w:rPr>
        <w:t>②</w:t>
      </w:r>
      <w:r w:rsidR="00042E4A">
        <w:rPr>
          <w:rFonts w:hint="eastAsia"/>
        </w:rPr>
        <w:t>内存占用、引用计数、资源限制；</w:t>
      </w:r>
    </w:p>
    <w:p w14:paraId="1313B774" w14:textId="5D5F9F48" w:rsidR="00042E4A" w:rsidRDefault="00B103DF" w:rsidP="00B103DF">
      <w:pPr>
        <w:ind w:leftChars="554" w:left="1330"/>
      </w:pPr>
      <w:r>
        <w:rPr>
          <w:rFonts w:hint="eastAsia"/>
        </w:rPr>
        <w:t>③</w:t>
      </w:r>
      <w:r w:rsidR="00042E4A">
        <w:rPr>
          <w:rFonts w:hint="eastAsia"/>
        </w:rPr>
        <w:t>容器</w:t>
      </w:r>
      <w:proofErr w:type="gramStart"/>
      <w:r w:rsidR="00042E4A">
        <w:rPr>
          <w:rFonts w:hint="eastAsia"/>
        </w:rPr>
        <w:t>内任务</w:t>
      </w:r>
      <w:proofErr w:type="gramEnd"/>
      <w:r w:rsidR="00042E4A">
        <w:rPr>
          <w:rFonts w:hint="eastAsia"/>
        </w:rPr>
        <w:t>数量、状态分布。</w:t>
      </w:r>
    </w:p>
    <w:p w14:paraId="76718E5E" w14:textId="77777777" w:rsidR="00042E4A" w:rsidRPr="00B103DF" w:rsidRDefault="00042E4A" w:rsidP="008202F7">
      <w:pPr>
        <w:pStyle w:val="af9"/>
        <w:numPr>
          <w:ilvl w:val="0"/>
          <w:numId w:val="78"/>
        </w:numPr>
        <w:ind w:firstLineChars="0"/>
        <w:rPr>
          <w:rFonts w:ascii="Times New Roman"/>
        </w:rPr>
      </w:pPr>
      <w:proofErr w:type="gramStart"/>
      <w:r w:rsidRPr="00B103DF">
        <w:rPr>
          <w:rFonts w:ascii="Times New Roman" w:hint="eastAsia"/>
        </w:rPr>
        <w:t>任务级运行</w:t>
      </w:r>
      <w:proofErr w:type="gramEnd"/>
      <w:r w:rsidRPr="00B103DF">
        <w:rPr>
          <w:rFonts w:ascii="Times New Roman" w:hint="eastAsia"/>
        </w:rPr>
        <w:t>指标：</w:t>
      </w:r>
    </w:p>
    <w:p w14:paraId="7D6F92F2" w14:textId="1F846492" w:rsidR="00042E4A" w:rsidRDefault="00B103DF" w:rsidP="00B103DF">
      <w:pPr>
        <w:ind w:leftChars="554" w:left="1330"/>
      </w:pPr>
      <w:r>
        <w:rPr>
          <w:rFonts w:hint="eastAsia"/>
        </w:rPr>
        <w:t>①</w:t>
      </w:r>
      <w:r w:rsidR="00042E4A">
        <w:rPr>
          <w:rFonts w:hint="eastAsia"/>
        </w:rPr>
        <w:t>任务运行时间、调度频率；</w:t>
      </w:r>
    </w:p>
    <w:p w14:paraId="7024947D" w14:textId="77777777" w:rsidR="00042E4A" w:rsidRPr="00B103DF" w:rsidRDefault="00042E4A" w:rsidP="008202F7">
      <w:pPr>
        <w:pStyle w:val="af9"/>
        <w:numPr>
          <w:ilvl w:val="0"/>
          <w:numId w:val="78"/>
        </w:numPr>
        <w:ind w:firstLineChars="0"/>
        <w:rPr>
          <w:rFonts w:ascii="Times New Roman"/>
        </w:rPr>
      </w:pPr>
      <w:r w:rsidRPr="00B103DF">
        <w:rPr>
          <w:rFonts w:ascii="Times New Roman" w:hint="eastAsia"/>
        </w:rPr>
        <w:t>网络层统计信息：</w:t>
      </w:r>
    </w:p>
    <w:p w14:paraId="466171FA" w14:textId="3512F58E" w:rsidR="00042E4A" w:rsidRDefault="00B103DF" w:rsidP="00B103DF">
      <w:pPr>
        <w:ind w:leftChars="554" w:left="1330"/>
      </w:pPr>
      <w:r>
        <w:rPr>
          <w:rFonts w:hint="eastAsia"/>
        </w:rPr>
        <w:t>①</w:t>
      </w:r>
      <w:r w:rsidR="00042E4A">
        <w:rPr>
          <w:rFonts w:hint="eastAsia"/>
        </w:rPr>
        <w:t>网络接口吞吐量、丢包率；</w:t>
      </w:r>
    </w:p>
    <w:p w14:paraId="1758DBFF" w14:textId="77777777" w:rsidR="00042E4A" w:rsidRPr="00B103DF" w:rsidRDefault="00042E4A" w:rsidP="008202F7">
      <w:pPr>
        <w:pStyle w:val="af9"/>
        <w:numPr>
          <w:ilvl w:val="0"/>
          <w:numId w:val="26"/>
        </w:numPr>
        <w:ind w:firstLineChars="0"/>
        <w:rPr>
          <w:rFonts w:ascii="Times New Roman"/>
        </w:rPr>
      </w:pPr>
      <w:r w:rsidRPr="00B103DF">
        <w:rPr>
          <w:rFonts w:ascii="Times New Roman" w:hint="eastAsia"/>
        </w:rPr>
        <w:t>输出（监控信息的呈现与分发形式）：</w:t>
      </w:r>
    </w:p>
    <w:p w14:paraId="46FC8B9F" w14:textId="77777777" w:rsidR="00042E4A" w:rsidRPr="00B103DF" w:rsidRDefault="00042E4A" w:rsidP="008202F7">
      <w:pPr>
        <w:pStyle w:val="af9"/>
        <w:numPr>
          <w:ilvl w:val="0"/>
          <w:numId w:val="79"/>
        </w:numPr>
        <w:ind w:firstLineChars="0"/>
        <w:rPr>
          <w:rFonts w:ascii="Times New Roman"/>
        </w:rPr>
      </w:pPr>
      <w:r w:rsidRPr="00B103DF">
        <w:rPr>
          <w:rFonts w:ascii="Times New Roman" w:hint="eastAsia"/>
        </w:rPr>
        <w:t>实时监控报告：</w:t>
      </w:r>
    </w:p>
    <w:p w14:paraId="61853644" w14:textId="7C2A1037" w:rsidR="00042E4A" w:rsidRDefault="00B103DF" w:rsidP="00B103DF">
      <w:pPr>
        <w:ind w:leftChars="554" w:left="1330"/>
      </w:pPr>
      <w:r>
        <w:rPr>
          <w:rFonts w:hint="eastAsia"/>
        </w:rPr>
        <w:t xml:space="preserve">①通过rtems_monitor_print_line和rtems_monitor_print_detailed_report输出；</w:t>
      </w:r>
      <w:r w:rsidR="00042E4A">
        <w:rPr>
          <w:rFonts w:hint="eastAsia"/>
        </w:rPr>
        <w:t xml:space="preserve"/>
      </w:r>
      <w:proofErr w:type="spellStart"/>
      <w:r w:rsidR="00042E4A">
        <w:rPr>
          <w:rFonts w:hint="eastAsia"/>
        </w:rPr>
        <w:t/>
      </w:r>
      <w:proofErr w:type="spellEnd"/>
      <w:r w:rsidR="00042E4A">
        <w:rPr>
          <w:rFonts w:hint="eastAsia"/>
        </w:rPr>
        <w:t/>
      </w:r>
    </w:p>
    <w:p w14:paraId="13B39FB0" w14:textId="77777777" w:rsidR="00042E4A" w:rsidRPr="00B103DF" w:rsidRDefault="00042E4A" w:rsidP="008202F7">
      <w:pPr>
        <w:pStyle w:val="af9"/>
        <w:numPr>
          <w:ilvl w:val="0"/>
          <w:numId w:val="79"/>
        </w:numPr>
        <w:ind w:firstLineChars="0"/>
        <w:rPr>
          <w:rFonts w:ascii="Times New Roman"/>
        </w:rPr>
      </w:pPr>
      <w:r w:rsidRPr="00B103DF">
        <w:rPr>
          <w:rFonts w:ascii="Times New Roman" w:hint="eastAsia"/>
        </w:rPr>
        <w:t>周期性统计摘要：</w:t>
      </w:r>
    </w:p>
    <w:p w14:paraId="6D01D4C3" w14:textId="279926A7" w:rsidR="00042E4A" w:rsidRDefault="008202F7" w:rsidP="008202F7">
      <w:pPr>
        <w:pStyle w:val="affffffff6"/>
        <w:ind w:leftChars="583" w:left="1399" w:firstLineChars="0" w:firstLine="0"/>
      </w:pPr>
      <w:r>
        <w:rPr>
          <w:rFonts w:hint="eastAsia"/>
        </w:rPr>
        <w:t>①</w:t>
      </w:r>
      <w:r w:rsidR="00042E4A">
        <w:rPr>
          <w:rFonts w:hint="eastAsia"/>
        </w:rPr>
        <w:t>CPU 使用率趋势图（或数值序列）；</w:t>
      </w:r>
    </w:p>
    <w:p w14:paraId="589B0E81" w14:textId="259511FB" w:rsidR="00042E4A" w:rsidRDefault="008202F7" w:rsidP="008202F7">
      <w:pPr>
        <w:pStyle w:val="affffffff6"/>
        <w:ind w:leftChars="583" w:left="1399" w:firstLineChars="0" w:firstLine="0"/>
      </w:pPr>
      <w:r>
        <w:rPr>
          <w:rFonts w:hint="eastAsia"/>
        </w:rPr>
        <w:t>②</w:t>
      </w:r>
      <w:r w:rsidR="00042E4A">
        <w:rPr>
          <w:rFonts w:hint="eastAsia"/>
        </w:rPr>
        <w:t>网络吞吐量与错误率汇总。</w:t>
      </w:r>
    </w:p>
    <w:p w14:paraId="4F885749" w14:textId="77777777" w:rsidR="00042E4A" w:rsidRPr="00B103DF" w:rsidRDefault="00042E4A" w:rsidP="008202F7">
      <w:pPr>
        <w:pStyle w:val="af9"/>
        <w:numPr>
          <w:ilvl w:val="0"/>
          <w:numId w:val="79"/>
        </w:numPr>
        <w:ind w:firstLineChars="0"/>
        <w:rPr>
          <w:rFonts w:ascii="Times New Roman"/>
        </w:rPr>
      </w:pPr>
      <w:r w:rsidRPr="00B103DF">
        <w:rPr>
          <w:rFonts w:ascii="Times New Roman" w:hint="eastAsia"/>
        </w:rPr>
        <w:t>可集成数据格式：</w:t>
      </w:r>
    </w:p>
    <w:p w14:paraId="7D0DF715" w14:textId="11327124" w:rsidR="00042E4A" w:rsidRDefault="00B103DF" w:rsidP="00B103DF">
      <w:pPr>
        <w:ind w:leftChars="554" w:left="1330"/>
      </w:pPr>
      <w:r>
        <w:rPr>
          <w:rFonts w:hint="eastAsia"/>
        </w:rPr>
        <w:t xml:space="preserve">①RtemsMonitor快照结构及控制台文本报告；</w:t>
      </w:r>
      <w:r w:rsidR="00042E4A">
        <w:rPr>
          <w:rFonts w:hint="eastAsia"/>
        </w:rPr>
        <w:t/>
      </w:r>
    </w:p>
    <w:p w14:paraId="1BCCE568" w14:textId="77777777" w:rsidR="00042E4A" w:rsidRPr="00B103DF" w:rsidRDefault="00042E4A" w:rsidP="008202F7">
      <w:pPr>
        <w:pStyle w:val="af9"/>
        <w:numPr>
          <w:ilvl w:val="0"/>
          <w:numId w:val="79"/>
        </w:numPr>
        <w:ind w:firstLineChars="0"/>
        <w:rPr>
          <w:rFonts w:ascii="Times New Roman"/>
        </w:rPr>
      </w:pPr>
      <w:r w:rsidRPr="00B103DF">
        <w:rPr>
          <w:rFonts w:ascii="Times New Roman" w:hint="eastAsia"/>
        </w:rPr>
        <w:t>输出通道：</w:t>
      </w:r>
    </w:p>
    <w:p w14:paraId="1E89752A" w14:textId="572B2E8B" w:rsidR="00042E4A" w:rsidRDefault="00B103DF" w:rsidP="00B103DF">
      <w:pPr>
        <w:ind w:leftChars="554" w:left="1330"/>
      </w:pPr>
      <w:r>
        <w:t>①</w:t>
      </w:r>
      <w:r w:rsidR="00042E4A">
        <w:t>本地显示或存储；</w:t>
      </w:r>
    </w:p>
    <w:p w14:paraId="1E89752A" w14:textId="572B2E8B" w:rsidR="00042E4A" w:rsidRDefault="00B103DF" w:rsidP="00B103DF">
      <w:pPr>
        <w:ind w:leftChars="554" w:left="1330"/>
      </w:pPr>
      <w:r>
        <w:t xml:space="preserve">CPU和内存监控的单次采样平均耗时应小于10 ms；高频采样和多任务并发条件下系统不得崩溃，监控数据应持续更新。</w:t>
      </w:r>
    </w:p>
    <w:p w14:paraId="1E89752A" w14:textId="572B2E8B" w:rsidR="00042E4A" w:rsidRDefault="00B103DF" w:rsidP="00B103DF">
      <w:pPr>
        <w:ind w:leftChars="554" w:left="1330"/>
      </w:pPr>
      <w:r>
        <w:t xml:space="preserve">网络计数器应保持稳定或单调递增，不得出现负值或无原因回退；未启用RTEMSCFG_MONITOR_CPU、RTEMSCFG_MONITOR_MEM或RTEMSCFG_MONITOR_NET时应安全降级。</w:t>
      </w:r>
    </w:p>
    <w:p w14:paraId="6AAFECC7" w14:textId="782C343F" w:rsidR="00795318" w:rsidRPr="00795318" w:rsidRDefault="00795318" w:rsidP="008D2E48">
      <w:pPr>
        <w:pStyle w:val="4"/>
        <w:rPr>
          <w:rFonts w:ascii="Times New Roman"/>
          <w:color w:val="000000" w:themeColor="text1"/>
        </w:rPr>
      </w:pPr>
      <w:r w:rsidRPr="00795318">
        <w:lastRenderedPageBreak/>
        <w:t>综合隔离能力（RX_FNC_ISOLATION）</w:t>
      </w:r>
    </w:p>
    <w:p w14:paraId="1E5F53AF" w14:textId="77777777" w:rsidR="00795318" w:rsidRPr="00795318" w:rsidRDefault="00795318" w:rsidP="00795318">
      <w:pPr>
        <w:ind w:firstLine="425"/>
      </w:pPr>
      <w:r w:rsidRPr="00795318">
        <w:t>综合隔离能力用于验证 RTEMS 统一容器对多类命名空间和资源控制功能的集成管理能力。系统通过统一配置创建 PID、IPC、MNT、NET、UTS 命名空间，以及 CPU、内存和 I/O 控制组。</w:t>
      </w:r>
    </w:p>
    <w:p w14:paraId="4A1A1001" w14:textId="77777777" w:rsidR="00795318" w:rsidRPr="00795318" w:rsidRDefault="00795318" w:rsidP="00795318">
      <w:pPr>
        <w:ind w:firstLine="425"/>
      </w:pPr>
      <w:r w:rsidRPr="00795318">
        <w:t>任务进入统一容器后，其命名空间和控制组上下文同步切换至目标容器，并可在容器内执行线程信息查询、IPC 对象操作、挂载和网络环境检查、主机名设置及资源配额检查。任务退出后，系统恢复根容器环境并解除控制组绑定；统一容器删除后，相关命名空间和控制组资源被释放。</w:t>
      </w:r>
    </w:p>
    <w:p w14:paraId="715A6947" w14:textId="02E0C468" w:rsidR="00795318" w:rsidRPr="00795318" w:rsidRDefault="00795318" w:rsidP="008D2E48">
      <w:pPr>
        <w:pStyle w:val="5"/>
      </w:pPr>
      <w:r w:rsidRPr="008D2E48">
        <w:rPr>
          <w:rStyle w:val="50"/>
        </w:rPr>
        <w:t xml:space="preserve">3.1.2.5.1 统一容器生命周期管理（RX_FNC_ISOLATION_001）</w:t>
      </w:r>
      <w:r w:rsidR="008D2E48">
        <w:rPr>
          <w:rStyle w:val="50"/>
          <w:rFonts w:hint="eastAsia"/>
        </w:rPr>
        <w:t/>
      </w:r>
      <w:r w:rsidRPr="008D2E48">
        <w:rPr>
          <w:rStyle w:val="50"/>
        </w:rPr>
        <w:t xml:space="preserve"/>
      </w:r>
      <w:r w:rsidRPr="00795318">
        <w:t/>
      </w:r>
    </w:p>
    <w:p w14:paraId="3485B537" w14:textId="77777777" w:rsidR="00795318" w:rsidRPr="00795318" w:rsidRDefault="00795318" w:rsidP="00795318">
      <w:pPr>
        <w:pStyle w:val="af9"/>
        <w:ind w:firstLine="480"/>
      </w:pPr>
      <w:r w:rsidRPr="00795318">
        <w:t xml:space="preserve">本功能提供统一容器配置初始化、创建、任务进入、任务退出和删除能力。系统应同步创建并切换PID、IPC、MNT、NET、UTS五类命名空间及CPU、内存和I/O控制组，并保证任务退出后的根环境恢复及容器删除后的资源释放。</w:t>
      </w:r>
      <w:proofErr w:type="gramStart"/>
      <w:r w:rsidRPr="00795318">
        <w:t/>
      </w:r>
      <w:proofErr w:type="gramEnd"/>
      <w:r w:rsidRPr="00795318">
        <w:t/>
      </w:r>
    </w:p>
    <w:p w14:paraId="6ED97E44" w14:textId="77777777" w:rsidR="00795318" w:rsidRPr="004A7530" w:rsidRDefault="00795318" w:rsidP="00795318">
      <w:pPr>
        <w:pStyle w:val="affffffff6"/>
        <w:numPr>
          <w:ilvl w:val="0"/>
          <w:numId w:val="26"/>
        </w:numPr>
        <w:ind w:firstLineChars="0"/>
        <w:rPr>
          <w:rFonts w:ascii="Times New Roman"/>
        </w:rPr>
      </w:pPr>
      <w:r w:rsidRPr="004A7530">
        <w:rPr>
          <w:rFonts w:ascii="Times New Roman"/>
        </w:rPr>
        <w:t>输入：</w:t>
      </w:r>
    </w:p>
    <w:p w14:paraId="4183256D" w14:textId="77777777" w:rsidR="00795318" w:rsidRPr="00795318" w:rsidRDefault="00795318" w:rsidP="00795318">
      <w:pPr>
        <w:pStyle w:val="affffffff6"/>
        <w:numPr>
          <w:ilvl w:val="0"/>
          <w:numId w:val="108"/>
        </w:numPr>
        <w:ind w:firstLineChars="0"/>
      </w:pPr>
      <w:r w:rsidRPr="00795318">
        <w:t>统一容器配置及 RTEMS_UNIFIED_CONTAINER_ALL 标志；</w:t>
      </w:r>
    </w:p>
    <w:p w14:paraId="5F3F944C" w14:textId="77777777" w:rsidR="00795318" w:rsidRPr="00795318" w:rsidRDefault="00795318" w:rsidP="00795318">
      <w:pPr>
        <w:pStyle w:val="affffffff6"/>
        <w:numPr>
          <w:ilvl w:val="0"/>
          <w:numId w:val="108"/>
        </w:numPr>
        <w:ind w:firstLineChars="0"/>
      </w:pPr>
      <w:r w:rsidRPr="00795318">
        <w:t>UTS 名称、CPU 配额与周期；</w:t>
      </w:r>
    </w:p>
    <w:p w14:paraId="25290F50" w14:textId="77777777" w:rsidR="00795318" w:rsidRPr="00795318" w:rsidRDefault="00795318" w:rsidP="00795318">
      <w:pPr>
        <w:pStyle w:val="affffffff6"/>
        <w:numPr>
          <w:ilvl w:val="0"/>
          <w:numId w:val="108"/>
        </w:numPr>
        <w:ind w:firstLineChars="0"/>
      </w:pPr>
      <w:r w:rsidRPr="00795318">
        <w:t>内存限制、I/O 限制和 I/O 权重；</w:t>
      </w:r>
    </w:p>
    <w:p w14:paraId="333D3286" w14:textId="77777777" w:rsidR="00795318" w:rsidRPr="00795318" w:rsidRDefault="00795318" w:rsidP="00795318">
      <w:pPr>
        <w:pStyle w:val="affffffff6"/>
        <w:numPr>
          <w:ilvl w:val="0"/>
          <w:numId w:val="108"/>
        </w:numPr>
        <w:ind w:firstLineChars="0"/>
      </w:pPr>
      <w:r w:rsidRPr="00795318">
        <w:t>当前任务及系统根容器；</w:t>
      </w:r>
    </w:p>
    <w:p w14:paraId="4DC81CF0" w14:textId="77777777" w:rsidR="00795318" w:rsidRPr="00795318" w:rsidRDefault="00795318" w:rsidP="00795318">
      <w:pPr>
        <w:pStyle w:val="affffffff6"/>
        <w:numPr>
          <w:ilvl w:val="0"/>
          <w:numId w:val="108"/>
        </w:numPr>
        <w:ind w:firstLineChars="0"/>
      </w:pPr>
      <w:r w:rsidRPr="00795318">
        <w:t>IPC 消息队列、主机名和 I/O 请求等测试数据。</w:t>
      </w:r>
    </w:p>
    <w:p w14:paraId="3237E532" w14:textId="77777777" w:rsidR="00795318" w:rsidRPr="004A7530" w:rsidRDefault="00795318" w:rsidP="00795318">
      <w:pPr>
        <w:pStyle w:val="affffffff6"/>
        <w:numPr>
          <w:ilvl w:val="0"/>
          <w:numId w:val="26"/>
        </w:numPr>
        <w:ind w:firstLineChars="0"/>
        <w:rPr>
          <w:rFonts w:ascii="Times New Roman"/>
        </w:rPr>
      </w:pPr>
      <w:r w:rsidRPr="004A7530">
        <w:rPr>
          <w:rFonts w:ascii="Times New Roman"/>
        </w:rPr>
        <w:t>输出：</w:t>
      </w:r>
    </w:p>
    <w:p w14:paraId="1E239092" w14:textId="77777777" w:rsidR="00795318" w:rsidRPr="00795318" w:rsidRDefault="00795318" w:rsidP="00795318">
      <w:pPr>
        <w:pStyle w:val="affffffff6"/>
        <w:numPr>
          <w:ilvl w:val="0"/>
          <w:numId w:val="109"/>
        </w:numPr>
        <w:ind w:firstLineChars="0"/>
      </w:pPr>
      <w:r w:rsidRPr="00795318">
        <w:t>统一容器及五类命名空间创建结果；</w:t>
      </w:r>
    </w:p>
    <w:p w14:paraId="556DFE97" w14:textId="77777777" w:rsidR="00795318" w:rsidRPr="00795318" w:rsidRDefault="00795318" w:rsidP="00795318">
      <w:pPr>
        <w:pStyle w:val="affffffff6"/>
        <w:numPr>
          <w:ilvl w:val="0"/>
          <w:numId w:val="109"/>
        </w:numPr>
        <w:ind w:firstLineChars="0"/>
      </w:pPr>
      <w:r w:rsidRPr="00795318">
        <w:t>核心 cgroup 和 I/O cgroup 创建结果；</w:t>
      </w:r>
    </w:p>
    <w:p w14:paraId="77CCC09E" w14:textId="77777777" w:rsidR="00795318" w:rsidRPr="00795318" w:rsidRDefault="00795318" w:rsidP="00795318">
      <w:pPr>
        <w:pStyle w:val="affffffff6"/>
        <w:numPr>
          <w:ilvl w:val="0"/>
          <w:numId w:val="109"/>
        </w:numPr>
        <w:ind w:firstLineChars="0"/>
      </w:pPr>
      <w:r w:rsidRPr="00795318">
        <w:t>任务进入后的命名空间和控制组切换结果；</w:t>
      </w:r>
    </w:p>
    <w:p w14:paraId="05065E78" w14:textId="77777777" w:rsidR="00795318" w:rsidRPr="00795318" w:rsidRDefault="00795318" w:rsidP="00795318">
      <w:pPr>
        <w:pStyle w:val="affffffff6"/>
        <w:numPr>
          <w:ilvl w:val="0"/>
          <w:numId w:val="109"/>
        </w:numPr>
        <w:ind w:firstLineChars="0"/>
      </w:pPr>
      <w:r w:rsidRPr="00795318">
        <w:t>PID、IPC、MNT、NET、UTS 隔离功能检查结果；</w:t>
      </w:r>
    </w:p>
    <w:p w14:paraId="6062D8D0" w14:textId="77777777" w:rsidR="00795318" w:rsidRPr="00795318" w:rsidRDefault="00795318" w:rsidP="00795318">
      <w:pPr>
        <w:pStyle w:val="affffffff6"/>
        <w:numPr>
          <w:ilvl w:val="0"/>
          <w:numId w:val="109"/>
        </w:numPr>
        <w:ind w:firstLineChars="0"/>
      </w:pPr>
      <w:r w:rsidRPr="00795318">
        <w:t>CPU、内存和 I/O 控制状态；</w:t>
      </w:r>
    </w:p>
    <w:p w14:paraId="4B249EBF" w14:textId="77777777" w:rsidR="00795318" w:rsidRPr="00795318" w:rsidRDefault="00795318" w:rsidP="00795318">
      <w:pPr>
        <w:pStyle w:val="affffffff6"/>
        <w:numPr>
          <w:ilvl w:val="0"/>
          <w:numId w:val="109"/>
        </w:numPr>
        <w:ind w:firstLineChars="0"/>
      </w:pPr>
      <w:r w:rsidRPr="00795318">
        <w:t>任务退出后的根容器环境恢复结果；</w:t>
      </w:r>
    </w:p>
    <w:p w14:paraId="56EAD08A" w14:textId="77777777" w:rsidR="00795318" w:rsidRPr="00795318" w:rsidRDefault="00795318" w:rsidP="00795318">
      <w:pPr>
        <w:pStyle w:val="affffffff6"/>
        <w:numPr>
          <w:ilvl w:val="0"/>
          <w:numId w:val="109"/>
        </w:numPr>
        <w:ind w:firstLineChars="0"/>
      </w:pPr>
      <w:r w:rsidRPr="00795318">
        <w:t>统一容器删除及相关资源释放结果；</w:t>
      </w:r>
    </w:p>
    <w:p w14:paraId="3B5C1637" w14:textId="68CE5EBE" w:rsidR="00795318" w:rsidRPr="00795318" w:rsidRDefault="00795318" w:rsidP="00795318">
      <w:pPr>
        <w:pStyle w:val="affffffff6"/>
        <w:numPr>
          <w:ilvl w:val="0"/>
          <w:numId w:val="109"/>
        </w:numPr>
        <w:ind w:firstLineChars="0"/>
      </w:pPr>
      <w:r w:rsidRPr="00795318">
        <w:t>测试程序运行状态和断言结果。</w:t>
      </w:r>
    </w:p>
    <w:p w14:paraId="7A5FD3DE" w14:textId="77777777" w:rsidR="006D5F8F" w:rsidRPr="003E4244" w:rsidRDefault="006D5F8F" w:rsidP="006D5F8F">
      <w:pPr>
        <w:pStyle w:val="2"/>
        <w:numPr>
          <w:ilvl w:val="0"/>
          <w:numId w:val="0"/>
        </w:numPr>
        <w:tabs>
          <w:tab w:val="left" w:pos="360"/>
        </w:tabs>
        <w:rPr>
          <w:rFonts w:ascii="Times New Roman" w:hAnsi="Times New Roman"/>
          <w:color w:val="000000"/>
        </w:rPr>
      </w:pPr>
      <w:bookmarkStart w:id="26" w:name="_Toc236661770"/>
      <w:r w:rsidRPr="003E4244">
        <w:rPr>
          <w:rFonts w:ascii="Times New Roman" w:hAnsi="Times New Roman"/>
          <w:color w:val="000000"/>
        </w:rPr>
        <w:lastRenderedPageBreak/>
        <w:t>3.</w:t>
      </w:r>
      <w:r w:rsidR="00B046F8">
        <w:rPr>
          <w:rFonts w:ascii="Times New Roman" w:hAnsi="Times New Roman" w:hint="eastAsia"/>
          <w:color w:val="000000"/>
        </w:rPr>
        <w:t>2</w:t>
      </w:r>
      <w:r w:rsidRPr="003E4244">
        <w:rPr>
          <w:rFonts w:ascii="Times New Roman" w:hAnsi="Times New Roman"/>
          <w:color w:val="000000"/>
        </w:rPr>
        <w:t xml:space="preserve"> CSCI</w:t>
      </w:r>
      <w:r>
        <w:rPr>
          <w:rFonts w:ascii="Times New Roman" w:hAnsi="Times New Roman" w:hint="eastAsia"/>
          <w:color w:val="000000"/>
        </w:rPr>
        <w:t>外部接口需求</w:t>
      </w:r>
      <w:bookmarkEnd w:id="26"/>
    </w:p>
    <w:p w14:paraId="1A823716" w14:textId="07FF168F" w:rsidR="004348EB" w:rsidRPr="002D4732" w:rsidRDefault="004348EB" w:rsidP="004348EB">
      <w:pPr>
        <w:pStyle w:val="3"/>
        <w:numPr>
          <w:ilvl w:val="0"/>
          <w:numId w:val="0"/>
        </w:numPr>
        <w:rPr>
          <w:rFonts w:ascii="Times New Roman"/>
          <w:color w:val="000000" w:themeColor="text1"/>
        </w:rPr>
      </w:pPr>
      <w:r w:rsidRPr="002D4732">
        <w:rPr>
          <w:rFonts w:ascii="Times New Roman"/>
          <w:color w:val="000000" w:themeColor="text1"/>
        </w:rPr>
        <w:t>3.2.</w:t>
      </w:r>
      <w:r w:rsidR="00B046F8" w:rsidRPr="002D4732">
        <w:rPr>
          <w:rFonts w:ascii="Times New Roman" w:hint="eastAsia"/>
          <w:color w:val="000000" w:themeColor="text1"/>
        </w:rPr>
        <w:t>1</w:t>
      </w:r>
      <w:r w:rsidRPr="002D4732">
        <w:rPr>
          <w:rFonts w:ascii="Times New Roman"/>
          <w:color w:val="000000" w:themeColor="text1"/>
        </w:rPr>
        <w:t xml:space="preserve"> </w:t>
      </w:r>
      <w:r w:rsidR="00FB4F96" w:rsidRPr="002D4732">
        <w:rPr>
          <w:rFonts w:ascii="Times New Roman" w:hint="eastAsia"/>
          <w:color w:val="000000" w:themeColor="text1"/>
        </w:rPr>
        <w:t>内核资源管理机制</w:t>
      </w:r>
      <w:r w:rsidR="005C47A5" w:rsidRPr="002D4732">
        <w:rPr>
          <w:rFonts w:ascii="Times New Roman" w:hint="eastAsia"/>
          <w:color w:val="000000" w:themeColor="text1"/>
        </w:rPr>
        <w:t>（</w:t>
      </w:r>
      <w:r w:rsidR="005C47A5" w:rsidRPr="002D4732">
        <w:rPr>
          <w:rFonts w:ascii="Times New Roman"/>
          <w:color w:val="000000" w:themeColor="text1"/>
        </w:rPr>
        <w:t>IFA_E_</w:t>
      </w:r>
      <w:r w:rsidR="005C47A5" w:rsidRPr="002D4732">
        <w:rPr>
          <w:rFonts w:ascii="Times New Roman" w:hint="eastAsia"/>
          <w:color w:val="000000" w:themeColor="text1"/>
        </w:rPr>
        <w:t>KERNEL</w:t>
      </w:r>
      <w:r w:rsidR="005C47A5" w:rsidRPr="002D4732">
        <w:rPr>
          <w:rFonts w:ascii="Times New Roman" w:hint="eastAsia"/>
          <w:color w:val="000000" w:themeColor="text1"/>
        </w:rPr>
        <w:t>）</w:t>
      </w:r>
    </w:p>
    <w:p w14:paraId="7A502220" w14:textId="77777777" w:rsidR="007A687C" w:rsidRPr="00D82A3D" w:rsidRDefault="007A687C" w:rsidP="007A687C">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 xml:space="preserve">3.2.1.1 </w:t>
      </w:r>
      <w:r w:rsidRPr="00510CCC">
        <w:rPr>
          <w:rFonts w:ascii="Times New Roman" w:eastAsia="黑体" w:hAnsi="Times New Roman"/>
          <w:sz w:val="24"/>
          <w:szCs w:val="24"/>
        </w:rPr>
        <w:t>外部接口框图示意</w:t>
      </w:r>
    </w:p>
    <w:p w14:paraId="6F3A168A" w14:textId="160B906A" w:rsidR="007A687C" w:rsidRDefault="00CF2939" w:rsidP="007073AF">
      <w:pPr>
        <w:jc w:val="center"/>
      </w:pPr>
      <w:r>
        <w:rPr>
          <w:noProof/>
        </w:rPr>
        <mc:AlternateContent>
          <mc:Choice Requires="wpc">
            <w:drawing>
              <wp:inline distT="0" distB="0" distL="0" distR="0" wp14:anchorId="19B1B0AC" wp14:editId="7ED3FB26">
                <wp:extent cx="3941445" cy="3780791"/>
                <wp:effectExtent l="0" t="0" r="20955" b="10160"/>
                <wp:docPr id="6802" name="画布 680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9" name="文本框 204"/>
                        <wps:cNvSpPr txBox="1">
                          <a:spLocks noRot="1" noChangeAspect="1" noEditPoints="1" noChangeArrowheads="1" noChangeShapeType="1" noTextEdit="1"/>
                        </wps:cNvSpPr>
                        <wps:spPr bwMode="auto">
                          <a:xfrm>
                            <a:off x="1582977" y="2421170"/>
                            <a:ext cx="542290" cy="247650"/>
                          </a:xfrm>
                          <a:prstGeom prst="rect">
                            <a:avLst/>
                          </a:prstGeom>
                          <a:solidFill>
                            <a:srgbClr val="FFFFFF"/>
                          </a:solidFill>
                          <a:ln w="6350">
                            <a:solidFill>
                              <a:srgbClr val="FFFFFF"/>
                            </a:solidFill>
                            <a:miter lim="800000"/>
                            <a:headEnd/>
                            <a:tailEnd/>
                          </a:ln>
                        </wps:spPr>
                        <wps:txbx>
                          <w:txbxContent>
                            <w:p w14:paraId="0A631E3F" w14:textId="77777777" w:rsidR="00CF2939" w:rsidRDefault="00CF2939" w:rsidP="00CF2939">
                              <w:pPr>
                                <w:jc w:val="center"/>
                                <w:rPr>
                                  <w:rFonts w:ascii="Calibri" w:hAnsi="Calibri"/>
                                  <w:sz w:val="10"/>
                                  <w:szCs w:val="10"/>
                                </w:rPr>
                              </w:pPr>
                              <w:r>
                                <w:rPr>
                                  <w:rFonts w:ascii="Calibri" w:hAnsi="Calibri"/>
                                  <w:sz w:val="10"/>
                                  <w:szCs w:val="10"/>
                                </w:rPr>
                                <w:t>IF-NS-</w:t>
                              </w:r>
                              <w:r>
                                <w:rPr>
                                  <w:rFonts w:ascii="Calibri" w:hAnsi="Calibri" w:hint="eastAsia"/>
                                  <w:sz w:val="10"/>
                                  <w:szCs w:val="10"/>
                                </w:rPr>
                                <w:t>IPC</w:t>
                              </w:r>
                              <w:r>
                                <w:rPr>
                                  <w:rFonts w:ascii="Calibri" w:hAnsi="Calibri"/>
                                  <w:sz w:val="10"/>
                                  <w:szCs w:val="10"/>
                                </w:rPr>
                                <w:t>-00</w:t>
                              </w:r>
                              <w:r>
                                <w:rPr>
                                  <w:rFonts w:ascii="Calibri" w:hAnsi="Calibri" w:hint="eastAsia"/>
                                  <w:sz w:val="10"/>
                                  <w:szCs w:val="10"/>
                                </w:rPr>
                                <w:t>3</w:t>
                              </w:r>
                            </w:p>
                          </w:txbxContent>
                        </wps:txbx>
                        <wps:bodyPr rot="0" vert="horz" wrap="none" lIns="91440" tIns="45720" rIns="91440" bIns="45720" anchor="t" anchorCtr="0" upright="1">
                          <a:noAutofit/>
                        </wps:bodyPr>
                      </wps:wsp>
                      <wps:wsp>
                        <wps:cNvPr id="60" name="文本框 204"/>
                        <wps:cNvSpPr txBox="1">
                          <a:spLocks noRot="1" noChangeAspect="1" noEditPoints="1" noChangeArrowheads="1" noChangeShapeType="1" noTextEdit="1"/>
                        </wps:cNvSpPr>
                        <wps:spPr bwMode="auto">
                          <a:xfrm>
                            <a:off x="1197494" y="2223945"/>
                            <a:ext cx="560070" cy="247650"/>
                          </a:xfrm>
                          <a:prstGeom prst="rect">
                            <a:avLst/>
                          </a:prstGeom>
                          <a:solidFill>
                            <a:srgbClr val="FFFFFF"/>
                          </a:solidFill>
                          <a:ln w="6350">
                            <a:solidFill>
                              <a:srgbClr val="FFFFFF"/>
                            </a:solidFill>
                            <a:miter lim="800000"/>
                            <a:headEnd/>
                            <a:tailEnd/>
                          </a:ln>
                        </wps:spPr>
                        <wps:txbx>
                          <w:txbxContent>
                            <w:p w14:paraId="178C0472" w14:textId="77777777" w:rsidR="00CF2939" w:rsidRDefault="00CF2939" w:rsidP="00CF2939">
                              <w:pPr>
                                <w:jc w:val="center"/>
                                <w:rPr>
                                  <w:rFonts w:ascii="Calibri" w:hAnsi="Calibri"/>
                                  <w:sz w:val="10"/>
                                  <w:szCs w:val="10"/>
                                </w:rPr>
                              </w:pPr>
                              <w:r>
                                <w:rPr>
                                  <w:rFonts w:ascii="Calibri" w:hAnsi="Calibri"/>
                                  <w:sz w:val="10"/>
                                  <w:szCs w:val="10"/>
                                </w:rPr>
                                <w:t>IF-NS-</w:t>
                              </w:r>
                              <w:r>
                                <w:rPr>
                                  <w:rFonts w:ascii="Calibri" w:hAnsi="Calibri" w:hint="eastAsia"/>
                                  <w:sz w:val="10"/>
                                  <w:szCs w:val="10"/>
                                </w:rPr>
                                <w:t>UTS</w:t>
                              </w:r>
                              <w:r>
                                <w:rPr>
                                  <w:rFonts w:ascii="Calibri" w:hAnsi="Calibri"/>
                                  <w:sz w:val="10"/>
                                  <w:szCs w:val="10"/>
                                </w:rPr>
                                <w:t>-00</w:t>
                              </w:r>
                              <w:r>
                                <w:rPr>
                                  <w:rFonts w:ascii="Calibri" w:hAnsi="Calibri" w:hint="eastAsia"/>
                                  <w:sz w:val="10"/>
                                  <w:szCs w:val="10"/>
                                </w:rPr>
                                <w:t>2</w:t>
                              </w:r>
                            </w:p>
                          </w:txbxContent>
                        </wps:txbx>
                        <wps:bodyPr rot="0" vert="horz" wrap="none" lIns="91440" tIns="45720" rIns="91440" bIns="45720" anchor="t" anchorCtr="0" upright="1">
                          <a:noAutofit/>
                        </wps:bodyPr>
                      </wps:wsp>
                      <wps:wsp>
                        <wps:cNvPr id="61" name="文本框 204"/>
                        <wps:cNvSpPr txBox="1">
                          <a:spLocks noRot="1" noChangeAspect="1" noEditPoints="1" noChangeArrowheads="1" noChangeShapeType="1" noTextEdit="1"/>
                        </wps:cNvSpPr>
                        <wps:spPr bwMode="auto">
                          <a:xfrm>
                            <a:off x="621461" y="2258362"/>
                            <a:ext cx="602615" cy="247650"/>
                          </a:xfrm>
                          <a:prstGeom prst="rect">
                            <a:avLst/>
                          </a:prstGeom>
                          <a:solidFill>
                            <a:srgbClr val="FFFFFF"/>
                          </a:solidFill>
                          <a:ln w="6350">
                            <a:solidFill>
                              <a:srgbClr val="FFFFFF"/>
                            </a:solidFill>
                            <a:miter lim="800000"/>
                            <a:headEnd/>
                            <a:tailEnd/>
                          </a:ln>
                        </wps:spPr>
                        <wps:txbx>
                          <w:txbxContent>
                            <w:p w14:paraId="71934DAC" w14:textId="77777777" w:rsidR="00CF2939" w:rsidRPr="00A91142" w:rsidRDefault="00CF2939" w:rsidP="00CF2939">
                              <w:pPr>
                                <w:jc w:val="center"/>
                                <w:rPr>
                                  <w:rFonts w:asciiTheme="minorHAnsi" w:hAnsiTheme="minorHAnsi" w:hint="eastAsia"/>
                                  <w:sz w:val="10"/>
                                  <w:szCs w:val="10"/>
                                </w:rPr>
                              </w:pPr>
                              <w:r>
                                <w:rPr>
                                  <w:rFonts w:hint="eastAsia"/>
                                  <w:sz w:val="10"/>
                                  <w:szCs w:val="10"/>
                                </w:rPr>
                                <w:t>IF-NS-PID-001</w:t>
                              </w:r>
                            </w:p>
                          </w:txbxContent>
                        </wps:txbx>
                        <wps:bodyPr rot="0" vert="horz" wrap="none" lIns="91440" tIns="45720" rIns="91440" bIns="45720" anchor="t" anchorCtr="0" upright="1">
                          <a:noAutofit/>
                        </wps:bodyPr>
                      </wps:wsp>
                      <wps:wsp>
                        <wps:cNvPr id="62" name="文本框 204"/>
                        <wps:cNvSpPr txBox="1">
                          <a:spLocks noRot="1" noChangeAspect="1" noEditPoints="1" noChangeArrowheads="1" noChangeShapeType="1" noTextEdit="1"/>
                        </wps:cNvSpPr>
                        <wps:spPr bwMode="auto">
                          <a:xfrm>
                            <a:off x="3069227" y="2365738"/>
                            <a:ext cx="557530" cy="247650"/>
                          </a:xfrm>
                          <a:prstGeom prst="rect">
                            <a:avLst/>
                          </a:prstGeom>
                          <a:solidFill>
                            <a:srgbClr val="FFFFFF"/>
                          </a:solidFill>
                          <a:ln w="6350">
                            <a:solidFill>
                              <a:srgbClr val="FFFFFF"/>
                            </a:solidFill>
                            <a:miter lim="800000"/>
                            <a:headEnd/>
                            <a:tailEnd/>
                          </a:ln>
                        </wps:spPr>
                        <wps:txbx>
                          <w:txbxContent>
                            <w:p w14:paraId="3B17AB88" w14:textId="77777777" w:rsidR="00CF2939" w:rsidRDefault="00CF2939" w:rsidP="00CF2939">
                              <w:pPr>
                                <w:jc w:val="center"/>
                                <w:rPr>
                                  <w:rFonts w:ascii="Calibri" w:hAnsi="Calibri"/>
                                  <w:sz w:val="10"/>
                                  <w:szCs w:val="10"/>
                                </w:rPr>
                              </w:pPr>
                              <w:r>
                                <w:rPr>
                                  <w:rFonts w:ascii="Calibri" w:hAnsi="Calibri"/>
                                  <w:sz w:val="10"/>
                                  <w:szCs w:val="10"/>
                                </w:rPr>
                                <w:t>IF-NS-</w:t>
                              </w:r>
                              <w:r>
                                <w:rPr>
                                  <w:rFonts w:ascii="Calibri" w:hAnsi="Calibri" w:hint="eastAsia"/>
                                  <w:sz w:val="10"/>
                                  <w:szCs w:val="10"/>
                                </w:rPr>
                                <w:t>NET</w:t>
                              </w:r>
                              <w:r>
                                <w:rPr>
                                  <w:rFonts w:ascii="Calibri" w:hAnsi="Calibri"/>
                                  <w:sz w:val="10"/>
                                  <w:szCs w:val="10"/>
                                </w:rPr>
                                <w:t>-00</w:t>
                              </w:r>
                              <w:r>
                                <w:rPr>
                                  <w:rFonts w:ascii="Calibri" w:hAnsi="Calibri" w:hint="eastAsia"/>
                                  <w:sz w:val="10"/>
                                  <w:szCs w:val="10"/>
                                </w:rPr>
                                <w:t>5</w:t>
                              </w:r>
                            </w:p>
                            <w:p w14:paraId="161C578D" w14:textId="77777777" w:rsidR="00CF2939" w:rsidRPr="00B727BC" w:rsidRDefault="00CF2939" w:rsidP="00CF2939">
                              <w:pPr>
                                <w:spacing w:line="240" w:lineRule="auto"/>
                                <w:rPr>
                                  <w:sz w:val="10"/>
                                  <w:szCs w:val="10"/>
                                </w:rPr>
                              </w:pPr>
                            </w:p>
                          </w:txbxContent>
                        </wps:txbx>
                        <wps:bodyPr rot="0" vert="horz" wrap="none" lIns="91440" tIns="45720" rIns="91440" bIns="45720" anchor="t" anchorCtr="0" upright="1">
                          <a:noAutofit/>
                        </wps:bodyPr>
                      </wps:wsp>
                      <wps:wsp>
                        <wps:cNvPr id="63" name="文本框 204"/>
                        <wps:cNvSpPr txBox="1">
                          <a:spLocks noRot="1" noChangeAspect="1" noEditPoints="1" noChangeArrowheads="1" noChangeShapeType="1" noTextEdit="1"/>
                        </wps:cNvSpPr>
                        <wps:spPr bwMode="auto">
                          <a:xfrm>
                            <a:off x="2258873" y="2368403"/>
                            <a:ext cx="581025" cy="247650"/>
                          </a:xfrm>
                          <a:prstGeom prst="rect">
                            <a:avLst/>
                          </a:prstGeom>
                          <a:solidFill>
                            <a:srgbClr val="FFFFFF"/>
                          </a:solidFill>
                          <a:ln w="6350">
                            <a:solidFill>
                              <a:srgbClr val="FFFFFF"/>
                            </a:solidFill>
                            <a:miter lim="800000"/>
                            <a:headEnd/>
                            <a:tailEnd/>
                          </a:ln>
                        </wps:spPr>
                        <wps:txbx>
                          <w:txbxContent>
                            <w:p w14:paraId="58577937" w14:textId="77777777" w:rsidR="00CF2939" w:rsidRDefault="00CF2939" w:rsidP="00CF2939">
                              <w:pPr>
                                <w:jc w:val="center"/>
                                <w:rPr>
                                  <w:rFonts w:ascii="Calibri" w:hAnsi="Calibri"/>
                                  <w:sz w:val="10"/>
                                  <w:szCs w:val="10"/>
                                </w:rPr>
                              </w:pPr>
                              <w:r>
                                <w:rPr>
                                  <w:rFonts w:ascii="Calibri" w:hAnsi="Calibri"/>
                                  <w:sz w:val="10"/>
                                  <w:szCs w:val="10"/>
                                </w:rPr>
                                <w:t>IF-NS-</w:t>
                              </w:r>
                              <w:r>
                                <w:rPr>
                                  <w:rFonts w:ascii="Calibri" w:hAnsi="Calibri" w:hint="eastAsia"/>
                                  <w:sz w:val="10"/>
                                  <w:szCs w:val="10"/>
                                </w:rPr>
                                <w:t>MNT</w:t>
                              </w:r>
                              <w:r>
                                <w:rPr>
                                  <w:rFonts w:ascii="Calibri" w:hAnsi="Calibri"/>
                                  <w:sz w:val="10"/>
                                  <w:szCs w:val="10"/>
                                </w:rPr>
                                <w:t>-00</w:t>
                              </w:r>
                              <w:r>
                                <w:rPr>
                                  <w:rFonts w:ascii="Calibri" w:hAnsi="Calibri" w:hint="eastAsia"/>
                                  <w:sz w:val="10"/>
                                  <w:szCs w:val="10"/>
                                </w:rPr>
                                <w:t>4</w:t>
                              </w:r>
                            </w:p>
                            <w:p w14:paraId="2ED20747" w14:textId="77777777" w:rsidR="00CF2939" w:rsidRPr="00B727BC" w:rsidRDefault="00CF2939" w:rsidP="00CF2939">
                              <w:pPr>
                                <w:spacing w:line="240" w:lineRule="auto"/>
                                <w:rPr>
                                  <w:sz w:val="10"/>
                                  <w:szCs w:val="10"/>
                                </w:rPr>
                              </w:pPr>
                            </w:p>
                          </w:txbxContent>
                        </wps:txbx>
                        <wps:bodyPr rot="0" vert="horz" wrap="none" lIns="91440" tIns="45720" rIns="91440" bIns="45720" anchor="t" anchorCtr="0" upright="1">
                          <a:noAutofit/>
                        </wps:bodyPr>
                      </wps:wsp>
                      <wps:wsp>
                        <wps:cNvPr id="6784" name="AutoShape 932"/>
                        <wps:cNvSpPr>
                          <a:spLocks noRot="1" noChangeAspect="1" noEditPoints="1" noChangeArrowheads="1" noChangeShapeType="1" noTextEdit="1"/>
                        </wps:cNvSpPr>
                        <wps:spPr bwMode="auto">
                          <a:xfrm>
                            <a:off x="782321" y="35999"/>
                            <a:ext cx="3131821" cy="2228850"/>
                          </a:xfrm>
                          <a:prstGeom prst="roundRect">
                            <a:avLst>
                              <a:gd name="adj" fmla="val 16667"/>
                            </a:avLst>
                          </a:prstGeom>
                          <a:solidFill>
                            <a:srgbClr val="FFFFFF"/>
                          </a:solidFill>
                          <a:ln w="9525">
                            <a:solidFill>
                              <a:srgbClr val="000000"/>
                            </a:solidFill>
                            <a:round/>
                            <a:headEnd/>
                            <a:tailEnd/>
                          </a:ln>
                        </wps:spPr>
                        <wps:txbx>
                          <w:txbxContent>
                            <w:p w14:paraId="4A6DEF88" w14:textId="77777777" w:rsidR="00CF2939" w:rsidRDefault="00CF2939" w:rsidP="00CF2939">
                              <w:pPr>
                                <w:ind w:left="605" w:hanging="605"/>
                                <w:jc w:val="center"/>
                                <w:rPr>
                                  <w:rFonts w:ascii="Times New Roman"/>
                                  <w:sz w:val="21"/>
                                  <w:szCs w:val="21"/>
                                </w:rPr>
                              </w:pPr>
                              <w:r>
                                <w:rPr>
                                  <w:rFonts w:ascii="Times New Roman" w:hint="eastAsia"/>
                                  <w:sz w:val="21"/>
                                  <w:szCs w:val="21"/>
                                </w:rPr>
                                <w:t>内核空间（</w:t>
                              </w:r>
                              <w:r>
                                <w:rPr>
                                  <w:rFonts w:ascii="Times New Roman" w:hint="eastAsia"/>
                                  <w:sz w:val="21"/>
                                  <w:szCs w:val="21"/>
                                </w:rPr>
                                <w:t>Kernel</w:t>
                              </w:r>
                              <w:r>
                                <w:rPr>
                                  <w:rFonts w:ascii="Times New Roman"/>
                                  <w:sz w:val="21"/>
                                  <w:szCs w:val="21"/>
                                </w:rPr>
                                <w:t xml:space="preserve"> Space</w:t>
                              </w:r>
                              <w:r>
                                <w:rPr>
                                  <w:rFonts w:ascii="Times New Roman" w:hint="eastAsia"/>
                                  <w:sz w:val="21"/>
                                  <w:szCs w:val="21"/>
                                </w:rPr>
                                <w:t>）</w:t>
                              </w:r>
                            </w:p>
                            <w:p w14:paraId="768B0BD8" w14:textId="77777777" w:rsidR="00CF2939" w:rsidRDefault="00CF2939" w:rsidP="00CF2939">
                              <w:pPr>
                                <w:jc w:val="center"/>
                                <w:rPr>
                                  <w:rFonts w:ascii="Calibri"/>
                                  <w:kern w:val="24"/>
                                  <w:szCs w:val="21"/>
                                </w:rPr>
                              </w:pPr>
                            </w:p>
                          </w:txbxContent>
                        </wps:txbx>
                        <wps:bodyPr rot="0" vert="horz" wrap="square" lIns="91440" tIns="45720" rIns="91440" bIns="45720" anchor="t" anchorCtr="0" upright="1">
                          <a:noAutofit/>
                        </wps:bodyPr>
                      </wps:wsp>
                      <wps:wsp>
                        <wps:cNvPr id="6785" name="AutoShape 932"/>
                        <wps:cNvSpPr>
                          <a:spLocks noRot="1" noChangeAspect="1" noEditPoints="1" noChangeArrowheads="1" noChangeShapeType="1" noTextEdit="1"/>
                        </wps:cNvSpPr>
                        <wps:spPr bwMode="auto">
                          <a:xfrm>
                            <a:off x="1505586" y="447610"/>
                            <a:ext cx="1692910" cy="498091"/>
                          </a:xfrm>
                          <a:prstGeom prst="roundRect">
                            <a:avLst>
                              <a:gd name="adj" fmla="val 16667"/>
                            </a:avLst>
                          </a:prstGeom>
                          <a:solidFill>
                            <a:srgbClr val="FFFFFF"/>
                          </a:solidFill>
                          <a:ln w="9525">
                            <a:solidFill>
                              <a:srgbClr val="000000"/>
                            </a:solidFill>
                            <a:round/>
                            <a:headEnd/>
                            <a:tailEnd/>
                          </a:ln>
                        </wps:spPr>
                        <wps:txbx>
                          <w:txbxContent>
                            <w:p w14:paraId="4F525CB2" w14:textId="77777777" w:rsidR="00CF2939" w:rsidRPr="00BA11B0" w:rsidRDefault="00CF2939" w:rsidP="00CF2939">
                              <w:pPr>
                                <w:spacing w:line="240" w:lineRule="auto"/>
                                <w:ind w:left="605" w:hanging="605"/>
                                <w:jc w:val="center"/>
                                <w:rPr>
                                  <w:rFonts w:ascii="Times New Roman"/>
                                  <w:sz w:val="15"/>
                                  <w:szCs w:val="15"/>
                                </w:rPr>
                              </w:pPr>
                              <w:r w:rsidRPr="00BA11B0">
                                <w:rPr>
                                  <w:rFonts w:ascii="Times New Roman" w:hint="eastAsia"/>
                                  <w:sz w:val="15"/>
                                  <w:szCs w:val="15"/>
                                </w:rPr>
                                <w:t>内核资源子系统</w:t>
                              </w:r>
                            </w:p>
                            <w:p w14:paraId="25BB02FD" w14:textId="77777777" w:rsidR="00CF2939" w:rsidRPr="00CB21FA" w:rsidRDefault="00CF2939" w:rsidP="00CF2939">
                              <w:pPr>
                                <w:spacing w:line="240" w:lineRule="auto"/>
                                <w:ind w:left="605" w:hanging="605"/>
                                <w:rPr>
                                  <w:rFonts w:ascii="Times New Roman"/>
                                  <w:sz w:val="15"/>
                                  <w:szCs w:val="15"/>
                                </w:rPr>
                              </w:pPr>
                              <w:r w:rsidRPr="00BA11B0">
                                <w:rPr>
                                  <w:rFonts w:ascii="Times New Roman" w:hint="eastAsia"/>
                                  <w:sz w:val="15"/>
                                  <w:szCs w:val="15"/>
                                </w:rPr>
                                <w:t>Kernel</w:t>
                              </w:r>
                              <w:r w:rsidRPr="00BA11B0">
                                <w:rPr>
                                  <w:rFonts w:ascii="Times New Roman"/>
                                  <w:sz w:val="15"/>
                                  <w:szCs w:val="15"/>
                                </w:rPr>
                                <w:t xml:space="preserve"> </w:t>
                              </w:r>
                              <w:r w:rsidRPr="00BA11B0">
                                <w:rPr>
                                  <w:rFonts w:ascii="Times New Roman" w:hint="eastAsia"/>
                                  <w:sz w:val="15"/>
                                  <w:szCs w:val="15"/>
                                </w:rPr>
                                <w:t>Resource Isolation Subsystem</w:t>
                              </w:r>
                            </w:p>
                          </w:txbxContent>
                        </wps:txbx>
                        <wps:bodyPr rot="0" vert="horz" wrap="square" lIns="91440" tIns="45720" rIns="91440" bIns="45720" anchor="t" anchorCtr="0" upright="1">
                          <a:noAutofit/>
                        </wps:bodyPr>
                      </wps:wsp>
                      <wps:wsp>
                        <wps:cNvPr id="6786" name="AutoShape 932"/>
                        <wps:cNvSpPr>
                          <a:spLocks noRot="1" noChangeAspect="1" noEditPoints="1" noChangeArrowheads="1" noChangeShapeType="1" noTextEdit="1"/>
                        </wps:cNvSpPr>
                        <wps:spPr bwMode="auto">
                          <a:xfrm>
                            <a:off x="904664" y="1256304"/>
                            <a:ext cx="2898775" cy="928454"/>
                          </a:xfrm>
                          <a:prstGeom prst="roundRect">
                            <a:avLst>
                              <a:gd name="adj" fmla="val 16667"/>
                            </a:avLst>
                          </a:prstGeom>
                          <a:solidFill>
                            <a:srgbClr val="FFFFFF"/>
                          </a:solidFill>
                          <a:ln w="9525">
                            <a:solidFill>
                              <a:srgbClr val="000000"/>
                            </a:solidFill>
                            <a:round/>
                            <a:headEnd/>
                            <a:tailEnd/>
                          </a:ln>
                        </wps:spPr>
                        <wps:txbx>
                          <w:txbxContent>
                            <w:p w14:paraId="126E7416" w14:textId="77777777" w:rsidR="00CF2939" w:rsidRPr="004A4A85" w:rsidRDefault="00CF2939" w:rsidP="00CF2939">
                              <w:pPr>
                                <w:ind w:left="605" w:hanging="605"/>
                                <w:jc w:val="center"/>
                                <w:rPr>
                                  <w:rFonts w:ascii="Times New Roman" w:cstheme="minorBidi"/>
                                  <w:sz w:val="15"/>
                                  <w:szCs w:val="15"/>
                                </w:rPr>
                              </w:pPr>
                              <w:r>
                                <w:rPr>
                                  <w:rFonts w:ascii="Times New Roman" w:hint="eastAsia"/>
                                  <w:sz w:val="15"/>
                                  <w:szCs w:val="15"/>
                                </w:rPr>
                                <w:t>容器</w:t>
                              </w:r>
                              <w:r w:rsidRPr="00BA11B0">
                                <w:rPr>
                                  <w:rFonts w:ascii="Times New Roman" w:hint="eastAsia"/>
                                  <w:sz w:val="15"/>
                                  <w:szCs w:val="15"/>
                                </w:rPr>
                                <w:t>隔离组件</w:t>
                              </w:r>
                            </w:p>
                          </w:txbxContent>
                        </wps:txbx>
                        <wps:bodyPr rot="0" vert="horz" wrap="square" lIns="91440" tIns="45720" rIns="91440" bIns="45720" anchor="t" anchorCtr="0" upright="1">
                          <a:noAutofit/>
                        </wps:bodyPr>
                      </wps:wsp>
                      <wps:wsp>
                        <wps:cNvPr id="6787" name="AutoShape 932"/>
                        <wps:cNvSpPr>
                          <a:spLocks noRot="1" noChangeAspect="1" noEditPoints="1" noChangeArrowheads="1" noChangeShapeType="1" noTextEdit="1"/>
                        </wps:cNvSpPr>
                        <wps:spPr bwMode="auto">
                          <a:xfrm>
                            <a:off x="958971" y="1740049"/>
                            <a:ext cx="453729" cy="284573"/>
                          </a:xfrm>
                          <a:prstGeom prst="roundRect">
                            <a:avLst>
                              <a:gd name="adj" fmla="val 16667"/>
                            </a:avLst>
                          </a:prstGeom>
                          <a:solidFill>
                            <a:srgbClr val="FFFFFF"/>
                          </a:solidFill>
                          <a:ln w="9525">
                            <a:solidFill>
                              <a:srgbClr val="000000"/>
                            </a:solidFill>
                            <a:round/>
                            <a:headEnd/>
                            <a:tailEnd/>
                          </a:ln>
                        </wps:spPr>
                        <wps:txbx>
                          <w:txbxContent>
                            <w:p w14:paraId="3268311B" w14:textId="77777777" w:rsidR="00CF2939" w:rsidRDefault="00CF2939" w:rsidP="00CF2939">
                              <w:pPr>
                                <w:jc w:val="center"/>
                                <w:rPr>
                                  <w:rFonts w:ascii="Calibri"/>
                                  <w:kern w:val="24"/>
                                  <w:szCs w:val="21"/>
                                </w:rPr>
                              </w:pPr>
                              <w:r w:rsidRPr="00BA11B0">
                                <w:rPr>
                                  <w:rFonts w:ascii="Times New Roman" w:hint="eastAsia"/>
                                  <w:sz w:val="15"/>
                                  <w:szCs w:val="15"/>
                                </w:rPr>
                                <w:t>PID</w:t>
                              </w:r>
                            </w:p>
                          </w:txbxContent>
                        </wps:txbx>
                        <wps:bodyPr rot="0" vert="horz" wrap="square" lIns="91440" tIns="45720" rIns="91440" bIns="45720" anchor="t" anchorCtr="0" upright="1">
                          <a:noAutofit/>
                        </wps:bodyPr>
                      </wps:wsp>
                      <wps:wsp>
                        <wps:cNvPr id="6788" name="AutoShape 932"/>
                        <wps:cNvSpPr>
                          <a:spLocks noRot="1" noChangeAspect="1" noEditPoints="1" noChangeArrowheads="1" noChangeShapeType="1" noTextEdit="1"/>
                        </wps:cNvSpPr>
                        <wps:spPr bwMode="auto">
                          <a:xfrm>
                            <a:off x="1520769" y="1730388"/>
                            <a:ext cx="465161" cy="280299"/>
                          </a:xfrm>
                          <a:prstGeom prst="roundRect">
                            <a:avLst>
                              <a:gd name="adj" fmla="val 16667"/>
                            </a:avLst>
                          </a:prstGeom>
                          <a:solidFill>
                            <a:srgbClr val="FFFFFF"/>
                          </a:solidFill>
                          <a:ln w="9525">
                            <a:solidFill>
                              <a:srgbClr val="000000"/>
                            </a:solidFill>
                            <a:round/>
                            <a:headEnd/>
                            <a:tailEnd/>
                          </a:ln>
                        </wps:spPr>
                        <wps:txbx>
                          <w:txbxContent>
                            <w:p w14:paraId="6230ACBA" w14:textId="77777777" w:rsidR="00CF2939" w:rsidRDefault="00CF2939" w:rsidP="00CF2939">
                              <w:pPr>
                                <w:jc w:val="center"/>
                                <w:rPr>
                                  <w:rFonts w:ascii="Calibri"/>
                                  <w:kern w:val="24"/>
                                  <w:szCs w:val="21"/>
                                </w:rPr>
                              </w:pPr>
                              <w:r w:rsidRPr="00BA11B0">
                                <w:rPr>
                                  <w:rFonts w:ascii="Times New Roman" w:hint="eastAsia"/>
                                  <w:sz w:val="15"/>
                                  <w:szCs w:val="15"/>
                                </w:rPr>
                                <w:t>UTS</w:t>
                              </w:r>
                            </w:p>
                          </w:txbxContent>
                        </wps:txbx>
                        <wps:bodyPr rot="0" vert="horz" wrap="square" lIns="91440" tIns="45720" rIns="91440" bIns="45720" anchor="t" anchorCtr="0" upright="1">
                          <a:noAutofit/>
                        </wps:bodyPr>
                      </wps:wsp>
                      <wps:wsp>
                        <wps:cNvPr id="6789" name="AutoShape 932"/>
                        <wps:cNvSpPr>
                          <a:spLocks noRot="1" noChangeAspect="1" noEditPoints="1" noChangeArrowheads="1" noChangeShapeType="1" noTextEdit="1"/>
                        </wps:cNvSpPr>
                        <wps:spPr bwMode="auto">
                          <a:xfrm>
                            <a:off x="2097694" y="1729743"/>
                            <a:ext cx="470855" cy="263774"/>
                          </a:xfrm>
                          <a:prstGeom prst="roundRect">
                            <a:avLst>
                              <a:gd name="adj" fmla="val 16667"/>
                            </a:avLst>
                          </a:prstGeom>
                          <a:solidFill>
                            <a:srgbClr val="FFFFFF"/>
                          </a:solidFill>
                          <a:ln w="9525">
                            <a:solidFill>
                              <a:srgbClr val="000000"/>
                            </a:solidFill>
                            <a:round/>
                            <a:headEnd/>
                            <a:tailEnd/>
                          </a:ln>
                        </wps:spPr>
                        <wps:txbx>
                          <w:txbxContent>
                            <w:p w14:paraId="005F4633" w14:textId="77777777" w:rsidR="00CF2939" w:rsidRDefault="00CF2939" w:rsidP="00CF2939">
                              <w:pPr>
                                <w:jc w:val="center"/>
                                <w:rPr>
                                  <w:rFonts w:ascii="Calibri"/>
                                  <w:kern w:val="24"/>
                                  <w:szCs w:val="21"/>
                                </w:rPr>
                              </w:pPr>
                              <w:r w:rsidRPr="00BA11B0">
                                <w:rPr>
                                  <w:rFonts w:ascii="Times New Roman" w:hint="eastAsia"/>
                                  <w:sz w:val="15"/>
                                  <w:szCs w:val="15"/>
                                </w:rPr>
                                <w:t>IPC</w:t>
                              </w:r>
                            </w:p>
                          </w:txbxContent>
                        </wps:txbx>
                        <wps:bodyPr rot="0" vert="horz" wrap="square" lIns="91440" tIns="45720" rIns="91440" bIns="45720" anchor="t" anchorCtr="0" upright="1">
                          <a:noAutofit/>
                        </wps:bodyPr>
                      </wps:wsp>
                      <wps:wsp>
                        <wps:cNvPr id="6790" name="AutoShape 932"/>
                        <wps:cNvSpPr>
                          <a:spLocks noRot="1" noChangeAspect="1" noEditPoints="1" noChangeArrowheads="1" noChangeShapeType="1" noTextEdit="1"/>
                        </wps:cNvSpPr>
                        <wps:spPr bwMode="auto">
                          <a:xfrm>
                            <a:off x="2736809" y="1740049"/>
                            <a:ext cx="479440" cy="259104"/>
                          </a:xfrm>
                          <a:prstGeom prst="roundRect">
                            <a:avLst>
                              <a:gd name="adj" fmla="val 16667"/>
                            </a:avLst>
                          </a:prstGeom>
                          <a:solidFill>
                            <a:srgbClr val="FFFFFF"/>
                          </a:solidFill>
                          <a:ln w="9525">
                            <a:solidFill>
                              <a:srgbClr val="000000"/>
                            </a:solidFill>
                            <a:round/>
                            <a:headEnd/>
                            <a:tailEnd/>
                          </a:ln>
                        </wps:spPr>
                        <wps:txbx>
                          <w:txbxContent>
                            <w:p w14:paraId="6214B1D8" w14:textId="77777777" w:rsidR="00CF2939" w:rsidRPr="004A4A85" w:rsidRDefault="00CF2939" w:rsidP="00CF2939">
                              <w:pPr>
                                <w:jc w:val="center"/>
                                <w:rPr>
                                  <w:rFonts w:ascii="Times New Roman" w:cstheme="minorBidi"/>
                                  <w:sz w:val="15"/>
                                  <w:szCs w:val="15"/>
                                </w:rPr>
                              </w:pPr>
                              <w:r w:rsidRPr="00BA11B0">
                                <w:rPr>
                                  <w:rFonts w:ascii="Times New Roman" w:hint="eastAsia"/>
                                  <w:sz w:val="15"/>
                                  <w:szCs w:val="15"/>
                                </w:rPr>
                                <w:t>MNT</w:t>
                              </w:r>
                            </w:p>
                          </w:txbxContent>
                        </wps:txbx>
                        <wps:bodyPr rot="0" vert="horz" wrap="square" lIns="91440" tIns="45720" rIns="91440" bIns="45720" anchor="t" anchorCtr="0" upright="1">
                          <a:noAutofit/>
                        </wps:bodyPr>
                      </wps:wsp>
                      <wps:wsp>
                        <wps:cNvPr id="6791" name="AutoShape 932"/>
                        <wps:cNvSpPr>
                          <a:spLocks noRot="1" noChangeAspect="1" noEditPoints="1" noChangeArrowheads="1" noChangeShapeType="1" noTextEdit="1"/>
                        </wps:cNvSpPr>
                        <wps:spPr bwMode="auto">
                          <a:xfrm>
                            <a:off x="3327250" y="1729743"/>
                            <a:ext cx="416049" cy="268308"/>
                          </a:xfrm>
                          <a:prstGeom prst="roundRect">
                            <a:avLst>
                              <a:gd name="adj" fmla="val 16667"/>
                            </a:avLst>
                          </a:prstGeom>
                          <a:solidFill>
                            <a:srgbClr val="FFFFFF"/>
                          </a:solidFill>
                          <a:ln w="9525">
                            <a:solidFill>
                              <a:srgbClr val="000000"/>
                            </a:solidFill>
                            <a:round/>
                            <a:headEnd/>
                            <a:tailEnd/>
                          </a:ln>
                        </wps:spPr>
                        <wps:txbx>
                          <w:txbxContent>
                            <w:p w14:paraId="4EF7A8D3" w14:textId="77777777" w:rsidR="00CF2939" w:rsidRDefault="00CF2939" w:rsidP="00CF2939">
                              <w:pPr>
                                <w:rPr>
                                  <w:rFonts w:ascii="Calibri"/>
                                  <w:kern w:val="24"/>
                                  <w:szCs w:val="21"/>
                                </w:rPr>
                              </w:pPr>
                              <w:r w:rsidRPr="00BA11B0">
                                <w:rPr>
                                  <w:rFonts w:ascii="Times New Roman" w:hint="eastAsia"/>
                                  <w:sz w:val="15"/>
                                  <w:szCs w:val="15"/>
                                </w:rPr>
                                <w:t>NET</w:t>
                              </w:r>
                            </w:p>
                          </w:txbxContent>
                        </wps:txbx>
                        <wps:bodyPr rot="0" vert="horz" wrap="square" lIns="91440" tIns="45720" rIns="91440" bIns="45720" anchor="t" anchorCtr="0" upright="1">
                          <a:noAutofit/>
                        </wps:bodyPr>
                      </wps:wsp>
                      <wps:wsp>
                        <wps:cNvPr id="6792" name="AutoShape 932"/>
                        <wps:cNvSpPr>
                          <a:spLocks noRot="1" noChangeAspect="1" noEditPoints="1" noChangeArrowheads="1" noChangeShapeType="1" noTextEdit="1"/>
                        </wps:cNvSpPr>
                        <wps:spPr bwMode="auto">
                          <a:xfrm>
                            <a:off x="99499" y="2694827"/>
                            <a:ext cx="2061485" cy="1085998"/>
                          </a:xfrm>
                          <a:prstGeom prst="roundRect">
                            <a:avLst>
                              <a:gd name="adj" fmla="val 16667"/>
                            </a:avLst>
                          </a:prstGeom>
                          <a:solidFill>
                            <a:srgbClr val="FFFFFF"/>
                          </a:solidFill>
                          <a:ln w="9525">
                            <a:solidFill>
                              <a:srgbClr val="000000"/>
                            </a:solidFill>
                            <a:round/>
                            <a:headEnd/>
                            <a:tailEnd/>
                          </a:ln>
                        </wps:spPr>
                        <wps:txbx>
                          <w:txbxContent>
                            <w:p w14:paraId="0E148A76" w14:textId="77777777" w:rsidR="00CF2939" w:rsidRPr="004A4A85" w:rsidRDefault="00CF2939" w:rsidP="00CF2939">
                              <w:pPr>
                                <w:ind w:left="605" w:hanging="605"/>
                                <w:jc w:val="center"/>
                                <w:rPr>
                                  <w:rFonts w:ascii="Times New Roman" w:cstheme="minorBidi"/>
                                  <w:szCs w:val="21"/>
                                </w:rPr>
                              </w:pPr>
                              <w:r>
                                <w:rPr>
                                  <w:rFonts w:ascii="Times New Roman" w:hint="eastAsia"/>
                                  <w:sz w:val="21"/>
                                  <w:szCs w:val="21"/>
                                </w:rPr>
                                <w:t>RTEMS</w:t>
                              </w:r>
                              <w:r>
                                <w:rPr>
                                  <w:rFonts w:ascii="Times New Roman" w:hint="eastAsia"/>
                                  <w:sz w:val="21"/>
                                  <w:szCs w:val="21"/>
                                </w:rPr>
                                <w:t>内核核心与服务</w:t>
                              </w:r>
                            </w:p>
                          </w:txbxContent>
                        </wps:txbx>
                        <wps:bodyPr rot="0" vert="horz" wrap="square" lIns="91440" tIns="45720" rIns="91440" bIns="45720" anchor="t" anchorCtr="0" upright="1">
                          <a:noAutofit/>
                        </wps:bodyPr>
                      </wps:wsp>
                      <wps:wsp>
                        <wps:cNvPr id="6793" name="AutoShape 932"/>
                        <wps:cNvSpPr>
                          <a:spLocks noRot="1" noChangeAspect="1" noEditPoints="1" noChangeArrowheads="1" noChangeShapeType="1" noTextEdit="1"/>
                        </wps:cNvSpPr>
                        <wps:spPr bwMode="auto">
                          <a:xfrm>
                            <a:off x="404288" y="3032799"/>
                            <a:ext cx="1467779" cy="678174"/>
                          </a:xfrm>
                          <a:prstGeom prst="roundRect">
                            <a:avLst>
                              <a:gd name="adj" fmla="val 16667"/>
                            </a:avLst>
                          </a:prstGeom>
                          <a:solidFill>
                            <a:srgbClr val="FFFFFF"/>
                          </a:solidFill>
                          <a:ln w="9525">
                            <a:solidFill>
                              <a:srgbClr val="000000"/>
                            </a:solidFill>
                            <a:round/>
                            <a:headEnd/>
                            <a:tailEnd/>
                          </a:ln>
                        </wps:spPr>
                        <wps:txbx>
                          <w:txbxContent>
                            <w:p w14:paraId="4510823F" w14:textId="77777777" w:rsidR="00CF2939" w:rsidRDefault="00CF2939" w:rsidP="00CF2939">
                              <w:pPr>
                                <w:ind w:left="605" w:hanging="605"/>
                                <w:jc w:val="left"/>
                                <w:rPr>
                                  <w:rFonts w:ascii="Times New Roman"/>
                                  <w:sz w:val="21"/>
                                  <w:szCs w:val="21"/>
                                </w:rPr>
                              </w:pPr>
                              <w:r>
                                <w:rPr>
                                  <w:rFonts w:ascii="Times New Roman" w:hint="eastAsia"/>
                                  <w:sz w:val="21"/>
                                  <w:szCs w:val="21"/>
                                </w:rPr>
                                <w:t>任务管理器与对象</w:t>
                              </w:r>
                            </w:p>
                            <w:p w14:paraId="25617943" w14:textId="77777777" w:rsidR="00CF2939" w:rsidRPr="004A4A85" w:rsidRDefault="00CF2939" w:rsidP="00CF2939">
                              <w:pPr>
                                <w:ind w:left="605" w:hanging="605"/>
                                <w:jc w:val="center"/>
                                <w:rPr>
                                  <w:rFonts w:ascii="Times New Roman" w:cstheme="minorBidi"/>
                                  <w:szCs w:val="21"/>
                                </w:rPr>
                              </w:pPr>
                              <w:r>
                                <w:rPr>
                                  <w:rFonts w:ascii="Times New Roman" w:hint="eastAsia"/>
                                  <w:sz w:val="21"/>
                                  <w:szCs w:val="21"/>
                                </w:rPr>
                                <w:t>服务</w:t>
                              </w:r>
                            </w:p>
                          </w:txbxContent>
                        </wps:txbx>
                        <wps:bodyPr rot="0" vert="horz" wrap="square" lIns="91440" tIns="45720" rIns="91440" bIns="45720" anchor="t" anchorCtr="0" upright="1">
                          <a:noAutofit/>
                        </wps:bodyPr>
                      </wps:wsp>
                      <wps:wsp>
                        <wps:cNvPr id="6794" name="连接符: 曲线 193"/>
                        <wps:cNvCnPr>
                          <a:cxnSpLocks noRot="1" noChangeAspect="1" noEditPoints="1" noChangeArrowheads="1" noChangeShapeType="1"/>
                        </wps:cNvCnPr>
                        <wps:spPr bwMode="auto">
                          <a:xfrm rot="5400000">
                            <a:off x="822937" y="2331927"/>
                            <a:ext cx="670205" cy="55594"/>
                          </a:xfrm>
                          <a:prstGeom prst="curvedConnector3">
                            <a:avLst>
                              <a:gd name="adj1" fmla="val 50000"/>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6795" name="连接符: 曲线 194"/>
                        <wps:cNvCnPr>
                          <a:cxnSpLocks noRot="1" noChangeAspect="1" noEditPoints="1" noChangeArrowheads="1" noChangeShapeType="1"/>
                        </wps:cNvCnPr>
                        <wps:spPr bwMode="auto">
                          <a:xfrm rot="5400000">
                            <a:off x="1099726" y="2041203"/>
                            <a:ext cx="684140" cy="623108"/>
                          </a:xfrm>
                          <a:prstGeom prst="curvedConnector3">
                            <a:avLst>
                              <a:gd name="adj1" fmla="val 50000"/>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6796" name="连接符: 曲线 195"/>
                        <wps:cNvCnPr>
                          <a:cxnSpLocks noRot="1" noChangeAspect="1" noEditPoints="1" noChangeArrowheads="1" noChangeShapeType="1"/>
                        </wps:cNvCnPr>
                        <wps:spPr bwMode="auto">
                          <a:xfrm rot="5400000">
                            <a:off x="1381027" y="1742732"/>
                            <a:ext cx="701310" cy="1202880"/>
                          </a:xfrm>
                          <a:prstGeom prst="curvedConnector3">
                            <a:avLst>
                              <a:gd name="adj1" fmla="val 64700"/>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6797" name="AutoShape 932"/>
                        <wps:cNvSpPr>
                          <a:spLocks noRot="1" noChangeAspect="1" noEditPoints="1" noChangeArrowheads="1" noChangeShapeType="1" noTextEdit="1"/>
                        </wps:cNvSpPr>
                        <wps:spPr bwMode="auto">
                          <a:xfrm>
                            <a:off x="2350502" y="2887528"/>
                            <a:ext cx="737552" cy="499579"/>
                          </a:xfrm>
                          <a:prstGeom prst="roundRect">
                            <a:avLst>
                              <a:gd name="adj" fmla="val 16667"/>
                            </a:avLst>
                          </a:prstGeom>
                          <a:solidFill>
                            <a:srgbClr val="FFFFFF"/>
                          </a:solidFill>
                          <a:ln w="9525">
                            <a:solidFill>
                              <a:srgbClr val="000000"/>
                            </a:solidFill>
                            <a:round/>
                            <a:headEnd/>
                            <a:tailEnd/>
                          </a:ln>
                        </wps:spPr>
                        <wps:txbx>
                          <w:txbxContent>
                            <w:p w14:paraId="2775D908" w14:textId="77777777" w:rsidR="00CF2939" w:rsidRPr="00A62089" w:rsidRDefault="00CF2939" w:rsidP="00CF2939">
                              <w:pPr>
                                <w:spacing w:line="240" w:lineRule="auto"/>
                                <w:ind w:left="605" w:hanging="605"/>
                                <w:jc w:val="center"/>
                                <w:rPr>
                                  <w:rFonts w:ascii="Times New Roman"/>
                                  <w:sz w:val="15"/>
                                  <w:szCs w:val="15"/>
                                </w:rPr>
                              </w:pPr>
                              <w:r w:rsidRPr="00A62089">
                                <w:rPr>
                                  <w:rFonts w:ascii="Times New Roman" w:hint="eastAsia"/>
                                  <w:sz w:val="15"/>
                                  <w:szCs w:val="15"/>
                                </w:rPr>
                                <w:t>文件系统</w:t>
                              </w:r>
                            </w:p>
                            <w:p w14:paraId="6F13CBA4" w14:textId="77777777" w:rsidR="00CF2939" w:rsidRPr="00B727BC" w:rsidRDefault="00CF2939" w:rsidP="00CF2939">
                              <w:pPr>
                                <w:spacing w:line="240" w:lineRule="auto"/>
                                <w:ind w:left="605" w:hanging="605"/>
                                <w:jc w:val="center"/>
                                <w:rPr>
                                  <w:rFonts w:ascii="Times New Roman"/>
                                  <w:sz w:val="15"/>
                                  <w:szCs w:val="15"/>
                                </w:rPr>
                              </w:pPr>
                              <w:r w:rsidRPr="00A62089">
                                <w:rPr>
                                  <w:rFonts w:ascii="Times New Roman" w:hint="eastAsia"/>
                                  <w:sz w:val="15"/>
                                  <w:szCs w:val="15"/>
                                </w:rPr>
                                <w:t>IMFS</w:t>
                              </w:r>
                            </w:p>
                          </w:txbxContent>
                        </wps:txbx>
                        <wps:bodyPr rot="0" vert="horz" wrap="square" lIns="91440" tIns="45720" rIns="91440" bIns="45720" anchor="t" anchorCtr="0" upright="1">
                          <a:noAutofit/>
                        </wps:bodyPr>
                      </wps:wsp>
                      <wps:wsp>
                        <wps:cNvPr id="6798" name="AutoShape 932"/>
                        <wps:cNvSpPr>
                          <a:spLocks noRot="1" noChangeAspect="1" noEditPoints="1" noChangeArrowheads="1" noChangeShapeType="1" noTextEdit="1"/>
                        </wps:cNvSpPr>
                        <wps:spPr bwMode="auto">
                          <a:xfrm>
                            <a:off x="3204550" y="2906695"/>
                            <a:ext cx="737212" cy="499124"/>
                          </a:xfrm>
                          <a:prstGeom prst="roundRect">
                            <a:avLst>
                              <a:gd name="adj" fmla="val 16667"/>
                            </a:avLst>
                          </a:prstGeom>
                          <a:solidFill>
                            <a:srgbClr val="FFFFFF"/>
                          </a:solidFill>
                          <a:ln w="9525">
                            <a:solidFill>
                              <a:srgbClr val="000000"/>
                            </a:solidFill>
                            <a:round/>
                            <a:headEnd/>
                            <a:tailEnd/>
                          </a:ln>
                        </wps:spPr>
                        <wps:txbx>
                          <w:txbxContent>
                            <w:p w14:paraId="65783435" w14:textId="77777777" w:rsidR="00CF2939" w:rsidRDefault="00CF2939" w:rsidP="00CF2939">
                              <w:pPr>
                                <w:spacing w:line="240" w:lineRule="auto"/>
                                <w:ind w:left="605" w:hanging="605"/>
                                <w:jc w:val="center"/>
                                <w:rPr>
                                  <w:rFonts w:ascii="Times New Roman"/>
                                  <w:sz w:val="13"/>
                                  <w:szCs w:val="13"/>
                                </w:rPr>
                              </w:pPr>
                              <w:r w:rsidRPr="00A62089">
                                <w:rPr>
                                  <w:rFonts w:ascii="Times New Roman" w:hint="eastAsia"/>
                                  <w:sz w:val="13"/>
                                  <w:szCs w:val="13"/>
                                </w:rPr>
                                <w:t>网络协议栈</w:t>
                              </w:r>
                            </w:p>
                            <w:p w14:paraId="4F77C92B" w14:textId="77777777" w:rsidR="00CF2939" w:rsidRPr="00B727BC" w:rsidRDefault="00CF2939" w:rsidP="00CF2939">
                              <w:pPr>
                                <w:spacing w:line="240" w:lineRule="auto"/>
                                <w:ind w:left="605" w:hanging="605"/>
                                <w:jc w:val="center"/>
                                <w:rPr>
                                  <w:rFonts w:ascii="Times New Roman"/>
                                  <w:sz w:val="13"/>
                                  <w:szCs w:val="13"/>
                                </w:rPr>
                              </w:pPr>
                              <w:r>
                                <w:rPr>
                                  <w:rFonts w:ascii="Times New Roman" w:hint="eastAsia"/>
                                  <w:sz w:val="13"/>
                                  <w:szCs w:val="13"/>
                                </w:rPr>
                                <w:t>libnetworking</w:t>
                              </w:r>
                            </w:p>
                          </w:txbxContent>
                        </wps:txbx>
                        <wps:bodyPr rot="0" vert="horz" wrap="square" lIns="91440" tIns="45720" rIns="91440" bIns="45720" anchor="t" anchorCtr="0" upright="1">
                          <a:noAutofit/>
                        </wps:bodyPr>
                      </wps:wsp>
                      <wps:wsp>
                        <wps:cNvPr id="6799" name="连接符: 曲线 200"/>
                        <wps:cNvCnPr>
                          <a:cxnSpLocks noRot="1" noChangeAspect="1" noEditPoints="1" noChangeArrowheads="1" noChangeShapeType="1"/>
                        </wps:cNvCnPr>
                        <wps:spPr bwMode="auto">
                          <a:xfrm rot="5400000">
                            <a:off x="2403717" y="2314715"/>
                            <a:ext cx="888375" cy="257251"/>
                          </a:xfrm>
                          <a:prstGeom prst="curvedConnector3">
                            <a:avLst>
                              <a:gd name="adj1" fmla="val 50000"/>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6800" name="连接符: 曲线 201"/>
                        <wps:cNvCnPr>
                          <a:cxnSpLocks noRot="1" noChangeAspect="1" noEditPoints="1" noChangeArrowheads="1" noChangeShapeType="1"/>
                        </wps:cNvCnPr>
                        <wps:spPr bwMode="auto">
                          <a:xfrm rot="16200000" flipH="1">
                            <a:off x="3099893" y="2433432"/>
                            <a:ext cx="908644" cy="37881"/>
                          </a:xfrm>
                          <a:prstGeom prst="curvedConnector3">
                            <a:avLst>
                              <a:gd name="adj1" fmla="val 50000"/>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6801" name="连接符: 曲线 312"/>
                        <wps:cNvCnPr>
                          <a:cxnSpLocks noRot="1" noChangeAspect="1" noEditPoints="1" noChangeArrowheads="1" noChangeShapeType="1"/>
                        </wps:cNvCnPr>
                        <wps:spPr bwMode="auto">
                          <a:xfrm rot="16200000" flipH="1">
                            <a:off x="2197745" y="1099996"/>
                            <a:ext cx="310603" cy="2011"/>
                          </a:xfrm>
                          <a:prstGeom prst="curvedConnector3">
                            <a:avLst>
                              <a:gd name="adj1" fmla="val 50000"/>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19B1B0AC" id="画布 6802" o:spid="_x0000_s1189" editas="canvas" style="width:310.35pt;height:297.7pt;mso-position-horizontal-relative:char;mso-position-vertical-relative:line" coordsize="39414,37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">
                <v:shape id="_x0000_s1190" type="#_x0000_t75" style="position:absolute;width:39414;height:37807;visibility:visible;mso-wrap-style:square">
                  <v:fill o:detectmouseclick="t"/>
                  <v:path o:connecttype="none"/>
                </v:shape>
                <v:shape id="文本框 204" o:spid="_x0000_s1191" type="#_x0000_t202" style="position:absolute;left:15829;top:24211;width:5423;height:24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" strokecolor="white" strokeweight=".5pt">
                  <o:lock v:ext="edit" rotation="t" aspectratio="t" verticies="t" text="t" shapetype="t"/>
                  <v:textbox>
                    <w:txbxContent>
                      <w:p w14:paraId="0A631E3F" w14:textId="77777777" w:rsidR="00CF2939" w:rsidRDefault="00CF2939" w:rsidP="00CF2939">
                        <w:pPr>
                          <w:jc w:val="center"/>
                          <w:rPr>
                            <w:rFonts w:ascii="Calibri" w:hAnsi="Calibri"/>
                            <w:sz w:val="10"/>
                            <w:szCs w:val="10"/>
                          </w:rPr>
                        </w:pPr>
                        <w:r>
                          <w:rPr>
                            <w:rFonts w:ascii="Calibri" w:hAnsi="Calibri"/>
                            <w:sz w:val="10"/>
                            <w:szCs w:val="10"/>
                          </w:rPr>
                          <w:t>IF-NS-</w:t>
                        </w:r>
                        <w:r>
                          <w:rPr>
                            <w:rFonts w:ascii="Calibri" w:hAnsi="Calibri" w:hint="eastAsia"/>
                            <w:sz w:val="10"/>
                            <w:szCs w:val="10"/>
                          </w:rPr>
                          <w:t>IPC</w:t>
                        </w:r>
                        <w:r>
                          <w:rPr>
                            <w:rFonts w:ascii="Calibri" w:hAnsi="Calibri"/>
                            <w:sz w:val="10"/>
                            <w:szCs w:val="10"/>
                          </w:rPr>
                          <w:t>-00</w:t>
                        </w:r>
                        <w:r>
                          <w:rPr>
                            <w:rFonts w:ascii="Calibri" w:hAnsi="Calibri" w:hint="eastAsia"/>
                            <w:sz w:val="10"/>
                            <w:szCs w:val="10"/>
                          </w:rPr>
                          <w:t>3</w:t>
                        </w:r>
                      </w:p>
                    </w:txbxContent>
                  </v:textbox>
                </v:shape>
                <v:shape id="文本框 204" o:spid="_x0000_s1192" type="#_x0000_t202" style="position:absolute;left:11974;top:22239;width:5601;height:2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" strokecolor="white" strokeweight=".5pt">
                  <o:lock v:ext="edit" rotation="t" aspectratio="t" verticies="t" text="t" shapetype="t"/>
                  <v:textbox>
                    <w:txbxContent>
                      <w:p w14:paraId="178C0472" w14:textId="77777777" w:rsidR="00CF2939" w:rsidRDefault="00CF2939" w:rsidP="00CF2939">
                        <w:pPr>
                          <w:jc w:val="center"/>
                          <w:rPr>
                            <w:rFonts w:ascii="Calibri" w:hAnsi="Calibri"/>
                            <w:sz w:val="10"/>
                            <w:szCs w:val="10"/>
                          </w:rPr>
                        </w:pPr>
                        <w:r>
                          <w:rPr>
                            <w:rFonts w:ascii="Calibri" w:hAnsi="Calibri"/>
                            <w:sz w:val="10"/>
                            <w:szCs w:val="10"/>
                          </w:rPr>
                          <w:t>IF-NS-</w:t>
                        </w:r>
                        <w:r>
                          <w:rPr>
                            <w:rFonts w:ascii="Calibri" w:hAnsi="Calibri" w:hint="eastAsia"/>
                            <w:sz w:val="10"/>
                            <w:szCs w:val="10"/>
                          </w:rPr>
                          <w:t>UTS</w:t>
                        </w:r>
                        <w:r>
                          <w:rPr>
                            <w:rFonts w:ascii="Calibri" w:hAnsi="Calibri"/>
                            <w:sz w:val="10"/>
                            <w:szCs w:val="10"/>
                          </w:rPr>
                          <w:t>-00</w:t>
                        </w:r>
                        <w:r>
                          <w:rPr>
                            <w:rFonts w:ascii="Calibri" w:hAnsi="Calibri" w:hint="eastAsia"/>
                            <w:sz w:val="10"/>
                            <w:szCs w:val="10"/>
                          </w:rPr>
                          <w:t>2</w:t>
                        </w:r>
                      </w:p>
                    </w:txbxContent>
                  </v:textbox>
                </v:shape>
                <v:shape id="文本框 204" o:spid="_x0000_s1193" type="#_x0000_t202" style="position:absolute;left:6214;top:22583;width:6026;height:24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" strokecolor="white" strokeweight=".5pt">
                  <o:lock v:ext="edit" rotation="t" aspectratio="t" verticies="t" text="t" shapetype="t"/>
                  <v:textbox>
                    <w:txbxContent>
                      <w:p w14:paraId="71934DAC" w14:textId="77777777" w:rsidR="00CF2939" w:rsidRPr="00A91142" w:rsidRDefault="00CF2939" w:rsidP="00CF2939">
                        <w:pPr>
                          <w:jc w:val="center"/>
                          <w:rPr>
                            <w:rFonts w:asciiTheme="minorHAnsi" w:hAnsiTheme="minorHAnsi" w:hint="eastAsia"/>
                            <w:sz w:val="10"/>
                            <w:szCs w:val="10"/>
                          </w:rPr>
                        </w:pPr>
                        <w:r>
                          <w:rPr>
                            <w:rFonts w:hint="eastAsia"/>
                            <w:sz w:val="10"/>
                            <w:szCs w:val="10"/>
                          </w:rPr>
                          <w:t>IF-NS-PID-001</w:t>
                        </w:r>
                      </w:p>
                    </w:txbxContent>
                  </v:textbox>
                </v:shape>
                <v:shape id="文本框 204" o:spid="_x0000_s1194" type="#_x0000_t202" style="position:absolute;left:30692;top:23657;width:5575;height:2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" strokecolor="white" strokeweight=".5pt">
                  <o:lock v:ext="edit" rotation="t" aspectratio="t" verticies="t" text="t" shapetype="t"/>
                  <v:textbox>
                    <w:txbxContent>
                      <w:p w14:paraId="3B17AB88" w14:textId="77777777" w:rsidR="00CF2939" w:rsidRDefault="00CF2939" w:rsidP="00CF2939">
                        <w:pPr>
                          <w:jc w:val="center"/>
                          <w:rPr>
                            <w:rFonts w:ascii="Calibri" w:hAnsi="Calibri"/>
                            <w:sz w:val="10"/>
                            <w:szCs w:val="10"/>
                          </w:rPr>
                        </w:pPr>
                        <w:r>
                          <w:rPr>
                            <w:rFonts w:ascii="Calibri" w:hAnsi="Calibri"/>
                            <w:sz w:val="10"/>
                            <w:szCs w:val="10"/>
                          </w:rPr>
                          <w:t>IF-NS-</w:t>
                        </w:r>
                        <w:r>
                          <w:rPr>
                            <w:rFonts w:ascii="Calibri" w:hAnsi="Calibri" w:hint="eastAsia"/>
                            <w:sz w:val="10"/>
                            <w:szCs w:val="10"/>
                          </w:rPr>
                          <w:t>NET</w:t>
                        </w:r>
                        <w:r>
                          <w:rPr>
                            <w:rFonts w:ascii="Calibri" w:hAnsi="Calibri"/>
                            <w:sz w:val="10"/>
                            <w:szCs w:val="10"/>
                          </w:rPr>
                          <w:t>-00</w:t>
                        </w:r>
                        <w:r>
                          <w:rPr>
                            <w:rFonts w:ascii="Calibri" w:hAnsi="Calibri" w:hint="eastAsia"/>
                            <w:sz w:val="10"/>
                            <w:szCs w:val="10"/>
                          </w:rPr>
                          <w:t>5</w:t>
                        </w:r>
                      </w:p>
                      <w:p w14:paraId="161C578D" w14:textId="77777777" w:rsidR="00CF2939" w:rsidRPr="00B727BC" w:rsidRDefault="00CF2939" w:rsidP="00CF2939">
                        <w:pPr>
                          <w:spacing w:line="240" w:lineRule="auto"/>
                          <w:rPr>
                            <w:sz w:val="10"/>
                            <w:szCs w:val="10"/>
                          </w:rPr>
                        </w:pPr>
                      </w:p>
                    </w:txbxContent>
                  </v:textbox>
                </v:shape>
                <v:shape id="文本框 204" o:spid="_x0000_s1195" type="#_x0000_t202" style="position:absolute;left:22588;top:23684;width:5810;height:2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" strokecolor="white" strokeweight=".5pt">
                  <o:lock v:ext="edit" rotation="t" aspectratio="t" verticies="t" text="t" shapetype="t"/>
                  <v:textbox>
                    <w:txbxContent>
                      <w:p w14:paraId="58577937" w14:textId="77777777" w:rsidR="00CF2939" w:rsidRDefault="00CF2939" w:rsidP="00CF2939">
                        <w:pPr>
                          <w:jc w:val="center"/>
                          <w:rPr>
                            <w:rFonts w:ascii="Calibri" w:hAnsi="Calibri"/>
                            <w:sz w:val="10"/>
                            <w:szCs w:val="10"/>
                          </w:rPr>
                        </w:pPr>
                        <w:r>
                          <w:rPr>
                            <w:rFonts w:ascii="Calibri" w:hAnsi="Calibri"/>
                            <w:sz w:val="10"/>
                            <w:szCs w:val="10"/>
                          </w:rPr>
                          <w:t>IF-NS-</w:t>
                        </w:r>
                        <w:r>
                          <w:rPr>
                            <w:rFonts w:ascii="Calibri" w:hAnsi="Calibri" w:hint="eastAsia"/>
                            <w:sz w:val="10"/>
                            <w:szCs w:val="10"/>
                          </w:rPr>
                          <w:t>MNT</w:t>
                        </w:r>
                        <w:r>
                          <w:rPr>
                            <w:rFonts w:ascii="Calibri" w:hAnsi="Calibri"/>
                            <w:sz w:val="10"/>
                            <w:szCs w:val="10"/>
                          </w:rPr>
                          <w:t>-00</w:t>
                        </w:r>
                        <w:r>
                          <w:rPr>
                            <w:rFonts w:ascii="Calibri" w:hAnsi="Calibri" w:hint="eastAsia"/>
                            <w:sz w:val="10"/>
                            <w:szCs w:val="10"/>
                          </w:rPr>
                          <w:t>4</w:t>
                        </w:r>
                      </w:p>
                      <w:p w14:paraId="2ED20747" w14:textId="77777777" w:rsidR="00CF2939" w:rsidRPr="00B727BC" w:rsidRDefault="00CF2939" w:rsidP="00CF2939">
                        <w:pPr>
                          <w:spacing w:line="240" w:lineRule="auto"/>
                          <w:rPr>
                            <w:sz w:val="10"/>
                            <w:szCs w:val="10"/>
                          </w:rPr>
                        </w:pPr>
                      </w:p>
                    </w:txbxContent>
                  </v:textbox>
                </v:shape>
                <v:roundrect id="AutoShape 932" o:spid="_x0000_s1196" style="position:absolute;left:7823;top:359;width:31318;height:2228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">
                  <o:lock v:ext="edit" rotation="t" aspectratio="t" verticies="t" text="t" shapetype="t"/>
                  <v:textbox>
                    <w:txbxContent>
                      <w:p w14:paraId="4A6DEF88" w14:textId="77777777" w:rsidR="00CF2939" w:rsidRDefault="00CF2939" w:rsidP="00CF2939">
                        <w:pPr>
                          <w:ind w:left="605" w:hanging="605"/>
                          <w:jc w:val="center"/>
                          <w:rPr>
                            <w:rFonts w:ascii="Times New Roman"/>
                            <w:sz w:val="21"/>
                            <w:szCs w:val="21"/>
                          </w:rPr>
                        </w:pPr>
                        <w:r>
                          <w:rPr>
                            <w:rFonts w:ascii="Times New Roman" w:hint="eastAsia"/>
                            <w:sz w:val="21"/>
                            <w:szCs w:val="21"/>
                          </w:rPr>
                          <w:t>内核空间（</w:t>
                        </w:r>
                        <w:r>
                          <w:rPr>
                            <w:rFonts w:ascii="Times New Roman" w:hint="eastAsia"/>
                            <w:sz w:val="21"/>
                            <w:szCs w:val="21"/>
                          </w:rPr>
                          <w:t>Kernel</w:t>
                        </w:r>
                        <w:r>
                          <w:rPr>
                            <w:rFonts w:ascii="Times New Roman"/>
                            <w:sz w:val="21"/>
                            <w:szCs w:val="21"/>
                          </w:rPr>
                          <w:t xml:space="preserve"> Space</w:t>
                        </w:r>
                        <w:r>
                          <w:rPr>
                            <w:rFonts w:ascii="Times New Roman" w:hint="eastAsia"/>
                            <w:sz w:val="21"/>
                            <w:szCs w:val="21"/>
                          </w:rPr>
                          <w:t>）</w:t>
                        </w:r>
                      </w:p>
                      <w:p w14:paraId="768B0BD8" w14:textId="77777777" w:rsidR="00CF2939" w:rsidRDefault="00CF2939" w:rsidP="00CF2939">
                        <w:pPr>
                          <w:jc w:val="center"/>
                          <w:rPr>
                            <w:rFonts w:ascii="Calibri"/>
                            <w:kern w:val="24"/>
                            <w:szCs w:val="21"/>
                          </w:rPr>
                        </w:pPr>
                      </w:p>
                    </w:txbxContent>
                  </v:textbox>
                </v:roundrect>
                <v:roundrect id="AutoShape 932" o:spid="_x0000_s1197" style="position:absolute;left:15055;top:4476;width:16929;height:498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">
                  <o:lock v:ext="edit" rotation="t" aspectratio="t" verticies="t" text="t" shapetype="t"/>
                  <v:textbox>
                    <w:txbxContent>
                      <w:p w14:paraId="4F525CB2" w14:textId="77777777" w:rsidR="00CF2939" w:rsidRPr="00BA11B0" w:rsidRDefault="00CF2939" w:rsidP="00CF2939">
                        <w:pPr>
                          <w:spacing w:line="240" w:lineRule="auto"/>
                          <w:ind w:left="605" w:hanging="605"/>
                          <w:jc w:val="center"/>
                          <w:rPr>
                            <w:rFonts w:ascii="Times New Roman"/>
                            <w:sz w:val="15"/>
                            <w:szCs w:val="15"/>
                          </w:rPr>
                        </w:pPr>
                        <w:r w:rsidRPr="00BA11B0">
                          <w:rPr>
                            <w:rFonts w:ascii="Times New Roman" w:hint="eastAsia"/>
                            <w:sz w:val="15"/>
                            <w:szCs w:val="15"/>
                          </w:rPr>
                          <w:t>内核资源子系统</w:t>
                        </w:r>
                      </w:p>
                      <w:p w14:paraId="25BB02FD" w14:textId="77777777" w:rsidR="00CF2939" w:rsidRPr="00CB21FA" w:rsidRDefault="00CF2939" w:rsidP="00CF2939">
                        <w:pPr>
                          <w:spacing w:line="240" w:lineRule="auto"/>
                          <w:ind w:left="605" w:hanging="605"/>
                          <w:rPr>
                            <w:rFonts w:ascii="Times New Roman"/>
                            <w:sz w:val="15"/>
                            <w:szCs w:val="15"/>
                          </w:rPr>
                        </w:pPr>
                        <w:r w:rsidRPr="00BA11B0">
                          <w:rPr>
                            <w:rFonts w:ascii="Times New Roman" w:hint="eastAsia"/>
                            <w:sz w:val="15"/>
                            <w:szCs w:val="15"/>
                          </w:rPr>
                          <w:t>Kernel</w:t>
                        </w:r>
                        <w:r w:rsidRPr="00BA11B0">
                          <w:rPr>
                            <w:rFonts w:ascii="Times New Roman"/>
                            <w:sz w:val="15"/>
                            <w:szCs w:val="15"/>
                          </w:rPr>
                          <w:t xml:space="preserve"> </w:t>
                        </w:r>
                        <w:r w:rsidRPr="00BA11B0">
                          <w:rPr>
                            <w:rFonts w:ascii="Times New Roman" w:hint="eastAsia"/>
                            <w:sz w:val="15"/>
                            <w:szCs w:val="15"/>
                          </w:rPr>
                          <w:t>Resource Isolation Subsystem</w:t>
                        </w:r>
                      </w:p>
                    </w:txbxContent>
                  </v:textbox>
                </v:roundrect>
                <v:roundrect id="AutoShape 932" o:spid="_x0000_s1198" style="position:absolute;left:9046;top:12563;width:28988;height:92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">
                  <o:lock v:ext="edit" rotation="t" aspectratio="t" verticies="t" text="t" shapetype="t"/>
                  <v:textbox>
                    <w:txbxContent>
                      <w:p w14:paraId="126E7416" w14:textId="77777777" w:rsidR="00CF2939" w:rsidRPr="004A4A85" w:rsidRDefault="00CF2939" w:rsidP="00CF2939">
                        <w:pPr>
                          <w:ind w:left="605" w:hanging="605"/>
                          <w:jc w:val="center"/>
                          <w:rPr>
                            <w:rFonts w:ascii="Times New Roman" w:cstheme="minorBidi"/>
                            <w:sz w:val="15"/>
                            <w:szCs w:val="15"/>
                          </w:rPr>
                        </w:pPr>
                        <w:r>
                          <w:rPr>
                            <w:rFonts w:ascii="Times New Roman" w:hint="eastAsia"/>
                            <w:sz w:val="15"/>
                            <w:szCs w:val="15"/>
                          </w:rPr>
                          <w:t>容器</w:t>
                        </w:r>
                        <w:r w:rsidRPr="00BA11B0">
                          <w:rPr>
                            <w:rFonts w:ascii="Times New Roman" w:hint="eastAsia"/>
                            <w:sz w:val="15"/>
                            <w:szCs w:val="15"/>
                          </w:rPr>
                          <w:t>隔离组件</w:t>
                        </w:r>
                      </w:p>
                    </w:txbxContent>
                  </v:textbox>
                </v:roundrect>
                <v:roundrect id="AutoShape 932" o:spid="_x0000_s1199" style="position:absolute;left:9589;top:17400;width:4538;height:284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">
                  <o:lock v:ext="edit" rotation="t" aspectratio="t" verticies="t" text="t" shapetype="t"/>
                  <v:textbox>
                    <w:txbxContent>
                      <w:p w14:paraId="3268311B" w14:textId="77777777" w:rsidR="00CF2939" w:rsidRDefault="00CF2939" w:rsidP="00CF2939">
                        <w:pPr>
                          <w:jc w:val="center"/>
                          <w:rPr>
                            <w:rFonts w:ascii="Calibri"/>
                            <w:kern w:val="24"/>
                            <w:szCs w:val="21"/>
                          </w:rPr>
                        </w:pPr>
                        <w:r w:rsidRPr="00BA11B0">
                          <w:rPr>
                            <w:rFonts w:ascii="Times New Roman" w:hint="eastAsia"/>
                            <w:sz w:val="15"/>
                            <w:szCs w:val="15"/>
                          </w:rPr>
                          <w:t>PID</w:t>
                        </w:r>
                      </w:p>
                    </w:txbxContent>
                  </v:textbox>
                </v:roundrect>
                <v:roundrect id="AutoShape 932" o:spid="_x0000_s1200" style="position:absolute;left:15207;top:17303;width:4652;height:280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">
                  <o:lock v:ext="edit" rotation="t" aspectratio="t" verticies="t" text="t" shapetype="t"/>
                  <v:textbox>
                    <w:txbxContent>
                      <w:p w14:paraId="6230ACBA" w14:textId="77777777" w:rsidR="00CF2939" w:rsidRDefault="00CF2939" w:rsidP="00CF2939">
                        <w:pPr>
                          <w:jc w:val="center"/>
                          <w:rPr>
                            <w:rFonts w:ascii="Calibri"/>
                            <w:kern w:val="24"/>
                            <w:szCs w:val="21"/>
                          </w:rPr>
                        </w:pPr>
                        <w:r w:rsidRPr="00BA11B0">
                          <w:rPr>
                            <w:rFonts w:ascii="Times New Roman" w:hint="eastAsia"/>
                            <w:sz w:val="15"/>
                            <w:szCs w:val="15"/>
                          </w:rPr>
                          <w:t>UTS</w:t>
                        </w:r>
                      </w:p>
                    </w:txbxContent>
                  </v:textbox>
                </v:roundrect>
                <v:roundrect id="AutoShape 932" o:spid="_x0000_s1201" style="position:absolute;left:20976;top:17297;width:4709;height:26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">
                  <o:lock v:ext="edit" rotation="t" aspectratio="t" verticies="t" text="t" shapetype="t"/>
                  <v:textbox>
                    <w:txbxContent>
                      <w:p w14:paraId="005F4633" w14:textId="77777777" w:rsidR="00CF2939" w:rsidRDefault="00CF2939" w:rsidP="00CF2939">
                        <w:pPr>
                          <w:jc w:val="center"/>
                          <w:rPr>
                            <w:rFonts w:ascii="Calibri"/>
                            <w:kern w:val="24"/>
                            <w:szCs w:val="21"/>
                          </w:rPr>
                        </w:pPr>
                        <w:r w:rsidRPr="00BA11B0">
                          <w:rPr>
                            <w:rFonts w:ascii="Times New Roman" w:hint="eastAsia"/>
                            <w:sz w:val="15"/>
                            <w:szCs w:val="15"/>
                          </w:rPr>
                          <w:t>IPC</w:t>
                        </w:r>
                      </w:p>
                    </w:txbxContent>
                  </v:textbox>
                </v:roundrect>
                <v:roundrect id="AutoShape 932" o:spid="_x0000_s1202" style="position:absolute;left:27368;top:17400;width:4794;height:259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">
                  <o:lock v:ext="edit" rotation="t" aspectratio="t" verticies="t" text="t" shapetype="t"/>
                  <v:textbox>
                    <w:txbxContent>
                      <w:p w14:paraId="6214B1D8" w14:textId="77777777" w:rsidR="00CF2939" w:rsidRPr="004A4A85" w:rsidRDefault="00CF2939" w:rsidP="00CF2939">
                        <w:pPr>
                          <w:jc w:val="center"/>
                          <w:rPr>
                            <w:rFonts w:ascii="Times New Roman" w:cstheme="minorBidi"/>
                            <w:sz w:val="15"/>
                            <w:szCs w:val="15"/>
                          </w:rPr>
                        </w:pPr>
                        <w:r w:rsidRPr="00BA11B0">
                          <w:rPr>
                            <w:rFonts w:ascii="Times New Roman" w:hint="eastAsia"/>
                            <w:sz w:val="15"/>
                            <w:szCs w:val="15"/>
                          </w:rPr>
                          <w:t>MNT</w:t>
                        </w:r>
                      </w:p>
                    </w:txbxContent>
                  </v:textbox>
                </v:roundrect>
                <v:roundrect id="AutoShape 932" o:spid="_x0000_s1203" style="position:absolute;left:33272;top:17297;width:4160;height:268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">
                  <o:lock v:ext="edit" rotation="t" aspectratio="t" verticies="t" text="t" shapetype="t"/>
                  <v:textbox>
                    <w:txbxContent>
                      <w:p w14:paraId="4EF7A8D3" w14:textId="77777777" w:rsidR="00CF2939" w:rsidRDefault="00CF2939" w:rsidP="00CF2939">
                        <w:pPr>
                          <w:rPr>
                            <w:rFonts w:ascii="Calibri"/>
                            <w:kern w:val="24"/>
                            <w:szCs w:val="21"/>
                          </w:rPr>
                        </w:pPr>
                        <w:r w:rsidRPr="00BA11B0">
                          <w:rPr>
                            <w:rFonts w:ascii="Times New Roman" w:hint="eastAsia"/>
                            <w:sz w:val="15"/>
                            <w:szCs w:val="15"/>
                          </w:rPr>
                          <w:t>NET</w:t>
                        </w:r>
                      </w:p>
                    </w:txbxContent>
                  </v:textbox>
                </v:roundrect>
                <v:roundrect id="AutoShape 932" o:spid="_x0000_s1204" style="position:absolute;left:994;top:26948;width:20615;height:108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">
                  <o:lock v:ext="edit" rotation="t" aspectratio="t" verticies="t" text="t" shapetype="t"/>
                  <v:textbox>
                    <w:txbxContent>
                      <w:p w14:paraId="0E148A76" w14:textId="77777777" w:rsidR="00CF2939" w:rsidRPr="004A4A85" w:rsidRDefault="00CF2939" w:rsidP="00CF2939">
                        <w:pPr>
                          <w:ind w:left="605" w:hanging="605"/>
                          <w:jc w:val="center"/>
                          <w:rPr>
                            <w:rFonts w:ascii="Times New Roman" w:cstheme="minorBidi"/>
                            <w:szCs w:val="21"/>
                          </w:rPr>
                        </w:pPr>
                        <w:r>
                          <w:rPr>
                            <w:rFonts w:ascii="Times New Roman" w:hint="eastAsia"/>
                            <w:sz w:val="21"/>
                            <w:szCs w:val="21"/>
                          </w:rPr>
                          <w:t>RTEMS</w:t>
                        </w:r>
                        <w:r>
                          <w:rPr>
                            <w:rFonts w:ascii="Times New Roman" w:hint="eastAsia"/>
                            <w:sz w:val="21"/>
                            <w:szCs w:val="21"/>
                          </w:rPr>
                          <w:t>内核核心与服务</w:t>
                        </w:r>
                      </w:p>
                    </w:txbxContent>
                  </v:textbox>
                </v:roundrect>
                <v:roundrect id="AutoShape 932" o:spid="_x0000_s1205" style="position:absolute;left:4042;top:30327;width:14678;height:678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">
                  <o:lock v:ext="edit" rotation="t" aspectratio="t" verticies="t" text="t" shapetype="t"/>
                  <v:textbox>
                    <w:txbxContent>
                      <w:p w14:paraId="4510823F" w14:textId="77777777" w:rsidR="00CF2939" w:rsidRDefault="00CF2939" w:rsidP="00CF2939">
                        <w:pPr>
                          <w:ind w:left="605" w:hanging="605"/>
                          <w:jc w:val="left"/>
                          <w:rPr>
                            <w:rFonts w:ascii="Times New Roman"/>
                            <w:sz w:val="21"/>
                            <w:szCs w:val="21"/>
                          </w:rPr>
                        </w:pPr>
                        <w:r>
                          <w:rPr>
                            <w:rFonts w:ascii="Times New Roman" w:hint="eastAsia"/>
                            <w:sz w:val="21"/>
                            <w:szCs w:val="21"/>
                          </w:rPr>
                          <w:t>任务管理器与对象</w:t>
                        </w:r>
                      </w:p>
                      <w:p w14:paraId="25617943" w14:textId="77777777" w:rsidR="00CF2939" w:rsidRPr="004A4A85" w:rsidRDefault="00CF2939" w:rsidP="00CF2939">
                        <w:pPr>
                          <w:ind w:left="605" w:hanging="605"/>
                          <w:jc w:val="center"/>
                          <w:rPr>
                            <w:rFonts w:ascii="Times New Roman" w:cstheme="minorBidi"/>
                            <w:szCs w:val="21"/>
                          </w:rPr>
                        </w:pPr>
                        <w:r>
                          <w:rPr>
                            <w:rFonts w:ascii="Times New Roman" w:hint="eastAsia"/>
                            <w:sz w:val="21"/>
                            <w:szCs w:val="21"/>
                          </w:rPr>
                          <w:t>服务</w:t>
                        </w:r>
                      </w:p>
                    </w:txbxContent>
                  </v:textbox>
                </v:roundrect>
                <v:shape id="连接符: 曲线 193" o:spid="_x0000_s1206" type="#_x0000_t38" style="position:absolute;left:8229;top:23319;width:6702;height:556;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" adj="10800" strokecolor="#156082" strokeweight=".5pt">
                  <v:stroke endarrow="block" joinstyle="miter"/>
                  <v:path arrowok="f"/>
                  <o:lock v:ext="edit" rotation="t" aspectratio="t" verticies="t"/>
                </v:shape>
                <v:shape id="连接符: 曲线 194" o:spid="_x0000_s1207" type="#_x0000_t38" style="position:absolute;left:10997;top:20411;width:6842;height:6231;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" adj="10800" strokecolor="#156082" strokeweight=".5pt">
                  <v:stroke endarrow="block" joinstyle="miter"/>
                  <v:path arrowok="f"/>
                  <o:lock v:ext="edit" rotation="t" aspectratio="t" verticies="t"/>
                </v:shape>
                <v:shape id="连接符: 曲线 195" o:spid="_x0000_s1208" type="#_x0000_t38" style="position:absolute;left:13810;top:17427;width:7013;height:12029;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" adj="13975" strokecolor="#156082" strokeweight=".5pt">
                  <v:stroke endarrow="block" joinstyle="miter"/>
                  <v:path arrowok="f"/>
                  <o:lock v:ext="edit" rotation="t" aspectratio="t" verticies="t"/>
                </v:shape>
                <v:roundrect id="AutoShape 932" o:spid="_x0000_s1209" style="position:absolute;left:23505;top:28875;width:7375;height:499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">
                  <o:lock v:ext="edit" rotation="t" aspectratio="t" verticies="t" text="t" shapetype="t"/>
                  <v:textbox>
                    <w:txbxContent>
                      <w:p w14:paraId="2775D908" w14:textId="77777777" w:rsidR="00CF2939" w:rsidRPr="00A62089" w:rsidRDefault="00CF2939" w:rsidP="00CF2939">
                        <w:pPr>
                          <w:spacing w:line="240" w:lineRule="auto"/>
                          <w:ind w:left="605" w:hanging="605"/>
                          <w:jc w:val="center"/>
                          <w:rPr>
                            <w:rFonts w:ascii="Times New Roman"/>
                            <w:sz w:val="15"/>
                            <w:szCs w:val="15"/>
                          </w:rPr>
                        </w:pPr>
                        <w:r w:rsidRPr="00A62089">
                          <w:rPr>
                            <w:rFonts w:ascii="Times New Roman" w:hint="eastAsia"/>
                            <w:sz w:val="15"/>
                            <w:szCs w:val="15"/>
                          </w:rPr>
                          <w:t>文件系统</w:t>
                        </w:r>
                      </w:p>
                      <w:p w14:paraId="6F13CBA4" w14:textId="77777777" w:rsidR="00CF2939" w:rsidRPr="00B727BC" w:rsidRDefault="00CF2939" w:rsidP="00CF2939">
                        <w:pPr>
                          <w:spacing w:line="240" w:lineRule="auto"/>
                          <w:ind w:left="605" w:hanging="605"/>
                          <w:jc w:val="center"/>
                          <w:rPr>
                            <w:rFonts w:ascii="Times New Roman"/>
                            <w:sz w:val="15"/>
                            <w:szCs w:val="15"/>
                          </w:rPr>
                        </w:pPr>
                        <w:r w:rsidRPr="00A62089">
                          <w:rPr>
                            <w:rFonts w:ascii="Times New Roman" w:hint="eastAsia"/>
                            <w:sz w:val="15"/>
                            <w:szCs w:val="15"/>
                          </w:rPr>
                          <w:t>IMFS</w:t>
                        </w:r>
                      </w:p>
                    </w:txbxContent>
                  </v:textbox>
                </v:roundrect>
                <v:roundrect id="AutoShape 932" o:spid="_x0000_s1210" style="position:absolute;left:32045;top:29066;width:7372;height:499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">
                  <o:lock v:ext="edit" rotation="t" aspectratio="t" verticies="t" text="t" shapetype="t"/>
                  <v:textbox>
                    <w:txbxContent>
                      <w:p w14:paraId="65783435" w14:textId="77777777" w:rsidR="00CF2939" w:rsidRDefault="00CF2939" w:rsidP="00CF2939">
                        <w:pPr>
                          <w:spacing w:line="240" w:lineRule="auto"/>
                          <w:ind w:left="605" w:hanging="605"/>
                          <w:jc w:val="center"/>
                          <w:rPr>
                            <w:rFonts w:ascii="Times New Roman"/>
                            <w:sz w:val="13"/>
                            <w:szCs w:val="13"/>
                          </w:rPr>
                        </w:pPr>
                        <w:r w:rsidRPr="00A62089">
                          <w:rPr>
                            <w:rFonts w:ascii="Times New Roman" w:hint="eastAsia"/>
                            <w:sz w:val="13"/>
                            <w:szCs w:val="13"/>
                          </w:rPr>
                          <w:t>网络协议栈</w:t>
                        </w:r>
                      </w:p>
                      <w:p w14:paraId="4F77C92B" w14:textId="77777777" w:rsidR="00CF2939" w:rsidRPr="00B727BC" w:rsidRDefault="00CF2939" w:rsidP="00CF2939">
                        <w:pPr>
                          <w:spacing w:line="240" w:lineRule="auto"/>
                          <w:ind w:left="605" w:hanging="605"/>
                          <w:jc w:val="center"/>
                          <w:rPr>
                            <w:rFonts w:ascii="Times New Roman"/>
                            <w:sz w:val="13"/>
                            <w:szCs w:val="13"/>
                          </w:rPr>
                        </w:pPr>
                        <w:r>
                          <w:rPr>
                            <w:rFonts w:ascii="Times New Roman" w:hint="eastAsia"/>
                            <w:sz w:val="13"/>
                            <w:szCs w:val="13"/>
                          </w:rPr>
                          <w:t>libnetworking</w:t>
                        </w:r>
                      </w:p>
                    </w:txbxContent>
                  </v:textbox>
                </v:roundrect>
                <v:shape id="连接符: 曲线 200" o:spid="_x0000_s1211" type="#_x0000_t38" style="position:absolute;left:24037;top:23146;width:8884;height:2573;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" adj="10800" strokecolor="#156082" strokeweight=".5pt">
                  <v:stroke endarrow="block" joinstyle="miter"/>
                  <v:path arrowok="f"/>
                  <o:lock v:ext="edit" rotation="t" aspectratio="t" verticies="t"/>
                </v:shape>
                <v:shape id="连接符: 曲线 201" o:spid="_x0000_s1212" type="#_x0000_t38" style="position:absolute;left:30999;top:24333;width:9086;height:379;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" adj="10800" strokecolor="#156082" strokeweight=".5pt">
                  <v:stroke endarrow="block" joinstyle="miter"/>
                  <v:path arrowok="f"/>
                  <o:lock v:ext="edit" rotation="t" aspectratio="t" verticies="t"/>
                </v:shape>
                <v:shape id="连接符: 曲线 312" o:spid="_x0000_s1213" type="#_x0000_t38" style="position:absolute;left:21977;top:11000;width:3106;height:20;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" adj="10800" strokecolor="#156082" strokeweight=".5pt">
                  <v:stroke endarrow="block" joinstyle="miter"/>
                  <v:path arrowok="f"/>
                  <o:lock v:ext="edit" rotation="t" aspectratio="t" verticies="t"/>
                </v:shape>
                <w10:anchorlock/>
              </v:group>
            </w:pict>
          </mc:Fallback>
        </mc:AlternateContent>
      </w:r>
    </w:p>
    <w:p w14:paraId="227FA226" w14:textId="695B6737" w:rsidR="007A687C" w:rsidRPr="00510CCC" w:rsidRDefault="007A687C" w:rsidP="007073AF">
      <w:pPr>
        <w:pStyle w:val="affa"/>
        <w:jc w:val="center"/>
        <w:rPr>
          <w:rFonts w:ascii="Times New Roman" w:hAnsi="Times New Roman" w:cs="Times New Roman"/>
        </w:rPr>
      </w:pPr>
      <w:r w:rsidRPr="00510CCC">
        <w:rPr>
          <w:rFonts w:ascii="Times New Roman" w:hAnsi="Times New Roman" w:cs="Times New Roman"/>
        </w:rPr>
        <w:t>图</w:t>
      </w:r>
      <w:r w:rsidR="00544A95">
        <w:rPr>
          <w:rFonts w:ascii="Times New Roman" w:hAnsi="Times New Roman" w:cs="Times New Roman" w:hint="eastAsia"/>
        </w:rPr>
        <w:t>17</w:t>
      </w:r>
      <w:r w:rsidRPr="00510CCC">
        <w:rPr>
          <w:rFonts w:ascii="Times New Roman" w:hAnsi="Times New Roman" w:cs="Times New Roman"/>
        </w:rPr>
        <w:fldChar w:fldCharType="begin"/>
      </w:r>
      <w:r w:rsidRPr="00510CCC">
        <w:rPr>
          <w:rFonts w:ascii="Times New Roman" w:hAnsi="Times New Roman" w:cs="Times New Roman"/>
        </w:rPr>
        <w:instrText xml:space="preserve"> SEQ </w:instrText>
      </w:r>
      <w:r w:rsidRPr="00510CCC">
        <w:rPr>
          <w:rFonts w:ascii="Times New Roman" w:hAnsi="Times New Roman" w:cs="Times New Roman"/>
        </w:rPr>
        <w:instrText>图</w:instrText>
      </w:r>
      <w:r w:rsidRPr="00510CCC">
        <w:rPr>
          <w:rFonts w:ascii="Times New Roman" w:hAnsi="Times New Roman" w:cs="Times New Roman"/>
        </w:rPr>
        <w:instrText xml:space="preserve"> \* ARABIC </w:instrText>
      </w:r>
      <w:r w:rsidR="009004A3">
        <w:rPr>
          <w:rFonts w:ascii="Times New Roman" w:hAnsi="Times New Roman" w:cs="Times New Roman"/>
        </w:rPr>
        <w:fldChar w:fldCharType="separate"/>
      </w:r>
      <w:r w:rsidRPr="00510CCC">
        <w:rPr>
          <w:rFonts w:ascii="Times New Roman" w:hAnsi="Times New Roman" w:cs="Times New Roman"/>
        </w:rPr>
        <w:fldChar w:fldCharType="end"/>
      </w:r>
      <w:r w:rsidRPr="00510CCC">
        <w:rPr>
          <w:rFonts w:ascii="Times New Roman" w:hAnsi="Times New Roman" w:cs="Times New Roman"/>
        </w:rPr>
        <w:t xml:space="preserve"> </w:t>
      </w:r>
      <w:r w:rsidRPr="00510CCC">
        <w:rPr>
          <w:rFonts w:ascii="Times New Roman" w:hAnsi="Times New Roman" w:cs="Times New Roman"/>
        </w:rPr>
        <w:t>内核资源隔离子系统外部接口示意图</w:t>
      </w:r>
    </w:p>
    <w:p w14:paraId="157C4295" w14:textId="66C01596" w:rsidR="007A687C" w:rsidRDefault="007A687C" w:rsidP="007A687C">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 xml:space="preserve">3.2.1.2 </w:t>
      </w:r>
      <w:r w:rsidR="008B4A0A" w:rsidRPr="001B6763">
        <w:rPr>
          <w:rFonts w:ascii="Times New Roman" w:eastAsia="黑体" w:hAnsi="Times New Roman"/>
          <w:sz w:val="24"/>
          <w:szCs w:val="24"/>
        </w:rPr>
        <w:t>线程</w:t>
      </w:r>
      <w:r w:rsidR="008B4A0A" w:rsidRPr="001B6763">
        <w:rPr>
          <w:rFonts w:ascii="Times New Roman" w:eastAsia="黑体" w:hAnsi="Times New Roman"/>
          <w:sz w:val="24"/>
          <w:szCs w:val="24"/>
        </w:rPr>
        <w:t>ID</w:t>
      </w:r>
      <w:r w:rsidR="008B4A0A" w:rsidRPr="001B6763">
        <w:rPr>
          <w:rFonts w:ascii="Times New Roman" w:eastAsia="黑体" w:hAnsi="Times New Roman"/>
          <w:sz w:val="24"/>
          <w:szCs w:val="24"/>
        </w:rPr>
        <w:t>隔离子系统</w:t>
      </w:r>
      <w:r w:rsidR="008B4A0A" w:rsidRPr="00AF57C1">
        <w:rPr>
          <w:rFonts w:ascii="Times New Roman" w:eastAsia="黑体" w:hAnsi="Times New Roman" w:hint="eastAsia"/>
          <w:sz w:val="24"/>
          <w:szCs w:val="24"/>
        </w:rPr>
        <w:t>（</w:t>
      </w:r>
      <w:r w:rsidR="008B4A0A" w:rsidRPr="00AF57C1">
        <w:rPr>
          <w:rFonts w:ascii="Times New Roman" w:eastAsia="黑体" w:hAnsi="Times New Roman"/>
          <w:sz w:val="24"/>
          <w:szCs w:val="24"/>
        </w:rPr>
        <w:t>IFA_</w:t>
      </w:r>
      <w:r w:rsidR="008B4A0A">
        <w:rPr>
          <w:rFonts w:ascii="Times New Roman" w:eastAsia="黑体" w:hAnsi="Times New Roman" w:hint="eastAsia"/>
          <w:sz w:val="24"/>
          <w:szCs w:val="24"/>
        </w:rPr>
        <w:t>E</w:t>
      </w:r>
      <w:r w:rsidR="008B4A0A" w:rsidRPr="00AF57C1">
        <w:rPr>
          <w:rFonts w:ascii="Times New Roman" w:eastAsia="黑体" w:hAnsi="Times New Roman"/>
          <w:sz w:val="24"/>
          <w:szCs w:val="24"/>
        </w:rPr>
        <w:t>_</w:t>
      </w:r>
      <w:r w:rsidR="008B4A0A" w:rsidRPr="00AF57C1">
        <w:rPr>
          <w:rFonts w:ascii="Times New Roman" w:eastAsia="黑体" w:hAnsi="Times New Roman" w:hint="eastAsia"/>
          <w:sz w:val="24"/>
          <w:szCs w:val="24"/>
        </w:rPr>
        <w:t>KERNEL_001</w:t>
      </w:r>
      <w:r w:rsidR="008B4A0A">
        <w:rPr>
          <w:rFonts w:ascii="Times New Roman" w:eastAsia="黑体" w:hAnsi="Times New Roman" w:hint="eastAsia"/>
          <w:sz w:val="24"/>
          <w:szCs w:val="24"/>
        </w:rPr>
        <w:t>）</w:t>
      </w:r>
    </w:p>
    <w:p w14:paraId="28B38D06" w14:textId="6241AFCB" w:rsidR="008B4A0A" w:rsidRPr="008B4A0A" w:rsidRDefault="008B4A0A" w:rsidP="008B4A0A">
      <w:pPr>
        <w:pStyle w:val="5"/>
        <w:rPr>
          <w:sz w:val="20"/>
          <w:szCs w:val="20"/>
        </w:rPr>
      </w:pPr>
      <w:r w:rsidRPr="008B4A0A">
        <w:rPr>
          <w:sz w:val="20"/>
          <w:szCs w:val="20"/>
        </w:rPr>
        <w:t>3.2.1.2</w:t>
      </w:r>
      <w:r w:rsidRPr="008B4A0A">
        <w:rPr>
          <w:rFonts w:hint="eastAsia"/>
          <w:sz w:val="20"/>
          <w:szCs w:val="20"/>
        </w:rPr>
        <w:t>.1</w:t>
      </w:r>
      <w:r w:rsidRPr="008B4A0A">
        <w:rPr>
          <w:sz w:val="20"/>
          <w:szCs w:val="20"/>
        </w:rPr>
        <w:t xml:space="preserve">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8"/>
        <w:gridCol w:w="6604"/>
      </w:tblGrid>
      <w:tr w:rsidR="008B4A0A" w:rsidRPr="00510CCC" w14:paraId="113A5EFD" w14:textId="77777777" w:rsidTr="00CD04A5">
        <w:tc>
          <w:tcPr>
            <w:tcW w:w="1698" w:type="dxa"/>
            <w:tcBorders>
              <w:top w:val="single" w:sz="4" w:space="0" w:color="5B9BD5"/>
              <w:left w:val="single" w:sz="4" w:space="0" w:color="5B9BD5"/>
              <w:bottom w:val="single" w:sz="4" w:space="0" w:color="5B9BD5"/>
              <w:right w:val="nil"/>
            </w:tcBorders>
            <w:shd w:val="clear" w:color="auto" w:fill="5B9BD5"/>
          </w:tcPr>
          <w:p w14:paraId="45A8F221" w14:textId="77777777" w:rsidR="008B4A0A" w:rsidRPr="00B103DF" w:rsidRDefault="008B4A0A" w:rsidP="00CD04A5">
            <w:pPr>
              <w:pStyle w:val="af9"/>
              <w:ind w:firstLineChars="0" w:firstLine="0"/>
              <w:rPr>
                <w:rFonts w:hAnsi="宋体" w:hint="eastAsia"/>
                <w:b/>
                <w:bCs/>
                <w:color w:val="FFFFFF"/>
                <w:sz w:val="20"/>
              </w:rPr>
            </w:pPr>
            <w:bookmarkStart w:id="27" w:name="_Hlk211953144"/>
            <w:r w:rsidRPr="00B103DF">
              <w:rPr>
                <w:rFonts w:hAnsi="宋体"/>
                <w:b/>
                <w:bCs/>
                <w:color w:val="FFFFFF"/>
                <w:sz w:val="20"/>
              </w:rPr>
              <w:t>接口标识符</w:t>
            </w:r>
          </w:p>
        </w:tc>
        <w:tc>
          <w:tcPr>
            <w:tcW w:w="6604" w:type="dxa"/>
            <w:tcBorders>
              <w:top w:val="single" w:sz="4" w:space="0" w:color="5B9BD5"/>
              <w:left w:val="nil"/>
              <w:bottom w:val="single" w:sz="4" w:space="0" w:color="5B9BD5"/>
              <w:right w:val="single" w:sz="4" w:space="0" w:color="5B9BD5"/>
            </w:tcBorders>
            <w:shd w:val="clear" w:color="auto" w:fill="5B9BD5"/>
          </w:tcPr>
          <w:p w14:paraId="7D5DC423" w14:textId="77777777" w:rsidR="008B4A0A" w:rsidRPr="00B103DF" w:rsidRDefault="008B4A0A" w:rsidP="00CD04A5">
            <w:pPr>
              <w:pStyle w:val="af9"/>
              <w:ind w:firstLineChars="0" w:firstLine="0"/>
              <w:rPr>
                <w:rFonts w:ascii="Times New Roman"/>
                <w:b/>
                <w:bCs/>
                <w:color w:val="FFFFFF"/>
                <w:sz w:val="20"/>
              </w:rPr>
            </w:pPr>
            <w:r w:rsidRPr="00B103DF">
              <w:rPr>
                <w:rFonts w:ascii="Times New Roman"/>
                <w:b/>
                <w:bCs/>
                <w:color w:val="FFFFFF"/>
                <w:sz w:val="20"/>
              </w:rPr>
              <w:t>IF-NS-PID-001</w:t>
            </w:r>
          </w:p>
        </w:tc>
      </w:tr>
      <w:bookmarkEnd w:id="27"/>
      <w:tr w:rsidR="008B4A0A" w:rsidRPr="00510CCC" w14:paraId="12C52626" w14:textId="77777777" w:rsidTr="00CD04A5">
        <w:tc>
          <w:tcPr>
            <w:tcW w:w="1698" w:type="dxa"/>
            <w:shd w:val="clear" w:color="auto" w:fill="DEEAF6"/>
          </w:tcPr>
          <w:p w14:paraId="075AD586" w14:textId="77777777" w:rsidR="008B4A0A" w:rsidRPr="00B103DF" w:rsidRDefault="008B4A0A" w:rsidP="00CD04A5">
            <w:pPr>
              <w:pStyle w:val="af9"/>
              <w:ind w:firstLineChars="0" w:firstLine="0"/>
              <w:rPr>
                <w:rFonts w:hAnsi="宋体" w:hint="eastAsia"/>
                <w:b/>
                <w:bCs/>
                <w:sz w:val="20"/>
              </w:rPr>
            </w:pPr>
            <w:r w:rsidRPr="00B103DF">
              <w:rPr>
                <w:rFonts w:hAnsi="宋体"/>
                <w:b/>
                <w:bCs/>
                <w:sz w:val="20"/>
              </w:rPr>
              <w:t>接口名称</w:t>
            </w:r>
          </w:p>
        </w:tc>
        <w:tc>
          <w:tcPr>
            <w:tcW w:w="6604" w:type="dxa"/>
            <w:shd w:val="clear" w:color="auto" w:fill="DEEAF6"/>
          </w:tcPr>
          <w:p w14:paraId="42BE1F57" w14:textId="77777777" w:rsidR="008B4A0A" w:rsidRPr="00B103DF" w:rsidRDefault="008B4A0A" w:rsidP="00CD04A5">
            <w:pPr>
              <w:pStyle w:val="af9"/>
              <w:ind w:firstLineChars="0" w:firstLine="0"/>
              <w:rPr>
                <w:rFonts w:ascii="Times New Roman"/>
                <w:sz w:val="20"/>
              </w:rPr>
            </w:pPr>
            <w:r w:rsidRPr="00B103DF">
              <w:rPr>
                <w:rFonts w:ascii="Times New Roman"/>
                <w:sz w:val="20"/>
              </w:rPr>
              <w:t>PID</w:t>
            </w:r>
            <w:r w:rsidRPr="00B103DF">
              <w:rPr>
                <w:rFonts w:ascii="Times New Roman"/>
                <w:sz w:val="20"/>
              </w:rPr>
              <w:t>命名空间管理接口</w:t>
            </w:r>
          </w:p>
        </w:tc>
      </w:tr>
      <w:tr w:rsidR="008B4A0A" w:rsidRPr="00510CCC" w14:paraId="34D4CB04" w14:textId="77777777" w:rsidTr="00CD04A5">
        <w:tc>
          <w:tcPr>
            <w:tcW w:w="1698" w:type="dxa"/>
          </w:tcPr>
          <w:p w14:paraId="3055359B" w14:textId="77777777" w:rsidR="008B4A0A" w:rsidRPr="00B103DF" w:rsidRDefault="008B4A0A" w:rsidP="00CD04A5">
            <w:pPr>
              <w:pStyle w:val="af9"/>
              <w:ind w:firstLineChars="0" w:firstLine="0"/>
              <w:rPr>
                <w:rFonts w:hAnsi="宋体" w:hint="eastAsia"/>
                <w:b/>
                <w:bCs/>
                <w:sz w:val="20"/>
              </w:rPr>
            </w:pPr>
            <w:r w:rsidRPr="00B103DF">
              <w:rPr>
                <w:rFonts w:hAnsi="宋体"/>
                <w:b/>
                <w:bCs/>
                <w:sz w:val="20"/>
              </w:rPr>
              <w:t>关联实体</w:t>
            </w:r>
          </w:p>
        </w:tc>
        <w:tc>
          <w:tcPr>
            <w:tcW w:w="6604" w:type="dxa"/>
          </w:tcPr>
          <w:p w14:paraId="4FF63ED1" w14:textId="77777777" w:rsidR="008B4A0A" w:rsidRPr="00B103DF" w:rsidRDefault="008B4A0A" w:rsidP="00CD04A5">
            <w:pPr>
              <w:pStyle w:val="af9"/>
              <w:ind w:firstLineChars="0" w:firstLine="0"/>
              <w:rPr>
                <w:rFonts w:ascii="Times New Roman"/>
                <w:sz w:val="20"/>
              </w:rPr>
            </w:pPr>
            <w:r w:rsidRPr="00B103DF">
              <w:rPr>
                <w:rFonts w:ascii="Times New Roman"/>
                <w:sz w:val="20"/>
              </w:rPr>
              <w:t>RTEMS</w:t>
            </w:r>
            <w:r w:rsidRPr="00B103DF">
              <w:rPr>
                <w:rFonts w:ascii="Times New Roman"/>
                <w:sz w:val="20"/>
              </w:rPr>
              <w:t>任务管理器</w:t>
            </w:r>
          </w:p>
        </w:tc>
      </w:tr>
      <w:tr w:rsidR="008B4A0A" w:rsidRPr="00510CCC" w14:paraId="153768C3" w14:textId="77777777" w:rsidTr="00CD04A5">
        <w:tc>
          <w:tcPr>
            <w:tcW w:w="1698" w:type="dxa"/>
            <w:shd w:val="clear" w:color="auto" w:fill="DEEAF6"/>
          </w:tcPr>
          <w:p w14:paraId="627D324A" w14:textId="77777777" w:rsidR="008B4A0A" w:rsidRPr="00B103DF" w:rsidRDefault="008B4A0A" w:rsidP="00CD04A5">
            <w:pPr>
              <w:pStyle w:val="af9"/>
              <w:ind w:firstLineChars="0" w:firstLine="0"/>
              <w:rPr>
                <w:rFonts w:hAnsi="宋体" w:hint="eastAsia"/>
                <w:b/>
                <w:bCs/>
                <w:sz w:val="20"/>
              </w:rPr>
            </w:pPr>
            <w:r w:rsidRPr="00B103DF">
              <w:rPr>
                <w:rFonts w:hAnsi="宋体"/>
                <w:b/>
                <w:bCs/>
                <w:sz w:val="20"/>
              </w:rPr>
              <w:t>通信方式</w:t>
            </w:r>
          </w:p>
        </w:tc>
        <w:tc>
          <w:tcPr>
            <w:tcW w:w="6604" w:type="dxa"/>
            <w:shd w:val="clear" w:color="auto" w:fill="DEEAF6"/>
          </w:tcPr>
          <w:p w14:paraId="77FF38EA" w14:textId="77777777" w:rsidR="008B4A0A" w:rsidRPr="00B103DF" w:rsidRDefault="008B4A0A" w:rsidP="00CD04A5">
            <w:pPr>
              <w:pStyle w:val="af9"/>
              <w:ind w:firstLineChars="0" w:firstLine="0"/>
              <w:rPr>
                <w:rFonts w:ascii="Times New Roman"/>
                <w:sz w:val="20"/>
              </w:rPr>
            </w:pPr>
            <w:r w:rsidRPr="00B103DF">
              <w:rPr>
                <w:rFonts w:ascii="Times New Roman"/>
                <w:sz w:val="20"/>
              </w:rPr>
              <w:t>内核函数调用</w:t>
            </w:r>
          </w:p>
        </w:tc>
      </w:tr>
      <w:tr w:rsidR="008B4A0A" w:rsidRPr="00510CCC" w14:paraId="3FDB49ED" w14:textId="77777777" w:rsidTr="00CD04A5">
        <w:tc>
          <w:tcPr>
            <w:tcW w:w="1698" w:type="dxa"/>
          </w:tcPr>
          <w:p w14:paraId="09BACF25" w14:textId="77777777" w:rsidR="008B4A0A" w:rsidRPr="00B103DF" w:rsidRDefault="008B4A0A" w:rsidP="00CD04A5">
            <w:pPr>
              <w:pStyle w:val="af9"/>
              <w:ind w:firstLineChars="0" w:firstLine="0"/>
              <w:rPr>
                <w:rFonts w:hAnsi="宋体" w:hint="eastAsia"/>
                <w:b/>
                <w:bCs/>
                <w:sz w:val="20"/>
              </w:rPr>
            </w:pPr>
            <w:r w:rsidRPr="00B103DF">
              <w:rPr>
                <w:rFonts w:hAnsi="宋体"/>
                <w:b/>
                <w:bCs/>
                <w:sz w:val="20"/>
              </w:rPr>
              <w:t>功能需求</w:t>
            </w:r>
          </w:p>
        </w:tc>
        <w:tc>
          <w:tcPr>
            <w:tcW w:w="6604" w:type="dxa"/>
          </w:tcPr>
          <w:p w14:paraId="5EA96ACC" w14:textId="77777777" w:rsidR="008B4A0A" w:rsidRPr="00B103DF" w:rsidRDefault="008B4A0A" w:rsidP="00CD04A5">
            <w:pPr>
              <w:pStyle w:val="af9"/>
              <w:numPr>
                <w:ilvl w:val="0"/>
                <w:numId w:val="26"/>
              </w:numPr>
              <w:ind w:firstLineChars="0"/>
              <w:rPr>
                <w:rFonts w:ascii="Times New Roman"/>
                <w:sz w:val="20"/>
              </w:rPr>
            </w:pPr>
            <w:r w:rsidRPr="00B103DF">
              <w:rPr>
                <w:rFonts w:ascii="Times New Roman"/>
                <w:sz w:val="20"/>
              </w:rPr>
              <w:t>接收创建新</w:t>
            </w:r>
            <w:r w:rsidRPr="00B103DF">
              <w:rPr>
                <w:rFonts w:ascii="Times New Roman"/>
                <w:sz w:val="20"/>
              </w:rPr>
              <w:t>PID</w:t>
            </w:r>
            <w:r w:rsidRPr="00B103DF">
              <w:rPr>
                <w:rFonts w:ascii="Times New Roman"/>
                <w:sz w:val="20"/>
              </w:rPr>
              <w:t>容器的请求，并返回容器句柄；</w:t>
            </w:r>
          </w:p>
          <w:p w14:paraId="24730255" w14:textId="77777777" w:rsidR="008B4A0A" w:rsidRPr="00B103DF" w:rsidRDefault="008B4A0A" w:rsidP="00CD04A5">
            <w:pPr>
              <w:pStyle w:val="af9"/>
              <w:numPr>
                <w:ilvl w:val="0"/>
                <w:numId w:val="26"/>
              </w:numPr>
              <w:ind w:firstLineChars="0"/>
              <w:rPr>
                <w:rFonts w:ascii="Times New Roman"/>
                <w:sz w:val="20"/>
              </w:rPr>
            </w:pPr>
            <w:r w:rsidRPr="00B103DF">
              <w:rPr>
                <w:rFonts w:ascii="Times New Roman"/>
                <w:sz w:val="20"/>
              </w:rPr>
              <w:t>提供线程</w:t>
            </w:r>
            <w:r w:rsidRPr="00B103DF">
              <w:rPr>
                <w:rFonts w:ascii="Times New Roman"/>
                <w:sz w:val="20"/>
              </w:rPr>
              <w:t>ID</w:t>
            </w:r>
            <w:r w:rsidRPr="00B103DF">
              <w:rPr>
                <w:rFonts w:ascii="Times New Roman"/>
                <w:sz w:val="20"/>
              </w:rPr>
              <w:t>（</w:t>
            </w:r>
            <w:r w:rsidRPr="00B103DF">
              <w:rPr>
                <w:rFonts w:ascii="Times New Roman"/>
                <w:sz w:val="20"/>
              </w:rPr>
              <w:t>VID</w:t>
            </w:r>
            <w:r w:rsidRPr="00B103DF">
              <w:rPr>
                <w:rFonts w:ascii="Times New Roman"/>
                <w:sz w:val="20"/>
              </w:rPr>
              <w:t>）在容器内虚拟</w:t>
            </w:r>
            <w:r w:rsidRPr="00B103DF">
              <w:rPr>
                <w:rFonts w:ascii="Times New Roman"/>
                <w:sz w:val="20"/>
              </w:rPr>
              <w:t>ID</w:t>
            </w:r>
            <w:r w:rsidRPr="00B103DF">
              <w:rPr>
                <w:rFonts w:ascii="Times New Roman"/>
                <w:sz w:val="20"/>
              </w:rPr>
              <w:t>与系统全局</w:t>
            </w:r>
            <w:proofErr w:type="spellStart"/>
            <w:r w:rsidRPr="00B103DF">
              <w:rPr>
                <w:rFonts w:ascii="Times New Roman"/>
                <w:sz w:val="20"/>
              </w:rPr>
              <w:t>Objects_Id</w:t>
            </w:r>
            <w:proofErr w:type="spellEnd"/>
            <w:r w:rsidRPr="00B103DF">
              <w:rPr>
                <w:rFonts w:ascii="Times New Roman"/>
                <w:sz w:val="20"/>
              </w:rPr>
              <w:t>之间的映射与查询功能；</w:t>
            </w:r>
          </w:p>
          <w:p w14:paraId="6B2D31C5" w14:textId="77777777" w:rsidR="008B4A0A" w:rsidRPr="00B103DF" w:rsidRDefault="008B4A0A" w:rsidP="00CD04A5">
            <w:pPr>
              <w:pStyle w:val="af9"/>
              <w:numPr>
                <w:ilvl w:val="0"/>
                <w:numId w:val="26"/>
              </w:numPr>
              <w:ind w:firstLineChars="0"/>
              <w:rPr>
                <w:rFonts w:ascii="Times New Roman"/>
                <w:sz w:val="20"/>
              </w:rPr>
            </w:pPr>
            <w:r w:rsidRPr="00B103DF">
              <w:rPr>
                <w:rFonts w:ascii="Times New Roman"/>
                <w:sz w:val="20"/>
              </w:rPr>
              <w:t>在任务创建时自动将任务绑定到对应</w:t>
            </w:r>
            <w:r w:rsidRPr="00B103DF">
              <w:rPr>
                <w:rFonts w:ascii="Times New Roman"/>
                <w:sz w:val="20"/>
              </w:rPr>
              <w:t>PID</w:t>
            </w:r>
            <w:r w:rsidRPr="00B103DF">
              <w:rPr>
                <w:rFonts w:ascii="Times New Roman"/>
                <w:sz w:val="20"/>
              </w:rPr>
              <w:t>容器，支持容器间线程迁移</w:t>
            </w:r>
          </w:p>
        </w:tc>
      </w:tr>
      <w:tr w:rsidR="008B4A0A" w:rsidRPr="00510CCC" w14:paraId="4B983369" w14:textId="77777777" w:rsidTr="00CD04A5">
        <w:tc>
          <w:tcPr>
            <w:tcW w:w="1698" w:type="dxa"/>
            <w:shd w:val="clear" w:color="auto" w:fill="DEEAF6"/>
          </w:tcPr>
          <w:p w14:paraId="5AAFF093" w14:textId="77777777" w:rsidR="008B4A0A" w:rsidRPr="00B103DF" w:rsidRDefault="008B4A0A" w:rsidP="00CD04A5">
            <w:pPr>
              <w:pStyle w:val="af9"/>
              <w:ind w:firstLineChars="0" w:firstLine="0"/>
              <w:rPr>
                <w:rFonts w:hAnsi="宋体" w:hint="eastAsia"/>
                <w:b/>
                <w:bCs/>
                <w:sz w:val="20"/>
              </w:rPr>
            </w:pPr>
            <w:r w:rsidRPr="00B103DF">
              <w:rPr>
                <w:rFonts w:hAnsi="宋体"/>
                <w:b/>
                <w:bCs/>
                <w:sz w:val="20"/>
              </w:rPr>
              <w:t>接口特性状态</w:t>
            </w:r>
          </w:p>
        </w:tc>
        <w:tc>
          <w:tcPr>
            <w:tcW w:w="6604" w:type="dxa"/>
            <w:shd w:val="clear" w:color="auto" w:fill="DEEAF6"/>
          </w:tcPr>
          <w:p w14:paraId="2AAD0B53" w14:textId="77777777" w:rsidR="008B4A0A" w:rsidRPr="00B103DF" w:rsidRDefault="008B4A0A" w:rsidP="00CD04A5">
            <w:pPr>
              <w:pStyle w:val="af9"/>
              <w:ind w:firstLineChars="0" w:firstLine="0"/>
              <w:rPr>
                <w:rFonts w:ascii="Times New Roman"/>
                <w:sz w:val="20"/>
              </w:rPr>
            </w:pPr>
            <w:r w:rsidRPr="00B103DF">
              <w:rPr>
                <w:rFonts w:ascii="Times New Roman"/>
                <w:sz w:val="20"/>
              </w:rPr>
              <w:t>待开发</w:t>
            </w:r>
            <w:r w:rsidRPr="00B103DF">
              <w:rPr>
                <w:rFonts w:ascii="Times New Roman"/>
                <w:sz w:val="20"/>
              </w:rPr>
              <w:t xml:space="preserve"> —— </w:t>
            </w:r>
            <w:r w:rsidRPr="00B103DF">
              <w:rPr>
                <w:rFonts w:ascii="Times New Roman"/>
                <w:sz w:val="20"/>
              </w:rPr>
              <w:t>需在</w:t>
            </w:r>
            <w:r w:rsidRPr="00B103DF">
              <w:rPr>
                <w:rFonts w:ascii="Times New Roman"/>
                <w:sz w:val="20"/>
              </w:rPr>
              <w:t>RTEMS</w:t>
            </w:r>
            <w:r w:rsidRPr="00B103DF">
              <w:rPr>
                <w:rFonts w:ascii="Times New Roman"/>
                <w:sz w:val="20"/>
              </w:rPr>
              <w:t>任务控制块（</w:t>
            </w:r>
            <w:r w:rsidRPr="00B103DF">
              <w:rPr>
                <w:rFonts w:ascii="Times New Roman"/>
                <w:sz w:val="20"/>
              </w:rPr>
              <w:t>Thread_Control</w:t>
            </w:r>
            <w:r w:rsidRPr="00B103DF">
              <w:rPr>
                <w:rFonts w:ascii="Times New Roman"/>
                <w:sz w:val="20"/>
              </w:rPr>
              <w:t>）中增加</w:t>
            </w:r>
            <w:r w:rsidRPr="00B103DF">
              <w:rPr>
                <w:rFonts w:ascii="Times New Roman"/>
                <w:sz w:val="20"/>
              </w:rPr>
              <w:t>container</w:t>
            </w:r>
            <w:r w:rsidRPr="00B103DF">
              <w:rPr>
                <w:rFonts w:ascii="Times New Roman"/>
                <w:sz w:val="20"/>
              </w:rPr>
              <w:t>结构指针，并实现</w:t>
            </w:r>
            <w:proofErr w:type="spellStart"/>
            <w:r w:rsidRPr="00B103DF">
              <w:rPr>
                <w:rFonts w:ascii="Times New Roman"/>
                <w:sz w:val="20"/>
              </w:rPr>
              <w:t>rtems_pid_container_create</w:t>
            </w:r>
            <w:proofErr w:type="spellEnd"/>
            <w:r w:rsidRPr="00B103DF">
              <w:rPr>
                <w:rFonts w:ascii="Times New Roman"/>
                <w:sz w:val="20"/>
              </w:rPr>
              <w:t xml:space="preserve">, </w:t>
            </w:r>
            <w:proofErr w:type="spellStart"/>
            <w:r w:rsidRPr="00B103DF">
              <w:rPr>
                <w:rFonts w:ascii="Times New Roman"/>
                <w:sz w:val="20"/>
              </w:rPr>
              <w:t>rtems_pid_container_move_task</w:t>
            </w:r>
            <w:proofErr w:type="spellEnd"/>
            <w:r w:rsidRPr="00B103DF">
              <w:rPr>
                <w:rFonts w:ascii="Times New Roman"/>
                <w:sz w:val="20"/>
              </w:rPr>
              <w:t>等核心函数</w:t>
            </w:r>
          </w:p>
        </w:tc>
      </w:tr>
    </w:tbl>
    <w:p w14:paraId="70DEC7BD" w14:textId="77777777" w:rsidR="008B4A0A" w:rsidRPr="008B4A0A" w:rsidRDefault="008B4A0A" w:rsidP="006C28B2"/>
    <w:p w14:paraId="619CB228" w14:textId="24ACDE2B" w:rsidR="008B4A0A" w:rsidRPr="008B4A0A" w:rsidRDefault="008B4A0A" w:rsidP="008B4A0A">
      <w:pPr>
        <w:pStyle w:val="5"/>
        <w:rPr>
          <w:sz w:val="20"/>
          <w:szCs w:val="20"/>
        </w:rPr>
      </w:pPr>
      <w:r w:rsidRPr="008B4A0A">
        <w:rPr>
          <w:sz w:val="20"/>
          <w:szCs w:val="20"/>
        </w:rPr>
        <w:t>3.2.1.</w:t>
      </w:r>
      <w:r w:rsidRPr="008B4A0A">
        <w:rPr>
          <w:rFonts w:hint="eastAsia"/>
          <w:sz w:val="20"/>
          <w:szCs w:val="20"/>
        </w:rPr>
        <w:t>2.2</w:t>
      </w:r>
      <w:r w:rsidRPr="008B4A0A">
        <w:rPr>
          <w:sz w:val="20"/>
          <w:szCs w:val="20"/>
        </w:rPr>
        <w:t xml:space="preserve"> 接口功能交付需求</w:t>
      </w:r>
    </w:p>
    <w:p w14:paraId="760C559A" w14:textId="77777777" w:rsidR="006C28B2" w:rsidRPr="00510CCC" w:rsidRDefault="006C28B2" w:rsidP="006C28B2">
      <w:pPr>
        <w:pStyle w:val="af9"/>
        <w:ind w:firstLineChars="0"/>
        <w:rPr>
          <w:rFonts w:ascii="Times New Roman"/>
          <w:b/>
          <w:bCs/>
        </w:rPr>
      </w:pPr>
      <w:r w:rsidRPr="00510CCC">
        <w:rPr>
          <w:rFonts w:ascii="Times New Roman"/>
          <w:b/>
          <w:bCs/>
        </w:rPr>
        <w:t xml:space="preserve">PID </w:t>
      </w:r>
      <w:r w:rsidRPr="00510CCC">
        <w:rPr>
          <w:rFonts w:ascii="Times New Roman"/>
          <w:b/>
          <w:bCs/>
        </w:rPr>
        <w:t>命名空间管理接口（</w:t>
      </w:r>
      <w:r w:rsidRPr="00510CCC">
        <w:rPr>
          <w:rFonts w:ascii="Times New Roman"/>
          <w:b/>
          <w:bCs/>
        </w:rPr>
        <w:t>IF-NS-PID-001</w:t>
      </w:r>
      <w:r w:rsidRPr="00510CCC">
        <w:rPr>
          <w:rFonts w:ascii="Times New Roman"/>
          <w:b/>
          <w:bCs/>
        </w:rPr>
        <w:t>）</w:t>
      </w:r>
    </w:p>
    <w:p w14:paraId="523CE70F" w14:textId="77777777" w:rsidR="006C28B2" w:rsidRPr="00510CCC" w:rsidRDefault="006C28B2" w:rsidP="006C28B2">
      <w:pPr>
        <w:pStyle w:val="af9"/>
        <w:numPr>
          <w:ilvl w:val="0"/>
          <w:numId w:val="89"/>
        </w:numPr>
        <w:ind w:firstLineChars="0"/>
        <w:rPr>
          <w:rFonts w:ascii="Times New Roman"/>
        </w:rPr>
      </w:pPr>
      <w:r w:rsidRPr="00510CCC">
        <w:rPr>
          <w:rFonts w:ascii="Times New Roman"/>
        </w:rPr>
        <w:t>提供容器内独立的线程</w:t>
      </w:r>
      <w:r w:rsidRPr="00510CCC">
        <w:rPr>
          <w:rFonts w:ascii="Times New Roman"/>
        </w:rPr>
        <w:t>ID</w:t>
      </w:r>
      <w:r w:rsidRPr="00510CCC">
        <w:rPr>
          <w:rFonts w:ascii="Times New Roman"/>
        </w:rPr>
        <w:t>命名空间，确保不同容器内的线程</w:t>
      </w:r>
      <w:r w:rsidRPr="00510CCC">
        <w:rPr>
          <w:rFonts w:ascii="Times New Roman"/>
        </w:rPr>
        <w:t>ID</w:t>
      </w:r>
      <w:r w:rsidRPr="00510CCC">
        <w:rPr>
          <w:rFonts w:ascii="Times New Roman"/>
        </w:rPr>
        <w:t>互不冲突且与宿主机隔离；</w:t>
      </w:r>
    </w:p>
    <w:p w14:paraId="05791CDE" w14:textId="77777777" w:rsidR="006C28B2" w:rsidRPr="00510CCC" w:rsidRDefault="006C28B2" w:rsidP="006C28B2">
      <w:pPr>
        <w:pStyle w:val="af9"/>
        <w:numPr>
          <w:ilvl w:val="0"/>
          <w:numId w:val="89"/>
        </w:numPr>
        <w:ind w:firstLineChars="0"/>
        <w:rPr>
          <w:rFonts w:ascii="Times New Roman"/>
        </w:rPr>
      </w:pPr>
      <w:r w:rsidRPr="00510CCC">
        <w:rPr>
          <w:rFonts w:ascii="Times New Roman"/>
        </w:rPr>
        <w:t>实现线程</w:t>
      </w:r>
      <w:r w:rsidRPr="00510CCC">
        <w:rPr>
          <w:rFonts w:ascii="Times New Roman"/>
        </w:rPr>
        <w:t>ID</w:t>
      </w:r>
      <w:r w:rsidRPr="00510CCC">
        <w:rPr>
          <w:rFonts w:ascii="Times New Roman"/>
        </w:rPr>
        <w:t>在容器虚拟</w:t>
      </w:r>
      <w:r w:rsidRPr="00510CCC">
        <w:rPr>
          <w:rFonts w:ascii="Times New Roman"/>
        </w:rPr>
        <w:t>ID</w:t>
      </w:r>
      <w:r w:rsidRPr="00510CCC">
        <w:rPr>
          <w:rFonts w:ascii="Times New Roman"/>
        </w:rPr>
        <w:t>与系统全局</w:t>
      </w:r>
      <w:r w:rsidRPr="00510CCC">
        <w:rPr>
          <w:rFonts w:ascii="Times New Roman"/>
        </w:rPr>
        <w:t>ID</w:t>
      </w:r>
      <w:r w:rsidRPr="00510CCC">
        <w:rPr>
          <w:rFonts w:ascii="Times New Roman"/>
        </w:rPr>
        <w:t>之间的高效映射与查询机制；</w:t>
      </w:r>
    </w:p>
    <w:p w14:paraId="5355F247" w14:textId="73046277" w:rsidR="006C28B2" w:rsidRPr="006C28B2" w:rsidRDefault="006C28B2" w:rsidP="006C28B2">
      <w:pPr>
        <w:pStyle w:val="af9"/>
        <w:numPr>
          <w:ilvl w:val="0"/>
          <w:numId w:val="89"/>
        </w:numPr>
        <w:ind w:firstLineChars="0"/>
        <w:rPr>
          <w:rFonts w:ascii="Times New Roman"/>
        </w:rPr>
      </w:pPr>
      <w:r w:rsidRPr="00510CCC">
        <w:rPr>
          <w:rFonts w:ascii="Times New Roman"/>
        </w:rPr>
        <w:t>保证命名空间的生命周期与容器绑定，随容器销毁而自动回收资源。</w:t>
      </w:r>
    </w:p>
    <w:p w14:paraId="2F12623B" w14:textId="36601542" w:rsidR="006C28B2" w:rsidRDefault="006C28B2" w:rsidP="006C28B2">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3.2.1.</w:t>
      </w:r>
      <w:r>
        <w:rPr>
          <w:rFonts w:ascii="Times New Roman" w:eastAsia="黑体" w:hAnsi="Times New Roman" w:hint="eastAsia"/>
          <w:sz w:val="24"/>
          <w:szCs w:val="24"/>
        </w:rPr>
        <w:t>3</w:t>
      </w:r>
      <w:r w:rsidRPr="00510CCC">
        <w:rPr>
          <w:rFonts w:ascii="Times New Roman" w:eastAsia="黑体" w:hAnsi="Times New Roman"/>
          <w:sz w:val="24"/>
          <w:szCs w:val="24"/>
        </w:rPr>
        <w:t xml:space="preserve"> </w:t>
      </w:r>
      <w:r>
        <w:rPr>
          <w:rFonts w:ascii="Times New Roman" w:eastAsia="黑体" w:hAnsi="Times New Roman" w:hint="eastAsia"/>
          <w:sz w:val="24"/>
          <w:szCs w:val="24"/>
        </w:rPr>
        <w:t>主机名</w:t>
      </w:r>
      <w:r w:rsidRPr="001B6763">
        <w:rPr>
          <w:rFonts w:ascii="Times New Roman" w:eastAsia="黑体" w:hAnsi="Times New Roman"/>
          <w:sz w:val="24"/>
          <w:szCs w:val="24"/>
        </w:rPr>
        <w:t>隔离子系统</w:t>
      </w:r>
      <w:r w:rsidRPr="00AF57C1">
        <w:rPr>
          <w:rFonts w:ascii="Times New Roman" w:eastAsia="黑体" w:hAnsi="Times New Roman" w:hint="eastAsia"/>
          <w:sz w:val="24"/>
          <w:szCs w:val="24"/>
        </w:rPr>
        <w:t>（</w:t>
      </w:r>
      <w:r w:rsidRPr="00AF57C1">
        <w:rPr>
          <w:rFonts w:ascii="Times New Roman" w:eastAsia="黑体" w:hAnsi="Times New Roman"/>
          <w:sz w:val="24"/>
          <w:szCs w:val="24"/>
        </w:rPr>
        <w:t>IFA_</w:t>
      </w:r>
      <w:r>
        <w:rPr>
          <w:rFonts w:ascii="Times New Roman" w:eastAsia="黑体" w:hAnsi="Times New Roman" w:hint="eastAsia"/>
          <w:sz w:val="24"/>
          <w:szCs w:val="24"/>
        </w:rPr>
        <w:t>E</w:t>
      </w:r>
      <w:r w:rsidRPr="00AF57C1">
        <w:rPr>
          <w:rFonts w:ascii="Times New Roman" w:eastAsia="黑体" w:hAnsi="Times New Roman"/>
          <w:sz w:val="24"/>
          <w:szCs w:val="24"/>
        </w:rPr>
        <w:t>_</w:t>
      </w:r>
      <w:r w:rsidRPr="00AF57C1">
        <w:rPr>
          <w:rFonts w:ascii="Times New Roman" w:eastAsia="黑体" w:hAnsi="Times New Roman" w:hint="eastAsia"/>
          <w:sz w:val="24"/>
          <w:szCs w:val="24"/>
        </w:rPr>
        <w:t>KERNEL_00</w:t>
      </w:r>
      <w:r>
        <w:rPr>
          <w:rFonts w:ascii="Times New Roman" w:eastAsia="黑体" w:hAnsi="Times New Roman" w:hint="eastAsia"/>
          <w:sz w:val="24"/>
          <w:szCs w:val="24"/>
        </w:rPr>
        <w:t>2</w:t>
      </w:r>
      <w:r w:rsidRPr="00AF57C1">
        <w:rPr>
          <w:rFonts w:ascii="Times New Roman" w:eastAsia="黑体" w:hAnsi="Times New Roman" w:hint="eastAsia"/>
          <w:sz w:val="24"/>
          <w:szCs w:val="24"/>
        </w:rPr>
        <w:t>）</w:t>
      </w:r>
    </w:p>
    <w:p w14:paraId="6F4F48B9" w14:textId="1E6E499A" w:rsidR="006C28B2" w:rsidRDefault="006C28B2" w:rsidP="006C28B2">
      <w:pPr>
        <w:pStyle w:val="5"/>
        <w:rPr>
          <w:sz w:val="20"/>
          <w:szCs w:val="20"/>
        </w:rPr>
      </w:pPr>
      <w:r w:rsidRPr="008B4A0A">
        <w:rPr>
          <w:sz w:val="20"/>
          <w:szCs w:val="20"/>
        </w:rPr>
        <w:t>3.2.1.</w:t>
      </w:r>
      <w:r>
        <w:rPr>
          <w:rFonts w:hint="eastAsia"/>
          <w:sz w:val="20"/>
          <w:szCs w:val="20"/>
        </w:rPr>
        <w:t>3</w:t>
      </w:r>
      <w:r w:rsidRPr="008B4A0A">
        <w:rPr>
          <w:rFonts w:hint="eastAsia"/>
          <w:sz w:val="20"/>
          <w:szCs w:val="20"/>
        </w:rPr>
        <w:t>.1</w:t>
      </w:r>
      <w:r w:rsidRPr="008B4A0A">
        <w:rPr>
          <w:sz w:val="20"/>
          <w:szCs w:val="20"/>
        </w:rPr>
        <w:t xml:space="preserve"> 接口详细描述</w:t>
      </w:r>
    </w:p>
    <w:tbl>
      <w:tblPr>
        <w:tblW w:w="8359"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A0" w:firstRow="1" w:lastRow="0" w:firstColumn="1" w:lastColumn="0" w:noHBand="0" w:noVBand="1"/>
      </w:tblPr>
      <w:tblGrid>
        <w:gridCol w:w="1809"/>
        <w:gridCol w:w="6550"/>
      </w:tblGrid>
      <w:tr w:rsidR="006C28B2" w:rsidRPr="00510CCC" w14:paraId="26C7932D" w14:textId="77777777" w:rsidTr="00CD04A5">
        <w:tc>
          <w:tcPr>
            <w:tcW w:w="1809" w:type="dxa"/>
            <w:tcBorders>
              <w:top w:val="single" w:sz="4" w:space="0" w:color="5B9BD5"/>
              <w:left w:val="single" w:sz="4" w:space="0" w:color="5B9BD5"/>
              <w:bottom w:val="single" w:sz="4" w:space="0" w:color="5B9BD5"/>
              <w:right w:val="nil"/>
            </w:tcBorders>
            <w:shd w:val="clear" w:color="auto" w:fill="5B9BD5"/>
          </w:tcPr>
          <w:p w14:paraId="49D4EB67" w14:textId="77777777" w:rsidR="006C28B2" w:rsidRPr="00B103DF" w:rsidRDefault="006C28B2" w:rsidP="00CD04A5">
            <w:pPr>
              <w:pStyle w:val="af9"/>
              <w:ind w:firstLineChars="0" w:firstLine="0"/>
              <w:rPr>
                <w:rFonts w:hAnsi="宋体" w:hint="eastAsia"/>
                <w:b/>
                <w:bCs/>
                <w:color w:val="FFFFFF"/>
                <w:sz w:val="20"/>
              </w:rPr>
            </w:pPr>
            <w:r w:rsidRPr="00B103DF">
              <w:rPr>
                <w:rFonts w:hAnsi="宋体"/>
                <w:b/>
                <w:bCs/>
                <w:color w:val="FFFFFF"/>
                <w:sz w:val="20"/>
              </w:rPr>
              <w:t>接口标识符</w:t>
            </w:r>
          </w:p>
        </w:tc>
        <w:tc>
          <w:tcPr>
            <w:tcW w:w="6550" w:type="dxa"/>
            <w:tcBorders>
              <w:top w:val="single" w:sz="4" w:space="0" w:color="5B9BD5"/>
              <w:left w:val="nil"/>
              <w:bottom w:val="single" w:sz="4" w:space="0" w:color="5B9BD5"/>
              <w:right w:val="single" w:sz="4" w:space="0" w:color="5B9BD5"/>
            </w:tcBorders>
            <w:shd w:val="clear" w:color="auto" w:fill="5B9BD5"/>
          </w:tcPr>
          <w:p w14:paraId="0857AE54" w14:textId="77777777" w:rsidR="006C28B2" w:rsidRPr="00B103DF" w:rsidRDefault="006C28B2" w:rsidP="00CD04A5">
            <w:pPr>
              <w:pStyle w:val="af9"/>
              <w:ind w:firstLineChars="0" w:firstLine="0"/>
              <w:rPr>
                <w:rFonts w:ascii="Times New Roman"/>
                <w:b/>
                <w:bCs/>
                <w:color w:val="FFFFFF"/>
                <w:sz w:val="20"/>
              </w:rPr>
            </w:pPr>
            <w:r w:rsidRPr="00B103DF">
              <w:rPr>
                <w:rFonts w:ascii="Times New Roman"/>
                <w:b/>
                <w:bCs/>
                <w:color w:val="FFFFFF"/>
                <w:sz w:val="20"/>
              </w:rPr>
              <w:t>IF-NS-UTS-002</w:t>
            </w:r>
          </w:p>
        </w:tc>
      </w:tr>
      <w:tr w:rsidR="006C28B2" w:rsidRPr="00510CCC" w14:paraId="26BB5F79" w14:textId="77777777" w:rsidTr="00CD04A5">
        <w:tc>
          <w:tcPr>
            <w:tcW w:w="1809" w:type="dxa"/>
            <w:shd w:val="clear" w:color="auto" w:fill="DEEAF6"/>
          </w:tcPr>
          <w:p w14:paraId="5165E3D6"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接口名称</w:t>
            </w:r>
          </w:p>
        </w:tc>
        <w:tc>
          <w:tcPr>
            <w:tcW w:w="6550" w:type="dxa"/>
            <w:shd w:val="clear" w:color="auto" w:fill="DEEAF6"/>
          </w:tcPr>
          <w:p w14:paraId="4CE27550" w14:textId="77777777" w:rsidR="006C28B2" w:rsidRPr="00B103DF" w:rsidRDefault="006C28B2" w:rsidP="00CD04A5">
            <w:pPr>
              <w:pStyle w:val="af9"/>
              <w:ind w:firstLineChars="0" w:firstLine="0"/>
              <w:rPr>
                <w:rFonts w:ascii="Times New Roman"/>
                <w:sz w:val="20"/>
              </w:rPr>
            </w:pPr>
            <w:r w:rsidRPr="00B103DF">
              <w:rPr>
                <w:rFonts w:ascii="Times New Roman"/>
                <w:sz w:val="20"/>
              </w:rPr>
              <w:t>UTS</w:t>
            </w:r>
            <w:r w:rsidRPr="00B103DF">
              <w:rPr>
                <w:rFonts w:ascii="Times New Roman"/>
                <w:sz w:val="20"/>
              </w:rPr>
              <w:t>命名空间管理接口</w:t>
            </w:r>
          </w:p>
        </w:tc>
      </w:tr>
      <w:tr w:rsidR="006C28B2" w:rsidRPr="00510CCC" w14:paraId="09030FBF" w14:textId="77777777" w:rsidTr="00CD04A5">
        <w:tc>
          <w:tcPr>
            <w:tcW w:w="1809" w:type="dxa"/>
          </w:tcPr>
          <w:p w14:paraId="7D4A5D86"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关联实体</w:t>
            </w:r>
          </w:p>
        </w:tc>
        <w:tc>
          <w:tcPr>
            <w:tcW w:w="6550" w:type="dxa"/>
          </w:tcPr>
          <w:p w14:paraId="28F2E334" w14:textId="77777777" w:rsidR="006C28B2" w:rsidRPr="00B103DF" w:rsidRDefault="006C28B2" w:rsidP="00CD04A5">
            <w:pPr>
              <w:pStyle w:val="af9"/>
              <w:ind w:firstLineChars="0" w:firstLine="0"/>
              <w:rPr>
                <w:rFonts w:ascii="Times New Roman"/>
                <w:sz w:val="20"/>
              </w:rPr>
            </w:pPr>
            <w:r w:rsidRPr="00B103DF">
              <w:rPr>
                <w:rFonts w:ascii="Times New Roman"/>
                <w:sz w:val="20"/>
              </w:rPr>
              <w:t>RTEMS</w:t>
            </w:r>
            <w:r w:rsidRPr="00B103DF">
              <w:rPr>
                <w:rFonts w:ascii="Times New Roman"/>
                <w:sz w:val="20"/>
              </w:rPr>
              <w:t>系统信息管理器</w:t>
            </w:r>
          </w:p>
        </w:tc>
      </w:tr>
      <w:tr w:rsidR="006C28B2" w:rsidRPr="00510CCC" w14:paraId="0055BDD0" w14:textId="77777777" w:rsidTr="00CD04A5">
        <w:tc>
          <w:tcPr>
            <w:tcW w:w="1809" w:type="dxa"/>
            <w:shd w:val="clear" w:color="auto" w:fill="DEEAF6"/>
          </w:tcPr>
          <w:p w14:paraId="557FBB4C"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通信方式</w:t>
            </w:r>
          </w:p>
        </w:tc>
        <w:tc>
          <w:tcPr>
            <w:tcW w:w="6550" w:type="dxa"/>
            <w:shd w:val="clear" w:color="auto" w:fill="DEEAF6"/>
          </w:tcPr>
          <w:p w14:paraId="20413332" w14:textId="77777777" w:rsidR="006C28B2" w:rsidRPr="00B103DF" w:rsidRDefault="006C28B2" w:rsidP="00CD04A5">
            <w:pPr>
              <w:pStyle w:val="af9"/>
              <w:ind w:firstLineChars="0" w:firstLine="0"/>
              <w:rPr>
                <w:rFonts w:ascii="Times New Roman"/>
                <w:sz w:val="20"/>
              </w:rPr>
            </w:pPr>
            <w:r w:rsidRPr="00B103DF">
              <w:rPr>
                <w:rFonts w:ascii="Times New Roman"/>
                <w:sz w:val="20"/>
              </w:rPr>
              <w:t>内核函数调用</w:t>
            </w:r>
          </w:p>
        </w:tc>
      </w:tr>
      <w:tr w:rsidR="006C28B2" w:rsidRPr="00510CCC" w14:paraId="759BFC37" w14:textId="77777777" w:rsidTr="00CD04A5">
        <w:tc>
          <w:tcPr>
            <w:tcW w:w="1809" w:type="dxa"/>
          </w:tcPr>
          <w:p w14:paraId="745F9453"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功能需求</w:t>
            </w:r>
          </w:p>
        </w:tc>
        <w:tc>
          <w:tcPr>
            <w:tcW w:w="6550" w:type="dxa"/>
          </w:tcPr>
          <w:p w14:paraId="11CA241A" w14:textId="77777777" w:rsidR="006C28B2" w:rsidRPr="00B103DF" w:rsidRDefault="006C28B2" w:rsidP="00CD04A5">
            <w:pPr>
              <w:pStyle w:val="af9"/>
              <w:numPr>
                <w:ilvl w:val="0"/>
                <w:numId w:val="26"/>
              </w:numPr>
              <w:ind w:firstLineChars="0"/>
              <w:rPr>
                <w:rFonts w:ascii="Times New Roman"/>
                <w:sz w:val="20"/>
              </w:rPr>
            </w:pPr>
            <w:r w:rsidRPr="00B103DF">
              <w:rPr>
                <w:rFonts w:ascii="Times New Roman"/>
                <w:sz w:val="20"/>
              </w:rPr>
              <w:t>接收创建新</w:t>
            </w:r>
            <w:r w:rsidRPr="00B103DF">
              <w:rPr>
                <w:rFonts w:ascii="Times New Roman"/>
                <w:sz w:val="20"/>
              </w:rPr>
              <w:t>UTS</w:t>
            </w:r>
            <w:r w:rsidRPr="00B103DF">
              <w:rPr>
                <w:rFonts w:ascii="Times New Roman"/>
                <w:sz w:val="20"/>
              </w:rPr>
              <w:t>容器的请求，为容器提供独立的主机名配置（最大</w:t>
            </w:r>
            <w:r w:rsidRPr="00B103DF">
              <w:rPr>
                <w:rFonts w:ascii="Times New Roman"/>
                <w:sz w:val="20"/>
              </w:rPr>
              <w:t>50</w:t>
            </w:r>
            <w:r w:rsidRPr="00B103DF">
              <w:rPr>
                <w:rFonts w:ascii="Times New Roman"/>
                <w:sz w:val="20"/>
              </w:rPr>
              <w:t>字符）；</w:t>
            </w:r>
          </w:p>
          <w:p w14:paraId="12D7A32F" w14:textId="77777777" w:rsidR="006C28B2" w:rsidRPr="00B103DF" w:rsidRDefault="006C28B2" w:rsidP="00CD04A5">
            <w:pPr>
              <w:pStyle w:val="af9"/>
              <w:numPr>
                <w:ilvl w:val="0"/>
                <w:numId w:val="26"/>
              </w:numPr>
              <w:ind w:firstLineChars="0"/>
              <w:rPr>
                <w:rFonts w:ascii="Times New Roman"/>
                <w:sz w:val="20"/>
              </w:rPr>
            </w:pPr>
            <w:r w:rsidRPr="00B103DF">
              <w:rPr>
                <w:rFonts w:ascii="Times New Roman"/>
                <w:sz w:val="20"/>
              </w:rPr>
              <w:t>通过</w:t>
            </w:r>
            <w:proofErr w:type="spellStart"/>
            <w:r w:rsidRPr="00B103DF">
              <w:rPr>
                <w:rFonts w:ascii="Times New Roman"/>
                <w:sz w:val="20"/>
              </w:rPr>
              <w:t>rtems_uts_container_find_by_thread</w:t>
            </w:r>
            <w:proofErr w:type="spellEnd"/>
            <w:r w:rsidRPr="00B103DF">
              <w:rPr>
                <w:rFonts w:ascii="Times New Roman"/>
                <w:sz w:val="20"/>
              </w:rPr>
              <w:t>函数重定向</w:t>
            </w:r>
            <w:proofErr w:type="spellStart"/>
            <w:r w:rsidRPr="00B103DF">
              <w:rPr>
                <w:rFonts w:ascii="Times New Roman"/>
                <w:sz w:val="20"/>
              </w:rPr>
              <w:t>gethostname</w:t>
            </w:r>
            <w:proofErr w:type="spellEnd"/>
            <w:r w:rsidRPr="00B103DF">
              <w:rPr>
                <w:rFonts w:ascii="Times New Roman"/>
                <w:sz w:val="20"/>
              </w:rPr>
              <w:t>等系统调用，使其基于当前任务的</w:t>
            </w:r>
            <w:r w:rsidRPr="00B103DF">
              <w:rPr>
                <w:rFonts w:ascii="Times New Roman"/>
                <w:sz w:val="20"/>
              </w:rPr>
              <w:t>UTS</w:t>
            </w:r>
            <w:r w:rsidRPr="00B103DF">
              <w:rPr>
                <w:rFonts w:ascii="Times New Roman"/>
                <w:sz w:val="20"/>
              </w:rPr>
              <w:t>容器返回主机名信息</w:t>
            </w:r>
          </w:p>
        </w:tc>
      </w:tr>
      <w:tr w:rsidR="006C28B2" w:rsidRPr="00510CCC" w14:paraId="1ED0F159" w14:textId="77777777" w:rsidTr="00CD04A5">
        <w:tc>
          <w:tcPr>
            <w:tcW w:w="1809" w:type="dxa"/>
            <w:shd w:val="clear" w:color="auto" w:fill="DEEAF6"/>
          </w:tcPr>
          <w:p w14:paraId="7C27C862"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接口特性状态</w:t>
            </w:r>
          </w:p>
        </w:tc>
        <w:tc>
          <w:tcPr>
            <w:tcW w:w="6550" w:type="dxa"/>
            <w:shd w:val="clear" w:color="auto" w:fill="DEEAF6"/>
          </w:tcPr>
          <w:p w14:paraId="1D3F41ED" w14:textId="77777777" w:rsidR="006C28B2" w:rsidRPr="00B103DF" w:rsidRDefault="006C28B2" w:rsidP="00CD04A5">
            <w:pPr>
              <w:pStyle w:val="af9"/>
              <w:ind w:firstLineChars="0" w:firstLine="0"/>
              <w:rPr>
                <w:rFonts w:ascii="Times New Roman"/>
                <w:sz w:val="20"/>
              </w:rPr>
            </w:pPr>
            <w:r w:rsidRPr="00B103DF">
              <w:rPr>
                <w:rFonts w:ascii="Times New Roman"/>
                <w:sz w:val="20"/>
              </w:rPr>
              <w:t>待开发</w:t>
            </w:r>
            <w:r w:rsidRPr="00B103DF">
              <w:rPr>
                <w:rFonts w:ascii="Times New Roman"/>
                <w:sz w:val="20"/>
              </w:rPr>
              <w:t>——</w:t>
            </w:r>
            <w:r w:rsidRPr="00B103DF">
              <w:rPr>
                <w:rFonts w:ascii="Times New Roman"/>
                <w:sz w:val="20"/>
              </w:rPr>
              <w:t>需定义</w:t>
            </w:r>
            <w:proofErr w:type="spellStart"/>
            <w:r w:rsidRPr="00B103DF">
              <w:rPr>
                <w:rFonts w:ascii="Times New Roman"/>
                <w:sz w:val="20"/>
              </w:rPr>
              <w:t>UtsContainer</w:t>
            </w:r>
            <w:proofErr w:type="spellEnd"/>
            <w:r w:rsidRPr="00B103DF">
              <w:rPr>
                <w:rFonts w:ascii="Times New Roman"/>
                <w:sz w:val="20"/>
              </w:rPr>
              <w:t>结构体，并实现</w:t>
            </w:r>
            <w:proofErr w:type="spellStart"/>
            <w:r w:rsidRPr="00B103DF">
              <w:rPr>
                <w:rFonts w:ascii="Times New Roman"/>
                <w:sz w:val="20"/>
              </w:rPr>
              <w:t>rtems_uts_container_create</w:t>
            </w:r>
            <w:proofErr w:type="spellEnd"/>
            <w:r w:rsidRPr="00B103DF">
              <w:rPr>
                <w:rFonts w:ascii="Times New Roman"/>
                <w:sz w:val="20"/>
              </w:rPr>
              <w:t xml:space="preserve">, </w:t>
            </w:r>
            <w:proofErr w:type="spellStart"/>
            <w:r w:rsidRPr="00B103DF">
              <w:rPr>
                <w:rFonts w:ascii="Times New Roman"/>
                <w:sz w:val="20"/>
              </w:rPr>
              <w:t>rtems_uts_container_find_by_thread</w:t>
            </w:r>
            <w:proofErr w:type="spellEnd"/>
            <w:r w:rsidRPr="00B103DF">
              <w:rPr>
                <w:rFonts w:ascii="Times New Roman"/>
                <w:sz w:val="20"/>
              </w:rPr>
              <w:t>等函数。</w:t>
            </w:r>
          </w:p>
        </w:tc>
      </w:tr>
    </w:tbl>
    <w:p w14:paraId="1638EDFE" w14:textId="15D56D04" w:rsidR="006C28B2" w:rsidRDefault="006C28B2" w:rsidP="006C28B2">
      <w:pPr>
        <w:pStyle w:val="5"/>
        <w:rPr>
          <w:sz w:val="20"/>
          <w:szCs w:val="20"/>
        </w:rPr>
      </w:pPr>
      <w:r w:rsidRPr="008B4A0A">
        <w:rPr>
          <w:sz w:val="20"/>
          <w:szCs w:val="20"/>
        </w:rPr>
        <w:t>3.2.1.</w:t>
      </w:r>
      <w:r>
        <w:rPr>
          <w:rFonts w:hint="eastAsia"/>
          <w:sz w:val="20"/>
          <w:szCs w:val="20"/>
        </w:rPr>
        <w:t>3</w:t>
      </w:r>
      <w:r w:rsidRPr="008B4A0A">
        <w:rPr>
          <w:rFonts w:hint="eastAsia"/>
          <w:sz w:val="20"/>
          <w:szCs w:val="20"/>
        </w:rPr>
        <w:t>.2</w:t>
      </w:r>
      <w:r w:rsidRPr="008B4A0A">
        <w:rPr>
          <w:sz w:val="20"/>
          <w:szCs w:val="20"/>
        </w:rPr>
        <w:t xml:space="preserve"> 接口功能交付需求</w:t>
      </w:r>
    </w:p>
    <w:p w14:paraId="23065CD4" w14:textId="77777777" w:rsidR="006C28B2" w:rsidRPr="00510CCC" w:rsidRDefault="006C28B2" w:rsidP="006C28B2">
      <w:pPr>
        <w:pStyle w:val="af9"/>
        <w:ind w:firstLineChars="0"/>
        <w:rPr>
          <w:rFonts w:ascii="Times New Roman"/>
          <w:b/>
          <w:bCs/>
        </w:rPr>
      </w:pPr>
      <w:r w:rsidRPr="00510CCC">
        <w:rPr>
          <w:rFonts w:ascii="Times New Roman"/>
          <w:b/>
          <w:bCs/>
        </w:rPr>
        <w:t xml:space="preserve">UTS </w:t>
      </w:r>
      <w:r w:rsidRPr="00510CCC">
        <w:rPr>
          <w:rFonts w:ascii="Times New Roman"/>
          <w:b/>
          <w:bCs/>
        </w:rPr>
        <w:t>命名空间管理接口（</w:t>
      </w:r>
      <w:r w:rsidRPr="00510CCC">
        <w:rPr>
          <w:rFonts w:ascii="Times New Roman"/>
          <w:b/>
          <w:bCs/>
        </w:rPr>
        <w:t>IF-NS-UTS-002</w:t>
      </w:r>
      <w:r w:rsidRPr="00510CCC">
        <w:rPr>
          <w:rFonts w:ascii="Times New Roman"/>
          <w:b/>
          <w:bCs/>
        </w:rPr>
        <w:t>）</w:t>
      </w:r>
    </w:p>
    <w:p w14:paraId="4623F31A" w14:textId="77777777" w:rsidR="006C28B2" w:rsidRPr="00510CCC" w:rsidRDefault="006C28B2" w:rsidP="006C28B2">
      <w:pPr>
        <w:pStyle w:val="af9"/>
        <w:numPr>
          <w:ilvl w:val="0"/>
          <w:numId w:val="89"/>
        </w:numPr>
        <w:ind w:firstLineChars="0"/>
        <w:rPr>
          <w:rFonts w:ascii="Times New Roman"/>
        </w:rPr>
      </w:pPr>
      <w:r w:rsidRPr="00510CCC">
        <w:rPr>
          <w:rFonts w:ascii="Times New Roman"/>
        </w:rPr>
        <w:t>为每个容器提供独立的主机名与域名设置能力；</w:t>
      </w:r>
    </w:p>
    <w:p w14:paraId="6D132374" w14:textId="12B73F6E" w:rsidR="006C28B2" w:rsidRPr="006C28B2" w:rsidRDefault="006C28B2" w:rsidP="006C28B2">
      <w:pPr>
        <w:pStyle w:val="af9"/>
        <w:numPr>
          <w:ilvl w:val="0"/>
          <w:numId w:val="89"/>
        </w:numPr>
        <w:ind w:firstLineChars="0"/>
        <w:rPr>
          <w:rFonts w:ascii="Times New Roman"/>
        </w:rPr>
      </w:pPr>
      <w:r w:rsidRPr="00510CCC">
        <w:rPr>
          <w:rFonts w:ascii="Times New Roman"/>
        </w:rPr>
        <w:t>确保</w:t>
      </w:r>
      <w:proofErr w:type="spellStart"/>
      <w:r w:rsidRPr="00510CCC">
        <w:rPr>
          <w:rFonts w:ascii="Times New Roman"/>
        </w:rPr>
        <w:t>gethostname</w:t>
      </w:r>
      <w:proofErr w:type="spellEnd"/>
      <w:r w:rsidRPr="00510CCC">
        <w:rPr>
          <w:rFonts w:ascii="Times New Roman"/>
        </w:rPr>
        <w:t>、</w:t>
      </w:r>
      <w:proofErr w:type="spellStart"/>
      <w:r w:rsidRPr="00510CCC">
        <w:rPr>
          <w:rFonts w:ascii="Times New Roman"/>
        </w:rPr>
        <w:t>sethostname</w:t>
      </w:r>
      <w:proofErr w:type="spellEnd"/>
      <w:r w:rsidRPr="00510CCC">
        <w:rPr>
          <w:rFonts w:ascii="Times New Roman"/>
        </w:rPr>
        <w:t>等相关系统调用仅在当前容器上下文中生效</w:t>
      </w:r>
      <w:r>
        <w:rPr>
          <w:rFonts w:ascii="Times New Roman" w:hint="eastAsia"/>
        </w:rPr>
        <w:t>。</w:t>
      </w:r>
    </w:p>
    <w:p w14:paraId="5F8AEC79" w14:textId="4B43CE54" w:rsidR="006C28B2" w:rsidRDefault="006C28B2" w:rsidP="006C28B2">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3.2.1.</w:t>
      </w:r>
      <w:r>
        <w:rPr>
          <w:rFonts w:ascii="Times New Roman" w:eastAsia="黑体" w:hAnsi="Times New Roman" w:hint="eastAsia"/>
          <w:sz w:val="24"/>
          <w:szCs w:val="24"/>
        </w:rPr>
        <w:t>4</w:t>
      </w:r>
      <w:r w:rsidRPr="00510CCC">
        <w:rPr>
          <w:rFonts w:ascii="Times New Roman" w:eastAsia="黑体" w:hAnsi="Times New Roman"/>
          <w:sz w:val="24"/>
          <w:szCs w:val="24"/>
        </w:rPr>
        <w:t xml:space="preserve"> </w:t>
      </w:r>
      <w:r>
        <w:rPr>
          <w:rFonts w:ascii="Times New Roman" w:eastAsia="黑体" w:hAnsi="Times New Roman" w:hint="eastAsia"/>
          <w:sz w:val="24"/>
          <w:szCs w:val="24"/>
        </w:rPr>
        <w:t>文件系统视图</w:t>
      </w:r>
      <w:r w:rsidRPr="001B6763">
        <w:rPr>
          <w:rFonts w:ascii="Times New Roman" w:eastAsia="黑体" w:hAnsi="Times New Roman"/>
          <w:sz w:val="24"/>
          <w:szCs w:val="24"/>
        </w:rPr>
        <w:t>隔离子系统</w:t>
      </w:r>
      <w:r w:rsidRPr="00AF57C1">
        <w:rPr>
          <w:rFonts w:ascii="Times New Roman" w:eastAsia="黑体" w:hAnsi="Times New Roman" w:hint="eastAsia"/>
          <w:sz w:val="24"/>
          <w:szCs w:val="24"/>
        </w:rPr>
        <w:t>（</w:t>
      </w:r>
      <w:r w:rsidRPr="00AF57C1">
        <w:rPr>
          <w:rFonts w:ascii="Times New Roman" w:eastAsia="黑体" w:hAnsi="Times New Roman"/>
          <w:sz w:val="24"/>
          <w:szCs w:val="24"/>
        </w:rPr>
        <w:t>IFA_</w:t>
      </w:r>
      <w:r>
        <w:rPr>
          <w:rFonts w:ascii="Times New Roman" w:eastAsia="黑体" w:hAnsi="Times New Roman" w:hint="eastAsia"/>
          <w:sz w:val="24"/>
          <w:szCs w:val="24"/>
        </w:rPr>
        <w:t>E</w:t>
      </w:r>
      <w:r w:rsidRPr="00AF57C1">
        <w:rPr>
          <w:rFonts w:ascii="Times New Roman" w:eastAsia="黑体" w:hAnsi="Times New Roman"/>
          <w:sz w:val="24"/>
          <w:szCs w:val="24"/>
        </w:rPr>
        <w:t>_</w:t>
      </w:r>
      <w:r w:rsidRPr="00AF57C1">
        <w:rPr>
          <w:rFonts w:ascii="Times New Roman" w:eastAsia="黑体" w:hAnsi="Times New Roman" w:hint="eastAsia"/>
          <w:sz w:val="24"/>
          <w:szCs w:val="24"/>
        </w:rPr>
        <w:t>KERNEL_00</w:t>
      </w:r>
      <w:r>
        <w:rPr>
          <w:rFonts w:ascii="Times New Roman" w:eastAsia="黑体" w:hAnsi="Times New Roman" w:hint="eastAsia"/>
          <w:sz w:val="24"/>
          <w:szCs w:val="24"/>
        </w:rPr>
        <w:t>3</w:t>
      </w:r>
      <w:r>
        <w:rPr>
          <w:rFonts w:ascii="Times New Roman" w:eastAsia="黑体" w:hAnsi="Times New Roman" w:hint="eastAsia"/>
          <w:sz w:val="24"/>
          <w:szCs w:val="24"/>
        </w:rPr>
        <w:t>）</w:t>
      </w:r>
    </w:p>
    <w:p w14:paraId="6F9EC235" w14:textId="11371AA9" w:rsidR="006C28B2" w:rsidRDefault="006C28B2" w:rsidP="006C28B2">
      <w:pPr>
        <w:pStyle w:val="5"/>
        <w:rPr>
          <w:sz w:val="20"/>
          <w:szCs w:val="20"/>
        </w:rPr>
      </w:pPr>
      <w:r w:rsidRPr="008B4A0A">
        <w:rPr>
          <w:sz w:val="20"/>
          <w:szCs w:val="20"/>
        </w:rPr>
        <w:lastRenderedPageBreak/>
        <w:t>3.2.1.</w:t>
      </w:r>
      <w:r>
        <w:rPr>
          <w:rFonts w:hint="eastAsia"/>
          <w:sz w:val="20"/>
          <w:szCs w:val="20"/>
        </w:rPr>
        <w:t>4</w:t>
      </w:r>
      <w:r w:rsidRPr="008B4A0A">
        <w:rPr>
          <w:rFonts w:hint="eastAsia"/>
          <w:sz w:val="20"/>
          <w:szCs w:val="20"/>
        </w:rPr>
        <w:t>.1</w:t>
      </w:r>
      <w:r w:rsidRPr="008B4A0A">
        <w:rPr>
          <w:sz w:val="20"/>
          <w:szCs w:val="20"/>
        </w:rPr>
        <w:t xml:space="preserve">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2"/>
        <w:gridCol w:w="6590"/>
      </w:tblGrid>
      <w:tr w:rsidR="006C28B2" w:rsidRPr="00510CCC" w14:paraId="413FB7C1" w14:textId="77777777" w:rsidTr="00CD04A5">
        <w:tc>
          <w:tcPr>
            <w:tcW w:w="1809" w:type="dxa"/>
            <w:tcBorders>
              <w:top w:val="single" w:sz="4" w:space="0" w:color="5B9BD5"/>
              <w:left w:val="single" w:sz="4" w:space="0" w:color="5B9BD5"/>
              <w:bottom w:val="single" w:sz="4" w:space="0" w:color="5B9BD5"/>
              <w:right w:val="nil"/>
            </w:tcBorders>
            <w:shd w:val="clear" w:color="auto" w:fill="5B9BD5"/>
          </w:tcPr>
          <w:p w14:paraId="73BBB007" w14:textId="77777777" w:rsidR="006C28B2" w:rsidRPr="00B103DF" w:rsidRDefault="006C28B2" w:rsidP="00CD04A5">
            <w:pPr>
              <w:pStyle w:val="af9"/>
              <w:ind w:firstLineChars="0" w:firstLine="0"/>
              <w:rPr>
                <w:rFonts w:ascii="Times New Roman"/>
                <w:b/>
                <w:bCs/>
                <w:color w:val="FFFFFF"/>
                <w:sz w:val="20"/>
              </w:rPr>
            </w:pPr>
            <w:r w:rsidRPr="00B103DF">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025CE812" w14:textId="77777777" w:rsidR="006C28B2" w:rsidRPr="00B103DF" w:rsidRDefault="006C28B2" w:rsidP="00CD04A5">
            <w:pPr>
              <w:pStyle w:val="af9"/>
              <w:ind w:firstLineChars="0" w:firstLine="0"/>
              <w:rPr>
                <w:rFonts w:ascii="Times New Roman"/>
                <w:b/>
                <w:bCs/>
                <w:color w:val="FFFFFF"/>
                <w:sz w:val="20"/>
              </w:rPr>
            </w:pPr>
            <w:r w:rsidRPr="00B103DF">
              <w:rPr>
                <w:rFonts w:ascii="Times New Roman"/>
                <w:b/>
                <w:bCs/>
                <w:color w:val="FFFFFF"/>
                <w:sz w:val="20"/>
              </w:rPr>
              <w:t>IF-NS-MNT-003</w:t>
            </w:r>
          </w:p>
        </w:tc>
      </w:tr>
      <w:tr w:rsidR="006C28B2" w:rsidRPr="00510CCC" w14:paraId="29DDF456" w14:textId="77777777" w:rsidTr="00CD04A5">
        <w:tc>
          <w:tcPr>
            <w:tcW w:w="1809" w:type="dxa"/>
            <w:shd w:val="clear" w:color="auto" w:fill="DEEAF6"/>
          </w:tcPr>
          <w:p w14:paraId="44795051"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接口名称</w:t>
            </w:r>
          </w:p>
        </w:tc>
        <w:tc>
          <w:tcPr>
            <w:tcW w:w="6933" w:type="dxa"/>
            <w:shd w:val="clear" w:color="auto" w:fill="DEEAF6"/>
          </w:tcPr>
          <w:p w14:paraId="7D0AFECD" w14:textId="77777777" w:rsidR="006C28B2" w:rsidRPr="00B103DF" w:rsidRDefault="006C28B2" w:rsidP="00CD04A5">
            <w:pPr>
              <w:pStyle w:val="af9"/>
              <w:ind w:firstLineChars="0" w:firstLine="0"/>
              <w:rPr>
                <w:rFonts w:ascii="Times New Roman"/>
                <w:sz w:val="20"/>
              </w:rPr>
            </w:pPr>
            <w:r w:rsidRPr="00B103DF">
              <w:rPr>
                <w:rFonts w:ascii="Times New Roman"/>
                <w:sz w:val="20"/>
              </w:rPr>
              <w:t>挂载命名空间管理接口</w:t>
            </w:r>
          </w:p>
        </w:tc>
      </w:tr>
      <w:tr w:rsidR="006C28B2" w:rsidRPr="00510CCC" w14:paraId="42348AE3" w14:textId="77777777" w:rsidTr="00CD04A5">
        <w:tc>
          <w:tcPr>
            <w:tcW w:w="1809" w:type="dxa"/>
          </w:tcPr>
          <w:p w14:paraId="42F35671"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关联实体</w:t>
            </w:r>
          </w:p>
        </w:tc>
        <w:tc>
          <w:tcPr>
            <w:tcW w:w="6933" w:type="dxa"/>
          </w:tcPr>
          <w:p w14:paraId="0C4806AB" w14:textId="77777777" w:rsidR="006C28B2" w:rsidRPr="00B103DF" w:rsidRDefault="006C28B2" w:rsidP="00CD04A5">
            <w:pPr>
              <w:pStyle w:val="af9"/>
              <w:ind w:firstLineChars="0" w:firstLine="0"/>
              <w:rPr>
                <w:rFonts w:ascii="Times New Roman"/>
                <w:sz w:val="20"/>
              </w:rPr>
            </w:pPr>
            <w:r w:rsidRPr="00B103DF">
              <w:rPr>
                <w:rFonts w:ascii="Times New Roman"/>
                <w:sz w:val="20"/>
              </w:rPr>
              <w:t>RTEMS IMFS</w:t>
            </w:r>
            <w:r w:rsidRPr="00B103DF">
              <w:rPr>
                <w:rFonts w:ascii="Times New Roman"/>
                <w:sz w:val="20"/>
              </w:rPr>
              <w:t>文件系统</w:t>
            </w:r>
          </w:p>
        </w:tc>
      </w:tr>
      <w:tr w:rsidR="006C28B2" w:rsidRPr="00510CCC" w14:paraId="3C8524CF" w14:textId="77777777" w:rsidTr="00CD04A5">
        <w:tc>
          <w:tcPr>
            <w:tcW w:w="1809" w:type="dxa"/>
            <w:shd w:val="clear" w:color="auto" w:fill="DEEAF6"/>
          </w:tcPr>
          <w:p w14:paraId="74C10C37"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通信方式</w:t>
            </w:r>
          </w:p>
        </w:tc>
        <w:tc>
          <w:tcPr>
            <w:tcW w:w="6933" w:type="dxa"/>
            <w:shd w:val="clear" w:color="auto" w:fill="DEEAF6"/>
          </w:tcPr>
          <w:p w14:paraId="2CFE8D72" w14:textId="77777777" w:rsidR="006C28B2" w:rsidRPr="00B103DF" w:rsidRDefault="006C28B2" w:rsidP="00CD04A5">
            <w:pPr>
              <w:pStyle w:val="af9"/>
              <w:ind w:firstLineChars="0" w:firstLine="0"/>
              <w:rPr>
                <w:rFonts w:ascii="Times New Roman"/>
                <w:sz w:val="20"/>
              </w:rPr>
            </w:pPr>
            <w:r w:rsidRPr="00B103DF">
              <w:rPr>
                <w:rFonts w:ascii="Times New Roman"/>
                <w:sz w:val="20"/>
              </w:rPr>
              <w:t>内核函数调用</w:t>
            </w:r>
          </w:p>
        </w:tc>
      </w:tr>
      <w:tr w:rsidR="006C28B2" w:rsidRPr="00510CCC" w14:paraId="08FFEF7D" w14:textId="77777777" w:rsidTr="00CD04A5">
        <w:tc>
          <w:tcPr>
            <w:tcW w:w="1809" w:type="dxa"/>
          </w:tcPr>
          <w:p w14:paraId="5AE1DD3C"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功能需求</w:t>
            </w:r>
          </w:p>
        </w:tc>
        <w:tc>
          <w:tcPr>
            <w:tcW w:w="6933" w:type="dxa"/>
          </w:tcPr>
          <w:p w14:paraId="25F11DF1" w14:textId="77777777" w:rsidR="006C28B2" w:rsidRPr="00B103DF" w:rsidRDefault="006C28B2" w:rsidP="00CD04A5">
            <w:pPr>
              <w:pStyle w:val="af9"/>
              <w:numPr>
                <w:ilvl w:val="0"/>
                <w:numId w:val="26"/>
              </w:numPr>
              <w:ind w:firstLineChars="0"/>
              <w:rPr>
                <w:rFonts w:ascii="Times New Roman"/>
                <w:sz w:val="20"/>
              </w:rPr>
            </w:pPr>
            <w:r w:rsidRPr="00B103DF">
              <w:rPr>
                <w:rFonts w:ascii="Times New Roman"/>
                <w:sz w:val="20"/>
              </w:rPr>
              <w:t>接收创建新挂载容器的请求，维护独立的挂载点列表（</w:t>
            </w:r>
            <w:proofErr w:type="spellStart"/>
            <w:r w:rsidRPr="00B103DF">
              <w:rPr>
                <w:rFonts w:ascii="Times New Roman"/>
                <w:sz w:val="20"/>
              </w:rPr>
              <w:t>mountList</w:t>
            </w:r>
            <w:proofErr w:type="spellEnd"/>
            <w:r w:rsidRPr="00B103DF">
              <w:rPr>
                <w:rFonts w:ascii="Times New Roman"/>
                <w:sz w:val="20"/>
              </w:rPr>
              <w:t>）；</w:t>
            </w:r>
          </w:p>
          <w:p w14:paraId="2E16638B" w14:textId="77777777" w:rsidR="006C28B2" w:rsidRPr="00B103DF" w:rsidRDefault="006C28B2" w:rsidP="00CD04A5">
            <w:pPr>
              <w:pStyle w:val="af9"/>
              <w:numPr>
                <w:ilvl w:val="0"/>
                <w:numId w:val="26"/>
              </w:numPr>
              <w:ind w:firstLineChars="0"/>
              <w:rPr>
                <w:rFonts w:ascii="Times New Roman"/>
                <w:sz w:val="20"/>
              </w:rPr>
            </w:pPr>
            <w:r w:rsidRPr="00B103DF">
              <w:rPr>
                <w:rFonts w:ascii="Times New Roman"/>
                <w:sz w:val="20"/>
              </w:rPr>
              <w:t>拦截文件路径解析逻辑，使其在调用任务的挂载命名空间上下文中进行；</w:t>
            </w:r>
          </w:p>
          <w:p w14:paraId="2BF59FCB" w14:textId="77777777" w:rsidR="006C28B2" w:rsidRPr="00B103DF" w:rsidRDefault="006C28B2" w:rsidP="00CD04A5">
            <w:pPr>
              <w:pStyle w:val="af9"/>
              <w:numPr>
                <w:ilvl w:val="0"/>
                <w:numId w:val="26"/>
              </w:numPr>
              <w:ind w:firstLineChars="0"/>
              <w:rPr>
                <w:rFonts w:ascii="Times New Roman"/>
                <w:sz w:val="20"/>
              </w:rPr>
            </w:pPr>
            <w:r w:rsidRPr="00B103DF">
              <w:rPr>
                <w:rFonts w:ascii="Times New Roman"/>
                <w:sz w:val="20"/>
              </w:rPr>
              <w:t>支持挂载（</w:t>
            </w:r>
            <w:r w:rsidRPr="00B103DF">
              <w:rPr>
                <w:rFonts w:ascii="Times New Roman"/>
                <w:sz w:val="20"/>
              </w:rPr>
              <w:t>mount</w:t>
            </w:r>
            <w:r w:rsidRPr="00B103DF">
              <w:rPr>
                <w:rFonts w:ascii="Times New Roman"/>
                <w:sz w:val="20"/>
              </w:rPr>
              <w:t>）和解挂载（</w:t>
            </w:r>
            <w:r w:rsidRPr="00B103DF">
              <w:rPr>
                <w:rFonts w:ascii="Times New Roman"/>
                <w:sz w:val="20"/>
              </w:rPr>
              <w:t>unmount</w:t>
            </w:r>
            <w:r w:rsidRPr="00B103DF">
              <w:rPr>
                <w:rFonts w:ascii="Times New Roman"/>
                <w:sz w:val="20"/>
              </w:rPr>
              <w:t>）操作仅影响当前容器的文件系统视图。</w:t>
            </w:r>
          </w:p>
        </w:tc>
      </w:tr>
      <w:tr w:rsidR="006C28B2" w:rsidRPr="00510CCC" w14:paraId="54A7A29A" w14:textId="77777777" w:rsidTr="00CD04A5">
        <w:tc>
          <w:tcPr>
            <w:tcW w:w="1809" w:type="dxa"/>
            <w:shd w:val="clear" w:color="auto" w:fill="DEEAF6"/>
          </w:tcPr>
          <w:p w14:paraId="5D933F7D"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接口特性状态</w:t>
            </w:r>
          </w:p>
        </w:tc>
        <w:tc>
          <w:tcPr>
            <w:tcW w:w="6933" w:type="dxa"/>
            <w:shd w:val="clear" w:color="auto" w:fill="DEEAF6"/>
          </w:tcPr>
          <w:p w14:paraId="74F77746" w14:textId="77777777" w:rsidR="006C28B2" w:rsidRPr="00B103DF" w:rsidRDefault="006C28B2" w:rsidP="00CD04A5">
            <w:pPr>
              <w:pStyle w:val="af9"/>
              <w:ind w:firstLineChars="0" w:firstLine="0"/>
              <w:rPr>
                <w:rFonts w:ascii="Times New Roman"/>
                <w:sz w:val="20"/>
              </w:rPr>
            </w:pPr>
            <w:r w:rsidRPr="00B103DF">
              <w:rPr>
                <w:rFonts w:ascii="Times New Roman"/>
                <w:sz w:val="20"/>
              </w:rPr>
              <w:t>待开发</w:t>
            </w:r>
            <w:r w:rsidRPr="00B103DF">
              <w:rPr>
                <w:rFonts w:ascii="Times New Roman"/>
                <w:sz w:val="20"/>
              </w:rPr>
              <w:t xml:space="preserve"> —— </w:t>
            </w:r>
            <w:r w:rsidRPr="00B103DF">
              <w:rPr>
                <w:rFonts w:ascii="Times New Roman"/>
                <w:sz w:val="20"/>
              </w:rPr>
              <w:t>需定义</w:t>
            </w:r>
            <w:proofErr w:type="spellStart"/>
            <w:r w:rsidRPr="00B103DF">
              <w:rPr>
                <w:rFonts w:ascii="Times New Roman"/>
                <w:sz w:val="20"/>
              </w:rPr>
              <w:t>MntContainer</w:t>
            </w:r>
            <w:proofErr w:type="spellEnd"/>
            <w:r w:rsidRPr="00B103DF">
              <w:rPr>
                <w:rFonts w:ascii="Times New Roman"/>
                <w:sz w:val="20"/>
              </w:rPr>
              <w:t>结构体</w:t>
            </w:r>
          </w:p>
        </w:tc>
      </w:tr>
    </w:tbl>
    <w:p w14:paraId="388D6CCE" w14:textId="348BD4DF" w:rsidR="006C28B2" w:rsidRDefault="006C28B2" w:rsidP="006C28B2">
      <w:pPr>
        <w:pStyle w:val="5"/>
        <w:rPr>
          <w:sz w:val="20"/>
          <w:szCs w:val="20"/>
        </w:rPr>
      </w:pPr>
      <w:r w:rsidRPr="008B4A0A">
        <w:rPr>
          <w:sz w:val="20"/>
          <w:szCs w:val="20"/>
        </w:rPr>
        <w:t>3.2.1.</w:t>
      </w:r>
      <w:r>
        <w:rPr>
          <w:rFonts w:hint="eastAsia"/>
          <w:sz w:val="20"/>
          <w:szCs w:val="20"/>
        </w:rPr>
        <w:t>4</w:t>
      </w:r>
      <w:r w:rsidRPr="008B4A0A">
        <w:rPr>
          <w:rFonts w:hint="eastAsia"/>
          <w:sz w:val="20"/>
          <w:szCs w:val="20"/>
        </w:rPr>
        <w:t>.2</w:t>
      </w:r>
      <w:r w:rsidRPr="008B4A0A">
        <w:rPr>
          <w:sz w:val="20"/>
          <w:szCs w:val="20"/>
        </w:rPr>
        <w:t xml:space="preserve"> 接口功能交付需求</w:t>
      </w:r>
    </w:p>
    <w:p w14:paraId="0D0D8DDB" w14:textId="77777777" w:rsidR="006C28B2" w:rsidRPr="00510CCC" w:rsidRDefault="006C28B2" w:rsidP="006C28B2">
      <w:pPr>
        <w:pStyle w:val="af9"/>
        <w:ind w:firstLineChars="0"/>
        <w:rPr>
          <w:rFonts w:ascii="Times New Roman"/>
          <w:b/>
          <w:bCs/>
        </w:rPr>
      </w:pPr>
      <w:r w:rsidRPr="00510CCC">
        <w:rPr>
          <w:rFonts w:ascii="Times New Roman"/>
          <w:b/>
          <w:bCs/>
        </w:rPr>
        <w:t>挂载命名空间管理接口（</w:t>
      </w:r>
      <w:r w:rsidRPr="00510CCC">
        <w:rPr>
          <w:rFonts w:ascii="Times New Roman"/>
          <w:b/>
          <w:bCs/>
        </w:rPr>
        <w:t>IF-NS-MNT-003</w:t>
      </w:r>
      <w:r w:rsidRPr="00510CCC">
        <w:rPr>
          <w:rFonts w:ascii="Times New Roman"/>
          <w:b/>
          <w:bCs/>
        </w:rPr>
        <w:t>）</w:t>
      </w:r>
    </w:p>
    <w:p w14:paraId="5C07C800" w14:textId="77777777" w:rsidR="006C28B2" w:rsidRPr="00510CCC" w:rsidRDefault="006C28B2" w:rsidP="006C28B2">
      <w:pPr>
        <w:pStyle w:val="af9"/>
        <w:numPr>
          <w:ilvl w:val="0"/>
          <w:numId w:val="89"/>
        </w:numPr>
        <w:ind w:firstLineChars="0"/>
        <w:rPr>
          <w:rFonts w:ascii="Times New Roman"/>
        </w:rPr>
      </w:pPr>
      <w:r w:rsidRPr="00510CCC">
        <w:rPr>
          <w:rFonts w:ascii="Times New Roman"/>
        </w:rPr>
        <w:t>为每个容器维护独立的文件系统挂载点列表，实现容器间的文件系统视图隔离；</w:t>
      </w:r>
    </w:p>
    <w:p w14:paraId="31907FBE" w14:textId="77777777" w:rsidR="006C28B2" w:rsidRPr="00510CCC" w:rsidRDefault="006C28B2" w:rsidP="006C28B2">
      <w:pPr>
        <w:pStyle w:val="af9"/>
        <w:numPr>
          <w:ilvl w:val="0"/>
          <w:numId w:val="89"/>
        </w:numPr>
        <w:ind w:firstLineChars="0"/>
        <w:rPr>
          <w:rFonts w:ascii="Times New Roman"/>
        </w:rPr>
      </w:pPr>
      <w:r w:rsidRPr="00510CCC">
        <w:rPr>
          <w:rFonts w:ascii="Times New Roman"/>
        </w:rPr>
        <w:t>确保文件路径解析、挂载与卸载操作仅影响当前容器的挂载命名空间；</w:t>
      </w:r>
    </w:p>
    <w:p w14:paraId="0F816A67" w14:textId="77777777" w:rsidR="006C28B2" w:rsidRPr="00510CCC" w:rsidRDefault="006C28B2" w:rsidP="006C28B2">
      <w:pPr>
        <w:pStyle w:val="af9"/>
        <w:numPr>
          <w:ilvl w:val="0"/>
          <w:numId w:val="89"/>
        </w:numPr>
        <w:ind w:firstLineChars="0"/>
        <w:rPr>
          <w:rFonts w:ascii="Times New Roman"/>
        </w:rPr>
      </w:pPr>
      <w:r w:rsidRPr="00510CCC">
        <w:rPr>
          <w:rFonts w:ascii="Times New Roman"/>
        </w:rPr>
        <w:t>支持挂载命名空间的复制与分离，提供灵活的文件系统隔离策略。</w:t>
      </w:r>
    </w:p>
    <w:p w14:paraId="7C2A7157" w14:textId="7ECF8DFD" w:rsidR="006C28B2" w:rsidRDefault="006C28B2" w:rsidP="006C28B2">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3.2.1.</w:t>
      </w:r>
      <w:r>
        <w:rPr>
          <w:rFonts w:ascii="Times New Roman" w:eastAsia="黑体" w:hAnsi="Times New Roman" w:hint="eastAsia"/>
          <w:sz w:val="24"/>
          <w:szCs w:val="24"/>
        </w:rPr>
        <w:t>5</w:t>
      </w:r>
      <w:r w:rsidRPr="00510CCC">
        <w:rPr>
          <w:rFonts w:ascii="Times New Roman" w:eastAsia="黑体" w:hAnsi="Times New Roman"/>
          <w:sz w:val="24"/>
          <w:szCs w:val="24"/>
        </w:rPr>
        <w:t xml:space="preserve"> </w:t>
      </w:r>
      <w:r>
        <w:rPr>
          <w:rFonts w:ascii="Times New Roman" w:eastAsia="黑体" w:hAnsi="Times New Roman" w:hint="eastAsia"/>
          <w:sz w:val="24"/>
          <w:szCs w:val="24"/>
        </w:rPr>
        <w:t>线程间通信</w:t>
      </w:r>
      <w:r w:rsidRPr="001B6763">
        <w:rPr>
          <w:rFonts w:ascii="Times New Roman" w:eastAsia="黑体" w:hAnsi="Times New Roman"/>
          <w:sz w:val="24"/>
          <w:szCs w:val="24"/>
        </w:rPr>
        <w:t>隔离子系统</w:t>
      </w:r>
      <w:r w:rsidRPr="00AF57C1">
        <w:rPr>
          <w:rFonts w:ascii="Times New Roman" w:eastAsia="黑体" w:hAnsi="Times New Roman" w:hint="eastAsia"/>
          <w:sz w:val="24"/>
          <w:szCs w:val="24"/>
        </w:rPr>
        <w:t>（</w:t>
      </w:r>
      <w:r w:rsidRPr="00AF57C1">
        <w:rPr>
          <w:rFonts w:ascii="Times New Roman" w:eastAsia="黑体" w:hAnsi="Times New Roman"/>
          <w:sz w:val="24"/>
          <w:szCs w:val="24"/>
        </w:rPr>
        <w:t>IFA_</w:t>
      </w:r>
      <w:r>
        <w:rPr>
          <w:rFonts w:ascii="Times New Roman" w:eastAsia="黑体" w:hAnsi="Times New Roman" w:hint="eastAsia"/>
          <w:sz w:val="24"/>
          <w:szCs w:val="24"/>
        </w:rPr>
        <w:t>E</w:t>
      </w:r>
      <w:r w:rsidRPr="00AF57C1">
        <w:rPr>
          <w:rFonts w:ascii="Times New Roman" w:eastAsia="黑体" w:hAnsi="Times New Roman"/>
          <w:sz w:val="24"/>
          <w:szCs w:val="24"/>
        </w:rPr>
        <w:t>_</w:t>
      </w:r>
      <w:r w:rsidRPr="00AF57C1">
        <w:rPr>
          <w:rFonts w:ascii="Times New Roman" w:eastAsia="黑体" w:hAnsi="Times New Roman" w:hint="eastAsia"/>
          <w:sz w:val="24"/>
          <w:szCs w:val="24"/>
        </w:rPr>
        <w:t>KERNEL_00</w:t>
      </w:r>
      <w:r>
        <w:rPr>
          <w:rFonts w:ascii="Times New Roman" w:eastAsia="黑体" w:hAnsi="Times New Roman" w:hint="eastAsia"/>
          <w:sz w:val="24"/>
          <w:szCs w:val="24"/>
        </w:rPr>
        <w:t>4</w:t>
      </w:r>
      <w:r>
        <w:rPr>
          <w:rFonts w:ascii="Times New Roman" w:eastAsia="黑体" w:hAnsi="Times New Roman" w:hint="eastAsia"/>
          <w:sz w:val="24"/>
          <w:szCs w:val="24"/>
        </w:rPr>
        <w:t>）</w:t>
      </w:r>
    </w:p>
    <w:p w14:paraId="034B1EAE" w14:textId="0B355775" w:rsidR="006C28B2" w:rsidRDefault="006C28B2" w:rsidP="006C28B2">
      <w:pPr>
        <w:pStyle w:val="5"/>
        <w:rPr>
          <w:sz w:val="20"/>
          <w:szCs w:val="20"/>
        </w:rPr>
      </w:pPr>
      <w:r w:rsidRPr="008B4A0A">
        <w:rPr>
          <w:sz w:val="20"/>
          <w:szCs w:val="20"/>
        </w:rPr>
        <w:t>3.2.1.</w:t>
      </w:r>
      <w:r>
        <w:rPr>
          <w:rFonts w:hint="eastAsia"/>
          <w:sz w:val="20"/>
          <w:szCs w:val="20"/>
        </w:rPr>
        <w:t>5</w:t>
      </w:r>
      <w:r w:rsidRPr="008B4A0A">
        <w:rPr>
          <w:rFonts w:hint="eastAsia"/>
          <w:sz w:val="20"/>
          <w:szCs w:val="20"/>
        </w:rPr>
        <w:t>.1</w:t>
      </w:r>
      <w:r w:rsidRPr="008B4A0A">
        <w:rPr>
          <w:sz w:val="20"/>
          <w:szCs w:val="20"/>
        </w:rPr>
        <w:t xml:space="preserve">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35"/>
        <w:gridCol w:w="6667"/>
      </w:tblGrid>
      <w:tr w:rsidR="006C28B2" w:rsidRPr="00510CCC" w14:paraId="5A2EC38B" w14:textId="77777777" w:rsidTr="00CD04A5">
        <w:tc>
          <w:tcPr>
            <w:tcW w:w="1809" w:type="dxa"/>
            <w:tcBorders>
              <w:top w:val="single" w:sz="4" w:space="0" w:color="5B9BD5"/>
              <w:left w:val="single" w:sz="4" w:space="0" w:color="5B9BD5"/>
              <w:bottom w:val="single" w:sz="4" w:space="0" w:color="5B9BD5"/>
              <w:right w:val="nil"/>
            </w:tcBorders>
            <w:shd w:val="clear" w:color="auto" w:fill="5B9BD5"/>
          </w:tcPr>
          <w:p w14:paraId="09D8D77D" w14:textId="77777777" w:rsidR="006C28B2" w:rsidRPr="00B103DF" w:rsidRDefault="006C28B2" w:rsidP="00CD04A5">
            <w:pPr>
              <w:pStyle w:val="af9"/>
              <w:ind w:firstLineChars="0" w:firstLine="0"/>
              <w:rPr>
                <w:rFonts w:ascii="Times New Roman"/>
                <w:b/>
                <w:bCs/>
                <w:color w:val="FFFFFF"/>
                <w:sz w:val="20"/>
              </w:rPr>
            </w:pPr>
            <w:r w:rsidRPr="00B103DF">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5ECF8504" w14:textId="77777777" w:rsidR="006C28B2" w:rsidRPr="00B103DF" w:rsidRDefault="006C28B2" w:rsidP="00CD04A5">
            <w:pPr>
              <w:pStyle w:val="af9"/>
              <w:ind w:firstLineChars="0" w:firstLine="0"/>
              <w:rPr>
                <w:rFonts w:ascii="Times New Roman"/>
                <w:b/>
                <w:bCs/>
                <w:color w:val="FFFFFF"/>
                <w:sz w:val="20"/>
              </w:rPr>
            </w:pPr>
            <w:r w:rsidRPr="00B103DF">
              <w:rPr>
                <w:rFonts w:ascii="Times New Roman"/>
                <w:b/>
                <w:bCs/>
                <w:color w:val="FFFFFF"/>
                <w:sz w:val="20"/>
              </w:rPr>
              <w:t>IF-NS-IPC-004</w:t>
            </w:r>
          </w:p>
        </w:tc>
      </w:tr>
      <w:tr w:rsidR="006C28B2" w:rsidRPr="00510CCC" w14:paraId="4F478709" w14:textId="77777777" w:rsidTr="00CD04A5">
        <w:tc>
          <w:tcPr>
            <w:tcW w:w="1809" w:type="dxa"/>
            <w:shd w:val="clear" w:color="auto" w:fill="DEEAF6"/>
          </w:tcPr>
          <w:p w14:paraId="4F108436"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接口名称</w:t>
            </w:r>
          </w:p>
        </w:tc>
        <w:tc>
          <w:tcPr>
            <w:tcW w:w="6933" w:type="dxa"/>
            <w:shd w:val="clear" w:color="auto" w:fill="DEEAF6"/>
          </w:tcPr>
          <w:p w14:paraId="47ACE7DB" w14:textId="77777777" w:rsidR="006C28B2" w:rsidRPr="00B103DF" w:rsidRDefault="006C28B2" w:rsidP="00CD04A5">
            <w:pPr>
              <w:pStyle w:val="af9"/>
              <w:ind w:firstLineChars="0" w:firstLine="0"/>
              <w:rPr>
                <w:rFonts w:ascii="Times New Roman"/>
                <w:sz w:val="20"/>
              </w:rPr>
            </w:pPr>
            <w:r w:rsidRPr="00B103DF">
              <w:rPr>
                <w:rFonts w:ascii="Times New Roman"/>
                <w:sz w:val="20"/>
              </w:rPr>
              <w:t>IPC</w:t>
            </w:r>
            <w:r w:rsidRPr="00B103DF">
              <w:rPr>
                <w:rFonts w:ascii="Times New Roman"/>
                <w:sz w:val="20"/>
              </w:rPr>
              <w:t>命名空间隔离接口</w:t>
            </w:r>
          </w:p>
        </w:tc>
      </w:tr>
      <w:tr w:rsidR="006C28B2" w:rsidRPr="00510CCC" w14:paraId="6A08A206" w14:textId="77777777" w:rsidTr="00CD04A5">
        <w:tc>
          <w:tcPr>
            <w:tcW w:w="1809" w:type="dxa"/>
          </w:tcPr>
          <w:p w14:paraId="0614533E"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关联实体</w:t>
            </w:r>
          </w:p>
        </w:tc>
        <w:tc>
          <w:tcPr>
            <w:tcW w:w="6933" w:type="dxa"/>
          </w:tcPr>
          <w:p w14:paraId="54CA255F" w14:textId="77777777" w:rsidR="006C28B2" w:rsidRPr="00B103DF" w:rsidRDefault="006C28B2" w:rsidP="00CD04A5">
            <w:pPr>
              <w:pStyle w:val="af9"/>
              <w:ind w:firstLineChars="0" w:firstLine="0"/>
              <w:rPr>
                <w:rFonts w:ascii="Times New Roman"/>
                <w:sz w:val="20"/>
              </w:rPr>
            </w:pPr>
            <w:r w:rsidRPr="00B103DF">
              <w:rPr>
                <w:rFonts w:ascii="Times New Roman"/>
                <w:sz w:val="20"/>
              </w:rPr>
              <w:t xml:space="preserve">RTEMS </w:t>
            </w:r>
            <w:r w:rsidRPr="00B103DF">
              <w:rPr>
                <w:rFonts w:ascii="Times New Roman"/>
                <w:sz w:val="20"/>
              </w:rPr>
              <w:t>信号量</w:t>
            </w:r>
            <w:r w:rsidRPr="00B103DF">
              <w:rPr>
                <w:rFonts w:ascii="Times New Roman"/>
                <w:sz w:val="20"/>
              </w:rPr>
              <w:t xml:space="preserve"> &amp; </w:t>
            </w:r>
            <w:r w:rsidRPr="00B103DF">
              <w:rPr>
                <w:rFonts w:ascii="Times New Roman"/>
                <w:sz w:val="20"/>
              </w:rPr>
              <w:t>消息队列管理器</w:t>
            </w:r>
          </w:p>
        </w:tc>
      </w:tr>
      <w:tr w:rsidR="006C28B2" w:rsidRPr="00510CCC" w14:paraId="6F63B88A" w14:textId="77777777" w:rsidTr="00CD04A5">
        <w:tc>
          <w:tcPr>
            <w:tcW w:w="1809" w:type="dxa"/>
            <w:shd w:val="clear" w:color="auto" w:fill="DEEAF6"/>
          </w:tcPr>
          <w:p w14:paraId="683CAB53"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通信方式</w:t>
            </w:r>
          </w:p>
        </w:tc>
        <w:tc>
          <w:tcPr>
            <w:tcW w:w="6933" w:type="dxa"/>
            <w:shd w:val="clear" w:color="auto" w:fill="DEEAF6"/>
          </w:tcPr>
          <w:p w14:paraId="7A85859C" w14:textId="77777777" w:rsidR="006C28B2" w:rsidRPr="00B103DF" w:rsidRDefault="006C28B2" w:rsidP="00CD04A5">
            <w:pPr>
              <w:pStyle w:val="af9"/>
              <w:ind w:firstLineChars="0" w:firstLine="0"/>
              <w:rPr>
                <w:rFonts w:ascii="Times New Roman"/>
                <w:sz w:val="20"/>
              </w:rPr>
            </w:pPr>
            <w:r w:rsidRPr="00B103DF">
              <w:rPr>
                <w:rFonts w:ascii="Times New Roman"/>
                <w:sz w:val="20"/>
              </w:rPr>
              <w:t>内核函数调用</w:t>
            </w:r>
          </w:p>
        </w:tc>
      </w:tr>
      <w:tr w:rsidR="006C28B2" w:rsidRPr="00510CCC" w14:paraId="2861B442" w14:textId="77777777" w:rsidTr="00CD04A5">
        <w:tc>
          <w:tcPr>
            <w:tcW w:w="1809" w:type="dxa"/>
          </w:tcPr>
          <w:p w14:paraId="5FAB8489"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功能需求</w:t>
            </w:r>
          </w:p>
        </w:tc>
        <w:tc>
          <w:tcPr>
            <w:tcW w:w="6933" w:type="dxa"/>
          </w:tcPr>
          <w:p w14:paraId="52086618" w14:textId="77777777" w:rsidR="006C28B2" w:rsidRPr="00B103DF" w:rsidRDefault="006C28B2" w:rsidP="00CD04A5">
            <w:pPr>
              <w:pStyle w:val="af9"/>
              <w:numPr>
                <w:ilvl w:val="0"/>
                <w:numId w:val="26"/>
              </w:numPr>
              <w:ind w:firstLineChars="0"/>
              <w:rPr>
                <w:rFonts w:ascii="Times New Roman"/>
                <w:sz w:val="20"/>
              </w:rPr>
            </w:pPr>
            <w:r w:rsidRPr="00B103DF">
              <w:rPr>
                <w:rFonts w:ascii="Times New Roman"/>
                <w:sz w:val="20"/>
              </w:rPr>
              <w:t>接收</w:t>
            </w:r>
            <w:r w:rsidRPr="00B103DF">
              <w:rPr>
                <w:rFonts w:ascii="Times New Roman"/>
                <w:sz w:val="20"/>
              </w:rPr>
              <w:t>IPC</w:t>
            </w:r>
            <w:r w:rsidRPr="00B103DF">
              <w:rPr>
                <w:rFonts w:ascii="Times New Roman"/>
                <w:sz w:val="20"/>
              </w:rPr>
              <w:t>资源创建请求，将其注册到当前任务的</w:t>
            </w:r>
            <w:r w:rsidRPr="00B103DF">
              <w:rPr>
                <w:rFonts w:ascii="Times New Roman"/>
                <w:sz w:val="20"/>
              </w:rPr>
              <w:t>IPC</w:t>
            </w:r>
            <w:r w:rsidRPr="00B103DF">
              <w:rPr>
                <w:rFonts w:ascii="Times New Roman"/>
                <w:sz w:val="20"/>
              </w:rPr>
              <w:t>命名空间中；</w:t>
            </w:r>
          </w:p>
          <w:p w14:paraId="274176E5" w14:textId="77777777" w:rsidR="006C28B2" w:rsidRPr="00B103DF" w:rsidRDefault="006C28B2" w:rsidP="00CD04A5">
            <w:pPr>
              <w:pStyle w:val="af9"/>
              <w:numPr>
                <w:ilvl w:val="0"/>
                <w:numId w:val="26"/>
              </w:numPr>
              <w:ind w:firstLineChars="0"/>
              <w:rPr>
                <w:rFonts w:ascii="Times New Roman"/>
                <w:sz w:val="20"/>
              </w:rPr>
            </w:pPr>
            <w:r w:rsidRPr="00B103DF">
              <w:rPr>
                <w:rFonts w:ascii="Times New Roman"/>
                <w:sz w:val="20"/>
              </w:rPr>
              <w:t>通过</w:t>
            </w:r>
            <w:r w:rsidRPr="00B103DF">
              <w:rPr>
                <w:rFonts w:ascii="Times New Roman"/>
                <w:sz w:val="20"/>
              </w:rPr>
              <w:t>_</w:t>
            </w:r>
            <w:proofErr w:type="spellStart"/>
            <w:r w:rsidRPr="00B103DF">
              <w:rPr>
                <w:rFonts w:ascii="Times New Roman"/>
                <w:sz w:val="20"/>
              </w:rPr>
              <w:t>Message_queue_Get_information_from_container</w:t>
            </w:r>
            <w:proofErr w:type="spellEnd"/>
            <w:r w:rsidRPr="00B103DF">
              <w:rPr>
                <w:rFonts w:ascii="Times New Roman"/>
                <w:sz w:val="20"/>
              </w:rPr>
              <w:t>和</w:t>
            </w:r>
            <w:r w:rsidRPr="00B103DF">
              <w:rPr>
                <w:rFonts w:ascii="Times New Roman"/>
                <w:sz w:val="20"/>
              </w:rPr>
              <w:t>_</w:t>
            </w:r>
            <w:proofErr w:type="spellStart"/>
            <w:r w:rsidRPr="00B103DF">
              <w:rPr>
                <w:rFonts w:ascii="Times New Roman"/>
                <w:sz w:val="20"/>
              </w:rPr>
              <w:t>Semaphore_Get_information_from_container</w:t>
            </w:r>
            <w:proofErr w:type="spellEnd"/>
            <w:r w:rsidRPr="00B103DF">
              <w:rPr>
                <w:rFonts w:ascii="Times New Roman"/>
                <w:sz w:val="20"/>
              </w:rPr>
              <w:t>函数重定向</w:t>
            </w:r>
            <w:r w:rsidRPr="00B103DF">
              <w:rPr>
                <w:rFonts w:ascii="Times New Roman"/>
                <w:sz w:val="20"/>
              </w:rPr>
              <w:t>IPC</w:t>
            </w:r>
            <w:r w:rsidRPr="00B103DF">
              <w:rPr>
                <w:rFonts w:ascii="Times New Roman"/>
                <w:sz w:val="20"/>
              </w:rPr>
              <w:t>资源访问，确保容器间</w:t>
            </w:r>
            <w:r w:rsidRPr="00B103DF">
              <w:rPr>
                <w:rFonts w:ascii="Times New Roman"/>
                <w:sz w:val="20"/>
              </w:rPr>
              <w:t>IPC</w:t>
            </w:r>
            <w:r w:rsidRPr="00B103DF">
              <w:rPr>
                <w:rFonts w:ascii="Times New Roman"/>
                <w:sz w:val="20"/>
              </w:rPr>
              <w:t>对象完全隔离；</w:t>
            </w:r>
          </w:p>
          <w:p w14:paraId="157AF04F" w14:textId="77777777" w:rsidR="006C28B2" w:rsidRPr="00B103DF" w:rsidRDefault="006C28B2" w:rsidP="00CD04A5">
            <w:pPr>
              <w:pStyle w:val="af9"/>
              <w:numPr>
                <w:ilvl w:val="0"/>
                <w:numId w:val="26"/>
              </w:numPr>
              <w:ind w:firstLineChars="0"/>
              <w:rPr>
                <w:rFonts w:ascii="Times New Roman"/>
                <w:sz w:val="20"/>
              </w:rPr>
            </w:pPr>
            <w:r w:rsidRPr="00B103DF">
              <w:rPr>
                <w:rFonts w:ascii="Times New Roman"/>
                <w:sz w:val="20"/>
              </w:rPr>
              <w:t>每个容器维护独立的</w:t>
            </w:r>
            <w:proofErr w:type="spellStart"/>
            <w:r w:rsidRPr="00B103DF">
              <w:rPr>
                <w:rFonts w:ascii="Times New Roman"/>
                <w:sz w:val="20"/>
              </w:rPr>
              <w:t>Objects_Information</w:t>
            </w:r>
            <w:proofErr w:type="spellEnd"/>
            <w:r w:rsidRPr="00B103DF">
              <w:rPr>
                <w:rFonts w:ascii="Times New Roman"/>
                <w:sz w:val="20"/>
              </w:rPr>
              <w:t>结构</w:t>
            </w:r>
          </w:p>
        </w:tc>
      </w:tr>
      <w:tr w:rsidR="006C28B2" w:rsidRPr="00510CCC" w14:paraId="04134677" w14:textId="77777777" w:rsidTr="00CD04A5">
        <w:tc>
          <w:tcPr>
            <w:tcW w:w="1809" w:type="dxa"/>
            <w:shd w:val="clear" w:color="auto" w:fill="DEEAF6"/>
          </w:tcPr>
          <w:p w14:paraId="474D0C3C"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接口特性状态</w:t>
            </w:r>
          </w:p>
        </w:tc>
        <w:tc>
          <w:tcPr>
            <w:tcW w:w="6933" w:type="dxa"/>
            <w:shd w:val="clear" w:color="auto" w:fill="DEEAF6"/>
          </w:tcPr>
          <w:p w14:paraId="71DB45D7" w14:textId="77777777" w:rsidR="006C28B2" w:rsidRPr="00B103DF" w:rsidRDefault="006C28B2" w:rsidP="00CD04A5">
            <w:pPr>
              <w:pStyle w:val="af9"/>
              <w:ind w:firstLineChars="0" w:firstLine="0"/>
              <w:rPr>
                <w:rFonts w:ascii="Times New Roman"/>
                <w:sz w:val="20"/>
              </w:rPr>
            </w:pPr>
            <w:r w:rsidRPr="00B103DF">
              <w:rPr>
                <w:rFonts w:ascii="Times New Roman"/>
                <w:sz w:val="20"/>
              </w:rPr>
              <w:t>待开发</w:t>
            </w:r>
            <w:r w:rsidRPr="00B103DF">
              <w:rPr>
                <w:rFonts w:ascii="Times New Roman"/>
                <w:sz w:val="20"/>
              </w:rPr>
              <w:t xml:space="preserve"> —— </w:t>
            </w:r>
            <w:r w:rsidRPr="00B103DF">
              <w:rPr>
                <w:rFonts w:ascii="Times New Roman"/>
                <w:sz w:val="20"/>
              </w:rPr>
              <w:t>需引入</w:t>
            </w:r>
            <w:r w:rsidRPr="00B103DF">
              <w:rPr>
                <w:rFonts w:ascii="Times New Roman" w:hint="eastAsia"/>
                <w:sz w:val="20"/>
              </w:rPr>
              <w:t>IPC</w:t>
            </w:r>
            <w:r w:rsidRPr="00B103DF">
              <w:rPr>
                <w:rFonts w:ascii="Times New Roman"/>
                <w:sz w:val="20"/>
              </w:rPr>
              <w:t>相关结构体，并修改所有</w:t>
            </w:r>
            <w:r w:rsidRPr="00B103DF">
              <w:rPr>
                <w:rFonts w:ascii="Times New Roman"/>
                <w:sz w:val="20"/>
              </w:rPr>
              <w:t>IPC</w:t>
            </w:r>
            <w:r w:rsidRPr="00B103DF">
              <w:rPr>
                <w:rFonts w:ascii="Times New Roman"/>
                <w:sz w:val="20"/>
              </w:rPr>
              <w:t>相关的系统服务函</w:t>
            </w:r>
            <w:r w:rsidRPr="00B103DF">
              <w:rPr>
                <w:rFonts w:ascii="Times New Roman"/>
                <w:sz w:val="20"/>
              </w:rPr>
              <w:lastRenderedPageBreak/>
              <w:t>数。</w:t>
            </w:r>
          </w:p>
        </w:tc>
      </w:tr>
    </w:tbl>
    <w:p w14:paraId="73E4A74A" w14:textId="0917AC58" w:rsidR="006C28B2" w:rsidRDefault="006C28B2" w:rsidP="006C28B2">
      <w:pPr>
        <w:pStyle w:val="5"/>
        <w:rPr>
          <w:sz w:val="20"/>
          <w:szCs w:val="20"/>
        </w:rPr>
      </w:pPr>
      <w:r w:rsidRPr="008B4A0A">
        <w:rPr>
          <w:sz w:val="20"/>
          <w:szCs w:val="20"/>
        </w:rPr>
        <w:lastRenderedPageBreak/>
        <w:t>3.2.1.</w:t>
      </w:r>
      <w:r>
        <w:rPr>
          <w:rFonts w:hint="eastAsia"/>
          <w:sz w:val="20"/>
          <w:szCs w:val="20"/>
        </w:rPr>
        <w:t>5</w:t>
      </w:r>
      <w:r w:rsidRPr="008B4A0A">
        <w:rPr>
          <w:rFonts w:hint="eastAsia"/>
          <w:sz w:val="20"/>
          <w:szCs w:val="20"/>
        </w:rPr>
        <w:t>.2</w:t>
      </w:r>
      <w:r w:rsidRPr="008B4A0A">
        <w:rPr>
          <w:sz w:val="20"/>
          <w:szCs w:val="20"/>
        </w:rPr>
        <w:t xml:space="preserve"> 接口功能交付需求</w:t>
      </w:r>
    </w:p>
    <w:p w14:paraId="53B668F1" w14:textId="77777777" w:rsidR="006C28B2" w:rsidRPr="00510CCC" w:rsidRDefault="006C28B2" w:rsidP="006C28B2">
      <w:pPr>
        <w:pStyle w:val="af9"/>
        <w:ind w:firstLineChars="0"/>
        <w:rPr>
          <w:rFonts w:ascii="Times New Roman"/>
          <w:b/>
          <w:bCs/>
        </w:rPr>
      </w:pPr>
      <w:r w:rsidRPr="00510CCC">
        <w:rPr>
          <w:rFonts w:ascii="Times New Roman"/>
          <w:b/>
          <w:bCs/>
        </w:rPr>
        <w:t xml:space="preserve">IPC </w:t>
      </w:r>
      <w:r w:rsidRPr="00510CCC">
        <w:rPr>
          <w:rFonts w:ascii="Times New Roman"/>
          <w:b/>
          <w:bCs/>
        </w:rPr>
        <w:t>命名空间隔离接口（</w:t>
      </w:r>
      <w:r w:rsidRPr="00510CCC">
        <w:rPr>
          <w:rFonts w:ascii="Times New Roman"/>
          <w:b/>
          <w:bCs/>
        </w:rPr>
        <w:t>IF-NS-IPC-004</w:t>
      </w:r>
      <w:r w:rsidRPr="00510CCC">
        <w:rPr>
          <w:rFonts w:ascii="Times New Roman"/>
          <w:b/>
          <w:bCs/>
        </w:rPr>
        <w:t>）</w:t>
      </w:r>
    </w:p>
    <w:p w14:paraId="17E4B6DA" w14:textId="77777777" w:rsidR="006C28B2" w:rsidRPr="00510CCC" w:rsidRDefault="006C28B2" w:rsidP="006C28B2">
      <w:pPr>
        <w:pStyle w:val="af9"/>
        <w:numPr>
          <w:ilvl w:val="0"/>
          <w:numId w:val="89"/>
        </w:numPr>
        <w:ind w:firstLineChars="0"/>
        <w:rPr>
          <w:rFonts w:ascii="Times New Roman"/>
        </w:rPr>
      </w:pPr>
      <w:r w:rsidRPr="00510CCC">
        <w:rPr>
          <w:rFonts w:ascii="Times New Roman"/>
        </w:rPr>
        <w:t>为每个容器提供独立的信号量、消息队列等</w:t>
      </w:r>
      <w:r w:rsidRPr="00510CCC">
        <w:rPr>
          <w:rFonts w:ascii="Times New Roman"/>
        </w:rPr>
        <w:t>IPC</w:t>
      </w:r>
      <w:r w:rsidRPr="00510CCC">
        <w:rPr>
          <w:rFonts w:ascii="Times New Roman"/>
        </w:rPr>
        <w:t>资源空间，实现容器间</w:t>
      </w:r>
      <w:r w:rsidRPr="00510CCC">
        <w:rPr>
          <w:rFonts w:ascii="Times New Roman"/>
        </w:rPr>
        <w:t>IPC</w:t>
      </w:r>
      <w:r w:rsidRPr="00510CCC">
        <w:rPr>
          <w:rFonts w:ascii="Times New Roman"/>
        </w:rPr>
        <w:t>资源的完全隔离；</w:t>
      </w:r>
    </w:p>
    <w:p w14:paraId="1DFC7EDB" w14:textId="6E597BF9" w:rsidR="006C28B2" w:rsidRPr="00D305DD" w:rsidRDefault="006C28B2" w:rsidP="00D305DD">
      <w:pPr>
        <w:pStyle w:val="af9"/>
        <w:numPr>
          <w:ilvl w:val="0"/>
          <w:numId w:val="89"/>
        </w:numPr>
        <w:ind w:firstLineChars="0"/>
        <w:rPr>
          <w:rFonts w:ascii="Times New Roman"/>
        </w:rPr>
      </w:pPr>
      <w:r w:rsidRPr="00510CCC">
        <w:rPr>
          <w:rFonts w:ascii="Times New Roman"/>
        </w:rPr>
        <w:t>确保</w:t>
      </w:r>
      <w:r w:rsidRPr="00510CCC">
        <w:rPr>
          <w:rFonts w:ascii="Times New Roman"/>
        </w:rPr>
        <w:t>IPC</w:t>
      </w:r>
      <w:r w:rsidRPr="00510CCC">
        <w:rPr>
          <w:rFonts w:ascii="Times New Roman"/>
        </w:rPr>
        <w:t>资源的创建、访问及销毁操作均被限制在当前容器的命名空间内</w:t>
      </w:r>
      <w:r w:rsidRPr="00D305DD">
        <w:rPr>
          <w:rFonts w:ascii="Times New Roman"/>
        </w:rPr>
        <w:t>。</w:t>
      </w:r>
    </w:p>
    <w:p w14:paraId="635330AB" w14:textId="3A3FC750" w:rsidR="006C28B2" w:rsidRDefault="006C28B2" w:rsidP="006C28B2">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3.2.1.</w:t>
      </w:r>
      <w:r>
        <w:rPr>
          <w:rFonts w:ascii="Times New Roman" w:eastAsia="黑体" w:hAnsi="Times New Roman" w:hint="eastAsia"/>
          <w:sz w:val="24"/>
          <w:szCs w:val="24"/>
        </w:rPr>
        <w:t>6</w:t>
      </w:r>
      <w:r w:rsidRPr="00510CCC">
        <w:rPr>
          <w:rFonts w:ascii="Times New Roman" w:eastAsia="黑体" w:hAnsi="Times New Roman"/>
          <w:sz w:val="24"/>
          <w:szCs w:val="24"/>
        </w:rPr>
        <w:t xml:space="preserve"> </w:t>
      </w:r>
      <w:r>
        <w:rPr>
          <w:rFonts w:ascii="Times New Roman" w:eastAsia="黑体" w:hAnsi="Times New Roman" w:hint="eastAsia"/>
          <w:sz w:val="24"/>
          <w:szCs w:val="24"/>
        </w:rPr>
        <w:t>网络环境</w:t>
      </w:r>
      <w:r w:rsidRPr="001B6763">
        <w:rPr>
          <w:rFonts w:ascii="Times New Roman" w:eastAsia="黑体" w:hAnsi="Times New Roman"/>
          <w:sz w:val="24"/>
          <w:szCs w:val="24"/>
        </w:rPr>
        <w:t>隔离子系统</w:t>
      </w:r>
      <w:r w:rsidRPr="00AF57C1">
        <w:rPr>
          <w:rFonts w:ascii="Times New Roman" w:eastAsia="黑体" w:hAnsi="Times New Roman" w:hint="eastAsia"/>
          <w:sz w:val="24"/>
          <w:szCs w:val="24"/>
        </w:rPr>
        <w:t>（</w:t>
      </w:r>
      <w:r w:rsidRPr="00AF57C1">
        <w:rPr>
          <w:rFonts w:ascii="Times New Roman" w:eastAsia="黑体" w:hAnsi="Times New Roman"/>
          <w:sz w:val="24"/>
          <w:szCs w:val="24"/>
        </w:rPr>
        <w:t>IFA_</w:t>
      </w:r>
      <w:r>
        <w:rPr>
          <w:rFonts w:ascii="Times New Roman" w:eastAsia="黑体" w:hAnsi="Times New Roman" w:hint="eastAsia"/>
          <w:sz w:val="24"/>
          <w:szCs w:val="24"/>
        </w:rPr>
        <w:t>E</w:t>
      </w:r>
      <w:r w:rsidRPr="00AF57C1">
        <w:rPr>
          <w:rFonts w:ascii="Times New Roman" w:eastAsia="黑体" w:hAnsi="Times New Roman"/>
          <w:sz w:val="24"/>
          <w:szCs w:val="24"/>
        </w:rPr>
        <w:t>_</w:t>
      </w:r>
      <w:r w:rsidRPr="00AF57C1">
        <w:rPr>
          <w:rFonts w:ascii="Times New Roman" w:eastAsia="黑体" w:hAnsi="Times New Roman" w:hint="eastAsia"/>
          <w:sz w:val="24"/>
          <w:szCs w:val="24"/>
        </w:rPr>
        <w:t>KERNEL_00</w:t>
      </w:r>
      <w:r>
        <w:rPr>
          <w:rFonts w:ascii="Times New Roman" w:eastAsia="黑体" w:hAnsi="Times New Roman" w:hint="eastAsia"/>
          <w:sz w:val="24"/>
          <w:szCs w:val="24"/>
        </w:rPr>
        <w:t>5</w:t>
      </w:r>
      <w:r>
        <w:rPr>
          <w:rFonts w:ascii="Times New Roman" w:eastAsia="黑体" w:hAnsi="Times New Roman" w:hint="eastAsia"/>
          <w:sz w:val="24"/>
          <w:szCs w:val="24"/>
        </w:rPr>
        <w:t>）</w:t>
      </w:r>
    </w:p>
    <w:p w14:paraId="097EF14F" w14:textId="6F7E5B00" w:rsidR="006C28B2" w:rsidRDefault="006C28B2" w:rsidP="006C28B2">
      <w:pPr>
        <w:pStyle w:val="5"/>
        <w:rPr>
          <w:sz w:val="20"/>
          <w:szCs w:val="20"/>
        </w:rPr>
      </w:pPr>
      <w:r w:rsidRPr="008B4A0A">
        <w:rPr>
          <w:sz w:val="20"/>
          <w:szCs w:val="20"/>
        </w:rPr>
        <w:t>3.2.1.</w:t>
      </w:r>
      <w:r>
        <w:rPr>
          <w:rFonts w:hint="eastAsia"/>
          <w:sz w:val="20"/>
          <w:szCs w:val="20"/>
        </w:rPr>
        <w:t>6</w:t>
      </w:r>
      <w:r w:rsidRPr="008B4A0A">
        <w:rPr>
          <w:rFonts w:hint="eastAsia"/>
          <w:sz w:val="20"/>
          <w:szCs w:val="20"/>
        </w:rPr>
        <w:t>.1</w:t>
      </w:r>
      <w:r w:rsidRPr="008B4A0A">
        <w:rPr>
          <w:sz w:val="20"/>
          <w:szCs w:val="20"/>
        </w:rPr>
        <w:t xml:space="preserve">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20"/>
        <w:gridCol w:w="6582"/>
      </w:tblGrid>
      <w:tr w:rsidR="006C28B2" w:rsidRPr="00510CCC" w14:paraId="4D93506E" w14:textId="77777777" w:rsidTr="00CD04A5">
        <w:tc>
          <w:tcPr>
            <w:tcW w:w="1809" w:type="dxa"/>
            <w:tcBorders>
              <w:top w:val="single" w:sz="4" w:space="0" w:color="5B9BD5"/>
              <w:left w:val="single" w:sz="4" w:space="0" w:color="5B9BD5"/>
              <w:bottom w:val="single" w:sz="4" w:space="0" w:color="5B9BD5"/>
              <w:right w:val="nil"/>
            </w:tcBorders>
            <w:shd w:val="clear" w:color="auto" w:fill="5B9BD5"/>
          </w:tcPr>
          <w:p w14:paraId="4E158944" w14:textId="77777777" w:rsidR="006C28B2" w:rsidRPr="00B103DF" w:rsidRDefault="006C28B2" w:rsidP="00CD04A5">
            <w:pPr>
              <w:pStyle w:val="af9"/>
              <w:ind w:firstLineChars="0" w:firstLine="0"/>
              <w:rPr>
                <w:rFonts w:ascii="Times New Roman"/>
                <w:b/>
                <w:bCs/>
                <w:color w:val="FFFFFF"/>
                <w:sz w:val="20"/>
              </w:rPr>
            </w:pPr>
            <w:r w:rsidRPr="00B103DF">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2B3FE725" w14:textId="77777777" w:rsidR="006C28B2" w:rsidRPr="00B103DF" w:rsidRDefault="006C28B2" w:rsidP="00CD04A5">
            <w:pPr>
              <w:pStyle w:val="af9"/>
              <w:ind w:firstLineChars="0" w:firstLine="0"/>
              <w:rPr>
                <w:rFonts w:ascii="Times New Roman"/>
                <w:b/>
                <w:bCs/>
                <w:color w:val="FFFFFF"/>
                <w:sz w:val="20"/>
              </w:rPr>
            </w:pPr>
            <w:r w:rsidRPr="00B103DF">
              <w:rPr>
                <w:rFonts w:ascii="Times New Roman"/>
                <w:b/>
                <w:bCs/>
                <w:color w:val="FFFFFF"/>
                <w:sz w:val="20"/>
              </w:rPr>
              <w:t>IF-NS-NET-005</w:t>
            </w:r>
          </w:p>
        </w:tc>
      </w:tr>
      <w:tr w:rsidR="006C28B2" w:rsidRPr="00510CCC" w14:paraId="02B6AD6A" w14:textId="77777777" w:rsidTr="00CD04A5">
        <w:tc>
          <w:tcPr>
            <w:tcW w:w="1809" w:type="dxa"/>
            <w:shd w:val="clear" w:color="auto" w:fill="DEEAF6"/>
          </w:tcPr>
          <w:p w14:paraId="27816B92"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接口名称</w:t>
            </w:r>
          </w:p>
        </w:tc>
        <w:tc>
          <w:tcPr>
            <w:tcW w:w="6933" w:type="dxa"/>
            <w:shd w:val="clear" w:color="auto" w:fill="DEEAF6"/>
          </w:tcPr>
          <w:p w14:paraId="2B089130" w14:textId="77777777" w:rsidR="006C28B2" w:rsidRPr="00B103DF" w:rsidRDefault="006C28B2" w:rsidP="00CD04A5">
            <w:pPr>
              <w:pStyle w:val="af9"/>
              <w:ind w:firstLineChars="0" w:firstLine="0"/>
              <w:rPr>
                <w:rFonts w:ascii="Times New Roman"/>
                <w:sz w:val="20"/>
              </w:rPr>
            </w:pPr>
            <w:r w:rsidRPr="00B103DF">
              <w:rPr>
                <w:rFonts w:ascii="Times New Roman"/>
                <w:sz w:val="20"/>
              </w:rPr>
              <w:t>网络命名空间管理接口</w:t>
            </w:r>
          </w:p>
        </w:tc>
      </w:tr>
      <w:tr w:rsidR="006C28B2" w:rsidRPr="00510CCC" w14:paraId="7C01F696" w14:textId="77777777" w:rsidTr="00CD04A5">
        <w:tc>
          <w:tcPr>
            <w:tcW w:w="1809" w:type="dxa"/>
          </w:tcPr>
          <w:p w14:paraId="35278038"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关联实体</w:t>
            </w:r>
          </w:p>
        </w:tc>
        <w:tc>
          <w:tcPr>
            <w:tcW w:w="6933" w:type="dxa"/>
          </w:tcPr>
          <w:p w14:paraId="476EAD7A" w14:textId="77777777" w:rsidR="006C28B2" w:rsidRPr="00B103DF" w:rsidRDefault="006C28B2" w:rsidP="00CD04A5">
            <w:pPr>
              <w:pStyle w:val="af9"/>
              <w:ind w:firstLineChars="0" w:firstLine="0"/>
              <w:rPr>
                <w:rFonts w:ascii="Times New Roman"/>
                <w:sz w:val="20"/>
              </w:rPr>
            </w:pPr>
            <w:proofErr w:type="spellStart"/>
            <w:r w:rsidRPr="00B103DF">
              <w:rPr>
                <w:rFonts w:ascii="Times New Roman"/>
                <w:sz w:val="20"/>
              </w:rPr>
              <w:t>libnetworking</w:t>
            </w:r>
            <w:proofErr w:type="spellEnd"/>
            <w:r w:rsidRPr="00B103DF">
              <w:rPr>
                <w:rFonts w:ascii="Times New Roman"/>
                <w:sz w:val="20"/>
              </w:rPr>
              <w:t xml:space="preserve"> </w:t>
            </w:r>
            <w:r w:rsidRPr="00B103DF">
              <w:rPr>
                <w:rFonts w:ascii="Times New Roman"/>
                <w:sz w:val="20"/>
              </w:rPr>
              <w:t>网络协议</w:t>
            </w:r>
            <w:proofErr w:type="gramStart"/>
            <w:r w:rsidRPr="00B103DF">
              <w:rPr>
                <w:rFonts w:ascii="Times New Roman"/>
                <w:sz w:val="20"/>
              </w:rPr>
              <w:t>栈</w:t>
            </w:r>
            <w:proofErr w:type="gramEnd"/>
          </w:p>
        </w:tc>
      </w:tr>
      <w:tr w:rsidR="006C28B2" w:rsidRPr="00510CCC" w14:paraId="740DEEFA" w14:textId="77777777" w:rsidTr="00CD04A5">
        <w:tc>
          <w:tcPr>
            <w:tcW w:w="1809" w:type="dxa"/>
            <w:shd w:val="clear" w:color="auto" w:fill="DEEAF6"/>
          </w:tcPr>
          <w:p w14:paraId="725DCD74"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通信方式</w:t>
            </w:r>
          </w:p>
        </w:tc>
        <w:tc>
          <w:tcPr>
            <w:tcW w:w="6933" w:type="dxa"/>
            <w:shd w:val="clear" w:color="auto" w:fill="DEEAF6"/>
          </w:tcPr>
          <w:p w14:paraId="139FC9D0" w14:textId="77777777" w:rsidR="006C28B2" w:rsidRPr="00B103DF" w:rsidRDefault="006C28B2" w:rsidP="00CD04A5">
            <w:pPr>
              <w:pStyle w:val="af9"/>
              <w:ind w:firstLineChars="0" w:firstLine="0"/>
              <w:rPr>
                <w:rFonts w:ascii="Times New Roman"/>
                <w:sz w:val="20"/>
              </w:rPr>
            </w:pPr>
            <w:r w:rsidRPr="00B103DF">
              <w:rPr>
                <w:rFonts w:ascii="Times New Roman"/>
                <w:sz w:val="20"/>
              </w:rPr>
              <w:t>内核函数调用、结构体指针</w:t>
            </w:r>
          </w:p>
        </w:tc>
      </w:tr>
      <w:tr w:rsidR="006C28B2" w:rsidRPr="00510CCC" w14:paraId="54D35258" w14:textId="77777777" w:rsidTr="00CD04A5">
        <w:tc>
          <w:tcPr>
            <w:tcW w:w="1809" w:type="dxa"/>
          </w:tcPr>
          <w:p w14:paraId="5595D26C"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功能需求</w:t>
            </w:r>
          </w:p>
        </w:tc>
        <w:tc>
          <w:tcPr>
            <w:tcW w:w="6933" w:type="dxa"/>
          </w:tcPr>
          <w:p w14:paraId="6FB65EC2" w14:textId="77777777" w:rsidR="006C28B2" w:rsidRPr="00B103DF" w:rsidRDefault="006C28B2" w:rsidP="00CD04A5">
            <w:pPr>
              <w:pStyle w:val="af9"/>
              <w:numPr>
                <w:ilvl w:val="0"/>
                <w:numId w:val="26"/>
              </w:numPr>
              <w:ind w:firstLineChars="0"/>
              <w:rPr>
                <w:rFonts w:ascii="Times New Roman"/>
                <w:sz w:val="20"/>
              </w:rPr>
            </w:pPr>
            <w:r w:rsidRPr="00B103DF">
              <w:rPr>
                <w:rFonts w:ascii="Times New Roman"/>
                <w:sz w:val="20"/>
              </w:rPr>
              <w:t>接收创建新网络容器的请求，通过</w:t>
            </w:r>
            <w:r w:rsidRPr="00B103DF">
              <w:rPr>
                <w:rFonts w:ascii="Times New Roman"/>
                <w:sz w:val="20"/>
              </w:rPr>
              <w:t>net_group</w:t>
            </w:r>
            <w:r w:rsidRPr="00B103DF">
              <w:rPr>
                <w:rFonts w:ascii="Times New Roman"/>
                <w:sz w:val="20"/>
              </w:rPr>
              <w:t>结构管理容器专属的网络配置参数；</w:t>
            </w:r>
          </w:p>
          <w:p w14:paraId="425E3D66" w14:textId="77777777" w:rsidR="006C28B2" w:rsidRPr="00B103DF" w:rsidRDefault="006C28B2" w:rsidP="00CD04A5">
            <w:pPr>
              <w:pStyle w:val="af9"/>
              <w:numPr>
                <w:ilvl w:val="0"/>
                <w:numId w:val="26"/>
              </w:numPr>
              <w:ind w:firstLineChars="0"/>
              <w:rPr>
                <w:rFonts w:ascii="Times New Roman"/>
                <w:sz w:val="20"/>
              </w:rPr>
            </w:pPr>
            <w:r w:rsidRPr="00B103DF">
              <w:rPr>
                <w:rFonts w:ascii="Times New Roman"/>
                <w:sz w:val="20"/>
              </w:rPr>
              <w:t>提供容器级别的网络环境隔离，确保网络操作在正确的</w:t>
            </w:r>
            <w:r w:rsidRPr="00B103DF">
              <w:rPr>
                <w:rFonts w:ascii="Times New Roman" w:hint="eastAsia"/>
                <w:sz w:val="20"/>
              </w:rPr>
              <w:t>容器</w:t>
            </w:r>
            <w:r w:rsidRPr="00B103DF">
              <w:rPr>
                <w:rFonts w:ascii="Times New Roman"/>
                <w:sz w:val="20"/>
              </w:rPr>
              <w:t>中执行；</w:t>
            </w:r>
          </w:p>
          <w:p w14:paraId="346654E3" w14:textId="77777777" w:rsidR="006C28B2" w:rsidRPr="00B103DF" w:rsidRDefault="006C28B2" w:rsidP="00CD04A5">
            <w:pPr>
              <w:pStyle w:val="af9"/>
              <w:numPr>
                <w:ilvl w:val="0"/>
                <w:numId w:val="26"/>
              </w:numPr>
              <w:ind w:firstLineChars="0"/>
              <w:rPr>
                <w:rFonts w:ascii="Times New Roman"/>
                <w:sz w:val="20"/>
              </w:rPr>
            </w:pPr>
            <w:r w:rsidRPr="00B103DF">
              <w:rPr>
                <w:rFonts w:ascii="Times New Roman"/>
                <w:sz w:val="20"/>
              </w:rPr>
              <w:t>支持线程在不同网络容器间的迁移操作</w:t>
            </w:r>
          </w:p>
        </w:tc>
      </w:tr>
      <w:tr w:rsidR="006C28B2" w:rsidRPr="00510CCC" w14:paraId="12E65BF0" w14:textId="77777777" w:rsidTr="00CD04A5">
        <w:tc>
          <w:tcPr>
            <w:tcW w:w="1809" w:type="dxa"/>
            <w:shd w:val="clear" w:color="auto" w:fill="DEEAF6"/>
          </w:tcPr>
          <w:p w14:paraId="4A0AD78E"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接口特性状态</w:t>
            </w:r>
          </w:p>
        </w:tc>
        <w:tc>
          <w:tcPr>
            <w:tcW w:w="6933" w:type="dxa"/>
            <w:shd w:val="clear" w:color="auto" w:fill="DEEAF6"/>
          </w:tcPr>
          <w:p w14:paraId="1CFC3768" w14:textId="77777777" w:rsidR="006C28B2" w:rsidRPr="00B103DF" w:rsidRDefault="006C28B2" w:rsidP="00CD04A5">
            <w:pPr>
              <w:pStyle w:val="af9"/>
              <w:ind w:firstLineChars="0" w:firstLine="0"/>
              <w:rPr>
                <w:rFonts w:ascii="Times New Roman"/>
                <w:sz w:val="20"/>
              </w:rPr>
            </w:pPr>
            <w:r w:rsidRPr="00B103DF">
              <w:rPr>
                <w:rFonts w:ascii="Times New Roman"/>
                <w:sz w:val="20"/>
              </w:rPr>
              <w:t>待开发</w:t>
            </w:r>
            <w:r w:rsidRPr="00B103DF">
              <w:rPr>
                <w:rFonts w:ascii="Times New Roman"/>
                <w:sz w:val="20"/>
              </w:rPr>
              <w:t xml:space="preserve"> —— </w:t>
            </w:r>
            <w:r w:rsidRPr="00B103DF">
              <w:rPr>
                <w:rFonts w:ascii="Times New Roman"/>
                <w:sz w:val="20"/>
              </w:rPr>
              <w:t>需定义</w:t>
            </w:r>
            <w:proofErr w:type="spellStart"/>
            <w:r w:rsidRPr="00B103DF">
              <w:rPr>
                <w:rFonts w:ascii="Times New Roman"/>
                <w:sz w:val="20"/>
              </w:rPr>
              <w:t>net</w:t>
            </w:r>
            <w:r w:rsidRPr="00B103DF">
              <w:rPr>
                <w:rFonts w:ascii="Times New Roman" w:hint="eastAsia"/>
                <w:sz w:val="20"/>
              </w:rPr>
              <w:t>C</w:t>
            </w:r>
            <w:r w:rsidRPr="00B103DF">
              <w:rPr>
                <w:rFonts w:ascii="Times New Roman"/>
                <w:sz w:val="20"/>
              </w:rPr>
              <w:t>ontainer</w:t>
            </w:r>
            <w:proofErr w:type="spellEnd"/>
            <w:r w:rsidRPr="00B103DF">
              <w:rPr>
                <w:rFonts w:ascii="Times New Roman"/>
                <w:sz w:val="20"/>
              </w:rPr>
              <w:t>结构体，并修改协议</w:t>
            </w:r>
            <w:proofErr w:type="gramStart"/>
            <w:r w:rsidRPr="00B103DF">
              <w:rPr>
                <w:rFonts w:ascii="Times New Roman"/>
                <w:sz w:val="20"/>
              </w:rPr>
              <w:t>栈</w:t>
            </w:r>
            <w:proofErr w:type="gramEnd"/>
            <w:r w:rsidRPr="00B103DF">
              <w:rPr>
                <w:rFonts w:ascii="Times New Roman"/>
                <w:sz w:val="20"/>
              </w:rPr>
              <w:t>初始化、</w:t>
            </w:r>
            <w:r w:rsidRPr="00B103DF">
              <w:rPr>
                <w:rFonts w:ascii="Times New Roman"/>
                <w:sz w:val="20"/>
              </w:rPr>
              <w:t>socket</w:t>
            </w:r>
            <w:r w:rsidRPr="00B103DF">
              <w:rPr>
                <w:rFonts w:ascii="Times New Roman"/>
                <w:sz w:val="20"/>
              </w:rPr>
              <w:t>创建及设备驱动接口，实现资源隔离。</w:t>
            </w:r>
          </w:p>
        </w:tc>
      </w:tr>
    </w:tbl>
    <w:p w14:paraId="65FC075D" w14:textId="32B2F107" w:rsidR="006C28B2" w:rsidRPr="008B4A0A" w:rsidRDefault="006C28B2" w:rsidP="006C28B2">
      <w:pPr>
        <w:pStyle w:val="5"/>
        <w:rPr>
          <w:sz w:val="20"/>
          <w:szCs w:val="20"/>
        </w:rPr>
      </w:pPr>
      <w:r w:rsidRPr="008B4A0A">
        <w:rPr>
          <w:sz w:val="20"/>
          <w:szCs w:val="20"/>
        </w:rPr>
        <w:t>3.2.1.</w:t>
      </w:r>
      <w:r>
        <w:rPr>
          <w:rFonts w:hint="eastAsia"/>
          <w:sz w:val="20"/>
          <w:szCs w:val="20"/>
        </w:rPr>
        <w:t>6</w:t>
      </w:r>
      <w:r w:rsidRPr="008B4A0A">
        <w:rPr>
          <w:rFonts w:hint="eastAsia"/>
          <w:sz w:val="20"/>
          <w:szCs w:val="20"/>
        </w:rPr>
        <w:t>.2</w:t>
      </w:r>
      <w:r w:rsidRPr="008B4A0A">
        <w:rPr>
          <w:sz w:val="20"/>
          <w:szCs w:val="20"/>
        </w:rPr>
        <w:t xml:space="preserve"> 接口功能交付需求</w:t>
      </w:r>
    </w:p>
    <w:p w14:paraId="3949729B" w14:textId="77777777" w:rsidR="006C28B2" w:rsidRPr="00510CCC" w:rsidRDefault="006C28B2" w:rsidP="006C28B2">
      <w:pPr>
        <w:pStyle w:val="af9"/>
        <w:ind w:firstLineChars="0"/>
        <w:rPr>
          <w:rFonts w:ascii="Times New Roman"/>
          <w:b/>
          <w:bCs/>
        </w:rPr>
      </w:pPr>
      <w:r w:rsidRPr="00510CCC">
        <w:rPr>
          <w:rFonts w:ascii="Times New Roman"/>
          <w:b/>
          <w:bCs/>
        </w:rPr>
        <w:t>网络命名空间管理接口（</w:t>
      </w:r>
      <w:r w:rsidRPr="00510CCC">
        <w:rPr>
          <w:rFonts w:ascii="Times New Roman"/>
          <w:b/>
          <w:bCs/>
        </w:rPr>
        <w:t>IF-NS-NET-005</w:t>
      </w:r>
      <w:r w:rsidRPr="00510CCC">
        <w:rPr>
          <w:rFonts w:ascii="Times New Roman"/>
          <w:b/>
          <w:bCs/>
        </w:rPr>
        <w:t>）</w:t>
      </w:r>
    </w:p>
    <w:p w14:paraId="51BE880A" w14:textId="77777777" w:rsidR="006C28B2" w:rsidRPr="00510CCC" w:rsidRDefault="006C28B2" w:rsidP="006C28B2">
      <w:pPr>
        <w:pStyle w:val="af9"/>
        <w:numPr>
          <w:ilvl w:val="0"/>
          <w:numId w:val="89"/>
        </w:numPr>
        <w:ind w:firstLineChars="0"/>
        <w:rPr>
          <w:rFonts w:ascii="Times New Roman"/>
        </w:rPr>
      </w:pPr>
      <w:r w:rsidRPr="00510CCC">
        <w:rPr>
          <w:rFonts w:ascii="Times New Roman"/>
        </w:rPr>
        <w:t>为每个容器提供独立的网络设备、协议</w:t>
      </w:r>
      <w:proofErr w:type="gramStart"/>
      <w:r w:rsidRPr="00510CCC">
        <w:rPr>
          <w:rFonts w:ascii="Times New Roman"/>
        </w:rPr>
        <w:t>栈</w:t>
      </w:r>
      <w:proofErr w:type="gramEnd"/>
      <w:r w:rsidRPr="00510CCC">
        <w:rPr>
          <w:rFonts w:ascii="Times New Roman"/>
        </w:rPr>
        <w:t>、路由表等网络资源环境；</w:t>
      </w:r>
    </w:p>
    <w:p w14:paraId="1575B869" w14:textId="77777777" w:rsidR="006C28B2" w:rsidRPr="00510CCC" w:rsidRDefault="006C28B2" w:rsidP="006C28B2">
      <w:pPr>
        <w:pStyle w:val="af9"/>
        <w:numPr>
          <w:ilvl w:val="0"/>
          <w:numId w:val="89"/>
        </w:numPr>
        <w:ind w:firstLineChars="0"/>
        <w:rPr>
          <w:rFonts w:ascii="Times New Roman"/>
        </w:rPr>
      </w:pPr>
      <w:r w:rsidRPr="00510CCC">
        <w:rPr>
          <w:rFonts w:ascii="Times New Roman"/>
        </w:rPr>
        <w:t>确保</w:t>
      </w:r>
      <w:r w:rsidRPr="00510CCC">
        <w:rPr>
          <w:rFonts w:ascii="Times New Roman"/>
        </w:rPr>
        <w:t>socket</w:t>
      </w:r>
      <w:r w:rsidRPr="00510CCC">
        <w:rPr>
          <w:rFonts w:ascii="Times New Roman"/>
        </w:rPr>
        <w:t>的创建、绑定、连接等网络操作均在其所属容器的网络命名空间内执行；</w:t>
      </w:r>
    </w:p>
    <w:p w14:paraId="361EBD1C" w14:textId="1F3335E1" w:rsidR="006C28B2" w:rsidRPr="00510CCC" w:rsidRDefault="006C28B2" w:rsidP="00D305DD">
      <w:pPr>
        <w:pStyle w:val="af9"/>
        <w:numPr>
          <w:ilvl w:val="0"/>
          <w:numId w:val="89"/>
        </w:numPr>
        <w:ind w:firstLineChars="0"/>
        <w:rPr>
          <w:rFonts w:ascii="Times New Roman"/>
        </w:rPr>
      </w:pPr>
      <w:r w:rsidRPr="00510CCC">
        <w:rPr>
          <w:rFonts w:ascii="Times New Roman"/>
        </w:rPr>
        <w:t>提供容器级别的网络资源分配、限制与监控功能，防止单个容器耗尽全局资源。</w:t>
      </w:r>
    </w:p>
    <w:p w14:paraId="3D82E5C4" w14:textId="77777777" w:rsidR="007D78F2" w:rsidRDefault="007D78F2" w:rsidP="007D78F2">
      <w:pPr>
        <w:pStyle w:val="af9"/>
        <w:ind w:firstLine="480"/>
      </w:pPr>
    </w:p>
    <w:p w14:paraId="49365088" w14:textId="528CC762" w:rsidR="00C877BF" w:rsidRDefault="2E4254FC" w:rsidP="65ACC018">
      <w:pPr>
        <w:pStyle w:val="3"/>
        <w:numPr>
          <w:ilvl w:val="0"/>
          <w:numId w:val="0"/>
        </w:numPr>
        <w:rPr>
          <w:rFonts w:ascii="Times New Roman"/>
          <w:color w:val="000000" w:themeColor="text1"/>
        </w:rPr>
      </w:pPr>
      <w:r w:rsidRPr="13EFA77E">
        <w:rPr>
          <w:rFonts w:ascii="Times New Roman"/>
          <w:color w:val="000000" w:themeColor="text1"/>
        </w:rPr>
        <w:lastRenderedPageBreak/>
        <w:t>3.2.</w:t>
      </w:r>
      <w:r w:rsidR="7421F08F" w:rsidRPr="13EFA77E">
        <w:rPr>
          <w:rFonts w:ascii="Times New Roman"/>
          <w:color w:val="000000" w:themeColor="text1"/>
        </w:rPr>
        <w:t>2</w:t>
      </w:r>
      <w:r w:rsidRPr="13EFA77E">
        <w:rPr>
          <w:rFonts w:ascii="Times New Roman"/>
          <w:color w:val="000000" w:themeColor="text1"/>
        </w:rPr>
        <w:t xml:space="preserve"> </w:t>
      </w:r>
      <w:r w:rsidR="0575437A" w:rsidRPr="13EFA77E">
        <w:rPr>
          <w:rFonts w:ascii="Times New Roman"/>
          <w:color w:val="000000" w:themeColor="text1"/>
        </w:rPr>
        <w:t>物理</w:t>
      </w:r>
      <w:r w:rsidR="3A821221" w:rsidRPr="13EFA77E">
        <w:rPr>
          <w:rFonts w:ascii="Times New Roman"/>
          <w:color w:val="000000" w:themeColor="text1"/>
        </w:rPr>
        <w:t>资源管理机制</w:t>
      </w:r>
      <w:r w:rsidR="34DF1306" w:rsidRPr="13EFA77E">
        <w:rPr>
          <w:rFonts w:ascii="Times New Roman"/>
          <w:color w:val="000000" w:themeColor="text1"/>
        </w:rPr>
        <w:t>（</w:t>
      </w:r>
      <w:r w:rsidR="34DF1306" w:rsidRPr="13EFA77E">
        <w:rPr>
          <w:rFonts w:ascii="Times New Roman"/>
          <w:color w:val="000000" w:themeColor="text1"/>
        </w:rPr>
        <w:t>IFA_E_PHYSICAL</w:t>
      </w:r>
      <w:r w:rsidR="34DF1306" w:rsidRPr="13EFA77E">
        <w:rPr>
          <w:rFonts w:ascii="Times New Roman"/>
          <w:color w:val="000000" w:themeColor="text1"/>
        </w:rPr>
        <w:t>）</w:t>
      </w:r>
    </w:p>
    <w:p w14:paraId="5E73AC94" w14:textId="5F8E1F3B" w:rsidR="00F4009F" w:rsidRDefault="150834A6" w:rsidP="00937A85">
      <w:pPr>
        <w:pStyle w:val="4"/>
        <w:numPr>
          <w:ilvl w:val="0"/>
          <w:numId w:val="0"/>
        </w:numPr>
      </w:pPr>
      <w:r w:rsidRPr="0629AD89">
        <w:rPr>
          <w:rFonts w:ascii="Times New Roman" w:hAnsi="Times New Roman"/>
        </w:rPr>
        <w:t>3.</w:t>
      </w:r>
      <w:r w:rsidR="4B8ECF0C" w:rsidRPr="0629AD89">
        <w:rPr>
          <w:rFonts w:ascii="Times New Roman" w:hAnsi="Times New Roman"/>
        </w:rPr>
        <w:t>2</w:t>
      </w:r>
      <w:r w:rsidRPr="0629AD89">
        <w:rPr>
          <w:rFonts w:ascii="Times New Roman" w:hAnsi="Times New Roman"/>
        </w:rPr>
        <w:t>.2.1</w:t>
      </w:r>
      <w:r>
        <w:t xml:space="preserve"> 外部接口示意图</w:t>
      </w:r>
    </w:p>
    <w:p w14:paraId="3E33B90D" w14:textId="13D69779" w:rsidR="00937A85" w:rsidRPr="00937A85" w:rsidRDefault="00937A85" w:rsidP="00937A85">
      <w:pPr>
        <w:pStyle w:val="af9"/>
        <w:ind w:firstLine="480"/>
      </w:pPr>
      <w:r>
        <w:rPr>
          <w:noProof/>
        </w:rPr>
        <mc:AlternateContent>
          <mc:Choice Requires="wpg">
            <w:drawing>
              <wp:inline distT="0" distB="0" distL="0" distR="0" wp14:anchorId="2A7DC9C3" wp14:editId="36B1F849">
                <wp:extent cx="4945380" cy="3278505"/>
                <wp:effectExtent l="0" t="0" r="26670" b="17145"/>
                <wp:docPr id="1720085668" name="组合 1"/>
                <wp:cNvGraphicFramePr/>
                <a:graphic xmlns:a="http://schemas.openxmlformats.org/drawingml/2006/main">
                  <a:graphicData uri="http://schemas.microsoft.com/office/word/2010/wordprocessingGroup">
                    <wpg:wgp>
                      <wpg:cNvGrpSpPr/>
                      <wpg:grpSpPr>
                        <a:xfrm>
                          <a:off x="0" y="0"/>
                          <a:ext cx="4945380" cy="3278505"/>
                          <a:chOff x="0" y="0"/>
                          <a:chExt cx="6217709" cy="4122209"/>
                        </a:xfrm>
                      </wpg:grpSpPr>
                      <wps:wsp>
                        <wps:cNvPr id="1722173831" name="矩形 1722173831"/>
                        <wps:cNvSpPr/>
                        <wps:spPr>
                          <a:xfrm>
                            <a:off x="1613668" y="2526739"/>
                            <a:ext cx="1180992" cy="280376"/>
                          </a:xfrm>
                          <a:prstGeom prst="rect">
                            <a:avLst/>
                          </a:prstGeom>
                          <a:solidFill>
                            <a:schemeClr val="lt1"/>
                          </a:solidFill>
                          <a:ln>
                            <a:solidFill>
                              <a:schemeClr val="bg1"/>
                            </a:solidFill>
                          </a:ln>
                        </wps:spPr>
                        <wps:txbx>
                          <w:txbxContent>
                            <w:p w14:paraId="614EFEDD" w14:textId="77777777" w:rsidR="00937A85" w:rsidRDefault="00937A85" w:rsidP="00937A85">
                              <w:pPr>
                                <w:jc w:val="center"/>
                                <w:rPr>
                                  <w:rFonts w:ascii="Times New Roman"/>
                                  <w:color w:val="000000"/>
                                  <w:kern w:val="0"/>
                                  <w:sz w:val="16"/>
                                  <w:szCs w:val="16"/>
                                </w:rPr>
                              </w:pPr>
                              <w:r>
                                <w:rPr>
                                  <w:rFonts w:ascii="Times New Roman"/>
                                  <w:color w:val="000000"/>
                                  <w:sz w:val="16"/>
                                  <w:szCs w:val="16"/>
                                </w:rPr>
                                <w:t>IF-CG-LOG-004</w:t>
                              </w:r>
                            </w:p>
                          </w:txbxContent>
                        </wps:txbx>
                        <wps:bodyPr anchor="t"/>
                      </wps:wsp>
                      <wps:wsp>
                        <wps:cNvPr id="1388283965" name="矩形 1388283965"/>
                        <wps:cNvSpPr/>
                        <wps:spPr>
                          <a:xfrm>
                            <a:off x="1613668" y="1044129"/>
                            <a:ext cx="1285109" cy="280376"/>
                          </a:xfrm>
                          <a:prstGeom prst="rect">
                            <a:avLst/>
                          </a:prstGeom>
                          <a:solidFill>
                            <a:schemeClr val="lt1"/>
                          </a:solidFill>
                          <a:ln>
                            <a:solidFill>
                              <a:schemeClr val="bg1"/>
                            </a:solidFill>
                          </a:ln>
                        </wps:spPr>
                        <wps:txbx>
                          <w:txbxContent>
                            <w:p w14:paraId="2E9447A4" w14:textId="77777777" w:rsidR="00937A85" w:rsidRDefault="00937A85" w:rsidP="00937A85">
                              <w:pPr>
                                <w:jc w:val="center"/>
                                <w:rPr>
                                  <w:rFonts w:ascii="Times New Roman"/>
                                  <w:color w:val="000000"/>
                                  <w:kern w:val="0"/>
                                  <w:sz w:val="16"/>
                                  <w:szCs w:val="16"/>
                                </w:rPr>
                              </w:pPr>
                              <w:r>
                                <w:rPr>
                                  <w:rFonts w:ascii="Times New Roman"/>
                                  <w:color w:val="000000"/>
                                  <w:sz w:val="16"/>
                                  <w:szCs w:val="16"/>
                                </w:rPr>
                                <w:t>IF-CG-MEM-02</w:t>
                              </w:r>
                            </w:p>
                          </w:txbxContent>
                        </wps:txbx>
                        <wps:bodyPr anchor="t"/>
                      </wps:wsp>
                      <wps:wsp>
                        <wps:cNvPr id="1796905574" name="矩形 1796905574"/>
                        <wps:cNvSpPr/>
                        <wps:spPr>
                          <a:xfrm>
                            <a:off x="1615300" y="3285110"/>
                            <a:ext cx="1148291" cy="280376"/>
                          </a:xfrm>
                          <a:prstGeom prst="rect">
                            <a:avLst/>
                          </a:prstGeom>
                          <a:solidFill>
                            <a:schemeClr val="lt1"/>
                          </a:solidFill>
                          <a:ln>
                            <a:solidFill>
                              <a:schemeClr val="bg1"/>
                            </a:solidFill>
                          </a:ln>
                        </wps:spPr>
                        <wps:txbx>
                          <w:txbxContent>
                            <w:p w14:paraId="098D32E0" w14:textId="77777777" w:rsidR="00937A85" w:rsidRDefault="00937A85" w:rsidP="00937A85">
                              <w:pPr>
                                <w:jc w:val="center"/>
                                <w:rPr>
                                  <w:rFonts w:ascii="Times New Roman"/>
                                  <w:color w:val="000000"/>
                                  <w:kern w:val="0"/>
                                  <w:sz w:val="16"/>
                                  <w:szCs w:val="16"/>
                                </w:rPr>
                              </w:pPr>
                              <w:r>
                                <w:rPr>
                                  <w:rFonts w:ascii="Times New Roman"/>
                                  <w:color w:val="000000"/>
                                  <w:sz w:val="16"/>
                                  <w:szCs w:val="16"/>
                                </w:rPr>
                                <w:t>IF-CG-UI-005</w:t>
                              </w:r>
                            </w:p>
                          </w:txbxContent>
                        </wps:txbx>
                        <wps:bodyPr anchor="t"/>
                      </wps:wsp>
                      <wps:wsp>
                        <wps:cNvPr id="767304448" name="矩形 767304448"/>
                        <wps:cNvSpPr/>
                        <wps:spPr>
                          <a:xfrm>
                            <a:off x="1656293" y="1734692"/>
                            <a:ext cx="1107297" cy="280376"/>
                          </a:xfrm>
                          <a:prstGeom prst="rect">
                            <a:avLst/>
                          </a:prstGeom>
                          <a:solidFill>
                            <a:schemeClr val="lt1"/>
                          </a:solidFill>
                          <a:ln>
                            <a:solidFill>
                              <a:schemeClr val="bg1"/>
                            </a:solidFill>
                          </a:ln>
                        </wps:spPr>
                        <wps:txbx>
                          <w:txbxContent>
                            <w:p w14:paraId="08E57C1E" w14:textId="77777777" w:rsidR="00937A85" w:rsidRDefault="00937A85" w:rsidP="00937A85">
                              <w:pPr>
                                <w:jc w:val="center"/>
                                <w:rPr>
                                  <w:rFonts w:ascii="Times New Roman"/>
                                  <w:color w:val="000000"/>
                                  <w:kern w:val="0"/>
                                  <w:sz w:val="16"/>
                                  <w:szCs w:val="16"/>
                                </w:rPr>
                              </w:pPr>
                              <w:r>
                                <w:rPr>
                                  <w:rFonts w:ascii="Times New Roman"/>
                                  <w:color w:val="000000"/>
                                  <w:sz w:val="16"/>
                                  <w:szCs w:val="16"/>
                                </w:rPr>
                                <w:t>IF-CG-IO-003</w:t>
                              </w:r>
                            </w:p>
                          </w:txbxContent>
                        </wps:txbx>
                        <wps:bodyPr anchor="t"/>
                      </wps:wsp>
                      <wps:wsp>
                        <wps:cNvPr id="1155910695" name="矩形: 圆角 1155910695"/>
                        <wps:cNvSpPr/>
                        <wps:spPr>
                          <a:xfrm>
                            <a:off x="0" y="268900"/>
                            <a:ext cx="1471083" cy="545042"/>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66D73BF9" w14:textId="77777777" w:rsidR="00937A85" w:rsidRDefault="00937A85" w:rsidP="00937A85">
                              <w:pPr>
                                <w:jc w:val="center"/>
                                <w:rPr>
                                  <w:color w:val="000000" w:themeColor="text1"/>
                                  <w:kern w:val="0"/>
                                </w:rPr>
                              </w:pPr>
                              <w:r>
                                <w:rPr>
                                  <w:rFonts w:hint="eastAsia"/>
                                  <w:color w:val="000000" w:themeColor="text1"/>
                                </w:rPr>
                                <w:t>CPU调度模块</w:t>
                              </w:r>
                            </w:p>
                          </w:txbxContent>
                        </wps:txbx>
                        <wps:bodyPr anchor="ctr"/>
                      </wps:wsp>
                      <wps:wsp>
                        <wps:cNvPr id="1248734047" name="矩形: 圆角 1248734047"/>
                        <wps:cNvSpPr/>
                        <wps:spPr>
                          <a:xfrm>
                            <a:off x="0" y="1051984"/>
                            <a:ext cx="1471083" cy="545042"/>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6A24BEAF" w14:textId="77777777" w:rsidR="00937A85" w:rsidRDefault="00937A85" w:rsidP="00937A85">
                              <w:pPr>
                                <w:jc w:val="center"/>
                                <w:rPr>
                                  <w:color w:val="000000" w:themeColor="text1"/>
                                  <w:kern w:val="0"/>
                                </w:rPr>
                              </w:pPr>
                              <w:r>
                                <w:rPr>
                                  <w:rFonts w:hint="eastAsia"/>
                                  <w:color w:val="000000" w:themeColor="text1"/>
                                </w:rPr>
                                <w:t>内存管理模块</w:t>
                              </w:r>
                            </w:p>
                          </w:txbxContent>
                        </wps:txbx>
                        <wps:bodyPr anchor="ctr"/>
                      </wps:wsp>
                      <wps:wsp>
                        <wps:cNvPr id="1377281070" name="矩形: 圆角 1377281070"/>
                        <wps:cNvSpPr/>
                        <wps:spPr>
                          <a:xfrm>
                            <a:off x="0" y="1829859"/>
                            <a:ext cx="1471083" cy="545042"/>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1EB429C0" w14:textId="77777777" w:rsidR="00937A85" w:rsidRDefault="00937A85" w:rsidP="00937A85">
                              <w:pPr>
                                <w:jc w:val="center"/>
                                <w:rPr>
                                  <w:color w:val="000000" w:themeColor="text1"/>
                                  <w:kern w:val="0"/>
                                </w:rPr>
                              </w:pPr>
                              <w:r>
                                <w:rPr>
                                  <w:rFonts w:hint="eastAsia"/>
                                  <w:color w:val="000000" w:themeColor="text1"/>
                                </w:rPr>
                                <w:t>I/O管理模块</w:t>
                              </w:r>
                            </w:p>
                          </w:txbxContent>
                        </wps:txbx>
                        <wps:bodyPr anchor="ctr"/>
                      </wps:wsp>
                      <wps:wsp>
                        <wps:cNvPr id="361894129" name="矩形: 圆角 361894129"/>
                        <wps:cNvSpPr/>
                        <wps:spPr>
                          <a:xfrm>
                            <a:off x="0" y="2607734"/>
                            <a:ext cx="1471083" cy="545042"/>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00B26CFE" w14:textId="77777777" w:rsidR="00937A85" w:rsidRDefault="00937A85" w:rsidP="00937A85">
                              <w:pPr>
                                <w:jc w:val="center"/>
                                <w:rPr>
                                  <w:color w:val="000000" w:themeColor="text1"/>
                                  <w:kern w:val="0"/>
                                </w:rPr>
                              </w:pPr>
                              <w:r>
                                <w:rPr>
                                  <w:rFonts w:hint="eastAsia"/>
                                  <w:color w:val="000000" w:themeColor="text1"/>
                                </w:rPr>
                                <w:t>日志管理模块</w:t>
                              </w:r>
                            </w:p>
                          </w:txbxContent>
                        </wps:txbx>
                        <wps:bodyPr anchor="ctr"/>
                      </wps:wsp>
                      <wps:wsp>
                        <wps:cNvPr id="1390538134" name="矩形: 圆角 1390538134"/>
                        <wps:cNvSpPr/>
                        <wps:spPr>
                          <a:xfrm>
                            <a:off x="0" y="3390901"/>
                            <a:ext cx="1471083" cy="545042"/>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580BEF44" w14:textId="77777777" w:rsidR="00937A85" w:rsidRDefault="00937A85" w:rsidP="00937A85">
                              <w:pPr>
                                <w:jc w:val="center"/>
                                <w:rPr>
                                  <w:color w:val="000000" w:themeColor="text1"/>
                                  <w:kern w:val="0"/>
                                </w:rPr>
                              </w:pPr>
                              <w:r>
                                <w:rPr>
                                  <w:rFonts w:hint="eastAsia"/>
                                  <w:color w:val="000000" w:themeColor="text1"/>
                                </w:rPr>
                                <w:t>用户接口</w:t>
                              </w:r>
                            </w:p>
                          </w:txbxContent>
                        </wps:txbx>
                        <wps:bodyPr anchor="ctr"/>
                      </wps:wsp>
                      <wps:wsp>
                        <wps:cNvPr id="1683430965" name="矩形: 圆角 1683430965"/>
                        <wps:cNvSpPr/>
                        <wps:spPr>
                          <a:xfrm>
                            <a:off x="2804584" y="0"/>
                            <a:ext cx="3413125" cy="4122209"/>
                          </a:xfrm>
                          <a:prstGeom prst="round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19811110" name="矩形 919811110"/>
                        <wps:cNvSpPr/>
                        <wps:spPr>
                          <a:xfrm>
                            <a:off x="3116792" y="268900"/>
                            <a:ext cx="2788709" cy="449792"/>
                          </a:xfrm>
                          <a:prstGeom prst="rect">
                            <a:avLst/>
                          </a:prstGeom>
                          <a:solidFill>
                            <a:schemeClr val="lt1"/>
                          </a:solidFill>
                          <a:ln>
                            <a:solidFill>
                              <a:srgbClr val="000000"/>
                            </a:solidFill>
                          </a:ln>
                        </wps:spPr>
                        <wps:txbx>
                          <w:txbxContent>
                            <w:p w14:paraId="5CE6D6E0" w14:textId="77777777" w:rsidR="00937A85" w:rsidRDefault="00937A85" w:rsidP="00937A85">
                              <w:pPr>
                                <w:jc w:val="center"/>
                                <w:rPr>
                                  <w:b/>
                                  <w:bCs/>
                                  <w:color w:val="000000"/>
                                  <w:kern w:val="0"/>
                                  <w:sz w:val="32"/>
                                  <w:szCs w:val="32"/>
                                </w:rPr>
                              </w:pPr>
                              <w:r>
                                <w:rPr>
                                  <w:rFonts w:hint="eastAsia"/>
                                  <w:b/>
                                  <w:bCs/>
                                  <w:color w:val="000000"/>
                                  <w:sz w:val="32"/>
                                  <w:szCs w:val="32"/>
                                </w:rPr>
                                <w:t>物理资源隔离CSCI</w:t>
                              </w:r>
                            </w:p>
                          </w:txbxContent>
                        </wps:txbx>
                        <wps:bodyPr anchor="t"/>
                      </wps:wsp>
                      <wps:wsp>
                        <wps:cNvPr id="578983960" name="矩形: 圆角 578983960"/>
                        <wps:cNvSpPr/>
                        <wps:spPr>
                          <a:xfrm>
                            <a:off x="3775605" y="1060004"/>
                            <a:ext cx="1471083" cy="545042"/>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1ECE2625" w14:textId="77777777" w:rsidR="00937A85" w:rsidRDefault="00937A85" w:rsidP="00937A85">
                              <w:pPr>
                                <w:jc w:val="center"/>
                                <w:rPr>
                                  <w:color w:val="000000" w:themeColor="text1"/>
                                  <w:kern w:val="0"/>
                                </w:rPr>
                              </w:pPr>
                              <w:r>
                                <w:rPr>
                                  <w:rFonts w:hint="eastAsia"/>
                                  <w:color w:val="000000" w:themeColor="text1"/>
                                </w:rPr>
                                <w:t>核心隔离逻辑</w:t>
                              </w:r>
                            </w:p>
                          </w:txbxContent>
                        </wps:txbx>
                        <wps:bodyPr anchor="ctr"/>
                      </wps:wsp>
                      <wps:wsp>
                        <wps:cNvPr id="79101798" name="矩形: 圆角 79101798"/>
                        <wps:cNvSpPr/>
                        <wps:spPr>
                          <a:xfrm>
                            <a:off x="3775605" y="1959588"/>
                            <a:ext cx="1471083" cy="545042"/>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659A19F4" w14:textId="77777777" w:rsidR="00937A85" w:rsidRDefault="00937A85" w:rsidP="00937A85">
                              <w:pPr>
                                <w:jc w:val="center"/>
                                <w:rPr>
                                  <w:color w:val="000000" w:themeColor="text1"/>
                                  <w:kern w:val="0"/>
                                </w:rPr>
                              </w:pPr>
                              <w:r>
                                <w:rPr>
                                  <w:rFonts w:hint="eastAsia"/>
                                  <w:color w:val="000000" w:themeColor="text1"/>
                                </w:rPr>
                                <w:t>资源监控模块</w:t>
                              </w:r>
                            </w:p>
                          </w:txbxContent>
                        </wps:txbx>
                        <wps:bodyPr anchor="ctr"/>
                      </wps:wsp>
                      <wps:wsp>
                        <wps:cNvPr id="597681465" name="矩形: 圆角 597681465"/>
                        <wps:cNvSpPr/>
                        <wps:spPr>
                          <a:xfrm>
                            <a:off x="3775605" y="2880255"/>
                            <a:ext cx="1471083" cy="545042"/>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63E28E8A" w14:textId="77777777" w:rsidR="00937A85" w:rsidRDefault="00937A85" w:rsidP="00937A85">
                              <w:pPr>
                                <w:jc w:val="center"/>
                                <w:rPr>
                                  <w:color w:val="000000" w:themeColor="text1"/>
                                  <w:kern w:val="0"/>
                                </w:rPr>
                              </w:pPr>
                              <w:r>
                                <w:rPr>
                                  <w:rFonts w:hint="eastAsia"/>
                                  <w:color w:val="000000" w:themeColor="text1"/>
                                </w:rPr>
                                <w:t>隔离控制模块</w:t>
                              </w:r>
                            </w:p>
                          </w:txbxContent>
                        </wps:txbx>
                        <wps:bodyPr anchor="ctr"/>
                      </wps:wsp>
                      <wps:wsp>
                        <wps:cNvPr id="94813197" name="连接符: 曲线 94813197"/>
                        <wps:cNvCnPr/>
                        <wps:spPr>
                          <a:xfrm>
                            <a:off x="1471084" y="533483"/>
                            <a:ext cx="2307167" cy="820208"/>
                          </a:xfrm>
                          <a:prstGeom prst="curvedConnector3">
                            <a:avLst/>
                          </a:prstGeom>
                          <a:ln>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1351860356" name="连接符: 曲线 1351860356"/>
                        <wps:cNvCnPr/>
                        <wps:spPr>
                          <a:xfrm>
                            <a:off x="1476376" y="1332525"/>
                            <a:ext cx="2254250" cy="26458"/>
                          </a:xfrm>
                          <a:prstGeom prst="curvedConnector3">
                            <a:avLst/>
                          </a:prstGeom>
                          <a:ln>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1969714768" name="连接符: 曲线 1969714768"/>
                        <wps:cNvCnPr/>
                        <wps:spPr>
                          <a:xfrm flipV="1">
                            <a:off x="1481667" y="1358983"/>
                            <a:ext cx="2333625" cy="751417"/>
                          </a:xfrm>
                          <a:prstGeom prst="curvedConnector3">
                            <a:avLst/>
                          </a:prstGeom>
                          <a:ln>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474373306" name="连接符: 曲线 474373306"/>
                        <wps:cNvCnPr/>
                        <wps:spPr>
                          <a:xfrm flipV="1">
                            <a:off x="1465792" y="2247984"/>
                            <a:ext cx="2317750" cy="597958"/>
                          </a:xfrm>
                          <a:prstGeom prst="curvedConnector3">
                            <a:avLst/>
                          </a:prstGeom>
                          <a:ln>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245172806" name="连接符: 曲线 245172806"/>
                        <wps:cNvCnPr/>
                        <wps:spPr>
                          <a:xfrm flipV="1">
                            <a:off x="1448859" y="3163442"/>
                            <a:ext cx="2339975" cy="513210"/>
                          </a:xfrm>
                          <a:prstGeom prst="curvedConnector3">
                            <a:avLst/>
                          </a:prstGeom>
                          <a:ln>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914348535" name="矩形 914348535"/>
                        <wps:cNvSpPr/>
                        <wps:spPr>
                          <a:xfrm>
                            <a:off x="1701272" y="253108"/>
                            <a:ext cx="1103311" cy="280376"/>
                          </a:xfrm>
                          <a:prstGeom prst="rect">
                            <a:avLst/>
                          </a:prstGeom>
                          <a:solidFill>
                            <a:schemeClr val="lt1"/>
                          </a:solidFill>
                          <a:ln>
                            <a:solidFill>
                              <a:schemeClr val="bg1"/>
                            </a:solidFill>
                          </a:ln>
                        </wps:spPr>
                        <wps:txbx>
                          <w:txbxContent>
                            <w:p w14:paraId="0583295D" w14:textId="77777777" w:rsidR="00937A85" w:rsidRDefault="00937A85" w:rsidP="00937A85">
                              <w:pPr>
                                <w:jc w:val="center"/>
                                <w:rPr>
                                  <w:rFonts w:ascii="Times New Roman"/>
                                  <w:color w:val="000000"/>
                                  <w:kern w:val="0"/>
                                  <w:sz w:val="16"/>
                                  <w:szCs w:val="16"/>
                                </w:rPr>
                              </w:pPr>
                              <w:r>
                                <w:rPr>
                                  <w:rFonts w:ascii="Times New Roman"/>
                                  <w:color w:val="000000"/>
                                  <w:sz w:val="16"/>
                                  <w:szCs w:val="16"/>
                                </w:rPr>
                                <w:t>IF-CG-CPU-001</w:t>
                              </w:r>
                            </w:p>
                          </w:txbxContent>
                        </wps:txbx>
                        <wps:bodyPr anchor="t"/>
                      </wps:wsp>
                      <wps:wsp>
                        <wps:cNvPr id="1299867044" name="矩形 1299867044"/>
                        <wps:cNvSpPr/>
                        <wps:spPr>
                          <a:xfrm>
                            <a:off x="2889251" y="872150"/>
                            <a:ext cx="9525" cy="9525"/>
                          </a:xfrm>
                          <a:prstGeom prst="rect">
                            <a:avLst/>
                          </a:prstGeom>
                          <a:solidFill>
                            <a:schemeClr val="lt1"/>
                          </a:solidFill>
                          <a:ln>
                            <a:solidFill>
                              <a:srgbClr val="000000"/>
                            </a:solidFill>
                          </a:ln>
                        </wps:spPr>
                        <wps:bodyPr anchor="t"/>
                      </wps:wsp>
                    </wpg:wgp>
                  </a:graphicData>
                </a:graphic>
              </wp:inline>
            </w:drawing>
          </mc:Choice>
          <mc:Fallback>
            <w:pict>
              <v:group w14:anchorId="2A7DC9C3" id="组合 1" o:spid="_x0000_s1214" style="width:389.4pt;height:258.15pt;mso-position-horizontal-relative:char;mso-position-vertical-relative:line" coordsize="62177,41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">
                <v:rect id="矩形 1722173831" o:spid="_x0000_s1215" style="position:absolute;left:16136;top:25267;width:11810;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" fillcolor="white [3201]" strokecolor="white [3212]">
                  <v:textbox>
                    <w:txbxContent>
                      <w:p w14:paraId="614EFEDD" w14:textId="77777777" w:rsidR="00937A85" w:rsidRDefault="00937A85" w:rsidP="00937A85">
                        <w:pPr>
                          <w:jc w:val="center"/>
                          <w:rPr>
                            <w:rFonts w:ascii="Times New Roman"/>
                            <w:color w:val="000000"/>
                            <w:kern w:val="0"/>
                            <w:sz w:val="16"/>
                            <w:szCs w:val="16"/>
                          </w:rPr>
                        </w:pPr>
                        <w:r>
                          <w:rPr>
                            <w:rFonts w:ascii="Times New Roman"/>
                            <w:color w:val="000000"/>
                            <w:sz w:val="16"/>
                            <w:szCs w:val="16"/>
                          </w:rPr>
                          <w:t>IF-CG-LOG-004</w:t>
                        </w:r>
                      </w:p>
                    </w:txbxContent>
                  </v:textbox>
                </v:rect>
                <v:rect id="矩形 1388283965" o:spid="_x0000_s1216" style="position:absolute;left:16136;top:10441;width:12851;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" fillcolor="white [3201]" strokecolor="white [3212]">
                  <v:textbox>
                    <w:txbxContent>
                      <w:p w14:paraId="2E9447A4" w14:textId="77777777" w:rsidR="00937A85" w:rsidRDefault="00937A85" w:rsidP="00937A85">
                        <w:pPr>
                          <w:jc w:val="center"/>
                          <w:rPr>
                            <w:rFonts w:ascii="Times New Roman"/>
                            <w:color w:val="000000"/>
                            <w:kern w:val="0"/>
                            <w:sz w:val="16"/>
                            <w:szCs w:val="16"/>
                          </w:rPr>
                        </w:pPr>
                        <w:r>
                          <w:rPr>
                            <w:rFonts w:ascii="Times New Roman"/>
                            <w:color w:val="000000"/>
                            <w:sz w:val="16"/>
                            <w:szCs w:val="16"/>
                          </w:rPr>
                          <w:t>IF-CG-MEM-02</w:t>
                        </w:r>
                      </w:p>
                    </w:txbxContent>
                  </v:textbox>
                </v:rect>
                <v:rect id="矩形 1796905574" o:spid="_x0000_s1217" style="position:absolute;left:16153;top:32851;width:11482;height:2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" fillcolor="white [3201]" strokecolor="white [3212]">
                  <v:textbox>
                    <w:txbxContent>
                      <w:p w14:paraId="098D32E0" w14:textId="77777777" w:rsidR="00937A85" w:rsidRDefault="00937A85" w:rsidP="00937A85">
                        <w:pPr>
                          <w:jc w:val="center"/>
                          <w:rPr>
                            <w:rFonts w:ascii="Times New Roman"/>
                            <w:color w:val="000000"/>
                            <w:kern w:val="0"/>
                            <w:sz w:val="16"/>
                            <w:szCs w:val="16"/>
                          </w:rPr>
                        </w:pPr>
                        <w:r>
                          <w:rPr>
                            <w:rFonts w:ascii="Times New Roman"/>
                            <w:color w:val="000000"/>
                            <w:sz w:val="16"/>
                            <w:szCs w:val="16"/>
                          </w:rPr>
                          <w:t>IF-CG-UI-005</w:t>
                        </w:r>
                      </w:p>
                    </w:txbxContent>
                  </v:textbox>
                </v:rect>
                <v:rect id="矩形 767304448" o:spid="_x0000_s1218" style="position:absolute;left:16562;top:17346;width:11073;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" fillcolor="white [3201]" strokecolor="white [3212]">
                  <v:textbox>
                    <w:txbxContent>
                      <w:p w14:paraId="08E57C1E" w14:textId="77777777" w:rsidR="00937A85" w:rsidRDefault="00937A85" w:rsidP="00937A85">
                        <w:pPr>
                          <w:jc w:val="center"/>
                          <w:rPr>
                            <w:rFonts w:ascii="Times New Roman"/>
                            <w:color w:val="000000"/>
                            <w:kern w:val="0"/>
                            <w:sz w:val="16"/>
                            <w:szCs w:val="16"/>
                          </w:rPr>
                        </w:pPr>
                        <w:r>
                          <w:rPr>
                            <w:rFonts w:ascii="Times New Roman"/>
                            <w:color w:val="000000"/>
                            <w:sz w:val="16"/>
                            <w:szCs w:val="16"/>
                          </w:rPr>
                          <w:t>IF-CG-IO-003</w:t>
                        </w:r>
                      </w:p>
                    </w:txbxContent>
                  </v:textbox>
                </v:rect>
                <v:roundrect id="矩形: 圆角 1155910695" o:spid="_x0000_s1219" style="position:absolute;top:2689;width:14710;height:54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" fillcolor="white [3212]" strokecolor="black [3213]" strokeweight="1.5pt">
                  <v:stroke joinstyle="miter"/>
                  <v:textbox>
                    <w:txbxContent>
                      <w:p w14:paraId="66D73BF9" w14:textId="77777777" w:rsidR="00937A85" w:rsidRDefault="00937A85" w:rsidP="00937A85">
                        <w:pPr>
                          <w:jc w:val="center"/>
                          <w:rPr>
                            <w:color w:val="000000" w:themeColor="text1"/>
                            <w:kern w:val="0"/>
                          </w:rPr>
                        </w:pPr>
                        <w:r>
                          <w:rPr>
                            <w:rFonts w:hint="eastAsia"/>
                            <w:color w:val="000000" w:themeColor="text1"/>
                          </w:rPr>
                          <w:t>CPU调度模块</w:t>
                        </w:r>
                      </w:p>
                    </w:txbxContent>
                  </v:textbox>
                </v:roundrect>
                <v:roundrect id="矩形: 圆角 1248734047" o:spid="_x0000_s1220" style="position:absolute;top:10519;width:14710;height:54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" fillcolor="white [3212]" strokecolor="black [3213]" strokeweight="1.5pt">
                  <v:stroke joinstyle="miter"/>
                  <v:textbox>
                    <w:txbxContent>
                      <w:p w14:paraId="6A24BEAF" w14:textId="77777777" w:rsidR="00937A85" w:rsidRDefault="00937A85" w:rsidP="00937A85">
                        <w:pPr>
                          <w:jc w:val="center"/>
                          <w:rPr>
                            <w:color w:val="000000" w:themeColor="text1"/>
                            <w:kern w:val="0"/>
                          </w:rPr>
                        </w:pPr>
                        <w:r>
                          <w:rPr>
                            <w:rFonts w:hint="eastAsia"/>
                            <w:color w:val="000000" w:themeColor="text1"/>
                          </w:rPr>
                          <w:t>内存管理模块</w:t>
                        </w:r>
                      </w:p>
                    </w:txbxContent>
                  </v:textbox>
                </v:roundrect>
                <v:roundrect id="矩形: 圆角 1377281070" o:spid="_x0000_s1221" style="position:absolute;top:18298;width:14710;height:54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" fillcolor="white [3212]" strokecolor="black [3213]" strokeweight="1.5pt">
                  <v:stroke joinstyle="miter"/>
                  <v:textbox>
                    <w:txbxContent>
                      <w:p w14:paraId="1EB429C0" w14:textId="77777777" w:rsidR="00937A85" w:rsidRDefault="00937A85" w:rsidP="00937A85">
                        <w:pPr>
                          <w:jc w:val="center"/>
                          <w:rPr>
                            <w:color w:val="000000" w:themeColor="text1"/>
                            <w:kern w:val="0"/>
                          </w:rPr>
                        </w:pPr>
                        <w:r>
                          <w:rPr>
                            <w:rFonts w:hint="eastAsia"/>
                            <w:color w:val="000000" w:themeColor="text1"/>
                          </w:rPr>
                          <w:t>I/O管理模块</w:t>
                        </w:r>
                      </w:p>
                    </w:txbxContent>
                  </v:textbox>
                </v:roundrect>
                <v:roundrect id="矩形: 圆角 361894129" o:spid="_x0000_s1222" style="position:absolute;top:26077;width:14710;height:54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" fillcolor="white [3212]" strokecolor="black [3213]" strokeweight="1.5pt">
                  <v:stroke joinstyle="miter"/>
                  <v:textbox>
                    <w:txbxContent>
                      <w:p w14:paraId="00B26CFE" w14:textId="77777777" w:rsidR="00937A85" w:rsidRDefault="00937A85" w:rsidP="00937A85">
                        <w:pPr>
                          <w:jc w:val="center"/>
                          <w:rPr>
                            <w:color w:val="000000" w:themeColor="text1"/>
                            <w:kern w:val="0"/>
                          </w:rPr>
                        </w:pPr>
                        <w:r>
                          <w:rPr>
                            <w:rFonts w:hint="eastAsia"/>
                            <w:color w:val="000000" w:themeColor="text1"/>
                          </w:rPr>
                          <w:t>日志管理模块</w:t>
                        </w:r>
                      </w:p>
                    </w:txbxContent>
                  </v:textbox>
                </v:roundrect>
                <v:roundrect id="矩形: 圆角 1390538134" o:spid="_x0000_s1223" style="position:absolute;top:33909;width:14710;height:54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" fillcolor="white [3212]" strokecolor="black [3213]" strokeweight="1.5pt">
                  <v:stroke joinstyle="miter"/>
                  <v:textbox>
                    <w:txbxContent>
                      <w:p w14:paraId="580BEF44" w14:textId="77777777" w:rsidR="00937A85" w:rsidRDefault="00937A85" w:rsidP="00937A85">
                        <w:pPr>
                          <w:jc w:val="center"/>
                          <w:rPr>
                            <w:color w:val="000000" w:themeColor="text1"/>
                            <w:kern w:val="0"/>
                          </w:rPr>
                        </w:pPr>
                        <w:r>
                          <w:rPr>
                            <w:rFonts w:hint="eastAsia"/>
                            <w:color w:val="000000" w:themeColor="text1"/>
                          </w:rPr>
                          <w:t>用户接口</w:t>
                        </w:r>
                      </w:p>
                    </w:txbxContent>
                  </v:textbox>
                </v:roundrect>
                <v:roundrect id="矩形: 圆角 1683430965" o:spid="_x0000_s1224" style="position:absolute;left:28045;width:34132;height:412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" fillcolor="white [3212]" strokecolor="#0a2f40 [1604]" strokeweight="1.5pt">
                  <v:stroke joinstyle="miter"/>
                </v:roundrect>
                <v:rect id="矩形 919811110" o:spid="_x0000_s1225" style="position:absolute;left:31167;top:2689;width:27888;height:4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" fillcolor="white [3201]">
                  <v:textbox>
                    <w:txbxContent>
                      <w:p w14:paraId="5CE6D6E0" w14:textId="77777777" w:rsidR="00937A85" w:rsidRDefault="00937A85" w:rsidP="00937A85">
                        <w:pPr>
                          <w:jc w:val="center"/>
                          <w:rPr>
                            <w:b/>
                            <w:bCs/>
                            <w:color w:val="000000"/>
                            <w:kern w:val="0"/>
                            <w:sz w:val="32"/>
                            <w:szCs w:val="32"/>
                          </w:rPr>
                        </w:pPr>
                        <w:r>
                          <w:rPr>
                            <w:rFonts w:hint="eastAsia"/>
                            <w:b/>
                            <w:bCs/>
                            <w:color w:val="000000"/>
                            <w:sz w:val="32"/>
                            <w:szCs w:val="32"/>
                          </w:rPr>
                          <w:t>物理资源隔离CSCI</w:t>
                        </w:r>
                      </w:p>
                    </w:txbxContent>
                  </v:textbox>
                </v:rect>
                <v:roundrect id="矩形: 圆角 578983960" o:spid="_x0000_s1226" style="position:absolute;left:37756;top:10600;width:14710;height:54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" fillcolor="white [3212]" strokecolor="black [3213]" strokeweight="1.5pt">
                  <v:stroke joinstyle="miter"/>
                  <v:textbox>
                    <w:txbxContent>
                      <w:p w14:paraId="1ECE2625" w14:textId="77777777" w:rsidR="00937A85" w:rsidRDefault="00937A85" w:rsidP="00937A85">
                        <w:pPr>
                          <w:jc w:val="center"/>
                          <w:rPr>
                            <w:color w:val="000000" w:themeColor="text1"/>
                            <w:kern w:val="0"/>
                          </w:rPr>
                        </w:pPr>
                        <w:r>
                          <w:rPr>
                            <w:rFonts w:hint="eastAsia"/>
                            <w:color w:val="000000" w:themeColor="text1"/>
                          </w:rPr>
                          <w:t>核心隔离逻辑</w:t>
                        </w:r>
                      </w:p>
                    </w:txbxContent>
                  </v:textbox>
                </v:roundrect>
                <v:roundrect id="矩形: 圆角 79101798" o:spid="_x0000_s1227" style="position:absolute;left:37756;top:19595;width:14710;height:54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" fillcolor="white [3212]" strokecolor="black [3213]" strokeweight="1.5pt">
                  <v:stroke joinstyle="miter"/>
                  <v:textbox>
                    <w:txbxContent>
                      <w:p w14:paraId="659A19F4" w14:textId="77777777" w:rsidR="00937A85" w:rsidRDefault="00937A85" w:rsidP="00937A85">
                        <w:pPr>
                          <w:jc w:val="center"/>
                          <w:rPr>
                            <w:color w:val="000000" w:themeColor="text1"/>
                            <w:kern w:val="0"/>
                          </w:rPr>
                        </w:pPr>
                        <w:r>
                          <w:rPr>
                            <w:rFonts w:hint="eastAsia"/>
                            <w:color w:val="000000" w:themeColor="text1"/>
                          </w:rPr>
                          <w:t>资源监控模块</w:t>
                        </w:r>
                      </w:p>
                    </w:txbxContent>
                  </v:textbox>
                </v:roundrect>
                <v:roundrect id="矩形: 圆角 597681465" o:spid="_x0000_s1228" style="position:absolute;left:37756;top:28802;width:14710;height:54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" fillcolor="white [3212]" strokecolor="black [3213]" strokeweight="1.5pt">
                  <v:stroke joinstyle="miter"/>
                  <v:textbox>
                    <w:txbxContent>
                      <w:p w14:paraId="63E28E8A" w14:textId="77777777" w:rsidR="00937A85" w:rsidRDefault="00937A85" w:rsidP="00937A85">
                        <w:pPr>
                          <w:jc w:val="center"/>
                          <w:rPr>
                            <w:color w:val="000000" w:themeColor="text1"/>
                            <w:kern w:val="0"/>
                          </w:rPr>
                        </w:pPr>
                        <w:r>
                          <w:rPr>
                            <w:rFonts w:hint="eastAsia"/>
                            <w:color w:val="000000" w:themeColor="text1"/>
                          </w:rPr>
                          <w:t>隔离控制模块</w:t>
                        </w:r>
                      </w:p>
                    </w:txbxContent>
                  </v:textbox>
                </v:roundrect>
                <v:shape id="连接符: 曲线 94813197" o:spid="_x0000_s1229" type="#_x0000_t38" style="position:absolute;left:14710;top:5334;width:23072;height:8202;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" adj="10800" strokecolor="#156082 [3204]" strokeweight="1pt">
                  <v:stroke startarrow="block" endarrow="block" joinstyle="miter"/>
                </v:shape>
                <v:shape id="连接符: 曲线 1351860356" o:spid="_x0000_s1230" type="#_x0000_t38" style="position:absolute;left:14763;top:13325;width:22543;height:264;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" adj="10800" strokecolor="#156082 [3204]" strokeweight="1pt">
                  <v:stroke startarrow="block" endarrow="block" joinstyle="miter"/>
                </v:shape>
                <v:shape id="连接符: 曲线 1969714768" o:spid="_x0000_s1231" type="#_x0000_t38" style="position:absolute;left:14816;top:13589;width:23336;height:7515;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" adj="10800" strokecolor="#156082 [3204]" strokeweight="1pt">
                  <v:stroke startarrow="block" endarrow="block" joinstyle="miter"/>
                </v:shape>
                <v:shape id="连接符: 曲线 474373306" o:spid="_x0000_s1232" type="#_x0000_t38" style="position:absolute;left:14657;top:22479;width:23178;height:59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" adj="10800" strokecolor="#156082 [3204]" strokeweight="1pt">
                  <v:stroke startarrow="block" endarrow="block" joinstyle="miter"/>
                </v:shape>
                <v:shape id="连接符: 曲线 245172806" o:spid="_x0000_s1233" type="#_x0000_t38" style="position:absolute;left:14488;top:31634;width:23400;height:5132;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" adj="10800" strokecolor="#156082 [3204]" strokeweight="1pt">
                  <v:stroke startarrow="block" endarrow="block" joinstyle="miter"/>
                </v:shape>
                <v:rect id="矩形 914348535" o:spid="_x0000_s1234" style="position:absolute;left:17012;top:2531;width:11033;height:2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" fillcolor="white [3201]" strokecolor="white [3212]">
                  <v:textbox>
                    <w:txbxContent>
                      <w:p w14:paraId="0583295D" w14:textId="77777777" w:rsidR="00937A85" w:rsidRDefault="00937A85" w:rsidP="00937A85">
                        <w:pPr>
                          <w:jc w:val="center"/>
                          <w:rPr>
                            <w:rFonts w:ascii="Times New Roman"/>
                            <w:color w:val="000000"/>
                            <w:kern w:val="0"/>
                            <w:sz w:val="16"/>
                            <w:szCs w:val="16"/>
                          </w:rPr>
                        </w:pPr>
                        <w:r>
                          <w:rPr>
                            <w:rFonts w:ascii="Times New Roman"/>
                            <w:color w:val="000000"/>
                            <w:sz w:val="16"/>
                            <w:szCs w:val="16"/>
                          </w:rPr>
                          <w:t>IF-CG-CPU-001</w:t>
                        </w:r>
                      </w:p>
                    </w:txbxContent>
                  </v:textbox>
                </v:rect>
                <v:rect id="矩形 1299867044" o:spid="_x0000_s1235" style="position:absolute;left:28892;top:8721;width:95;height: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" fillcolor="white [3201]"/>
                <w10:anchorlock/>
              </v:group>
            </w:pict>
          </mc:Fallback>
        </mc:AlternateContent>
      </w:r>
    </w:p>
    <w:p w14:paraId="08796D38" w14:textId="225049F8" w:rsidR="5B2B7A2C" w:rsidRDefault="00F4009F" w:rsidP="00F4009F">
      <w:pPr>
        <w:pStyle w:val="affa"/>
        <w:jc w:val="center"/>
      </w:pPr>
      <w:r>
        <w:rPr>
          <w:rFonts w:hint="eastAsia"/>
        </w:rPr>
        <w:t>图</w:t>
      </w:r>
      <w:r w:rsidR="00544A95">
        <w:rPr>
          <w:rFonts w:hint="eastAsia"/>
        </w:rPr>
        <w:t>18</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rsidR="009004A3">
        <w:fldChar w:fldCharType="separate"/>
      </w:r>
      <w:r>
        <w:fldChar w:fldCharType="end"/>
      </w:r>
      <w:r>
        <w:rPr>
          <w:rFonts w:hint="eastAsia"/>
        </w:rPr>
        <w:t>外部接口示意图</w:t>
      </w:r>
    </w:p>
    <w:p w14:paraId="4E89C824" w14:textId="0B5D57E7" w:rsidR="68C0DC16" w:rsidRPr="005C24FE" w:rsidRDefault="68C0DC16" w:rsidP="0629AD89">
      <w:pPr>
        <w:pStyle w:val="4"/>
        <w:numPr>
          <w:ilvl w:val="0"/>
          <w:numId w:val="0"/>
        </w:numPr>
        <w:rPr>
          <w:rFonts w:ascii="Times New Roman" w:hAnsi="Times New Roman"/>
          <w:color w:val="000000" w:themeColor="text1"/>
        </w:rPr>
      </w:pPr>
      <w:r w:rsidRPr="005C24FE">
        <w:rPr>
          <w:rFonts w:ascii="Times New Roman" w:hAnsi="Times New Roman"/>
          <w:color w:val="000000" w:themeColor="text1"/>
        </w:rPr>
        <w:t>3.</w:t>
      </w:r>
      <w:r w:rsidR="7D059E74" w:rsidRPr="005C24FE">
        <w:rPr>
          <w:rFonts w:ascii="Times New Roman" w:hAnsi="Times New Roman"/>
          <w:color w:val="000000" w:themeColor="text1"/>
        </w:rPr>
        <w:t>2</w:t>
      </w:r>
      <w:r w:rsidRPr="005C24FE">
        <w:rPr>
          <w:rFonts w:ascii="Times New Roman" w:hAnsi="Times New Roman"/>
          <w:color w:val="000000" w:themeColor="text1"/>
        </w:rPr>
        <w:t>.2.2</w:t>
      </w:r>
      <w:r w:rsidRPr="005C24FE">
        <w:rPr>
          <w:color w:val="000000" w:themeColor="text1"/>
        </w:rPr>
        <w:t xml:space="preserve"> CPU子系统（IFA_E_PHYSICAL_</w:t>
      </w:r>
      <w:r w:rsidR="00054F9F" w:rsidRPr="005C24FE">
        <w:rPr>
          <w:rFonts w:hint="eastAsia"/>
          <w:color w:val="000000" w:themeColor="text1"/>
        </w:rPr>
        <w:t>00</w:t>
      </w:r>
      <w:r w:rsidRPr="005C24FE">
        <w:rPr>
          <w:color w:val="000000" w:themeColor="text1"/>
        </w:rPr>
        <w:t>1）</w:t>
      </w:r>
    </w:p>
    <w:p w14:paraId="388F3A7D" w14:textId="60FC72EE" w:rsidR="539EFF55" w:rsidRDefault="539EFF55" w:rsidP="0629AD89">
      <w:pPr>
        <w:pStyle w:val="5"/>
        <w:rPr>
          <w:sz w:val="20"/>
          <w:szCs w:val="20"/>
        </w:rPr>
      </w:pPr>
      <w:r w:rsidRPr="0629AD89">
        <w:rPr>
          <w:sz w:val="20"/>
          <w:szCs w:val="20"/>
        </w:rPr>
        <w:t>3.</w:t>
      </w:r>
      <w:r w:rsidR="5F14B7A2" w:rsidRPr="0629AD89">
        <w:rPr>
          <w:sz w:val="20"/>
          <w:szCs w:val="20"/>
        </w:rPr>
        <w:t>2</w:t>
      </w:r>
      <w:r w:rsidRPr="0629AD89">
        <w:rPr>
          <w:sz w:val="20"/>
          <w:szCs w:val="20"/>
        </w:rPr>
        <w:t>.2.2.1 接口详细描述</w:t>
      </w:r>
    </w:p>
    <w:tbl>
      <w:tblPr>
        <w:tblW w:w="0" w:type="auto"/>
        <w:tblLook w:val="04A0" w:firstRow="1" w:lastRow="0" w:firstColumn="1" w:lastColumn="0" w:noHBand="0" w:noVBand="1"/>
      </w:tblPr>
      <w:tblGrid>
        <w:gridCol w:w="1721"/>
        <w:gridCol w:w="6571"/>
      </w:tblGrid>
      <w:tr w:rsidR="0629AD89" w14:paraId="79F7133C" w14:textId="77777777" w:rsidTr="00756EB7">
        <w:trPr>
          <w:trHeight w:val="300"/>
        </w:trPr>
        <w:tc>
          <w:tcPr>
            <w:tcW w:w="1809" w:type="dxa"/>
            <w:tcBorders>
              <w:top w:val="single" w:sz="8" w:space="0" w:color="5B9BD5"/>
              <w:left w:val="single" w:sz="8" w:space="0" w:color="5B9BD5"/>
              <w:bottom w:val="single" w:sz="8" w:space="0" w:color="5B9BD5"/>
              <w:right w:val="nil"/>
            </w:tcBorders>
            <w:shd w:val="clear" w:color="auto" w:fill="5B9BD5"/>
            <w:tcMar>
              <w:left w:w="108" w:type="dxa"/>
              <w:right w:w="108" w:type="dxa"/>
            </w:tcMar>
          </w:tcPr>
          <w:p w14:paraId="46C6251C" w14:textId="3338F895" w:rsidR="0629AD89" w:rsidRPr="00937A85" w:rsidRDefault="0629AD89" w:rsidP="00937A85">
            <w:pPr>
              <w:pStyle w:val="af9"/>
              <w:ind w:firstLineChars="0" w:firstLine="0"/>
              <w:rPr>
                <w:rFonts w:ascii="Times New Roman" w:eastAsia="黑体"/>
                <w:sz w:val="20"/>
              </w:rPr>
            </w:pPr>
            <w:r w:rsidRPr="00937A85">
              <w:rPr>
                <w:rFonts w:ascii="Times New Roman"/>
                <w:b/>
                <w:bCs/>
                <w:color w:val="FFFFFF"/>
                <w:sz w:val="20"/>
              </w:rPr>
              <w:t>接口标识符</w:t>
            </w:r>
          </w:p>
        </w:tc>
        <w:tc>
          <w:tcPr>
            <w:tcW w:w="6933" w:type="dxa"/>
            <w:tcBorders>
              <w:top w:val="single" w:sz="8" w:space="0" w:color="5B9BD5"/>
              <w:left w:val="nil"/>
              <w:bottom w:val="single" w:sz="8" w:space="0" w:color="5B9BD5"/>
              <w:right w:val="single" w:sz="8" w:space="0" w:color="5B9BD5"/>
            </w:tcBorders>
            <w:shd w:val="clear" w:color="auto" w:fill="5B9BD5"/>
            <w:tcMar>
              <w:left w:w="108" w:type="dxa"/>
              <w:right w:w="108" w:type="dxa"/>
            </w:tcMar>
          </w:tcPr>
          <w:p w14:paraId="58A0C1A2" w14:textId="7343516A" w:rsidR="0629AD89" w:rsidRPr="00937A85" w:rsidRDefault="0629AD89" w:rsidP="00937A85">
            <w:pPr>
              <w:pStyle w:val="af9"/>
              <w:ind w:firstLineChars="0" w:firstLine="0"/>
              <w:rPr>
                <w:rFonts w:ascii="Times New Roman" w:eastAsia="黑体"/>
                <w:sz w:val="20"/>
              </w:rPr>
            </w:pPr>
            <w:r w:rsidRPr="00937A85">
              <w:rPr>
                <w:rFonts w:ascii="Times New Roman"/>
                <w:b/>
                <w:bCs/>
                <w:color w:val="FFFFFF"/>
                <w:sz w:val="20"/>
              </w:rPr>
              <w:t>IF-CG-CPU-001</w:t>
            </w:r>
          </w:p>
        </w:tc>
      </w:tr>
      <w:tr w:rsidR="0629AD89" w14:paraId="08C3E6BA" w14:textId="77777777" w:rsidTr="00756EB7">
        <w:trPr>
          <w:trHeight w:val="300"/>
        </w:trPr>
        <w:tc>
          <w:tcPr>
            <w:tcW w:w="1809"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77950DF4" w14:textId="66A24EFC" w:rsidR="0629AD89" w:rsidRPr="00937A85" w:rsidRDefault="0629AD89">
            <w:pPr>
              <w:rPr>
                <w:sz w:val="20"/>
              </w:rPr>
            </w:pPr>
            <w:r w:rsidRPr="00937A85">
              <w:rPr>
                <w:rFonts w:hAnsi="宋体" w:cs="宋体"/>
                <w:b/>
                <w:bCs/>
                <w:color w:val="000000" w:themeColor="text1"/>
                <w:sz w:val="20"/>
              </w:rPr>
              <w:t>接口名称</w:t>
            </w:r>
          </w:p>
        </w:tc>
        <w:tc>
          <w:tcPr>
            <w:tcW w:w="6933"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61D274FF" w14:textId="67AAD33A" w:rsidR="0629AD89" w:rsidRPr="00937A85" w:rsidRDefault="0629AD89">
            <w:pPr>
              <w:rPr>
                <w:sz w:val="20"/>
              </w:rPr>
            </w:pPr>
            <w:r w:rsidRPr="00937A85">
              <w:rPr>
                <w:rFonts w:ascii="Times New Roman" w:eastAsia="Times New Roman"/>
                <w:color w:val="000000" w:themeColor="text1"/>
                <w:sz w:val="20"/>
              </w:rPr>
              <w:t xml:space="preserve">CPU </w:t>
            </w:r>
            <w:r w:rsidRPr="00937A85">
              <w:rPr>
                <w:rFonts w:hAnsi="宋体" w:cs="宋体"/>
                <w:color w:val="000000" w:themeColor="text1"/>
                <w:sz w:val="20"/>
              </w:rPr>
              <w:t>资源隔离与调度控制接口</w:t>
            </w:r>
          </w:p>
        </w:tc>
      </w:tr>
      <w:tr w:rsidR="0629AD89" w14:paraId="2BD9AE48"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4013F8A1" w14:textId="6B10027F" w:rsidR="0629AD89" w:rsidRPr="00937A85" w:rsidRDefault="0629AD89">
            <w:pPr>
              <w:rPr>
                <w:sz w:val="20"/>
              </w:rPr>
            </w:pPr>
            <w:r w:rsidRPr="00937A85">
              <w:rPr>
                <w:rFonts w:hAnsi="宋体" w:cs="宋体"/>
                <w:b/>
                <w:bCs/>
                <w:sz w:val="20"/>
              </w:rPr>
              <w:t>关联实体</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2D848F87" w14:textId="034D1B1B" w:rsidR="0629AD89" w:rsidRPr="00937A85" w:rsidRDefault="0629AD89">
            <w:pPr>
              <w:rPr>
                <w:sz w:val="20"/>
              </w:rPr>
            </w:pPr>
            <w:r w:rsidRPr="00937A85">
              <w:rPr>
                <w:rFonts w:ascii="Times New Roman" w:eastAsia="Times New Roman"/>
                <w:sz w:val="20"/>
              </w:rPr>
              <w:t xml:space="preserve">RTEMS CPU </w:t>
            </w:r>
            <w:proofErr w:type="gramStart"/>
            <w:r w:rsidRPr="00937A85">
              <w:rPr>
                <w:rFonts w:hAnsi="宋体" w:cs="宋体"/>
                <w:sz w:val="20"/>
              </w:rPr>
              <w:t>调度器</w:t>
            </w:r>
            <w:proofErr w:type="gramEnd"/>
          </w:p>
        </w:tc>
      </w:tr>
      <w:tr w:rsidR="0629AD89" w14:paraId="24CFFFC0"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30E0245B" w14:textId="7E80C256" w:rsidR="0629AD89" w:rsidRPr="00937A85" w:rsidRDefault="0629AD89">
            <w:pPr>
              <w:rPr>
                <w:sz w:val="20"/>
              </w:rPr>
            </w:pPr>
            <w:r w:rsidRPr="00937A85">
              <w:rPr>
                <w:rFonts w:hAnsi="宋体" w:cs="宋体"/>
                <w:b/>
                <w:bCs/>
                <w:color w:val="000000" w:themeColor="text1"/>
                <w:sz w:val="20"/>
              </w:rPr>
              <w:t>通信方式</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724ABDAD" w14:textId="6559D92D" w:rsidR="0629AD89" w:rsidRPr="00937A85" w:rsidRDefault="0629AD89">
            <w:pPr>
              <w:rPr>
                <w:sz w:val="20"/>
              </w:rPr>
            </w:pPr>
            <w:r w:rsidRPr="00937A85">
              <w:rPr>
                <w:rFonts w:ascii="Times New Roman" w:eastAsia="Times New Roman"/>
                <w:color w:val="000000" w:themeColor="text1"/>
                <w:sz w:val="20"/>
              </w:rPr>
              <w:t>CPU</w:t>
            </w:r>
            <w:r w:rsidRPr="00937A85">
              <w:rPr>
                <w:rFonts w:hAnsi="宋体" w:cs="宋体"/>
                <w:color w:val="000000" w:themeColor="text1"/>
                <w:sz w:val="20"/>
              </w:rPr>
              <w:t>系统</w:t>
            </w:r>
            <w:r w:rsidRPr="00937A85">
              <w:rPr>
                <w:rFonts w:ascii="Times New Roman" w:eastAsia="Times New Roman"/>
                <w:color w:val="000000" w:themeColor="text1"/>
                <w:sz w:val="20"/>
              </w:rPr>
              <w:t xml:space="preserve"> API </w:t>
            </w:r>
            <w:r w:rsidRPr="00937A85">
              <w:rPr>
                <w:rFonts w:hAnsi="宋体" w:cs="宋体"/>
                <w:color w:val="000000" w:themeColor="text1"/>
                <w:sz w:val="20"/>
              </w:rPr>
              <w:t>调用</w:t>
            </w:r>
          </w:p>
        </w:tc>
      </w:tr>
      <w:tr w:rsidR="0629AD89" w14:paraId="0F183110"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3C78590C" w14:textId="6317F7F6" w:rsidR="0629AD89" w:rsidRPr="00937A85" w:rsidRDefault="0629AD89">
            <w:pPr>
              <w:rPr>
                <w:sz w:val="20"/>
              </w:rPr>
            </w:pPr>
            <w:r w:rsidRPr="00937A85">
              <w:rPr>
                <w:rFonts w:hAnsi="宋体" w:cs="宋体"/>
                <w:b/>
                <w:bCs/>
                <w:sz w:val="20"/>
              </w:rPr>
              <w:t>功能需求</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24E594A8" w14:textId="21E5B3F7" w:rsidR="0629AD89" w:rsidRPr="00937A85" w:rsidRDefault="0629AD89" w:rsidP="008202F7">
            <w:pPr>
              <w:pStyle w:val="affffffff6"/>
              <w:numPr>
                <w:ilvl w:val="0"/>
                <w:numId w:val="61"/>
              </w:numPr>
              <w:ind w:firstLineChars="0"/>
              <w:rPr>
                <w:rFonts w:hAnsi="宋体" w:cs="宋体" w:hint="eastAsia"/>
                <w:sz w:val="20"/>
              </w:rPr>
            </w:pPr>
            <w:r w:rsidRPr="00937A85">
              <w:rPr>
                <w:rFonts w:hAnsi="宋体" w:cs="宋体"/>
                <w:sz w:val="20"/>
              </w:rPr>
              <w:t>接收来自</w:t>
            </w:r>
            <w:r w:rsidRPr="00937A85">
              <w:rPr>
                <w:rFonts w:ascii="Times New Roman" w:eastAsia="Times New Roman"/>
                <w:sz w:val="20"/>
              </w:rPr>
              <w:t xml:space="preserve"> cgroup </w:t>
            </w:r>
            <w:r w:rsidRPr="00937A85">
              <w:rPr>
                <w:rFonts w:hAnsi="宋体" w:cs="宋体"/>
                <w:sz w:val="20"/>
              </w:rPr>
              <w:t>控制模块的</w:t>
            </w:r>
            <w:r w:rsidRPr="00937A85">
              <w:rPr>
                <w:rFonts w:ascii="Times New Roman" w:eastAsia="Times New Roman"/>
                <w:sz w:val="20"/>
              </w:rPr>
              <w:t xml:space="preserve"> CPU </w:t>
            </w:r>
            <w:r w:rsidRPr="00937A85">
              <w:rPr>
                <w:rFonts w:hAnsi="宋体" w:cs="宋体"/>
                <w:sz w:val="20"/>
              </w:rPr>
              <w:t>配额配置请求；</w:t>
            </w:r>
          </w:p>
          <w:p w14:paraId="4A275EBB" w14:textId="14F6C60F" w:rsidR="0629AD89" w:rsidRPr="00937A85" w:rsidRDefault="0629AD89" w:rsidP="008202F7">
            <w:pPr>
              <w:pStyle w:val="affffffff6"/>
              <w:numPr>
                <w:ilvl w:val="0"/>
                <w:numId w:val="61"/>
              </w:numPr>
              <w:ind w:firstLineChars="0"/>
              <w:rPr>
                <w:rFonts w:hAnsi="宋体" w:cs="宋体" w:hint="eastAsia"/>
                <w:sz w:val="20"/>
              </w:rPr>
            </w:pPr>
            <w:r w:rsidRPr="00937A85">
              <w:rPr>
                <w:rFonts w:hAnsi="宋体" w:cs="宋体"/>
                <w:sz w:val="20"/>
              </w:rPr>
              <w:t>根据隔离策略限制容器任务可用</w:t>
            </w:r>
            <w:r w:rsidRPr="00937A85">
              <w:rPr>
                <w:rFonts w:ascii="Times New Roman" w:eastAsia="Times New Roman"/>
                <w:sz w:val="20"/>
              </w:rPr>
              <w:t xml:space="preserve"> CPU </w:t>
            </w:r>
            <w:r w:rsidRPr="00937A85">
              <w:rPr>
                <w:rFonts w:hAnsi="宋体" w:cs="宋体"/>
                <w:sz w:val="20"/>
              </w:rPr>
              <w:t>数量与优先级；</w:t>
            </w:r>
          </w:p>
          <w:p w14:paraId="12B6E865" w14:textId="0BF88C58" w:rsidR="0629AD89" w:rsidRPr="00937A85" w:rsidRDefault="0629AD89" w:rsidP="008202F7">
            <w:pPr>
              <w:pStyle w:val="affffffff6"/>
              <w:numPr>
                <w:ilvl w:val="0"/>
                <w:numId w:val="61"/>
              </w:numPr>
              <w:ind w:firstLineChars="0"/>
              <w:rPr>
                <w:rFonts w:hAnsi="宋体" w:cs="宋体" w:hint="eastAsia"/>
                <w:sz w:val="20"/>
              </w:rPr>
            </w:pPr>
            <w:proofErr w:type="gramStart"/>
            <w:r w:rsidRPr="00937A85">
              <w:rPr>
                <w:rFonts w:hAnsi="宋体" w:cs="宋体"/>
                <w:sz w:val="20"/>
              </w:rPr>
              <w:t>对越限</w:t>
            </w:r>
            <w:proofErr w:type="gramEnd"/>
            <w:r w:rsidRPr="00937A85">
              <w:rPr>
                <w:rFonts w:ascii="Times New Roman" w:eastAsia="Times New Roman"/>
                <w:sz w:val="20"/>
              </w:rPr>
              <w:t xml:space="preserve"> CPU </w:t>
            </w:r>
            <w:r w:rsidRPr="00937A85">
              <w:rPr>
                <w:rFonts w:hAnsi="宋体" w:cs="宋体"/>
                <w:sz w:val="20"/>
              </w:rPr>
              <w:t>使用进行预警</w:t>
            </w:r>
            <w:r w:rsidRPr="00937A85">
              <w:rPr>
                <w:rFonts w:ascii="Times New Roman" w:eastAsia="Times New Roman"/>
                <w:sz w:val="20"/>
              </w:rPr>
              <w:t>/</w:t>
            </w:r>
            <w:r w:rsidRPr="00937A85">
              <w:rPr>
                <w:rFonts w:hAnsi="宋体" w:cs="宋体"/>
                <w:sz w:val="20"/>
              </w:rPr>
              <w:t>限制处理。</w:t>
            </w:r>
          </w:p>
        </w:tc>
      </w:tr>
      <w:tr w:rsidR="0629AD89" w14:paraId="726408A7"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26E30572" w14:textId="672610F5" w:rsidR="0629AD89" w:rsidRPr="00937A85" w:rsidRDefault="0629AD89">
            <w:pPr>
              <w:rPr>
                <w:sz w:val="20"/>
              </w:rPr>
            </w:pPr>
            <w:r w:rsidRPr="00937A85">
              <w:rPr>
                <w:rFonts w:hAnsi="宋体" w:cs="宋体"/>
                <w:b/>
                <w:bCs/>
                <w:color w:val="000000" w:themeColor="text1"/>
                <w:sz w:val="20"/>
              </w:rPr>
              <w:t>接口特性状态</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65E0BFCC" w14:textId="7A50659D" w:rsidR="0629AD89" w:rsidRPr="00937A85" w:rsidRDefault="0629AD89">
            <w:pPr>
              <w:rPr>
                <w:sz w:val="20"/>
              </w:rPr>
            </w:pPr>
            <w:r w:rsidRPr="00937A85">
              <w:rPr>
                <w:rFonts w:hAnsi="宋体" w:cs="宋体"/>
                <w:color w:val="000000" w:themeColor="text1"/>
                <w:sz w:val="20"/>
              </w:rPr>
              <w:t>待开发</w:t>
            </w:r>
            <w:r w:rsidRPr="00937A85">
              <w:rPr>
                <w:rFonts w:ascii="Times New Roman" w:eastAsia="Times New Roman"/>
                <w:color w:val="000000" w:themeColor="text1"/>
                <w:sz w:val="20"/>
              </w:rPr>
              <w:t xml:space="preserve"> —— </w:t>
            </w:r>
            <w:r w:rsidRPr="00937A85">
              <w:rPr>
                <w:rFonts w:hAnsi="宋体" w:cs="宋体"/>
                <w:color w:val="000000" w:themeColor="text1"/>
                <w:sz w:val="20"/>
              </w:rPr>
              <w:t>基于</w:t>
            </w:r>
            <w:r w:rsidRPr="00937A85">
              <w:rPr>
                <w:rFonts w:ascii="Times New Roman" w:eastAsia="Times New Roman"/>
                <w:color w:val="000000" w:themeColor="text1"/>
                <w:sz w:val="20"/>
              </w:rPr>
              <w:t xml:space="preserve"> RTEMS </w:t>
            </w:r>
            <w:r w:rsidRPr="00937A85">
              <w:rPr>
                <w:rFonts w:hAnsi="宋体" w:cs="宋体"/>
                <w:color w:val="000000" w:themeColor="text1"/>
                <w:sz w:val="20"/>
              </w:rPr>
              <w:t>原生调度</w:t>
            </w:r>
            <w:r w:rsidRPr="00937A85">
              <w:rPr>
                <w:rFonts w:ascii="Times New Roman" w:eastAsia="Times New Roman"/>
                <w:color w:val="000000" w:themeColor="text1"/>
                <w:sz w:val="20"/>
              </w:rPr>
              <w:t xml:space="preserve"> API</w:t>
            </w:r>
            <w:r w:rsidRPr="00937A85">
              <w:rPr>
                <w:rFonts w:hAnsi="宋体" w:cs="宋体"/>
                <w:color w:val="000000" w:themeColor="text1"/>
                <w:sz w:val="20"/>
              </w:rPr>
              <w:t>，扩展支持</w:t>
            </w:r>
            <w:proofErr w:type="gramStart"/>
            <w:r w:rsidRPr="00937A85">
              <w:rPr>
                <w:rFonts w:hAnsi="宋体" w:cs="宋体"/>
                <w:color w:val="000000" w:themeColor="text1"/>
                <w:sz w:val="20"/>
              </w:rPr>
              <w:t>容器级</w:t>
            </w:r>
            <w:proofErr w:type="gramEnd"/>
            <w:r w:rsidRPr="00937A85">
              <w:rPr>
                <w:rFonts w:ascii="Times New Roman" w:eastAsia="Times New Roman"/>
                <w:color w:val="000000" w:themeColor="text1"/>
                <w:sz w:val="20"/>
              </w:rPr>
              <w:t xml:space="preserve"> CPU </w:t>
            </w:r>
            <w:r w:rsidRPr="00937A85">
              <w:rPr>
                <w:rFonts w:hAnsi="宋体" w:cs="宋体"/>
                <w:color w:val="000000" w:themeColor="text1"/>
                <w:sz w:val="20"/>
              </w:rPr>
              <w:t>配额管理。</w:t>
            </w:r>
          </w:p>
        </w:tc>
      </w:tr>
    </w:tbl>
    <w:p w14:paraId="393E8449" w14:textId="3E263283" w:rsidR="74383FA3" w:rsidRDefault="74383FA3" w:rsidP="00756EB7">
      <w:pPr>
        <w:pStyle w:val="5"/>
        <w:rPr>
          <w:sz w:val="20"/>
          <w:szCs w:val="20"/>
        </w:rPr>
      </w:pPr>
      <w:r w:rsidRPr="0629AD89">
        <w:rPr>
          <w:sz w:val="20"/>
          <w:szCs w:val="20"/>
        </w:rPr>
        <w:t xml:space="preserve">3.2.2.2.2 接口功能交付需求</w:t>
      </w:r>
    </w:p>
    <w:p w14:paraId="076ED50E" w14:textId="127B30FE" w:rsidR="74383FA3" w:rsidRDefault="74383FA3" w:rsidP="00756EB7">
      <w:pPr>
        <w:ind w:firstLine="360"/>
        <w:rPr>
          <w:rFonts w:hAnsi="宋体" w:cs="宋体" w:hint="eastAsia"/>
          <w:b/>
          <w:bCs/>
        </w:rPr>
      </w:pPr>
      <w:r w:rsidRPr="0629AD89">
        <w:rPr>
          <w:rFonts w:ascii="Times New Roman" w:eastAsia="Times New Roman"/>
          <w:b/>
          <w:bCs/>
        </w:rPr>
        <w:t xml:space="preserve">CPU </w:t>
      </w:r>
      <w:r w:rsidRPr="0629AD89">
        <w:rPr>
          <w:rFonts w:hAnsi="宋体" w:cs="宋体"/>
          <w:b/>
          <w:bCs/>
        </w:rPr>
        <w:t>资源隔离与调度接口（</w:t>
      </w:r>
      <w:r w:rsidRPr="0629AD89">
        <w:rPr>
          <w:rFonts w:ascii="Times New Roman" w:eastAsia="Times New Roman"/>
          <w:b/>
          <w:bCs/>
        </w:rPr>
        <w:t>IF-CG-CPU-001</w:t>
      </w:r>
      <w:r w:rsidRPr="0629AD89">
        <w:rPr>
          <w:rFonts w:hAnsi="宋体" w:cs="宋体"/>
          <w:b/>
          <w:bCs/>
        </w:rPr>
        <w:t>）</w:t>
      </w:r>
    </w:p>
    <w:p w14:paraId="0D1B223A" w14:textId="1400DEDE" w:rsidR="74383FA3" w:rsidRPr="00344998" w:rsidRDefault="74383FA3" w:rsidP="008202F7">
      <w:pPr>
        <w:pStyle w:val="af9"/>
        <w:numPr>
          <w:ilvl w:val="0"/>
          <w:numId w:val="89"/>
        </w:numPr>
        <w:ind w:firstLineChars="0"/>
        <w:rPr>
          <w:rFonts w:ascii="Times New Roman"/>
        </w:rPr>
      </w:pPr>
      <w:r w:rsidRPr="00344998">
        <w:rPr>
          <w:rFonts w:ascii="Times New Roman"/>
        </w:rPr>
        <w:t>提供容器任务的</w:t>
      </w:r>
      <w:r w:rsidRPr="00344998">
        <w:rPr>
          <w:rFonts w:ascii="Times New Roman"/>
        </w:rPr>
        <w:t xml:space="preserve"> CPU </w:t>
      </w:r>
      <w:r w:rsidRPr="00344998">
        <w:rPr>
          <w:rFonts w:ascii="Times New Roman"/>
        </w:rPr>
        <w:t>配额和权重控制；</w:t>
      </w:r>
    </w:p>
    <w:p w14:paraId="0A02714D" w14:textId="4AB4285B" w:rsidR="74383FA3" w:rsidRPr="00344998" w:rsidRDefault="74383FA3" w:rsidP="008202F7">
      <w:pPr>
        <w:pStyle w:val="af9"/>
        <w:numPr>
          <w:ilvl w:val="0"/>
          <w:numId w:val="89"/>
        </w:numPr>
        <w:ind w:firstLineChars="0"/>
        <w:rPr>
          <w:rFonts w:ascii="Times New Roman"/>
        </w:rPr>
      </w:pPr>
      <w:r w:rsidRPr="00344998">
        <w:rPr>
          <w:rFonts w:ascii="Times New Roman"/>
        </w:rPr>
        <w:lastRenderedPageBreak/>
        <w:t>确保在多任务场景下不同容器之间的调度隔离；</w:t>
      </w:r>
    </w:p>
    <w:p w14:paraId="2D6AD32B" w14:textId="3C3EA5F9" w:rsidR="74383FA3" w:rsidRPr="00344998" w:rsidRDefault="74383FA3" w:rsidP="008202F7">
      <w:pPr>
        <w:pStyle w:val="af9"/>
        <w:numPr>
          <w:ilvl w:val="0"/>
          <w:numId w:val="89"/>
        </w:numPr>
        <w:ind w:firstLineChars="0"/>
        <w:rPr>
          <w:rFonts w:ascii="Times New Roman"/>
        </w:rPr>
      </w:pPr>
      <w:r w:rsidRPr="00344998">
        <w:rPr>
          <w:rFonts w:ascii="Times New Roman"/>
        </w:rPr>
        <w:t>保证实时性任务不受非关键性任务的干扰。</w:t>
      </w:r>
    </w:p>
    <w:p w14:paraId="13789270" w14:textId="69B5426A" w:rsidR="0629AD89" w:rsidRDefault="0629AD89" w:rsidP="00756EB7"/>
    <w:p w14:paraId="7A9B4882" w14:textId="0BCB6700" w:rsidR="6622B9E0" w:rsidRDefault="6622B9E0" w:rsidP="00756EB7">
      <w:pPr>
        <w:pStyle w:val="4"/>
        <w:numPr>
          <w:ilvl w:val="0"/>
          <w:numId w:val="0"/>
        </w:numPr>
        <w:rPr>
          <w:rFonts w:ascii="Times New Roman" w:hAnsi="Times New Roman"/>
        </w:rPr>
      </w:pPr>
      <w:r w:rsidRPr="0629AD89">
        <w:rPr>
          <w:rFonts w:ascii="Times New Roman" w:hAnsi="Times New Roman"/>
        </w:rPr>
        <w:t>3.</w:t>
      </w:r>
      <w:r w:rsidR="00E80556">
        <w:rPr>
          <w:rFonts w:ascii="Times New Roman" w:hAnsi="Times New Roman"/>
        </w:rPr>
        <w:t>2</w:t>
      </w:r>
      <w:r w:rsidRPr="0629AD89">
        <w:rPr>
          <w:rFonts w:ascii="Times New Roman" w:hAnsi="Times New Roman"/>
        </w:rPr>
        <w:t>.2.</w:t>
      </w:r>
      <w:r w:rsidR="1FDC1704" w:rsidRPr="0629AD89">
        <w:rPr>
          <w:rFonts w:ascii="Times New Roman" w:hAnsi="Times New Roman"/>
        </w:rPr>
        <w:t>3</w:t>
      </w:r>
      <w:r>
        <w:t xml:space="preserve"> 磁盘I/O子系统（IFA_E_PHYSICAL_</w:t>
      </w:r>
      <w:r w:rsidR="00054F9F">
        <w:rPr>
          <w:rFonts w:hint="eastAsia"/>
        </w:rPr>
        <w:t>00</w:t>
      </w:r>
      <w:r>
        <w:t>2）</w:t>
      </w:r>
    </w:p>
    <w:p w14:paraId="610E837B" w14:textId="1CEC8BA1" w:rsidR="63A92616" w:rsidRDefault="63A92616" w:rsidP="00756EB7">
      <w:pPr>
        <w:pStyle w:val="5"/>
        <w:rPr>
          <w:sz w:val="20"/>
          <w:szCs w:val="20"/>
        </w:rPr>
      </w:pPr>
      <w:r w:rsidRPr="0629AD89">
        <w:rPr>
          <w:sz w:val="20"/>
          <w:szCs w:val="20"/>
        </w:rPr>
        <w:t>3.2.2.3.1 接口详细描述</w:t>
      </w:r>
    </w:p>
    <w:tbl>
      <w:tblPr>
        <w:tblW w:w="0" w:type="auto"/>
        <w:tblLook w:val="04A0" w:firstRow="1" w:lastRow="0" w:firstColumn="1" w:lastColumn="0" w:noHBand="0" w:noVBand="1"/>
      </w:tblPr>
      <w:tblGrid>
        <w:gridCol w:w="1723"/>
        <w:gridCol w:w="6569"/>
      </w:tblGrid>
      <w:tr w:rsidR="0629AD89" w14:paraId="53030807" w14:textId="77777777" w:rsidTr="00756EB7">
        <w:trPr>
          <w:trHeight w:val="300"/>
        </w:trPr>
        <w:tc>
          <w:tcPr>
            <w:tcW w:w="1809" w:type="dxa"/>
            <w:tcBorders>
              <w:top w:val="single" w:sz="8" w:space="0" w:color="5B9BD5"/>
              <w:left w:val="single" w:sz="8" w:space="0" w:color="5B9BD5"/>
              <w:bottom w:val="single" w:sz="8" w:space="0" w:color="5B9BD5"/>
              <w:right w:val="nil"/>
            </w:tcBorders>
            <w:shd w:val="clear" w:color="auto" w:fill="5B9BD5"/>
            <w:tcMar>
              <w:left w:w="108" w:type="dxa"/>
              <w:right w:w="108" w:type="dxa"/>
            </w:tcMar>
          </w:tcPr>
          <w:p w14:paraId="37C2506A" w14:textId="4CD1683A" w:rsidR="0629AD89" w:rsidRPr="00937A85" w:rsidRDefault="0629AD89" w:rsidP="00937A85">
            <w:pPr>
              <w:pStyle w:val="af9"/>
              <w:ind w:firstLineChars="0" w:firstLine="0"/>
              <w:rPr>
                <w:sz w:val="20"/>
              </w:rPr>
            </w:pPr>
            <w:r w:rsidRPr="00937A85">
              <w:rPr>
                <w:rFonts w:ascii="Times New Roman"/>
                <w:b/>
                <w:bCs/>
                <w:color w:val="FFFFFF"/>
                <w:sz w:val="20"/>
              </w:rPr>
              <w:t>接口标识符</w:t>
            </w:r>
          </w:p>
        </w:tc>
        <w:tc>
          <w:tcPr>
            <w:tcW w:w="6933" w:type="dxa"/>
            <w:tcBorders>
              <w:top w:val="single" w:sz="8" w:space="0" w:color="5B9BD5"/>
              <w:left w:val="nil"/>
              <w:bottom w:val="single" w:sz="8" w:space="0" w:color="5B9BD5"/>
              <w:right w:val="single" w:sz="8" w:space="0" w:color="5B9BD5"/>
            </w:tcBorders>
            <w:shd w:val="clear" w:color="auto" w:fill="5B9BD5"/>
            <w:tcMar>
              <w:left w:w="108" w:type="dxa"/>
              <w:right w:w="108" w:type="dxa"/>
            </w:tcMar>
          </w:tcPr>
          <w:p w14:paraId="1D893109" w14:textId="5DE1A841" w:rsidR="0629AD89" w:rsidRPr="00937A85" w:rsidRDefault="0629AD89">
            <w:pPr>
              <w:rPr>
                <w:sz w:val="20"/>
              </w:rPr>
            </w:pPr>
            <w:r w:rsidRPr="00937A85">
              <w:rPr>
                <w:rFonts w:ascii="Times New Roman" w:eastAsia="Times New Roman"/>
                <w:b/>
                <w:bCs/>
                <w:color w:val="FFFFFF" w:themeColor="background1"/>
                <w:sz w:val="20"/>
              </w:rPr>
              <w:t>IF-CG-IO-003</w:t>
            </w:r>
          </w:p>
        </w:tc>
      </w:tr>
      <w:tr w:rsidR="0629AD89" w14:paraId="249045ED" w14:textId="77777777" w:rsidTr="00756EB7">
        <w:trPr>
          <w:trHeight w:val="300"/>
        </w:trPr>
        <w:tc>
          <w:tcPr>
            <w:tcW w:w="1809"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6C14EFF1" w14:textId="3175D203" w:rsidR="0629AD89" w:rsidRPr="00937A85" w:rsidRDefault="0629AD89">
            <w:pPr>
              <w:rPr>
                <w:sz w:val="20"/>
              </w:rPr>
            </w:pPr>
            <w:r w:rsidRPr="00937A85">
              <w:rPr>
                <w:rFonts w:hAnsi="宋体" w:cs="宋体"/>
                <w:b/>
                <w:bCs/>
                <w:color w:val="000000" w:themeColor="text1"/>
                <w:sz w:val="20"/>
              </w:rPr>
              <w:t>接口名称</w:t>
            </w:r>
          </w:p>
        </w:tc>
        <w:tc>
          <w:tcPr>
            <w:tcW w:w="6933"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78A50BCA" w14:textId="0370E4E1" w:rsidR="0629AD89" w:rsidRPr="00937A85" w:rsidRDefault="0629AD89">
            <w:pPr>
              <w:rPr>
                <w:sz w:val="20"/>
              </w:rPr>
            </w:pPr>
            <w:r w:rsidRPr="00937A85">
              <w:rPr>
                <w:rFonts w:ascii="Times New Roman" w:eastAsia="Times New Roman"/>
                <w:color w:val="000000" w:themeColor="text1"/>
                <w:sz w:val="20"/>
              </w:rPr>
              <w:t xml:space="preserve">I/O </w:t>
            </w:r>
            <w:r w:rsidRPr="00937A85">
              <w:rPr>
                <w:rFonts w:hAnsi="宋体" w:cs="宋体"/>
                <w:color w:val="000000" w:themeColor="text1"/>
                <w:sz w:val="20"/>
              </w:rPr>
              <w:t>带宽控制接口</w:t>
            </w:r>
          </w:p>
        </w:tc>
      </w:tr>
      <w:tr w:rsidR="0629AD89" w14:paraId="381A6BBA"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4898908A" w14:textId="3D3C8507" w:rsidR="0629AD89" w:rsidRPr="00937A85" w:rsidRDefault="0629AD89">
            <w:pPr>
              <w:rPr>
                <w:sz w:val="20"/>
              </w:rPr>
            </w:pPr>
            <w:r w:rsidRPr="00937A85">
              <w:rPr>
                <w:rFonts w:hAnsi="宋体" w:cs="宋体"/>
                <w:b/>
                <w:bCs/>
                <w:sz w:val="20"/>
              </w:rPr>
              <w:t>关联实体</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493CB578" w14:textId="3FB453DB" w:rsidR="0629AD89" w:rsidRPr="00937A85" w:rsidRDefault="0629AD89">
            <w:pPr>
              <w:rPr>
                <w:sz w:val="20"/>
              </w:rPr>
            </w:pPr>
            <w:r w:rsidRPr="00937A85">
              <w:rPr>
                <w:rFonts w:ascii="Times New Roman" w:eastAsia="Times New Roman"/>
                <w:sz w:val="20"/>
              </w:rPr>
              <w:t xml:space="preserve">RTEMS I/O </w:t>
            </w:r>
            <w:r w:rsidRPr="00937A85">
              <w:rPr>
                <w:rFonts w:hAnsi="宋体" w:cs="宋体"/>
                <w:sz w:val="20"/>
              </w:rPr>
              <w:t>子系统（设备驱动层）</w:t>
            </w:r>
          </w:p>
        </w:tc>
      </w:tr>
      <w:tr w:rsidR="0629AD89" w14:paraId="57972883"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70D6D177" w14:textId="1FC82FC5" w:rsidR="0629AD89" w:rsidRPr="00937A85" w:rsidRDefault="0629AD89">
            <w:pPr>
              <w:rPr>
                <w:sz w:val="20"/>
              </w:rPr>
            </w:pPr>
            <w:r w:rsidRPr="00937A85">
              <w:rPr>
                <w:rFonts w:hAnsi="宋体" w:cs="宋体"/>
                <w:b/>
                <w:bCs/>
                <w:color w:val="000000" w:themeColor="text1"/>
                <w:sz w:val="20"/>
              </w:rPr>
              <w:t>通信方式</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6D2143DD" w14:textId="0EAC5783" w:rsidR="0629AD89" w:rsidRPr="00937A85" w:rsidRDefault="0629AD89">
            <w:pPr>
              <w:rPr>
                <w:sz w:val="20"/>
              </w:rPr>
            </w:pPr>
            <w:r w:rsidRPr="00937A85">
              <w:rPr>
                <w:rFonts w:hAnsi="宋体" w:cs="宋体"/>
                <w:color w:val="000000" w:themeColor="text1"/>
                <w:sz w:val="20"/>
              </w:rPr>
              <w:t>内存系统</w:t>
            </w:r>
            <w:r w:rsidRPr="00937A85">
              <w:rPr>
                <w:rFonts w:ascii="Times New Roman" w:eastAsia="Times New Roman"/>
                <w:color w:val="000000" w:themeColor="text1"/>
                <w:sz w:val="20"/>
              </w:rPr>
              <w:t>API</w:t>
            </w:r>
          </w:p>
        </w:tc>
      </w:tr>
      <w:tr w:rsidR="0629AD89" w14:paraId="4280B214"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6CC9FF6F" w14:textId="7A1A00A9" w:rsidR="0629AD89" w:rsidRPr="00937A85" w:rsidRDefault="0629AD89">
            <w:pPr>
              <w:rPr>
                <w:sz w:val="20"/>
              </w:rPr>
            </w:pPr>
            <w:r w:rsidRPr="00937A85">
              <w:rPr>
                <w:rFonts w:hAnsi="宋体" w:cs="宋体"/>
                <w:b/>
                <w:bCs/>
                <w:sz w:val="20"/>
              </w:rPr>
              <w:t>功能需求</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02B0C9B0" w14:textId="6B3D588F" w:rsidR="0629AD89" w:rsidRPr="00937A85" w:rsidRDefault="0629AD89" w:rsidP="008202F7">
            <w:pPr>
              <w:pStyle w:val="affffffff6"/>
              <w:numPr>
                <w:ilvl w:val="0"/>
                <w:numId w:val="62"/>
              </w:numPr>
              <w:ind w:firstLineChars="0"/>
              <w:rPr>
                <w:rFonts w:hAnsi="宋体" w:cs="宋体" w:hint="eastAsia"/>
                <w:sz w:val="20"/>
              </w:rPr>
            </w:pPr>
            <w:r w:rsidRPr="00937A85">
              <w:rPr>
                <w:rFonts w:hAnsi="宋体" w:cs="宋体"/>
                <w:sz w:val="20"/>
              </w:rPr>
              <w:t>为容器</w:t>
            </w:r>
            <w:r w:rsidRPr="00937A85">
              <w:rPr>
                <w:rFonts w:ascii="Times New Roman" w:eastAsia="Times New Roman"/>
                <w:sz w:val="20"/>
              </w:rPr>
              <w:t xml:space="preserve"> I/O </w:t>
            </w:r>
            <w:r w:rsidRPr="00937A85">
              <w:rPr>
                <w:rFonts w:hAnsi="宋体" w:cs="宋体"/>
                <w:sz w:val="20"/>
              </w:rPr>
              <w:t>操作分配独立队列；</w:t>
            </w:r>
          </w:p>
          <w:p w14:paraId="48D25525" w14:textId="37A5E601" w:rsidR="0629AD89" w:rsidRPr="00937A85" w:rsidRDefault="0629AD89" w:rsidP="008202F7">
            <w:pPr>
              <w:pStyle w:val="affffffff6"/>
              <w:numPr>
                <w:ilvl w:val="0"/>
                <w:numId w:val="62"/>
              </w:numPr>
              <w:ind w:firstLineChars="0"/>
              <w:rPr>
                <w:rFonts w:hAnsi="宋体" w:cs="宋体" w:hint="eastAsia"/>
                <w:sz w:val="20"/>
              </w:rPr>
            </w:pPr>
            <w:r w:rsidRPr="00937A85">
              <w:rPr>
                <w:rFonts w:hAnsi="宋体" w:cs="宋体"/>
                <w:sz w:val="20"/>
              </w:rPr>
              <w:t>控制容器</w:t>
            </w:r>
            <w:r w:rsidRPr="00937A85">
              <w:rPr>
                <w:rFonts w:ascii="Times New Roman" w:eastAsia="Times New Roman"/>
                <w:sz w:val="20"/>
              </w:rPr>
              <w:t xml:space="preserve"> I/O </w:t>
            </w:r>
            <w:r w:rsidRPr="00937A85">
              <w:rPr>
                <w:rFonts w:hAnsi="宋体" w:cs="宋体"/>
                <w:sz w:val="20"/>
              </w:rPr>
              <w:t>请求提交速率，避免单容器独占总线；</w:t>
            </w:r>
          </w:p>
          <w:p w14:paraId="4D4CB28F" w14:textId="6BB79A1C" w:rsidR="0629AD89" w:rsidRPr="00937A85" w:rsidRDefault="0629AD89" w:rsidP="008202F7">
            <w:pPr>
              <w:pStyle w:val="affffffff6"/>
              <w:numPr>
                <w:ilvl w:val="0"/>
                <w:numId w:val="62"/>
              </w:numPr>
              <w:ind w:firstLineChars="0"/>
              <w:rPr>
                <w:rFonts w:hAnsi="宋体" w:cs="宋体" w:hint="eastAsia"/>
                <w:sz w:val="20"/>
              </w:rPr>
            </w:pPr>
            <w:r w:rsidRPr="00937A85">
              <w:rPr>
                <w:rFonts w:hAnsi="宋体" w:cs="宋体"/>
                <w:sz w:val="20"/>
              </w:rPr>
              <w:t>提供读写速率统计接口；</w:t>
            </w:r>
          </w:p>
        </w:tc>
      </w:tr>
      <w:tr w:rsidR="0629AD89" w14:paraId="25A82216"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3DD1FCAB" w14:textId="60CC32E3" w:rsidR="0629AD89" w:rsidRPr="00937A85" w:rsidRDefault="0629AD89">
            <w:pPr>
              <w:rPr>
                <w:sz w:val="20"/>
              </w:rPr>
            </w:pPr>
            <w:r w:rsidRPr="00937A85">
              <w:rPr>
                <w:rFonts w:hAnsi="宋体" w:cs="宋体"/>
                <w:b/>
                <w:bCs/>
                <w:color w:val="000000" w:themeColor="text1"/>
                <w:sz w:val="20"/>
              </w:rPr>
              <w:t>接口特性状态</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4F95A939" w14:textId="56A227D5" w:rsidR="0629AD89" w:rsidRPr="00937A85" w:rsidRDefault="0629AD89">
            <w:pPr>
              <w:rPr>
                <w:sz w:val="20"/>
              </w:rPr>
            </w:pPr>
            <w:r w:rsidRPr="00937A85">
              <w:rPr>
                <w:rFonts w:hAnsi="宋体" w:cs="宋体"/>
                <w:color w:val="000000" w:themeColor="text1"/>
                <w:sz w:val="20"/>
              </w:rPr>
              <w:t>待开发</w:t>
            </w:r>
            <w:r w:rsidRPr="00937A85">
              <w:rPr>
                <w:rFonts w:ascii="Times New Roman" w:eastAsia="Times New Roman"/>
                <w:color w:val="000000" w:themeColor="text1"/>
                <w:sz w:val="20"/>
              </w:rPr>
              <w:t xml:space="preserve"> —— </w:t>
            </w:r>
            <w:r w:rsidRPr="00937A85">
              <w:rPr>
                <w:rFonts w:hAnsi="宋体" w:cs="宋体"/>
                <w:color w:val="000000" w:themeColor="text1"/>
                <w:sz w:val="20"/>
              </w:rPr>
              <w:t>在</w:t>
            </w:r>
            <w:r w:rsidRPr="00937A85">
              <w:rPr>
                <w:rFonts w:ascii="Times New Roman" w:eastAsia="Times New Roman"/>
                <w:color w:val="000000" w:themeColor="text1"/>
                <w:sz w:val="20"/>
              </w:rPr>
              <w:t xml:space="preserve"> RTEMS I/O</w:t>
            </w:r>
            <w:r w:rsidRPr="00937A85">
              <w:rPr>
                <w:rFonts w:hAnsi="宋体" w:cs="宋体"/>
                <w:color w:val="000000" w:themeColor="text1"/>
                <w:sz w:val="20"/>
              </w:rPr>
              <w:t>接口层添加</w:t>
            </w:r>
            <w:r w:rsidRPr="00937A85">
              <w:rPr>
                <w:rFonts w:ascii="Times New Roman" w:eastAsia="Times New Roman"/>
                <w:color w:val="000000" w:themeColor="text1"/>
                <w:sz w:val="20"/>
              </w:rPr>
              <w:t xml:space="preserve"> hook</w:t>
            </w:r>
            <w:r w:rsidRPr="00937A85">
              <w:rPr>
                <w:rFonts w:hAnsi="宋体" w:cs="宋体"/>
                <w:color w:val="000000" w:themeColor="text1"/>
                <w:sz w:val="20"/>
              </w:rPr>
              <w:t>，用于区分容器上下文的请求。</w:t>
            </w:r>
          </w:p>
        </w:tc>
      </w:tr>
    </w:tbl>
    <w:p w14:paraId="3C6D3462" w14:textId="5D32ACB2" w:rsidR="7E4F09E7" w:rsidRDefault="7E4F09E7" w:rsidP="00756EB7">
      <w:pPr>
        <w:pStyle w:val="5"/>
        <w:rPr>
          <w:sz w:val="20"/>
          <w:szCs w:val="20"/>
        </w:rPr>
      </w:pPr>
      <w:r w:rsidRPr="0629AD89">
        <w:rPr>
          <w:sz w:val="20"/>
          <w:szCs w:val="20"/>
        </w:rPr>
        <w:t>3.2.2.</w:t>
      </w:r>
      <w:r w:rsidR="00E80556">
        <w:rPr>
          <w:sz w:val="20"/>
          <w:szCs w:val="20"/>
        </w:rPr>
        <w:t>3</w:t>
      </w:r>
      <w:r w:rsidRPr="0629AD89">
        <w:rPr>
          <w:sz w:val="20"/>
          <w:szCs w:val="20"/>
        </w:rPr>
        <w:t>.</w:t>
      </w:r>
      <w:r w:rsidR="00E80556">
        <w:rPr>
          <w:sz w:val="20"/>
          <w:szCs w:val="20"/>
        </w:rPr>
        <w:t>2</w:t>
      </w:r>
      <w:r w:rsidRPr="0629AD89">
        <w:rPr>
          <w:sz w:val="20"/>
          <w:szCs w:val="20"/>
        </w:rPr>
        <w:t xml:space="preserve"> 接口功能交付需求</w:t>
      </w:r>
    </w:p>
    <w:p w14:paraId="56F12737" w14:textId="36C9BCF5" w:rsidR="780BE14A" w:rsidRDefault="780BE14A" w:rsidP="00756EB7">
      <w:pPr>
        <w:rPr>
          <w:rFonts w:hAnsi="宋体" w:cs="宋体" w:hint="eastAsia"/>
          <w:b/>
          <w:bCs/>
        </w:rPr>
      </w:pPr>
      <w:r w:rsidRPr="0629AD89">
        <w:rPr>
          <w:rFonts w:ascii="Times New Roman" w:eastAsia="Times New Roman"/>
          <w:b/>
          <w:bCs/>
        </w:rPr>
        <w:t xml:space="preserve">  I/O </w:t>
      </w:r>
      <w:r w:rsidRPr="0629AD89">
        <w:rPr>
          <w:rFonts w:hAnsi="宋体" w:cs="宋体"/>
          <w:b/>
          <w:bCs/>
        </w:rPr>
        <w:t>带宽控制接口（</w:t>
      </w:r>
      <w:r w:rsidRPr="0629AD89">
        <w:rPr>
          <w:rFonts w:ascii="Times New Roman" w:eastAsia="Times New Roman"/>
          <w:b/>
          <w:bCs/>
        </w:rPr>
        <w:t>IF-CG-IO-003</w:t>
      </w:r>
      <w:r w:rsidRPr="0629AD89">
        <w:rPr>
          <w:rFonts w:hAnsi="宋体" w:cs="宋体"/>
          <w:b/>
          <w:bCs/>
        </w:rPr>
        <w:t>）</w:t>
      </w:r>
    </w:p>
    <w:p w14:paraId="6DC052DD" w14:textId="3C9EE884" w:rsidR="780BE14A" w:rsidRPr="00344998" w:rsidRDefault="780BE14A" w:rsidP="008202F7">
      <w:pPr>
        <w:pStyle w:val="af9"/>
        <w:numPr>
          <w:ilvl w:val="0"/>
          <w:numId w:val="89"/>
        </w:numPr>
        <w:ind w:firstLineChars="0"/>
        <w:rPr>
          <w:rFonts w:ascii="Times New Roman"/>
        </w:rPr>
      </w:pPr>
      <w:r w:rsidRPr="00344998">
        <w:rPr>
          <w:rFonts w:ascii="Times New Roman"/>
        </w:rPr>
        <w:t>实现对容器</w:t>
      </w:r>
      <w:r w:rsidRPr="00344998">
        <w:rPr>
          <w:rFonts w:ascii="Times New Roman"/>
        </w:rPr>
        <w:t xml:space="preserve"> I/O </w:t>
      </w:r>
      <w:r w:rsidRPr="00344998">
        <w:rPr>
          <w:rFonts w:ascii="Times New Roman"/>
        </w:rPr>
        <w:t>请求的速率和带宽限制；</w:t>
      </w:r>
    </w:p>
    <w:p w14:paraId="4DA8B80B" w14:textId="2E3C0FA2" w:rsidR="780BE14A" w:rsidRPr="00344998" w:rsidRDefault="780BE14A" w:rsidP="008202F7">
      <w:pPr>
        <w:pStyle w:val="af9"/>
        <w:numPr>
          <w:ilvl w:val="0"/>
          <w:numId w:val="89"/>
        </w:numPr>
        <w:ind w:firstLineChars="0"/>
        <w:rPr>
          <w:rFonts w:ascii="Times New Roman"/>
        </w:rPr>
      </w:pPr>
      <w:r w:rsidRPr="00344998">
        <w:rPr>
          <w:rFonts w:ascii="Times New Roman"/>
        </w:rPr>
        <w:t>保障系统总线访问公平性；</w:t>
      </w:r>
    </w:p>
    <w:p w14:paraId="4CCB6C85" w14:textId="6D0D063D" w:rsidR="780BE14A" w:rsidRPr="00344998" w:rsidRDefault="780BE14A" w:rsidP="008202F7">
      <w:pPr>
        <w:pStyle w:val="af9"/>
        <w:numPr>
          <w:ilvl w:val="0"/>
          <w:numId w:val="89"/>
        </w:numPr>
        <w:ind w:firstLineChars="0"/>
        <w:rPr>
          <w:rFonts w:ascii="Times New Roman"/>
        </w:rPr>
      </w:pPr>
      <w:r w:rsidRPr="00344998">
        <w:rPr>
          <w:rFonts w:ascii="Times New Roman"/>
        </w:rPr>
        <w:t>提供监控指标以支持</w:t>
      </w:r>
      <w:proofErr w:type="gramStart"/>
      <w:r w:rsidRPr="00344998">
        <w:rPr>
          <w:rFonts w:ascii="Times New Roman"/>
        </w:rPr>
        <w:t>容器级</w:t>
      </w:r>
      <w:proofErr w:type="gramEnd"/>
      <w:r w:rsidRPr="00344998">
        <w:rPr>
          <w:rFonts w:ascii="Times New Roman"/>
        </w:rPr>
        <w:t xml:space="preserve"> I/O </w:t>
      </w:r>
      <w:r w:rsidRPr="00344998">
        <w:rPr>
          <w:rFonts w:ascii="Times New Roman"/>
        </w:rPr>
        <w:t>性能分析。</w:t>
      </w:r>
    </w:p>
    <w:p w14:paraId="0D792D30" w14:textId="609AD52A" w:rsidR="0629AD89" w:rsidRDefault="0629AD89" w:rsidP="00756EB7">
      <w:pPr>
        <w:pStyle w:val="af9"/>
        <w:ind w:firstLine="480"/>
      </w:pPr>
    </w:p>
    <w:p w14:paraId="27C96AFD" w14:textId="17F60108" w:rsidR="1D5F77D6" w:rsidRDefault="1D5F77D6" w:rsidP="00756EB7">
      <w:pPr>
        <w:pStyle w:val="4"/>
        <w:numPr>
          <w:ilvl w:val="0"/>
          <w:numId w:val="0"/>
        </w:numPr>
        <w:rPr>
          <w:rFonts w:ascii="Times New Roman" w:hAnsi="Times New Roman"/>
        </w:rPr>
      </w:pPr>
      <w:r w:rsidRPr="0629AD89">
        <w:rPr>
          <w:rFonts w:ascii="Times New Roman" w:hAnsi="Times New Roman"/>
        </w:rPr>
        <w:t>3.</w:t>
      </w:r>
      <w:r w:rsidR="00E80556">
        <w:rPr>
          <w:rFonts w:ascii="Times New Roman" w:hAnsi="Times New Roman"/>
        </w:rPr>
        <w:t>2</w:t>
      </w:r>
      <w:r w:rsidRPr="0629AD89">
        <w:rPr>
          <w:rFonts w:ascii="Times New Roman" w:hAnsi="Times New Roman"/>
        </w:rPr>
        <w:t>.2.</w:t>
      </w:r>
      <w:r w:rsidR="46DEAD68" w:rsidRPr="0629AD89">
        <w:rPr>
          <w:rFonts w:ascii="Times New Roman" w:hAnsi="Times New Roman"/>
        </w:rPr>
        <w:t>4</w:t>
      </w:r>
      <w:r>
        <w:t xml:space="preserve"> </w:t>
      </w:r>
      <w:r w:rsidR="14831903">
        <w:t>内存</w:t>
      </w:r>
      <w:r>
        <w:t>子系统（IFA_E_PHYSICAL_</w:t>
      </w:r>
      <w:r w:rsidR="00054F9F">
        <w:rPr>
          <w:rFonts w:hint="eastAsia"/>
        </w:rPr>
        <w:t>00</w:t>
      </w:r>
      <w:r w:rsidR="64E71267">
        <w:t>3</w:t>
      </w:r>
      <w:r>
        <w:t>）</w:t>
      </w:r>
    </w:p>
    <w:p w14:paraId="0A92E5D9" w14:textId="1E4DAA31" w:rsidR="49F53146" w:rsidRDefault="49F53146" w:rsidP="00756EB7">
      <w:pPr>
        <w:pStyle w:val="5"/>
        <w:rPr>
          <w:sz w:val="20"/>
          <w:szCs w:val="20"/>
        </w:rPr>
      </w:pPr>
      <w:r w:rsidRPr="0629AD89">
        <w:rPr>
          <w:sz w:val="20"/>
          <w:szCs w:val="20"/>
        </w:rPr>
        <w:t>3.2.2.4.1 接口详细描述</w:t>
      </w:r>
    </w:p>
    <w:tbl>
      <w:tblPr>
        <w:tblW w:w="0" w:type="auto"/>
        <w:tblLayout w:type="fixed"/>
        <w:tblLook w:val="04A0" w:firstRow="1" w:lastRow="0" w:firstColumn="1" w:lastColumn="0" w:noHBand="0" w:noVBand="1"/>
      </w:tblPr>
      <w:tblGrid>
        <w:gridCol w:w="1809"/>
        <w:gridCol w:w="6933"/>
      </w:tblGrid>
      <w:tr w:rsidR="13EFA77E" w14:paraId="4087B1BE" w14:textId="77777777" w:rsidTr="00756EB7">
        <w:trPr>
          <w:trHeight w:val="300"/>
        </w:trPr>
        <w:tc>
          <w:tcPr>
            <w:tcW w:w="1809" w:type="dxa"/>
            <w:tcBorders>
              <w:top w:val="single" w:sz="8" w:space="0" w:color="5B9BD5"/>
              <w:left w:val="single" w:sz="8" w:space="0" w:color="5B9BD5"/>
              <w:bottom w:val="single" w:sz="8" w:space="0" w:color="5B9BD5"/>
              <w:right w:val="nil"/>
            </w:tcBorders>
            <w:shd w:val="clear" w:color="auto" w:fill="5B9BD5"/>
            <w:tcMar>
              <w:left w:w="108" w:type="dxa"/>
              <w:right w:w="108" w:type="dxa"/>
            </w:tcMar>
          </w:tcPr>
          <w:p w14:paraId="36AD1A84" w14:textId="2664BB45" w:rsidR="13EFA77E" w:rsidRPr="00937A85" w:rsidRDefault="13EFA77E" w:rsidP="13EFA77E">
            <w:pPr>
              <w:rPr>
                <w:sz w:val="20"/>
              </w:rPr>
            </w:pPr>
            <w:r w:rsidRPr="00937A85">
              <w:rPr>
                <w:rFonts w:hAnsi="宋体" w:cs="宋体"/>
                <w:b/>
                <w:bCs/>
                <w:color w:val="FFFFFF" w:themeColor="background1"/>
                <w:sz w:val="20"/>
              </w:rPr>
              <w:t>接口标识符</w:t>
            </w:r>
          </w:p>
        </w:tc>
        <w:tc>
          <w:tcPr>
            <w:tcW w:w="6933" w:type="dxa"/>
            <w:tcBorders>
              <w:top w:val="single" w:sz="8" w:space="0" w:color="5B9BD5"/>
              <w:left w:val="nil"/>
              <w:bottom w:val="single" w:sz="8" w:space="0" w:color="5B9BD5"/>
              <w:right w:val="single" w:sz="8" w:space="0" w:color="5B9BD5"/>
            </w:tcBorders>
            <w:shd w:val="clear" w:color="auto" w:fill="5B9BD5"/>
            <w:tcMar>
              <w:left w:w="108" w:type="dxa"/>
              <w:right w:w="108" w:type="dxa"/>
            </w:tcMar>
          </w:tcPr>
          <w:p w14:paraId="73869CF9" w14:textId="458C9421" w:rsidR="13EFA77E" w:rsidRPr="00937A85" w:rsidRDefault="13EFA77E" w:rsidP="13EFA77E">
            <w:pPr>
              <w:rPr>
                <w:sz w:val="20"/>
              </w:rPr>
            </w:pPr>
            <w:r w:rsidRPr="00937A85">
              <w:rPr>
                <w:rFonts w:ascii="Times New Roman" w:eastAsia="Times New Roman"/>
                <w:b/>
                <w:bCs/>
                <w:color w:val="FFFFFF" w:themeColor="background1"/>
                <w:sz w:val="20"/>
              </w:rPr>
              <w:t>IF-CG-MEM-002</w:t>
            </w:r>
          </w:p>
        </w:tc>
      </w:tr>
      <w:tr w:rsidR="13EFA77E" w14:paraId="0E93829B" w14:textId="77777777" w:rsidTr="00756EB7">
        <w:trPr>
          <w:trHeight w:val="300"/>
        </w:trPr>
        <w:tc>
          <w:tcPr>
            <w:tcW w:w="1809"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30E749F4" w14:textId="3B758FF4" w:rsidR="13EFA77E" w:rsidRPr="00937A85" w:rsidRDefault="13EFA77E" w:rsidP="13EFA77E">
            <w:pPr>
              <w:rPr>
                <w:sz w:val="20"/>
              </w:rPr>
            </w:pPr>
            <w:r w:rsidRPr="00937A85">
              <w:rPr>
                <w:rFonts w:hAnsi="宋体" w:cs="宋体"/>
                <w:b/>
                <w:bCs/>
                <w:color w:val="000000" w:themeColor="text1"/>
                <w:sz w:val="20"/>
              </w:rPr>
              <w:t>接口名称</w:t>
            </w:r>
          </w:p>
        </w:tc>
        <w:tc>
          <w:tcPr>
            <w:tcW w:w="6933"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4E701182" w14:textId="199582D9" w:rsidR="13EFA77E" w:rsidRPr="00937A85" w:rsidRDefault="13EFA77E" w:rsidP="13EFA77E">
            <w:pPr>
              <w:rPr>
                <w:sz w:val="20"/>
              </w:rPr>
            </w:pPr>
            <w:r w:rsidRPr="00937A85">
              <w:rPr>
                <w:rFonts w:hAnsi="宋体" w:cs="宋体"/>
                <w:color w:val="000000" w:themeColor="text1"/>
                <w:sz w:val="20"/>
              </w:rPr>
              <w:t>内存资源隔离接口</w:t>
            </w:r>
          </w:p>
        </w:tc>
      </w:tr>
      <w:tr w:rsidR="13EFA77E" w14:paraId="5A69D329"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74725688" w14:textId="354DCCE7" w:rsidR="13EFA77E" w:rsidRPr="00937A85" w:rsidRDefault="13EFA77E" w:rsidP="13EFA77E">
            <w:pPr>
              <w:rPr>
                <w:sz w:val="20"/>
              </w:rPr>
            </w:pPr>
            <w:r w:rsidRPr="00937A85">
              <w:rPr>
                <w:rFonts w:hAnsi="宋体" w:cs="宋体"/>
                <w:b/>
                <w:bCs/>
                <w:sz w:val="20"/>
              </w:rPr>
              <w:t>关联实体</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481580F5" w14:textId="6FA9FB4A" w:rsidR="13EFA77E" w:rsidRPr="00937A85" w:rsidRDefault="13EFA77E" w:rsidP="13EFA77E">
            <w:pPr>
              <w:rPr>
                <w:sz w:val="20"/>
              </w:rPr>
            </w:pPr>
            <w:r w:rsidRPr="00937A85">
              <w:rPr>
                <w:rFonts w:ascii="Times New Roman" w:eastAsia="Times New Roman"/>
                <w:sz w:val="20"/>
              </w:rPr>
              <w:t xml:space="preserve">RTEMS </w:t>
            </w:r>
            <w:r w:rsidRPr="00937A85">
              <w:rPr>
                <w:rFonts w:hAnsi="宋体" w:cs="宋体"/>
                <w:sz w:val="20"/>
              </w:rPr>
              <w:t>内存管理单元（</w:t>
            </w:r>
            <w:r w:rsidRPr="00937A85">
              <w:rPr>
                <w:rFonts w:ascii="Times New Roman" w:eastAsia="Times New Roman"/>
                <w:sz w:val="20"/>
              </w:rPr>
              <w:t xml:space="preserve">MMU </w:t>
            </w:r>
            <w:r w:rsidRPr="00937A85">
              <w:rPr>
                <w:rFonts w:hAnsi="宋体" w:cs="宋体"/>
                <w:sz w:val="20"/>
              </w:rPr>
              <w:t>层，</w:t>
            </w:r>
            <w:proofErr w:type="spellStart"/>
            <w:r w:rsidRPr="00937A85">
              <w:rPr>
                <w:rFonts w:ascii="Times New Roman" w:eastAsia="Times New Roman"/>
                <w:sz w:val="20"/>
              </w:rPr>
              <w:t>libcsupport</w:t>
            </w:r>
            <w:proofErr w:type="spellEnd"/>
            <w:r w:rsidRPr="00937A85">
              <w:rPr>
                <w:rFonts w:hAnsi="宋体" w:cs="宋体"/>
                <w:sz w:val="20"/>
              </w:rPr>
              <w:t>）</w:t>
            </w:r>
          </w:p>
        </w:tc>
      </w:tr>
      <w:tr w:rsidR="13EFA77E" w14:paraId="19C2AE9B"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1E26B7A1" w14:textId="7C7DBCC2" w:rsidR="13EFA77E" w:rsidRPr="00937A85" w:rsidRDefault="13EFA77E" w:rsidP="13EFA77E">
            <w:pPr>
              <w:rPr>
                <w:sz w:val="20"/>
              </w:rPr>
            </w:pPr>
            <w:r w:rsidRPr="00937A85">
              <w:rPr>
                <w:rFonts w:hAnsi="宋体" w:cs="宋体"/>
                <w:b/>
                <w:bCs/>
                <w:color w:val="000000" w:themeColor="text1"/>
                <w:sz w:val="20"/>
              </w:rPr>
              <w:t>通信方式</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7588DEA6" w14:textId="31735C8A" w:rsidR="13EFA77E" w:rsidRPr="00937A85" w:rsidRDefault="13EFA77E" w:rsidP="13EFA77E">
            <w:pPr>
              <w:rPr>
                <w:sz w:val="20"/>
              </w:rPr>
            </w:pPr>
            <w:r w:rsidRPr="00937A85">
              <w:rPr>
                <w:rFonts w:hAnsi="宋体" w:cs="宋体"/>
                <w:color w:val="000000" w:themeColor="text1"/>
                <w:sz w:val="20"/>
              </w:rPr>
              <w:t>内存系统</w:t>
            </w:r>
            <w:r w:rsidRPr="00937A85">
              <w:rPr>
                <w:rFonts w:ascii="Times New Roman" w:eastAsia="Times New Roman"/>
                <w:color w:val="000000" w:themeColor="text1"/>
                <w:sz w:val="20"/>
              </w:rPr>
              <w:t>API</w:t>
            </w:r>
          </w:p>
        </w:tc>
      </w:tr>
      <w:tr w:rsidR="13EFA77E" w14:paraId="132043A1"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7113592E" w14:textId="6561EE45" w:rsidR="13EFA77E" w:rsidRPr="00937A85" w:rsidRDefault="13EFA77E" w:rsidP="13EFA77E">
            <w:pPr>
              <w:rPr>
                <w:sz w:val="20"/>
              </w:rPr>
            </w:pPr>
            <w:r w:rsidRPr="00937A85">
              <w:rPr>
                <w:rFonts w:hAnsi="宋体" w:cs="宋体"/>
                <w:b/>
                <w:bCs/>
                <w:sz w:val="20"/>
              </w:rPr>
              <w:t>功能需求</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5136DF90" w14:textId="2A4DCF5C" w:rsidR="13EFA77E" w:rsidRPr="00937A85" w:rsidRDefault="46E593DF" w:rsidP="008202F7">
            <w:pPr>
              <w:pStyle w:val="affffffff6"/>
              <w:numPr>
                <w:ilvl w:val="0"/>
                <w:numId w:val="63"/>
              </w:numPr>
              <w:ind w:firstLineChars="0"/>
              <w:rPr>
                <w:rFonts w:hAnsi="宋体" w:cs="宋体" w:hint="eastAsia"/>
                <w:sz w:val="20"/>
              </w:rPr>
            </w:pPr>
            <w:r w:rsidRPr="00937A85">
              <w:rPr>
                <w:rFonts w:hAnsi="宋体" w:cs="宋体"/>
                <w:sz w:val="20"/>
              </w:rPr>
              <w:t>接收容器内存上限配置，监控分配情况；</w:t>
            </w:r>
          </w:p>
          <w:p w14:paraId="6CC310CE" w14:textId="312C8E26" w:rsidR="13EFA77E" w:rsidRPr="00937A85" w:rsidRDefault="46E593DF" w:rsidP="008202F7">
            <w:pPr>
              <w:pStyle w:val="affffffff6"/>
              <w:numPr>
                <w:ilvl w:val="0"/>
                <w:numId w:val="63"/>
              </w:numPr>
              <w:ind w:firstLineChars="0"/>
              <w:rPr>
                <w:rFonts w:hAnsi="宋体" w:cs="宋体" w:hint="eastAsia"/>
                <w:sz w:val="20"/>
              </w:rPr>
            </w:pPr>
            <w:r w:rsidRPr="00937A85">
              <w:rPr>
                <w:rFonts w:hAnsi="宋体" w:cs="宋体"/>
                <w:sz w:val="20"/>
              </w:rPr>
              <w:lastRenderedPageBreak/>
              <w:t>超限时返回错误码（</w:t>
            </w:r>
            <w:r w:rsidRPr="00937A85">
              <w:rPr>
                <w:rFonts w:ascii="Times New Roman" w:eastAsia="Times New Roman"/>
                <w:sz w:val="20"/>
              </w:rPr>
              <w:t>ENOMEM</w:t>
            </w:r>
            <w:r w:rsidRPr="00937A85">
              <w:rPr>
                <w:rFonts w:hAnsi="宋体" w:cs="宋体"/>
                <w:sz w:val="20"/>
              </w:rPr>
              <w:t>），阻止容器内存越界使用；</w:t>
            </w:r>
          </w:p>
          <w:p w14:paraId="02D88AA5" w14:textId="2D26EA39" w:rsidR="13EFA77E" w:rsidRPr="00937A85" w:rsidRDefault="46E593DF" w:rsidP="008202F7">
            <w:pPr>
              <w:pStyle w:val="affffffff6"/>
              <w:numPr>
                <w:ilvl w:val="0"/>
                <w:numId w:val="63"/>
              </w:numPr>
              <w:ind w:firstLineChars="0"/>
              <w:rPr>
                <w:rFonts w:hAnsi="宋体" w:cs="宋体" w:hint="eastAsia"/>
                <w:sz w:val="20"/>
              </w:rPr>
            </w:pPr>
            <w:r w:rsidRPr="00937A85">
              <w:rPr>
                <w:rFonts w:hAnsi="宋体" w:cs="宋体"/>
                <w:sz w:val="20"/>
              </w:rPr>
              <w:t>提供内存使用统计接口给监控模块；</w:t>
            </w:r>
          </w:p>
        </w:tc>
      </w:tr>
      <w:tr w:rsidR="13EFA77E" w14:paraId="0D0C5910"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512BA1DF" w14:textId="7CFB810A" w:rsidR="13EFA77E" w:rsidRPr="00937A85" w:rsidRDefault="13EFA77E" w:rsidP="13EFA77E">
            <w:pPr>
              <w:rPr>
                <w:sz w:val="20"/>
              </w:rPr>
            </w:pPr>
            <w:r w:rsidRPr="00937A85">
              <w:rPr>
                <w:rFonts w:hAnsi="宋体" w:cs="宋体"/>
                <w:b/>
                <w:bCs/>
                <w:color w:val="000000" w:themeColor="text1"/>
                <w:sz w:val="20"/>
              </w:rPr>
              <w:lastRenderedPageBreak/>
              <w:t>接口特性状态</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05664963" w14:textId="1047B027" w:rsidR="13EFA77E" w:rsidRPr="00937A85" w:rsidRDefault="13EFA77E" w:rsidP="13EFA77E">
            <w:pPr>
              <w:rPr>
                <w:sz w:val="20"/>
              </w:rPr>
            </w:pPr>
            <w:r w:rsidRPr="00937A85">
              <w:rPr>
                <w:rFonts w:hAnsi="宋体" w:cs="宋体"/>
                <w:color w:val="000000" w:themeColor="text1"/>
                <w:sz w:val="20"/>
              </w:rPr>
              <w:t>待开发</w:t>
            </w:r>
            <w:r w:rsidRPr="00937A85">
              <w:rPr>
                <w:rFonts w:ascii="Times New Roman" w:eastAsia="Times New Roman"/>
                <w:color w:val="000000" w:themeColor="text1"/>
                <w:sz w:val="20"/>
              </w:rPr>
              <w:t xml:space="preserve"> —— </w:t>
            </w:r>
            <w:r w:rsidRPr="00937A85">
              <w:rPr>
                <w:rFonts w:hAnsi="宋体" w:cs="宋体"/>
                <w:color w:val="000000" w:themeColor="text1"/>
                <w:sz w:val="20"/>
              </w:rPr>
              <w:t>在现有分配器基础上增加限额计数逻辑。</w:t>
            </w:r>
          </w:p>
        </w:tc>
      </w:tr>
    </w:tbl>
    <w:p w14:paraId="3F2BA24F" w14:textId="5BF44271" w:rsidR="5B2B7A2C" w:rsidRDefault="7A05EE40" w:rsidP="00756EB7">
      <w:pPr>
        <w:pStyle w:val="5"/>
        <w:rPr>
          <w:sz w:val="20"/>
          <w:szCs w:val="20"/>
        </w:rPr>
      </w:pPr>
      <w:r w:rsidRPr="0629AD89">
        <w:rPr>
          <w:sz w:val="20"/>
          <w:szCs w:val="20"/>
        </w:rPr>
        <w:t>3.2.2.</w:t>
      </w:r>
      <w:r w:rsidR="00E80556">
        <w:rPr>
          <w:sz w:val="20"/>
          <w:szCs w:val="20"/>
        </w:rPr>
        <w:t>4</w:t>
      </w:r>
      <w:r w:rsidRPr="0629AD89">
        <w:rPr>
          <w:sz w:val="20"/>
          <w:szCs w:val="20"/>
        </w:rPr>
        <w:t>.</w:t>
      </w:r>
      <w:r w:rsidR="00E80556">
        <w:rPr>
          <w:sz w:val="20"/>
          <w:szCs w:val="20"/>
        </w:rPr>
        <w:t>2</w:t>
      </w:r>
      <w:r w:rsidRPr="0629AD89">
        <w:rPr>
          <w:sz w:val="20"/>
          <w:szCs w:val="20"/>
        </w:rPr>
        <w:t xml:space="preserve"> 接口功能交付需求</w:t>
      </w:r>
    </w:p>
    <w:p w14:paraId="64358257" w14:textId="5BBBB57A" w:rsidR="5B2B7A2C" w:rsidRDefault="5B2EE4C3" w:rsidP="00756EB7">
      <w:pPr>
        <w:rPr>
          <w:rFonts w:hAnsi="宋体" w:cs="宋体" w:hint="eastAsia"/>
          <w:b/>
          <w:bCs/>
        </w:rPr>
      </w:pPr>
      <w:r w:rsidRPr="0629AD89">
        <w:rPr>
          <w:rFonts w:hAnsi="宋体" w:cs="宋体"/>
          <w:b/>
          <w:bCs/>
        </w:rPr>
        <w:t xml:space="preserve">  内存资源隔离接口（</w:t>
      </w:r>
      <w:r w:rsidRPr="0629AD89">
        <w:rPr>
          <w:rFonts w:ascii="Times New Roman" w:eastAsia="Times New Roman"/>
          <w:b/>
          <w:bCs/>
        </w:rPr>
        <w:t>IF-CG-MEM-002</w:t>
      </w:r>
      <w:r w:rsidRPr="0629AD89">
        <w:rPr>
          <w:rFonts w:hAnsi="宋体" w:cs="宋体"/>
          <w:b/>
          <w:bCs/>
        </w:rPr>
        <w:t>）</w:t>
      </w:r>
    </w:p>
    <w:p w14:paraId="3C647C3B" w14:textId="53C022D6" w:rsidR="5B2B7A2C" w:rsidRPr="00344998" w:rsidRDefault="5B2EE4C3" w:rsidP="008202F7">
      <w:pPr>
        <w:pStyle w:val="af9"/>
        <w:numPr>
          <w:ilvl w:val="0"/>
          <w:numId w:val="89"/>
        </w:numPr>
        <w:ind w:firstLineChars="0"/>
        <w:rPr>
          <w:rFonts w:ascii="Times New Roman"/>
        </w:rPr>
      </w:pPr>
      <w:r w:rsidRPr="00344998">
        <w:rPr>
          <w:rFonts w:ascii="Times New Roman"/>
        </w:rPr>
        <w:t>对容器内存分配进行限额管理，避免单容器内存占用失控；</w:t>
      </w:r>
    </w:p>
    <w:p w14:paraId="502D32C3" w14:textId="54D50208" w:rsidR="5B2B7A2C" w:rsidRPr="00344998" w:rsidRDefault="5B2EE4C3" w:rsidP="008202F7">
      <w:pPr>
        <w:pStyle w:val="af9"/>
        <w:numPr>
          <w:ilvl w:val="0"/>
          <w:numId w:val="89"/>
        </w:numPr>
        <w:ind w:firstLineChars="0"/>
        <w:rPr>
          <w:rFonts w:ascii="Times New Roman"/>
        </w:rPr>
      </w:pPr>
      <w:r w:rsidRPr="00344998">
        <w:rPr>
          <w:rFonts w:ascii="Times New Roman"/>
        </w:rPr>
        <w:t>超限时提供安全的错误返回和回退机制。</w:t>
      </w:r>
    </w:p>
    <w:p w14:paraId="785ACF5D" w14:textId="37B6E792" w:rsidR="5B2B7A2C" w:rsidRDefault="5B2B7A2C" w:rsidP="00756EB7">
      <w:pPr>
        <w:pStyle w:val="af9"/>
        <w:ind w:firstLine="480"/>
      </w:pPr>
    </w:p>
    <w:p w14:paraId="53BB676D" w14:textId="2940637D" w:rsidR="5B2B7A2C" w:rsidRDefault="2A6FD452" w:rsidP="00756EB7">
      <w:pPr>
        <w:pStyle w:val="4"/>
        <w:numPr>
          <w:ilvl w:val="0"/>
          <w:numId w:val="0"/>
        </w:numPr>
        <w:rPr>
          <w:rFonts w:ascii="Times New Roman" w:hAnsi="Times New Roman"/>
        </w:rPr>
      </w:pPr>
      <w:r w:rsidRPr="0629AD89">
        <w:rPr>
          <w:rFonts w:ascii="Times New Roman" w:hAnsi="Times New Roman"/>
        </w:rPr>
        <w:t>3.</w:t>
      </w:r>
      <w:r w:rsidR="00E80556">
        <w:rPr>
          <w:rFonts w:ascii="Times New Roman" w:hAnsi="Times New Roman" w:hint="eastAsia"/>
        </w:rPr>
        <w:t>2</w:t>
      </w:r>
      <w:r w:rsidRPr="0629AD89">
        <w:rPr>
          <w:rFonts w:ascii="Times New Roman" w:hAnsi="Times New Roman"/>
        </w:rPr>
        <w:t>.2.</w:t>
      </w:r>
      <w:r w:rsidR="00E80556">
        <w:rPr>
          <w:rFonts w:ascii="Times New Roman" w:hAnsi="Times New Roman" w:hint="eastAsia"/>
        </w:rPr>
        <w:t>5</w:t>
      </w:r>
      <w:r>
        <w:t xml:space="preserve"> </w:t>
      </w:r>
      <w:r w:rsidR="00E80556">
        <w:rPr>
          <w:rFonts w:hint="eastAsia"/>
        </w:rPr>
        <w:t>日志</w:t>
      </w:r>
      <w:r>
        <w:t>管理子系统（IFA_E_PHYSICAL_</w:t>
      </w:r>
      <w:r w:rsidR="00054F9F">
        <w:rPr>
          <w:rFonts w:hint="eastAsia"/>
        </w:rPr>
        <w:t>00</w:t>
      </w:r>
      <w:r>
        <w:t>4）</w:t>
      </w:r>
    </w:p>
    <w:p w14:paraId="3E5442D0" w14:textId="24D0F275" w:rsidR="5B2B7A2C" w:rsidRDefault="496D30E9" w:rsidP="00756EB7">
      <w:pPr>
        <w:pStyle w:val="5"/>
        <w:rPr>
          <w:sz w:val="20"/>
          <w:szCs w:val="20"/>
        </w:rPr>
      </w:pPr>
      <w:r w:rsidRPr="0629AD89">
        <w:rPr>
          <w:sz w:val="20"/>
          <w:szCs w:val="20"/>
        </w:rPr>
        <w:t>3.2.2.5.1 接口详细描述</w:t>
      </w:r>
    </w:p>
    <w:tbl>
      <w:tblPr>
        <w:tblW w:w="0" w:type="auto"/>
        <w:tblLayout w:type="fixed"/>
        <w:tblLook w:val="04A0" w:firstRow="1" w:lastRow="0" w:firstColumn="1" w:lastColumn="0" w:noHBand="0" w:noVBand="1"/>
      </w:tblPr>
      <w:tblGrid>
        <w:gridCol w:w="1809"/>
        <w:gridCol w:w="6933"/>
      </w:tblGrid>
      <w:tr w:rsidR="13EFA77E" w14:paraId="0A7CCC69" w14:textId="77777777" w:rsidTr="00756EB7">
        <w:trPr>
          <w:trHeight w:val="300"/>
        </w:trPr>
        <w:tc>
          <w:tcPr>
            <w:tcW w:w="1809" w:type="dxa"/>
            <w:tcBorders>
              <w:top w:val="single" w:sz="8" w:space="0" w:color="5B9BD5"/>
              <w:left w:val="single" w:sz="8" w:space="0" w:color="5B9BD5"/>
              <w:bottom w:val="single" w:sz="8" w:space="0" w:color="5B9BD5"/>
              <w:right w:val="nil"/>
            </w:tcBorders>
            <w:shd w:val="clear" w:color="auto" w:fill="5B9BD5"/>
            <w:tcMar>
              <w:left w:w="108" w:type="dxa"/>
              <w:right w:w="108" w:type="dxa"/>
            </w:tcMar>
          </w:tcPr>
          <w:p w14:paraId="48EC835B" w14:textId="7BC7DAE1" w:rsidR="13EFA77E" w:rsidRPr="00937A85" w:rsidRDefault="13EFA77E" w:rsidP="13EFA77E">
            <w:pPr>
              <w:rPr>
                <w:sz w:val="20"/>
              </w:rPr>
            </w:pPr>
            <w:r w:rsidRPr="00937A85">
              <w:rPr>
                <w:rFonts w:hAnsi="宋体" w:cs="宋体"/>
                <w:b/>
                <w:bCs/>
                <w:color w:val="FFFFFF" w:themeColor="background1"/>
                <w:sz w:val="20"/>
              </w:rPr>
              <w:t>接口标识符</w:t>
            </w:r>
          </w:p>
        </w:tc>
        <w:tc>
          <w:tcPr>
            <w:tcW w:w="6933" w:type="dxa"/>
            <w:tcBorders>
              <w:top w:val="single" w:sz="8" w:space="0" w:color="5B9BD5"/>
              <w:left w:val="nil"/>
              <w:bottom w:val="single" w:sz="8" w:space="0" w:color="5B9BD5"/>
              <w:right w:val="single" w:sz="8" w:space="0" w:color="5B9BD5"/>
            </w:tcBorders>
            <w:shd w:val="clear" w:color="auto" w:fill="5B9BD5"/>
            <w:tcMar>
              <w:left w:w="108" w:type="dxa"/>
              <w:right w:w="108" w:type="dxa"/>
            </w:tcMar>
          </w:tcPr>
          <w:p w14:paraId="1F9B9008" w14:textId="19DD46E2" w:rsidR="13EFA77E" w:rsidRPr="00937A85" w:rsidRDefault="13EFA77E" w:rsidP="13EFA77E">
            <w:pPr>
              <w:rPr>
                <w:sz w:val="20"/>
              </w:rPr>
            </w:pPr>
            <w:r w:rsidRPr="00937A85">
              <w:rPr>
                <w:rFonts w:ascii="Times New Roman" w:eastAsia="Times New Roman"/>
                <w:b/>
                <w:bCs/>
                <w:color w:val="FFFFFF" w:themeColor="background1"/>
                <w:sz w:val="20"/>
              </w:rPr>
              <w:t>IF-CG-LOG-004</w:t>
            </w:r>
          </w:p>
        </w:tc>
      </w:tr>
      <w:tr w:rsidR="13EFA77E" w14:paraId="51EB68B3" w14:textId="77777777" w:rsidTr="00756EB7">
        <w:trPr>
          <w:trHeight w:val="300"/>
        </w:trPr>
        <w:tc>
          <w:tcPr>
            <w:tcW w:w="1809"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0714CB35" w14:textId="7EA98FCB" w:rsidR="13EFA77E" w:rsidRPr="00937A85" w:rsidRDefault="13EFA77E" w:rsidP="13EFA77E">
            <w:pPr>
              <w:rPr>
                <w:sz w:val="20"/>
              </w:rPr>
            </w:pPr>
            <w:r w:rsidRPr="00937A85">
              <w:rPr>
                <w:rFonts w:hAnsi="宋体" w:cs="宋体"/>
                <w:b/>
                <w:bCs/>
                <w:color w:val="000000" w:themeColor="text1"/>
                <w:sz w:val="20"/>
              </w:rPr>
              <w:t>接口名称</w:t>
            </w:r>
          </w:p>
        </w:tc>
        <w:tc>
          <w:tcPr>
            <w:tcW w:w="6933"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043BD859" w14:textId="36D8FB64" w:rsidR="13EFA77E" w:rsidRPr="00937A85" w:rsidRDefault="13EFA77E" w:rsidP="13EFA77E">
            <w:pPr>
              <w:rPr>
                <w:sz w:val="20"/>
              </w:rPr>
            </w:pPr>
            <w:r w:rsidRPr="00937A85">
              <w:rPr>
                <w:rFonts w:hAnsi="宋体" w:cs="宋体"/>
                <w:color w:val="000000" w:themeColor="text1"/>
                <w:sz w:val="20"/>
              </w:rPr>
              <w:t>日志传输接口</w:t>
            </w:r>
          </w:p>
        </w:tc>
      </w:tr>
      <w:tr w:rsidR="13EFA77E" w14:paraId="025438B4"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018034E5" w14:textId="257576DE" w:rsidR="13EFA77E" w:rsidRPr="00937A85" w:rsidRDefault="13EFA77E" w:rsidP="13EFA77E">
            <w:pPr>
              <w:rPr>
                <w:sz w:val="20"/>
              </w:rPr>
            </w:pPr>
            <w:r w:rsidRPr="00937A85">
              <w:rPr>
                <w:rFonts w:hAnsi="宋体" w:cs="宋体"/>
                <w:b/>
                <w:bCs/>
                <w:sz w:val="20"/>
              </w:rPr>
              <w:t>关联实体</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16D01995" w14:textId="1C1B7B2E" w:rsidR="13EFA77E" w:rsidRPr="00937A85" w:rsidRDefault="13EFA77E" w:rsidP="13EFA77E">
            <w:pPr>
              <w:rPr>
                <w:sz w:val="20"/>
              </w:rPr>
            </w:pPr>
            <w:r w:rsidRPr="00937A85">
              <w:rPr>
                <w:rFonts w:hAnsi="宋体" w:cs="宋体"/>
                <w:sz w:val="20"/>
              </w:rPr>
              <w:t>容器日志与监控子系统</w:t>
            </w:r>
          </w:p>
        </w:tc>
      </w:tr>
      <w:tr w:rsidR="13EFA77E" w14:paraId="49357D35"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07784A72" w14:textId="1230EB98" w:rsidR="13EFA77E" w:rsidRPr="00937A85" w:rsidRDefault="13EFA77E" w:rsidP="13EFA77E">
            <w:pPr>
              <w:rPr>
                <w:sz w:val="20"/>
              </w:rPr>
            </w:pPr>
            <w:r w:rsidRPr="00937A85">
              <w:rPr>
                <w:rFonts w:hAnsi="宋体" w:cs="宋体"/>
                <w:b/>
                <w:bCs/>
                <w:color w:val="000000" w:themeColor="text1"/>
                <w:sz w:val="20"/>
              </w:rPr>
              <w:t>通信方式</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44F72A61" w14:textId="732D158E" w:rsidR="13EFA77E" w:rsidRPr="00937A85" w:rsidRDefault="13EFA77E" w:rsidP="13EFA77E">
            <w:pPr>
              <w:rPr>
                <w:sz w:val="20"/>
              </w:rPr>
            </w:pPr>
            <w:r w:rsidRPr="00937A85">
              <w:rPr>
                <w:rFonts w:ascii="Times New Roman" w:eastAsia="Times New Roman"/>
                <w:color w:val="000000" w:themeColor="text1"/>
                <w:sz w:val="20"/>
              </w:rPr>
              <w:t>RTEMS</w:t>
            </w:r>
            <w:r w:rsidRPr="00937A85">
              <w:rPr>
                <w:rFonts w:hAnsi="宋体" w:cs="宋体"/>
                <w:color w:val="000000" w:themeColor="text1"/>
                <w:sz w:val="20"/>
              </w:rPr>
              <w:t>通信接口</w:t>
            </w:r>
          </w:p>
        </w:tc>
      </w:tr>
      <w:tr w:rsidR="13EFA77E" w14:paraId="297E73C4"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13ABB595" w14:textId="540786EB" w:rsidR="13EFA77E" w:rsidRPr="00937A85" w:rsidRDefault="13EFA77E" w:rsidP="13EFA77E">
            <w:pPr>
              <w:rPr>
                <w:sz w:val="20"/>
              </w:rPr>
            </w:pPr>
            <w:r w:rsidRPr="00937A85">
              <w:rPr>
                <w:rFonts w:hAnsi="宋体" w:cs="宋体"/>
                <w:b/>
                <w:bCs/>
                <w:sz w:val="20"/>
              </w:rPr>
              <w:t>功能需求</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6FF82707" w14:textId="4997E05B" w:rsidR="13EFA77E" w:rsidRPr="00937A85" w:rsidRDefault="46E593DF" w:rsidP="008202F7">
            <w:pPr>
              <w:pStyle w:val="affffffff6"/>
              <w:numPr>
                <w:ilvl w:val="0"/>
                <w:numId w:val="64"/>
              </w:numPr>
              <w:ind w:firstLineChars="0"/>
              <w:rPr>
                <w:rFonts w:hAnsi="宋体" w:cs="宋体" w:hint="eastAsia"/>
                <w:sz w:val="20"/>
              </w:rPr>
            </w:pPr>
            <w:r w:rsidRPr="00937A85">
              <w:rPr>
                <w:rFonts w:hAnsi="宋体" w:cs="宋体"/>
                <w:sz w:val="20"/>
              </w:rPr>
              <w:t>提供容器运行时日志的采集与转发能力；</w:t>
            </w:r>
          </w:p>
          <w:p w14:paraId="3ECF7746" w14:textId="469C915D" w:rsidR="13EFA77E" w:rsidRPr="00937A85" w:rsidRDefault="46E593DF" w:rsidP="008202F7">
            <w:pPr>
              <w:pStyle w:val="affffffff6"/>
              <w:numPr>
                <w:ilvl w:val="0"/>
                <w:numId w:val="64"/>
              </w:numPr>
              <w:ind w:firstLineChars="0"/>
              <w:rPr>
                <w:rFonts w:hAnsi="宋体" w:cs="宋体" w:hint="eastAsia"/>
                <w:sz w:val="20"/>
              </w:rPr>
            </w:pPr>
            <w:r w:rsidRPr="00937A85">
              <w:rPr>
                <w:rFonts w:hAnsi="宋体" w:cs="宋体"/>
                <w:sz w:val="20"/>
              </w:rPr>
              <w:t>通过</w:t>
            </w:r>
            <w:r w:rsidRPr="00937A85">
              <w:rPr>
                <w:rFonts w:ascii="Times New Roman" w:eastAsia="Times New Roman"/>
                <w:sz w:val="20"/>
              </w:rPr>
              <w:t xml:space="preserve"> RTEMS </w:t>
            </w:r>
            <w:r w:rsidRPr="00937A85">
              <w:rPr>
                <w:rFonts w:hAnsi="宋体" w:cs="宋体"/>
                <w:sz w:val="20"/>
              </w:rPr>
              <w:t>通信接口（消息队列</w:t>
            </w:r>
            <w:r w:rsidRPr="00937A85">
              <w:rPr>
                <w:rFonts w:ascii="Times New Roman" w:eastAsia="Times New Roman"/>
                <w:sz w:val="20"/>
              </w:rPr>
              <w:t>/</w:t>
            </w:r>
            <w:r w:rsidRPr="00937A85">
              <w:rPr>
                <w:rFonts w:hAnsi="宋体" w:cs="宋体"/>
                <w:sz w:val="20"/>
              </w:rPr>
              <w:t>环形缓冲区）将日志传递给容器日志与监控子系统；</w:t>
            </w:r>
          </w:p>
        </w:tc>
      </w:tr>
      <w:tr w:rsidR="13EFA77E" w14:paraId="6B11F016"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6BD901A3" w14:textId="22EA4D74" w:rsidR="13EFA77E" w:rsidRPr="00937A85" w:rsidRDefault="13EFA77E" w:rsidP="13EFA77E">
            <w:pPr>
              <w:rPr>
                <w:sz w:val="20"/>
              </w:rPr>
            </w:pPr>
            <w:r w:rsidRPr="00937A85">
              <w:rPr>
                <w:rFonts w:hAnsi="宋体" w:cs="宋体"/>
                <w:b/>
                <w:bCs/>
                <w:color w:val="000000" w:themeColor="text1"/>
                <w:sz w:val="20"/>
              </w:rPr>
              <w:t>接口特性状态</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07E0D2C4" w14:textId="7387148C" w:rsidR="13EFA77E" w:rsidRPr="00937A85" w:rsidRDefault="13EFA77E" w:rsidP="13EFA77E">
            <w:pPr>
              <w:rPr>
                <w:sz w:val="20"/>
              </w:rPr>
            </w:pPr>
            <w:r w:rsidRPr="00937A85">
              <w:rPr>
                <w:rFonts w:hAnsi="宋体" w:cs="宋体"/>
                <w:color w:val="000000" w:themeColor="text1"/>
                <w:sz w:val="20"/>
              </w:rPr>
              <w:t>待开发</w:t>
            </w:r>
            <w:r w:rsidRPr="00937A85">
              <w:rPr>
                <w:rFonts w:ascii="Times New Roman" w:eastAsia="Times New Roman"/>
                <w:color w:val="000000" w:themeColor="text1"/>
                <w:sz w:val="20"/>
              </w:rPr>
              <w:t xml:space="preserve"> —— </w:t>
            </w:r>
            <w:r w:rsidRPr="00937A85">
              <w:rPr>
                <w:rFonts w:hAnsi="宋体" w:cs="宋体"/>
                <w:color w:val="000000" w:themeColor="text1"/>
                <w:sz w:val="20"/>
              </w:rPr>
              <w:t>在现有分配器基础上增加限额计数逻辑。</w:t>
            </w:r>
          </w:p>
        </w:tc>
      </w:tr>
    </w:tbl>
    <w:p w14:paraId="4EAE1729" w14:textId="02D3DD51" w:rsidR="5B2B7A2C" w:rsidRDefault="6F0DAE92" w:rsidP="00756EB7">
      <w:pPr>
        <w:ind w:firstLine="480"/>
      </w:pPr>
      <w:r w:rsidRPr="13EFA77E">
        <w:rPr>
          <w:rFonts w:ascii="Times New Roman" w:eastAsia="Times New Roman"/>
          <w:szCs w:val="24"/>
        </w:rPr>
        <w:t xml:space="preserve"> </w:t>
      </w:r>
    </w:p>
    <w:tbl>
      <w:tblPr>
        <w:tblW w:w="0" w:type="auto"/>
        <w:tblLayout w:type="fixed"/>
        <w:tblLook w:val="04A0" w:firstRow="1" w:lastRow="0" w:firstColumn="1" w:lastColumn="0" w:noHBand="0" w:noVBand="1"/>
      </w:tblPr>
      <w:tblGrid>
        <w:gridCol w:w="1809"/>
        <w:gridCol w:w="6933"/>
      </w:tblGrid>
      <w:tr w:rsidR="13EFA77E" w14:paraId="5B74E9E0" w14:textId="77777777" w:rsidTr="00756EB7">
        <w:trPr>
          <w:trHeight w:val="300"/>
          <w:cantSplit/>
        </w:trPr>
        <w:tc>
          <w:tcPr>
            <w:tcW w:w="1809" w:type="dxa"/>
            <w:tcBorders>
              <w:top w:val="single" w:sz="8" w:space="0" w:color="5B9BD5"/>
              <w:left w:val="single" w:sz="8" w:space="0" w:color="5B9BD5"/>
              <w:bottom w:val="single" w:sz="8" w:space="0" w:color="5B9BD5"/>
              <w:right w:val="nil"/>
            </w:tcBorders>
            <w:shd w:val="clear" w:color="auto" w:fill="5B9BD5"/>
            <w:tcMar>
              <w:left w:w="108" w:type="dxa"/>
              <w:right w:w="108" w:type="dxa"/>
            </w:tcMar>
          </w:tcPr>
          <w:p w14:paraId="1CF2C385" w14:textId="1B835B3E" w:rsidR="13EFA77E" w:rsidRPr="00937A85" w:rsidRDefault="13EFA77E" w:rsidP="13EFA77E">
            <w:pPr>
              <w:rPr>
                <w:sz w:val="20"/>
              </w:rPr>
            </w:pPr>
            <w:r w:rsidRPr="00937A85">
              <w:rPr>
                <w:rFonts w:hAnsi="宋体" w:cs="宋体"/>
                <w:b/>
                <w:bCs/>
                <w:color w:val="FFFFFF" w:themeColor="background1"/>
                <w:sz w:val="20"/>
              </w:rPr>
              <w:t>接口标识符</w:t>
            </w:r>
          </w:p>
        </w:tc>
        <w:tc>
          <w:tcPr>
            <w:tcW w:w="6933" w:type="dxa"/>
            <w:tcBorders>
              <w:top w:val="single" w:sz="8" w:space="0" w:color="5B9BD5"/>
              <w:left w:val="nil"/>
              <w:bottom w:val="single" w:sz="8" w:space="0" w:color="5B9BD5"/>
              <w:right w:val="single" w:sz="8" w:space="0" w:color="5B9BD5"/>
            </w:tcBorders>
            <w:shd w:val="clear" w:color="auto" w:fill="5B9BD5"/>
            <w:tcMar>
              <w:left w:w="108" w:type="dxa"/>
              <w:right w:w="108" w:type="dxa"/>
            </w:tcMar>
          </w:tcPr>
          <w:p w14:paraId="0C9C9457" w14:textId="6627AD91" w:rsidR="13EFA77E" w:rsidRPr="00937A85" w:rsidRDefault="13EFA77E" w:rsidP="13EFA77E">
            <w:pPr>
              <w:rPr>
                <w:sz w:val="20"/>
              </w:rPr>
            </w:pPr>
            <w:r w:rsidRPr="00937A85">
              <w:rPr>
                <w:rFonts w:ascii="Times New Roman" w:eastAsia="Times New Roman"/>
                <w:b/>
                <w:bCs/>
                <w:color w:val="FFFFFF" w:themeColor="background1"/>
                <w:sz w:val="20"/>
              </w:rPr>
              <w:t>IF-CG-UI-005</w:t>
            </w:r>
          </w:p>
        </w:tc>
      </w:tr>
      <w:tr w:rsidR="13EFA77E" w14:paraId="75895E58" w14:textId="77777777" w:rsidTr="00756EB7">
        <w:trPr>
          <w:trHeight w:val="300"/>
          <w:cantSplit/>
        </w:trPr>
        <w:tc>
          <w:tcPr>
            <w:tcW w:w="1809"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15E82A6D" w14:textId="339912AE" w:rsidR="13EFA77E" w:rsidRPr="00937A85" w:rsidRDefault="13EFA77E" w:rsidP="13EFA77E">
            <w:pPr>
              <w:rPr>
                <w:sz w:val="20"/>
              </w:rPr>
            </w:pPr>
            <w:r w:rsidRPr="00937A85">
              <w:rPr>
                <w:rFonts w:hAnsi="宋体" w:cs="宋体"/>
                <w:b/>
                <w:bCs/>
                <w:color w:val="000000" w:themeColor="text1"/>
                <w:sz w:val="20"/>
              </w:rPr>
              <w:t>接口名称</w:t>
            </w:r>
          </w:p>
        </w:tc>
        <w:tc>
          <w:tcPr>
            <w:tcW w:w="6933"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07A8F742" w14:textId="5F5FA3EE" w:rsidR="13EFA77E" w:rsidRPr="00937A85" w:rsidRDefault="13EFA77E" w:rsidP="13EFA77E">
            <w:pPr>
              <w:rPr>
                <w:sz w:val="20"/>
              </w:rPr>
            </w:pPr>
            <w:r w:rsidRPr="00937A85">
              <w:rPr>
                <w:rFonts w:hAnsi="宋体" w:cs="宋体"/>
                <w:color w:val="000000" w:themeColor="text1"/>
                <w:sz w:val="20"/>
              </w:rPr>
              <w:t>用户</w:t>
            </w:r>
            <w:proofErr w:type="gramStart"/>
            <w:r w:rsidRPr="00937A85">
              <w:rPr>
                <w:rFonts w:hAnsi="宋体" w:cs="宋体"/>
                <w:color w:val="000000" w:themeColor="text1"/>
                <w:sz w:val="20"/>
              </w:rPr>
              <w:t>态资源</w:t>
            </w:r>
            <w:proofErr w:type="gramEnd"/>
            <w:r w:rsidRPr="00937A85">
              <w:rPr>
                <w:rFonts w:hAnsi="宋体" w:cs="宋体"/>
                <w:color w:val="000000" w:themeColor="text1"/>
                <w:sz w:val="20"/>
              </w:rPr>
              <w:t>控制接口</w:t>
            </w:r>
          </w:p>
        </w:tc>
      </w:tr>
      <w:tr w:rsidR="13EFA77E" w14:paraId="5C8AE4CF" w14:textId="77777777" w:rsidTr="00756EB7">
        <w:trPr>
          <w:trHeight w:val="300"/>
          <w:cantSplit/>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76BDDAED" w14:textId="7D54F423" w:rsidR="13EFA77E" w:rsidRPr="00937A85" w:rsidRDefault="13EFA77E" w:rsidP="13EFA77E">
            <w:pPr>
              <w:rPr>
                <w:sz w:val="20"/>
              </w:rPr>
            </w:pPr>
            <w:r w:rsidRPr="00937A85">
              <w:rPr>
                <w:rFonts w:hAnsi="宋体" w:cs="宋体"/>
                <w:b/>
                <w:bCs/>
                <w:sz w:val="20"/>
              </w:rPr>
              <w:t>关联实体</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3D172B70" w14:textId="7FE79477" w:rsidR="13EFA77E" w:rsidRPr="00937A85" w:rsidRDefault="13EFA77E" w:rsidP="13EFA77E">
            <w:pPr>
              <w:rPr>
                <w:sz w:val="20"/>
              </w:rPr>
            </w:pPr>
            <w:r w:rsidRPr="00937A85">
              <w:rPr>
                <w:rFonts w:hAnsi="宋体" w:cs="宋体"/>
                <w:sz w:val="20"/>
              </w:rPr>
              <w:t>运维控制台</w:t>
            </w:r>
            <w:r w:rsidRPr="00937A85">
              <w:rPr>
                <w:rFonts w:ascii="Times New Roman" w:eastAsia="Times New Roman"/>
                <w:sz w:val="20"/>
              </w:rPr>
              <w:t xml:space="preserve"> / </w:t>
            </w:r>
            <w:r w:rsidRPr="00937A85">
              <w:rPr>
                <w:rFonts w:hAnsi="宋体" w:cs="宋体"/>
                <w:sz w:val="20"/>
              </w:rPr>
              <w:t>管理工具</w:t>
            </w:r>
          </w:p>
        </w:tc>
      </w:tr>
      <w:tr w:rsidR="13EFA77E" w14:paraId="7C6729B8" w14:textId="77777777" w:rsidTr="00756EB7">
        <w:trPr>
          <w:trHeight w:val="300"/>
          <w:cantSplit/>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3710688C" w14:textId="556D20EF" w:rsidR="13EFA77E" w:rsidRPr="00937A85" w:rsidRDefault="13EFA77E" w:rsidP="13EFA77E">
            <w:pPr>
              <w:rPr>
                <w:sz w:val="20"/>
              </w:rPr>
            </w:pPr>
            <w:r w:rsidRPr="00937A85">
              <w:rPr>
                <w:rFonts w:hAnsi="宋体" w:cs="宋体"/>
                <w:b/>
                <w:bCs/>
                <w:color w:val="000000" w:themeColor="text1"/>
                <w:sz w:val="20"/>
              </w:rPr>
              <w:t>通信方式</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0BA54E5F" w14:textId="13ECC931" w:rsidR="13EFA77E" w:rsidRPr="00937A85" w:rsidRDefault="13EFA77E" w:rsidP="13EFA77E">
            <w:pPr>
              <w:rPr>
                <w:sz w:val="20"/>
              </w:rPr>
            </w:pPr>
            <w:r w:rsidRPr="00937A85">
              <w:rPr>
                <w:rFonts w:hAnsi="宋体" w:cs="宋体"/>
                <w:color w:val="000000" w:themeColor="text1"/>
                <w:sz w:val="20"/>
              </w:rPr>
              <w:t xml:space="preserve">RtemsContainerConfig结构体、ContainerFS控制命令及查询API</w:t>
            </w:r>
            <w:r w:rsidRPr="00937A85">
              <w:rPr>
                <w:rFonts w:ascii="Times New Roman" w:eastAsia="Times New Roman"/>
                <w:color w:val="000000" w:themeColor="text1"/>
                <w:sz w:val="20"/>
              </w:rPr>
              <w:t/>
            </w:r>
            <w:r w:rsidRPr="00937A85">
              <w:rPr>
                <w:rFonts w:hAnsi="宋体" w:cs="宋体"/>
                <w:color w:val="000000" w:themeColor="text1"/>
                <w:sz w:val="20"/>
              </w:rPr>
              <w:t/>
            </w:r>
          </w:p>
        </w:tc>
      </w:tr>
      <w:tr w:rsidR="13EFA77E" w14:paraId="781BE0B1" w14:textId="77777777" w:rsidTr="00756EB7">
        <w:trPr>
          <w:trHeight w:val="300"/>
          <w:cantSplit/>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7866A5E4" w14:textId="587800E0" w:rsidR="13EFA77E" w:rsidRPr="00937A85" w:rsidRDefault="13EFA77E" w:rsidP="13EFA77E">
            <w:pPr>
              <w:rPr>
                <w:sz w:val="20"/>
              </w:rPr>
            </w:pPr>
            <w:r w:rsidRPr="00937A85">
              <w:rPr>
                <w:rFonts w:hAnsi="宋体" w:cs="宋体"/>
                <w:b/>
                <w:bCs/>
                <w:sz w:val="20"/>
              </w:rPr>
              <w:t>功能需求</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7AA99BCE" w14:textId="6C715472" w:rsidR="13EFA77E" w:rsidRPr="00937A85" w:rsidRDefault="46E593DF" w:rsidP="008202F7">
            <w:pPr>
              <w:pStyle w:val="affffffff6"/>
              <w:numPr>
                <w:ilvl w:val="0"/>
                <w:numId w:val="65"/>
              </w:numPr>
              <w:ind w:firstLineChars="0"/>
              <w:rPr>
                <w:rFonts w:hAnsi="宋体" w:cs="宋体" w:hint="eastAsia"/>
                <w:sz w:val="20"/>
              </w:rPr>
            </w:pPr>
            <w:r w:rsidRPr="00937A85">
              <w:rPr>
                <w:rFonts w:hAnsi="宋体" w:cs="宋体"/>
                <w:sz w:val="20"/>
              </w:rPr>
              <w:t xml:space="preserve">接收容器命名空间和资源限制参数；支持查询容器、cgroup及监控状态；通过返回值、errno和日志反馈结果。</w:t>
            </w:r>
            <w:r w:rsidRPr="00937A85">
              <w:rPr>
                <w:rFonts w:ascii="Times New Roman" w:eastAsia="Times New Roman"/>
                <w:sz w:val="20"/>
              </w:rPr>
              <w:t/>
            </w:r>
            <w:r w:rsidRPr="00937A85">
              <w:rPr>
                <w:rFonts w:hAnsi="宋体" w:cs="宋体"/>
                <w:sz w:val="20"/>
              </w:rPr>
              <w:t/>
            </w:r>
          </w:p>
        </w:tc>
      </w:tr>
      <w:tr w:rsidR="13EFA77E" w14:paraId="2D486E53" w14:textId="77777777" w:rsidTr="00756EB7">
        <w:trPr>
          <w:trHeight w:val="300"/>
          <w:cantSplit/>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603B5540" w14:textId="61A76D4A" w:rsidR="13EFA77E" w:rsidRPr="00937A85" w:rsidRDefault="13EFA77E" w:rsidP="13EFA77E">
            <w:pPr>
              <w:rPr>
                <w:sz w:val="20"/>
              </w:rPr>
            </w:pPr>
            <w:r w:rsidRPr="00937A85">
              <w:rPr>
                <w:rFonts w:hAnsi="宋体" w:cs="宋体"/>
                <w:b/>
                <w:bCs/>
                <w:color w:val="000000" w:themeColor="text1"/>
                <w:sz w:val="20"/>
              </w:rPr>
              <w:t>接口特性状态</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4D8D26CE" w14:textId="0B748BB6" w:rsidR="13EFA77E" w:rsidRPr="00937A85" w:rsidRDefault="13EFA77E" w:rsidP="13EFA77E">
            <w:pPr>
              <w:rPr>
                <w:sz w:val="20"/>
              </w:rPr>
            </w:pPr>
            <w:r w:rsidRPr="00937A85">
              <w:rPr>
                <w:rFonts w:hAnsi="宋体" w:cs="宋体"/>
                <w:color w:val="000000" w:themeColor="text1"/>
                <w:sz w:val="20"/>
              </w:rPr>
              <w:t xml:space="preserve">本项目实现 —— 采用定长配置结构和标准文件I/O，适配嵌入式环境。</w:t>
            </w:r>
            <w:r w:rsidRPr="00937A85">
              <w:rPr>
                <w:rFonts w:ascii="Times New Roman" w:eastAsia="Times New Roman"/>
                <w:color w:val="000000" w:themeColor="text1"/>
                <w:sz w:val="20"/>
              </w:rPr>
              <w:t xml:space="preserve"/>
            </w:r>
            <w:r w:rsidRPr="00937A85">
              <w:rPr>
                <w:rFonts w:hAnsi="宋体" w:cs="宋体"/>
                <w:color w:val="000000" w:themeColor="text1"/>
                <w:sz w:val="20"/>
              </w:rPr>
              <w:t/>
            </w:r>
          </w:p>
        </w:tc>
      </w:tr>
    </w:tbl>
    <w:p w14:paraId="7A4A6977" w14:textId="443FB2E1" w:rsidR="5B2B7A2C" w:rsidRDefault="7CDF7EA2" w:rsidP="00756EB7">
      <w:pPr>
        <w:pStyle w:val="5"/>
        <w:rPr>
          <w:sz w:val="20"/>
          <w:szCs w:val="20"/>
        </w:rPr>
      </w:pPr>
      <w:r w:rsidRPr="0629AD89">
        <w:rPr>
          <w:sz w:val="20"/>
          <w:szCs w:val="20"/>
        </w:rPr>
        <w:t>3.2.2.</w:t>
      </w:r>
      <w:r w:rsidR="00011A37">
        <w:rPr>
          <w:rFonts w:hint="eastAsia"/>
          <w:sz w:val="20"/>
          <w:szCs w:val="20"/>
        </w:rPr>
        <w:t>5</w:t>
      </w:r>
      <w:r w:rsidRPr="0629AD89">
        <w:rPr>
          <w:sz w:val="20"/>
          <w:szCs w:val="20"/>
        </w:rPr>
        <w:t>.</w:t>
      </w:r>
      <w:r w:rsidR="00011A37">
        <w:rPr>
          <w:rFonts w:hint="eastAsia"/>
          <w:sz w:val="20"/>
          <w:szCs w:val="20"/>
        </w:rPr>
        <w:t>2</w:t>
      </w:r>
      <w:r w:rsidRPr="0629AD89">
        <w:rPr>
          <w:sz w:val="20"/>
          <w:szCs w:val="20"/>
        </w:rPr>
        <w:t xml:space="preserve"> 接口功能交付需求</w:t>
      </w:r>
    </w:p>
    <w:p w14:paraId="0A23FFD1" w14:textId="11B61103" w:rsidR="5B2B7A2C" w:rsidRPr="008202F7" w:rsidRDefault="17CB600E" w:rsidP="008202F7">
      <w:pPr>
        <w:pStyle w:val="af9"/>
        <w:numPr>
          <w:ilvl w:val="0"/>
          <w:numId w:val="102"/>
        </w:numPr>
        <w:ind w:firstLineChars="0"/>
        <w:rPr>
          <w:rFonts w:ascii="Times New Roman"/>
          <w:b/>
          <w:bCs/>
        </w:rPr>
      </w:pPr>
      <w:r w:rsidRPr="008202F7">
        <w:rPr>
          <w:rFonts w:ascii="Times New Roman"/>
          <w:b/>
          <w:bCs/>
        </w:rPr>
        <w:t>日志传输接口（</w:t>
      </w:r>
      <w:r w:rsidRPr="008202F7">
        <w:rPr>
          <w:rFonts w:ascii="Times New Roman"/>
          <w:b/>
          <w:bCs/>
        </w:rPr>
        <w:t>IF-CG-LOG-004</w:t>
      </w:r>
      <w:r w:rsidRPr="008202F7">
        <w:rPr>
          <w:rFonts w:ascii="Times New Roman"/>
          <w:b/>
          <w:bCs/>
        </w:rPr>
        <w:t>）</w:t>
      </w:r>
    </w:p>
    <w:p w14:paraId="63796F43" w14:textId="66DDAE41" w:rsidR="5B2B7A2C" w:rsidRPr="00344998" w:rsidRDefault="17CB600E" w:rsidP="008202F7">
      <w:pPr>
        <w:pStyle w:val="af9"/>
        <w:numPr>
          <w:ilvl w:val="0"/>
          <w:numId w:val="89"/>
        </w:numPr>
        <w:ind w:firstLineChars="0"/>
        <w:rPr>
          <w:rFonts w:ascii="Times New Roman"/>
        </w:rPr>
      </w:pPr>
      <w:r w:rsidRPr="00344998">
        <w:rPr>
          <w:rFonts w:ascii="Times New Roman"/>
        </w:rPr>
        <w:lastRenderedPageBreak/>
        <w:t>提供容器运行时日志的采集与转发能力；</w:t>
      </w:r>
    </w:p>
    <w:p w14:paraId="345EF945" w14:textId="492CD584" w:rsidR="5B2B7A2C" w:rsidRPr="00344998" w:rsidRDefault="17CB600E" w:rsidP="008202F7">
      <w:pPr>
        <w:pStyle w:val="af9"/>
        <w:numPr>
          <w:ilvl w:val="0"/>
          <w:numId w:val="89"/>
        </w:numPr>
        <w:ind w:firstLineChars="0"/>
        <w:rPr>
          <w:rFonts w:ascii="Times New Roman"/>
        </w:rPr>
      </w:pPr>
      <w:r w:rsidRPr="00344998">
        <w:rPr>
          <w:rFonts w:ascii="Times New Roman"/>
        </w:rPr>
        <w:t>通过</w:t>
      </w:r>
      <w:r w:rsidRPr="00344998">
        <w:rPr>
          <w:rFonts w:ascii="Times New Roman"/>
        </w:rPr>
        <w:t xml:space="preserve"> RTEMS </w:t>
      </w:r>
      <w:r w:rsidRPr="00344998">
        <w:rPr>
          <w:rFonts w:ascii="Times New Roman"/>
        </w:rPr>
        <w:t>通信接口将日志传递给容器日志与监控子系统；</w:t>
      </w:r>
    </w:p>
    <w:p w14:paraId="5D529E2D" w14:textId="03F1AED2" w:rsidR="5B2B7A2C" w:rsidRPr="008202F7" w:rsidRDefault="17CB600E" w:rsidP="008202F7">
      <w:pPr>
        <w:pStyle w:val="af9"/>
        <w:numPr>
          <w:ilvl w:val="0"/>
          <w:numId w:val="102"/>
        </w:numPr>
        <w:ind w:firstLineChars="0"/>
        <w:rPr>
          <w:rFonts w:ascii="Times New Roman"/>
          <w:b/>
          <w:bCs/>
        </w:rPr>
      </w:pPr>
      <w:r w:rsidRPr="008202F7">
        <w:rPr>
          <w:rFonts w:ascii="Times New Roman"/>
          <w:b/>
          <w:bCs/>
        </w:rPr>
        <w:t>用户</w:t>
      </w:r>
      <w:proofErr w:type="gramStart"/>
      <w:r w:rsidRPr="008202F7">
        <w:rPr>
          <w:rFonts w:ascii="Times New Roman"/>
          <w:b/>
          <w:bCs/>
        </w:rPr>
        <w:t>态资源</w:t>
      </w:r>
      <w:proofErr w:type="gramEnd"/>
      <w:r w:rsidRPr="008202F7">
        <w:rPr>
          <w:rFonts w:ascii="Times New Roman"/>
          <w:b/>
          <w:bCs/>
        </w:rPr>
        <w:t>控制接口（</w:t>
      </w:r>
      <w:r w:rsidRPr="008202F7">
        <w:rPr>
          <w:rFonts w:ascii="Times New Roman"/>
          <w:b/>
          <w:bCs/>
        </w:rPr>
        <w:t>IF-CG-UI-005</w:t>
      </w:r>
      <w:r w:rsidRPr="008202F7">
        <w:rPr>
          <w:rFonts w:ascii="Times New Roman"/>
          <w:b/>
          <w:bCs/>
        </w:rPr>
        <w:t>）</w:t>
      </w:r>
    </w:p>
    <w:p w14:paraId="7196B3A1" w14:textId="4A7E97D0" w:rsidR="5B2B7A2C" w:rsidRPr="00344998" w:rsidRDefault="17CB600E" w:rsidP="008202F7">
      <w:pPr>
        <w:pStyle w:val="af9"/>
        <w:numPr>
          <w:ilvl w:val="0"/>
          <w:numId w:val="89"/>
        </w:numPr>
        <w:ind w:firstLineChars="0"/>
        <w:rPr>
          <w:rFonts w:ascii="Times New Roman"/>
        </w:rPr>
      </w:pPr>
      <w:r w:rsidRPr="00344998">
        <w:rPr>
          <w:rFonts w:ascii="Times New Roman"/>
        </w:rPr>
        <w:t>为用户</w:t>
      </w:r>
      <w:r w:rsidRPr="00344998">
        <w:rPr>
          <w:rFonts w:ascii="Times New Roman"/>
        </w:rPr>
        <w:t>/</w:t>
      </w:r>
      <w:r w:rsidRPr="00344998">
        <w:rPr>
          <w:rFonts w:ascii="Times New Roman"/>
        </w:rPr>
        <w:t>运</w:t>
      </w:r>
      <w:proofErr w:type="gramStart"/>
      <w:r w:rsidRPr="00344998">
        <w:rPr>
          <w:rFonts w:ascii="Times New Roman"/>
        </w:rPr>
        <w:t>维人员</w:t>
      </w:r>
      <w:proofErr w:type="gramEnd"/>
      <w:r w:rsidRPr="00344998">
        <w:rPr>
          <w:rFonts w:ascii="Times New Roman"/>
        </w:rPr>
        <w:t>提供统一的资源配置与查询入口；</w:t>
      </w:r>
    </w:p>
    <w:p w14:paraId="35FD72BE" w14:textId="1BFEA065" w:rsidR="5B2B7A2C" w:rsidRDefault="17CB600E" w:rsidP="008202F7">
      <w:pPr>
        <w:pStyle w:val="af9"/>
        <w:numPr>
          <w:ilvl w:val="0"/>
          <w:numId w:val="89"/>
        </w:numPr>
        <w:ind w:firstLineChars="0"/>
        <w:rPr>
          <w:rFonts w:ascii="Times New Roman"/>
        </w:rPr>
      </w:pPr>
      <w:r w:rsidRPr="00344998">
        <w:rPr>
          <w:rFonts w:ascii="Times New Roman"/>
        </w:rPr>
        <w:t>支持配置文件的操作方式，便于集成自动化管理工具；</w:t>
      </w:r>
    </w:p>
    <w:p w14:paraId="6EF321AF" w14:textId="77777777" w:rsidR="008202F7" w:rsidRPr="00344998" w:rsidRDefault="008202F7" w:rsidP="008202F7">
      <w:pPr>
        <w:pStyle w:val="af9"/>
        <w:ind w:left="920" w:firstLineChars="0" w:firstLine="0"/>
        <w:rPr>
          <w:rFonts w:ascii="Times New Roman"/>
        </w:rPr>
      </w:pPr>
    </w:p>
    <w:p w14:paraId="78C53C3C" w14:textId="77777777" w:rsidR="00C877BF" w:rsidRDefault="00C877BF" w:rsidP="00756EB7">
      <w:pPr>
        <w:pStyle w:val="3"/>
        <w:numPr>
          <w:ilvl w:val="0"/>
          <w:numId w:val="0"/>
        </w:numPr>
        <w:rPr>
          <w:rFonts w:ascii="Times New Roman"/>
          <w:color w:val="000000"/>
        </w:rPr>
      </w:pPr>
      <w:r w:rsidRPr="003E4244">
        <w:rPr>
          <w:rFonts w:ascii="Times New Roman"/>
          <w:color w:val="000000"/>
        </w:rPr>
        <w:t>3.2.</w:t>
      </w:r>
      <w:r>
        <w:rPr>
          <w:rFonts w:ascii="Times New Roman" w:hint="eastAsia"/>
          <w:color w:val="000000"/>
        </w:rPr>
        <w:t>3</w:t>
      </w:r>
      <w:r w:rsidRPr="003E4244">
        <w:rPr>
          <w:rFonts w:ascii="Times New Roman"/>
          <w:color w:val="000000"/>
        </w:rPr>
        <w:t xml:space="preserve"> </w:t>
      </w:r>
      <w:r>
        <w:rPr>
          <w:rFonts w:ascii="Times New Roman" w:hint="eastAsia"/>
          <w:color w:val="000000"/>
        </w:rPr>
        <w:t>容器生命周期管理机制（</w:t>
      </w:r>
      <w:r>
        <w:rPr>
          <w:rFonts w:ascii="Times New Roman"/>
          <w:color w:val="000000"/>
        </w:rPr>
        <w:t>IFA</w:t>
      </w:r>
      <w:r w:rsidRPr="00DD4420">
        <w:rPr>
          <w:rFonts w:ascii="Times New Roman"/>
          <w:color w:val="000000"/>
        </w:rPr>
        <w:t>_</w:t>
      </w:r>
      <w:r>
        <w:rPr>
          <w:rFonts w:ascii="Times New Roman"/>
          <w:color w:val="000000"/>
        </w:rPr>
        <w:t>E_LIVE</w:t>
      </w:r>
      <w:r>
        <w:rPr>
          <w:rFonts w:ascii="Times New Roman" w:hint="eastAsia"/>
          <w:color w:val="000000"/>
        </w:rPr>
        <w:t>）</w:t>
      </w:r>
    </w:p>
    <w:p w14:paraId="72D829DB" w14:textId="77777777" w:rsidR="00DD5541" w:rsidRPr="00937A85" w:rsidRDefault="00DD5541" w:rsidP="00756EB7">
      <w:pPr>
        <w:pStyle w:val="af9"/>
        <w:ind w:firstLine="480"/>
        <w:rPr>
          <w:rFonts w:ascii="Times New Roman"/>
          <w:color w:val="000000"/>
        </w:rPr>
      </w:pPr>
      <w:r w:rsidRPr="00937A85">
        <w:rPr>
          <w:rFonts w:ascii="Times New Roman"/>
          <w:color w:val="000000"/>
        </w:rPr>
        <w:t xml:space="preserve">本节描述容器生命周期管理子系统与RTEMS内核及用户程序之间的外部接口。ContainerFS在IMFS根目录注册各类型控制文件，用户或测试程序通过标准POSIX open、write和close操作访问/ipcctl、/mntctl、/netctl、/pidctl、/utsctl及/cpuctl；统一容器通过专用API完成配置、创建、进入、退出和删除。</w:t>
      </w:r>
      <w:r w:rsidRPr="00937A85">
        <w:rPr>
          <w:rFonts w:ascii="Times New Roman"/>
          <w:color w:val="000000"/>
        </w:rPr>
        <w:t/>
      </w:r>
      <w:r w:rsidRPr="00937A85">
        <w:rPr>
          <w:rFonts w:ascii="Times New Roman"/>
          <w:color w:val="000000"/>
        </w:rPr>
        <w:t/>
      </w:r>
      <w:r w:rsidRPr="00937A85">
        <w:rPr>
          <w:rFonts w:ascii="Times New Roman"/>
          <w:color w:val="000000"/>
        </w:rPr>
        <w:t/>
      </w:r>
      <w:r w:rsidRPr="00937A85">
        <w:rPr>
          <w:rFonts w:ascii="Times New Roman"/>
          <w:color w:val="000000"/>
        </w:rPr>
        <w:t/>
      </w:r>
      <w:r w:rsidRPr="00937A85">
        <w:rPr>
          <w:rFonts w:ascii="Times New Roman"/>
          <w:color w:val="000000"/>
        </w:rPr>
        <w:t/>
      </w:r>
      <w:r w:rsidRPr="00937A85">
        <w:rPr>
          <w:rFonts w:ascii="Times New Roman"/>
          <w:color w:val="000000"/>
        </w:rPr>
        <w:t/>
      </w:r>
      <w:proofErr w:type="gramStart"/>
      <w:r w:rsidRPr="00937A85">
        <w:rPr>
          <w:rFonts w:ascii="Times New Roman"/>
          <w:color w:val="000000"/>
        </w:rPr>
        <w:t/>
      </w:r>
      <w:proofErr w:type="gramEnd"/>
      <w:r w:rsidRPr="00937A85">
        <w:rPr>
          <w:rFonts w:ascii="Times New Roman"/>
          <w:color w:val="000000"/>
        </w:rPr>
        <w:t/>
      </w:r>
      <w:r w:rsidRPr="00937A85">
        <w:rPr>
          <w:rFonts w:ascii="Times New Roman"/>
          <w:color w:val="000000"/>
        </w:rPr>
        <w:t/>
      </w:r>
      <w:r w:rsidRPr="00937A85">
        <w:rPr>
          <w:rFonts w:ascii="Times New Roman"/>
          <w:color w:val="000000"/>
        </w:rPr>
        <w:t/>
      </w:r>
      <w:r w:rsidRPr="00937A85">
        <w:rPr>
          <w:rFonts w:ascii="Times New Roman"/>
          <w:color w:val="000000"/>
        </w:rPr>
        <w:t/>
      </w:r>
      <w:r w:rsidRPr="00937A85">
        <w:rPr>
          <w:rFonts w:ascii="Times New Roman"/>
          <w:color w:val="000000"/>
        </w:rPr>
        <w:t/>
      </w:r>
      <w:r w:rsidRPr="00937A85">
        <w:rPr>
          <w:rFonts w:ascii="Times New Roman"/>
          <w:color w:val="000000"/>
        </w:rPr>
        <w:t/>
      </w:r>
      <w:r w:rsidRPr="00937A85">
        <w:rPr>
          <w:rFonts w:ascii="Times New Roman"/>
          <w:color w:val="000000"/>
        </w:rPr>
        <w:t/>
      </w:r>
      <w:r w:rsidRPr="00937A85">
        <w:rPr>
          <w:rFonts w:ascii="Times New Roman"/>
          <w:color w:val="000000"/>
        </w:rPr>
        <w:t/>
      </w:r>
      <w:r w:rsidRPr="00937A85">
        <w:rPr>
          <w:rFonts w:ascii="Times New Roman"/>
          <w:color w:val="000000"/>
        </w:rPr>
        <w:t/>
      </w:r>
      <w:r w:rsidRPr="00937A85">
        <w:rPr>
          <w:rFonts w:ascii="Times New Roman"/>
          <w:color w:val="000000"/>
        </w:rPr>
        <w:t xml:space="preserve"/>
      </w:r>
      <w:r w:rsidRPr="00937A85">
        <w:rPr>
          <w:rFonts w:ascii="Times New Roman"/>
          <w:color w:val="000000"/>
        </w:rPr>
        <w:t/>
      </w:r>
    </w:p>
    <w:p w14:paraId="4BDE8374" w14:textId="7B72D856" w:rsidR="00C877BF" w:rsidRPr="00937A85" w:rsidRDefault="00DD5541" w:rsidP="00756EB7">
      <w:pPr>
        <w:pStyle w:val="af9"/>
        <w:ind w:firstLine="480"/>
        <w:rPr>
          <w:rFonts w:ascii="Times New Roman"/>
          <w:color w:val="000000"/>
        </w:rPr>
      </w:pPr>
      <w:r w:rsidRPr="00937A85">
        <w:rPr>
          <w:rFonts w:ascii="Times New Roman"/>
          <w:color w:val="000000"/>
        </w:rPr>
        <w:t>所有接口设计遵循</w:t>
      </w:r>
      <w:r w:rsidRPr="00937A85">
        <w:rPr>
          <w:rFonts w:ascii="Times New Roman"/>
          <w:color w:val="000000"/>
        </w:rPr>
        <w:t>“</w:t>
      </w:r>
      <w:r w:rsidRPr="00937A85">
        <w:rPr>
          <w:rFonts w:ascii="Times New Roman"/>
          <w:color w:val="000000"/>
        </w:rPr>
        <w:t>最小侵入、最大复用</w:t>
      </w:r>
      <w:r w:rsidRPr="00937A85">
        <w:rPr>
          <w:rFonts w:ascii="Times New Roman"/>
          <w:color w:val="000000"/>
        </w:rPr>
        <w:t>”</w:t>
      </w:r>
      <w:r w:rsidRPr="00937A85">
        <w:rPr>
          <w:rFonts w:ascii="Times New Roman"/>
          <w:color w:val="000000"/>
        </w:rPr>
        <w:t>原则，仅在必要处扩展</w:t>
      </w:r>
      <w:r w:rsidRPr="00937A85">
        <w:rPr>
          <w:rFonts w:ascii="Times New Roman"/>
          <w:color w:val="000000"/>
        </w:rPr>
        <w:t>IMFS</w:t>
      </w:r>
      <w:r w:rsidRPr="00937A85">
        <w:rPr>
          <w:rFonts w:ascii="Times New Roman"/>
          <w:color w:val="000000"/>
        </w:rPr>
        <w:t>操作表与文件处理器，其余功能均基于</w:t>
      </w:r>
      <w:r w:rsidRPr="00937A85">
        <w:rPr>
          <w:rFonts w:ascii="Times New Roman"/>
          <w:color w:val="000000"/>
        </w:rPr>
        <w:t>RTEMS</w:t>
      </w:r>
      <w:r w:rsidRPr="00937A85">
        <w:rPr>
          <w:rFonts w:ascii="Times New Roman"/>
          <w:color w:val="000000"/>
        </w:rPr>
        <w:t>现有内核机制（如任务管理、命名空间、资源限制）实现，确保实时性、可移植性与系统稳定性。</w:t>
      </w:r>
    </w:p>
    <w:p w14:paraId="391CF865" w14:textId="77777777" w:rsidR="00855576" w:rsidRDefault="00855576" w:rsidP="00756EB7">
      <w:pPr>
        <w:pStyle w:val="af9"/>
        <w:ind w:firstLineChars="0" w:firstLine="0"/>
      </w:pPr>
    </w:p>
    <w:p w14:paraId="30DF389E" w14:textId="3C307F90" w:rsidR="00823E84" w:rsidRPr="00D82A3D" w:rsidRDefault="00823E84" w:rsidP="00756EB7">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3.2.</w:t>
      </w:r>
      <w:r>
        <w:rPr>
          <w:rFonts w:ascii="Times New Roman" w:eastAsia="黑体" w:hAnsi="Times New Roman" w:hint="eastAsia"/>
          <w:sz w:val="24"/>
          <w:szCs w:val="24"/>
        </w:rPr>
        <w:t>3</w:t>
      </w:r>
      <w:r w:rsidRPr="00510CCC">
        <w:rPr>
          <w:rFonts w:ascii="Times New Roman" w:eastAsia="黑体" w:hAnsi="Times New Roman"/>
          <w:sz w:val="24"/>
          <w:szCs w:val="24"/>
        </w:rPr>
        <w:t>.</w:t>
      </w:r>
      <w:r>
        <w:rPr>
          <w:rFonts w:ascii="Times New Roman" w:eastAsia="黑体" w:hAnsi="Times New Roman" w:hint="eastAsia"/>
          <w:sz w:val="24"/>
          <w:szCs w:val="24"/>
        </w:rPr>
        <w:t>1</w:t>
      </w:r>
      <w:r w:rsidRPr="00510CCC">
        <w:rPr>
          <w:rFonts w:ascii="Times New Roman" w:eastAsia="黑体" w:hAnsi="Times New Roman"/>
          <w:sz w:val="24"/>
          <w:szCs w:val="24"/>
        </w:rPr>
        <w:t xml:space="preserve"> </w:t>
      </w:r>
      <w:r w:rsidRPr="00510CCC">
        <w:rPr>
          <w:rFonts w:ascii="Times New Roman" w:eastAsia="黑体" w:hAnsi="Times New Roman"/>
          <w:sz w:val="24"/>
          <w:szCs w:val="24"/>
        </w:rPr>
        <w:t>外部接口框图示意</w:t>
      </w:r>
    </w:p>
    <w:p w14:paraId="4D863655" w14:textId="77777777" w:rsidR="00823E84" w:rsidRPr="00823E84" w:rsidRDefault="00823E84" w:rsidP="00756EB7">
      <w:pPr>
        <w:pStyle w:val="af9"/>
        <w:ind w:leftChars="77" w:left="185" w:firstLineChars="0" w:firstLine="0"/>
      </w:pPr>
    </w:p>
    <w:p w14:paraId="0B1F400F" w14:textId="77777777" w:rsidR="00856B53" w:rsidRPr="00510CCC" w:rsidRDefault="00856B53" w:rsidP="00756EB7">
      <w:pPr>
        <w:pStyle w:val="af9"/>
        <w:ind w:firstLine="480"/>
        <w:jc w:val="center"/>
        <w:rPr>
          <w:rFonts w:ascii="Times New Roman"/>
          <w:color w:val="0070C0"/>
          <w:sz w:val="21"/>
          <w:szCs w:val="13"/>
        </w:rPr>
      </w:pPr>
      <w:r>
        <w:rPr>
          <w:noProof/>
        </w:rPr>
        <w:lastRenderedPageBreak/>
        <mc:AlternateContent>
          <mc:Choice Requires="wpc">
            <w:drawing>
              <wp:inline distT="0" distB="0" distL="0" distR="0" wp14:anchorId="48E932B3" wp14:editId="354AE029">
                <wp:extent cx="3615690" cy="3232150"/>
                <wp:effectExtent l="0" t="0" r="3810" b="6350"/>
                <wp:docPr id="6680" name="画布 46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990922028" name="文本框 267"/>
                        <wps:cNvSpPr txBox="1">
                          <a:spLocks/>
                        </wps:cNvSpPr>
                        <wps:spPr bwMode="auto">
                          <a:xfrm>
                            <a:off x="281043" y="2756262"/>
                            <a:ext cx="829452" cy="226674"/>
                          </a:xfrm>
                          <a:prstGeom prst="rect">
                            <a:avLst/>
                          </a:prstGeom>
                          <a:solidFill>
                            <a:srgbClr val="FFFFFF"/>
                          </a:solidFill>
                          <a:ln w="6350">
                            <a:solidFill>
                              <a:srgbClr val="FFFFFF"/>
                            </a:solidFill>
                            <a:miter lim="800000"/>
                            <a:headEnd/>
                            <a:tailEnd/>
                          </a:ln>
                        </wps:spPr>
                        <wps:txbx>
                          <w:txbxContent>
                            <w:p w14:paraId="6D0722C8" w14:textId="77777777" w:rsidR="00856B53" w:rsidRDefault="00856B53" w:rsidP="00856B53">
                              <w:pPr>
                                <w:spacing w:line="240" w:lineRule="auto"/>
                                <w:rPr>
                                  <w:sz w:val="11"/>
                                  <w:szCs w:val="11"/>
                                </w:rPr>
                              </w:pPr>
                              <w:r>
                                <w:rPr>
                                  <w:rFonts w:hint="eastAsia"/>
                                  <w:sz w:val="11"/>
                                  <w:szCs w:val="11"/>
                                </w:rPr>
                                <w:t>IF-KERN-MOUNT-001</w:t>
                              </w:r>
                            </w:p>
                          </w:txbxContent>
                        </wps:txbx>
                        <wps:bodyPr rot="0" vert="horz" wrap="square" lIns="91440" tIns="45720" rIns="91440" bIns="45720" anchor="t" anchorCtr="0" upright="1">
                          <a:noAutofit/>
                        </wps:bodyPr>
                      </wps:wsp>
                      <wps:wsp>
                        <wps:cNvPr id="745684362" name="文本框 267"/>
                        <wps:cNvSpPr txBox="1">
                          <a:spLocks/>
                        </wps:cNvSpPr>
                        <wps:spPr bwMode="auto">
                          <a:xfrm>
                            <a:off x="2648411" y="2808645"/>
                            <a:ext cx="829452" cy="226674"/>
                          </a:xfrm>
                          <a:prstGeom prst="rect">
                            <a:avLst/>
                          </a:prstGeom>
                          <a:solidFill>
                            <a:srgbClr val="FFFFFF"/>
                          </a:solidFill>
                          <a:ln w="6350">
                            <a:solidFill>
                              <a:srgbClr val="FFFFFF"/>
                            </a:solidFill>
                            <a:miter lim="800000"/>
                            <a:headEnd/>
                            <a:tailEnd/>
                          </a:ln>
                        </wps:spPr>
                        <wps:txbx>
                          <w:txbxContent>
                            <w:p w14:paraId="1245CD9C" w14:textId="77777777" w:rsidR="00856B53" w:rsidRDefault="00856B53" w:rsidP="00856B53">
                              <w:pPr>
                                <w:spacing w:line="240" w:lineRule="auto"/>
                                <w:rPr>
                                  <w:sz w:val="11"/>
                                  <w:szCs w:val="11"/>
                                </w:rPr>
                              </w:pPr>
                              <w:r>
                                <w:rPr>
                                  <w:rFonts w:hint="eastAsia"/>
                                  <w:sz w:val="11"/>
                                  <w:szCs w:val="11"/>
                                </w:rPr>
                                <w:t>IF-FS-MOUNT-001</w:t>
                              </w:r>
                            </w:p>
                          </w:txbxContent>
                        </wps:txbx>
                        <wps:bodyPr rot="0" vert="horz" wrap="square" lIns="91440" tIns="45720" rIns="91440" bIns="45720" anchor="t" anchorCtr="0" upright="1">
                          <a:noAutofit/>
                        </wps:bodyPr>
                      </wps:wsp>
                      <wps:wsp>
                        <wps:cNvPr id="1604206813" name="文本框 267"/>
                        <wps:cNvSpPr txBox="1">
                          <a:spLocks/>
                        </wps:cNvSpPr>
                        <wps:spPr bwMode="auto">
                          <a:xfrm>
                            <a:off x="2696044" y="1145436"/>
                            <a:ext cx="829452" cy="226674"/>
                          </a:xfrm>
                          <a:prstGeom prst="rect">
                            <a:avLst/>
                          </a:prstGeom>
                          <a:solidFill>
                            <a:srgbClr val="FFFFFF"/>
                          </a:solidFill>
                          <a:ln w="6350">
                            <a:solidFill>
                              <a:srgbClr val="FFFFFF"/>
                            </a:solidFill>
                            <a:miter lim="800000"/>
                            <a:headEnd/>
                            <a:tailEnd/>
                          </a:ln>
                        </wps:spPr>
                        <wps:txbx>
                          <w:txbxContent>
                            <w:p w14:paraId="27FEC8F3" w14:textId="77777777" w:rsidR="00856B53" w:rsidRDefault="00856B53" w:rsidP="00856B53">
                              <w:pPr>
                                <w:spacing w:line="240" w:lineRule="auto"/>
                                <w:rPr>
                                  <w:sz w:val="11"/>
                                  <w:szCs w:val="11"/>
                                </w:rPr>
                              </w:pPr>
                              <w:r>
                                <w:rPr>
                                  <w:rFonts w:hint="eastAsia"/>
                                  <w:sz w:val="11"/>
                                  <w:szCs w:val="11"/>
                                </w:rPr>
                                <w:t>IF-KERN-TASK-001</w:t>
                              </w:r>
                            </w:p>
                          </w:txbxContent>
                        </wps:txbx>
                        <wps:bodyPr rot="0" vert="horz" wrap="square" lIns="91440" tIns="45720" rIns="91440" bIns="45720" anchor="t" anchorCtr="0" upright="1">
                          <a:noAutofit/>
                        </wps:bodyPr>
                      </wps:wsp>
                      <wps:wsp>
                        <wps:cNvPr id="697961910" name="文本框 267"/>
                        <wps:cNvSpPr txBox="1">
                          <a:spLocks/>
                        </wps:cNvSpPr>
                        <wps:spPr bwMode="auto">
                          <a:xfrm>
                            <a:off x="2738915" y="1870518"/>
                            <a:ext cx="829452" cy="226674"/>
                          </a:xfrm>
                          <a:prstGeom prst="rect">
                            <a:avLst/>
                          </a:prstGeom>
                          <a:solidFill>
                            <a:srgbClr val="FFFFFF"/>
                          </a:solidFill>
                          <a:ln w="6350">
                            <a:solidFill>
                              <a:srgbClr val="FFFFFF"/>
                            </a:solidFill>
                            <a:miter lim="800000"/>
                            <a:headEnd/>
                            <a:tailEnd/>
                          </a:ln>
                        </wps:spPr>
                        <wps:txbx>
                          <w:txbxContent>
                            <w:p w14:paraId="036BFBF7" w14:textId="77777777" w:rsidR="00856B53" w:rsidRDefault="00856B53" w:rsidP="00856B53">
                              <w:pPr>
                                <w:spacing w:line="240" w:lineRule="auto"/>
                                <w:rPr>
                                  <w:sz w:val="11"/>
                                  <w:szCs w:val="11"/>
                                </w:rPr>
                              </w:pPr>
                              <w:r>
                                <w:rPr>
                                  <w:rFonts w:hint="eastAsia"/>
                                  <w:sz w:val="11"/>
                                  <w:szCs w:val="11"/>
                                </w:rPr>
                                <w:t>IF-DEV-DRIVER-001</w:t>
                              </w:r>
                            </w:p>
                          </w:txbxContent>
                        </wps:txbx>
                        <wps:bodyPr rot="0" vert="horz" wrap="square" lIns="91440" tIns="45720" rIns="91440" bIns="45720" anchor="t" anchorCtr="0" upright="1">
                          <a:noAutofit/>
                        </wps:bodyPr>
                      </wps:wsp>
                      <wps:wsp>
                        <wps:cNvPr id="2041222185" name="文本框 267"/>
                        <wps:cNvSpPr txBox="1">
                          <a:spLocks/>
                        </wps:cNvSpPr>
                        <wps:spPr bwMode="auto">
                          <a:xfrm>
                            <a:off x="152774" y="1846707"/>
                            <a:ext cx="829452" cy="226674"/>
                          </a:xfrm>
                          <a:prstGeom prst="rect">
                            <a:avLst/>
                          </a:prstGeom>
                          <a:solidFill>
                            <a:srgbClr val="FFFFFF"/>
                          </a:solidFill>
                          <a:ln w="6350">
                            <a:solidFill>
                              <a:srgbClr val="FFFFFF"/>
                            </a:solidFill>
                            <a:miter lim="800000"/>
                            <a:headEnd/>
                            <a:tailEnd/>
                          </a:ln>
                        </wps:spPr>
                        <wps:txbx>
                          <w:txbxContent>
                            <w:p w14:paraId="0917DFEE" w14:textId="77777777" w:rsidR="00856B53" w:rsidRDefault="00856B53" w:rsidP="00856B53">
                              <w:pPr>
                                <w:spacing w:line="240" w:lineRule="auto"/>
                                <w:rPr>
                                  <w:sz w:val="11"/>
                                  <w:szCs w:val="11"/>
                                </w:rPr>
                              </w:pPr>
                              <w:r>
                                <w:rPr>
                                  <w:rFonts w:hint="eastAsia"/>
                                  <w:sz w:val="11"/>
                                  <w:szCs w:val="11"/>
                                </w:rPr>
                                <w:t>IF-KERN-NS-001</w:t>
                              </w:r>
                            </w:p>
                          </w:txbxContent>
                        </wps:txbx>
                        <wps:bodyPr rot="0" vert="horz" wrap="square" lIns="91440" tIns="45720" rIns="91440" bIns="45720" anchor="t" anchorCtr="0" upright="1">
                          <a:noAutofit/>
                        </wps:bodyPr>
                      </wps:wsp>
                      <wps:wsp>
                        <wps:cNvPr id="1447613038" name="文本框 267"/>
                        <wps:cNvSpPr txBox="1">
                          <a:spLocks/>
                        </wps:cNvSpPr>
                        <wps:spPr bwMode="auto">
                          <a:xfrm>
                            <a:off x="133380" y="1052099"/>
                            <a:ext cx="829792" cy="226674"/>
                          </a:xfrm>
                          <a:prstGeom prst="rect">
                            <a:avLst/>
                          </a:prstGeom>
                          <a:solidFill>
                            <a:srgbClr val="FFFFFF"/>
                          </a:solidFill>
                          <a:ln w="6350">
                            <a:solidFill>
                              <a:srgbClr val="FFFFFF"/>
                            </a:solidFill>
                            <a:miter lim="800000"/>
                            <a:headEnd/>
                            <a:tailEnd/>
                          </a:ln>
                        </wps:spPr>
                        <wps:txbx>
                          <w:txbxContent>
                            <w:p w14:paraId="5086CB1D" w14:textId="77777777" w:rsidR="00856B53" w:rsidRDefault="00856B53" w:rsidP="00856B53">
                              <w:pPr>
                                <w:spacing w:line="240" w:lineRule="auto"/>
                                <w:rPr>
                                  <w:sz w:val="11"/>
                                  <w:szCs w:val="11"/>
                                </w:rPr>
                              </w:pPr>
                              <w:r>
                                <w:rPr>
                                  <w:rFonts w:hint="eastAsia"/>
                                  <w:sz w:val="11"/>
                                  <w:szCs w:val="11"/>
                                </w:rPr>
                                <w:t>IF-COUNT-CTRL-001</w:t>
                              </w:r>
                            </w:p>
                          </w:txbxContent>
                        </wps:txbx>
                        <wps:bodyPr rot="0" vert="horz" wrap="square" lIns="91440" tIns="45720" rIns="91440" bIns="45720" anchor="t" anchorCtr="0" upright="1">
                          <a:noAutofit/>
                        </wps:bodyPr>
                      </wps:wsp>
                      <wps:wsp>
                        <wps:cNvPr id="856204402" name="文本框 267"/>
                        <wps:cNvSpPr txBox="1">
                          <a:spLocks/>
                        </wps:cNvSpPr>
                        <wps:spPr bwMode="auto">
                          <a:xfrm>
                            <a:off x="2581725" y="208557"/>
                            <a:ext cx="696419" cy="226674"/>
                          </a:xfrm>
                          <a:prstGeom prst="rect">
                            <a:avLst/>
                          </a:prstGeom>
                          <a:solidFill>
                            <a:srgbClr val="FFFFFF"/>
                          </a:solidFill>
                          <a:ln w="6350">
                            <a:solidFill>
                              <a:srgbClr val="FFFFFF"/>
                            </a:solidFill>
                            <a:miter lim="800000"/>
                            <a:headEnd/>
                            <a:tailEnd/>
                          </a:ln>
                        </wps:spPr>
                        <wps:txbx>
                          <w:txbxContent>
                            <w:p w14:paraId="3218AEED" w14:textId="77777777" w:rsidR="00856B53" w:rsidRDefault="00856B53" w:rsidP="00856B53">
                              <w:pPr>
                                <w:spacing w:line="240" w:lineRule="auto"/>
                                <w:rPr>
                                  <w:sz w:val="11"/>
                                  <w:szCs w:val="11"/>
                                </w:rPr>
                              </w:pPr>
                              <w:r>
                                <w:rPr>
                                  <w:rFonts w:hint="eastAsia"/>
                                  <w:sz w:val="11"/>
                                  <w:szCs w:val="11"/>
                                </w:rPr>
                                <w:t>IF-FS-IO-001</w:t>
                              </w:r>
                            </w:p>
                          </w:txbxContent>
                        </wps:txbx>
                        <wps:bodyPr rot="0" vert="horz" wrap="square" lIns="91440" tIns="45720" rIns="91440" bIns="45720" anchor="t" anchorCtr="0" upright="1">
                          <a:noAutofit/>
                        </wps:bodyPr>
                      </wps:wsp>
                      <wps:wsp>
                        <wps:cNvPr id="1326301574" name="文本框 267"/>
                        <wps:cNvSpPr txBox="1">
                          <a:spLocks/>
                        </wps:cNvSpPr>
                        <wps:spPr bwMode="auto">
                          <a:xfrm>
                            <a:off x="643055" y="218080"/>
                            <a:ext cx="601153" cy="226674"/>
                          </a:xfrm>
                          <a:prstGeom prst="rect">
                            <a:avLst/>
                          </a:prstGeom>
                          <a:solidFill>
                            <a:srgbClr val="FFFFFF"/>
                          </a:solidFill>
                          <a:ln w="6350">
                            <a:solidFill>
                              <a:srgbClr val="FFFFFF"/>
                            </a:solidFill>
                            <a:miter lim="800000"/>
                            <a:headEnd/>
                            <a:tailEnd/>
                          </a:ln>
                        </wps:spPr>
                        <wps:txbx>
                          <w:txbxContent>
                            <w:p w14:paraId="06A40FAD" w14:textId="77777777" w:rsidR="00856B53" w:rsidRDefault="00856B53" w:rsidP="00856B53">
                              <w:pPr>
                                <w:spacing w:line="240" w:lineRule="auto"/>
                                <w:rPr>
                                  <w:sz w:val="11"/>
                                  <w:szCs w:val="11"/>
                                </w:rPr>
                              </w:pPr>
                              <w:r>
                                <w:rPr>
                                  <w:rFonts w:hint="eastAsia"/>
                                  <w:sz w:val="11"/>
                                  <w:szCs w:val="11"/>
                                </w:rPr>
                                <w:t>IF-FS-001</w:t>
                              </w:r>
                            </w:p>
                          </w:txbxContent>
                        </wps:txbx>
                        <wps:bodyPr rot="0" vert="horz" wrap="square" lIns="91440" tIns="45720" rIns="91440" bIns="45720" anchor="t" anchorCtr="0" upright="1">
                          <a:noAutofit/>
                        </wps:bodyPr>
                      </wps:wsp>
                      <wps:wsp>
                        <wps:cNvPr id="1954358282" name="AutoShape 932"/>
                        <wps:cNvSpPr>
                          <a:spLocks/>
                        </wps:cNvSpPr>
                        <wps:spPr bwMode="auto">
                          <a:xfrm>
                            <a:off x="1395229" y="4762"/>
                            <a:ext cx="820695" cy="452397"/>
                          </a:xfrm>
                          <a:prstGeom prst="roundRect">
                            <a:avLst>
                              <a:gd name="adj" fmla="val 16667"/>
                            </a:avLst>
                          </a:prstGeom>
                          <a:solidFill>
                            <a:srgbClr val="FFFFFF"/>
                          </a:solidFill>
                          <a:ln w="9525">
                            <a:solidFill>
                              <a:srgbClr val="000000"/>
                            </a:solidFill>
                            <a:round/>
                            <a:headEnd/>
                            <a:tailEnd/>
                          </a:ln>
                        </wps:spPr>
                        <wps:txbx>
                          <w:txbxContent>
                            <w:p w14:paraId="3D258D68" w14:textId="77777777" w:rsidR="00856B53" w:rsidRDefault="00856B53" w:rsidP="00856B53">
                              <w:pPr>
                                <w:spacing w:line="240" w:lineRule="exact"/>
                                <w:jc w:val="center"/>
                                <w:rPr>
                                  <w:rFonts w:ascii="Times New Roman"/>
                                  <w:sz w:val="10"/>
                                  <w:szCs w:val="10"/>
                                </w:rPr>
                              </w:pPr>
                              <w:r>
                                <w:rPr>
                                  <w:rFonts w:ascii="Times New Roman" w:hint="eastAsia"/>
                                  <w:sz w:val="10"/>
                                  <w:szCs w:val="10"/>
                                </w:rPr>
                                <w:t>RTEMS VFS</w:t>
                              </w:r>
                              <w:r>
                                <w:rPr>
                                  <w:rFonts w:ascii="Times New Roman" w:hint="eastAsia"/>
                                  <w:sz w:val="10"/>
                                  <w:szCs w:val="10"/>
                                </w:rPr>
                                <w:t>层</w:t>
                              </w:r>
                            </w:p>
                            <w:p w14:paraId="64AEB0DC" w14:textId="77777777" w:rsidR="00856B53" w:rsidRDefault="00856B53" w:rsidP="00856B53">
                              <w:pPr>
                                <w:spacing w:line="240" w:lineRule="exact"/>
                                <w:jc w:val="center"/>
                                <w:rPr>
                                  <w:rFonts w:ascii="Times New Roman"/>
                                  <w:sz w:val="10"/>
                                  <w:szCs w:val="10"/>
                                </w:rPr>
                              </w:pPr>
                              <w:r>
                                <w:rPr>
                                  <w:rFonts w:ascii="Times New Roman" w:hint="eastAsia"/>
                                  <w:sz w:val="10"/>
                                  <w:szCs w:val="10"/>
                                </w:rPr>
                                <w:t>（文件系统调度器）</w:t>
                              </w:r>
                            </w:p>
                          </w:txbxContent>
                        </wps:txbx>
                        <wps:bodyPr rot="0" vert="horz" wrap="square" lIns="91440" tIns="45720" rIns="91440" bIns="45720" anchor="t" anchorCtr="0" upright="1">
                          <a:noAutofit/>
                        </wps:bodyPr>
                      </wps:wsp>
                      <wps:wsp>
                        <wps:cNvPr id="229724740" name="AutoShape 932"/>
                        <wps:cNvSpPr>
                          <a:spLocks/>
                        </wps:cNvSpPr>
                        <wps:spPr bwMode="auto">
                          <a:xfrm>
                            <a:off x="47640" y="600020"/>
                            <a:ext cx="934586" cy="452079"/>
                          </a:xfrm>
                          <a:prstGeom prst="roundRect">
                            <a:avLst>
                              <a:gd name="adj" fmla="val 16667"/>
                            </a:avLst>
                          </a:prstGeom>
                          <a:solidFill>
                            <a:srgbClr val="FFFFFF"/>
                          </a:solidFill>
                          <a:ln w="9525">
                            <a:solidFill>
                              <a:srgbClr val="000000"/>
                            </a:solidFill>
                            <a:round/>
                            <a:headEnd/>
                            <a:tailEnd/>
                          </a:ln>
                        </wps:spPr>
                        <wps:txbx>
                          <w:txbxContent>
                            <w:p w14:paraId="2156D4B0" w14:textId="77777777" w:rsidR="00856B53" w:rsidRDefault="00856B53" w:rsidP="00856B53">
                              <w:pPr>
                                <w:spacing w:line="240" w:lineRule="exact"/>
                                <w:jc w:val="center"/>
                                <w:rPr>
                                  <w:rFonts w:ascii="Times New Roman"/>
                                  <w:sz w:val="10"/>
                                  <w:szCs w:val="10"/>
                                </w:rPr>
                              </w:pPr>
                              <w:r>
                                <w:rPr>
                                  <w:rFonts w:ascii="Times New Roman" w:hint="eastAsia"/>
                                  <w:sz w:val="10"/>
                                  <w:szCs w:val="10"/>
                                </w:rPr>
                                <w:t>容器文件系统扩展模块</w:t>
                              </w:r>
                            </w:p>
                            <w:p w14:paraId="1B2A3503" w14:textId="77777777" w:rsidR="00856B53" w:rsidRDefault="00856B53" w:rsidP="00856B53">
                              <w:pPr>
                                <w:spacing w:line="240" w:lineRule="exact"/>
                                <w:jc w:val="center"/>
                                <w:rPr>
                                  <w:rFonts w:ascii="Times New Roman" w:hAnsi="宋体" w:hint="eastAsia"/>
                                  <w:sz w:val="10"/>
                                  <w:szCs w:val="10"/>
                                </w:rPr>
                              </w:pPr>
                              <w:r>
                                <w:rPr>
                                  <w:rFonts w:ascii="Times New Roman" w:hAnsi="宋体" w:hint="eastAsia"/>
                                  <w:sz w:val="10"/>
                                  <w:szCs w:val="10"/>
                                </w:rPr>
                                <w:t>（</w:t>
                              </w:r>
                              <w:r>
                                <w:rPr>
                                  <w:rFonts w:ascii="Times New Roman" w:hAnsi="宋体" w:hint="eastAsia"/>
                                  <w:sz w:val="10"/>
                                  <w:szCs w:val="10"/>
                                </w:rPr>
                                <w:t>operations_table</w:t>
                              </w:r>
                              <w:r>
                                <w:rPr>
                                  <w:rFonts w:ascii="Times New Roman" w:hAnsi="宋体" w:hint="eastAsia"/>
                                  <w:sz w:val="10"/>
                                  <w:szCs w:val="10"/>
                                </w:rPr>
                                <w:t>注册）</w:t>
                              </w:r>
                            </w:p>
                          </w:txbxContent>
                        </wps:txbx>
                        <wps:bodyPr rot="0" vert="horz" wrap="square" lIns="91440" tIns="45720" rIns="91440" bIns="45720" anchor="t" anchorCtr="0" upright="1">
                          <a:noAutofit/>
                        </wps:bodyPr>
                      </wps:wsp>
                      <wps:wsp>
                        <wps:cNvPr id="1304005175" name="AutoShape 932"/>
                        <wps:cNvSpPr>
                          <a:spLocks/>
                        </wps:cNvSpPr>
                        <wps:spPr bwMode="auto">
                          <a:xfrm>
                            <a:off x="42876" y="1346691"/>
                            <a:ext cx="934245" cy="452079"/>
                          </a:xfrm>
                          <a:prstGeom prst="roundRect">
                            <a:avLst>
                              <a:gd name="adj" fmla="val 16667"/>
                            </a:avLst>
                          </a:prstGeom>
                          <a:solidFill>
                            <a:srgbClr val="FFFFFF"/>
                          </a:solidFill>
                          <a:ln w="9525">
                            <a:solidFill>
                              <a:srgbClr val="000000"/>
                            </a:solidFill>
                            <a:round/>
                            <a:headEnd/>
                            <a:tailEnd/>
                          </a:ln>
                        </wps:spPr>
                        <wps:txbx>
                          <w:txbxContent>
                            <w:p w14:paraId="6DE593E9" w14:textId="77777777" w:rsidR="00856B53" w:rsidRDefault="00856B53" w:rsidP="00856B53">
                              <w:pPr>
                                <w:spacing w:line="240" w:lineRule="exact"/>
                                <w:jc w:val="center"/>
                                <w:rPr>
                                  <w:rFonts w:ascii="Times New Roman"/>
                                  <w:sz w:val="10"/>
                                  <w:szCs w:val="10"/>
                                </w:rPr>
                              </w:pPr>
                              <w:r>
                                <w:rPr>
                                  <w:rFonts w:ascii="Times New Roman" w:hint="eastAsia"/>
                                  <w:sz w:val="10"/>
                                  <w:szCs w:val="10"/>
                                </w:rPr>
                                <w:t>容器控制命令解析器</w:t>
                              </w:r>
                            </w:p>
                            <w:p w14:paraId="1B6840C4" w14:textId="77777777" w:rsidR="00856B53" w:rsidRDefault="00856B53" w:rsidP="00856B53">
                              <w:pPr>
                                <w:spacing w:line="240" w:lineRule="exact"/>
                                <w:jc w:val="center"/>
                                <w:rPr>
                                  <w:rFonts w:ascii="Times New Roman"/>
                                  <w:sz w:val="10"/>
                                  <w:szCs w:val="10"/>
                                </w:rPr>
                              </w:pPr>
                              <w:r>
                                <w:rPr>
                                  <w:rFonts w:ascii="Times New Roman" w:hint="eastAsia"/>
                                  <w:sz w:val="10"/>
                                  <w:szCs w:val="10"/>
                                </w:rPr>
                                <w:t>（写</w:t>
                              </w:r>
                              <w:r>
                                <w:rPr>
                                  <w:rFonts w:ascii="Times New Roman" w:hint="eastAsia"/>
                                  <w:sz w:val="10"/>
                                  <w:szCs w:val="10"/>
                                </w:rPr>
                                <w:t>control</w:t>
                              </w:r>
                              <w:r>
                                <w:rPr>
                                  <w:rFonts w:ascii="Times New Roman" w:hint="eastAsia"/>
                                  <w:sz w:val="10"/>
                                  <w:szCs w:val="10"/>
                                </w:rPr>
                                <w:t>文件触发）</w:t>
                              </w:r>
                            </w:p>
                          </w:txbxContent>
                        </wps:txbx>
                        <wps:bodyPr rot="0" vert="horz" wrap="square" lIns="91440" tIns="45720" rIns="91440" bIns="45720" anchor="t" anchorCtr="0" upright="1">
                          <a:noAutofit/>
                        </wps:bodyPr>
                      </wps:wsp>
                      <wps:wsp>
                        <wps:cNvPr id="292873014" name="AutoShape 932"/>
                        <wps:cNvSpPr>
                          <a:spLocks/>
                        </wps:cNvSpPr>
                        <wps:spPr bwMode="auto">
                          <a:xfrm>
                            <a:off x="9" y="2156238"/>
                            <a:ext cx="1010798" cy="452079"/>
                          </a:xfrm>
                          <a:prstGeom prst="roundRect">
                            <a:avLst>
                              <a:gd name="adj" fmla="val 16667"/>
                            </a:avLst>
                          </a:prstGeom>
                          <a:solidFill>
                            <a:srgbClr val="FFFFFF"/>
                          </a:solidFill>
                          <a:ln w="9525">
                            <a:solidFill>
                              <a:srgbClr val="000000"/>
                            </a:solidFill>
                            <a:round/>
                            <a:headEnd/>
                            <a:tailEnd/>
                          </a:ln>
                        </wps:spPr>
                        <wps:txbx>
                          <w:txbxContent>
                            <w:p w14:paraId="765D960D" w14:textId="77777777" w:rsidR="00856B53" w:rsidRDefault="00856B53" w:rsidP="00856B53">
                              <w:pPr>
                                <w:spacing w:line="240" w:lineRule="exact"/>
                                <w:jc w:val="center"/>
                                <w:rPr>
                                  <w:rFonts w:ascii="Times New Roman"/>
                                  <w:sz w:val="10"/>
                                  <w:szCs w:val="10"/>
                                </w:rPr>
                              </w:pPr>
                              <w:r>
                                <w:rPr>
                                  <w:rFonts w:ascii="Times New Roman" w:hint="eastAsia"/>
                                  <w:sz w:val="10"/>
                                  <w:szCs w:val="10"/>
                                </w:rPr>
                                <w:t>容器命名空间与</w:t>
                              </w:r>
                              <w:r>
                                <w:rPr>
                                  <w:rFonts w:ascii="Times New Roman" w:hint="eastAsia"/>
                                  <w:sz w:val="10"/>
                                  <w:szCs w:val="10"/>
                                </w:rPr>
                                <w:t>PID</w:t>
                              </w:r>
                              <w:r>
                                <w:rPr>
                                  <w:rFonts w:ascii="Times New Roman" w:hint="eastAsia"/>
                                  <w:sz w:val="10"/>
                                  <w:szCs w:val="10"/>
                                </w:rPr>
                                <w:t>管理器</w:t>
                              </w:r>
                            </w:p>
                            <w:p w14:paraId="7F52587F" w14:textId="77777777" w:rsidR="00856B53" w:rsidRDefault="00856B53" w:rsidP="00856B53">
                              <w:pPr>
                                <w:spacing w:line="240" w:lineRule="exact"/>
                                <w:jc w:val="center"/>
                                <w:rPr>
                                  <w:rFonts w:ascii="Times New Roman"/>
                                  <w:sz w:val="10"/>
                                  <w:szCs w:val="10"/>
                                </w:rPr>
                              </w:pPr>
                              <w:r>
                                <w:rPr>
                                  <w:rFonts w:ascii="Times New Roman" w:hint="eastAsia"/>
                                  <w:sz w:val="10"/>
                                  <w:szCs w:val="10"/>
                                </w:rPr>
                                <w:t>（虚拟</w:t>
                              </w:r>
                              <w:r>
                                <w:rPr>
                                  <w:rFonts w:ascii="Times New Roman" w:hint="eastAsia"/>
                                  <w:sz w:val="10"/>
                                  <w:szCs w:val="10"/>
                                </w:rPr>
                                <w:t>PID/UTS/IPC</w:t>
                              </w:r>
                              <w:r>
                                <w:rPr>
                                  <w:rFonts w:ascii="Times New Roman" w:hint="eastAsia"/>
                                  <w:sz w:val="10"/>
                                  <w:szCs w:val="10"/>
                                </w:rPr>
                                <w:t>）</w:t>
                              </w:r>
                            </w:p>
                          </w:txbxContent>
                        </wps:txbx>
                        <wps:bodyPr rot="0" vert="horz" wrap="square" lIns="91440" tIns="45720" rIns="91440" bIns="45720" anchor="t" anchorCtr="0" upright="1">
                          <a:noAutofit/>
                        </wps:bodyPr>
                      </wps:wsp>
                      <wps:wsp>
                        <wps:cNvPr id="60938773" name="AutoShape 932"/>
                        <wps:cNvSpPr>
                          <a:spLocks/>
                        </wps:cNvSpPr>
                        <wps:spPr bwMode="auto">
                          <a:xfrm>
                            <a:off x="1162256" y="2780071"/>
                            <a:ext cx="1063195" cy="452079"/>
                          </a:xfrm>
                          <a:prstGeom prst="roundRect">
                            <a:avLst>
                              <a:gd name="adj" fmla="val 16667"/>
                            </a:avLst>
                          </a:prstGeom>
                          <a:solidFill>
                            <a:srgbClr val="FFFFFF"/>
                          </a:solidFill>
                          <a:ln w="9525">
                            <a:solidFill>
                              <a:srgbClr val="000000"/>
                            </a:solidFill>
                            <a:round/>
                            <a:headEnd/>
                            <a:tailEnd/>
                          </a:ln>
                        </wps:spPr>
                        <wps:txbx>
                          <w:txbxContent>
                            <w:p w14:paraId="1F19378C" w14:textId="77777777" w:rsidR="00856B53" w:rsidRDefault="00856B53" w:rsidP="00856B53">
                              <w:pPr>
                                <w:spacing w:line="240" w:lineRule="exact"/>
                                <w:jc w:val="center"/>
                                <w:rPr>
                                  <w:rFonts w:ascii="Times New Roman"/>
                                  <w:sz w:val="10"/>
                                  <w:szCs w:val="10"/>
                                </w:rPr>
                              </w:pPr>
                              <w:r>
                                <w:rPr>
                                  <w:rFonts w:ascii="Times New Roman" w:hint="eastAsia"/>
                                  <w:sz w:val="10"/>
                                  <w:szCs w:val="10"/>
                                </w:rPr>
                                <w:t>动态挂载与资源绑定模块</w:t>
                              </w:r>
                            </w:p>
                            <w:p w14:paraId="2574BFE4" w14:textId="77777777" w:rsidR="00856B53" w:rsidRDefault="00856B53" w:rsidP="00856B53">
                              <w:pPr>
                                <w:spacing w:line="240" w:lineRule="exact"/>
                                <w:jc w:val="center"/>
                                <w:rPr>
                                  <w:rFonts w:ascii="Times New Roman"/>
                                  <w:sz w:val="10"/>
                                  <w:szCs w:val="10"/>
                                </w:rPr>
                              </w:pPr>
                              <w:r>
                                <w:rPr>
                                  <w:rFonts w:ascii="Times New Roman" w:hint="eastAsia"/>
                                  <w:sz w:val="10"/>
                                  <w:szCs w:val="10"/>
                                </w:rPr>
                                <w:t>（支持容器隔离存储</w:t>
                              </w:r>
                              <w:r>
                                <w:rPr>
                                  <w:rFonts w:ascii="Times New Roman" w:hint="eastAsia"/>
                                  <w:sz w:val="10"/>
                                  <w:szCs w:val="10"/>
                                </w:rPr>
                                <w:t>/</w:t>
                              </w:r>
                              <w:r>
                                <w:rPr>
                                  <w:rFonts w:ascii="Times New Roman" w:hint="eastAsia"/>
                                  <w:sz w:val="10"/>
                                  <w:szCs w:val="10"/>
                                </w:rPr>
                                <w:t>设备）</w:t>
                              </w:r>
                            </w:p>
                          </w:txbxContent>
                        </wps:txbx>
                        <wps:bodyPr rot="0" vert="horz" wrap="square" lIns="91440" tIns="45720" rIns="91440" bIns="45720" anchor="t" anchorCtr="0" upright="1">
                          <a:noAutofit/>
                        </wps:bodyPr>
                      </wps:wsp>
                      <wps:wsp>
                        <wps:cNvPr id="1755255054" name="AutoShape 932"/>
                        <wps:cNvSpPr>
                          <a:spLocks/>
                        </wps:cNvSpPr>
                        <wps:spPr bwMode="auto">
                          <a:xfrm>
                            <a:off x="2605542" y="741908"/>
                            <a:ext cx="1010458" cy="452079"/>
                          </a:xfrm>
                          <a:prstGeom prst="roundRect">
                            <a:avLst>
                              <a:gd name="adj" fmla="val 16667"/>
                            </a:avLst>
                          </a:prstGeom>
                          <a:solidFill>
                            <a:srgbClr val="FFFFFF"/>
                          </a:solidFill>
                          <a:ln w="9525">
                            <a:solidFill>
                              <a:srgbClr val="000000"/>
                            </a:solidFill>
                            <a:round/>
                            <a:headEnd/>
                            <a:tailEnd/>
                          </a:ln>
                        </wps:spPr>
                        <wps:txbx>
                          <w:txbxContent>
                            <w:p w14:paraId="0D66807E" w14:textId="77777777" w:rsidR="00856B53" w:rsidRDefault="00856B53" w:rsidP="00856B53">
                              <w:pPr>
                                <w:spacing w:line="240" w:lineRule="exact"/>
                                <w:jc w:val="center"/>
                                <w:rPr>
                                  <w:rFonts w:ascii="Times New Roman"/>
                                  <w:sz w:val="10"/>
                                  <w:szCs w:val="10"/>
                                </w:rPr>
                              </w:pPr>
                              <w:r>
                                <w:rPr>
                                  <w:rFonts w:ascii="Times New Roman" w:hint="eastAsia"/>
                                  <w:sz w:val="10"/>
                                  <w:szCs w:val="10"/>
                                </w:rPr>
                                <w:t>用户</w:t>
                              </w:r>
                              <w:r>
                                <w:rPr>
                                  <w:rFonts w:ascii="Times New Roman" w:hint="eastAsia"/>
                                  <w:sz w:val="10"/>
                                  <w:szCs w:val="10"/>
                                </w:rPr>
                                <w:t>/</w:t>
                              </w:r>
                              <w:r>
                                <w:rPr>
                                  <w:rFonts w:ascii="Times New Roman" w:hint="eastAsia"/>
                                  <w:sz w:val="10"/>
                                  <w:szCs w:val="10"/>
                                </w:rPr>
                                <w:t>应用层</w:t>
                              </w:r>
                            </w:p>
                            <w:p w14:paraId="305C0750" w14:textId="77777777" w:rsidR="00856B53" w:rsidRDefault="00856B53" w:rsidP="00856B53">
                              <w:pPr>
                                <w:spacing w:line="240" w:lineRule="exact"/>
                                <w:jc w:val="center"/>
                                <w:rPr>
                                  <w:rFonts w:ascii="Times New Roman"/>
                                  <w:sz w:val="10"/>
                                  <w:szCs w:val="10"/>
                                </w:rPr>
                              </w:pPr>
                              <w:r>
                                <w:rPr>
                                  <w:rFonts w:ascii="Times New Roman" w:hint="eastAsia"/>
                                  <w:sz w:val="10"/>
                                  <w:szCs w:val="10"/>
                                </w:rPr>
                                <w:t>（</w:t>
                              </w:r>
                              <w:r>
                                <w:rPr>
                                  <w:rFonts w:ascii="Times New Roman" w:hint="eastAsia"/>
                                  <w:sz w:val="10"/>
                                  <w:szCs w:val="10"/>
                                </w:rPr>
                                <w:t>Shell/</w:t>
                              </w:r>
                              <w:r>
                                <w:rPr>
                                  <w:rFonts w:ascii="Times New Roman" w:hint="eastAsia"/>
                                  <w:sz w:val="10"/>
                                  <w:szCs w:val="10"/>
                                </w:rPr>
                                <w:t>应用程序）</w:t>
                              </w:r>
                            </w:p>
                          </w:txbxContent>
                        </wps:txbx>
                        <wps:bodyPr rot="0" vert="horz" wrap="square" lIns="91440" tIns="45720" rIns="91440" bIns="45720" anchor="t" anchorCtr="0" upright="1">
                          <a:noAutofit/>
                        </wps:bodyPr>
                      </wps:wsp>
                      <wps:wsp>
                        <wps:cNvPr id="1816115650" name="AutoShape 932"/>
                        <wps:cNvSpPr>
                          <a:spLocks/>
                        </wps:cNvSpPr>
                        <wps:spPr bwMode="auto">
                          <a:xfrm>
                            <a:off x="2605543" y="1465743"/>
                            <a:ext cx="1010458" cy="452079"/>
                          </a:xfrm>
                          <a:prstGeom prst="roundRect">
                            <a:avLst>
                              <a:gd name="adj" fmla="val 16667"/>
                            </a:avLst>
                          </a:prstGeom>
                          <a:solidFill>
                            <a:srgbClr val="FFFFFF"/>
                          </a:solidFill>
                          <a:ln w="9525">
                            <a:solidFill>
                              <a:srgbClr val="000000"/>
                            </a:solidFill>
                            <a:round/>
                            <a:headEnd/>
                            <a:tailEnd/>
                          </a:ln>
                        </wps:spPr>
                        <wps:txbx>
                          <w:txbxContent>
                            <w:p w14:paraId="45688C76" w14:textId="77777777" w:rsidR="00856B53" w:rsidRDefault="00856B53" w:rsidP="00856B53">
                              <w:pPr>
                                <w:spacing w:line="240" w:lineRule="exact"/>
                                <w:jc w:val="center"/>
                                <w:rPr>
                                  <w:rFonts w:ascii="Times New Roman"/>
                                  <w:sz w:val="10"/>
                                  <w:szCs w:val="10"/>
                                </w:rPr>
                              </w:pPr>
                              <w:r>
                                <w:rPr>
                                  <w:rFonts w:ascii="Times New Roman" w:hint="eastAsia"/>
                                  <w:sz w:val="10"/>
                                  <w:szCs w:val="10"/>
                                </w:rPr>
                                <w:t>RTEMS</w:t>
                              </w:r>
                              <w:r>
                                <w:rPr>
                                  <w:rFonts w:ascii="Times New Roman" w:hint="eastAsia"/>
                                  <w:sz w:val="10"/>
                                  <w:szCs w:val="10"/>
                                </w:rPr>
                                <w:t>任务管理器</w:t>
                              </w:r>
                            </w:p>
                            <w:p w14:paraId="56E16022" w14:textId="77777777" w:rsidR="00856B53" w:rsidRDefault="00856B53" w:rsidP="00856B53">
                              <w:pPr>
                                <w:spacing w:line="240" w:lineRule="exact"/>
                                <w:jc w:val="center"/>
                                <w:rPr>
                                  <w:rFonts w:ascii="Times New Roman"/>
                                  <w:sz w:val="10"/>
                                  <w:szCs w:val="10"/>
                                </w:rPr>
                              </w:pPr>
                              <w:r>
                                <w:rPr>
                                  <w:rFonts w:ascii="Times New Roman" w:hint="eastAsia"/>
                                  <w:sz w:val="10"/>
                                  <w:szCs w:val="10"/>
                                </w:rPr>
                                <w:t>（线程</w:t>
                              </w:r>
                              <w:r>
                                <w:rPr>
                                  <w:rFonts w:ascii="Times New Roman" w:hint="eastAsia"/>
                                  <w:sz w:val="10"/>
                                  <w:szCs w:val="10"/>
                                </w:rPr>
                                <w:t>/</w:t>
                              </w:r>
                              <w:r>
                                <w:rPr>
                                  <w:rFonts w:ascii="Times New Roman" w:hint="eastAsia"/>
                                  <w:sz w:val="10"/>
                                  <w:szCs w:val="10"/>
                                </w:rPr>
                                <w:t>调度器）</w:t>
                              </w:r>
                            </w:p>
                          </w:txbxContent>
                        </wps:txbx>
                        <wps:bodyPr rot="0" vert="horz" wrap="square" lIns="91440" tIns="45720" rIns="91440" bIns="45720" anchor="t" anchorCtr="0" upright="1">
                          <a:noAutofit/>
                        </wps:bodyPr>
                      </wps:wsp>
                      <wps:wsp>
                        <wps:cNvPr id="145899119" name="AutoShape 932"/>
                        <wps:cNvSpPr>
                          <a:spLocks/>
                        </wps:cNvSpPr>
                        <wps:spPr bwMode="auto">
                          <a:xfrm>
                            <a:off x="2605542" y="2175290"/>
                            <a:ext cx="1010458" cy="452079"/>
                          </a:xfrm>
                          <a:prstGeom prst="roundRect">
                            <a:avLst>
                              <a:gd name="adj" fmla="val 16667"/>
                            </a:avLst>
                          </a:prstGeom>
                          <a:solidFill>
                            <a:srgbClr val="FFFFFF"/>
                          </a:solidFill>
                          <a:ln w="9525">
                            <a:solidFill>
                              <a:srgbClr val="000000"/>
                            </a:solidFill>
                            <a:round/>
                            <a:headEnd/>
                            <a:tailEnd/>
                          </a:ln>
                        </wps:spPr>
                        <wps:txbx>
                          <w:txbxContent>
                            <w:p w14:paraId="596A04A8" w14:textId="77777777" w:rsidR="00856B53" w:rsidRDefault="00856B53" w:rsidP="00856B53">
                              <w:pPr>
                                <w:spacing w:line="240" w:lineRule="exact"/>
                                <w:jc w:val="center"/>
                                <w:rPr>
                                  <w:rFonts w:ascii="Times New Roman"/>
                                  <w:sz w:val="10"/>
                                  <w:szCs w:val="10"/>
                                </w:rPr>
                              </w:pPr>
                              <w:r>
                                <w:rPr>
                                  <w:rFonts w:ascii="Times New Roman" w:hint="eastAsia"/>
                                  <w:sz w:val="10"/>
                                  <w:szCs w:val="10"/>
                                </w:rPr>
                                <w:t>设备驱动抽象层</w:t>
                              </w:r>
                            </w:p>
                            <w:p w14:paraId="53417EC4" w14:textId="77777777" w:rsidR="00856B53" w:rsidRDefault="00856B53" w:rsidP="00856B53">
                              <w:pPr>
                                <w:spacing w:line="240" w:lineRule="exact"/>
                                <w:jc w:val="center"/>
                                <w:rPr>
                                  <w:rFonts w:ascii="Times New Roman" w:hAnsi="宋体" w:hint="eastAsia"/>
                                  <w:sz w:val="10"/>
                                  <w:szCs w:val="10"/>
                                </w:rPr>
                              </w:pPr>
                              <w:r>
                                <w:rPr>
                                  <w:rFonts w:ascii="Times New Roman" w:hint="eastAsia"/>
                                  <w:sz w:val="10"/>
                                  <w:szCs w:val="10"/>
                                </w:rPr>
                                <w:t>（</w:t>
                              </w:r>
                              <w:r>
                                <w:rPr>
                                  <w:rFonts w:ascii="Times New Roman" w:hint="eastAsia"/>
                                  <w:sz w:val="10"/>
                                  <w:szCs w:val="10"/>
                                </w:rPr>
                                <w:t>deviceio.c</w:t>
                              </w:r>
                              <w:r>
                                <w:rPr>
                                  <w:rFonts w:ascii="Times New Roman" w:hint="eastAsia"/>
                                  <w:sz w:val="10"/>
                                  <w:szCs w:val="10"/>
                                </w:rPr>
                                <w:t>）</w:t>
                              </w:r>
                            </w:p>
                          </w:txbxContent>
                        </wps:txbx>
                        <wps:bodyPr rot="0" vert="horz" wrap="square" lIns="91440" tIns="45720" rIns="91440" bIns="45720" anchor="t" anchorCtr="0" upright="1">
                          <a:noAutofit/>
                        </wps:bodyPr>
                      </wps:wsp>
                      <wps:wsp>
                        <wps:cNvPr id="1846998937" name="连接符: 曲线 251"/>
                        <wps:cNvCnPr>
                          <a:cxnSpLocks/>
                          <a:stCxn id="1954358282" idx="1"/>
                          <a:endCxn id="229724740" idx="0"/>
                        </wps:cNvCnPr>
                        <wps:spPr bwMode="auto">
                          <a:xfrm rot="10800000" flipV="1">
                            <a:off x="514934" y="230960"/>
                            <a:ext cx="880296" cy="369060"/>
                          </a:xfrm>
                          <a:prstGeom prst="curvedConnector2">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318864891" name="连接符: 曲线 252"/>
                        <wps:cNvCnPr>
                          <a:cxnSpLocks/>
                          <a:stCxn id="1954358282" idx="3"/>
                          <a:endCxn id="1755255054" idx="0"/>
                        </wps:cNvCnPr>
                        <wps:spPr bwMode="auto">
                          <a:xfrm>
                            <a:off x="2215924" y="230960"/>
                            <a:ext cx="894847" cy="510948"/>
                          </a:xfrm>
                          <a:prstGeom prst="curvedConnector2">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070560362" name="连接符: 曲线 255"/>
                        <wps:cNvCnPr>
                          <a:cxnSpLocks/>
                          <a:stCxn id="1755255054" idx="1"/>
                          <a:endCxn id="1304005175" idx="3"/>
                        </wps:cNvCnPr>
                        <wps:spPr bwMode="auto">
                          <a:xfrm rot="10800000" flipV="1">
                            <a:off x="977123" y="967947"/>
                            <a:ext cx="1628420" cy="604783"/>
                          </a:xfrm>
                          <a:prstGeom prst="curvedConnector3">
                            <a:avLst>
                              <a:gd name="adj1" fmla="val 50000"/>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351159283" name="连接符: 曲线 256"/>
                        <wps:cNvCnPr>
                          <a:cxnSpLocks/>
                          <a:stCxn id="1816115650" idx="1"/>
                          <a:endCxn id="292873014" idx="3"/>
                        </wps:cNvCnPr>
                        <wps:spPr bwMode="auto">
                          <a:xfrm rot="10800000" flipV="1">
                            <a:off x="1010807" y="1691782"/>
                            <a:ext cx="1594735" cy="690495"/>
                          </a:xfrm>
                          <a:prstGeom prst="curvedConnector3">
                            <a:avLst>
                              <a:gd name="adj1" fmla="val 49981"/>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523366058" name="连接符: 曲线 262"/>
                        <wps:cNvCnPr>
                          <a:cxnSpLocks/>
                          <a:stCxn id="145899119" idx="2"/>
                          <a:endCxn id="60938773" idx="3"/>
                        </wps:cNvCnPr>
                        <wps:spPr bwMode="auto">
                          <a:xfrm rot="5400000">
                            <a:off x="2478741" y="2374080"/>
                            <a:ext cx="378742" cy="885320"/>
                          </a:xfrm>
                          <a:prstGeom prst="curvedConnector2">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041810868" name="连接符: 曲线 263"/>
                        <wps:cNvCnPr>
                          <a:cxnSpLocks/>
                          <a:stCxn id="292873014" idx="2"/>
                          <a:endCxn id="60938773" idx="1"/>
                        </wps:cNvCnPr>
                        <wps:spPr bwMode="auto">
                          <a:xfrm rot="16200000" flipH="1">
                            <a:off x="634935" y="2478788"/>
                            <a:ext cx="397794" cy="656848"/>
                          </a:xfrm>
                          <a:prstGeom prst="curvedConnector2">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2132239543" name="连接符: 曲线 274"/>
                        <wps:cNvCnPr>
                          <a:cxnSpLocks/>
                          <a:stCxn id="1304005175" idx="2"/>
                          <a:endCxn id="292873014" idx="0"/>
                        </wps:cNvCnPr>
                        <wps:spPr bwMode="auto">
                          <a:xfrm rot="5400000">
                            <a:off x="329247" y="1975168"/>
                            <a:ext cx="357504" cy="5080"/>
                          </a:xfrm>
                          <a:prstGeom prst="curvedConnector3">
                            <a:avLst>
                              <a:gd name="adj1" fmla="val 49912"/>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981472690" name="连接符: 曲线 275"/>
                        <wps:cNvCnPr>
                          <a:cxnSpLocks/>
                          <a:stCxn id="229724740" idx="2"/>
                          <a:endCxn id="1304005175" idx="0"/>
                        </wps:cNvCnPr>
                        <wps:spPr bwMode="auto">
                          <a:xfrm rot="5400000">
                            <a:off x="365456" y="1197183"/>
                            <a:ext cx="294613" cy="4446"/>
                          </a:xfrm>
                          <a:prstGeom prst="curvedConnector3">
                            <a:avLst>
                              <a:gd name="adj1" fmla="val 50000"/>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588844154" name="连接符: 曲线 276"/>
                        <wps:cNvCnPr>
                          <a:cxnSpLocks/>
                          <a:stCxn id="1755255054" idx="2"/>
                          <a:endCxn id="1816115650" idx="0"/>
                        </wps:cNvCnPr>
                        <wps:spPr bwMode="auto">
                          <a:xfrm>
                            <a:off x="3110771" y="1193986"/>
                            <a:ext cx="1" cy="271756"/>
                          </a:xfrm>
                          <a:prstGeom prst="straightConnector1">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318623742" name="连接符: 曲线 277"/>
                        <wps:cNvCnPr>
                          <a:cxnSpLocks/>
                          <a:stCxn id="1816115650" idx="2"/>
                          <a:endCxn id="145899119" idx="0"/>
                        </wps:cNvCnPr>
                        <wps:spPr bwMode="auto">
                          <a:xfrm>
                            <a:off x="3110772" y="1917822"/>
                            <a:ext cx="1" cy="257469"/>
                          </a:xfrm>
                          <a:prstGeom prst="straightConnector1">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553257258" name="文本框 267"/>
                        <wps:cNvSpPr txBox="1">
                          <a:spLocks/>
                        </wps:cNvSpPr>
                        <wps:spPr bwMode="auto">
                          <a:xfrm>
                            <a:off x="1395999" y="899056"/>
                            <a:ext cx="829452" cy="226674"/>
                          </a:xfrm>
                          <a:prstGeom prst="rect">
                            <a:avLst/>
                          </a:prstGeom>
                          <a:solidFill>
                            <a:srgbClr val="FFFFFF"/>
                          </a:solidFill>
                          <a:ln w="6350">
                            <a:solidFill>
                              <a:srgbClr val="FFFFFF"/>
                            </a:solidFill>
                            <a:miter lim="800000"/>
                            <a:headEnd/>
                            <a:tailEnd/>
                          </a:ln>
                        </wps:spPr>
                        <wps:txbx>
                          <w:txbxContent>
                            <w:p w14:paraId="79A32B46" w14:textId="77777777" w:rsidR="00856B53" w:rsidRDefault="00856B53" w:rsidP="00856B53">
                              <w:pPr>
                                <w:spacing w:line="240" w:lineRule="auto"/>
                                <w:rPr>
                                  <w:sz w:val="11"/>
                                  <w:szCs w:val="11"/>
                                </w:rPr>
                              </w:pPr>
                              <w:r>
                                <w:rPr>
                                  <w:rFonts w:hint="eastAsia"/>
                                  <w:sz w:val="11"/>
                                  <w:szCs w:val="11"/>
                                </w:rPr>
                                <w:t>IF-FS-IO-002</w:t>
                              </w:r>
                            </w:p>
                          </w:txbxContent>
                        </wps:txbx>
                        <wps:bodyPr rot="0" vert="horz" wrap="square" lIns="91440" tIns="45720" rIns="91440" bIns="45720" anchor="t" anchorCtr="0" upright="1">
                          <a:noAutofit/>
                        </wps:bodyPr>
                      </wps:wsp>
                      <wps:wsp>
                        <wps:cNvPr id="1181280168" name="文本框 267"/>
                        <wps:cNvSpPr txBox="1">
                          <a:spLocks/>
                        </wps:cNvSpPr>
                        <wps:spPr bwMode="auto">
                          <a:xfrm>
                            <a:off x="1595719" y="1689559"/>
                            <a:ext cx="829452" cy="226674"/>
                          </a:xfrm>
                          <a:prstGeom prst="rect">
                            <a:avLst/>
                          </a:prstGeom>
                          <a:solidFill>
                            <a:srgbClr val="FFFFFF"/>
                          </a:solidFill>
                          <a:ln w="6350">
                            <a:solidFill>
                              <a:srgbClr val="FFFFFF"/>
                            </a:solidFill>
                            <a:miter lim="800000"/>
                            <a:headEnd/>
                            <a:tailEnd/>
                          </a:ln>
                        </wps:spPr>
                        <wps:txbx>
                          <w:txbxContent>
                            <w:p w14:paraId="7D4516F1" w14:textId="77777777" w:rsidR="00856B53" w:rsidRDefault="00856B53" w:rsidP="00856B53">
                              <w:pPr>
                                <w:spacing w:line="240" w:lineRule="auto"/>
                                <w:rPr>
                                  <w:sz w:val="11"/>
                                  <w:szCs w:val="11"/>
                                </w:rPr>
                              </w:pPr>
                              <w:r>
                                <w:rPr>
                                  <w:rFonts w:hint="eastAsia"/>
                                  <w:sz w:val="11"/>
                                  <w:szCs w:val="11"/>
                                </w:rPr>
                                <w:t>IF-KERN-LIMIT-001</w:t>
                              </w:r>
                            </w:p>
                          </w:txbxContent>
                        </wps:txbx>
                        <wps:bodyPr rot="0" vert="horz" wrap="square" lIns="91440" tIns="45720" rIns="91440" bIns="45720" anchor="t" anchorCtr="0" upright="1">
                          <a:noAutofit/>
                        </wps:bodyPr>
                      </wps:wsp>
                    </wpc:wpc>
                  </a:graphicData>
                </a:graphic>
              </wp:inline>
            </w:drawing>
          </mc:Choice>
          <mc:Fallback>
            <w:pict>
              <v:group w14:anchorId="48E932B3" id="画布 464" o:spid="_x0000_s1236" editas="canvas" style="width:284.7pt;height:254.5pt;mso-position-horizontal-relative:char;mso-position-vertical-relative:line" coordsize="36156,32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">
                <v:shape id="_x0000_s1237" type="#_x0000_t75" style="position:absolute;width:36156;height:32321;visibility:visible;mso-wrap-style:square">
                  <v:fill o:detectmouseclick="t"/>
                  <v:path o:connecttype="none"/>
                </v:shape>
                <v:shape id="文本框 267" o:spid="_x0000_s1238" type="#_x0000_t202" style="position:absolute;left:2810;top:27562;width:8294;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" strokecolor="white" strokeweight=".5pt">
                  <v:path arrowok="t"/>
                  <v:textbox>
                    <w:txbxContent>
                      <w:p w14:paraId="6D0722C8" w14:textId="77777777" w:rsidR="00856B53" w:rsidRDefault="00856B53" w:rsidP="00856B53">
                        <w:pPr>
                          <w:spacing w:line="240" w:lineRule="auto"/>
                          <w:rPr>
                            <w:sz w:val="11"/>
                            <w:szCs w:val="11"/>
                          </w:rPr>
                        </w:pPr>
                        <w:r>
                          <w:rPr>
                            <w:rFonts w:hint="eastAsia"/>
                            <w:sz w:val="11"/>
                            <w:szCs w:val="11"/>
                          </w:rPr>
                          <w:t>IF-KERN-MOUNT-001</w:t>
                        </w:r>
                      </w:p>
                    </w:txbxContent>
                  </v:textbox>
                </v:shape>
                <v:shape id="文本框 267" o:spid="_x0000_s1239" type="#_x0000_t202" style="position:absolute;left:26484;top:28086;width:8294;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" strokecolor="white" strokeweight=".5pt">
                  <v:path arrowok="t"/>
                  <v:textbox>
                    <w:txbxContent>
                      <w:p w14:paraId="1245CD9C" w14:textId="77777777" w:rsidR="00856B53" w:rsidRDefault="00856B53" w:rsidP="00856B53">
                        <w:pPr>
                          <w:spacing w:line="240" w:lineRule="auto"/>
                          <w:rPr>
                            <w:sz w:val="11"/>
                            <w:szCs w:val="11"/>
                          </w:rPr>
                        </w:pPr>
                        <w:r>
                          <w:rPr>
                            <w:rFonts w:hint="eastAsia"/>
                            <w:sz w:val="11"/>
                            <w:szCs w:val="11"/>
                          </w:rPr>
                          <w:t>IF-FS-MOUNT-001</w:t>
                        </w:r>
                      </w:p>
                    </w:txbxContent>
                  </v:textbox>
                </v:shape>
                <v:shape id="文本框 267" o:spid="_x0000_s1240" type="#_x0000_t202" style="position:absolute;left:26960;top:11454;width:8294;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" strokecolor="white" strokeweight=".5pt">
                  <v:path arrowok="t"/>
                  <v:textbox>
                    <w:txbxContent>
                      <w:p w14:paraId="27FEC8F3" w14:textId="77777777" w:rsidR="00856B53" w:rsidRDefault="00856B53" w:rsidP="00856B53">
                        <w:pPr>
                          <w:spacing w:line="240" w:lineRule="auto"/>
                          <w:rPr>
                            <w:sz w:val="11"/>
                            <w:szCs w:val="11"/>
                          </w:rPr>
                        </w:pPr>
                        <w:r>
                          <w:rPr>
                            <w:rFonts w:hint="eastAsia"/>
                            <w:sz w:val="11"/>
                            <w:szCs w:val="11"/>
                          </w:rPr>
                          <w:t>IF-KERN-TASK-001</w:t>
                        </w:r>
                      </w:p>
                    </w:txbxContent>
                  </v:textbox>
                </v:shape>
                <v:shape id="文本框 267" o:spid="_x0000_s1241" type="#_x0000_t202" style="position:absolute;left:27389;top:18705;width:8294;height:2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" strokecolor="white" strokeweight=".5pt">
                  <v:path arrowok="t"/>
                  <v:textbox>
                    <w:txbxContent>
                      <w:p w14:paraId="036BFBF7" w14:textId="77777777" w:rsidR="00856B53" w:rsidRDefault="00856B53" w:rsidP="00856B53">
                        <w:pPr>
                          <w:spacing w:line="240" w:lineRule="auto"/>
                          <w:rPr>
                            <w:sz w:val="11"/>
                            <w:szCs w:val="11"/>
                          </w:rPr>
                        </w:pPr>
                        <w:r>
                          <w:rPr>
                            <w:rFonts w:hint="eastAsia"/>
                            <w:sz w:val="11"/>
                            <w:szCs w:val="11"/>
                          </w:rPr>
                          <w:t>IF-DEV-DRIVER-001</w:t>
                        </w:r>
                      </w:p>
                    </w:txbxContent>
                  </v:textbox>
                </v:shape>
                <v:shape id="文本框 267" o:spid="_x0000_s1242" type="#_x0000_t202" style="position:absolute;left:1527;top:18467;width:8295;height:2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" strokecolor="white" strokeweight=".5pt">
                  <v:path arrowok="t"/>
                  <v:textbox>
                    <w:txbxContent>
                      <w:p w14:paraId="0917DFEE" w14:textId="77777777" w:rsidR="00856B53" w:rsidRDefault="00856B53" w:rsidP="00856B53">
                        <w:pPr>
                          <w:spacing w:line="240" w:lineRule="auto"/>
                          <w:rPr>
                            <w:sz w:val="11"/>
                            <w:szCs w:val="11"/>
                          </w:rPr>
                        </w:pPr>
                        <w:r>
                          <w:rPr>
                            <w:rFonts w:hint="eastAsia"/>
                            <w:sz w:val="11"/>
                            <w:szCs w:val="11"/>
                          </w:rPr>
                          <w:t>IF-KERN-NS-001</w:t>
                        </w:r>
                      </w:p>
                    </w:txbxContent>
                  </v:textbox>
                </v:shape>
                <v:shape id="文本框 267" o:spid="_x0000_s1243" type="#_x0000_t202" style="position:absolute;left:1333;top:10520;width:8298;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" strokecolor="white" strokeweight=".5pt">
                  <v:path arrowok="t"/>
                  <v:textbox>
                    <w:txbxContent>
                      <w:p w14:paraId="5086CB1D" w14:textId="77777777" w:rsidR="00856B53" w:rsidRDefault="00856B53" w:rsidP="00856B53">
                        <w:pPr>
                          <w:spacing w:line="240" w:lineRule="auto"/>
                          <w:rPr>
                            <w:sz w:val="11"/>
                            <w:szCs w:val="11"/>
                          </w:rPr>
                        </w:pPr>
                        <w:r>
                          <w:rPr>
                            <w:rFonts w:hint="eastAsia"/>
                            <w:sz w:val="11"/>
                            <w:szCs w:val="11"/>
                          </w:rPr>
                          <w:t>IF-COUNT-CTRL-001</w:t>
                        </w:r>
                      </w:p>
                    </w:txbxContent>
                  </v:textbox>
                </v:shape>
                <v:shape id="文本框 267" o:spid="_x0000_s1244" type="#_x0000_t202" style="position:absolute;left:25817;top:2085;width:6964;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" strokecolor="white" strokeweight=".5pt">
                  <v:path arrowok="t"/>
                  <v:textbox>
                    <w:txbxContent>
                      <w:p w14:paraId="3218AEED" w14:textId="77777777" w:rsidR="00856B53" w:rsidRDefault="00856B53" w:rsidP="00856B53">
                        <w:pPr>
                          <w:spacing w:line="240" w:lineRule="auto"/>
                          <w:rPr>
                            <w:sz w:val="11"/>
                            <w:szCs w:val="11"/>
                          </w:rPr>
                        </w:pPr>
                        <w:r>
                          <w:rPr>
                            <w:rFonts w:hint="eastAsia"/>
                            <w:sz w:val="11"/>
                            <w:szCs w:val="11"/>
                          </w:rPr>
                          <w:t>IF-FS-IO-001</w:t>
                        </w:r>
                      </w:p>
                    </w:txbxContent>
                  </v:textbox>
                </v:shape>
                <v:shape id="文本框 267" o:spid="_x0000_s1245" type="#_x0000_t202" style="position:absolute;left:6430;top:2180;width:6012;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" strokecolor="white" strokeweight=".5pt">
                  <v:path arrowok="t"/>
                  <v:textbox>
                    <w:txbxContent>
                      <w:p w14:paraId="06A40FAD" w14:textId="77777777" w:rsidR="00856B53" w:rsidRDefault="00856B53" w:rsidP="00856B53">
                        <w:pPr>
                          <w:spacing w:line="240" w:lineRule="auto"/>
                          <w:rPr>
                            <w:sz w:val="11"/>
                            <w:szCs w:val="11"/>
                          </w:rPr>
                        </w:pPr>
                        <w:r>
                          <w:rPr>
                            <w:rFonts w:hint="eastAsia"/>
                            <w:sz w:val="11"/>
                            <w:szCs w:val="11"/>
                          </w:rPr>
                          <w:t>IF-FS-001</w:t>
                        </w:r>
                      </w:p>
                    </w:txbxContent>
                  </v:textbox>
                </v:shape>
                <v:roundrect id="AutoShape 932" o:spid="_x0000_s1246" style="position:absolute;left:13952;top:47;width:8207;height:452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">
                  <v:path arrowok="t"/>
                  <v:textbox>
                    <w:txbxContent>
                      <w:p w14:paraId="3D258D68" w14:textId="77777777" w:rsidR="00856B53" w:rsidRDefault="00856B53" w:rsidP="00856B53">
                        <w:pPr>
                          <w:spacing w:line="240" w:lineRule="exact"/>
                          <w:jc w:val="center"/>
                          <w:rPr>
                            <w:rFonts w:ascii="Times New Roman"/>
                            <w:sz w:val="10"/>
                            <w:szCs w:val="10"/>
                          </w:rPr>
                        </w:pPr>
                        <w:r>
                          <w:rPr>
                            <w:rFonts w:ascii="Times New Roman" w:hint="eastAsia"/>
                            <w:sz w:val="10"/>
                            <w:szCs w:val="10"/>
                          </w:rPr>
                          <w:t>RTEMS VFS</w:t>
                        </w:r>
                        <w:r>
                          <w:rPr>
                            <w:rFonts w:ascii="Times New Roman" w:hint="eastAsia"/>
                            <w:sz w:val="10"/>
                            <w:szCs w:val="10"/>
                          </w:rPr>
                          <w:t>层</w:t>
                        </w:r>
                      </w:p>
                      <w:p w14:paraId="64AEB0DC" w14:textId="77777777" w:rsidR="00856B53" w:rsidRDefault="00856B53" w:rsidP="00856B53">
                        <w:pPr>
                          <w:spacing w:line="240" w:lineRule="exact"/>
                          <w:jc w:val="center"/>
                          <w:rPr>
                            <w:rFonts w:ascii="Times New Roman"/>
                            <w:sz w:val="10"/>
                            <w:szCs w:val="10"/>
                          </w:rPr>
                        </w:pPr>
                        <w:r>
                          <w:rPr>
                            <w:rFonts w:ascii="Times New Roman" w:hint="eastAsia"/>
                            <w:sz w:val="10"/>
                            <w:szCs w:val="10"/>
                          </w:rPr>
                          <w:t>（文件系统调度器）</w:t>
                        </w:r>
                      </w:p>
                    </w:txbxContent>
                  </v:textbox>
                </v:roundrect>
                <v:roundrect id="AutoShape 932" o:spid="_x0000_s1247" style="position:absolute;left:476;top:6000;width:9346;height:452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">
                  <v:path arrowok="t"/>
                  <v:textbox>
                    <w:txbxContent>
                      <w:p w14:paraId="2156D4B0" w14:textId="77777777" w:rsidR="00856B53" w:rsidRDefault="00856B53" w:rsidP="00856B53">
                        <w:pPr>
                          <w:spacing w:line="240" w:lineRule="exact"/>
                          <w:jc w:val="center"/>
                          <w:rPr>
                            <w:rFonts w:ascii="Times New Roman"/>
                            <w:sz w:val="10"/>
                            <w:szCs w:val="10"/>
                          </w:rPr>
                        </w:pPr>
                        <w:r>
                          <w:rPr>
                            <w:rFonts w:ascii="Times New Roman" w:hint="eastAsia"/>
                            <w:sz w:val="10"/>
                            <w:szCs w:val="10"/>
                          </w:rPr>
                          <w:t>容器文件系统扩展模块</w:t>
                        </w:r>
                      </w:p>
                      <w:p w14:paraId="1B2A3503" w14:textId="77777777" w:rsidR="00856B53" w:rsidRDefault="00856B53" w:rsidP="00856B53">
                        <w:pPr>
                          <w:spacing w:line="240" w:lineRule="exact"/>
                          <w:jc w:val="center"/>
                          <w:rPr>
                            <w:rFonts w:ascii="Times New Roman" w:hAnsi="宋体" w:hint="eastAsia"/>
                            <w:sz w:val="10"/>
                            <w:szCs w:val="10"/>
                          </w:rPr>
                        </w:pPr>
                        <w:r>
                          <w:rPr>
                            <w:rFonts w:ascii="Times New Roman" w:hAnsi="宋体" w:hint="eastAsia"/>
                            <w:sz w:val="10"/>
                            <w:szCs w:val="10"/>
                          </w:rPr>
                          <w:t>（</w:t>
                        </w:r>
                        <w:r>
                          <w:rPr>
                            <w:rFonts w:ascii="Times New Roman" w:hAnsi="宋体" w:hint="eastAsia"/>
                            <w:sz w:val="10"/>
                            <w:szCs w:val="10"/>
                          </w:rPr>
                          <w:t>operations_table</w:t>
                        </w:r>
                        <w:r>
                          <w:rPr>
                            <w:rFonts w:ascii="Times New Roman" w:hAnsi="宋体" w:hint="eastAsia"/>
                            <w:sz w:val="10"/>
                            <w:szCs w:val="10"/>
                          </w:rPr>
                          <w:t>注册）</w:t>
                        </w:r>
                      </w:p>
                    </w:txbxContent>
                  </v:textbox>
                </v:roundrect>
                <v:roundrect id="AutoShape 932" o:spid="_x0000_s1248" style="position:absolute;left:428;top:13466;width:9343;height:452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">
                  <v:path arrowok="t"/>
                  <v:textbox>
                    <w:txbxContent>
                      <w:p w14:paraId="6DE593E9" w14:textId="77777777" w:rsidR="00856B53" w:rsidRDefault="00856B53" w:rsidP="00856B53">
                        <w:pPr>
                          <w:spacing w:line="240" w:lineRule="exact"/>
                          <w:jc w:val="center"/>
                          <w:rPr>
                            <w:rFonts w:ascii="Times New Roman"/>
                            <w:sz w:val="10"/>
                            <w:szCs w:val="10"/>
                          </w:rPr>
                        </w:pPr>
                        <w:r>
                          <w:rPr>
                            <w:rFonts w:ascii="Times New Roman" w:hint="eastAsia"/>
                            <w:sz w:val="10"/>
                            <w:szCs w:val="10"/>
                          </w:rPr>
                          <w:t>容器控制命令解析器</w:t>
                        </w:r>
                      </w:p>
                      <w:p w14:paraId="1B6840C4" w14:textId="77777777" w:rsidR="00856B53" w:rsidRDefault="00856B53" w:rsidP="00856B53">
                        <w:pPr>
                          <w:spacing w:line="240" w:lineRule="exact"/>
                          <w:jc w:val="center"/>
                          <w:rPr>
                            <w:rFonts w:ascii="Times New Roman"/>
                            <w:sz w:val="10"/>
                            <w:szCs w:val="10"/>
                          </w:rPr>
                        </w:pPr>
                        <w:r>
                          <w:rPr>
                            <w:rFonts w:ascii="Times New Roman" w:hint="eastAsia"/>
                            <w:sz w:val="10"/>
                            <w:szCs w:val="10"/>
                          </w:rPr>
                          <w:t>（写</w:t>
                        </w:r>
                        <w:r>
                          <w:rPr>
                            <w:rFonts w:ascii="Times New Roman" w:hint="eastAsia"/>
                            <w:sz w:val="10"/>
                            <w:szCs w:val="10"/>
                          </w:rPr>
                          <w:t>control</w:t>
                        </w:r>
                        <w:r>
                          <w:rPr>
                            <w:rFonts w:ascii="Times New Roman" w:hint="eastAsia"/>
                            <w:sz w:val="10"/>
                            <w:szCs w:val="10"/>
                          </w:rPr>
                          <w:t>文件触发）</w:t>
                        </w:r>
                      </w:p>
                    </w:txbxContent>
                  </v:textbox>
                </v:roundrect>
                <v:roundrect id="AutoShape 932" o:spid="_x0000_s1249" style="position:absolute;top:21562;width:10108;height:452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">
                  <v:path arrowok="t"/>
                  <v:textbox>
                    <w:txbxContent>
                      <w:p w14:paraId="765D960D" w14:textId="77777777" w:rsidR="00856B53" w:rsidRDefault="00856B53" w:rsidP="00856B53">
                        <w:pPr>
                          <w:spacing w:line="240" w:lineRule="exact"/>
                          <w:jc w:val="center"/>
                          <w:rPr>
                            <w:rFonts w:ascii="Times New Roman"/>
                            <w:sz w:val="10"/>
                            <w:szCs w:val="10"/>
                          </w:rPr>
                        </w:pPr>
                        <w:r>
                          <w:rPr>
                            <w:rFonts w:ascii="Times New Roman" w:hint="eastAsia"/>
                            <w:sz w:val="10"/>
                            <w:szCs w:val="10"/>
                          </w:rPr>
                          <w:t>容器命名空间与</w:t>
                        </w:r>
                        <w:r>
                          <w:rPr>
                            <w:rFonts w:ascii="Times New Roman" w:hint="eastAsia"/>
                            <w:sz w:val="10"/>
                            <w:szCs w:val="10"/>
                          </w:rPr>
                          <w:t>PID</w:t>
                        </w:r>
                        <w:r>
                          <w:rPr>
                            <w:rFonts w:ascii="Times New Roman" w:hint="eastAsia"/>
                            <w:sz w:val="10"/>
                            <w:szCs w:val="10"/>
                          </w:rPr>
                          <w:t>管理器</w:t>
                        </w:r>
                      </w:p>
                      <w:p w14:paraId="7F52587F" w14:textId="77777777" w:rsidR="00856B53" w:rsidRDefault="00856B53" w:rsidP="00856B53">
                        <w:pPr>
                          <w:spacing w:line="240" w:lineRule="exact"/>
                          <w:jc w:val="center"/>
                          <w:rPr>
                            <w:rFonts w:ascii="Times New Roman"/>
                            <w:sz w:val="10"/>
                            <w:szCs w:val="10"/>
                          </w:rPr>
                        </w:pPr>
                        <w:r>
                          <w:rPr>
                            <w:rFonts w:ascii="Times New Roman" w:hint="eastAsia"/>
                            <w:sz w:val="10"/>
                            <w:szCs w:val="10"/>
                          </w:rPr>
                          <w:t>（虚拟</w:t>
                        </w:r>
                        <w:r>
                          <w:rPr>
                            <w:rFonts w:ascii="Times New Roman" w:hint="eastAsia"/>
                            <w:sz w:val="10"/>
                            <w:szCs w:val="10"/>
                          </w:rPr>
                          <w:t>PID/UTS/IPC</w:t>
                        </w:r>
                        <w:r>
                          <w:rPr>
                            <w:rFonts w:ascii="Times New Roman" w:hint="eastAsia"/>
                            <w:sz w:val="10"/>
                            <w:szCs w:val="10"/>
                          </w:rPr>
                          <w:t>）</w:t>
                        </w:r>
                      </w:p>
                    </w:txbxContent>
                  </v:textbox>
                </v:roundrect>
                <v:roundrect id="AutoShape 932" o:spid="_x0000_s1250" style="position:absolute;left:11622;top:27800;width:10632;height:452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">
                  <v:path arrowok="t"/>
                  <v:textbox>
                    <w:txbxContent>
                      <w:p w14:paraId="1F19378C" w14:textId="77777777" w:rsidR="00856B53" w:rsidRDefault="00856B53" w:rsidP="00856B53">
                        <w:pPr>
                          <w:spacing w:line="240" w:lineRule="exact"/>
                          <w:jc w:val="center"/>
                          <w:rPr>
                            <w:rFonts w:ascii="Times New Roman"/>
                            <w:sz w:val="10"/>
                            <w:szCs w:val="10"/>
                          </w:rPr>
                        </w:pPr>
                        <w:r>
                          <w:rPr>
                            <w:rFonts w:ascii="Times New Roman" w:hint="eastAsia"/>
                            <w:sz w:val="10"/>
                            <w:szCs w:val="10"/>
                          </w:rPr>
                          <w:t>动态挂载与资源绑定模块</w:t>
                        </w:r>
                      </w:p>
                      <w:p w14:paraId="2574BFE4" w14:textId="77777777" w:rsidR="00856B53" w:rsidRDefault="00856B53" w:rsidP="00856B53">
                        <w:pPr>
                          <w:spacing w:line="240" w:lineRule="exact"/>
                          <w:jc w:val="center"/>
                          <w:rPr>
                            <w:rFonts w:ascii="Times New Roman"/>
                            <w:sz w:val="10"/>
                            <w:szCs w:val="10"/>
                          </w:rPr>
                        </w:pPr>
                        <w:r>
                          <w:rPr>
                            <w:rFonts w:ascii="Times New Roman" w:hint="eastAsia"/>
                            <w:sz w:val="10"/>
                            <w:szCs w:val="10"/>
                          </w:rPr>
                          <w:t>（支持容器隔离存储</w:t>
                        </w:r>
                        <w:r>
                          <w:rPr>
                            <w:rFonts w:ascii="Times New Roman" w:hint="eastAsia"/>
                            <w:sz w:val="10"/>
                            <w:szCs w:val="10"/>
                          </w:rPr>
                          <w:t>/</w:t>
                        </w:r>
                        <w:r>
                          <w:rPr>
                            <w:rFonts w:ascii="Times New Roman" w:hint="eastAsia"/>
                            <w:sz w:val="10"/>
                            <w:szCs w:val="10"/>
                          </w:rPr>
                          <w:t>设备）</w:t>
                        </w:r>
                      </w:p>
                    </w:txbxContent>
                  </v:textbox>
                </v:roundrect>
                <v:roundrect id="AutoShape 932" o:spid="_x0000_s1251" style="position:absolute;left:26055;top:7419;width:10105;height:452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">
                  <v:path arrowok="t"/>
                  <v:textbox>
                    <w:txbxContent>
                      <w:p w14:paraId="0D66807E" w14:textId="77777777" w:rsidR="00856B53" w:rsidRDefault="00856B53" w:rsidP="00856B53">
                        <w:pPr>
                          <w:spacing w:line="240" w:lineRule="exact"/>
                          <w:jc w:val="center"/>
                          <w:rPr>
                            <w:rFonts w:ascii="Times New Roman"/>
                            <w:sz w:val="10"/>
                            <w:szCs w:val="10"/>
                          </w:rPr>
                        </w:pPr>
                        <w:r>
                          <w:rPr>
                            <w:rFonts w:ascii="Times New Roman" w:hint="eastAsia"/>
                            <w:sz w:val="10"/>
                            <w:szCs w:val="10"/>
                          </w:rPr>
                          <w:t>用户</w:t>
                        </w:r>
                        <w:r>
                          <w:rPr>
                            <w:rFonts w:ascii="Times New Roman" w:hint="eastAsia"/>
                            <w:sz w:val="10"/>
                            <w:szCs w:val="10"/>
                          </w:rPr>
                          <w:t>/</w:t>
                        </w:r>
                        <w:r>
                          <w:rPr>
                            <w:rFonts w:ascii="Times New Roman" w:hint="eastAsia"/>
                            <w:sz w:val="10"/>
                            <w:szCs w:val="10"/>
                          </w:rPr>
                          <w:t>应用层</w:t>
                        </w:r>
                      </w:p>
                      <w:p w14:paraId="305C0750" w14:textId="77777777" w:rsidR="00856B53" w:rsidRDefault="00856B53" w:rsidP="00856B53">
                        <w:pPr>
                          <w:spacing w:line="240" w:lineRule="exact"/>
                          <w:jc w:val="center"/>
                          <w:rPr>
                            <w:rFonts w:ascii="Times New Roman"/>
                            <w:sz w:val="10"/>
                            <w:szCs w:val="10"/>
                          </w:rPr>
                        </w:pPr>
                        <w:r>
                          <w:rPr>
                            <w:rFonts w:ascii="Times New Roman" w:hint="eastAsia"/>
                            <w:sz w:val="10"/>
                            <w:szCs w:val="10"/>
                          </w:rPr>
                          <w:t>（</w:t>
                        </w:r>
                        <w:r>
                          <w:rPr>
                            <w:rFonts w:ascii="Times New Roman" w:hint="eastAsia"/>
                            <w:sz w:val="10"/>
                            <w:szCs w:val="10"/>
                          </w:rPr>
                          <w:t>Shell/</w:t>
                        </w:r>
                        <w:r>
                          <w:rPr>
                            <w:rFonts w:ascii="Times New Roman" w:hint="eastAsia"/>
                            <w:sz w:val="10"/>
                            <w:szCs w:val="10"/>
                          </w:rPr>
                          <w:t>应用程序）</w:t>
                        </w:r>
                      </w:p>
                    </w:txbxContent>
                  </v:textbox>
                </v:roundrect>
                <v:roundrect id="AutoShape 932" o:spid="_x0000_s1252" style="position:absolute;left:26055;top:14657;width:10105;height:452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">
                  <v:path arrowok="t"/>
                  <v:textbox>
                    <w:txbxContent>
                      <w:p w14:paraId="45688C76" w14:textId="77777777" w:rsidR="00856B53" w:rsidRDefault="00856B53" w:rsidP="00856B53">
                        <w:pPr>
                          <w:spacing w:line="240" w:lineRule="exact"/>
                          <w:jc w:val="center"/>
                          <w:rPr>
                            <w:rFonts w:ascii="Times New Roman"/>
                            <w:sz w:val="10"/>
                            <w:szCs w:val="10"/>
                          </w:rPr>
                        </w:pPr>
                        <w:r>
                          <w:rPr>
                            <w:rFonts w:ascii="Times New Roman" w:hint="eastAsia"/>
                            <w:sz w:val="10"/>
                            <w:szCs w:val="10"/>
                          </w:rPr>
                          <w:t>RTEMS</w:t>
                        </w:r>
                        <w:r>
                          <w:rPr>
                            <w:rFonts w:ascii="Times New Roman" w:hint="eastAsia"/>
                            <w:sz w:val="10"/>
                            <w:szCs w:val="10"/>
                          </w:rPr>
                          <w:t>任务管理器</w:t>
                        </w:r>
                      </w:p>
                      <w:p w14:paraId="56E16022" w14:textId="77777777" w:rsidR="00856B53" w:rsidRDefault="00856B53" w:rsidP="00856B53">
                        <w:pPr>
                          <w:spacing w:line="240" w:lineRule="exact"/>
                          <w:jc w:val="center"/>
                          <w:rPr>
                            <w:rFonts w:ascii="Times New Roman"/>
                            <w:sz w:val="10"/>
                            <w:szCs w:val="10"/>
                          </w:rPr>
                        </w:pPr>
                        <w:r>
                          <w:rPr>
                            <w:rFonts w:ascii="Times New Roman" w:hint="eastAsia"/>
                            <w:sz w:val="10"/>
                            <w:szCs w:val="10"/>
                          </w:rPr>
                          <w:t>（线程</w:t>
                        </w:r>
                        <w:r>
                          <w:rPr>
                            <w:rFonts w:ascii="Times New Roman" w:hint="eastAsia"/>
                            <w:sz w:val="10"/>
                            <w:szCs w:val="10"/>
                          </w:rPr>
                          <w:t>/</w:t>
                        </w:r>
                        <w:r>
                          <w:rPr>
                            <w:rFonts w:ascii="Times New Roman" w:hint="eastAsia"/>
                            <w:sz w:val="10"/>
                            <w:szCs w:val="10"/>
                          </w:rPr>
                          <w:t>调度器）</w:t>
                        </w:r>
                      </w:p>
                    </w:txbxContent>
                  </v:textbox>
                </v:roundrect>
                <v:roundrect id="AutoShape 932" o:spid="_x0000_s1253" style="position:absolute;left:26055;top:21752;width:10105;height:452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">
                  <v:path arrowok="t"/>
                  <v:textbox>
                    <w:txbxContent>
                      <w:p w14:paraId="596A04A8" w14:textId="77777777" w:rsidR="00856B53" w:rsidRDefault="00856B53" w:rsidP="00856B53">
                        <w:pPr>
                          <w:spacing w:line="240" w:lineRule="exact"/>
                          <w:jc w:val="center"/>
                          <w:rPr>
                            <w:rFonts w:ascii="Times New Roman"/>
                            <w:sz w:val="10"/>
                            <w:szCs w:val="10"/>
                          </w:rPr>
                        </w:pPr>
                        <w:r>
                          <w:rPr>
                            <w:rFonts w:ascii="Times New Roman" w:hint="eastAsia"/>
                            <w:sz w:val="10"/>
                            <w:szCs w:val="10"/>
                          </w:rPr>
                          <w:t>设备驱动抽象层</w:t>
                        </w:r>
                      </w:p>
                      <w:p w14:paraId="53417EC4" w14:textId="77777777" w:rsidR="00856B53" w:rsidRDefault="00856B53" w:rsidP="00856B53">
                        <w:pPr>
                          <w:spacing w:line="240" w:lineRule="exact"/>
                          <w:jc w:val="center"/>
                          <w:rPr>
                            <w:rFonts w:ascii="Times New Roman" w:hAnsi="宋体" w:hint="eastAsia"/>
                            <w:sz w:val="10"/>
                            <w:szCs w:val="10"/>
                          </w:rPr>
                        </w:pPr>
                        <w:r>
                          <w:rPr>
                            <w:rFonts w:ascii="Times New Roman" w:hint="eastAsia"/>
                            <w:sz w:val="10"/>
                            <w:szCs w:val="10"/>
                          </w:rPr>
                          <w:t>（</w:t>
                        </w:r>
                        <w:r>
                          <w:rPr>
                            <w:rFonts w:ascii="Times New Roman" w:hint="eastAsia"/>
                            <w:sz w:val="10"/>
                            <w:szCs w:val="10"/>
                          </w:rPr>
                          <w:t>deviceio.c</w:t>
                        </w:r>
                        <w:r>
                          <w:rPr>
                            <w:rFonts w:ascii="Times New Roman" w:hint="eastAsia"/>
                            <w:sz w:val="10"/>
                            <w:szCs w:val="10"/>
                          </w:rPr>
                          <w:t>）</w:t>
                        </w:r>
                      </w:p>
                    </w:txbxContent>
                  </v:textbox>
                </v:roundrect>
                <v:shape id="连接符: 曲线 251" o:spid="_x0000_s1254" type="#_x0000_t37" style="position:absolute;left:5149;top:2309;width:8803;height:3691;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" strokecolor="#156082" strokeweight=".5pt">
                  <v:stroke startarrow="block" endarrow="block" joinstyle="miter"/>
                  <o:lock v:ext="edit" shapetype="f"/>
                </v:shape>
                <v:shape id="连接符: 曲线 252" o:spid="_x0000_s1255" type="#_x0000_t37" style="position:absolute;left:22159;top:2309;width:8948;height:511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" strokecolor="#156082" strokeweight=".5pt">
                  <v:stroke startarrow="block" endarrow="block" joinstyle="miter"/>
                  <o:lock v:ext="edit" shapetype="f"/>
                </v:shape>
                <v:shape id="连接符: 曲线 255" o:spid="_x0000_s1256" type="#_x0000_t38" style="position:absolute;left:9771;top:9679;width:16284;height:6048;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" adj="10800" strokecolor="#156082" strokeweight=".5pt">
                  <v:stroke startarrow="block" endarrow="block" joinstyle="miter"/>
                  <o:lock v:ext="edit" shapetype="f"/>
                </v:shape>
                <v:shape id="连接符: 曲线 256" o:spid="_x0000_s1257" type="#_x0000_t38" style="position:absolute;left:10108;top:16917;width:15947;height:6905;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" adj="10796" strokecolor="#156082" strokeweight=".5pt">
                  <v:stroke startarrow="block" endarrow="block" joinstyle="miter"/>
                  <o:lock v:ext="edit" shapetype="f"/>
                </v:shape>
                <v:shape id="连接符: 曲线 262" o:spid="_x0000_s1258" type="#_x0000_t37" style="position:absolute;left:24787;top:23740;width:3788;height:8853;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" strokecolor="#156082" strokeweight=".5pt">
                  <v:stroke startarrow="block" endarrow="block" joinstyle="miter"/>
                  <o:lock v:ext="edit" shapetype="f"/>
                </v:shape>
                <v:shape id="连接符: 曲线 263" o:spid="_x0000_s1259" type="#_x0000_t37" style="position:absolute;left:6349;top:24788;width:3978;height:6568;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" strokecolor="#156082" strokeweight=".5pt">
                  <v:stroke endarrow="block" joinstyle="miter"/>
                  <o:lock v:ext="edit" shapetype="f"/>
                </v:shape>
                <v:shape id="连接符: 曲线 274" o:spid="_x0000_s1260" type="#_x0000_t38" style="position:absolute;left:3292;top:19751;width:3575;height:51;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" adj="10781" strokecolor="#156082" strokeweight=".5pt">
                  <v:stroke endarrow="block" joinstyle="miter"/>
                  <o:lock v:ext="edit" shapetype="f"/>
                </v:shape>
                <v:shape id="连接符: 曲线 275" o:spid="_x0000_s1261" type="#_x0000_t38" style="position:absolute;left:3653;top:11972;width:2947;height:44;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" adj="10800" strokecolor="#156082" strokeweight=".5pt">
                  <v:stroke endarrow="block" joinstyle="miter"/>
                  <o:lock v:ext="edit" shapetype="f"/>
                </v:shape>
                <v:shape id="连接符: 曲线 276" o:spid="_x0000_s1262" type="#_x0000_t32" style="position:absolute;left:31107;top:11939;width:0;height:27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" strokecolor="#156082" strokeweight=".5pt">
                  <v:stroke endarrow="block" joinstyle="miter"/>
                  <o:lock v:ext="edit" shapetype="f"/>
                </v:shape>
                <v:shape id="连接符: 曲线 277" o:spid="_x0000_s1263" type="#_x0000_t32" style="position:absolute;left:31107;top:19178;width:0;height:25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" strokecolor="#156082" strokeweight=".5pt">
                  <v:stroke endarrow="block" joinstyle="miter"/>
                  <o:lock v:ext="edit" shapetype="f"/>
                </v:shape>
                <v:shape id="文本框 267" o:spid="_x0000_s1264" type="#_x0000_t202" style="position:absolute;left:13959;top:8990;width:8295;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" strokecolor="white" strokeweight=".5pt">
                  <v:path arrowok="t"/>
                  <v:textbox>
                    <w:txbxContent>
                      <w:p w14:paraId="79A32B46" w14:textId="77777777" w:rsidR="00856B53" w:rsidRDefault="00856B53" w:rsidP="00856B53">
                        <w:pPr>
                          <w:spacing w:line="240" w:lineRule="auto"/>
                          <w:rPr>
                            <w:sz w:val="11"/>
                            <w:szCs w:val="11"/>
                          </w:rPr>
                        </w:pPr>
                        <w:r>
                          <w:rPr>
                            <w:rFonts w:hint="eastAsia"/>
                            <w:sz w:val="11"/>
                            <w:szCs w:val="11"/>
                          </w:rPr>
                          <w:t>IF-FS-IO-002</w:t>
                        </w:r>
                      </w:p>
                    </w:txbxContent>
                  </v:textbox>
                </v:shape>
                <v:shape id="文本框 267" o:spid="_x0000_s1265" type="#_x0000_t202" style="position:absolute;left:15957;top:16895;width:8294;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" strokecolor="white" strokeweight=".5pt">
                  <v:path arrowok="t"/>
                  <v:textbox>
                    <w:txbxContent>
                      <w:p w14:paraId="7D4516F1" w14:textId="77777777" w:rsidR="00856B53" w:rsidRDefault="00856B53" w:rsidP="00856B53">
                        <w:pPr>
                          <w:spacing w:line="240" w:lineRule="auto"/>
                          <w:rPr>
                            <w:sz w:val="11"/>
                            <w:szCs w:val="11"/>
                          </w:rPr>
                        </w:pPr>
                        <w:r>
                          <w:rPr>
                            <w:rFonts w:hint="eastAsia"/>
                            <w:sz w:val="11"/>
                            <w:szCs w:val="11"/>
                          </w:rPr>
                          <w:t>IF-KERN-LIMIT-001</w:t>
                        </w:r>
                      </w:p>
                    </w:txbxContent>
                  </v:textbox>
                </v:shape>
                <w10:anchorlock/>
              </v:group>
            </w:pict>
          </mc:Fallback>
        </mc:AlternateContent>
      </w:r>
    </w:p>
    <w:p w14:paraId="6D86B630" w14:textId="0CF78FCE" w:rsidR="005B67A2" w:rsidRPr="00510CCC" w:rsidRDefault="005B67A2" w:rsidP="00756EB7">
      <w:pPr>
        <w:pStyle w:val="af9"/>
        <w:ind w:firstLine="420"/>
        <w:jc w:val="center"/>
        <w:rPr>
          <w:rFonts w:ascii="Times New Roman"/>
          <w:color w:val="0070C0"/>
          <w:sz w:val="21"/>
          <w:szCs w:val="13"/>
        </w:rPr>
      </w:pPr>
    </w:p>
    <w:p w14:paraId="6408496B" w14:textId="1346B255" w:rsidR="005B67A2" w:rsidRPr="00510CCC" w:rsidRDefault="005B67A2" w:rsidP="00756EB7">
      <w:pPr>
        <w:pStyle w:val="affa"/>
        <w:jc w:val="center"/>
        <w:rPr>
          <w:rFonts w:ascii="Times New Roman" w:hAnsi="Times New Roman" w:cs="Times New Roman"/>
        </w:rPr>
      </w:pPr>
      <w:r w:rsidRPr="00510CCC">
        <w:rPr>
          <w:rFonts w:ascii="Times New Roman" w:hAnsi="Times New Roman" w:cs="Times New Roman"/>
        </w:rPr>
        <w:t>图</w:t>
      </w:r>
      <w:r w:rsidR="00544A95">
        <w:rPr>
          <w:rFonts w:ascii="Times New Roman" w:hAnsi="Times New Roman" w:cs="Times New Roman" w:hint="eastAsia"/>
        </w:rPr>
        <w:t>19</w:t>
      </w:r>
      <w:r w:rsidRPr="00510CCC">
        <w:rPr>
          <w:rFonts w:ascii="Times New Roman" w:hAnsi="Times New Roman" w:cs="Times New Roman"/>
        </w:rPr>
        <w:fldChar w:fldCharType="begin"/>
      </w:r>
      <w:r w:rsidRPr="00510CCC">
        <w:rPr>
          <w:rFonts w:ascii="Times New Roman" w:hAnsi="Times New Roman" w:cs="Times New Roman"/>
        </w:rPr>
        <w:instrText xml:space="preserve"> SEQ </w:instrText>
      </w:r>
      <w:r w:rsidRPr="00510CCC">
        <w:rPr>
          <w:rFonts w:ascii="Times New Roman" w:hAnsi="Times New Roman" w:cs="Times New Roman"/>
        </w:rPr>
        <w:instrText>图</w:instrText>
      </w:r>
      <w:r w:rsidRPr="00510CCC">
        <w:rPr>
          <w:rFonts w:ascii="Times New Roman" w:hAnsi="Times New Roman" w:cs="Times New Roman"/>
        </w:rPr>
        <w:instrText xml:space="preserve"> \* ARABIC </w:instrText>
      </w:r>
      <w:r w:rsidR="009004A3">
        <w:rPr>
          <w:rFonts w:ascii="Times New Roman" w:hAnsi="Times New Roman" w:cs="Times New Roman"/>
        </w:rPr>
        <w:fldChar w:fldCharType="separate"/>
      </w:r>
      <w:r w:rsidRPr="00510CCC">
        <w:rPr>
          <w:rFonts w:ascii="Times New Roman" w:hAnsi="Times New Roman" w:cs="Times New Roman"/>
        </w:rPr>
        <w:fldChar w:fldCharType="end"/>
      </w:r>
      <w:r w:rsidRPr="00510CCC">
        <w:rPr>
          <w:rFonts w:ascii="Times New Roman" w:hAnsi="Times New Roman" w:cs="Times New Roman"/>
        </w:rPr>
        <w:t xml:space="preserve"> </w:t>
      </w:r>
      <w:r w:rsidRPr="00510CCC">
        <w:rPr>
          <w:rFonts w:ascii="Times New Roman" w:hAnsi="Times New Roman" w:cs="Times New Roman"/>
        </w:rPr>
        <w:t>容器生命周期管理子系统外部接口示意图</w:t>
      </w:r>
    </w:p>
    <w:p w14:paraId="41576ACC" w14:textId="77777777" w:rsidR="00A91170" w:rsidRPr="005B67A2" w:rsidRDefault="00A91170" w:rsidP="00756EB7">
      <w:pPr>
        <w:pStyle w:val="af9"/>
        <w:ind w:firstLineChars="0" w:firstLine="0"/>
      </w:pPr>
    </w:p>
    <w:p w14:paraId="4F41E916" w14:textId="5DBA451B" w:rsidR="007F07F7" w:rsidRPr="00510CCC" w:rsidRDefault="007F07F7" w:rsidP="00756EB7">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w:t>
      </w:r>
      <w:r w:rsidR="000916EC">
        <w:rPr>
          <w:rFonts w:ascii="Times New Roman" w:eastAsia="黑体" w:hAnsi="Times New Roman"/>
          <w:sz w:val="24"/>
          <w:szCs w:val="24"/>
        </w:rPr>
        <w:t>2</w:t>
      </w:r>
      <w:r w:rsidRPr="00510CCC">
        <w:rPr>
          <w:rFonts w:ascii="Times New Roman" w:eastAsia="黑体" w:hAnsi="Times New Roman"/>
          <w:sz w:val="24"/>
          <w:szCs w:val="24"/>
        </w:rPr>
        <w:t>.</w:t>
      </w:r>
      <w:r w:rsidR="000916EC">
        <w:rPr>
          <w:rFonts w:ascii="Times New Roman" w:eastAsia="黑体" w:hAnsi="Times New Roman"/>
          <w:sz w:val="24"/>
          <w:szCs w:val="24"/>
        </w:rPr>
        <w:t>3</w:t>
      </w:r>
      <w:r w:rsidRPr="00510CCC">
        <w:rPr>
          <w:rFonts w:ascii="Times New Roman" w:eastAsia="黑体" w:hAnsi="Times New Roman"/>
          <w:sz w:val="24"/>
          <w:szCs w:val="24"/>
        </w:rPr>
        <w:t>.</w:t>
      </w:r>
      <w:r w:rsidR="00930B4A">
        <w:rPr>
          <w:rFonts w:ascii="Times New Roman" w:eastAsia="黑体" w:hAnsi="Times New Roman" w:hint="eastAsia"/>
          <w:sz w:val="24"/>
          <w:szCs w:val="24"/>
        </w:rPr>
        <w:t>2</w:t>
      </w:r>
      <w:r w:rsidRPr="00510CCC">
        <w:rPr>
          <w:rFonts w:ascii="Times New Roman" w:eastAsia="黑体" w:hAnsi="Times New Roman"/>
          <w:sz w:val="24"/>
          <w:szCs w:val="24"/>
        </w:rPr>
        <w:t xml:space="preserve"> </w:t>
      </w:r>
      <w:r>
        <w:rPr>
          <w:rFonts w:ascii="Times New Roman" w:eastAsia="黑体" w:hAnsi="Times New Roman" w:hint="eastAsia"/>
          <w:sz w:val="24"/>
          <w:szCs w:val="24"/>
        </w:rPr>
        <w:t>容器文件系统</w:t>
      </w:r>
      <w:r w:rsidRPr="006353D8">
        <w:rPr>
          <w:rFonts w:ascii="Times New Roman" w:eastAsia="黑体" w:hAnsi="Times New Roman"/>
          <w:sz w:val="24"/>
          <w:szCs w:val="24"/>
        </w:rPr>
        <w:t>(</w:t>
      </w:r>
      <w:r w:rsidR="00CC10A5" w:rsidRPr="00CC10A5">
        <w:rPr>
          <w:rFonts w:ascii="Times New Roman" w:eastAsia="黑体" w:hAnsi="Times New Roman"/>
          <w:sz w:val="24"/>
          <w:szCs w:val="24"/>
        </w:rPr>
        <w:t>IFA_E_</w:t>
      </w:r>
      <w:r w:rsidRPr="006353D8">
        <w:rPr>
          <w:rFonts w:ascii="Times New Roman" w:eastAsia="黑体" w:hAnsi="Times New Roman"/>
          <w:sz w:val="24"/>
          <w:szCs w:val="24"/>
        </w:rPr>
        <w:t>LIVE_001)</w:t>
      </w:r>
    </w:p>
    <w:p w14:paraId="58784DD2" w14:textId="4ECE19E2" w:rsidR="005B67A2" w:rsidRDefault="005B67A2" w:rsidP="00756EB7">
      <w:pPr>
        <w:pStyle w:val="5"/>
      </w:pPr>
      <w:r>
        <w:rPr>
          <w:rFonts w:hint="eastAsia"/>
        </w:rPr>
        <w:t>3.</w:t>
      </w:r>
      <w:r w:rsidR="003E4F91">
        <w:rPr>
          <w:rFonts w:hint="eastAsia"/>
        </w:rPr>
        <w:t>2</w:t>
      </w:r>
      <w:r>
        <w:rPr>
          <w:rFonts w:hint="eastAsia"/>
        </w:rPr>
        <w:t>.3.</w:t>
      </w:r>
      <w:r w:rsidR="00930B4A">
        <w:rPr>
          <w:rFonts w:hint="eastAsia"/>
        </w:rPr>
        <w:t>2</w:t>
      </w:r>
      <w:r>
        <w:rPr>
          <w:rFonts w:hint="eastAsia"/>
        </w:rPr>
        <w:t>.</w:t>
      </w:r>
      <w:r w:rsidR="00930B4A">
        <w:rPr>
          <w:rFonts w:hint="eastAsia"/>
        </w:rPr>
        <w:t>1</w:t>
      </w:r>
      <w:r>
        <w:rPr>
          <w:rFonts w:hint="eastAsia"/>
        </w:rPr>
        <w:t xml:space="preserve"> </w:t>
      </w:r>
      <w:r w:rsidR="003E4F91">
        <w:rPr>
          <w:rFonts w:hint="eastAsia"/>
        </w:rPr>
        <w:t>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85"/>
        <w:gridCol w:w="6617"/>
      </w:tblGrid>
      <w:tr w:rsidR="00232780" w:rsidRPr="00510CCC" w14:paraId="169C9209" w14:textId="77777777" w:rsidTr="00756EB7">
        <w:trPr>
          <w:cantSplit/>
        </w:trPr>
        <w:tc>
          <w:tcPr>
            <w:tcW w:w="1809" w:type="dxa"/>
            <w:tcBorders>
              <w:top w:val="single" w:sz="4" w:space="0" w:color="5B9BD5"/>
              <w:left w:val="single" w:sz="4" w:space="0" w:color="5B9BD5"/>
              <w:bottom w:val="single" w:sz="4" w:space="0" w:color="5B9BD5"/>
              <w:right w:val="nil"/>
            </w:tcBorders>
            <w:shd w:val="clear" w:color="auto" w:fill="5B9BD5"/>
          </w:tcPr>
          <w:p w14:paraId="6192FA31"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5E95098F"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IF-FS-001</w:t>
            </w:r>
          </w:p>
        </w:tc>
      </w:tr>
      <w:tr w:rsidR="00232780" w:rsidRPr="00510CCC" w14:paraId="7E95B9BC" w14:textId="77777777" w:rsidTr="00756EB7">
        <w:trPr>
          <w:cantSplit/>
        </w:trPr>
        <w:tc>
          <w:tcPr>
            <w:tcW w:w="1809" w:type="dxa"/>
            <w:shd w:val="clear" w:color="auto" w:fill="DEEAF6"/>
          </w:tcPr>
          <w:p w14:paraId="0F9B2A01"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接口名称</w:t>
            </w:r>
          </w:p>
        </w:tc>
        <w:tc>
          <w:tcPr>
            <w:tcW w:w="6933" w:type="dxa"/>
            <w:shd w:val="clear" w:color="auto" w:fill="DEEAF6"/>
          </w:tcPr>
          <w:p w14:paraId="4EA72DD2" w14:textId="77777777" w:rsidR="00232780" w:rsidRPr="00756EB7" w:rsidRDefault="00232780" w:rsidP="00E01965">
            <w:pPr>
              <w:pStyle w:val="af9"/>
              <w:ind w:firstLineChars="0" w:firstLine="0"/>
              <w:rPr>
                <w:rFonts w:ascii="Times New Roman"/>
                <w:sz w:val="20"/>
              </w:rPr>
            </w:pPr>
            <w:r w:rsidRPr="00756EB7">
              <w:rPr>
                <w:rFonts w:ascii="Times New Roman"/>
                <w:sz w:val="20"/>
              </w:rPr>
              <w:t xml:space="preserve">ContainerFS控制文件注册接口</w:t>
            </w:r>
            <w:proofErr w:type="gramStart"/>
            <w:r w:rsidRPr="00756EB7">
              <w:rPr>
                <w:rFonts w:ascii="Times New Roman"/>
                <w:sz w:val="20"/>
              </w:rPr>
              <w:t/>
            </w:r>
            <w:proofErr w:type="gramEnd"/>
            <w:r w:rsidRPr="00756EB7">
              <w:rPr>
                <w:rFonts w:ascii="Times New Roman"/>
                <w:sz w:val="20"/>
              </w:rPr>
              <w:t/>
            </w:r>
          </w:p>
        </w:tc>
      </w:tr>
      <w:tr w:rsidR="00232780" w:rsidRPr="00510CCC" w14:paraId="582252A7" w14:textId="77777777" w:rsidTr="00756EB7">
        <w:trPr>
          <w:cantSplit/>
        </w:trPr>
        <w:tc>
          <w:tcPr>
            <w:tcW w:w="1809" w:type="dxa"/>
          </w:tcPr>
          <w:p w14:paraId="51036971"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关联实体</w:t>
            </w:r>
          </w:p>
        </w:tc>
        <w:tc>
          <w:tcPr>
            <w:tcW w:w="6933" w:type="dxa"/>
          </w:tcPr>
          <w:p w14:paraId="0AF0EF8B" w14:textId="77777777" w:rsidR="00232780" w:rsidRPr="00756EB7" w:rsidRDefault="00232780" w:rsidP="00E01965">
            <w:pPr>
              <w:pStyle w:val="af9"/>
              <w:ind w:firstLineChars="0" w:firstLine="0"/>
              <w:rPr>
                <w:rFonts w:ascii="Times New Roman"/>
                <w:sz w:val="20"/>
              </w:rPr>
            </w:pPr>
            <w:r w:rsidRPr="00756EB7">
              <w:rPr>
                <w:rFonts w:ascii="Times New Roman"/>
                <w:sz w:val="20"/>
              </w:rPr>
              <w:t xml:space="preserve">RTEMS IMFS/VFS</w:t>
            </w:r>
            <w:r w:rsidRPr="00756EB7">
              <w:rPr>
                <w:rFonts w:ascii="Times New Roman"/>
                <w:sz w:val="20"/>
              </w:rPr>
              <w:t/>
            </w:r>
          </w:p>
        </w:tc>
      </w:tr>
      <w:tr w:rsidR="00232780" w:rsidRPr="00510CCC" w14:paraId="1F0FC3F5" w14:textId="77777777" w:rsidTr="00756EB7">
        <w:trPr>
          <w:cantSplit/>
        </w:trPr>
        <w:tc>
          <w:tcPr>
            <w:tcW w:w="1809" w:type="dxa"/>
            <w:shd w:val="clear" w:color="auto" w:fill="DEEAF6"/>
          </w:tcPr>
          <w:p w14:paraId="37C9C27C"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通信方式</w:t>
            </w:r>
          </w:p>
        </w:tc>
        <w:tc>
          <w:tcPr>
            <w:tcW w:w="6933" w:type="dxa"/>
            <w:shd w:val="clear" w:color="auto" w:fill="DEEAF6"/>
          </w:tcPr>
          <w:p w14:paraId="5236E583" w14:textId="77777777" w:rsidR="00232780" w:rsidRPr="00756EB7" w:rsidRDefault="00232780" w:rsidP="00E01965">
            <w:pPr>
              <w:pStyle w:val="af9"/>
              <w:ind w:firstLineChars="0" w:firstLine="0"/>
              <w:rPr>
                <w:rFonts w:ascii="Times New Roman"/>
                <w:sz w:val="20"/>
              </w:rPr>
            </w:pPr>
            <w:r w:rsidRPr="00756EB7">
              <w:rPr>
                <w:rFonts w:ascii="Times New Roman"/>
                <w:sz w:val="20"/>
              </w:rPr>
              <w:t xml:space="preserve">控制节点注册 + POSIX文件I/O</w:t>
            </w:r>
            <w:r w:rsidRPr="00756EB7">
              <w:rPr>
                <w:rFonts w:ascii="Times New Roman"/>
                <w:sz w:val="20"/>
              </w:rPr>
              <w:t xml:space="preserve"/>
            </w:r>
            <w:r w:rsidRPr="00756EB7">
              <w:rPr>
                <w:rFonts w:ascii="Times New Roman"/>
                <w:sz w:val="20"/>
              </w:rPr>
              <w:t/>
            </w:r>
            <w:proofErr w:type="spellStart"/>
            <w:r w:rsidRPr="00756EB7">
              <w:rPr>
                <w:rFonts w:ascii="Times New Roman"/>
                <w:sz w:val="20"/>
              </w:rPr>
              <w:t/>
            </w:r>
            <w:proofErr w:type="spellEnd"/>
            <w:r w:rsidRPr="00756EB7">
              <w:rPr>
                <w:rFonts w:ascii="Times New Roman"/>
                <w:sz w:val="20"/>
              </w:rPr>
              <w:t/>
            </w:r>
          </w:p>
        </w:tc>
      </w:tr>
      <w:tr w:rsidR="00232780" w:rsidRPr="00510CCC" w14:paraId="0FB16F78" w14:textId="77777777" w:rsidTr="00756EB7">
        <w:trPr>
          <w:cantSplit/>
        </w:trPr>
        <w:tc>
          <w:tcPr>
            <w:tcW w:w="1809" w:type="dxa"/>
          </w:tcPr>
          <w:p w14:paraId="3ADD6106"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功能需求</w:t>
            </w:r>
          </w:p>
        </w:tc>
        <w:tc>
          <w:tcPr>
            <w:tcW w:w="6933" w:type="dxa"/>
          </w:tcPr>
          <w:p w14:paraId="59E006E8"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 xml:space="preserve">根据配置注册/ipcctl、/mntctl、/netctl、/pidctl、/utsctl及/cpuctl；为各节点绑定open、write、close处理函数并分派容器控制命令。</w:t>
            </w:r>
            <w:r w:rsidRPr="00756EB7">
              <w:rPr>
                <w:rFonts w:ascii="Times New Roman"/>
                <w:sz w:val="20"/>
              </w:rPr>
              <w:t/>
            </w:r>
            <w:r w:rsidRPr="00756EB7">
              <w:rPr>
                <w:rFonts w:ascii="Times New Roman"/>
                <w:sz w:val="20"/>
              </w:rPr>
              <w:t/>
            </w:r>
            <w:r w:rsidRPr="00756EB7">
              <w:rPr>
                <w:rFonts w:ascii="Times New Roman"/>
                <w:sz w:val="20"/>
              </w:rPr>
              <w:t xml:space="preserve"/>
            </w:r>
            <w:r w:rsidRPr="00756EB7">
              <w:rPr>
                <w:rFonts w:ascii="Times New Roman"/>
                <w:sz w:val="20"/>
              </w:rPr>
              <w:t/>
            </w:r>
          </w:p>
        </w:tc>
      </w:tr>
      <w:tr w:rsidR="00232780" w:rsidRPr="00510CCC" w14:paraId="0C6669CE" w14:textId="77777777" w:rsidTr="00756EB7">
        <w:trPr>
          <w:cantSplit/>
        </w:trPr>
        <w:tc>
          <w:tcPr>
            <w:tcW w:w="1809" w:type="dxa"/>
            <w:shd w:val="clear" w:color="auto" w:fill="DEEAF6"/>
          </w:tcPr>
          <w:p w14:paraId="250E067D"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接口特性状态</w:t>
            </w:r>
          </w:p>
        </w:tc>
        <w:tc>
          <w:tcPr>
            <w:tcW w:w="6933" w:type="dxa"/>
            <w:shd w:val="clear" w:color="auto" w:fill="DEEAF6"/>
          </w:tcPr>
          <w:p w14:paraId="261B9D18" w14:textId="77777777" w:rsidR="00232780" w:rsidRPr="00756EB7" w:rsidRDefault="00232780" w:rsidP="00E01965">
            <w:pPr>
              <w:pStyle w:val="af9"/>
              <w:ind w:firstLineChars="0" w:firstLine="0"/>
              <w:rPr>
                <w:rFonts w:ascii="Times New Roman"/>
                <w:sz w:val="20"/>
              </w:rPr>
            </w:pPr>
            <w:r w:rsidRPr="00756EB7">
              <w:rPr>
                <w:rFonts w:ascii="Times New Roman"/>
                <w:sz w:val="20"/>
              </w:rPr>
              <w:t xml:space="preserve">本项目实现 —— 复用IMFS节点与文件处理器机制，不修改VFS核心。</w:t>
            </w:r>
            <w:r w:rsidRPr="00756EB7">
              <w:rPr>
                <w:rFonts w:ascii="Times New Roman"/>
                <w:sz w:val="20"/>
              </w:rPr>
              <w:t xml:space="preserve"/>
            </w:r>
            <w:r w:rsidRPr="00756EB7">
              <w:rPr>
                <w:rFonts w:ascii="Times New Roman"/>
                <w:sz w:val="20"/>
              </w:rPr>
              <w:t/>
            </w:r>
            <w:r w:rsidRPr="00756EB7">
              <w:rPr>
                <w:rFonts w:ascii="Times New Roman"/>
                <w:sz w:val="20"/>
              </w:rPr>
              <w:t xml:space="preserve"/>
            </w:r>
            <w:proofErr w:type="spellStart"/>
            <w:r w:rsidRPr="00756EB7">
              <w:rPr>
                <w:rFonts w:ascii="Times New Roman"/>
                <w:sz w:val="20"/>
              </w:rPr>
              <w:t/>
            </w:r>
            <w:proofErr w:type="spellEnd"/>
            <w:r w:rsidRPr="00756EB7">
              <w:rPr>
                <w:rFonts w:ascii="Times New Roman"/>
                <w:sz w:val="20"/>
              </w:rPr>
              <w:t/>
            </w:r>
            <w:r w:rsidRPr="00756EB7">
              <w:rPr>
                <w:rFonts w:ascii="Times New Roman"/>
                <w:sz w:val="20"/>
              </w:rPr>
              <w:t/>
            </w:r>
            <w:r w:rsidRPr="00756EB7">
              <w:rPr>
                <w:rFonts w:ascii="Times New Roman"/>
                <w:sz w:val="20"/>
              </w:rPr>
              <w:t/>
            </w:r>
            <w:r w:rsidRPr="00756EB7">
              <w:rPr>
                <w:rFonts w:ascii="Times New Roman"/>
                <w:sz w:val="20"/>
              </w:rPr>
              <w:t/>
            </w:r>
            <w:r w:rsidRPr="00756EB7">
              <w:rPr>
                <w:rFonts w:ascii="Times New Roman"/>
                <w:sz w:val="20"/>
              </w:rPr>
              <w:t/>
            </w:r>
          </w:p>
        </w:tc>
      </w:tr>
    </w:tbl>
    <w:p w14:paraId="4FF5AD45" w14:textId="77777777" w:rsidR="00232780" w:rsidRPr="00510CCC" w:rsidRDefault="00232780" w:rsidP="00756EB7">
      <w:pPr>
        <w:pStyle w:val="af9"/>
        <w:ind w:firstLineChars="0" w:firstLine="0"/>
        <w:rPr>
          <w:rFonts w:ascii="Times New Roman"/>
          <w:color w:val="0070C0"/>
          <w:sz w:val="21"/>
          <w:szCs w:val="13"/>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1"/>
        <w:gridCol w:w="6611"/>
      </w:tblGrid>
      <w:tr w:rsidR="00232780" w:rsidRPr="00510CCC" w14:paraId="7A2E54FD" w14:textId="77777777" w:rsidTr="00756EB7">
        <w:trPr>
          <w:cantSplit/>
        </w:trPr>
        <w:tc>
          <w:tcPr>
            <w:tcW w:w="1809" w:type="dxa"/>
            <w:tcBorders>
              <w:top w:val="single" w:sz="4" w:space="0" w:color="5B9BD5"/>
              <w:left w:val="single" w:sz="4" w:space="0" w:color="5B9BD5"/>
              <w:bottom w:val="single" w:sz="4" w:space="0" w:color="5B9BD5"/>
              <w:right w:val="nil"/>
            </w:tcBorders>
            <w:shd w:val="clear" w:color="auto" w:fill="5B9BD5"/>
          </w:tcPr>
          <w:p w14:paraId="1F051B11"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21EC1D57"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IF-FS-IO-001</w:t>
            </w:r>
          </w:p>
        </w:tc>
      </w:tr>
      <w:tr w:rsidR="00232780" w:rsidRPr="00510CCC" w14:paraId="2F793A3C" w14:textId="77777777" w:rsidTr="00756EB7">
        <w:trPr>
          <w:cantSplit/>
        </w:trPr>
        <w:tc>
          <w:tcPr>
            <w:tcW w:w="1809" w:type="dxa"/>
            <w:shd w:val="clear" w:color="auto" w:fill="DEEAF6"/>
          </w:tcPr>
          <w:p w14:paraId="5E7F6B90"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接口名称</w:t>
            </w:r>
          </w:p>
        </w:tc>
        <w:tc>
          <w:tcPr>
            <w:tcW w:w="6933" w:type="dxa"/>
            <w:shd w:val="clear" w:color="auto" w:fill="DEEAF6"/>
          </w:tcPr>
          <w:p w14:paraId="594E64AE" w14:textId="77777777" w:rsidR="00232780" w:rsidRPr="00756EB7" w:rsidRDefault="00232780" w:rsidP="00E01965">
            <w:pPr>
              <w:pStyle w:val="af9"/>
              <w:ind w:firstLineChars="0" w:firstLine="0"/>
              <w:rPr>
                <w:rFonts w:ascii="Times New Roman"/>
                <w:sz w:val="20"/>
              </w:rPr>
            </w:pPr>
            <w:r w:rsidRPr="00756EB7">
              <w:rPr>
                <w:rFonts w:ascii="Times New Roman"/>
                <w:sz w:val="20"/>
              </w:rPr>
              <w:t xml:space="preserve">容器控制文件读写接口</w:t>
            </w:r>
          </w:p>
        </w:tc>
      </w:tr>
      <w:tr w:rsidR="00232780" w:rsidRPr="00510CCC" w14:paraId="0BF42668" w14:textId="77777777" w:rsidTr="00756EB7">
        <w:trPr>
          <w:cantSplit/>
        </w:trPr>
        <w:tc>
          <w:tcPr>
            <w:tcW w:w="1809" w:type="dxa"/>
          </w:tcPr>
          <w:p w14:paraId="58BBCD29"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关联实体</w:t>
            </w:r>
          </w:p>
        </w:tc>
        <w:tc>
          <w:tcPr>
            <w:tcW w:w="6933" w:type="dxa"/>
          </w:tcPr>
          <w:p w14:paraId="37BA9508" w14:textId="77777777" w:rsidR="00232780" w:rsidRPr="00756EB7" w:rsidRDefault="00232780" w:rsidP="00E01965">
            <w:pPr>
              <w:pStyle w:val="af9"/>
              <w:ind w:firstLineChars="0" w:firstLine="0"/>
              <w:rPr>
                <w:rFonts w:ascii="Times New Roman"/>
                <w:sz w:val="20"/>
              </w:rPr>
            </w:pPr>
            <w:r w:rsidRPr="00756EB7">
              <w:rPr>
                <w:rFonts w:ascii="Times New Roman"/>
                <w:sz w:val="20"/>
              </w:rPr>
              <w:t>用户空间应用</w:t>
            </w:r>
            <w:r w:rsidRPr="00756EB7">
              <w:rPr>
                <w:rFonts w:ascii="Times New Roman"/>
                <w:sz w:val="20"/>
              </w:rPr>
              <w:t xml:space="preserve"> / Shell</w:t>
            </w:r>
            <w:r w:rsidRPr="00756EB7">
              <w:rPr>
                <w:rFonts w:ascii="Times New Roman"/>
                <w:sz w:val="20"/>
              </w:rPr>
              <w:t>（固定接口）</w:t>
            </w:r>
          </w:p>
        </w:tc>
      </w:tr>
      <w:tr w:rsidR="00232780" w:rsidRPr="00510CCC" w14:paraId="3AE5A476" w14:textId="77777777" w:rsidTr="00756EB7">
        <w:trPr>
          <w:cantSplit/>
        </w:trPr>
        <w:tc>
          <w:tcPr>
            <w:tcW w:w="1809" w:type="dxa"/>
            <w:shd w:val="clear" w:color="auto" w:fill="DEEAF6"/>
          </w:tcPr>
          <w:p w14:paraId="307216BC"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lastRenderedPageBreak/>
              <w:t>通信方式</w:t>
            </w:r>
          </w:p>
        </w:tc>
        <w:tc>
          <w:tcPr>
            <w:tcW w:w="6933" w:type="dxa"/>
            <w:shd w:val="clear" w:color="auto" w:fill="DEEAF6"/>
          </w:tcPr>
          <w:p w14:paraId="23DEF18E" w14:textId="77777777" w:rsidR="00232780" w:rsidRPr="00756EB7" w:rsidRDefault="00232780" w:rsidP="00E01965">
            <w:pPr>
              <w:pStyle w:val="af9"/>
              <w:ind w:firstLineChars="0" w:firstLine="0"/>
              <w:rPr>
                <w:rFonts w:ascii="Times New Roman"/>
                <w:sz w:val="20"/>
              </w:rPr>
            </w:pPr>
            <w:r w:rsidRPr="00756EB7">
              <w:rPr>
                <w:rFonts w:ascii="Times New Roman"/>
                <w:sz w:val="20"/>
              </w:rPr>
              <w:t xml:space="preserve">标准POSIX文件I/O（open、write、close）</w:t>
            </w:r>
            <w:r w:rsidRPr="00756EB7">
              <w:rPr>
                <w:rFonts w:ascii="Times New Roman"/>
                <w:sz w:val="20"/>
              </w:rPr>
              <w:t/>
            </w:r>
            <w:r w:rsidRPr="00756EB7">
              <w:rPr>
                <w:rFonts w:ascii="Times New Roman"/>
                <w:sz w:val="20"/>
              </w:rPr>
              <w:t/>
            </w:r>
            <w:r w:rsidRPr="00756EB7">
              <w:rPr>
                <w:rFonts w:ascii="Times New Roman"/>
                <w:sz w:val="20"/>
              </w:rPr>
              <w:t/>
            </w:r>
            <w:r w:rsidRPr="00756EB7">
              <w:rPr>
                <w:rFonts w:ascii="Times New Roman"/>
                <w:sz w:val="20"/>
              </w:rPr>
              <w:t/>
            </w:r>
            <w:r w:rsidRPr="00756EB7">
              <w:rPr>
                <w:rFonts w:ascii="Times New Roman"/>
                <w:sz w:val="20"/>
              </w:rPr>
              <w:t xml:space="preserve"/>
            </w:r>
            <w:proofErr w:type="spellStart"/>
            <w:r w:rsidRPr="00756EB7">
              <w:rPr>
                <w:rFonts w:ascii="Times New Roman"/>
                <w:sz w:val="20"/>
              </w:rPr>
              <w:t/>
            </w:r>
            <w:proofErr w:type="spellEnd"/>
            <w:r w:rsidRPr="00756EB7">
              <w:rPr>
                <w:rFonts w:ascii="Times New Roman"/>
                <w:sz w:val="20"/>
              </w:rPr>
              <w:t xml:space="preserve"/>
            </w:r>
            <w:proofErr w:type="spellStart"/>
            <w:r w:rsidRPr="00756EB7">
              <w:rPr>
                <w:rFonts w:ascii="Times New Roman"/>
                <w:sz w:val="20"/>
              </w:rPr>
              <w:t/>
            </w:r>
            <w:proofErr w:type="spellEnd"/>
            <w:r w:rsidRPr="00756EB7">
              <w:rPr>
                <w:rFonts w:ascii="Times New Roman"/>
                <w:sz w:val="20"/>
              </w:rPr>
              <w:t/>
            </w:r>
          </w:p>
        </w:tc>
      </w:tr>
      <w:tr w:rsidR="00232780" w:rsidRPr="00510CCC" w14:paraId="12D2CC5A" w14:textId="77777777" w:rsidTr="00756EB7">
        <w:trPr>
          <w:cantSplit/>
        </w:trPr>
        <w:tc>
          <w:tcPr>
            <w:tcW w:w="1809" w:type="dxa"/>
          </w:tcPr>
          <w:p w14:paraId="16E30E79"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功能需求</w:t>
            </w:r>
          </w:p>
        </w:tc>
        <w:tc>
          <w:tcPr>
            <w:tcW w:w="6933" w:type="dxa"/>
          </w:tcPr>
          <w:p w14:paraId="1FAEF600"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 xml:space="preserve">支持list、create等通用命令，MNT支持create_inherit，UTS支持create &lt;hostname&gt;，CPU支持pause/resume &lt;cgroup_id&gt;；通过返回值、errno和日志反馈结果。</w:t>
            </w:r>
            <w:r w:rsidRPr="00756EB7">
              <w:rPr>
                <w:rFonts w:ascii="Times New Roman"/>
                <w:sz w:val="20"/>
              </w:rPr>
              <w:t/>
            </w:r>
            <w:r w:rsidRPr="00756EB7">
              <w:rPr>
                <w:rFonts w:ascii="Times New Roman"/>
                <w:sz w:val="20"/>
              </w:rPr>
              <w:t/>
            </w:r>
            <w:r w:rsidRPr="00756EB7">
              <w:rPr>
                <w:rFonts w:ascii="Times New Roman"/>
                <w:sz w:val="20"/>
              </w:rPr>
              <w:t/>
            </w:r>
            <w:r w:rsidRPr="00756EB7">
              <w:rPr>
                <w:rFonts w:ascii="Times New Roman"/>
                <w:sz w:val="20"/>
              </w:rPr>
              <w:t/>
            </w:r>
          </w:p>
        </w:tc>
      </w:tr>
      <w:tr w:rsidR="00232780" w:rsidRPr="00510CCC" w14:paraId="4412FCAB" w14:textId="77777777" w:rsidTr="00756EB7">
        <w:trPr>
          <w:cantSplit/>
        </w:trPr>
        <w:tc>
          <w:tcPr>
            <w:tcW w:w="1809" w:type="dxa"/>
            <w:shd w:val="clear" w:color="auto" w:fill="DEEAF6"/>
          </w:tcPr>
          <w:p w14:paraId="3BF64893"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接口特性状态</w:t>
            </w:r>
          </w:p>
        </w:tc>
        <w:tc>
          <w:tcPr>
            <w:tcW w:w="6933" w:type="dxa"/>
            <w:shd w:val="clear" w:color="auto" w:fill="DEEAF6"/>
          </w:tcPr>
          <w:p w14:paraId="724B0BDC" w14:textId="77777777" w:rsidR="00232780" w:rsidRPr="00756EB7" w:rsidRDefault="00232780" w:rsidP="00E01965">
            <w:pPr>
              <w:pStyle w:val="af9"/>
              <w:ind w:firstLineChars="0" w:firstLine="0"/>
              <w:rPr>
                <w:rFonts w:ascii="Times New Roman"/>
                <w:sz w:val="20"/>
              </w:rPr>
            </w:pPr>
            <w:r w:rsidRPr="00756EB7">
              <w:rPr>
                <w:rFonts w:ascii="Times New Roman"/>
                <w:sz w:val="20"/>
              </w:rPr>
              <w:t xml:space="preserve">本项目实现 —— 控制命令映射到各容器模块和统一容器管理接口。</w:t>
            </w:r>
            <w:r w:rsidRPr="00756EB7">
              <w:rPr>
                <w:rFonts w:ascii="Times New Roman"/>
                <w:sz w:val="20"/>
              </w:rPr>
              <w:t xml:space="preserve"/>
            </w:r>
            <w:r w:rsidRPr="00756EB7">
              <w:rPr>
                <w:rFonts w:ascii="Times New Roman"/>
                <w:sz w:val="20"/>
              </w:rPr>
              <w:t/>
            </w:r>
            <w:r w:rsidRPr="00756EB7">
              <w:rPr>
                <w:rFonts w:ascii="Times New Roman"/>
                <w:sz w:val="20"/>
              </w:rPr>
              <w:t xml:space="preserve"/>
            </w:r>
            <w:proofErr w:type="spellStart"/>
            <w:r w:rsidRPr="00756EB7">
              <w:rPr>
                <w:rFonts w:ascii="Times New Roman"/>
                <w:sz w:val="20"/>
              </w:rPr>
              <w:t/>
            </w:r>
            <w:proofErr w:type="spellEnd"/>
            <w:r w:rsidRPr="00756EB7">
              <w:rPr>
                <w:rFonts w:ascii="Times New Roman"/>
                <w:sz w:val="20"/>
              </w:rPr>
              <w:t/>
            </w:r>
          </w:p>
        </w:tc>
      </w:tr>
    </w:tbl>
    <w:p w14:paraId="27740ECE" w14:textId="77777777" w:rsidR="00232780" w:rsidRPr="00510CCC" w:rsidRDefault="00232780" w:rsidP="00756EB7">
      <w:pPr>
        <w:pStyle w:val="af9"/>
        <w:ind w:firstLineChars="0" w:firstLine="0"/>
        <w:rPr>
          <w:rFonts w:ascii="Times New Roman"/>
          <w:color w:val="0070C0"/>
          <w:sz w:val="21"/>
          <w:szCs w:val="13"/>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6"/>
        <w:gridCol w:w="6606"/>
      </w:tblGrid>
      <w:tr w:rsidR="00232780" w:rsidRPr="00510CCC" w14:paraId="37088155" w14:textId="77777777" w:rsidTr="00756EB7">
        <w:trPr>
          <w:cantSplit/>
        </w:trPr>
        <w:tc>
          <w:tcPr>
            <w:tcW w:w="1809" w:type="dxa"/>
            <w:tcBorders>
              <w:top w:val="single" w:sz="4" w:space="0" w:color="5B9BD5"/>
              <w:left w:val="single" w:sz="4" w:space="0" w:color="5B9BD5"/>
              <w:bottom w:val="single" w:sz="4" w:space="0" w:color="5B9BD5"/>
              <w:right w:val="nil"/>
            </w:tcBorders>
            <w:shd w:val="clear" w:color="auto" w:fill="5B9BD5"/>
          </w:tcPr>
          <w:p w14:paraId="2A68B0C8"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0D52A820"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IF-FS-IO-002</w:t>
            </w:r>
          </w:p>
        </w:tc>
      </w:tr>
      <w:tr w:rsidR="00232780" w:rsidRPr="00510CCC" w14:paraId="275E0F7F" w14:textId="77777777" w:rsidTr="00756EB7">
        <w:trPr>
          <w:cantSplit/>
        </w:trPr>
        <w:tc>
          <w:tcPr>
            <w:tcW w:w="1809" w:type="dxa"/>
            <w:shd w:val="clear" w:color="auto" w:fill="DEEAF6"/>
          </w:tcPr>
          <w:p w14:paraId="5C566C13"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接口名称</w:t>
            </w:r>
          </w:p>
        </w:tc>
        <w:tc>
          <w:tcPr>
            <w:tcW w:w="6933" w:type="dxa"/>
            <w:shd w:val="clear" w:color="auto" w:fill="DEEAF6"/>
          </w:tcPr>
          <w:p w14:paraId="7A7CF8B4" w14:textId="77777777" w:rsidR="00232780" w:rsidRPr="00756EB7" w:rsidRDefault="00232780" w:rsidP="00E01965">
            <w:pPr>
              <w:pStyle w:val="af9"/>
              <w:ind w:firstLineChars="0" w:firstLine="0"/>
              <w:rPr>
                <w:rFonts w:ascii="Times New Roman"/>
                <w:sz w:val="20"/>
              </w:rPr>
            </w:pPr>
            <w:r w:rsidRPr="00756EB7">
              <w:rPr>
                <w:rFonts w:ascii="Times New Roman"/>
                <w:sz w:val="20"/>
              </w:rPr>
              <w:t xml:space="preserve">容器控制命令解析接口</w:t>
            </w:r>
          </w:p>
        </w:tc>
      </w:tr>
      <w:tr w:rsidR="00232780" w:rsidRPr="00510CCC" w14:paraId="4AF7F7C8" w14:textId="77777777" w:rsidTr="00756EB7">
        <w:trPr>
          <w:cantSplit/>
        </w:trPr>
        <w:tc>
          <w:tcPr>
            <w:tcW w:w="1809" w:type="dxa"/>
          </w:tcPr>
          <w:p w14:paraId="5E854996"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关联实体</w:t>
            </w:r>
          </w:p>
        </w:tc>
        <w:tc>
          <w:tcPr>
            <w:tcW w:w="6933" w:type="dxa"/>
          </w:tcPr>
          <w:p w14:paraId="3A64E026" w14:textId="77777777" w:rsidR="00232780" w:rsidRPr="00756EB7" w:rsidRDefault="00232780" w:rsidP="00E01965">
            <w:pPr>
              <w:pStyle w:val="af9"/>
              <w:ind w:firstLineChars="0" w:firstLine="0"/>
              <w:rPr>
                <w:rFonts w:ascii="Times New Roman"/>
                <w:sz w:val="20"/>
              </w:rPr>
            </w:pPr>
            <w:r w:rsidRPr="00756EB7">
              <w:rPr>
                <w:rFonts w:ascii="Times New Roman"/>
                <w:sz w:val="20"/>
              </w:rPr>
              <w:t xml:space="preserve">ContainerFS与各容器管理模块</w:t>
            </w:r>
            <w:r w:rsidRPr="00756EB7">
              <w:rPr>
                <w:rFonts w:ascii="Times New Roman"/>
                <w:sz w:val="20"/>
              </w:rPr>
              <w:t/>
            </w:r>
          </w:p>
        </w:tc>
      </w:tr>
      <w:tr w:rsidR="00232780" w:rsidRPr="00510CCC" w14:paraId="08677EAD" w14:textId="77777777" w:rsidTr="00756EB7">
        <w:trPr>
          <w:cantSplit/>
        </w:trPr>
        <w:tc>
          <w:tcPr>
            <w:tcW w:w="1809" w:type="dxa"/>
            <w:shd w:val="clear" w:color="auto" w:fill="DEEAF6"/>
          </w:tcPr>
          <w:p w14:paraId="25E995AA"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通信方式</w:t>
            </w:r>
          </w:p>
        </w:tc>
        <w:tc>
          <w:tcPr>
            <w:tcW w:w="6933" w:type="dxa"/>
            <w:shd w:val="clear" w:color="auto" w:fill="DEEAF6"/>
          </w:tcPr>
          <w:p w14:paraId="0D1F64B7" w14:textId="77777777" w:rsidR="00232780" w:rsidRPr="00756EB7" w:rsidRDefault="00232780" w:rsidP="00E01965">
            <w:pPr>
              <w:pStyle w:val="af9"/>
              <w:ind w:firstLineChars="0" w:firstLine="0"/>
              <w:rPr>
                <w:rFonts w:ascii="Times New Roman"/>
                <w:sz w:val="20"/>
              </w:rPr>
            </w:pPr>
            <w:proofErr w:type="spellStart"/>
            <w:r w:rsidRPr="00756EB7">
              <w:rPr>
                <w:rFonts w:ascii="Times New Roman"/>
                <w:sz w:val="20"/>
              </w:rPr>
              <w:t xml:space="preserve">同步命令解析与函数调用</w:t>
            </w:r>
            <w:proofErr w:type="spellEnd"/>
            <w:r w:rsidRPr="00756EB7">
              <w:rPr>
                <w:rFonts w:ascii="Times New Roman"/>
                <w:sz w:val="20"/>
              </w:rPr>
              <w:t/>
            </w:r>
            <w:proofErr w:type="spellStart"/>
            <w:r w:rsidRPr="00756EB7">
              <w:rPr>
                <w:rFonts w:ascii="Times New Roman"/>
                <w:sz w:val="20"/>
              </w:rPr>
              <w:t/>
            </w:r>
            <w:proofErr w:type="spellEnd"/>
            <w:r w:rsidRPr="00756EB7">
              <w:rPr>
                <w:rFonts w:ascii="Times New Roman"/>
                <w:sz w:val="20"/>
              </w:rPr>
              <w:t xml:space="preserve"/>
            </w:r>
            <w:proofErr w:type="spellStart"/>
            <w:r w:rsidRPr="00756EB7">
              <w:rPr>
                <w:rFonts w:ascii="Times New Roman"/>
                <w:sz w:val="20"/>
              </w:rPr>
              <w:t/>
            </w:r>
            <w:proofErr w:type="spellEnd"/>
            <w:r w:rsidRPr="00756EB7">
              <w:rPr>
                <w:rFonts w:ascii="Times New Roman"/>
                <w:sz w:val="20"/>
              </w:rPr>
              <w:t xml:space="preserve"/>
            </w:r>
            <w:proofErr w:type="spellStart"/>
            <w:r w:rsidRPr="00756EB7">
              <w:rPr>
                <w:rFonts w:ascii="Times New Roman"/>
                <w:sz w:val="20"/>
              </w:rPr>
              <w:t/>
            </w:r>
            <w:proofErr w:type="spellEnd"/>
            <w:r w:rsidRPr="00756EB7">
              <w:rPr>
                <w:rFonts w:ascii="Times New Roman"/>
                <w:sz w:val="20"/>
              </w:rPr>
              <w:t/>
            </w:r>
          </w:p>
        </w:tc>
      </w:tr>
      <w:tr w:rsidR="00232780" w:rsidRPr="00510CCC" w14:paraId="14EF9A72" w14:textId="77777777" w:rsidTr="00756EB7">
        <w:trPr>
          <w:cantSplit/>
        </w:trPr>
        <w:tc>
          <w:tcPr>
            <w:tcW w:w="1809" w:type="dxa"/>
          </w:tcPr>
          <w:p w14:paraId="05735D30"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功能需求</w:t>
            </w:r>
          </w:p>
        </w:tc>
        <w:tc>
          <w:tcPr>
            <w:tcW w:w="6933" w:type="dxa"/>
          </w:tcPr>
          <w:p w14:paraId="35CA9F9A"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 xml:space="preserve">解析换行结尾的控制命令，校验命令、参数和容器ID，维护容器列表一致性；未启用相应配置项时安全返回提示。</w:t>
            </w:r>
            <w:r w:rsidRPr="00756EB7">
              <w:rPr>
                <w:rFonts w:ascii="Times New Roman"/>
                <w:sz w:val="20"/>
              </w:rPr>
              <w:t xml:space="preserve"/>
            </w:r>
            <w:r w:rsidRPr="00756EB7">
              <w:rPr>
                <w:rFonts w:ascii="Times New Roman"/>
                <w:sz w:val="20"/>
              </w:rPr>
              <w:t/>
            </w:r>
            <w:r w:rsidRPr="00756EB7">
              <w:rPr>
                <w:rFonts w:ascii="Times New Roman"/>
                <w:sz w:val="20"/>
              </w:rPr>
              <w:t/>
            </w:r>
            <w:r w:rsidRPr="00756EB7">
              <w:rPr>
                <w:rFonts w:ascii="Times New Roman"/>
                <w:sz w:val="20"/>
              </w:rPr>
              <w:t/>
            </w:r>
          </w:p>
        </w:tc>
      </w:tr>
      <w:tr w:rsidR="00232780" w:rsidRPr="00510CCC" w14:paraId="1802C699" w14:textId="77777777" w:rsidTr="00756EB7">
        <w:trPr>
          <w:cantSplit/>
        </w:trPr>
        <w:tc>
          <w:tcPr>
            <w:tcW w:w="1809" w:type="dxa"/>
            <w:shd w:val="clear" w:color="auto" w:fill="DEEAF6"/>
          </w:tcPr>
          <w:p w14:paraId="4704C142"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接口特性状态</w:t>
            </w:r>
          </w:p>
        </w:tc>
        <w:tc>
          <w:tcPr>
            <w:tcW w:w="6933" w:type="dxa"/>
            <w:shd w:val="clear" w:color="auto" w:fill="DEEAF6"/>
          </w:tcPr>
          <w:p w14:paraId="1C76E382" w14:textId="77777777" w:rsidR="00232780" w:rsidRPr="00756EB7" w:rsidRDefault="00232780" w:rsidP="00E01965">
            <w:pPr>
              <w:pStyle w:val="af9"/>
              <w:ind w:firstLineChars="0" w:firstLine="0"/>
              <w:rPr>
                <w:rFonts w:ascii="Times New Roman"/>
                <w:sz w:val="20"/>
              </w:rPr>
            </w:pPr>
            <w:r w:rsidRPr="00756EB7">
              <w:rPr>
                <w:rFonts w:ascii="Times New Roman"/>
                <w:sz w:val="20"/>
              </w:rPr>
              <w:t xml:space="preserve">本项目实现 —— 各容器类型复用统一控制框架并保留类型专用命令。</w:t>
            </w:r>
            <w:r w:rsidRPr="00756EB7">
              <w:rPr>
                <w:rFonts w:ascii="Times New Roman"/>
                <w:sz w:val="20"/>
              </w:rPr>
              <w:t xml:space="preserve"/>
            </w:r>
            <w:r w:rsidRPr="00756EB7">
              <w:rPr>
                <w:rFonts w:ascii="Times New Roman"/>
                <w:sz w:val="20"/>
              </w:rPr>
              <w:t/>
            </w:r>
            <w:r w:rsidRPr="00756EB7">
              <w:rPr>
                <w:rFonts w:ascii="Times New Roman"/>
                <w:sz w:val="20"/>
              </w:rPr>
              <w:t/>
            </w:r>
            <w:r w:rsidRPr="00756EB7">
              <w:rPr>
                <w:rFonts w:ascii="Times New Roman"/>
                <w:sz w:val="20"/>
              </w:rPr>
              <w:t/>
            </w:r>
          </w:p>
        </w:tc>
      </w:tr>
    </w:tbl>
    <w:p w14:paraId="3D89A34A" w14:textId="77777777" w:rsidR="00232780" w:rsidRPr="00510CCC" w:rsidRDefault="00232780" w:rsidP="00756EB7">
      <w:pPr>
        <w:pStyle w:val="af9"/>
        <w:ind w:firstLineChars="0" w:firstLine="0"/>
        <w:rPr>
          <w:rFonts w:ascii="Times New Roman"/>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4"/>
        <w:gridCol w:w="6588"/>
      </w:tblGrid>
      <w:tr w:rsidR="00232780" w:rsidRPr="00510CCC" w14:paraId="6FEB8258" w14:textId="77777777" w:rsidTr="00756EB7">
        <w:tc>
          <w:tcPr>
            <w:tcW w:w="1809" w:type="dxa"/>
            <w:tcBorders>
              <w:top w:val="single" w:sz="4" w:space="0" w:color="5B9BD5"/>
              <w:left w:val="single" w:sz="4" w:space="0" w:color="5B9BD5"/>
              <w:bottom w:val="single" w:sz="4" w:space="0" w:color="5B9BD5"/>
              <w:right w:val="nil"/>
            </w:tcBorders>
            <w:shd w:val="clear" w:color="auto" w:fill="5B9BD5"/>
          </w:tcPr>
          <w:p w14:paraId="3F36C87D"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33B633BC"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IF-DEV-DRIVER-001</w:t>
            </w:r>
          </w:p>
        </w:tc>
      </w:tr>
      <w:tr w:rsidR="00232780" w:rsidRPr="00510CCC" w14:paraId="28F63816" w14:textId="77777777" w:rsidTr="00756EB7">
        <w:tc>
          <w:tcPr>
            <w:tcW w:w="1809" w:type="dxa"/>
            <w:shd w:val="clear" w:color="auto" w:fill="DEEAF6"/>
          </w:tcPr>
          <w:p w14:paraId="38F45C03"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接口名称</w:t>
            </w:r>
          </w:p>
        </w:tc>
        <w:tc>
          <w:tcPr>
            <w:tcW w:w="6933" w:type="dxa"/>
            <w:shd w:val="clear" w:color="auto" w:fill="DEEAF6"/>
          </w:tcPr>
          <w:p w14:paraId="117AA41A" w14:textId="77777777" w:rsidR="00232780" w:rsidRPr="00756EB7" w:rsidRDefault="00232780" w:rsidP="00E01965">
            <w:pPr>
              <w:pStyle w:val="af9"/>
              <w:ind w:firstLineChars="0" w:firstLine="0"/>
              <w:rPr>
                <w:rFonts w:ascii="Times New Roman"/>
                <w:sz w:val="20"/>
              </w:rPr>
            </w:pPr>
            <w:r w:rsidRPr="00756EB7">
              <w:rPr>
                <w:rFonts w:ascii="Times New Roman"/>
                <w:sz w:val="20"/>
              </w:rPr>
              <w:t>设备与存储绑定接口</w:t>
            </w:r>
          </w:p>
        </w:tc>
      </w:tr>
      <w:tr w:rsidR="00232780" w:rsidRPr="00510CCC" w14:paraId="78032A6B" w14:textId="77777777" w:rsidTr="00756EB7">
        <w:tc>
          <w:tcPr>
            <w:tcW w:w="1809" w:type="dxa"/>
          </w:tcPr>
          <w:p w14:paraId="08D27824"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关联实体</w:t>
            </w:r>
          </w:p>
        </w:tc>
        <w:tc>
          <w:tcPr>
            <w:tcW w:w="6933" w:type="dxa"/>
          </w:tcPr>
          <w:p w14:paraId="0D57AFE2" w14:textId="77777777" w:rsidR="00232780" w:rsidRPr="00756EB7" w:rsidRDefault="00232780" w:rsidP="00E01965">
            <w:pPr>
              <w:pStyle w:val="af9"/>
              <w:ind w:firstLineChars="0" w:firstLine="0"/>
              <w:rPr>
                <w:rFonts w:ascii="Times New Roman"/>
                <w:sz w:val="20"/>
              </w:rPr>
            </w:pPr>
            <w:r w:rsidRPr="00756EB7">
              <w:rPr>
                <w:rFonts w:ascii="Times New Roman"/>
                <w:sz w:val="20"/>
              </w:rPr>
              <w:t>设备驱动抽象层（</w:t>
            </w:r>
            <w:proofErr w:type="spellStart"/>
            <w:r w:rsidRPr="00756EB7">
              <w:rPr>
                <w:rFonts w:ascii="Times New Roman"/>
                <w:sz w:val="20"/>
              </w:rPr>
              <w:t>deviceio.c</w:t>
            </w:r>
            <w:proofErr w:type="spellEnd"/>
            <w:r w:rsidRPr="00756EB7">
              <w:rPr>
                <w:rFonts w:ascii="Times New Roman"/>
                <w:sz w:val="20"/>
              </w:rPr>
              <w:t>）（固定接口）</w:t>
            </w:r>
          </w:p>
        </w:tc>
      </w:tr>
      <w:tr w:rsidR="00232780" w:rsidRPr="00510CCC" w14:paraId="3A0D024F" w14:textId="77777777" w:rsidTr="00756EB7">
        <w:tc>
          <w:tcPr>
            <w:tcW w:w="1809" w:type="dxa"/>
            <w:shd w:val="clear" w:color="auto" w:fill="DEEAF6"/>
          </w:tcPr>
          <w:p w14:paraId="2C7F495A"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通信方式</w:t>
            </w:r>
          </w:p>
        </w:tc>
        <w:tc>
          <w:tcPr>
            <w:tcW w:w="6933" w:type="dxa"/>
            <w:shd w:val="clear" w:color="auto" w:fill="DEEAF6"/>
          </w:tcPr>
          <w:p w14:paraId="2A2DCC8D" w14:textId="77777777" w:rsidR="00232780" w:rsidRPr="00756EB7" w:rsidRDefault="00232780" w:rsidP="00E01965">
            <w:pPr>
              <w:pStyle w:val="af9"/>
              <w:ind w:firstLineChars="0" w:firstLine="0"/>
              <w:rPr>
                <w:rFonts w:ascii="Times New Roman"/>
                <w:sz w:val="20"/>
              </w:rPr>
            </w:pPr>
            <w:r w:rsidRPr="00756EB7">
              <w:rPr>
                <w:rFonts w:ascii="Times New Roman"/>
                <w:sz w:val="20"/>
              </w:rPr>
              <w:t>设备文件创建</w:t>
            </w:r>
            <w:r w:rsidRPr="00756EB7">
              <w:rPr>
                <w:rFonts w:ascii="Times New Roman"/>
                <w:sz w:val="20"/>
              </w:rPr>
              <w:t xml:space="preserve"> + </w:t>
            </w:r>
            <w:r w:rsidRPr="00756EB7">
              <w:rPr>
                <w:rFonts w:ascii="Times New Roman"/>
                <w:sz w:val="20"/>
              </w:rPr>
              <w:t>挂载点绑定（</w:t>
            </w:r>
            <w:r w:rsidRPr="00756EB7">
              <w:rPr>
                <w:rFonts w:ascii="Times New Roman"/>
                <w:sz w:val="20"/>
              </w:rPr>
              <w:t xml:space="preserve">mount, </w:t>
            </w:r>
            <w:proofErr w:type="spellStart"/>
            <w:r w:rsidRPr="00756EB7">
              <w:rPr>
                <w:rFonts w:ascii="Times New Roman"/>
                <w:sz w:val="20"/>
              </w:rPr>
              <w:t>umount</w:t>
            </w:r>
            <w:proofErr w:type="spellEnd"/>
            <w:r w:rsidRPr="00756EB7">
              <w:rPr>
                <w:rFonts w:ascii="Times New Roman"/>
                <w:sz w:val="20"/>
              </w:rPr>
              <w:t>）</w:t>
            </w:r>
          </w:p>
        </w:tc>
      </w:tr>
      <w:tr w:rsidR="00232780" w:rsidRPr="00510CCC" w14:paraId="1EA3A9BC" w14:textId="77777777" w:rsidTr="00756EB7">
        <w:tc>
          <w:tcPr>
            <w:tcW w:w="1809" w:type="dxa"/>
          </w:tcPr>
          <w:p w14:paraId="201E564F"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功能需求</w:t>
            </w:r>
          </w:p>
        </w:tc>
        <w:tc>
          <w:tcPr>
            <w:tcW w:w="6933" w:type="dxa"/>
          </w:tcPr>
          <w:p w14:paraId="46E1E4B9"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支持在容器内挂载隔离的设备文件（如</w:t>
            </w:r>
            <w:r w:rsidRPr="00756EB7">
              <w:rPr>
                <w:rFonts w:ascii="Times New Roman"/>
                <w:sz w:val="20"/>
              </w:rPr>
              <w:t>/dev/console</w:t>
            </w:r>
            <w:r w:rsidRPr="00756EB7">
              <w:rPr>
                <w:rFonts w:ascii="Times New Roman"/>
                <w:sz w:val="20"/>
              </w:rPr>
              <w:t>副本）；</w:t>
            </w:r>
          </w:p>
          <w:p w14:paraId="631066BF"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支持绑定宿主机目录到容器内指定路径（类似</w:t>
            </w:r>
            <w:r w:rsidRPr="00756EB7">
              <w:rPr>
                <w:rFonts w:ascii="Times New Roman"/>
                <w:sz w:val="20"/>
              </w:rPr>
              <w:t>bind mount</w:t>
            </w:r>
            <w:r w:rsidRPr="00756EB7">
              <w:rPr>
                <w:rFonts w:ascii="Times New Roman"/>
                <w:sz w:val="20"/>
              </w:rPr>
              <w:t>）；</w:t>
            </w:r>
          </w:p>
          <w:p w14:paraId="0742898D"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通过</w:t>
            </w:r>
            <w:r w:rsidRPr="00756EB7">
              <w:rPr>
                <w:rFonts w:ascii="Times New Roman"/>
                <w:sz w:val="20"/>
              </w:rPr>
              <w:t xml:space="preserve"> control </w:t>
            </w:r>
            <w:r w:rsidRPr="00756EB7">
              <w:rPr>
                <w:rFonts w:ascii="Times New Roman"/>
                <w:sz w:val="20"/>
              </w:rPr>
              <w:t>或</w:t>
            </w:r>
            <w:r w:rsidRPr="00756EB7">
              <w:rPr>
                <w:rFonts w:ascii="Times New Roman"/>
                <w:sz w:val="20"/>
              </w:rPr>
              <w:t xml:space="preserve"> config </w:t>
            </w:r>
            <w:r w:rsidRPr="00756EB7">
              <w:rPr>
                <w:rFonts w:ascii="Times New Roman"/>
                <w:sz w:val="20"/>
              </w:rPr>
              <w:t>文件触发挂载</w:t>
            </w:r>
            <w:r w:rsidRPr="00756EB7">
              <w:rPr>
                <w:rFonts w:ascii="Times New Roman"/>
                <w:sz w:val="20"/>
              </w:rPr>
              <w:t>/</w:t>
            </w:r>
            <w:r w:rsidRPr="00756EB7">
              <w:rPr>
                <w:rFonts w:ascii="Times New Roman"/>
                <w:sz w:val="20"/>
              </w:rPr>
              <w:t>卸载操作；</w:t>
            </w:r>
          </w:p>
        </w:tc>
      </w:tr>
      <w:tr w:rsidR="00232780" w:rsidRPr="00510CCC" w14:paraId="13C71F7E" w14:textId="77777777" w:rsidTr="00756EB7">
        <w:tc>
          <w:tcPr>
            <w:tcW w:w="1809" w:type="dxa"/>
            <w:shd w:val="clear" w:color="auto" w:fill="DEEAF6"/>
          </w:tcPr>
          <w:p w14:paraId="07B35E07"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接口特性状态</w:t>
            </w:r>
          </w:p>
        </w:tc>
        <w:tc>
          <w:tcPr>
            <w:tcW w:w="6933" w:type="dxa"/>
            <w:shd w:val="clear" w:color="auto" w:fill="DEEAF6"/>
          </w:tcPr>
          <w:p w14:paraId="072AE606" w14:textId="77777777" w:rsidR="00232780" w:rsidRPr="00756EB7" w:rsidRDefault="00232780" w:rsidP="00E01965">
            <w:pPr>
              <w:pStyle w:val="af9"/>
              <w:ind w:firstLineChars="0" w:firstLine="0"/>
              <w:rPr>
                <w:rFonts w:ascii="Times New Roman"/>
                <w:sz w:val="20"/>
              </w:rPr>
            </w:pPr>
            <w:r w:rsidRPr="00756EB7">
              <w:rPr>
                <w:rFonts w:ascii="Times New Roman"/>
                <w:sz w:val="20"/>
              </w:rPr>
              <w:t>固定</w:t>
            </w:r>
            <w:r w:rsidRPr="00756EB7">
              <w:rPr>
                <w:rFonts w:ascii="Times New Roman"/>
                <w:sz w:val="20"/>
              </w:rPr>
              <w:t xml:space="preserve"> —— </w:t>
            </w:r>
            <w:r w:rsidRPr="00756EB7">
              <w:rPr>
                <w:rFonts w:ascii="Times New Roman"/>
                <w:sz w:val="20"/>
              </w:rPr>
              <w:t>复用</w:t>
            </w:r>
            <w:r w:rsidRPr="00756EB7">
              <w:rPr>
                <w:rFonts w:ascii="Times New Roman"/>
                <w:sz w:val="20"/>
              </w:rPr>
              <w:t>IMFS</w:t>
            </w:r>
            <w:r w:rsidRPr="00756EB7">
              <w:rPr>
                <w:rFonts w:ascii="Times New Roman"/>
                <w:sz w:val="20"/>
              </w:rPr>
              <w:t>设备节点与动态挂载机制，无需新增驱动接口。</w:t>
            </w:r>
          </w:p>
        </w:tc>
      </w:tr>
    </w:tbl>
    <w:p w14:paraId="590FD7CC" w14:textId="77777777" w:rsidR="00232780" w:rsidRDefault="00232780" w:rsidP="00756EB7">
      <w:pPr>
        <w:pStyle w:val="af9"/>
        <w:ind w:firstLineChars="0" w:firstLine="0"/>
        <w:rPr>
          <w:rFonts w:ascii="Times New Roman"/>
        </w:rPr>
      </w:pPr>
    </w:p>
    <w:p w14:paraId="6DD97747" w14:textId="77777777" w:rsidR="0042797E" w:rsidRPr="00510CCC" w:rsidRDefault="0042797E" w:rsidP="00756EB7">
      <w:pPr>
        <w:pStyle w:val="af9"/>
        <w:ind w:firstLineChars="0" w:firstLine="0"/>
        <w:rPr>
          <w:rFonts w:ascii="Times New Roman"/>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21"/>
        <w:gridCol w:w="6581"/>
      </w:tblGrid>
      <w:tr w:rsidR="00232780" w:rsidRPr="00510CCC" w14:paraId="1D6493A3" w14:textId="77777777" w:rsidTr="00756EB7">
        <w:tc>
          <w:tcPr>
            <w:tcW w:w="1809" w:type="dxa"/>
            <w:tcBorders>
              <w:top w:val="single" w:sz="4" w:space="0" w:color="5B9BD5"/>
              <w:left w:val="single" w:sz="4" w:space="0" w:color="5B9BD5"/>
              <w:bottom w:val="single" w:sz="4" w:space="0" w:color="5B9BD5"/>
              <w:right w:val="nil"/>
            </w:tcBorders>
            <w:shd w:val="clear" w:color="auto" w:fill="5B9BD5"/>
          </w:tcPr>
          <w:p w14:paraId="4FD6A1B2"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78061BC7" w14:textId="77777777" w:rsidR="00232780" w:rsidRPr="00756EB7" w:rsidRDefault="00232780" w:rsidP="00E01965">
            <w:pPr>
              <w:pStyle w:val="af9"/>
              <w:ind w:firstLineChars="0" w:firstLine="0"/>
              <w:rPr>
                <w:rFonts w:ascii="Times New Roman"/>
                <w:sz w:val="20"/>
              </w:rPr>
            </w:pPr>
            <w:r w:rsidRPr="00756EB7">
              <w:rPr>
                <w:rFonts w:ascii="Times New Roman"/>
                <w:b/>
                <w:bCs/>
                <w:color w:val="FFFFFF"/>
                <w:sz w:val="20"/>
              </w:rPr>
              <w:t>IF-KERN-MOUNT-001</w:t>
            </w:r>
          </w:p>
        </w:tc>
      </w:tr>
      <w:tr w:rsidR="00232780" w:rsidRPr="00510CCC" w14:paraId="34D6A592" w14:textId="77777777" w:rsidTr="00756EB7">
        <w:tc>
          <w:tcPr>
            <w:tcW w:w="1809" w:type="dxa"/>
            <w:shd w:val="clear" w:color="auto" w:fill="DEEAF6"/>
          </w:tcPr>
          <w:p w14:paraId="36808EBC"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接口名称</w:t>
            </w:r>
          </w:p>
        </w:tc>
        <w:tc>
          <w:tcPr>
            <w:tcW w:w="6933" w:type="dxa"/>
            <w:shd w:val="clear" w:color="auto" w:fill="DEEAF6"/>
          </w:tcPr>
          <w:p w14:paraId="7CF096D0" w14:textId="77777777" w:rsidR="00232780" w:rsidRPr="00756EB7" w:rsidRDefault="00232780" w:rsidP="00E01965">
            <w:pPr>
              <w:pStyle w:val="af9"/>
              <w:ind w:firstLineChars="0" w:firstLine="0"/>
              <w:rPr>
                <w:rFonts w:ascii="Times New Roman"/>
                <w:sz w:val="20"/>
              </w:rPr>
            </w:pPr>
            <w:r w:rsidRPr="00756EB7">
              <w:rPr>
                <w:rFonts w:ascii="Times New Roman"/>
                <w:sz w:val="20"/>
              </w:rPr>
              <w:t>容器文件系统挂载接口</w:t>
            </w:r>
          </w:p>
        </w:tc>
      </w:tr>
      <w:tr w:rsidR="00232780" w:rsidRPr="00510CCC" w14:paraId="65208AF6" w14:textId="77777777" w:rsidTr="00756EB7">
        <w:tc>
          <w:tcPr>
            <w:tcW w:w="1809" w:type="dxa"/>
          </w:tcPr>
          <w:p w14:paraId="299A9D32"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关联实体</w:t>
            </w:r>
          </w:p>
        </w:tc>
        <w:tc>
          <w:tcPr>
            <w:tcW w:w="6933" w:type="dxa"/>
          </w:tcPr>
          <w:p w14:paraId="2B8D41C2" w14:textId="77777777" w:rsidR="00232780" w:rsidRPr="00756EB7" w:rsidRDefault="00232780" w:rsidP="00E01965">
            <w:pPr>
              <w:pStyle w:val="af9"/>
              <w:ind w:firstLineChars="0" w:firstLine="0"/>
              <w:rPr>
                <w:rFonts w:ascii="Times New Roman"/>
                <w:sz w:val="20"/>
              </w:rPr>
            </w:pPr>
            <w:r w:rsidRPr="00756EB7">
              <w:rPr>
                <w:rFonts w:ascii="Times New Roman"/>
                <w:sz w:val="20"/>
              </w:rPr>
              <w:t>RTEMS</w:t>
            </w:r>
            <w:r w:rsidRPr="00756EB7">
              <w:rPr>
                <w:rFonts w:ascii="Times New Roman"/>
                <w:sz w:val="20"/>
              </w:rPr>
              <w:t>挂载管理器（固定接口）</w:t>
            </w:r>
          </w:p>
        </w:tc>
      </w:tr>
      <w:tr w:rsidR="00232780" w:rsidRPr="00510CCC" w14:paraId="7D6916A4" w14:textId="77777777" w:rsidTr="00756EB7">
        <w:tc>
          <w:tcPr>
            <w:tcW w:w="1809" w:type="dxa"/>
            <w:shd w:val="clear" w:color="auto" w:fill="DEEAF6"/>
          </w:tcPr>
          <w:p w14:paraId="2C7FF741"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通信方式</w:t>
            </w:r>
          </w:p>
        </w:tc>
        <w:tc>
          <w:tcPr>
            <w:tcW w:w="6933" w:type="dxa"/>
            <w:shd w:val="clear" w:color="auto" w:fill="DEEAF6"/>
          </w:tcPr>
          <w:p w14:paraId="443D4411" w14:textId="77777777" w:rsidR="00232780" w:rsidRPr="00756EB7" w:rsidRDefault="00232780" w:rsidP="00E01965">
            <w:pPr>
              <w:pStyle w:val="af9"/>
              <w:ind w:firstLineChars="0" w:firstLine="0"/>
              <w:rPr>
                <w:rFonts w:ascii="Times New Roman"/>
                <w:sz w:val="20"/>
              </w:rPr>
            </w:pPr>
            <w:r w:rsidRPr="00756EB7">
              <w:rPr>
                <w:rFonts w:ascii="Times New Roman"/>
                <w:sz w:val="20"/>
              </w:rPr>
              <w:t>mount/</w:t>
            </w:r>
            <w:proofErr w:type="spellStart"/>
            <w:r w:rsidRPr="00756EB7">
              <w:rPr>
                <w:rFonts w:ascii="Times New Roman"/>
                <w:sz w:val="20"/>
              </w:rPr>
              <w:t>umount</w:t>
            </w:r>
            <w:proofErr w:type="spellEnd"/>
            <w:r w:rsidRPr="00756EB7">
              <w:rPr>
                <w:rFonts w:ascii="Times New Roman"/>
                <w:sz w:val="20"/>
              </w:rPr>
              <w:t>系统调用</w:t>
            </w:r>
            <w:r w:rsidRPr="00756EB7">
              <w:rPr>
                <w:rFonts w:ascii="Times New Roman"/>
                <w:sz w:val="20"/>
              </w:rPr>
              <w:t xml:space="preserve"> + </w:t>
            </w:r>
            <w:r w:rsidRPr="00756EB7">
              <w:rPr>
                <w:rFonts w:ascii="Times New Roman"/>
                <w:sz w:val="20"/>
              </w:rPr>
              <w:t>文件系统类型注册</w:t>
            </w:r>
          </w:p>
        </w:tc>
      </w:tr>
      <w:tr w:rsidR="00232780" w:rsidRPr="00510CCC" w14:paraId="22CE966F" w14:textId="77777777" w:rsidTr="00756EB7">
        <w:tc>
          <w:tcPr>
            <w:tcW w:w="1809" w:type="dxa"/>
          </w:tcPr>
          <w:p w14:paraId="439682F2"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功能需求</w:t>
            </w:r>
          </w:p>
        </w:tc>
        <w:tc>
          <w:tcPr>
            <w:tcW w:w="6933" w:type="dxa"/>
          </w:tcPr>
          <w:p w14:paraId="002A5104" w14:textId="08CA4566"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支持在容器内挂载独立</w:t>
            </w:r>
            <w:r w:rsidRPr="00756EB7">
              <w:rPr>
                <w:rFonts w:ascii="Times New Roman"/>
                <w:sz w:val="20"/>
              </w:rPr>
              <w:t>IMFS</w:t>
            </w:r>
            <w:r w:rsidRPr="00756EB7">
              <w:rPr>
                <w:rFonts w:ascii="Times New Roman"/>
                <w:sz w:val="20"/>
              </w:rPr>
              <w:t>实例；</w:t>
            </w:r>
          </w:p>
          <w:p w14:paraId="7272A46C"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挂载点隔离，不影响宿主机或其他容器；</w:t>
            </w:r>
          </w:p>
          <w:p w14:paraId="331AB640"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支持启动时从</w:t>
            </w:r>
            <w:r w:rsidRPr="00756EB7">
              <w:rPr>
                <w:rFonts w:ascii="Times New Roman"/>
                <w:sz w:val="20"/>
              </w:rPr>
              <w:t xml:space="preserve"> config </w:t>
            </w:r>
            <w:r w:rsidRPr="00756EB7">
              <w:rPr>
                <w:rFonts w:ascii="Times New Roman"/>
                <w:sz w:val="20"/>
              </w:rPr>
              <w:t>自动挂载预定义文件系统；</w:t>
            </w:r>
          </w:p>
        </w:tc>
      </w:tr>
      <w:tr w:rsidR="00232780" w:rsidRPr="00510CCC" w14:paraId="2B2BB2EC" w14:textId="77777777" w:rsidTr="00756EB7">
        <w:tc>
          <w:tcPr>
            <w:tcW w:w="1809" w:type="dxa"/>
            <w:shd w:val="clear" w:color="auto" w:fill="DEEAF6"/>
          </w:tcPr>
          <w:p w14:paraId="6A6DEA5A"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接口特性状态</w:t>
            </w:r>
          </w:p>
        </w:tc>
        <w:tc>
          <w:tcPr>
            <w:tcW w:w="6933" w:type="dxa"/>
            <w:shd w:val="clear" w:color="auto" w:fill="DEEAF6"/>
          </w:tcPr>
          <w:p w14:paraId="15C46A38" w14:textId="77777777" w:rsidR="00232780" w:rsidRPr="00756EB7" w:rsidRDefault="00232780" w:rsidP="00E01965">
            <w:pPr>
              <w:pStyle w:val="af9"/>
              <w:ind w:firstLineChars="0" w:firstLine="0"/>
              <w:rPr>
                <w:rFonts w:ascii="Times New Roman"/>
                <w:sz w:val="20"/>
              </w:rPr>
            </w:pPr>
            <w:r w:rsidRPr="00756EB7">
              <w:rPr>
                <w:rFonts w:ascii="Times New Roman"/>
                <w:sz w:val="20"/>
              </w:rPr>
              <w:t>固定</w:t>
            </w:r>
            <w:r w:rsidRPr="00756EB7">
              <w:rPr>
                <w:rFonts w:ascii="Times New Roman"/>
                <w:sz w:val="20"/>
              </w:rPr>
              <w:t xml:space="preserve"> —— </w:t>
            </w:r>
            <w:r w:rsidRPr="00756EB7">
              <w:rPr>
                <w:rFonts w:ascii="Times New Roman"/>
                <w:sz w:val="20"/>
              </w:rPr>
              <w:t>利用</w:t>
            </w:r>
            <w:r w:rsidRPr="00756EB7">
              <w:rPr>
                <w:rFonts w:ascii="Times New Roman"/>
                <w:sz w:val="20"/>
              </w:rPr>
              <w:t>IMFS</w:t>
            </w:r>
            <w:r w:rsidRPr="00756EB7">
              <w:rPr>
                <w:rFonts w:ascii="Times New Roman"/>
                <w:sz w:val="20"/>
              </w:rPr>
              <w:t>支持多实例挂载的原生能力。</w:t>
            </w:r>
          </w:p>
        </w:tc>
      </w:tr>
    </w:tbl>
    <w:p w14:paraId="2E97D7CC" w14:textId="77777777" w:rsidR="007F07F7" w:rsidRDefault="007F07F7" w:rsidP="00756EB7"/>
    <w:p w14:paraId="5132ACE4" w14:textId="1CD3061C" w:rsidR="005B67A2" w:rsidRDefault="005B67A2" w:rsidP="00756EB7">
      <w:pPr>
        <w:pStyle w:val="5"/>
      </w:pPr>
      <w:r>
        <w:rPr>
          <w:rFonts w:hint="eastAsia"/>
        </w:rPr>
        <w:t>3.</w:t>
      </w:r>
      <w:r w:rsidR="003E4F91">
        <w:rPr>
          <w:rFonts w:hint="eastAsia"/>
        </w:rPr>
        <w:t>2</w:t>
      </w:r>
      <w:r>
        <w:rPr>
          <w:rFonts w:hint="eastAsia"/>
        </w:rPr>
        <w:t>.3.</w:t>
      </w:r>
      <w:r w:rsidR="00930B4A">
        <w:rPr>
          <w:rFonts w:hint="eastAsia"/>
        </w:rPr>
        <w:t>2</w:t>
      </w:r>
      <w:r>
        <w:rPr>
          <w:rFonts w:hint="eastAsia"/>
        </w:rPr>
        <w:t xml:space="preserve">.2 </w:t>
      </w:r>
      <w:r w:rsidR="003E4F91">
        <w:rPr>
          <w:rFonts w:hint="eastAsia"/>
        </w:rPr>
        <w:t>接口功能交付需求</w:t>
      </w:r>
    </w:p>
    <w:p w14:paraId="1C4F8034" w14:textId="63773620" w:rsidR="009A4A8F" w:rsidRPr="00756EB7" w:rsidRDefault="009A4A8F" w:rsidP="00756EB7">
      <w:pPr>
        <w:ind w:firstLine="425"/>
        <w:rPr>
          <w:rFonts w:ascii="Times New Roman"/>
        </w:rPr>
      </w:pPr>
      <w:r w:rsidRPr="00756EB7">
        <w:rPr>
          <w:rFonts w:ascii="Times New Roman"/>
        </w:rPr>
        <w:t>该部分定义系统对外暴露的文件系统交互能力，作为用户和上层应用操作容器的统一入口：</w:t>
      </w:r>
    </w:p>
    <w:p w14:paraId="30F604BD" w14:textId="1767B1DB" w:rsidR="009A4A8F" w:rsidRPr="00756EB7" w:rsidRDefault="009A4A8F" w:rsidP="008202F7">
      <w:pPr>
        <w:pStyle w:val="affffffff6"/>
        <w:numPr>
          <w:ilvl w:val="0"/>
          <w:numId w:val="80"/>
        </w:numPr>
        <w:tabs>
          <w:tab w:val="clear" w:pos="1160"/>
          <w:tab w:val="num" w:pos="680"/>
        </w:tabs>
        <w:ind w:leftChars="233" w:left="919" w:firstLineChars="0"/>
        <w:rPr>
          <w:rFonts w:ascii="Times New Roman"/>
        </w:rPr>
      </w:pPr>
      <w:r w:rsidRPr="00756EB7">
        <w:rPr>
          <w:rFonts w:ascii="Times New Roman"/>
        </w:rPr>
        <w:t>初始化与挂载</w:t>
      </w:r>
      <w:r w:rsidR="00215380" w:rsidRPr="00756EB7">
        <w:rPr>
          <w:rFonts w:ascii="Times New Roman"/>
        </w:rPr>
        <w:t>：</w:t>
      </w:r>
    </w:p>
    <w:p w14:paraId="692082D3" w14:textId="77777777" w:rsidR="009A4A8F" w:rsidRPr="00756EB7" w:rsidRDefault="009A4A8F" w:rsidP="00756EB7">
      <w:pPr>
        <w:ind w:leftChars="206" w:left="494" w:firstLine="425"/>
        <w:rPr>
          <w:rFonts w:ascii="Times New Roman"/>
        </w:rPr>
      </w:pPr>
      <w:r w:rsidRPr="00756EB7">
        <w:rPr>
          <w:rFonts w:ascii="Times New Roman"/>
        </w:rPr>
        <w:t xml:space="preserve">系统启动时根据配置项在IMFS中注册各容器控制文件；/cpuctl由rtems_containerfs_register_cpuctl注册。</w:t>
      </w:r>
      <w:r w:rsidRPr="00756EB7">
        <w:rPr>
          <w:rFonts w:ascii="Times New Roman"/>
        </w:rPr>
        <w:t xml:space="preserve"/>
      </w:r>
      <w:r w:rsidRPr="00756EB7">
        <w:rPr>
          <w:rFonts w:ascii="Times New Roman"/>
        </w:rPr>
        <w:t/>
      </w:r>
    </w:p>
    <w:p w14:paraId="1F47D363" w14:textId="6C118A4E" w:rsidR="009A4A8F" w:rsidRPr="00756EB7" w:rsidRDefault="009A4A8F" w:rsidP="008202F7">
      <w:pPr>
        <w:pStyle w:val="affffffff6"/>
        <w:numPr>
          <w:ilvl w:val="0"/>
          <w:numId w:val="80"/>
        </w:numPr>
        <w:tabs>
          <w:tab w:val="clear" w:pos="1160"/>
          <w:tab w:val="num" w:pos="920"/>
        </w:tabs>
        <w:ind w:leftChars="233" w:left="919" w:firstLineChars="0"/>
        <w:rPr>
          <w:rFonts w:ascii="Times New Roman"/>
        </w:rPr>
      </w:pPr>
      <w:r w:rsidRPr="00756EB7">
        <w:rPr>
          <w:rFonts w:ascii="Times New Roman"/>
        </w:rPr>
        <w:t>文件操作接收</w:t>
      </w:r>
      <w:r w:rsidR="00215380" w:rsidRPr="00756EB7">
        <w:rPr>
          <w:rFonts w:ascii="Times New Roman"/>
        </w:rPr>
        <w:t>：</w:t>
      </w:r>
    </w:p>
    <w:p w14:paraId="218544AC" w14:textId="77777777" w:rsidR="009A4A8F" w:rsidRPr="00756EB7" w:rsidRDefault="009A4A8F" w:rsidP="00756EB7">
      <w:pPr>
        <w:ind w:leftChars="206" w:left="494" w:firstLine="425"/>
        <w:rPr>
          <w:rFonts w:ascii="Times New Roman"/>
        </w:rPr>
      </w:pPr>
      <w:r w:rsidRPr="00756EB7">
        <w:rPr>
          <w:rFonts w:ascii="Times New Roman"/>
        </w:rPr>
        <w:t xml:space="preserve">接收用户空间对各控制文件的open、write和close操作，并将换行结尾的命令交由对应容器命令处理器。</w:t>
      </w:r>
      <w:r w:rsidRPr="00756EB7">
        <w:rPr>
          <w:rFonts w:ascii="Times New Roman"/>
        </w:rPr>
        <w:t xml:space="preserve"/>
      </w:r>
      <w:r w:rsidRPr="00756EB7">
        <w:rPr>
          <w:rFonts w:ascii="Times New Roman"/>
        </w:rPr>
        <w:t/>
      </w:r>
      <w:r w:rsidRPr="00756EB7">
        <w:rPr>
          <w:rFonts w:ascii="Times New Roman"/>
        </w:rPr>
        <w:t xml:space="preserve"/>
      </w:r>
      <w:r w:rsidRPr="00756EB7">
        <w:rPr>
          <w:rFonts w:ascii="Times New Roman"/>
        </w:rPr>
        <w:t/>
      </w:r>
      <w:r w:rsidRPr="00756EB7">
        <w:rPr>
          <w:rFonts w:ascii="Times New Roman"/>
        </w:rPr>
        <w:t/>
      </w:r>
      <w:r w:rsidRPr="00756EB7">
        <w:rPr>
          <w:rFonts w:ascii="Times New Roman"/>
        </w:rPr>
        <w:t/>
      </w:r>
      <w:r w:rsidRPr="00756EB7">
        <w:rPr>
          <w:rFonts w:ascii="Times New Roman"/>
        </w:rPr>
        <w:t/>
      </w:r>
      <w:r w:rsidRPr="00756EB7">
        <w:rPr>
          <w:rFonts w:ascii="Times New Roman"/>
        </w:rPr>
        <w:t/>
      </w:r>
      <w:r w:rsidRPr="00756EB7">
        <w:rPr>
          <w:rFonts w:ascii="Times New Roman"/>
        </w:rPr>
        <w:t/>
      </w:r>
      <w:r w:rsidRPr="00756EB7">
        <w:rPr>
          <w:rFonts w:ascii="Times New Roman"/>
        </w:rPr>
        <w:t/>
      </w:r>
      <w:r w:rsidRPr="00756EB7">
        <w:rPr>
          <w:rFonts w:ascii="Times New Roman"/>
        </w:rPr>
        <w:t xml:space="preserve"/>
      </w:r>
      <w:proofErr w:type="spellStart"/>
      <w:r w:rsidRPr="00756EB7">
        <w:rPr>
          <w:rFonts w:ascii="Times New Roman"/>
        </w:rPr>
        <w:t/>
      </w:r>
      <w:proofErr w:type="spellEnd"/>
      <w:r w:rsidRPr="00756EB7">
        <w:rPr>
          <w:rFonts w:ascii="Times New Roman"/>
        </w:rPr>
        <w:t xml:space="preserve"/>
      </w:r>
      <w:r w:rsidRPr="00756EB7">
        <w:rPr>
          <w:rFonts w:ascii="Times New Roman"/>
        </w:rPr>
        <w:t/>
      </w:r>
    </w:p>
    <w:p w14:paraId="10A84DCF" w14:textId="780203EE" w:rsidR="009A4A8F" w:rsidRPr="00756EB7" w:rsidRDefault="009A4A8F" w:rsidP="008202F7">
      <w:pPr>
        <w:pStyle w:val="affffffff6"/>
        <w:numPr>
          <w:ilvl w:val="0"/>
          <w:numId w:val="80"/>
        </w:numPr>
        <w:tabs>
          <w:tab w:val="clear" w:pos="1160"/>
          <w:tab w:val="num" w:pos="920"/>
        </w:tabs>
        <w:ind w:leftChars="233" w:left="919" w:firstLineChars="0"/>
        <w:rPr>
          <w:rFonts w:ascii="Times New Roman"/>
        </w:rPr>
      </w:pPr>
      <w:r w:rsidRPr="00756EB7">
        <w:rPr>
          <w:rFonts w:ascii="Times New Roman"/>
        </w:rPr>
        <w:t>信息返回</w:t>
      </w:r>
      <w:r w:rsidR="00215380" w:rsidRPr="00756EB7">
        <w:rPr>
          <w:rFonts w:ascii="Times New Roman"/>
        </w:rPr>
        <w:t>：</w:t>
      </w:r>
    </w:p>
    <w:p w14:paraId="23BDB114" w14:textId="270CDDB1" w:rsidR="009A4A8F" w:rsidRPr="00756EB7" w:rsidRDefault="00756EB7" w:rsidP="00756EB7">
      <w:pPr>
        <w:ind w:leftChars="206" w:left="494" w:firstLine="425"/>
        <w:rPr>
          <w:rFonts w:ascii="Times New Roman"/>
        </w:rPr>
      </w:pPr>
      <w:r w:rsidRPr="00756EB7">
        <w:rPr>
          <w:rFonts w:hAnsi="宋体" w:cs="宋体" w:hint="eastAsia"/>
        </w:rPr>
        <w:t xml:space="preserve">①list命令输出根容器及现有容器列表，创建和控制命令通过返回值、errno及日志反馈执行结果；</w:t>
      </w:r>
      <w:r w:rsidR="009A4A8F" w:rsidRPr="00756EB7">
        <w:rPr>
          <w:rFonts w:ascii="Times New Roman"/>
        </w:rPr>
        <w:t/>
      </w:r>
      <w:r w:rsidR="009A4A8F" w:rsidRPr="00756EB7">
        <w:rPr>
          <w:rFonts w:ascii="Times New Roman"/>
        </w:rPr>
        <w:t/>
      </w:r>
      <w:r w:rsidR="009A4A8F" w:rsidRPr="00756EB7">
        <w:rPr>
          <w:rFonts w:ascii="Times New Roman"/>
        </w:rPr>
        <w:t/>
      </w:r>
      <w:r w:rsidR="009A4A8F" w:rsidRPr="00756EB7">
        <w:rPr>
          <w:rFonts w:ascii="Times New Roman"/>
        </w:rPr>
        <w:t/>
      </w:r>
      <w:r w:rsidR="009A4A8F" w:rsidRPr="00756EB7">
        <w:rPr>
          <w:rFonts w:ascii="Times New Roman"/>
        </w:rPr>
        <w:t/>
      </w:r>
    </w:p>
    <w:p w14:paraId="3F3F0C8E" w14:textId="33A198F5" w:rsidR="009A4A8F" w:rsidRPr="00756EB7" w:rsidRDefault="00756EB7" w:rsidP="00756EB7">
      <w:pPr>
        <w:ind w:leftChars="206" w:left="494" w:firstLine="425"/>
        <w:rPr>
          <w:rFonts w:ascii="Times New Roman"/>
        </w:rPr>
      </w:pPr>
      <w:r w:rsidRPr="00756EB7">
        <w:rPr>
          <w:rFonts w:hAnsi="宋体" w:cs="宋体" w:hint="eastAsia"/>
        </w:rPr>
        <w:t>②</w:t>
      </w:r>
      <w:r w:rsidR="009A4A8F" w:rsidRPr="00756EB7">
        <w:rPr>
          <w:rFonts w:ascii="Times New Roman"/>
        </w:rPr>
        <w:t>写操作通过系统调用返回值或</w:t>
      </w:r>
      <w:r w:rsidR="009A4A8F" w:rsidRPr="00756EB7">
        <w:rPr>
          <w:rFonts w:ascii="Times New Roman"/>
        </w:rPr>
        <w:t xml:space="preserve"> </w:t>
      </w:r>
      <w:proofErr w:type="spellStart"/>
      <w:r w:rsidR="009A4A8F" w:rsidRPr="00756EB7">
        <w:rPr>
          <w:rFonts w:ascii="Times New Roman"/>
        </w:rPr>
        <w:t>errno</w:t>
      </w:r>
      <w:proofErr w:type="spellEnd"/>
      <w:r w:rsidR="009A4A8F" w:rsidRPr="00756EB7">
        <w:rPr>
          <w:rFonts w:ascii="Times New Roman"/>
        </w:rPr>
        <w:t xml:space="preserve"> </w:t>
      </w:r>
      <w:r w:rsidR="009A4A8F" w:rsidRPr="00756EB7">
        <w:rPr>
          <w:rFonts w:ascii="Times New Roman"/>
        </w:rPr>
        <w:t>即时反馈结果。</w:t>
      </w:r>
    </w:p>
    <w:p w14:paraId="70D17794" w14:textId="77777777" w:rsidR="009A4A8F" w:rsidRPr="00756EB7" w:rsidRDefault="009A4A8F" w:rsidP="008202F7">
      <w:pPr>
        <w:pStyle w:val="affffffff6"/>
        <w:numPr>
          <w:ilvl w:val="0"/>
          <w:numId w:val="80"/>
        </w:numPr>
        <w:tabs>
          <w:tab w:val="clear" w:pos="1160"/>
          <w:tab w:val="num" w:pos="920"/>
        </w:tabs>
        <w:ind w:leftChars="233" w:left="919" w:firstLineChars="0"/>
        <w:rPr>
          <w:rFonts w:ascii="Times New Roman"/>
        </w:rPr>
      </w:pPr>
      <w:r w:rsidRPr="00756EB7">
        <w:rPr>
          <w:rFonts w:ascii="Times New Roman"/>
        </w:rPr>
        <w:t>并发与安全访问</w:t>
      </w:r>
    </w:p>
    <w:p w14:paraId="2EE55A5C" w14:textId="085DC254" w:rsidR="009A4A8F" w:rsidRPr="00756EB7" w:rsidRDefault="00756EB7" w:rsidP="00756EB7">
      <w:pPr>
        <w:ind w:leftChars="206" w:left="494" w:firstLine="425"/>
        <w:rPr>
          <w:rFonts w:ascii="Times New Roman"/>
        </w:rPr>
      </w:pPr>
      <w:r w:rsidRPr="00756EB7">
        <w:rPr>
          <w:rFonts w:hAnsi="宋体" w:cs="宋体" w:hint="eastAsia"/>
        </w:rPr>
        <w:t xml:space="preserve">①使用互斥锁或信号量保护控制命令解析、容器列表和控制组状态的并发访问；</w:t>
      </w:r>
      <w:r w:rsidR="009A4A8F" w:rsidRPr="00756EB7">
        <w:rPr>
          <w:rFonts w:ascii="Times New Roman"/>
        </w:rPr>
        <w:t/>
      </w:r>
      <w:r w:rsidR="009A4A8F" w:rsidRPr="00756EB7">
        <w:rPr>
          <w:rFonts w:ascii="Times New Roman"/>
        </w:rPr>
        <w:t xml:space="preserve"/>
      </w:r>
      <w:r w:rsidR="009A4A8F" w:rsidRPr="00756EB7">
        <w:rPr>
          <w:rFonts w:ascii="Times New Roman"/>
        </w:rPr>
        <w:t/>
      </w:r>
      <w:r w:rsidR="009A4A8F" w:rsidRPr="00756EB7">
        <w:rPr>
          <w:rFonts w:ascii="Times New Roman"/>
        </w:rPr>
        <w:t/>
      </w:r>
      <w:r w:rsidR="009A4A8F" w:rsidRPr="00756EB7">
        <w:rPr>
          <w:rFonts w:ascii="Times New Roman"/>
        </w:rPr>
        <w:t/>
      </w:r>
    </w:p>
    <w:p w14:paraId="2FC83CFC" w14:textId="0FF4D8C0" w:rsidR="009A4A8F" w:rsidRPr="00756EB7" w:rsidRDefault="00756EB7" w:rsidP="00756EB7">
      <w:pPr>
        <w:ind w:leftChars="206" w:left="494" w:firstLine="425"/>
        <w:rPr>
          <w:rFonts w:ascii="Times New Roman"/>
        </w:rPr>
      </w:pPr>
      <w:r w:rsidRPr="00756EB7">
        <w:rPr>
          <w:rFonts w:hAnsi="宋体" w:cs="宋体" w:hint="eastAsia"/>
        </w:rPr>
        <w:t>②</w:t>
      </w:r>
      <w:r w:rsidR="009A4A8F" w:rsidRPr="00756EB7">
        <w:rPr>
          <w:rFonts w:ascii="Times New Roman"/>
        </w:rPr>
        <w:t>支持多线程安全的容器路径解析与</w:t>
      </w:r>
      <w:r w:rsidR="009A4A8F" w:rsidRPr="00756EB7">
        <w:rPr>
          <w:rFonts w:ascii="Times New Roman"/>
        </w:rPr>
        <w:t>ID</w:t>
      </w:r>
      <w:r w:rsidR="009A4A8F" w:rsidRPr="00756EB7">
        <w:rPr>
          <w:rFonts w:ascii="Times New Roman"/>
        </w:rPr>
        <w:t>查询。</w:t>
      </w:r>
    </w:p>
    <w:p w14:paraId="2FD866EA" w14:textId="1D756F8A" w:rsidR="009A4A8F" w:rsidRPr="00756EB7" w:rsidRDefault="009A4A8F" w:rsidP="008202F7">
      <w:pPr>
        <w:pStyle w:val="affffffff6"/>
        <w:numPr>
          <w:ilvl w:val="0"/>
          <w:numId w:val="80"/>
        </w:numPr>
        <w:tabs>
          <w:tab w:val="clear" w:pos="1160"/>
          <w:tab w:val="num" w:pos="920"/>
        </w:tabs>
        <w:ind w:leftChars="233" w:left="919" w:firstLineChars="0"/>
        <w:rPr>
          <w:rFonts w:ascii="Times New Roman"/>
        </w:rPr>
      </w:pPr>
      <w:r w:rsidRPr="00756EB7">
        <w:rPr>
          <w:rFonts w:ascii="Times New Roman"/>
        </w:rPr>
        <w:t>运行时配置更新</w:t>
      </w:r>
      <w:r w:rsidR="00215380" w:rsidRPr="00756EB7">
        <w:rPr>
          <w:rFonts w:ascii="Times New Roman"/>
        </w:rPr>
        <w:t>：</w:t>
      </w:r>
    </w:p>
    <w:p w14:paraId="1BF0F0E8" w14:textId="5EB208D8" w:rsidR="009A4A8F" w:rsidRPr="00756EB7" w:rsidRDefault="00756EB7" w:rsidP="00756EB7">
      <w:pPr>
        <w:ind w:leftChars="206" w:left="494" w:firstLine="425"/>
        <w:rPr>
          <w:rFonts w:ascii="Times New Roman"/>
        </w:rPr>
      </w:pPr>
      <w:r w:rsidRPr="00756EB7">
        <w:rPr>
          <w:rFonts w:hAnsi="宋体" w:cs="宋体" w:hint="eastAsia"/>
        </w:rPr>
        <w:t xml:space="preserve">①支持通过RtemsContainerConfig设置统一容器命名空间与资源控制参数；</w:t>
      </w:r>
      <w:r w:rsidR="009A4A8F" w:rsidRPr="00756EB7">
        <w:rPr>
          <w:rFonts w:ascii="Times New Roman"/>
        </w:rPr>
        <w:t/>
      </w:r>
      <w:r w:rsidR="009A4A8F" w:rsidRPr="00756EB7">
        <w:rPr>
          <w:rFonts w:ascii="Times New Roman"/>
        </w:rPr>
        <w:t xml:space="preserve"/>
      </w:r>
      <w:r w:rsidR="009A4A8F" w:rsidRPr="00756EB7">
        <w:rPr>
          <w:rFonts w:ascii="Times New Roman"/>
        </w:rPr>
        <w:t/>
      </w:r>
    </w:p>
    <w:p w14:paraId="0556BC37" w14:textId="6F0A215B" w:rsidR="009A4A8F" w:rsidRPr="00756EB7" w:rsidRDefault="00756EB7" w:rsidP="00756EB7">
      <w:pPr>
        <w:ind w:leftChars="206" w:left="494" w:firstLine="425"/>
        <w:rPr>
          <w:rFonts w:ascii="Times New Roman"/>
        </w:rPr>
      </w:pPr>
      <w:r w:rsidRPr="00756EB7">
        <w:rPr>
          <w:rFonts w:hAnsi="宋体" w:cs="宋体" w:hint="eastAsia"/>
        </w:rPr>
        <w:t xml:space="preserve">②支持通过统一容器enter/leave接口完成任务的命名空间与cgroup绑定/解绑；</w:t>
      </w:r>
      <w:r w:rsidR="009A4A8F" w:rsidRPr="00756EB7">
        <w:rPr>
          <w:rFonts w:ascii="Times New Roman"/>
        </w:rPr>
        <w:t/>
      </w:r>
      <w:r w:rsidR="009A4A8F" w:rsidRPr="00756EB7">
        <w:rPr>
          <w:rFonts w:ascii="Times New Roman"/>
        </w:rPr>
        <w:t xml:space="preserve"/>
      </w:r>
      <w:proofErr w:type="spellStart"/>
      <w:r w:rsidR="009A4A8F" w:rsidRPr="00756EB7">
        <w:rPr>
          <w:rFonts w:ascii="Times New Roman"/>
        </w:rPr>
        <w:t/>
      </w:r>
      <w:proofErr w:type="spellEnd"/>
      <w:r w:rsidR="009A4A8F" w:rsidRPr="00756EB7">
        <w:rPr>
          <w:rFonts w:ascii="Times New Roman"/>
        </w:rPr>
        <w:t xml:space="preserve"/>
      </w:r>
      <w:r w:rsidR="009A4A8F" w:rsidRPr="00756EB7">
        <w:rPr>
          <w:rFonts w:ascii="Times New Roman"/>
        </w:rPr>
        <w:t/>
      </w:r>
      <w:r w:rsidR="009A4A8F" w:rsidRPr="00756EB7">
        <w:rPr>
          <w:rFonts w:ascii="Times New Roman"/>
        </w:rPr>
        <w:t/>
      </w:r>
      <w:r w:rsidR="009A4A8F" w:rsidRPr="00756EB7">
        <w:rPr>
          <w:rFonts w:ascii="Times New Roman"/>
        </w:rPr>
        <w:t/>
      </w:r>
    </w:p>
    <w:p w14:paraId="55DE6E1A" w14:textId="72AE868F" w:rsidR="005B67A2" w:rsidRPr="00756EB7" w:rsidRDefault="00756EB7" w:rsidP="00756EB7">
      <w:pPr>
        <w:ind w:leftChars="206" w:left="494" w:firstLine="425"/>
        <w:rPr>
          <w:rFonts w:ascii="Times New Roman"/>
        </w:rPr>
      </w:pPr>
      <w:r w:rsidRPr="00756EB7">
        <w:rPr>
          <w:rFonts w:hAnsi="宋体" w:cs="宋体" w:hint="eastAsia"/>
        </w:rPr>
        <w:t xml:space="preserve">③支持MNT容器create_inherit命令及容器内挂载/卸载操作。</w:t>
      </w:r>
      <w:r w:rsidR="009A4A8F" w:rsidRPr="00756EB7">
        <w:rPr>
          <w:rFonts w:ascii="Times New Roman"/>
        </w:rPr>
        <w:t/>
      </w:r>
      <w:r w:rsidR="009A4A8F" w:rsidRPr="00756EB7">
        <w:rPr>
          <w:rFonts w:ascii="Times New Roman"/>
        </w:rPr>
        <w:t/>
      </w:r>
      <w:r w:rsidR="009A4A8F" w:rsidRPr="00756EB7">
        <w:rPr>
          <w:rFonts w:ascii="Times New Roman"/>
        </w:rPr>
        <w:t/>
      </w:r>
    </w:p>
    <w:p w14:paraId="7F429E31" w14:textId="77777777" w:rsidR="007F07F7" w:rsidRDefault="007F07F7" w:rsidP="007F07F7"/>
    <w:p w14:paraId="39BBCCD7" w14:textId="1C539FE7" w:rsidR="007F07F7" w:rsidRPr="00510CCC" w:rsidRDefault="007F07F7" w:rsidP="007F07F7">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w:t>
      </w:r>
      <w:r w:rsidR="000916EC">
        <w:rPr>
          <w:rFonts w:ascii="Times New Roman" w:eastAsia="黑体" w:hAnsi="Times New Roman"/>
          <w:sz w:val="24"/>
          <w:szCs w:val="24"/>
        </w:rPr>
        <w:t>2</w:t>
      </w:r>
      <w:r w:rsidRPr="00510CCC">
        <w:rPr>
          <w:rFonts w:ascii="Times New Roman" w:eastAsia="黑体" w:hAnsi="Times New Roman"/>
          <w:sz w:val="24"/>
          <w:szCs w:val="24"/>
        </w:rPr>
        <w:t>.</w:t>
      </w:r>
      <w:r w:rsidR="000916EC">
        <w:rPr>
          <w:rFonts w:ascii="Times New Roman" w:eastAsia="黑体" w:hAnsi="Times New Roman"/>
          <w:sz w:val="24"/>
          <w:szCs w:val="24"/>
        </w:rPr>
        <w:t>3</w:t>
      </w:r>
      <w:r w:rsidRPr="00510CCC">
        <w:rPr>
          <w:rFonts w:ascii="Times New Roman" w:eastAsia="黑体" w:hAnsi="Times New Roman"/>
          <w:sz w:val="24"/>
          <w:szCs w:val="24"/>
        </w:rPr>
        <w:t>.</w:t>
      </w:r>
      <w:r w:rsidR="00686E5F">
        <w:rPr>
          <w:rFonts w:ascii="Times New Roman" w:eastAsia="黑体" w:hAnsi="Times New Roman" w:hint="eastAsia"/>
          <w:sz w:val="24"/>
          <w:szCs w:val="24"/>
        </w:rPr>
        <w:t>3</w:t>
      </w:r>
      <w:r w:rsidRPr="00510CCC">
        <w:rPr>
          <w:rFonts w:ascii="Times New Roman" w:eastAsia="黑体" w:hAnsi="Times New Roman"/>
          <w:sz w:val="24"/>
          <w:szCs w:val="24"/>
        </w:rPr>
        <w:t xml:space="preserve"> </w:t>
      </w:r>
      <w:r>
        <w:rPr>
          <w:rFonts w:ascii="Times New Roman" w:eastAsia="黑体" w:hAnsi="Times New Roman" w:hint="eastAsia"/>
          <w:sz w:val="24"/>
          <w:szCs w:val="24"/>
        </w:rPr>
        <w:t>容器生命周期管理</w:t>
      </w:r>
      <w:r w:rsidRPr="006353D8">
        <w:rPr>
          <w:rFonts w:ascii="Times New Roman" w:eastAsia="黑体" w:hAnsi="Times New Roman"/>
          <w:sz w:val="24"/>
          <w:szCs w:val="24"/>
        </w:rPr>
        <w:t>(</w:t>
      </w:r>
      <w:r w:rsidR="00CC10A5" w:rsidRPr="00CC10A5">
        <w:rPr>
          <w:rFonts w:ascii="Times New Roman" w:eastAsia="黑体" w:hAnsi="Times New Roman"/>
          <w:sz w:val="24"/>
          <w:szCs w:val="24"/>
        </w:rPr>
        <w:t>IFA_E_</w:t>
      </w:r>
      <w:r w:rsidRPr="006353D8">
        <w:rPr>
          <w:rFonts w:ascii="Times New Roman" w:eastAsia="黑体" w:hAnsi="Times New Roman"/>
          <w:sz w:val="24"/>
          <w:szCs w:val="24"/>
        </w:rPr>
        <w:t>LIVE_00</w:t>
      </w:r>
      <w:r>
        <w:rPr>
          <w:rFonts w:ascii="Times New Roman" w:eastAsia="黑体" w:hAnsi="Times New Roman"/>
          <w:sz w:val="24"/>
          <w:szCs w:val="24"/>
        </w:rPr>
        <w:t>2</w:t>
      </w:r>
      <w:r w:rsidRPr="006353D8">
        <w:rPr>
          <w:rFonts w:ascii="Times New Roman" w:eastAsia="黑体" w:hAnsi="Times New Roman"/>
          <w:sz w:val="24"/>
          <w:szCs w:val="24"/>
        </w:rPr>
        <w:t>)</w:t>
      </w:r>
    </w:p>
    <w:p w14:paraId="6E729070" w14:textId="1C8296AF" w:rsidR="00A4019A" w:rsidRDefault="00A4019A" w:rsidP="00A4019A">
      <w:pPr>
        <w:pStyle w:val="5"/>
      </w:pPr>
      <w:r>
        <w:rPr>
          <w:rFonts w:hint="eastAsia"/>
        </w:rPr>
        <w:t>3.2.3.</w:t>
      </w:r>
      <w:r w:rsidR="00686E5F">
        <w:rPr>
          <w:rFonts w:hint="eastAsia"/>
        </w:rPr>
        <w:t>3</w:t>
      </w:r>
      <w:r>
        <w:rPr>
          <w:rFonts w:hint="eastAsia"/>
        </w:rPr>
        <w:t>.1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8"/>
        <w:gridCol w:w="6594"/>
      </w:tblGrid>
      <w:tr w:rsidR="00232780" w:rsidRPr="00510CCC" w14:paraId="375431A8"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34457C87"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68C70D40"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IF-KERN-TASK-001</w:t>
            </w:r>
          </w:p>
        </w:tc>
      </w:tr>
      <w:tr w:rsidR="00232780" w:rsidRPr="00510CCC" w14:paraId="3DC4AA87" w14:textId="77777777" w:rsidTr="00E01965">
        <w:tc>
          <w:tcPr>
            <w:tcW w:w="1809" w:type="dxa"/>
            <w:shd w:val="clear" w:color="auto" w:fill="DEEAF6"/>
          </w:tcPr>
          <w:p w14:paraId="3401D8F7"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接口名称</w:t>
            </w:r>
          </w:p>
        </w:tc>
        <w:tc>
          <w:tcPr>
            <w:tcW w:w="6933" w:type="dxa"/>
            <w:shd w:val="clear" w:color="auto" w:fill="DEEAF6"/>
          </w:tcPr>
          <w:p w14:paraId="45ED5AE4" w14:textId="77777777" w:rsidR="00232780" w:rsidRPr="00756EB7" w:rsidRDefault="00232780" w:rsidP="00E01965">
            <w:pPr>
              <w:pStyle w:val="af9"/>
              <w:ind w:firstLineChars="0" w:firstLine="0"/>
              <w:rPr>
                <w:rFonts w:ascii="Times New Roman"/>
                <w:sz w:val="20"/>
              </w:rPr>
            </w:pPr>
            <w:r w:rsidRPr="00756EB7">
              <w:rPr>
                <w:rFonts w:ascii="Times New Roman"/>
                <w:sz w:val="20"/>
              </w:rPr>
              <w:t>线程容器绑定接口</w:t>
            </w:r>
          </w:p>
        </w:tc>
      </w:tr>
      <w:tr w:rsidR="00232780" w:rsidRPr="00510CCC" w14:paraId="3660A418" w14:textId="77777777" w:rsidTr="00E01965">
        <w:tc>
          <w:tcPr>
            <w:tcW w:w="1809" w:type="dxa"/>
          </w:tcPr>
          <w:p w14:paraId="3CCEE4BF"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lastRenderedPageBreak/>
              <w:t>关联实体</w:t>
            </w:r>
          </w:p>
        </w:tc>
        <w:tc>
          <w:tcPr>
            <w:tcW w:w="6933" w:type="dxa"/>
          </w:tcPr>
          <w:p w14:paraId="682A35D9" w14:textId="77777777" w:rsidR="00232780" w:rsidRPr="00756EB7" w:rsidRDefault="00232780" w:rsidP="00E01965">
            <w:pPr>
              <w:pStyle w:val="af9"/>
              <w:ind w:firstLineChars="0" w:firstLine="0"/>
              <w:rPr>
                <w:rFonts w:ascii="Times New Roman"/>
                <w:sz w:val="20"/>
              </w:rPr>
            </w:pPr>
            <w:r w:rsidRPr="00756EB7">
              <w:rPr>
                <w:rFonts w:ascii="Times New Roman"/>
                <w:sz w:val="20"/>
              </w:rPr>
              <w:t>RTEMS</w:t>
            </w:r>
            <w:r w:rsidRPr="00756EB7">
              <w:rPr>
                <w:rFonts w:ascii="Times New Roman"/>
                <w:sz w:val="20"/>
              </w:rPr>
              <w:t>任务管理器（固定接口）</w:t>
            </w:r>
          </w:p>
        </w:tc>
      </w:tr>
      <w:tr w:rsidR="00232780" w:rsidRPr="00510CCC" w14:paraId="502935EC" w14:textId="77777777" w:rsidTr="00E01965">
        <w:tc>
          <w:tcPr>
            <w:tcW w:w="1809" w:type="dxa"/>
            <w:shd w:val="clear" w:color="auto" w:fill="DEEAF6"/>
          </w:tcPr>
          <w:p w14:paraId="3483F387"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通信方式</w:t>
            </w:r>
          </w:p>
        </w:tc>
        <w:tc>
          <w:tcPr>
            <w:tcW w:w="6933" w:type="dxa"/>
            <w:shd w:val="clear" w:color="auto" w:fill="DEEAF6"/>
          </w:tcPr>
          <w:p w14:paraId="45224E78" w14:textId="77777777" w:rsidR="00232780" w:rsidRPr="00756EB7" w:rsidRDefault="00232780" w:rsidP="00E01965">
            <w:pPr>
              <w:pStyle w:val="af9"/>
              <w:ind w:firstLineChars="0" w:firstLine="0"/>
              <w:rPr>
                <w:rFonts w:ascii="Times New Roman"/>
                <w:sz w:val="20"/>
              </w:rPr>
            </w:pPr>
            <w:r w:rsidRPr="00756EB7">
              <w:rPr>
                <w:rFonts w:ascii="Times New Roman"/>
                <w:sz w:val="20"/>
              </w:rPr>
              <w:t>任务扩展钩子（</w:t>
            </w:r>
            <w:proofErr w:type="spellStart"/>
            <w:r w:rsidRPr="00756EB7">
              <w:rPr>
                <w:rFonts w:ascii="Times New Roman"/>
                <w:sz w:val="20"/>
              </w:rPr>
              <w:t>task_create_extension</w:t>
            </w:r>
            <w:proofErr w:type="spellEnd"/>
            <w:r w:rsidRPr="00756EB7">
              <w:rPr>
                <w:rFonts w:ascii="Times New Roman"/>
                <w:sz w:val="20"/>
              </w:rPr>
              <w:t xml:space="preserve">, </w:t>
            </w:r>
            <w:proofErr w:type="spellStart"/>
            <w:r w:rsidRPr="00756EB7">
              <w:rPr>
                <w:rFonts w:ascii="Times New Roman"/>
                <w:sz w:val="20"/>
              </w:rPr>
              <w:t>task_delete_extension</w:t>
            </w:r>
            <w:proofErr w:type="spellEnd"/>
            <w:r w:rsidRPr="00756EB7">
              <w:rPr>
                <w:rFonts w:ascii="Times New Roman"/>
                <w:sz w:val="20"/>
              </w:rPr>
              <w:t>）</w:t>
            </w:r>
          </w:p>
        </w:tc>
      </w:tr>
      <w:tr w:rsidR="00232780" w:rsidRPr="00510CCC" w14:paraId="1BBD45AC" w14:textId="77777777" w:rsidTr="00E01965">
        <w:tc>
          <w:tcPr>
            <w:tcW w:w="1809" w:type="dxa"/>
          </w:tcPr>
          <w:p w14:paraId="580680E4"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功能需求</w:t>
            </w:r>
          </w:p>
        </w:tc>
        <w:tc>
          <w:tcPr>
            <w:tcW w:w="6933" w:type="dxa"/>
          </w:tcPr>
          <w:p w14:paraId="0C8B82B9"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在线程创建时，根据标志决定是否复制父容器或创建新容器；</w:t>
            </w:r>
          </w:p>
          <w:p w14:paraId="5F22A927"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为线程分配虚拟</w:t>
            </w:r>
            <w:r w:rsidRPr="00756EB7">
              <w:rPr>
                <w:rFonts w:ascii="Times New Roman"/>
                <w:sz w:val="20"/>
              </w:rPr>
              <w:t>PID</w:t>
            </w:r>
            <w:r w:rsidRPr="00756EB7">
              <w:rPr>
                <w:rFonts w:ascii="Times New Roman"/>
                <w:sz w:val="20"/>
              </w:rPr>
              <w:t>，绑定到对应</w:t>
            </w:r>
            <w:r w:rsidRPr="00756EB7">
              <w:rPr>
                <w:rFonts w:ascii="Times New Roman"/>
                <w:sz w:val="20"/>
              </w:rPr>
              <w:t>PID</w:t>
            </w:r>
            <w:r w:rsidRPr="00756EB7">
              <w:rPr>
                <w:rFonts w:ascii="Times New Roman"/>
                <w:sz w:val="20"/>
              </w:rPr>
              <w:t>命名空间；</w:t>
            </w:r>
          </w:p>
          <w:p w14:paraId="4FC034FA"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在线程终止时触发容器早期</w:t>
            </w:r>
            <w:r w:rsidRPr="00756EB7">
              <w:rPr>
                <w:rFonts w:ascii="Times New Roman"/>
                <w:sz w:val="20"/>
              </w:rPr>
              <w:t>/</w:t>
            </w:r>
            <w:r w:rsidRPr="00756EB7">
              <w:rPr>
                <w:rFonts w:ascii="Times New Roman"/>
                <w:sz w:val="20"/>
              </w:rPr>
              <w:t>完全销毁流程；</w:t>
            </w:r>
          </w:p>
        </w:tc>
      </w:tr>
      <w:tr w:rsidR="00232780" w:rsidRPr="00510CCC" w14:paraId="71F968ED" w14:textId="77777777" w:rsidTr="00E01965">
        <w:tc>
          <w:tcPr>
            <w:tcW w:w="1809" w:type="dxa"/>
            <w:shd w:val="clear" w:color="auto" w:fill="DEEAF6"/>
          </w:tcPr>
          <w:p w14:paraId="47268BB6"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接口特性状态</w:t>
            </w:r>
          </w:p>
        </w:tc>
        <w:tc>
          <w:tcPr>
            <w:tcW w:w="6933" w:type="dxa"/>
            <w:shd w:val="clear" w:color="auto" w:fill="DEEAF6"/>
          </w:tcPr>
          <w:p w14:paraId="2CCA8FBF" w14:textId="77777777" w:rsidR="00232780" w:rsidRPr="00756EB7" w:rsidRDefault="00232780" w:rsidP="00E01965">
            <w:pPr>
              <w:pStyle w:val="af9"/>
              <w:ind w:firstLineChars="0" w:firstLine="0"/>
              <w:rPr>
                <w:rFonts w:ascii="Times New Roman"/>
                <w:sz w:val="20"/>
              </w:rPr>
            </w:pPr>
            <w:r w:rsidRPr="00756EB7">
              <w:rPr>
                <w:rFonts w:ascii="Times New Roman"/>
                <w:sz w:val="20"/>
              </w:rPr>
              <w:t>固定</w:t>
            </w:r>
            <w:r w:rsidRPr="00756EB7">
              <w:rPr>
                <w:rFonts w:ascii="Times New Roman"/>
                <w:sz w:val="20"/>
              </w:rPr>
              <w:t xml:space="preserve"> —— </w:t>
            </w:r>
            <w:r w:rsidRPr="00756EB7">
              <w:rPr>
                <w:rFonts w:ascii="Times New Roman"/>
                <w:sz w:val="20"/>
              </w:rPr>
              <w:t>复用</w:t>
            </w:r>
            <w:r w:rsidRPr="00756EB7">
              <w:rPr>
                <w:rFonts w:ascii="Times New Roman"/>
                <w:sz w:val="20"/>
              </w:rPr>
              <w:t>IMFS</w:t>
            </w:r>
            <w:r w:rsidRPr="00756EB7">
              <w:rPr>
                <w:rFonts w:ascii="Times New Roman"/>
                <w:sz w:val="20"/>
              </w:rPr>
              <w:t>原生目录管理机制，仅需初始化模板节点。</w:t>
            </w:r>
          </w:p>
        </w:tc>
      </w:tr>
    </w:tbl>
    <w:p w14:paraId="083B4470" w14:textId="77777777" w:rsidR="00232780" w:rsidRPr="00510CCC" w:rsidRDefault="00232780" w:rsidP="00232780">
      <w:pPr>
        <w:pStyle w:val="af9"/>
        <w:ind w:firstLineChars="0" w:firstLine="0"/>
        <w:rPr>
          <w:rFonts w:ascii="Times New Roman"/>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2"/>
        <w:gridCol w:w="6590"/>
      </w:tblGrid>
      <w:tr w:rsidR="00232780" w:rsidRPr="00510CCC" w14:paraId="781BFBCF" w14:textId="77777777" w:rsidTr="00E01965">
        <w:trPr>
          <w:cantSplit/>
        </w:trPr>
        <w:tc>
          <w:tcPr>
            <w:tcW w:w="1809" w:type="dxa"/>
            <w:tcBorders>
              <w:top w:val="single" w:sz="4" w:space="0" w:color="5B9BD5"/>
              <w:left w:val="single" w:sz="4" w:space="0" w:color="5B9BD5"/>
              <w:bottom w:val="single" w:sz="4" w:space="0" w:color="5B9BD5"/>
              <w:right w:val="nil"/>
            </w:tcBorders>
            <w:shd w:val="clear" w:color="auto" w:fill="5B9BD5"/>
          </w:tcPr>
          <w:p w14:paraId="64BD2539"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4749DFD0"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IF-KERN-NS-001</w:t>
            </w:r>
          </w:p>
        </w:tc>
      </w:tr>
      <w:tr w:rsidR="00232780" w:rsidRPr="00510CCC" w14:paraId="2C1A3B8C" w14:textId="77777777" w:rsidTr="00E01965">
        <w:trPr>
          <w:cantSplit/>
        </w:trPr>
        <w:tc>
          <w:tcPr>
            <w:tcW w:w="1809" w:type="dxa"/>
            <w:shd w:val="clear" w:color="auto" w:fill="DEEAF6"/>
          </w:tcPr>
          <w:p w14:paraId="64983ED1"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接口名称</w:t>
            </w:r>
          </w:p>
        </w:tc>
        <w:tc>
          <w:tcPr>
            <w:tcW w:w="6933" w:type="dxa"/>
            <w:shd w:val="clear" w:color="auto" w:fill="DEEAF6"/>
          </w:tcPr>
          <w:p w14:paraId="3FAEB31D" w14:textId="77777777" w:rsidR="00232780" w:rsidRPr="00756EB7" w:rsidRDefault="00232780" w:rsidP="00E01965">
            <w:pPr>
              <w:pStyle w:val="af9"/>
              <w:ind w:firstLineChars="0" w:firstLine="0"/>
              <w:rPr>
                <w:rFonts w:ascii="Times New Roman"/>
                <w:sz w:val="20"/>
              </w:rPr>
            </w:pPr>
            <w:r w:rsidRPr="00756EB7">
              <w:rPr>
                <w:rFonts w:ascii="Times New Roman"/>
                <w:sz w:val="20"/>
              </w:rPr>
              <w:t>命名空间管理接口</w:t>
            </w:r>
          </w:p>
        </w:tc>
      </w:tr>
      <w:tr w:rsidR="00232780" w:rsidRPr="00510CCC" w14:paraId="5948705B" w14:textId="77777777" w:rsidTr="00E01965">
        <w:trPr>
          <w:cantSplit/>
        </w:trPr>
        <w:tc>
          <w:tcPr>
            <w:tcW w:w="1809" w:type="dxa"/>
          </w:tcPr>
          <w:p w14:paraId="056B45CD"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关联实体</w:t>
            </w:r>
          </w:p>
        </w:tc>
        <w:tc>
          <w:tcPr>
            <w:tcW w:w="6933" w:type="dxa"/>
          </w:tcPr>
          <w:p w14:paraId="7F617813" w14:textId="77777777" w:rsidR="00232780" w:rsidRPr="00756EB7" w:rsidRDefault="00232780" w:rsidP="00E01965">
            <w:pPr>
              <w:pStyle w:val="af9"/>
              <w:ind w:firstLineChars="0" w:firstLine="0"/>
              <w:rPr>
                <w:rFonts w:ascii="Times New Roman"/>
                <w:sz w:val="20"/>
              </w:rPr>
            </w:pPr>
            <w:r w:rsidRPr="00756EB7">
              <w:rPr>
                <w:rFonts w:ascii="Times New Roman"/>
                <w:sz w:val="20"/>
              </w:rPr>
              <w:t>RTEMS</w:t>
            </w:r>
            <w:r w:rsidRPr="00756EB7">
              <w:rPr>
                <w:rFonts w:ascii="Times New Roman"/>
                <w:sz w:val="20"/>
              </w:rPr>
              <w:t>命名空间子系统（待开发模块）</w:t>
            </w:r>
          </w:p>
        </w:tc>
      </w:tr>
      <w:tr w:rsidR="00232780" w:rsidRPr="00510CCC" w14:paraId="7780D0FD" w14:textId="77777777" w:rsidTr="00E01965">
        <w:trPr>
          <w:cantSplit/>
        </w:trPr>
        <w:tc>
          <w:tcPr>
            <w:tcW w:w="1809" w:type="dxa"/>
            <w:shd w:val="clear" w:color="auto" w:fill="DEEAF6"/>
          </w:tcPr>
          <w:p w14:paraId="4B0B2BD9"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通信方式</w:t>
            </w:r>
          </w:p>
        </w:tc>
        <w:tc>
          <w:tcPr>
            <w:tcW w:w="6933" w:type="dxa"/>
            <w:shd w:val="clear" w:color="auto" w:fill="DEEAF6"/>
          </w:tcPr>
          <w:p w14:paraId="069E070A" w14:textId="77777777" w:rsidR="00232780" w:rsidRPr="00756EB7" w:rsidRDefault="00232780" w:rsidP="00E01965">
            <w:pPr>
              <w:pStyle w:val="af9"/>
              <w:ind w:firstLineChars="0" w:firstLine="0"/>
              <w:rPr>
                <w:rFonts w:ascii="Times New Roman"/>
                <w:sz w:val="20"/>
              </w:rPr>
            </w:pPr>
            <w:r w:rsidRPr="00756EB7">
              <w:rPr>
                <w:rFonts w:ascii="Times New Roman"/>
                <w:sz w:val="20"/>
              </w:rPr>
              <w:t>内核函数调用（</w:t>
            </w:r>
            <w:proofErr w:type="spellStart"/>
            <w:r w:rsidRPr="00756EB7">
              <w:rPr>
                <w:rFonts w:ascii="Times New Roman"/>
                <w:sz w:val="20"/>
              </w:rPr>
              <w:t>namespace_clone</w:t>
            </w:r>
            <w:proofErr w:type="spellEnd"/>
            <w:r w:rsidRPr="00756EB7">
              <w:rPr>
                <w:rFonts w:ascii="Times New Roman"/>
                <w:sz w:val="20"/>
              </w:rPr>
              <w:t xml:space="preserve">, </w:t>
            </w:r>
            <w:proofErr w:type="spellStart"/>
            <w:r w:rsidRPr="00756EB7">
              <w:rPr>
                <w:rFonts w:ascii="Times New Roman"/>
                <w:sz w:val="20"/>
              </w:rPr>
              <w:t>namespace_set</w:t>
            </w:r>
            <w:proofErr w:type="spellEnd"/>
            <w:r w:rsidRPr="00756EB7">
              <w:rPr>
                <w:rFonts w:ascii="Times New Roman"/>
                <w:sz w:val="20"/>
              </w:rPr>
              <w:t xml:space="preserve">, </w:t>
            </w:r>
            <w:proofErr w:type="spellStart"/>
            <w:r w:rsidRPr="00756EB7">
              <w:rPr>
                <w:rFonts w:ascii="Times New Roman"/>
                <w:sz w:val="20"/>
              </w:rPr>
              <w:t>namespace_unshare</w:t>
            </w:r>
            <w:proofErr w:type="spellEnd"/>
            <w:r w:rsidRPr="00756EB7">
              <w:rPr>
                <w:rFonts w:ascii="Times New Roman"/>
                <w:sz w:val="20"/>
              </w:rPr>
              <w:t>）</w:t>
            </w:r>
          </w:p>
        </w:tc>
      </w:tr>
      <w:tr w:rsidR="00232780" w:rsidRPr="00510CCC" w14:paraId="22DA615A" w14:textId="77777777" w:rsidTr="00E01965">
        <w:trPr>
          <w:cantSplit/>
        </w:trPr>
        <w:tc>
          <w:tcPr>
            <w:tcW w:w="1809" w:type="dxa"/>
          </w:tcPr>
          <w:p w14:paraId="23DE6941"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功能需求</w:t>
            </w:r>
          </w:p>
        </w:tc>
        <w:tc>
          <w:tcPr>
            <w:tcW w:w="6933" w:type="dxa"/>
          </w:tcPr>
          <w:p w14:paraId="2678B94F"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 xml:space="preserve">支持PID、UTS、IPC、MNT、NET命名空间的创建、任务进入、任务退出和删除；统一容器应同步切换五类命名空间。</w:t>
            </w:r>
            <w:r w:rsidRPr="00756EB7">
              <w:rPr>
                <w:rFonts w:ascii="Times New Roman"/>
                <w:sz w:val="20"/>
              </w:rPr>
              <w:t/>
            </w:r>
            <w:r w:rsidRPr="00756EB7">
              <w:rPr>
                <w:rFonts w:ascii="Times New Roman"/>
                <w:sz w:val="20"/>
              </w:rPr>
              <w:t/>
            </w:r>
            <w:r w:rsidRPr="00756EB7">
              <w:rPr>
                <w:rFonts w:ascii="Times New Roman"/>
                <w:sz w:val="20"/>
              </w:rPr>
              <w:t/>
            </w:r>
            <w:r w:rsidRPr="00756EB7">
              <w:rPr>
                <w:rFonts w:ascii="Times New Roman"/>
                <w:sz w:val="20"/>
              </w:rPr>
              <w:t/>
            </w:r>
            <w:r w:rsidRPr="00756EB7">
              <w:rPr>
                <w:rFonts w:ascii="Times New Roman"/>
                <w:sz w:val="20"/>
              </w:rPr>
              <w:t/>
            </w:r>
            <w:r w:rsidRPr="00756EB7">
              <w:rPr>
                <w:rFonts w:ascii="Times New Roman"/>
                <w:sz w:val="20"/>
              </w:rPr>
              <w:t/>
            </w:r>
          </w:p>
        </w:tc>
      </w:tr>
      <w:tr w:rsidR="00232780" w:rsidRPr="00510CCC" w14:paraId="62679418" w14:textId="77777777" w:rsidTr="00E01965">
        <w:tc>
          <w:tcPr>
            <w:tcW w:w="1809" w:type="dxa"/>
            <w:shd w:val="clear" w:color="auto" w:fill="DEEAF6"/>
          </w:tcPr>
          <w:p w14:paraId="2ED58E4A"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接口特性状态</w:t>
            </w:r>
          </w:p>
        </w:tc>
        <w:tc>
          <w:tcPr>
            <w:tcW w:w="6933" w:type="dxa"/>
            <w:shd w:val="clear" w:color="auto" w:fill="DEEAF6"/>
          </w:tcPr>
          <w:p w14:paraId="51C0897E" w14:textId="77777777" w:rsidR="00232780" w:rsidRPr="00756EB7" w:rsidRDefault="00232780" w:rsidP="00E01965">
            <w:pPr>
              <w:pStyle w:val="af9"/>
              <w:ind w:firstLineChars="0" w:firstLine="0"/>
              <w:rPr>
                <w:rFonts w:ascii="Times New Roman"/>
                <w:sz w:val="20"/>
              </w:rPr>
            </w:pPr>
            <w:r w:rsidRPr="00756EB7">
              <w:rPr>
                <w:rFonts w:ascii="Times New Roman"/>
                <w:sz w:val="20"/>
              </w:rPr>
              <w:t>待开发</w:t>
            </w:r>
            <w:r w:rsidRPr="00756EB7">
              <w:rPr>
                <w:rFonts w:ascii="Times New Roman"/>
                <w:sz w:val="20"/>
              </w:rPr>
              <w:t xml:space="preserve"> —— </w:t>
            </w:r>
            <w:r w:rsidRPr="00756EB7">
              <w:rPr>
                <w:rFonts w:ascii="Times New Roman"/>
                <w:sz w:val="20"/>
              </w:rPr>
              <w:t>命名空间模块需同步开发，提供标准克隆与设置接口。</w:t>
            </w:r>
          </w:p>
        </w:tc>
      </w:tr>
    </w:tbl>
    <w:p w14:paraId="3AA93715" w14:textId="77777777" w:rsidR="00232780" w:rsidRPr="00510CCC" w:rsidRDefault="00232780" w:rsidP="00232780">
      <w:pPr>
        <w:pStyle w:val="af9"/>
        <w:ind w:firstLineChars="0" w:firstLine="0"/>
        <w:rPr>
          <w:rFonts w:ascii="Times New Roman"/>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2"/>
        <w:gridCol w:w="6590"/>
      </w:tblGrid>
      <w:tr w:rsidR="00232780" w:rsidRPr="00510CCC" w14:paraId="710E35CF" w14:textId="77777777" w:rsidTr="00E01965">
        <w:trPr>
          <w:cantSplit/>
        </w:trPr>
        <w:tc>
          <w:tcPr>
            <w:tcW w:w="1809" w:type="dxa"/>
            <w:tcBorders>
              <w:top w:val="single" w:sz="4" w:space="0" w:color="5B9BD5"/>
              <w:left w:val="single" w:sz="4" w:space="0" w:color="5B9BD5"/>
              <w:bottom w:val="single" w:sz="4" w:space="0" w:color="5B9BD5"/>
              <w:right w:val="nil"/>
            </w:tcBorders>
            <w:shd w:val="clear" w:color="auto" w:fill="5B9BD5"/>
          </w:tcPr>
          <w:p w14:paraId="08B2FCB8"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5595DB63"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IF-KERN-LIMIT-001</w:t>
            </w:r>
          </w:p>
        </w:tc>
      </w:tr>
      <w:tr w:rsidR="00232780" w:rsidRPr="00510CCC" w14:paraId="0C89CD4C" w14:textId="77777777" w:rsidTr="00E01965">
        <w:trPr>
          <w:cantSplit/>
        </w:trPr>
        <w:tc>
          <w:tcPr>
            <w:tcW w:w="1809" w:type="dxa"/>
            <w:shd w:val="clear" w:color="auto" w:fill="DEEAF6"/>
          </w:tcPr>
          <w:p w14:paraId="49334607"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接口名称</w:t>
            </w:r>
          </w:p>
        </w:tc>
        <w:tc>
          <w:tcPr>
            <w:tcW w:w="6933" w:type="dxa"/>
            <w:shd w:val="clear" w:color="auto" w:fill="DEEAF6"/>
          </w:tcPr>
          <w:p w14:paraId="4F124FBC" w14:textId="77777777" w:rsidR="00232780" w:rsidRPr="00756EB7" w:rsidRDefault="00232780" w:rsidP="00E01965">
            <w:pPr>
              <w:pStyle w:val="af9"/>
              <w:ind w:firstLineChars="0" w:firstLine="0"/>
              <w:rPr>
                <w:rFonts w:ascii="Times New Roman"/>
                <w:sz w:val="20"/>
              </w:rPr>
            </w:pPr>
            <w:r w:rsidRPr="00756EB7">
              <w:rPr>
                <w:rFonts w:ascii="Times New Roman"/>
                <w:sz w:val="20"/>
              </w:rPr>
              <w:t>容器资源限制接口</w:t>
            </w:r>
          </w:p>
        </w:tc>
      </w:tr>
      <w:tr w:rsidR="00232780" w:rsidRPr="00510CCC" w14:paraId="608A77D4" w14:textId="77777777" w:rsidTr="00E01965">
        <w:trPr>
          <w:cantSplit/>
        </w:trPr>
        <w:tc>
          <w:tcPr>
            <w:tcW w:w="1809" w:type="dxa"/>
          </w:tcPr>
          <w:p w14:paraId="1D95829A"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关联实体</w:t>
            </w:r>
          </w:p>
        </w:tc>
        <w:tc>
          <w:tcPr>
            <w:tcW w:w="6933" w:type="dxa"/>
          </w:tcPr>
          <w:p w14:paraId="0BC004F2" w14:textId="77777777" w:rsidR="00232780" w:rsidRPr="00756EB7" w:rsidRDefault="00232780" w:rsidP="00E01965">
            <w:pPr>
              <w:pStyle w:val="af9"/>
              <w:ind w:firstLineChars="0" w:firstLine="0"/>
              <w:rPr>
                <w:rFonts w:ascii="Times New Roman"/>
                <w:sz w:val="20"/>
              </w:rPr>
            </w:pPr>
            <w:r w:rsidRPr="00756EB7">
              <w:rPr>
                <w:rFonts w:ascii="Times New Roman"/>
                <w:sz w:val="20"/>
              </w:rPr>
              <w:t>RTEMS</w:t>
            </w:r>
            <w:r w:rsidRPr="00756EB7">
              <w:rPr>
                <w:rFonts w:ascii="Times New Roman"/>
                <w:sz w:val="20"/>
              </w:rPr>
              <w:t>资源管理器（待开发模块）</w:t>
            </w:r>
          </w:p>
        </w:tc>
      </w:tr>
      <w:tr w:rsidR="00232780" w:rsidRPr="00510CCC" w14:paraId="33AF7637" w14:textId="77777777" w:rsidTr="00E01965">
        <w:trPr>
          <w:cantSplit/>
        </w:trPr>
        <w:tc>
          <w:tcPr>
            <w:tcW w:w="1809" w:type="dxa"/>
            <w:shd w:val="clear" w:color="auto" w:fill="DEEAF6"/>
          </w:tcPr>
          <w:p w14:paraId="3B23D788"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通信方式</w:t>
            </w:r>
          </w:p>
        </w:tc>
        <w:tc>
          <w:tcPr>
            <w:tcW w:w="6933" w:type="dxa"/>
            <w:shd w:val="clear" w:color="auto" w:fill="DEEAF6"/>
          </w:tcPr>
          <w:p w14:paraId="69105C3D" w14:textId="77777777" w:rsidR="00232780" w:rsidRPr="00756EB7" w:rsidRDefault="00232780" w:rsidP="00E01965">
            <w:pPr>
              <w:pStyle w:val="af9"/>
              <w:ind w:firstLineChars="0" w:firstLine="0"/>
              <w:rPr>
                <w:rFonts w:ascii="Times New Roman"/>
                <w:sz w:val="20"/>
              </w:rPr>
            </w:pPr>
            <w:r w:rsidRPr="00756EB7">
              <w:rPr>
                <w:rFonts w:ascii="Times New Roman"/>
                <w:sz w:val="20"/>
              </w:rPr>
              <w:t xml:space="preserve">统一容器配置及cgroup设置/查询API</w:t>
            </w:r>
            <w:r w:rsidRPr="00756EB7">
              <w:rPr>
                <w:rFonts w:ascii="Times New Roman"/>
                <w:sz w:val="20"/>
              </w:rPr>
              <w:t/>
            </w:r>
            <w:r w:rsidRPr="00756EB7">
              <w:rPr>
                <w:rFonts w:ascii="Times New Roman"/>
                <w:sz w:val="20"/>
              </w:rPr>
              <w:t/>
            </w:r>
            <w:r w:rsidRPr="00756EB7">
              <w:rPr>
                <w:rFonts w:ascii="Times New Roman"/>
                <w:sz w:val="20"/>
              </w:rPr>
              <w:t/>
            </w:r>
            <w:r w:rsidRPr="00756EB7">
              <w:rPr>
                <w:rFonts w:ascii="Times New Roman"/>
                <w:sz w:val="20"/>
              </w:rPr>
              <w:t/>
            </w:r>
            <w:proofErr w:type="spellStart"/>
            <w:r w:rsidRPr="00756EB7">
              <w:rPr>
                <w:rFonts w:ascii="Times New Roman"/>
                <w:sz w:val="20"/>
              </w:rPr>
              <w:t/>
            </w:r>
            <w:proofErr w:type="spellEnd"/>
            <w:r w:rsidRPr="00756EB7">
              <w:rPr>
                <w:rFonts w:ascii="Times New Roman"/>
                <w:sz w:val="20"/>
              </w:rPr>
              <w:t xml:space="preserve"/>
            </w:r>
            <w:proofErr w:type="spellStart"/>
            <w:r w:rsidRPr="00756EB7">
              <w:rPr>
                <w:rFonts w:ascii="Times New Roman"/>
                <w:sz w:val="20"/>
              </w:rPr>
              <w:t/>
            </w:r>
            <w:proofErr w:type="spellEnd"/>
            <w:r w:rsidRPr="00756EB7">
              <w:rPr>
                <w:rFonts w:ascii="Times New Roman"/>
                <w:sz w:val="20"/>
              </w:rPr>
              <w:t/>
            </w:r>
          </w:p>
        </w:tc>
      </w:tr>
      <w:tr w:rsidR="00232780" w:rsidRPr="00510CCC" w14:paraId="2DB5B0C2" w14:textId="77777777" w:rsidTr="00E01965">
        <w:trPr>
          <w:cantSplit/>
        </w:trPr>
        <w:tc>
          <w:tcPr>
            <w:tcW w:w="1809" w:type="dxa"/>
          </w:tcPr>
          <w:p w14:paraId="6D56DE97"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功能需求</w:t>
            </w:r>
          </w:p>
        </w:tc>
        <w:tc>
          <w:tcPr>
            <w:tcW w:w="6933" w:type="dxa"/>
          </w:tcPr>
          <w:p w14:paraId="38A6330D"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 xml:space="preserve">支持配置CPU quota/period/shares、内存限制、I/O限额与权重；在任务运行和资源申请时执行限制，并通过/cpuctl支持暂停与恢复。</w:t>
            </w:r>
            <w:r w:rsidRPr="00756EB7">
              <w:rPr>
                <w:rFonts w:ascii="Times New Roman"/>
                <w:sz w:val="20"/>
              </w:rPr>
              <w:t/>
            </w:r>
            <w:r w:rsidRPr="00756EB7">
              <w:rPr>
                <w:rFonts w:ascii="Times New Roman"/>
                <w:sz w:val="20"/>
              </w:rPr>
              <w:t/>
            </w:r>
            <w:r w:rsidRPr="00756EB7">
              <w:rPr>
                <w:rFonts w:ascii="Times New Roman"/>
                <w:sz w:val="20"/>
              </w:rPr>
              <w:t/>
            </w:r>
            <w:r w:rsidRPr="00756EB7">
              <w:rPr>
                <w:rFonts w:ascii="Times New Roman"/>
                <w:sz w:val="20"/>
              </w:rPr>
              <w:t/>
            </w:r>
          </w:p>
        </w:tc>
      </w:tr>
      <w:tr w:rsidR="00232780" w:rsidRPr="00510CCC" w14:paraId="4DF2BF78" w14:textId="77777777" w:rsidTr="00E01965">
        <w:tc>
          <w:tcPr>
            <w:tcW w:w="1809" w:type="dxa"/>
            <w:shd w:val="clear" w:color="auto" w:fill="DEEAF6"/>
          </w:tcPr>
          <w:p w14:paraId="2E4ABB6C"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接口特性状态</w:t>
            </w:r>
          </w:p>
        </w:tc>
        <w:tc>
          <w:tcPr>
            <w:tcW w:w="6933" w:type="dxa"/>
            <w:shd w:val="clear" w:color="auto" w:fill="DEEAF6"/>
          </w:tcPr>
          <w:p w14:paraId="0404F9E0" w14:textId="77777777" w:rsidR="00232780" w:rsidRPr="00756EB7" w:rsidRDefault="00232780" w:rsidP="00E01965">
            <w:pPr>
              <w:pStyle w:val="af9"/>
              <w:ind w:firstLineChars="0" w:firstLine="0"/>
              <w:rPr>
                <w:rFonts w:ascii="Times New Roman"/>
                <w:sz w:val="20"/>
              </w:rPr>
            </w:pPr>
            <w:r w:rsidRPr="00756EB7">
              <w:rPr>
                <w:rFonts w:ascii="Times New Roman"/>
                <w:sz w:val="20"/>
              </w:rPr>
              <w:t>待开发</w:t>
            </w:r>
            <w:r w:rsidRPr="00756EB7">
              <w:rPr>
                <w:rFonts w:ascii="Times New Roman"/>
                <w:sz w:val="20"/>
              </w:rPr>
              <w:t xml:space="preserve"> —— </w:t>
            </w:r>
            <w:r w:rsidRPr="00756EB7">
              <w:rPr>
                <w:rFonts w:ascii="Times New Roman"/>
                <w:sz w:val="20"/>
              </w:rPr>
              <w:t>需实现资源计数器与拦截检查机制。</w:t>
            </w:r>
          </w:p>
        </w:tc>
      </w:tr>
    </w:tbl>
    <w:p w14:paraId="3C1C0EA0" w14:textId="77777777" w:rsidR="00A4019A" w:rsidRPr="00232780" w:rsidRDefault="00A4019A" w:rsidP="00A4019A"/>
    <w:p w14:paraId="1B69E638" w14:textId="3D22684B" w:rsidR="00A4019A" w:rsidRDefault="00A4019A" w:rsidP="00A4019A">
      <w:pPr>
        <w:pStyle w:val="5"/>
      </w:pPr>
      <w:r>
        <w:rPr>
          <w:rFonts w:hint="eastAsia"/>
        </w:rPr>
        <w:t>3.2.3.</w:t>
      </w:r>
      <w:r w:rsidR="00686E5F">
        <w:rPr>
          <w:rFonts w:hint="eastAsia"/>
        </w:rPr>
        <w:t>3</w:t>
      </w:r>
      <w:r>
        <w:rPr>
          <w:rFonts w:hint="eastAsia"/>
        </w:rPr>
        <w:t>.2 接口功能交付需求</w:t>
      </w:r>
    </w:p>
    <w:p w14:paraId="781D3425" w14:textId="77777777" w:rsidR="00E60C2E" w:rsidRPr="00756EB7" w:rsidRDefault="00E60C2E" w:rsidP="00756EB7">
      <w:pPr>
        <w:ind w:firstLine="425"/>
        <w:rPr>
          <w:rFonts w:ascii="Times New Roman"/>
        </w:rPr>
      </w:pPr>
      <w:r w:rsidRPr="00756EB7">
        <w:rPr>
          <w:rFonts w:ascii="Times New Roman" w:hint="eastAsia"/>
        </w:rPr>
        <w:t>该部分描述系统内部管理容器从创建到销毁全过程的核心逻辑与协作机制：</w:t>
      </w:r>
    </w:p>
    <w:p w14:paraId="136676B1" w14:textId="77777777" w:rsidR="00E60C2E" w:rsidRPr="00756EB7" w:rsidRDefault="00E60C2E" w:rsidP="00756EB7">
      <w:pPr>
        <w:ind w:firstLine="425"/>
        <w:rPr>
          <w:rFonts w:ascii="Times New Roman"/>
        </w:rPr>
      </w:pPr>
    </w:p>
    <w:p w14:paraId="5CE41288" w14:textId="0A24C492" w:rsidR="00E60C2E" w:rsidRPr="00756EB7" w:rsidRDefault="00E60C2E" w:rsidP="008202F7">
      <w:pPr>
        <w:pStyle w:val="affffffff6"/>
        <w:numPr>
          <w:ilvl w:val="0"/>
          <w:numId w:val="81"/>
        </w:numPr>
        <w:ind w:firstLineChars="0"/>
        <w:rPr>
          <w:rFonts w:ascii="Times New Roman"/>
        </w:rPr>
      </w:pPr>
      <w:r w:rsidRPr="00756EB7">
        <w:rPr>
          <w:rFonts w:ascii="Times New Roman" w:hint="eastAsia"/>
        </w:rPr>
        <w:t>初始容器创建</w:t>
      </w:r>
      <w:r w:rsidR="00607F93" w:rsidRPr="00756EB7">
        <w:rPr>
          <w:rFonts w:ascii="Times New Roman" w:hint="eastAsia"/>
        </w:rPr>
        <w:t>：</w:t>
      </w:r>
    </w:p>
    <w:p w14:paraId="34A7C805" w14:textId="77777777" w:rsidR="00E60C2E" w:rsidRPr="00756EB7" w:rsidRDefault="00E60C2E" w:rsidP="00756EB7">
      <w:pPr>
        <w:ind w:left="360" w:firstLine="425"/>
        <w:rPr>
          <w:rFonts w:ascii="Times New Roman"/>
        </w:rPr>
      </w:pPr>
      <w:r w:rsidRPr="00756EB7">
        <w:rPr>
          <w:rFonts w:ascii="Times New Roman" w:hint="eastAsia"/>
        </w:rPr>
        <w:t>系统启动时创建默认容器（如根容器），分配初始虚拟</w:t>
      </w:r>
      <w:r w:rsidRPr="00756EB7">
        <w:rPr>
          <w:rFonts w:ascii="Times New Roman" w:hint="eastAsia"/>
        </w:rPr>
        <w:t xml:space="preserve"> PID </w:t>
      </w:r>
      <w:r w:rsidRPr="00756EB7">
        <w:rPr>
          <w:rFonts w:ascii="Times New Roman" w:hint="eastAsia"/>
        </w:rPr>
        <w:t>和基础命名空间。</w:t>
      </w:r>
    </w:p>
    <w:p w14:paraId="23B12EC7" w14:textId="49B418DF" w:rsidR="00E60C2E" w:rsidRPr="00756EB7" w:rsidRDefault="00E60C2E" w:rsidP="008202F7">
      <w:pPr>
        <w:pStyle w:val="affffffff6"/>
        <w:numPr>
          <w:ilvl w:val="0"/>
          <w:numId w:val="81"/>
        </w:numPr>
        <w:ind w:firstLineChars="0"/>
        <w:rPr>
          <w:rFonts w:ascii="Times New Roman"/>
        </w:rPr>
      </w:pPr>
      <w:r w:rsidRPr="00756EB7">
        <w:rPr>
          <w:rFonts w:ascii="Times New Roman" w:hint="eastAsia"/>
        </w:rPr>
        <w:lastRenderedPageBreak/>
        <w:t>事件驱动管理</w:t>
      </w:r>
      <w:r w:rsidR="00607F93" w:rsidRPr="00756EB7">
        <w:rPr>
          <w:rFonts w:ascii="Times New Roman" w:hint="eastAsia"/>
        </w:rPr>
        <w:t>：</w:t>
      </w:r>
    </w:p>
    <w:p w14:paraId="5F5C3C4B" w14:textId="156C7881" w:rsidR="00E60C2E" w:rsidRPr="00756EB7" w:rsidRDefault="00CE4238" w:rsidP="00756EB7">
      <w:pPr>
        <w:ind w:left="425" w:firstLine="425"/>
        <w:rPr>
          <w:rFonts w:ascii="Times New Roman"/>
        </w:rPr>
      </w:pPr>
      <w:r>
        <w:rPr>
          <w:rFonts w:ascii="Times New Roman" w:hint="eastAsia"/>
        </w:rPr>
        <w:t>①</w:t>
      </w:r>
      <w:r w:rsidR="00E60C2E" w:rsidRPr="00756EB7">
        <w:rPr>
          <w:rFonts w:ascii="Times New Roman" w:hint="eastAsia"/>
        </w:rPr>
        <w:t>接收任务管理器发出的线程创建</w:t>
      </w:r>
      <w:r w:rsidR="00E60C2E" w:rsidRPr="00756EB7">
        <w:rPr>
          <w:rFonts w:ascii="Times New Roman" w:hint="eastAsia"/>
        </w:rPr>
        <w:t>/</w:t>
      </w:r>
      <w:r w:rsidR="00E60C2E" w:rsidRPr="00756EB7">
        <w:rPr>
          <w:rFonts w:ascii="Times New Roman" w:hint="eastAsia"/>
        </w:rPr>
        <w:t>销毁事件，自动为新线程绑定容器上下文或释放关联资源；</w:t>
      </w:r>
    </w:p>
    <w:p w14:paraId="7081E555" w14:textId="7D57A8BA" w:rsidR="00E60C2E" w:rsidRPr="00756EB7" w:rsidRDefault="00CE4238" w:rsidP="00756EB7">
      <w:pPr>
        <w:ind w:left="425" w:firstLine="425"/>
        <w:rPr>
          <w:rFonts w:ascii="Times New Roman"/>
        </w:rPr>
      </w:pPr>
      <w:r>
        <w:rPr>
          <w:rFonts w:ascii="Times New Roman" w:hint="eastAsia"/>
        </w:rPr>
        <w:t xml:space="preserve">②响应控制文件命令以及统一容器API调用，驱动创建、暂停、恢复、退出和删除等状态变化。</w:t>
      </w:r>
      <w:r w:rsidR="00E60C2E" w:rsidRPr="00756EB7">
        <w:rPr>
          <w:rFonts w:ascii="Times New Roman" w:hint="eastAsia"/>
        </w:rPr>
        <w:t/>
      </w:r>
      <w:r w:rsidR="00E60C2E" w:rsidRPr="00756EB7">
        <w:rPr>
          <w:rFonts w:ascii="Times New Roman" w:hint="eastAsia"/>
        </w:rPr>
        <w:t xml:space="preserve"/>
      </w:r>
      <w:r w:rsidR="00E60C2E" w:rsidRPr="00756EB7">
        <w:rPr>
          <w:rFonts w:ascii="Times New Roman" w:hint="eastAsia"/>
        </w:rPr>
        <w:t/>
      </w:r>
    </w:p>
    <w:p w14:paraId="4247D0C9" w14:textId="6A8F1078" w:rsidR="00E60C2E" w:rsidRPr="00756EB7" w:rsidRDefault="00E60C2E" w:rsidP="008202F7">
      <w:pPr>
        <w:pStyle w:val="affffffff6"/>
        <w:numPr>
          <w:ilvl w:val="0"/>
          <w:numId w:val="81"/>
        </w:numPr>
        <w:ind w:firstLineChars="0"/>
        <w:rPr>
          <w:rFonts w:ascii="Times New Roman"/>
        </w:rPr>
      </w:pPr>
      <w:r w:rsidRPr="00756EB7">
        <w:rPr>
          <w:rFonts w:ascii="Times New Roman" w:hint="eastAsia"/>
        </w:rPr>
        <w:t>资源与命名空间协同</w:t>
      </w:r>
      <w:r w:rsidR="00607F93" w:rsidRPr="00756EB7">
        <w:rPr>
          <w:rFonts w:ascii="Times New Roman" w:hint="eastAsia"/>
        </w:rPr>
        <w:t>：</w:t>
      </w:r>
    </w:p>
    <w:p w14:paraId="58217FDE" w14:textId="26F0ECCB" w:rsidR="00E60C2E" w:rsidRPr="00756EB7" w:rsidRDefault="00CE4238" w:rsidP="00756EB7">
      <w:pPr>
        <w:ind w:left="360" w:firstLine="425"/>
        <w:rPr>
          <w:rFonts w:ascii="Times New Roman"/>
        </w:rPr>
      </w:pPr>
      <w:r>
        <w:rPr>
          <w:rFonts w:ascii="Times New Roman" w:hint="eastAsia"/>
        </w:rPr>
        <w:t>①</w:t>
      </w:r>
      <w:r w:rsidR="00E60C2E" w:rsidRPr="00756EB7">
        <w:rPr>
          <w:rFonts w:ascii="Times New Roman" w:hint="eastAsia"/>
        </w:rPr>
        <w:t>向命名空间管理模块发送指令，创建或共享</w:t>
      </w:r>
      <w:r w:rsidR="00E60C2E" w:rsidRPr="00756EB7">
        <w:rPr>
          <w:rFonts w:ascii="Times New Roman" w:hint="eastAsia"/>
        </w:rPr>
        <w:t xml:space="preserve"> PID</w:t>
      </w:r>
      <w:r w:rsidR="00E60C2E" w:rsidRPr="00756EB7">
        <w:rPr>
          <w:rFonts w:ascii="Times New Roman" w:hint="eastAsia"/>
        </w:rPr>
        <w:t>、</w:t>
      </w:r>
      <w:r w:rsidR="00E60C2E" w:rsidRPr="00756EB7">
        <w:rPr>
          <w:rFonts w:ascii="Times New Roman" w:hint="eastAsia"/>
        </w:rPr>
        <w:t xml:space="preserve">mount </w:t>
      </w:r>
      <w:r w:rsidR="00E60C2E" w:rsidRPr="00756EB7">
        <w:rPr>
          <w:rFonts w:ascii="Times New Roman" w:hint="eastAsia"/>
        </w:rPr>
        <w:t>等命名空间；</w:t>
      </w:r>
    </w:p>
    <w:p w14:paraId="1833411E" w14:textId="03B90017" w:rsidR="00E60C2E" w:rsidRPr="00756EB7" w:rsidRDefault="00CE4238" w:rsidP="00756EB7">
      <w:pPr>
        <w:ind w:left="360" w:firstLine="425"/>
        <w:rPr>
          <w:rFonts w:ascii="Times New Roman"/>
        </w:rPr>
      </w:pPr>
      <w:r>
        <w:rPr>
          <w:rFonts w:ascii="Times New Roman" w:hint="eastAsia"/>
        </w:rPr>
        <w:t>②</w:t>
      </w:r>
      <w:r w:rsidR="00E60C2E" w:rsidRPr="00756EB7">
        <w:rPr>
          <w:rFonts w:ascii="Times New Roman" w:hint="eastAsia"/>
        </w:rPr>
        <w:t>向资源管理模块传递内存限制、</w:t>
      </w:r>
      <w:r w:rsidR="00E60C2E" w:rsidRPr="00756EB7">
        <w:rPr>
          <w:rFonts w:ascii="Times New Roman" w:hint="eastAsia"/>
        </w:rPr>
        <w:t xml:space="preserve">CPU </w:t>
      </w:r>
      <w:r w:rsidR="00E60C2E" w:rsidRPr="00756EB7">
        <w:rPr>
          <w:rFonts w:ascii="Times New Roman" w:hint="eastAsia"/>
        </w:rPr>
        <w:t>配额等约束参数；</w:t>
      </w:r>
    </w:p>
    <w:p w14:paraId="0155CABC" w14:textId="72872C61" w:rsidR="00E60C2E" w:rsidRPr="00756EB7" w:rsidRDefault="00CE4238" w:rsidP="00756EB7">
      <w:pPr>
        <w:ind w:left="360" w:firstLine="425"/>
        <w:rPr>
          <w:rFonts w:ascii="Times New Roman"/>
        </w:rPr>
      </w:pPr>
      <w:r>
        <w:rPr>
          <w:rFonts w:ascii="Times New Roman" w:hint="eastAsia"/>
        </w:rPr>
        <w:t>③</w:t>
      </w:r>
      <w:proofErr w:type="gramStart"/>
      <w:r w:rsidR="00E60C2E" w:rsidRPr="00756EB7">
        <w:rPr>
          <w:rFonts w:ascii="Times New Roman" w:hint="eastAsia"/>
        </w:rPr>
        <w:t>向设备</w:t>
      </w:r>
      <w:proofErr w:type="gramEnd"/>
      <w:r w:rsidR="00E60C2E" w:rsidRPr="00756EB7">
        <w:rPr>
          <w:rFonts w:ascii="Times New Roman" w:hint="eastAsia"/>
        </w:rPr>
        <w:t>/</w:t>
      </w:r>
      <w:r w:rsidR="00E60C2E" w:rsidRPr="00756EB7">
        <w:rPr>
          <w:rFonts w:ascii="Times New Roman" w:hint="eastAsia"/>
        </w:rPr>
        <w:t>挂载层发起容器专属文件系统或设备的加载</w:t>
      </w:r>
      <w:r w:rsidR="00E60C2E" w:rsidRPr="00756EB7">
        <w:rPr>
          <w:rFonts w:ascii="Times New Roman" w:hint="eastAsia"/>
        </w:rPr>
        <w:t>/</w:t>
      </w:r>
      <w:r w:rsidR="00E60C2E" w:rsidRPr="00756EB7">
        <w:rPr>
          <w:rFonts w:ascii="Times New Roman" w:hint="eastAsia"/>
        </w:rPr>
        <w:t>卸载请求。</w:t>
      </w:r>
    </w:p>
    <w:p w14:paraId="534F2F90" w14:textId="64406389" w:rsidR="00E60C2E" w:rsidRPr="00756EB7" w:rsidRDefault="00E60C2E" w:rsidP="008202F7">
      <w:pPr>
        <w:pStyle w:val="affffffff6"/>
        <w:numPr>
          <w:ilvl w:val="0"/>
          <w:numId w:val="81"/>
        </w:numPr>
        <w:ind w:firstLineChars="0"/>
        <w:rPr>
          <w:rFonts w:ascii="Times New Roman"/>
        </w:rPr>
      </w:pPr>
      <w:r w:rsidRPr="00756EB7">
        <w:rPr>
          <w:rFonts w:ascii="Times New Roman" w:hint="eastAsia"/>
        </w:rPr>
        <w:t>状态一致性保障</w:t>
      </w:r>
      <w:r w:rsidR="00607F93" w:rsidRPr="00756EB7">
        <w:rPr>
          <w:rFonts w:ascii="Times New Roman" w:hint="eastAsia"/>
        </w:rPr>
        <w:t>：</w:t>
      </w:r>
    </w:p>
    <w:p w14:paraId="1FE09A08" w14:textId="46BE6958" w:rsidR="00E60C2E" w:rsidRPr="00756EB7" w:rsidRDefault="00CE4238" w:rsidP="00756EB7">
      <w:pPr>
        <w:ind w:left="425" w:firstLine="425"/>
        <w:rPr>
          <w:rFonts w:ascii="Times New Roman"/>
        </w:rPr>
      </w:pPr>
      <w:r>
        <w:rPr>
          <w:rFonts w:ascii="Times New Roman" w:hint="eastAsia"/>
        </w:rPr>
        <w:t>①</w:t>
      </w:r>
      <w:r w:rsidR="00E60C2E" w:rsidRPr="00756EB7">
        <w:rPr>
          <w:rFonts w:ascii="Times New Roman" w:hint="eastAsia"/>
        </w:rPr>
        <w:t>在容器销毁等关键路径中，确保资源释放顺序正确，支持状态</w:t>
      </w:r>
      <w:proofErr w:type="gramStart"/>
      <w:r w:rsidR="00E60C2E" w:rsidRPr="00756EB7">
        <w:rPr>
          <w:rFonts w:ascii="Times New Roman" w:hint="eastAsia"/>
        </w:rPr>
        <w:t>回滚以</w:t>
      </w:r>
      <w:proofErr w:type="gramEnd"/>
      <w:r w:rsidR="00E60C2E" w:rsidRPr="00756EB7">
        <w:rPr>
          <w:rFonts w:ascii="Times New Roman" w:hint="eastAsia"/>
        </w:rPr>
        <w:t>维持一致性；</w:t>
      </w:r>
    </w:p>
    <w:p w14:paraId="0681E75F" w14:textId="11DC2239" w:rsidR="00E60C2E" w:rsidRPr="00756EB7" w:rsidRDefault="00CE4238" w:rsidP="00CE4238">
      <w:pPr>
        <w:ind w:left="360" w:firstLine="425"/>
        <w:rPr>
          <w:rFonts w:ascii="Times New Roman"/>
        </w:rPr>
      </w:pPr>
      <w:r>
        <w:rPr>
          <w:rFonts w:ascii="Times New Roman" w:hint="eastAsia"/>
        </w:rPr>
        <w:t xml:space="preserve">②容器运行状态、任务绑定状态、容器列表和控制组计数应与控制命令及查询接口的返回结果保持一致。</w:t>
      </w:r>
      <w:r w:rsidR="00E60C2E" w:rsidRPr="00756EB7">
        <w:rPr>
          <w:rFonts w:ascii="Times New Roman" w:hint="eastAsia"/>
        </w:rPr>
        <w:t/>
      </w:r>
      <w:r w:rsidR="00E60C2E" w:rsidRPr="00756EB7">
        <w:rPr>
          <w:rFonts w:ascii="Times New Roman" w:hint="eastAsia"/>
        </w:rPr>
        <w:t xml:space="preserve"/>
      </w:r>
      <w:r w:rsidR="00E60C2E" w:rsidRPr="00756EB7">
        <w:rPr>
          <w:rFonts w:ascii="Times New Roman" w:hint="eastAsia"/>
        </w:rPr>
        <w:t/>
      </w:r>
      <w:r w:rsidR="00E60C2E" w:rsidRPr="00756EB7">
        <w:rPr>
          <w:rFonts w:ascii="Times New Roman" w:hint="eastAsia"/>
        </w:rPr>
        <w:t xml:space="preserve"/>
      </w:r>
      <w:r w:rsidR="00E60C2E" w:rsidRPr="00756EB7">
        <w:rPr>
          <w:rFonts w:ascii="Times New Roman" w:hint="eastAsia"/>
        </w:rPr>
        <w:t/>
      </w:r>
    </w:p>
    <w:p w14:paraId="4095DF69" w14:textId="20A50A3C" w:rsidR="00E60C2E" w:rsidRPr="00756EB7" w:rsidRDefault="00E60C2E" w:rsidP="008202F7">
      <w:pPr>
        <w:pStyle w:val="affffffff6"/>
        <w:numPr>
          <w:ilvl w:val="0"/>
          <w:numId w:val="81"/>
        </w:numPr>
        <w:ind w:firstLineChars="0"/>
        <w:rPr>
          <w:rFonts w:ascii="Times New Roman"/>
        </w:rPr>
      </w:pPr>
      <w:r w:rsidRPr="00756EB7">
        <w:rPr>
          <w:rFonts w:ascii="Times New Roman" w:hint="eastAsia"/>
        </w:rPr>
        <w:t>错误与异常处理</w:t>
      </w:r>
      <w:r w:rsidR="00607F93" w:rsidRPr="00756EB7">
        <w:rPr>
          <w:rFonts w:ascii="Times New Roman" w:hint="eastAsia"/>
        </w:rPr>
        <w:t>：</w:t>
      </w:r>
    </w:p>
    <w:p w14:paraId="50A885F3" w14:textId="4519A299" w:rsidR="00E60C2E" w:rsidRPr="00756EB7" w:rsidRDefault="00CE4238" w:rsidP="00CE4238">
      <w:pPr>
        <w:ind w:left="360" w:firstLine="425"/>
        <w:rPr>
          <w:rFonts w:ascii="Times New Roman"/>
        </w:rPr>
      </w:pPr>
      <w:r>
        <w:rPr>
          <w:rFonts w:ascii="Times New Roman" w:hint="eastAsia"/>
        </w:rPr>
        <w:t>①</w:t>
      </w:r>
      <w:r w:rsidR="00E60C2E" w:rsidRPr="00756EB7">
        <w:rPr>
          <w:rFonts w:ascii="Times New Roman" w:hint="eastAsia"/>
        </w:rPr>
        <w:t>对非法生命周期操作（如对已销毁容器执行</w:t>
      </w:r>
      <w:r w:rsidR="00E60C2E" w:rsidRPr="00756EB7">
        <w:rPr>
          <w:rFonts w:ascii="Times New Roman" w:hint="eastAsia"/>
        </w:rPr>
        <w:t xml:space="preserve"> start</w:t>
      </w:r>
      <w:r w:rsidR="00E60C2E" w:rsidRPr="00756EB7">
        <w:rPr>
          <w:rFonts w:ascii="Times New Roman" w:hint="eastAsia"/>
        </w:rPr>
        <w:t>）返回标准</w:t>
      </w:r>
      <w:r w:rsidR="00E60C2E" w:rsidRPr="00756EB7">
        <w:rPr>
          <w:rFonts w:ascii="Times New Roman" w:hint="eastAsia"/>
        </w:rPr>
        <w:t xml:space="preserve"> </w:t>
      </w:r>
      <w:proofErr w:type="spellStart"/>
      <w:r w:rsidR="00E60C2E" w:rsidRPr="00756EB7">
        <w:rPr>
          <w:rFonts w:ascii="Times New Roman" w:hint="eastAsia"/>
        </w:rPr>
        <w:t>errno</w:t>
      </w:r>
      <w:proofErr w:type="spellEnd"/>
      <w:r w:rsidR="00E60C2E" w:rsidRPr="00756EB7">
        <w:rPr>
          <w:rFonts w:ascii="Times New Roman" w:hint="eastAsia"/>
        </w:rPr>
        <w:t>；</w:t>
      </w:r>
    </w:p>
    <w:p w14:paraId="6C27AE11" w14:textId="037FA2C6" w:rsidR="00E60C2E" w:rsidRPr="00756EB7" w:rsidRDefault="00CE4238" w:rsidP="00CE4238">
      <w:pPr>
        <w:ind w:left="360" w:firstLine="425"/>
        <w:rPr>
          <w:rFonts w:ascii="Times New Roman"/>
        </w:rPr>
      </w:pPr>
      <w:r>
        <w:rPr>
          <w:rFonts w:ascii="Times New Roman" w:hint="eastAsia"/>
        </w:rPr>
        <w:t>②</w:t>
      </w:r>
      <w:r w:rsidR="00E60C2E" w:rsidRPr="00756EB7">
        <w:rPr>
          <w:rFonts w:ascii="Times New Roman" w:hint="eastAsia"/>
        </w:rPr>
        <w:t>在任何异常路径下保证容器状态机不进入非法状态；</w:t>
      </w:r>
    </w:p>
    <w:p w14:paraId="014D3EDF" w14:textId="6C9EB761" w:rsidR="001212F8" w:rsidRPr="00756EB7" w:rsidRDefault="00CE4238" w:rsidP="00CE4238">
      <w:pPr>
        <w:ind w:left="360" w:firstLine="425"/>
        <w:rPr>
          <w:rFonts w:ascii="Times New Roman"/>
        </w:rPr>
      </w:pPr>
      <w:r>
        <w:rPr>
          <w:rFonts w:ascii="Times New Roman" w:hint="eastAsia"/>
        </w:rPr>
        <w:t>③</w:t>
      </w:r>
      <w:r w:rsidR="00E60C2E" w:rsidRPr="00756EB7">
        <w:rPr>
          <w:rFonts w:ascii="Times New Roman" w:hint="eastAsia"/>
        </w:rPr>
        <w:t>记录结构化错误日志（含错误码、操作上下文），用于调试与恢复。</w:t>
      </w:r>
    </w:p>
    <w:p w14:paraId="23D1094A" w14:textId="77777777" w:rsidR="001212F8" w:rsidRPr="00A4019A" w:rsidRDefault="001212F8" w:rsidP="007F07F7">
      <w:pPr>
        <w:pStyle w:val="af9"/>
        <w:ind w:firstLine="480"/>
      </w:pPr>
    </w:p>
    <w:p w14:paraId="6E394397" w14:textId="4F4F5528" w:rsidR="00FF7AD6" w:rsidRPr="00CE4238" w:rsidRDefault="00A40BCF" w:rsidP="008202F7">
      <w:pPr>
        <w:pStyle w:val="3"/>
        <w:numPr>
          <w:ilvl w:val="2"/>
          <w:numId w:val="54"/>
        </w:numPr>
        <w:tabs>
          <w:tab w:val="left" w:pos="720"/>
        </w:tabs>
        <w:rPr>
          <w:rFonts w:ascii="Times New Roman"/>
          <w:color w:val="000000"/>
        </w:rPr>
      </w:pPr>
      <w:r>
        <w:rPr>
          <w:rFonts w:ascii="Times New Roman" w:hint="eastAsia"/>
          <w:color w:val="000000"/>
        </w:rPr>
        <w:t xml:space="preserve">3.2.4 容器日志与监控机制（IFA_E_LOGMONITOR）</w:t>
      </w:r>
      <w:r w:rsidR="0093678C">
        <w:rPr>
          <w:rFonts w:ascii="Times New Roman" w:hint="eastAsia"/>
          <w:color w:val="000000"/>
        </w:rPr>
        <w:t/>
      </w:r>
      <w:r w:rsidR="00396A54">
        <w:rPr>
          <w:rFonts w:ascii="Times New Roman" w:hint="eastAsia"/>
          <w:color w:val="000000"/>
        </w:rPr>
        <w:t/>
      </w:r>
      <w:r w:rsidR="00396A54">
        <w:rPr>
          <w:rFonts w:ascii="Times New Roman"/>
          <w:color w:val="000000"/>
        </w:rPr>
        <w:t/>
      </w:r>
      <w:r w:rsidR="00396A54" w:rsidRPr="00DD4420">
        <w:rPr>
          <w:rFonts w:ascii="Times New Roman"/>
          <w:color w:val="000000"/>
        </w:rPr>
        <w:t/>
      </w:r>
      <w:r w:rsidR="00396A54">
        <w:rPr>
          <w:rFonts w:ascii="Times New Roman"/>
          <w:color w:val="000000"/>
        </w:rPr>
        <w:t/>
      </w:r>
      <w:r w:rsidR="00396A54">
        <w:rPr>
          <w:rFonts w:ascii="Times New Roman" w:hint="eastAsia"/>
          <w:color w:val="000000"/>
        </w:rPr>
        <w:t/>
      </w:r>
    </w:p>
    <w:p w14:paraId="284F20E6" w14:textId="77777777" w:rsidR="00ED0863" w:rsidRPr="00510CCC" w:rsidRDefault="00ED0863" w:rsidP="00CE4238">
      <w:pPr>
        <w:ind w:firstLine="425"/>
        <w:rPr>
          <w:rFonts w:ascii="Times New Roman"/>
        </w:rPr>
      </w:pPr>
      <w:r w:rsidRPr="00510CCC">
        <w:rPr>
          <w:rFonts w:ascii="Times New Roman"/>
        </w:rPr>
        <w:t>本节描述日志与监控子系统（以下简称</w:t>
      </w:r>
      <w:r w:rsidRPr="00510CCC">
        <w:rPr>
          <w:rFonts w:ascii="Times New Roman"/>
        </w:rPr>
        <w:t>“</w:t>
      </w:r>
      <w:r w:rsidRPr="00510CCC">
        <w:rPr>
          <w:rFonts w:ascii="Times New Roman"/>
        </w:rPr>
        <w:t>本</w:t>
      </w:r>
      <w:r w:rsidRPr="00510CCC">
        <w:rPr>
          <w:rFonts w:ascii="Times New Roman"/>
        </w:rPr>
        <w:t>CSCI”</w:t>
      </w:r>
      <w:r w:rsidRPr="00510CCC">
        <w:rPr>
          <w:rFonts w:ascii="Times New Roman"/>
        </w:rPr>
        <w:t>）与</w:t>
      </w:r>
      <w:r w:rsidRPr="00510CCC">
        <w:rPr>
          <w:rFonts w:ascii="Times New Roman"/>
        </w:rPr>
        <w:t>RTEMS</w:t>
      </w:r>
      <w:r w:rsidRPr="00510CCC">
        <w:rPr>
          <w:rFonts w:ascii="Times New Roman"/>
        </w:rPr>
        <w:t>操作系统内其他组件及外部实体之间的接口关系。本</w:t>
      </w:r>
      <w:r w:rsidRPr="00510CCC">
        <w:rPr>
          <w:rFonts w:ascii="Times New Roman"/>
        </w:rPr>
        <w:t>CSCI</w:t>
      </w:r>
      <w:r w:rsidRPr="00510CCC">
        <w:rPr>
          <w:rFonts w:ascii="Times New Roman"/>
        </w:rPr>
        <w:t>不涉及容器创建</w:t>
      </w:r>
      <w:r w:rsidRPr="00510CCC">
        <w:rPr>
          <w:rFonts w:ascii="Times New Roman"/>
        </w:rPr>
        <w:t>/</w:t>
      </w:r>
      <w:r w:rsidRPr="00510CCC">
        <w:rPr>
          <w:rFonts w:ascii="Times New Roman"/>
        </w:rPr>
        <w:t>销毁等生命周期控制，仅负责采集、聚合、记录和输出运行时任务行为、资源使用情况及系统诊断数据。其核心能力包括：任务状态日志、周期任务性能分析、</w:t>
      </w:r>
      <w:r w:rsidRPr="00510CCC">
        <w:rPr>
          <w:rFonts w:ascii="Times New Roman"/>
        </w:rPr>
        <w:t>CPU/</w:t>
      </w:r>
      <w:r w:rsidRPr="00510CCC">
        <w:rPr>
          <w:rFonts w:ascii="Times New Roman"/>
        </w:rPr>
        <w:t>内存</w:t>
      </w:r>
      <w:r w:rsidRPr="00510CCC">
        <w:rPr>
          <w:rFonts w:ascii="Times New Roman"/>
        </w:rPr>
        <w:t>/</w:t>
      </w:r>
      <w:r w:rsidRPr="00510CCC">
        <w:rPr>
          <w:rFonts w:ascii="Times New Roman"/>
        </w:rPr>
        <w:t>网络资源监控、</w:t>
      </w:r>
      <w:proofErr w:type="gramStart"/>
      <w:r w:rsidRPr="00510CCC">
        <w:rPr>
          <w:rFonts w:ascii="Times New Roman"/>
        </w:rPr>
        <w:t>栈</w:t>
      </w:r>
      <w:proofErr w:type="gramEnd"/>
      <w:r w:rsidRPr="00510CCC">
        <w:rPr>
          <w:rFonts w:ascii="Times New Roman"/>
        </w:rPr>
        <w:t>溢出检测、结构化报告输出等。</w:t>
      </w:r>
    </w:p>
    <w:p w14:paraId="53E58C95" w14:textId="4CD7637A" w:rsidR="00ED0863" w:rsidRDefault="00ED0863" w:rsidP="00CE4238">
      <w:pPr>
        <w:ind w:firstLine="425"/>
        <w:rPr>
          <w:rFonts w:ascii="Times New Roman"/>
        </w:rPr>
      </w:pPr>
      <w:r w:rsidRPr="00510CCC">
        <w:rPr>
          <w:rFonts w:ascii="Times New Roman"/>
        </w:rPr>
        <w:t>所有接口均基于</w:t>
      </w:r>
      <w:r w:rsidRPr="00510CCC">
        <w:rPr>
          <w:rFonts w:ascii="Times New Roman"/>
        </w:rPr>
        <w:t>RTEMS</w:t>
      </w:r>
      <w:r w:rsidRPr="00510CCC">
        <w:rPr>
          <w:rFonts w:ascii="Times New Roman"/>
        </w:rPr>
        <w:t>原生模块构建，最大程度复用现有机制，新增接口仅用于数据聚合、格式化与输出控制，确保轻量、实时、低侵入。</w:t>
      </w:r>
    </w:p>
    <w:p w14:paraId="605057AB" w14:textId="77777777" w:rsidR="00CE4238" w:rsidRPr="00ED0863" w:rsidRDefault="00CE4238" w:rsidP="00CE4238">
      <w:pPr>
        <w:ind w:firstLine="425"/>
        <w:rPr>
          <w:rFonts w:ascii="Times New Roman"/>
        </w:rPr>
      </w:pPr>
    </w:p>
    <w:p w14:paraId="46E1BBA7" w14:textId="12B34897" w:rsidR="00E5650B" w:rsidRPr="00CD33F6" w:rsidRDefault="00FF7AD6" w:rsidP="00CD33F6">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3.2.</w:t>
      </w:r>
      <w:r>
        <w:rPr>
          <w:rFonts w:ascii="Times New Roman" w:eastAsia="黑体" w:hAnsi="Times New Roman" w:hint="eastAsia"/>
          <w:sz w:val="24"/>
          <w:szCs w:val="24"/>
        </w:rPr>
        <w:t>4</w:t>
      </w:r>
      <w:r w:rsidRPr="00510CCC">
        <w:rPr>
          <w:rFonts w:ascii="Times New Roman" w:eastAsia="黑体" w:hAnsi="Times New Roman"/>
          <w:sz w:val="24"/>
          <w:szCs w:val="24"/>
        </w:rPr>
        <w:t>.</w:t>
      </w:r>
      <w:r>
        <w:rPr>
          <w:rFonts w:ascii="Times New Roman" w:eastAsia="黑体" w:hAnsi="Times New Roman" w:hint="eastAsia"/>
          <w:sz w:val="24"/>
          <w:szCs w:val="24"/>
        </w:rPr>
        <w:t>1</w:t>
      </w:r>
      <w:r w:rsidRPr="00510CCC">
        <w:rPr>
          <w:rFonts w:ascii="Times New Roman" w:eastAsia="黑体" w:hAnsi="Times New Roman"/>
          <w:sz w:val="24"/>
          <w:szCs w:val="24"/>
        </w:rPr>
        <w:t xml:space="preserve"> </w:t>
      </w:r>
      <w:r w:rsidRPr="00510CCC">
        <w:rPr>
          <w:rFonts w:ascii="Times New Roman" w:eastAsia="黑体" w:hAnsi="Times New Roman"/>
          <w:sz w:val="24"/>
          <w:szCs w:val="24"/>
        </w:rPr>
        <w:t>外部接口框图示意</w:t>
      </w:r>
    </w:p>
    <w:p w14:paraId="74FD67BE" w14:textId="4DA3E905" w:rsidR="00E5650B" w:rsidRPr="00510CCC" w:rsidRDefault="00D66B75" w:rsidP="00E5650B">
      <w:pPr>
        <w:pStyle w:val="af9"/>
        <w:ind w:firstLine="480"/>
        <w:jc w:val="center"/>
        <w:rPr>
          <w:rFonts w:ascii="Times New Roman"/>
        </w:rPr>
      </w:pPr>
      <w:r>
        <w:rPr>
          <w:noProof/>
        </w:rPr>
        <w:lastRenderedPageBreak/>
        <mc:AlternateContent>
          <mc:Choice Requires="wpc">
            <w:drawing>
              <wp:inline distT="0" distB="0" distL="0" distR="0" wp14:anchorId="242F3A50" wp14:editId="42DCCC34">
                <wp:extent cx="3622040" cy="3856355"/>
                <wp:effectExtent l="0" t="0" r="0" b="4445"/>
                <wp:docPr id="6646" name="画布 33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932465948" name="文本框 267"/>
                        <wps:cNvSpPr txBox="1">
                          <a:spLocks/>
                        </wps:cNvSpPr>
                        <wps:spPr bwMode="auto">
                          <a:xfrm>
                            <a:off x="1790932" y="3145488"/>
                            <a:ext cx="713047" cy="226683"/>
                          </a:xfrm>
                          <a:prstGeom prst="rect">
                            <a:avLst/>
                          </a:prstGeom>
                          <a:solidFill>
                            <a:srgbClr val="FFFFFF"/>
                          </a:solidFill>
                          <a:ln w="6350">
                            <a:solidFill>
                              <a:srgbClr val="FFFFFF"/>
                            </a:solidFill>
                            <a:miter lim="800000"/>
                            <a:headEnd/>
                            <a:tailEnd/>
                          </a:ln>
                        </wps:spPr>
                        <wps:txbx>
                          <w:txbxContent>
                            <w:p w14:paraId="2D3C11D1" w14:textId="77777777" w:rsidR="00D66B75" w:rsidRDefault="00D66B75" w:rsidP="00D66B75">
                              <w:pPr>
                                <w:spacing w:line="240" w:lineRule="auto"/>
                                <w:rPr>
                                  <w:sz w:val="11"/>
                                  <w:szCs w:val="11"/>
                                </w:rPr>
                              </w:pPr>
                              <w:r>
                                <w:rPr>
                                  <w:rFonts w:hint="eastAsia"/>
                                  <w:sz w:val="11"/>
                                  <w:szCs w:val="11"/>
                                </w:rPr>
                                <w:t>IF-OUT-002</w:t>
                              </w:r>
                            </w:p>
                          </w:txbxContent>
                        </wps:txbx>
                        <wps:bodyPr rot="0" vert="horz" wrap="square" lIns="91440" tIns="45720" rIns="91440" bIns="45720" anchor="t" anchorCtr="0" upright="1">
                          <a:noAutofit/>
                        </wps:bodyPr>
                      </wps:wsp>
                      <wps:wsp>
                        <wps:cNvPr id="356613456" name="文本框 267"/>
                        <wps:cNvSpPr txBox="1">
                          <a:spLocks/>
                        </wps:cNvSpPr>
                        <wps:spPr bwMode="auto">
                          <a:xfrm>
                            <a:off x="2595199" y="2980396"/>
                            <a:ext cx="713047" cy="226683"/>
                          </a:xfrm>
                          <a:prstGeom prst="rect">
                            <a:avLst/>
                          </a:prstGeom>
                          <a:solidFill>
                            <a:srgbClr val="FFFFFF"/>
                          </a:solidFill>
                          <a:ln w="6350">
                            <a:solidFill>
                              <a:srgbClr val="FFFFFF"/>
                            </a:solidFill>
                            <a:miter lim="800000"/>
                            <a:headEnd/>
                            <a:tailEnd/>
                          </a:ln>
                        </wps:spPr>
                        <wps:txbx>
                          <w:txbxContent>
                            <w:p w14:paraId="10F2AF8C" w14:textId="77777777" w:rsidR="00D66B75" w:rsidRDefault="00D66B75" w:rsidP="00D66B75">
                              <w:pPr>
                                <w:spacing w:line="240" w:lineRule="auto"/>
                                <w:rPr>
                                  <w:sz w:val="11"/>
                                  <w:szCs w:val="11"/>
                                </w:rPr>
                              </w:pPr>
                              <w:r>
                                <w:rPr>
                                  <w:rFonts w:hint="eastAsia"/>
                                  <w:sz w:val="11"/>
                                  <w:szCs w:val="11"/>
                                </w:rPr>
                                <w:t>IF-CMD-001</w:t>
                              </w:r>
                            </w:p>
                          </w:txbxContent>
                        </wps:txbx>
                        <wps:bodyPr rot="0" vert="horz" wrap="square" lIns="91440" tIns="45720" rIns="91440" bIns="45720" anchor="t" anchorCtr="0" upright="1">
                          <a:noAutofit/>
                        </wps:bodyPr>
                      </wps:wsp>
                      <wps:wsp>
                        <wps:cNvPr id="2036939435" name="文本框 267"/>
                        <wps:cNvSpPr txBox="1">
                          <a:spLocks/>
                        </wps:cNvSpPr>
                        <wps:spPr bwMode="auto">
                          <a:xfrm>
                            <a:off x="1032380" y="3109295"/>
                            <a:ext cx="713047" cy="226683"/>
                          </a:xfrm>
                          <a:prstGeom prst="rect">
                            <a:avLst/>
                          </a:prstGeom>
                          <a:solidFill>
                            <a:srgbClr val="FFFFFF"/>
                          </a:solidFill>
                          <a:ln w="6350">
                            <a:solidFill>
                              <a:srgbClr val="FFFFFF"/>
                            </a:solidFill>
                            <a:miter lim="800000"/>
                            <a:headEnd/>
                            <a:tailEnd/>
                          </a:ln>
                        </wps:spPr>
                        <wps:txbx>
                          <w:txbxContent>
                            <w:p w14:paraId="01894AAD" w14:textId="77777777" w:rsidR="00D66B75" w:rsidRDefault="00D66B75" w:rsidP="00D66B75">
                              <w:pPr>
                                <w:spacing w:line="240" w:lineRule="auto"/>
                                <w:rPr>
                                  <w:sz w:val="11"/>
                                  <w:szCs w:val="11"/>
                                </w:rPr>
                              </w:pPr>
                              <w:r>
                                <w:rPr>
                                  <w:rFonts w:hint="eastAsia"/>
                                  <w:sz w:val="11"/>
                                  <w:szCs w:val="11"/>
                                </w:rPr>
                                <w:t>IF-OUT-001</w:t>
                              </w:r>
                            </w:p>
                          </w:txbxContent>
                        </wps:txbx>
                        <wps:bodyPr rot="0" vert="horz" wrap="square" lIns="91440" tIns="45720" rIns="91440" bIns="45720" anchor="t" anchorCtr="0" upright="1">
                          <a:noAutofit/>
                        </wps:bodyPr>
                      </wps:wsp>
                      <wps:wsp>
                        <wps:cNvPr id="1664656087" name="文本框 267"/>
                        <wps:cNvSpPr txBox="1">
                          <a:spLocks/>
                        </wps:cNvSpPr>
                        <wps:spPr bwMode="auto">
                          <a:xfrm>
                            <a:off x="2046943" y="2374769"/>
                            <a:ext cx="713047" cy="226683"/>
                          </a:xfrm>
                          <a:prstGeom prst="rect">
                            <a:avLst/>
                          </a:prstGeom>
                          <a:solidFill>
                            <a:srgbClr val="FFFFFF"/>
                          </a:solidFill>
                          <a:ln w="6350">
                            <a:solidFill>
                              <a:srgbClr val="FFFFFF"/>
                            </a:solidFill>
                            <a:miter lim="800000"/>
                            <a:headEnd/>
                            <a:tailEnd/>
                          </a:ln>
                        </wps:spPr>
                        <wps:txbx>
                          <w:txbxContent>
                            <w:p w14:paraId="7A263DA2" w14:textId="77777777" w:rsidR="00D66B75" w:rsidRDefault="00D66B75" w:rsidP="00D66B75">
                              <w:pPr>
                                <w:spacing w:line="240" w:lineRule="auto"/>
                                <w:rPr>
                                  <w:sz w:val="11"/>
                                  <w:szCs w:val="11"/>
                                </w:rPr>
                              </w:pPr>
                              <w:r>
                                <w:rPr>
                                  <w:rFonts w:hint="eastAsia"/>
                                  <w:sz w:val="11"/>
                                  <w:szCs w:val="11"/>
                                </w:rPr>
                                <w:t>IF-LOG-OUT-001</w:t>
                              </w:r>
                            </w:p>
                          </w:txbxContent>
                        </wps:txbx>
                        <wps:bodyPr rot="0" vert="horz" wrap="square" lIns="91440" tIns="45720" rIns="91440" bIns="45720" anchor="t" anchorCtr="0" upright="1">
                          <a:noAutofit/>
                        </wps:bodyPr>
                      </wps:wsp>
                      <wps:wsp>
                        <wps:cNvPr id="1029097693" name="文本框 267"/>
                        <wps:cNvSpPr txBox="1">
                          <a:spLocks/>
                        </wps:cNvSpPr>
                        <wps:spPr bwMode="auto">
                          <a:xfrm>
                            <a:off x="2590967" y="1928471"/>
                            <a:ext cx="577721" cy="226683"/>
                          </a:xfrm>
                          <a:prstGeom prst="rect">
                            <a:avLst/>
                          </a:prstGeom>
                          <a:solidFill>
                            <a:srgbClr val="FFFFFF"/>
                          </a:solidFill>
                          <a:ln w="6350">
                            <a:solidFill>
                              <a:srgbClr val="FFFFFF"/>
                            </a:solidFill>
                            <a:miter lim="800000"/>
                            <a:headEnd/>
                            <a:tailEnd/>
                          </a:ln>
                        </wps:spPr>
                        <wps:txbx>
                          <w:txbxContent>
                            <w:p w14:paraId="2500787F" w14:textId="77777777" w:rsidR="00D66B75" w:rsidRDefault="00D66B75" w:rsidP="00D66B75">
                              <w:pPr>
                                <w:spacing w:line="240" w:lineRule="auto"/>
                                <w:rPr>
                                  <w:sz w:val="11"/>
                                  <w:szCs w:val="11"/>
                                </w:rPr>
                              </w:pPr>
                              <w:r>
                                <w:rPr>
                                  <w:rFonts w:hint="eastAsia"/>
                                  <w:sz w:val="11"/>
                                  <w:szCs w:val="11"/>
                                </w:rPr>
                                <w:t>IF-NET-001</w:t>
                              </w:r>
                            </w:p>
                          </w:txbxContent>
                        </wps:txbx>
                        <wps:bodyPr rot="0" vert="horz" wrap="square" lIns="91440" tIns="45720" rIns="91440" bIns="45720" anchor="t" anchorCtr="0" upright="1">
                          <a:noAutofit/>
                        </wps:bodyPr>
                      </wps:wsp>
                      <wps:wsp>
                        <wps:cNvPr id="500697411" name="文本框 267"/>
                        <wps:cNvSpPr txBox="1">
                          <a:spLocks/>
                        </wps:cNvSpPr>
                        <wps:spPr bwMode="auto">
                          <a:xfrm>
                            <a:off x="1247204" y="1879498"/>
                            <a:ext cx="713047" cy="226683"/>
                          </a:xfrm>
                          <a:prstGeom prst="rect">
                            <a:avLst/>
                          </a:prstGeom>
                          <a:solidFill>
                            <a:srgbClr val="FFFFFF"/>
                          </a:solidFill>
                          <a:ln w="6350">
                            <a:solidFill>
                              <a:srgbClr val="FFFFFF"/>
                            </a:solidFill>
                            <a:miter lim="800000"/>
                            <a:headEnd/>
                            <a:tailEnd/>
                          </a:ln>
                        </wps:spPr>
                        <wps:txbx>
                          <w:txbxContent>
                            <w:p w14:paraId="1B54C956" w14:textId="77777777" w:rsidR="00D66B75" w:rsidRDefault="00D66B75" w:rsidP="00D66B75">
                              <w:pPr>
                                <w:spacing w:line="240" w:lineRule="auto"/>
                                <w:rPr>
                                  <w:sz w:val="11"/>
                                  <w:szCs w:val="11"/>
                                </w:rPr>
                              </w:pPr>
                              <w:r>
                                <w:rPr>
                                  <w:rFonts w:hint="eastAsia"/>
                                  <w:sz w:val="11"/>
                                  <w:szCs w:val="11"/>
                                </w:rPr>
                                <w:t>IF-MON-MEN-003</w:t>
                              </w:r>
                            </w:p>
                          </w:txbxContent>
                        </wps:txbx>
                        <wps:bodyPr rot="0" vert="horz" wrap="square" lIns="91440" tIns="45720" rIns="91440" bIns="45720" anchor="t" anchorCtr="0" upright="1">
                          <a:noAutofit/>
                        </wps:bodyPr>
                      </wps:wsp>
                      <wps:wsp>
                        <wps:cNvPr id="1176593426" name="文本框 267"/>
                        <wps:cNvSpPr txBox="1">
                          <a:spLocks/>
                        </wps:cNvSpPr>
                        <wps:spPr bwMode="auto">
                          <a:xfrm>
                            <a:off x="2438581" y="1240299"/>
                            <a:ext cx="713174" cy="226683"/>
                          </a:xfrm>
                          <a:prstGeom prst="rect">
                            <a:avLst/>
                          </a:prstGeom>
                          <a:solidFill>
                            <a:srgbClr val="FFFFFF"/>
                          </a:solidFill>
                          <a:ln w="6350">
                            <a:solidFill>
                              <a:srgbClr val="FFFFFF"/>
                            </a:solidFill>
                            <a:miter lim="800000"/>
                            <a:headEnd/>
                            <a:tailEnd/>
                          </a:ln>
                        </wps:spPr>
                        <wps:txbx>
                          <w:txbxContent>
                            <w:p w14:paraId="4701B8BF" w14:textId="77777777" w:rsidR="00D66B75" w:rsidRDefault="00D66B75" w:rsidP="00D66B75">
                              <w:pPr>
                                <w:spacing w:line="240" w:lineRule="auto"/>
                                <w:rPr>
                                  <w:sz w:val="11"/>
                                  <w:szCs w:val="11"/>
                                </w:rPr>
                              </w:pPr>
                              <w:r>
                                <w:rPr>
                                  <w:rFonts w:hint="eastAsia"/>
                                  <w:sz w:val="11"/>
                                  <w:szCs w:val="11"/>
                                </w:rPr>
                                <w:t>IF-MON-MEN-002</w:t>
                              </w:r>
                            </w:p>
                          </w:txbxContent>
                        </wps:txbx>
                        <wps:bodyPr rot="0" vert="horz" wrap="square" lIns="91440" tIns="45720" rIns="91440" bIns="45720" anchor="t" anchorCtr="0" upright="1">
                          <a:noAutofit/>
                        </wps:bodyPr>
                      </wps:wsp>
                      <wps:wsp>
                        <wps:cNvPr id="32960138" name="文本框 267"/>
                        <wps:cNvSpPr txBox="1">
                          <a:spLocks/>
                        </wps:cNvSpPr>
                        <wps:spPr bwMode="auto">
                          <a:xfrm>
                            <a:off x="1577340" y="1195705"/>
                            <a:ext cx="828675" cy="226695"/>
                          </a:xfrm>
                          <a:prstGeom prst="rect">
                            <a:avLst/>
                          </a:prstGeom>
                          <a:solidFill>
                            <a:srgbClr val="FFFFFF"/>
                          </a:solidFill>
                          <a:ln w="6350">
                            <a:solidFill>
                              <a:srgbClr val="FFFFFF"/>
                            </a:solidFill>
                            <a:miter lim="800000"/>
                            <a:headEnd/>
                            <a:tailEnd/>
                          </a:ln>
                        </wps:spPr>
                        <wps:txbx>
                          <w:txbxContent>
                            <w:p w14:paraId="6CE0E02A" w14:textId="77777777" w:rsidR="00D66B75" w:rsidRDefault="00D66B75" w:rsidP="00D66B75">
                              <w:pPr>
                                <w:spacing w:line="240" w:lineRule="auto"/>
                                <w:rPr>
                                  <w:sz w:val="11"/>
                                  <w:szCs w:val="11"/>
                                </w:rPr>
                              </w:pPr>
                              <w:r>
                                <w:rPr>
                                  <w:rFonts w:hint="eastAsia"/>
                                  <w:sz w:val="11"/>
                                  <w:szCs w:val="11"/>
                                </w:rPr>
                                <w:t>IF-MON-MEN-001</w:t>
                              </w:r>
                            </w:p>
                          </w:txbxContent>
                        </wps:txbx>
                        <wps:bodyPr rot="0" vert="horz" wrap="square" lIns="91440" tIns="45720" rIns="91440" bIns="45720" anchor="t" anchorCtr="0" upright="1">
                          <a:noAutofit/>
                        </wps:bodyPr>
                      </wps:wsp>
                      <wps:wsp>
                        <wps:cNvPr id="126427598" name="文本框 267"/>
                        <wps:cNvSpPr txBox="1">
                          <a:spLocks/>
                        </wps:cNvSpPr>
                        <wps:spPr bwMode="auto">
                          <a:xfrm>
                            <a:off x="796179" y="1246731"/>
                            <a:ext cx="721641" cy="226683"/>
                          </a:xfrm>
                          <a:prstGeom prst="rect">
                            <a:avLst/>
                          </a:prstGeom>
                          <a:solidFill>
                            <a:srgbClr val="FFFFFF"/>
                          </a:solidFill>
                          <a:ln w="6350">
                            <a:solidFill>
                              <a:srgbClr val="FFFFFF"/>
                            </a:solidFill>
                            <a:miter lim="800000"/>
                            <a:headEnd/>
                            <a:tailEnd/>
                          </a:ln>
                        </wps:spPr>
                        <wps:txbx>
                          <w:txbxContent>
                            <w:p w14:paraId="6E1357FB" w14:textId="77777777" w:rsidR="00D66B75" w:rsidRDefault="00D66B75" w:rsidP="00D66B75">
                              <w:pPr>
                                <w:spacing w:line="240" w:lineRule="auto"/>
                                <w:rPr>
                                  <w:sz w:val="11"/>
                                  <w:szCs w:val="11"/>
                                </w:rPr>
                              </w:pPr>
                              <w:r>
                                <w:rPr>
                                  <w:rFonts w:hint="eastAsia"/>
                                  <w:sz w:val="11"/>
                                  <w:szCs w:val="11"/>
                                </w:rPr>
                                <w:t>IF-MON-CPU-002</w:t>
                              </w:r>
                            </w:p>
                          </w:txbxContent>
                        </wps:txbx>
                        <wps:bodyPr rot="0" vert="horz" wrap="square" lIns="91440" tIns="45720" rIns="91440" bIns="45720" anchor="t" anchorCtr="0" upright="1">
                          <a:noAutofit/>
                        </wps:bodyPr>
                      </wps:wsp>
                      <wps:wsp>
                        <wps:cNvPr id="269879247" name="文本框 267"/>
                        <wps:cNvSpPr txBox="1">
                          <a:spLocks/>
                        </wps:cNvSpPr>
                        <wps:spPr bwMode="auto">
                          <a:xfrm>
                            <a:off x="30009" y="1271834"/>
                            <a:ext cx="829243" cy="226683"/>
                          </a:xfrm>
                          <a:prstGeom prst="rect">
                            <a:avLst/>
                          </a:prstGeom>
                          <a:solidFill>
                            <a:srgbClr val="FFFFFF"/>
                          </a:solidFill>
                          <a:ln w="6350">
                            <a:solidFill>
                              <a:srgbClr val="FFFFFF"/>
                            </a:solidFill>
                            <a:miter lim="800000"/>
                            <a:headEnd/>
                            <a:tailEnd/>
                          </a:ln>
                        </wps:spPr>
                        <wps:txbx>
                          <w:txbxContent>
                            <w:p w14:paraId="19238E96" w14:textId="77777777" w:rsidR="00D66B75" w:rsidRDefault="00D66B75" w:rsidP="00D66B75">
                              <w:pPr>
                                <w:spacing w:line="240" w:lineRule="auto"/>
                                <w:rPr>
                                  <w:sz w:val="11"/>
                                  <w:szCs w:val="11"/>
                                </w:rPr>
                              </w:pPr>
                              <w:r>
                                <w:rPr>
                                  <w:rFonts w:hint="eastAsia"/>
                                  <w:sz w:val="11"/>
                                  <w:szCs w:val="11"/>
                                </w:rPr>
                                <w:t>IF-MON-CPU-001</w:t>
                              </w:r>
                            </w:p>
                          </w:txbxContent>
                        </wps:txbx>
                        <wps:bodyPr rot="0" vert="horz" wrap="square" lIns="91440" tIns="45720" rIns="91440" bIns="45720" anchor="t" anchorCtr="0" upright="1">
                          <a:noAutofit/>
                        </wps:bodyPr>
                      </wps:wsp>
                      <wps:wsp>
                        <wps:cNvPr id="1855305997" name="AutoShape 932"/>
                        <wps:cNvSpPr>
                          <a:spLocks/>
                        </wps:cNvSpPr>
                        <wps:spPr bwMode="auto">
                          <a:xfrm>
                            <a:off x="1164494" y="0"/>
                            <a:ext cx="848586" cy="423309"/>
                          </a:xfrm>
                          <a:prstGeom prst="roundRect">
                            <a:avLst>
                              <a:gd name="adj" fmla="val 16667"/>
                            </a:avLst>
                          </a:prstGeom>
                          <a:solidFill>
                            <a:srgbClr val="FFFFFF"/>
                          </a:solidFill>
                          <a:ln w="9525">
                            <a:solidFill>
                              <a:srgbClr val="000000"/>
                            </a:solidFill>
                            <a:round/>
                            <a:headEnd/>
                            <a:tailEnd/>
                          </a:ln>
                        </wps:spPr>
                        <wps:txbx>
                          <w:txbxContent>
                            <w:p w14:paraId="1E50D3CD" w14:textId="77777777" w:rsidR="00D66B75" w:rsidRDefault="00D66B75" w:rsidP="00D66B75">
                              <w:pPr>
                                <w:spacing w:line="240" w:lineRule="exact"/>
                                <w:jc w:val="center"/>
                                <w:rPr>
                                  <w:rFonts w:ascii="Times New Roman"/>
                                  <w:sz w:val="10"/>
                                  <w:szCs w:val="10"/>
                                </w:rPr>
                              </w:pPr>
                              <w:r>
                                <w:rPr>
                                  <w:rFonts w:ascii="Times New Roman" w:hint="eastAsia"/>
                                  <w:sz w:val="10"/>
                                  <w:szCs w:val="10"/>
                                </w:rPr>
                                <w:t>RTEMS</w:t>
                              </w:r>
                              <w:r>
                                <w:rPr>
                                  <w:rFonts w:ascii="Times New Roman" w:hint="eastAsia"/>
                                  <w:sz w:val="10"/>
                                  <w:szCs w:val="10"/>
                                </w:rPr>
                                <w:t>任务管理器</w:t>
                              </w:r>
                            </w:p>
                            <w:p w14:paraId="1DDA3378" w14:textId="77777777" w:rsidR="00D66B75" w:rsidRDefault="00D66B75" w:rsidP="00D66B75">
                              <w:pPr>
                                <w:spacing w:line="240" w:lineRule="exact"/>
                                <w:jc w:val="center"/>
                                <w:rPr>
                                  <w:rFonts w:ascii="Times New Roman"/>
                                  <w:sz w:val="10"/>
                                  <w:szCs w:val="10"/>
                                </w:rPr>
                              </w:pPr>
                              <w:r>
                                <w:rPr>
                                  <w:rFonts w:ascii="Times New Roman" w:hint="eastAsia"/>
                                  <w:sz w:val="10"/>
                                  <w:szCs w:val="10"/>
                                </w:rPr>
                                <w:t>（线程</w:t>
                              </w:r>
                              <w:r>
                                <w:rPr>
                                  <w:rFonts w:ascii="Times New Roman" w:hint="eastAsia"/>
                                  <w:sz w:val="10"/>
                                  <w:szCs w:val="10"/>
                                </w:rPr>
                                <w:t>/</w:t>
                              </w:r>
                              <w:r>
                                <w:rPr>
                                  <w:rFonts w:ascii="Times New Roman" w:hint="eastAsia"/>
                                  <w:sz w:val="10"/>
                                  <w:szCs w:val="10"/>
                                </w:rPr>
                                <w:t>调度器）</w:t>
                              </w:r>
                            </w:p>
                          </w:txbxContent>
                        </wps:txbx>
                        <wps:bodyPr rot="0" vert="horz" wrap="square" lIns="91440" tIns="45720" rIns="91440" bIns="45720" anchor="t" anchorCtr="0" upright="1">
                          <a:noAutofit/>
                        </wps:bodyPr>
                      </wps:wsp>
                      <wps:wsp>
                        <wps:cNvPr id="1957709275" name="AutoShape 932"/>
                        <wps:cNvSpPr>
                          <a:spLocks/>
                        </wps:cNvSpPr>
                        <wps:spPr bwMode="auto">
                          <a:xfrm>
                            <a:off x="70138" y="803845"/>
                            <a:ext cx="702676" cy="426402"/>
                          </a:xfrm>
                          <a:prstGeom prst="roundRect">
                            <a:avLst>
                              <a:gd name="adj" fmla="val 16667"/>
                            </a:avLst>
                          </a:prstGeom>
                          <a:solidFill>
                            <a:srgbClr val="FFFFFF"/>
                          </a:solidFill>
                          <a:ln w="9525">
                            <a:solidFill>
                              <a:srgbClr val="000000"/>
                            </a:solidFill>
                            <a:round/>
                            <a:headEnd/>
                            <a:tailEnd/>
                          </a:ln>
                        </wps:spPr>
                        <wps:txbx>
                          <w:txbxContent>
                            <w:p w14:paraId="1BB75938" w14:textId="77777777" w:rsidR="00D66B75" w:rsidRDefault="00D66B75" w:rsidP="00D66B75">
                              <w:pPr>
                                <w:spacing w:line="240" w:lineRule="exact"/>
                                <w:jc w:val="center"/>
                                <w:rPr>
                                  <w:rFonts w:ascii="Times New Roman"/>
                                  <w:sz w:val="10"/>
                                  <w:szCs w:val="10"/>
                                </w:rPr>
                              </w:pPr>
                              <w:r>
                                <w:rPr>
                                  <w:rFonts w:ascii="Times New Roman" w:hint="eastAsia"/>
                                  <w:sz w:val="10"/>
                                  <w:szCs w:val="10"/>
                                </w:rPr>
                                <w:t>CPUUSE</w:t>
                              </w:r>
                              <w:r>
                                <w:rPr>
                                  <w:rFonts w:ascii="Times New Roman" w:hint="eastAsia"/>
                                  <w:sz w:val="10"/>
                                  <w:szCs w:val="10"/>
                                </w:rPr>
                                <w:t>模块</w:t>
                              </w:r>
                            </w:p>
                            <w:p w14:paraId="63E66A58"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（处理器统计）</w:t>
                              </w:r>
                            </w:p>
                          </w:txbxContent>
                        </wps:txbx>
                        <wps:bodyPr rot="0" vert="horz" wrap="square" lIns="91440" tIns="45720" rIns="91440" bIns="45720" anchor="t" anchorCtr="0" upright="1">
                          <a:noAutofit/>
                        </wps:bodyPr>
                      </wps:wsp>
                      <wps:wsp>
                        <wps:cNvPr id="870412444" name="AutoShape 932"/>
                        <wps:cNvSpPr>
                          <a:spLocks/>
                        </wps:cNvSpPr>
                        <wps:spPr bwMode="auto">
                          <a:xfrm>
                            <a:off x="1117357" y="793791"/>
                            <a:ext cx="929586" cy="436454"/>
                          </a:xfrm>
                          <a:prstGeom prst="roundRect">
                            <a:avLst>
                              <a:gd name="adj" fmla="val 16667"/>
                            </a:avLst>
                          </a:prstGeom>
                          <a:solidFill>
                            <a:srgbClr val="FFFFFF"/>
                          </a:solidFill>
                          <a:ln w="9525">
                            <a:solidFill>
                              <a:srgbClr val="000000"/>
                            </a:solidFill>
                            <a:round/>
                            <a:headEnd/>
                            <a:tailEnd/>
                          </a:ln>
                        </wps:spPr>
                        <wps:txbx>
                          <w:txbxContent>
                            <w:p w14:paraId="77B1615D" w14:textId="77777777" w:rsidR="00D66B75" w:rsidRDefault="00D66B75" w:rsidP="00D66B75">
                              <w:pPr>
                                <w:spacing w:line="240" w:lineRule="exact"/>
                                <w:jc w:val="center"/>
                                <w:rPr>
                                  <w:rFonts w:ascii="Times New Roman"/>
                                  <w:sz w:val="10"/>
                                  <w:szCs w:val="10"/>
                                </w:rPr>
                              </w:pPr>
                              <w:r>
                                <w:rPr>
                                  <w:rFonts w:ascii="Times New Roman" w:hint="eastAsia"/>
                                  <w:sz w:val="10"/>
                                  <w:szCs w:val="10"/>
                                </w:rPr>
                                <w:t>任务状态日志采集器</w:t>
                              </w:r>
                            </w:p>
                            <w:p w14:paraId="6AF11502"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w:t>
                              </w:r>
                              <w:r>
                                <w:rPr>
                                  <w:rFonts w:ascii="Times New Roman" w:hint="eastAsia"/>
                                  <w:sz w:val="10"/>
                                  <w:szCs w:val="10"/>
                                </w:rPr>
                                <w:t>capture+monitor</w:t>
                              </w:r>
                              <w:r>
                                <w:rPr>
                                  <w:rFonts w:ascii="Times New Roman" w:hint="eastAsia"/>
                                  <w:sz w:val="10"/>
                                  <w:szCs w:val="10"/>
                                </w:rPr>
                                <w:t>集成）</w:t>
                              </w:r>
                            </w:p>
                          </w:txbxContent>
                        </wps:txbx>
                        <wps:bodyPr rot="0" vert="horz" wrap="square" lIns="91440" tIns="45720" rIns="91440" bIns="45720" anchor="t" anchorCtr="0" upright="1">
                          <a:noAutofit/>
                        </wps:bodyPr>
                      </wps:wsp>
                      <wps:wsp>
                        <wps:cNvPr id="1942239325" name="AutoShape 932"/>
                        <wps:cNvSpPr>
                          <a:spLocks/>
                        </wps:cNvSpPr>
                        <wps:spPr bwMode="auto">
                          <a:xfrm>
                            <a:off x="2779251" y="821222"/>
                            <a:ext cx="728497" cy="419077"/>
                          </a:xfrm>
                          <a:prstGeom prst="roundRect">
                            <a:avLst>
                              <a:gd name="adj" fmla="val 16667"/>
                            </a:avLst>
                          </a:prstGeom>
                          <a:solidFill>
                            <a:srgbClr val="FFFFFF"/>
                          </a:solidFill>
                          <a:ln w="9525">
                            <a:solidFill>
                              <a:srgbClr val="000000"/>
                            </a:solidFill>
                            <a:round/>
                            <a:headEnd/>
                            <a:tailEnd/>
                          </a:ln>
                        </wps:spPr>
                        <wps:txbx>
                          <w:txbxContent>
                            <w:p w14:paraId="05292B75" w14:textId="77777777" w:rsidR="00D66B75" w:rsidRDefault="00D66B75" w:rsidP="00D66B75">
                              <w:pPr>
                                <w:spacing w:line="240" w:lineRule="exact"/>
                                <w:jc w:val="center"/>
                                <w:rPr>
                                  <w:rFonts w:ascii="Times New Roman"/>
                                  <w:sz w:val="10"/>
                                  <w:szCs w:val="10"/>
                                </w:rPr>
                              </w:pPr>
                              <w:r>
                                <w:rPr>
                                  <w:rFonts w:ascii="Times New Roman"/>
                                  <w:sz w:val="10"/>
                                  <w:szCs w:val="10"/>
                                </w:rPr>
                                <w:t>S</w:t>
                              </w:r>
                              <w:r>
                                <w:rPr>
                                  <w:rFonts w:ascii="Times New Roman" w:hint="eastAsia"/>
                                  <w:sz w:val="10"/>
                                  <w:szCs w:val="10"/>
                                </w:rPr>
                                <w:t>TACKCHK</w:t>
                              </w:r>
                              <w:r>
                                <w:rPr>
                                  <w:rFonts w:ascii="Times New Roman" w:hint="eastAsia"/>
                                  <w:sz w:val="10"/>
                                  <w:szCs w:val="10"/>
                                </w:rPr>
                                <w:t>模块</w:t>
                              </w:r>
                            </w:p>
                            <w:p w14:paraId="1774CD6C"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（栈溢出检测）</w:t>
                              </w:r>
                            </w:p>
                          </w:txbxContent>
                        </wps:txbx>
                        <wps:bodyPr rot="0" vert="horz" wrap="square" lIns="91440" tIns="45720" rIns="91440" bIns="45720" anchor="t" anchorCtr="0" upright="1">
                          <a:noAutofit/>
                        </wps:bodyPr>
                      </wps:wsp>
                      <wps:wsp>
                        <wps:cNvPr id="44592920" name="AutoShape 932"/>
                        <wps:cNvSpPr>
                          <a:spLocks/>
                        </wps:cNvSpPr>
                        <wps:spPr bwMode="auto">
                          <a:xfrm>
                            <a:off x="2783485" y="1498517"/>
                            <a:ext cx="838555" cy="438422"/>
                          </a:xfrm>
                          <a:prstGeom prst="roundRect">
                            <a:avLst>
                              <a:gd name="adj" fmla="val 16667"/>
                            </a:avLst>
                          </a:prstGeom>
                          <a:solidFill>
                            <a:srgbClr val="FFFFFF"/>
                          </a:solidFill>
                          <a:ln w="9525">
                            <a:solidFill>
                              <a:srgbClr val="000000"/>
                            </a:solidFill>
                            <a:round/>
                            <a:headEnd/>
                            <a:tailEnd/>
                          </a:ln>
                        </wps:spPr>
                        <wps:txbx>
                          <w:txbxContent>
                            <w:p w14:paraId="56BBECBD" w14:textId="77777777" w:rsidR="00D66B75" w:rsidRDefault="00D66B75" w:rsidP="00D66B75">
                              <w:pPr>
                                <w:spacing w:line="240" w:lineRule="exact"/>
                                <w:jc w:val="center"/>
                                <w:rPr>
                                  <w:rFonts w:ascii="Times New Roman"/>
                                  <w:sz w:val="10"/>
                                  <w:szCs w:val="10"/>
                                </w:rPr>
                              </w:pPr>
                              <w:r>
                                <w:rPr>
                                  <w:rFonts w:ascii="Times New Roman" w:hint="eastAsia"/>
                                  <w:sz w:val="10"/>
                                  <w:szCs w:val="10"/>
                                </w:rPr>
                                <w:t>网络协议栈</w:t>
                              </w:r>
                            </w:p>
                            <w:p w14:paraId="0275E5CE"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w:t>
                              </w:r>
                              <w:r>
                                <w:rPr>
                                  <w:rFonts w:ascii="Times New Roman" w:hint="eastAsia"/>
                                  <w:sz w:val="10"/>
                                  <w:szCs w:val="10"/>
                                </w:rPr>
                                <w:t>BSDBET</w:t>
                              </w:r>
                              <w:r>
                                <w:rPr>
                                  <w:rFonts w:ascii="Times New Roman" w:hint="eastAsia"/>
                                  <w:sz w:val="10"/>
                                  <w:szCs w:val="10"/>
                                </w:rPr>
                                <w:t>子系统）</w:t>
                              </w:r>
                            </w:p>
                          </w:txbxContent>
                        </wps:txbx>
                        <wps:bodyPr rot="0" vert="horz" wrap="square" lIns="91440" tIns="45720" rIns="91440" bIns="45720" anchor="t" anchorCtr="0" upright="1">
                          <a:noAutofit/>
                        </wps:bodyPr>
                      </wps:wsp>
                      <wps:wsp>
                        <wps:cNvPr id="1761311370" name="AutoShape 932"/>
                        <wps:cNvSpPr>
                          <a:spLocks/>
                        </wps:cNvSpPr>
                        <wps:spPr bwMode="auto">
                          <a:xfrm>
                            <a:off x="1326361" y="1484843"/>
                            <a:ext cx="881436" cy="452095"/>
                          </a:xfrm>
                          <a:prstGeom prst="roundRect">
                            <a:avLst>
                              <a:gd name="adj" fmla="val 16667"/>
                            </a:avLst>
                          </a:prstGeom>
                          <a:solidFill>
                            <a:srgbClr val="FFFFFF"/>
                          </a:solidFill>
                          <a:ln w="9525">
                            <a:solidFill>
                              <a:srgbClr val="000000"/>
                            </a:solidFill>
                            <a:round/>
                            <a:headEnd/>
                            <a:tailEnd/>
                          </a:ln>
                        </wps:spPr>
                        <wps:txbx>
                          <w:txbxContent>
                            <w:p w14:paraId="46A7B550" w14:textId="77777777" w:rsidR="00D66B75" w:rsidRDefault="00D66B75" w:rsidP="00D66B75">
                              <w:pPr>
                                <w:spacing w:line="240" w:lineRule="exact"/>
                                <w:jc w:val="center"/>
                                <w:rPr>
                                  <w:rFonts w:ascii="Times New Roman"/>
                                  <w:sz w:val="10"/>
                                  <w:szCs w:val="10"/>
                                </w:rPr>
                              </w:pPr>
                              <w:r>
                                <w:rPr>
                                  <w:rFonts w:ascii="Times New Roman" w:hint="eastAsia"/>
                                  <w:sz w:val="10"/>
                                  <w:szCs w:val="10"/>
                                </w:rPr>
                                <w:t>内存与栈监控聚合器</w:t>
                              </w:r>
                            </w:p>
                            <w:p w14:paraId="2AE395CE"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（含</w:t>
                              </w:r>
                              <w:r>
                                <w:rPr>
                                  <w:rFonts w:ascii="Times New Roman" w:hint="eastAsia"/>
                                  <w:sz w:val="10"/>
                                  <w:szCs w:val="10"/>
                                </w:rPr>
                                <w:t>Region/Partition</w:t>
                              </w:r>
                              <w:r>
                                <w:rPr>
                                  <w:rFonts w:ascii="Times New Roman" w:hint="eastAsia"/>
                                  <w:sz w:val="10"/>
                                  <w:szCs w:val="10"/>
                                </w:rPr>
                                <w:t>）</w:t>
                              </w:r>
                            </w:p>
                          </w:txbxContent>
                        </wps:txbx>
                        <wps:bodyPr rot="0" vert="horz" wrap="square" lIns="91440" tIns="45720" rIns="91440" bIns="45720" anchor="t" anchorCtr="0" upright="1">
                          <a:noAutofit/>
                        </wps:bodyPr>
                      </wps:wsp>
                      <wps:wsp>
                        <wps:cNvPr id="259994925" name="AutoShape 932"/>
                        <wps:cNvSpPr>
                          <a:spLocks/>
                        </wps:cNvSpPr>
                        <wps:spPr bwMode="auto">
                          <a:xfrm>
                            <a:off x="0" y="1574713"/>
                            <a:ext cx="844775" cy="313251"/>
                          </a:xfrm>
                          <a:prstGeom prst="roundRect">
                            <a:avLst>
                              <a:gd name="adj" fmla="val 16667"/>
                            </a:avLst>
                          </a:prstGeom>
                          <a:solidFill>
                            <a:srgbClr val="FFFFFF"/>
                          </a:solidFill>
                          <a:ln w="9525">
                            <a:solidFill>
                              <a:srgbClr val="000000"/>
                            </a:solidFill>
                            <a:round/>
                            <a:headEnd/>
                            <a:tailEnd/>
                          </a:ln>
                        </wps:spPr>
                        <wps:txbx>
                          <w:txbxContent>
                            <w:p w14:paraId="5251C74E" w14:textId="77777777" w:rsidR="00D66B75" w:rsidRPr="00DC58E8" w:rsidRDefault="00D66B75" w:rsidP="00D66B75">
                              <w:pPr>
                                <w:spacing w:line="240" w:lineRule="exact"/>
                                <w:jc w:val="center"/>
                                <w:rPr>
                                  <w:rFonts w:ascii="Times New Roman"/>
                                  <w:sz w:val="10"/>
                                  <w:szCs w:val="10"/>
                                </w:rPr>
                              </w:pPr>
                              <w:r>
                                <w:rPr>
                                  <w:rFonts w:ascii="Times New Roman" w:hint="eastAsia"/>
                                  <w:sz w:val="10"/>
                                  <w:szCs w:val="10"/>
                                </w:rPr>
                                <w:t>CPU</w:t>
                              </w:r>
                              <w:r>
                                <w:rPr>
                                  <w:rFonts w:ascii="Times New Roman" w:hint="eastAsia"/>
                                  <w:sz w:val="10"/>
                                  <w:szCs w:val="10"/>
                                </w:rPr>
                                <w:t>资源监控聚合器</w:t>
                              </w:r>
                            </w:p>
                          </w:txbxContent>
                        </wps:txbx>
                        <wps:bodyPr rot="0" vert="horz" wrap="square" lIns="91440" tIns="45720" rIns="91440" bIns="45720" anchor="t" anchorCtr="0" upright="1">
                          <a:noAutofit/>
                        </wps:bodyPr>
                      </wps:wsp>
                      <wps:wsp>
                        <wps:cNvPr id="1546141265" name="AutoShape 932"/>
                        <wps:cNvSpPr>
                          <a:spLocks/>
                        </wps:cNvSpPr>
                        <wps:spPr bwMode="auto">
                          <a:xfrm>
                            <a:off x="1693573" y="2078453"/>
                            <a:ext cx="874028" cy="296317"/>
                          </a:xfrm>
                          <a:prstGeom prst="roundRect">
                            <a:avLst>
                              <a:gd name="adj" fmla="val 16667"/>
                            </a:avLst>
                          </a:prstGeom>
                          <a:solidFill>
                            <a:srgbClr val="FFFFFF"/>
                          </a:solidFill>
                          <a:ln w="9525">
                            <a:solidFill>
                              <a:srgbClr val="000000"/>
                            </a:solidFill>
                            <a:round/>
                            <a:headEnd/>
                            <a:tailEnd/>
                          </a:ln>
                        </wps:spPr>
                        <wps:txbx>
                          <w:txbxContent>
                            <w:p w14:paraId="150C94D4" w14:textId="77777777" w:rsidR="00D66B75" w:rsidRPr="00DC58E8" w:rsidRDefault="00D66B75" w:rsidP="00D66B75">
                              <w:pPr>
                                <w:spacing w:line="240" w:lineRule="exact"/>
                                <w:jc w:val="center"/>
                                <w:rPr>
                                  <w:rFonts w:ascii="Times New Roman"/>
                                  <w:sz w:val="10"/>
                                  <w:szCs w:val="10"/>
                                </w:rPr>
                              </w:pPr>
                              <w:r>
                                <w:rPr>
                                  <w:rFonts w:ascii="Times New Roman" w:hint="eastAsia"/>
                                  <w:sz w:val="10"/>
                                  <w:szCs w:val="10"/>
                                </w:rPr>
                                <w:t>网络监控与事件日志器</w:t>
                              </w:r>
                            </w:p>
                          </w:txbxContent>
                        </wps:txbx>
                        <wps:bodyPr rot="0" vert="horz" wrap="square" lIns="91440" tIns="45720" rIns="91440" bIns="45720" anchor="t" anchorCtr="0" upright="1">
                          <a:noAutofit/>
                        </wps:bodyPr>
                      </wps:wsp>
                      <wps:wsp>
                        <wps:cNvPr id="1596943469" name="AutoShape 932"/>
                        <wps:cNvSpPr>
                          <a:spLocks/>
                        </wps:cNvSpPr>
                        <wps:spPr bwMode="auto">
                          <a:xfrm>
                            <a:off x="1655477" y="2671086"/>
                            <a:ext cx="958689" cy="474402"/>
                          </a:xfrm>
                          <a:prstGeom prst="roundRect">
                            <a:avLst>
                              <a:gd name="adj" fmla="val 16667"/>
                            </a:avLst>
                          </a:prstGeom>
                          <a:solidFill>
                            <a:srgbClr val="FFFFFF"/>
                          </a:solidFill>
                          <a:ln w="9525">
                            <a:solidFill>
                              <a:srgbClr val="000000"/>
                            </a:solidFill>
                            <a:round/>
                            <a:headEnd/>
                            <a:tailEnd/>
                          </a:ln>
                        </wps:spPr>
                        <wps:txbx>
                          <w:txbxContent>
                            <w:p w14:paraId="5382D9AE" w14:textId="77777777" w:rsidR="00D66B75" w:rsidRDefault="00D66B75" w:rsidP="00D66B75">
                              <w:pPr>
                                <w:spacing w:line="240" w:lineRule="exact"/>
                                <w:jc w:val="center"/>
                                <w:rPr>
                                  <w:rFonts w:ascii="Times New Roman"/>
                                  <w:sz w:val="10"/>
                                  <w:szCs w:val="10"/>
                                </w:rPr>
                              </w:pPr>
                              <w:r>
                                <w:rPr>
                                  <w:rFonts w:ascii="Times New Roman" w:hint="eastAsia"/>
                                  <w:sz w:val="10"/>
                                  <w:szCs w:val="10"/>
                                </w:rPr>
                                <w:t>统一日志与报告输出引擎</w:t>
                              </w:r>
                            </w:p>
                            <w:p w14:paraId="5DE5D9E0"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（支持</w:t>
                              </w:r>
                              <w:r>
                                <w:rPr>
                                  <w:rFonts w:ascii="Times New Roman" w:hint="eastAsia"/>
                                  <w:sz w:val="10"/>
                                  <w:szCs w:val="10"/>
                                </w:rPr>
                                <w:t>CLI/</w:t>
                              </w:r>
                              <w:r>
                                <w:rPr>
                                  <w:rFonts w:ascii="Times New Roman" w:hint="eastAsia"/>
                                  <w:sz w:val="10"/>
                                  <w:szCs w:val="10"/>
                                </w:rPr>
                                <w:t>文件</w:t>
                              </w:r>
                              <w:r>
                                <w:rPr>
                                  <w:rFonts w:ascii="Times New Roman" w:hint="eastAsia"/>
                                  <w:sz w:val="10"/>
                                  <w:szCs w:val="10"/>
                                </w:rPr>
                                <w:t>/</w:t>
                              </w:r>
                              <w:r>
                                <w:rPr>
                                  <w:rFonts w:ascii="Times New Roman" w:hint="eastAsia"/>
                                  <w:sz w:val="10"/>
                                  <w:szCs w:val="10"/>
                                </w:rPr>
                                <w:t>远程）</w:t>
                              </w:r>
                            </w:p>
                          </w:txbxContent>
                        </wps:txbx>
                        <wps:bodyPr rot="0" vert="horz" wrap="square" lIns="91440" tIns="45720" rIns="91440" bIns="45720" anchor="t" anchorCtr="0" upright="1">
                          <a:noAutofit/>
                        </wps:bodyPr>
                      </wps:wsp>
                      <wps:wsp>
                        <wps:cNvPr id="1223697836" name="AutoShape 932"/>
                        <wps:cNvSpPr>
                          <a:spLocks/>
                        </wps:cNvSpPr>
                        <wps:spPr bwMode="auto">
                          <a:xfrm>
                            <a:off x="1812098" y="3420347"/>
                            <a:ext cx="679311" cy="436008"/>
                          </a:xfrm>
                          <a:prstGeom prst="roundRect">
                            <a:avLst>
                              <a:gd name="adj" fmla="val 16667"/>
                            </a:avLst>
                          </a:prstGeom>
                          <a:solidFill>
                            <a:srgbClr val="FFFFFF"/>
                          </a:solidFill>
                          <a:ln w="9525">
                            <a:solidFill>
                              <a:srgbClr val="000000"/>
                            </a:solidFill>
                            <a:round/>
                            <a:headEnd/>
                            <a:tailEnd/>
                          </a:ln>
                        </wps:spPr>
                        <wps:txbx>
                          <w:txbxContent>
                            <w:p w14:paraId="33A80B50" w14:textId="77777777" w:rsidR="00D66B75" w:rsidRDefault="00D66B75" w:rsidP="00D66B75">
                              <w:pPr>
                                <w:spacing w:line="240" w:lineRule="exact"/>
                                <w:jc w:val="center"/>
                                <w:rPr>
                                  <w:rFonts w:ascii="Times New Roman"/>
                                  <w:sz w:val="10"/>
                                  <w:szCs w:val="10"/>
                                </w:rPr>
                              </w:pPr>
                              <w:r>
                                <w:rPr>
                                  <w:rFonts w:ascii="Times New Roman" w:hint="eastAsia"/>
                                  <w:sz w:val="10"/>
                                  <w:szCs w:val="10"/>
                                </w:rPr>
                                <w:t>用户</w:t>
                              </w:r>
                              <w:r>
                                <w:rPr>
                                  <w:rFonts w:ascii="Times New Roman" w:hint="eastAsia"/>
                                  <w:sz w:val="10"/>
                                  <w:szCs w:val="10"/>
                                </w:rPr>
                                <w:t>/</w:t>
                              </w:r>
                              <w:r>
                                <w:rPr>
                                  <w:rFonts w:ascii="Times New Roman" w:hint="eastAsia"/>
                                  <w:sz w:val="10"/>
                                  <w:szCs w:val="10"/>
                                </w:rPr>
                                <w:t>调试终端</w:t>
                              </w:r>
                            </w:p>
                            <w:p w14:paraId="50C6CE55"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w:t>
                              </w:r>
                              <w:r>
                                <w:rPr>
                                  <w:rFonts w:ascii="Times New Roman" w:hint="eastAsia"/>
                                  <w:sz w:val="10"/>
                                  <w:szCs w:val="10"/>
                                </w:rPr>
                                <w:t>Shell/</w:t>
                              </w:r>
                              <w:r>
                                <w:rPr>
                                  <w:rFonts w:ascii="Times New Roman" w:hint="eastAsia"/>
                                  <w:sz w:val="10"/>
                                  <w:szCs w:val="10"/>
                                </w:rPr>
                                <w:t>串口）</w:t>
                              </w:r>
                            </w:p>
                          </w:txbxContent>
                        </wps:txbx>
                        <wps:bodyPr rot="0" vert="horz" wrap="square" lIns="91440" tIns="45720" rIns="91440" bIns="45720" anchor="t" anchorCtr="0" upright="1">
                          <a:noAutofit/>
                        </wps:bodyPr>
                      </wps:wsp>
                      <wps:wsp>
                        <wps:cNvPr id="968427579" name="连接符: 曲线 360"/>
                        <wps:cNvCnPr>
                          <a:cxnSpLocks/>
                          <a:stCxn id="1855305997" idx="2"/>
                          <a:endCxn id="870412444" idx="0"/>
                        </wps:cNvCnPr>
                        <wps:spPr bwMode="auto">
                          <a:xfrm rot="5400000">
                            <a:off x="1400492" y="605472"/>
                            <a:ext cx="370206" cy="6350"/>
                          </a:xfrm>
                          <a:prstGeom prst="curvedConnector3">
                            <a:avLst>
                              <a:gd name="adj1" fmla="val 49912"/>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522139488" name="连接符: 曲线 361"/>
                        <wps:cNvCnPr>
                          <a:cxnSpLocks/>
                          <a:stCxn id="1942239325" idx="1"/>
                          <a:endCxn id="1761311370" idx="3"/>
                        </wps:cNvCnPr>
                        <wps:spPr bwMode="auto">
                          <a:xfrm rot="10800000" flipV="1">
                            <a:off x="2207798" y="1030760"/>
                            <a:ext cx="571454" cy="680131"/>
                          </a:xfrm>
                          <a:prstGeom prst="curvedConnector3">
                            <a:avLst>
                              <a:gd name="adj1" fmla="val 50000"/>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389465567" name="连接符: 曲线 362"/>
                        <wps:cNvCnPr>
                          <a:cxnSpLocks/>
                          <a:stCxn id="44592920" idx="1"/>
                          <a:endCxn id="1546141265" idx="3"/>
                        </wps:cNvCnPr>
                        <wps:spPr bwMode="auto">
                          <a:xfrm rot="10800000" flipV="1">
                            <a:off x="2567305" y="1717675"/>
                            <a:ext cx="215900" cy="509270"/>
                          </a:xfrm>
                          <a:prstGeom prst="curvedConnector3">
                            <a:avLst>
                              <a:gd name="adj1" fmla="val 50000"/>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658184000" name="连接符: 曲线 363"/>
                        <wps:cNvCnPr>
                          <a:cxnSpLocks/>
                          <a:stCxn id="1596943469" idx="3"/>
                          <a:endCxn id="1223697836" idx="3"/>
                        </wps:cNvCnPr>
                        <wps:spPr bwMode="auto">
                          <a:xfrm flipH="1">
                            <a:off x="2491105" y="2908300"/>
                            <a:ext cx="123190" cy="730250"/>
                          </a:xfrm>
                          <a:prstGeom prst="curvedConnector3">
                            <a:avLst>
                              <a:gd name="adj1" fmla="val -185565"/>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468571257" name="连接符: 曲线 364"/>
                        <wps:cNvCnPr>
                          <a:cxnSpLocks/>
                          <a:stCxn id="870412444" idx="1"/>
                          <a:endCxn id="259994925" idx="3"/>
                        </wps:cNvCnPr>
                        <wps:spPr bwMode="auto">
                          <a:xfrm rot="10800000" flipV="1">
                            <a:off x="844550" y="1012134"/>
                            <a:ext cx="273050" cy="719415"/>
                          </a:xfrm>
                          <a:prstGeom prst="curvedConnector3">
                            <a:avLst>
                              <a:gd name="adj1" fmla="val 50000"/>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69828646" name="连接符: 曲线 366"/>
                        <wps:cNvCnPr>
                          <a:cxnSpLocks/>
                          <a:stCxn id="870412444" idx="2"/>
                          <a:endCxn id="1761311370" idx="0"/>
                        </wps:cNvCnPr>
                        <wps:spPr bwMode="auto">
                          <a:xfrm rot="16200000" flipH="1">
                            <a:off x="1547494" y="1264921"/>
                            <a:ext cx="254635" cy="184785"/>
                          </a:xfrm>
                          <a:prstGeom prst="curvedConnector3">
                            <a:avLst>
                              <a:gd name="adj1" fmla="val 49875"/>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2132556257" name="连接符: 曲线 367"/>
                        <wps:cNvCnPr>
                          <a:cxnSpLocks/>
                          <a:stCxn id="1761311370" idx="2"/>
                          <a:endCxn id="1546141265" idx="0"/>
                        </wps:cNvCnPr>
                        <wps:spPr bwMode="auto">
                          <a:xfrm rot="16200000" flipH="1">
                            <a:off x="1878076" y="1825941"/>
                            <a:ext cx="141514" cy="363507"/>
                          </a:xfrm>
                          <a:prstGeom prst="curvedConnector3">
                            <a:avLst>
                              <a:gd name="adj1" fmla="val 49778"/>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60760289" name="连接符: 曲线 368"/>
                        <wps:cNvCnPr>
                          <a:cxnSpLocks/>
                          <a:stCxn id="1546141265" idx="2"/>
                          <a:endCxn id="1596943469" idx="0"/>
                        </wps:cNvCnPr>
                        <wps:spPr bwMode="auto">
                          <a:xfrm rot="16200000" flipH="1">
                            <a:off x="1984693" y="2520632"/>
                            <a:ext cx="295910" cy="4445"/>
                          </a:xfrm>
                          <a:prstGeom prst="curvedConnector3">
                            <a:avLst>
                              <a:gd name="adj1" fmla="val 49787"/>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590192594" name="连接符: 曲线 369"/>
                        <wps:cNvCnPr>
                          <a:cxnSpLocks/>
                          <a:stCxn id="1596943469" idx="2"/>
                          <a:endCxn id="1223697836" idx="0"/>
                        </wps:cNvCnPr>
                        <wps:spPr bwMode="auto">
                          <a:xfrm rot="16200000" flipH="1">
                            <a:off x="2006283" y="3274377"/>
                            <a:ext cx="274320" cy="17146"/>
                          </a:xfrm>
                          <a:prstGeom prst="curvedConnector3">
                            <a:avLst>
                              <a:gd name="adj1" fmla="val 50000"/>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216782949" name="连接符: 曲线 370"/>
                        <wps:cNvCnPr>
                          <a:cxnSpLocks/>
                          <a:stCxn id="1596943469" idx="1"/>
                          <a:endCxn id="1223697836" idx="1"/>
                        </wps:cNvCnPr>
                        <wps:spPr bwMode="auto">
                          <a:xfrm rot="10800000" flipH="1" flipV="1">
                            <a:off x="1655445" y="2908300"/>
                            <a:ext cx="156845" cy="730250"/>
                          </a:xfrm>
                          <a:prstGeom prst="curvedConnector3">
                            <a:avLst>
                              <a:gd name="adj1" fmla="val -145750"/>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439546986" name="连接符: 曲线 371"/>
                        <wps:cNvCnPr>
                          <a:cxnSpLocks/>
                          <a:stCxn id="1957709275" idx="2"/>
                          <a:endCxn id="259994925" idx="0"/>
                        </wps:cNvCnPr>
                        <wps:spPr bwMode="auto">
                          <a:xfrm rot="16200000" flipH="1">
                            <a:off x="249555" y="1402080"/>
                            <a:ext cx="344805" cy="635"/>
                          </a:xfrm>
                          <a:prstGeom prst="curvedConnector3">
                            <a:avLst>
                              <a:gd name="adj1" fmla="val 49907"/>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794526627" name="文本框 267"/>
                        <wps:cNvSpPr txBox="1">
                          <a:spLocks/>
                        </wps:cNvSpPr>
                        <wps:spPr bwMode="auto">
                          <a:xfrm>
                            <a:off x="1710505" y="480541"/>
                            <a:ext cx="573486" cy="226683"/>
                          </a:xfrm>
                          <a:prstGeom prst="rect">
                            <a:avLst/>
                          </a:prstGeom>
                          <a:solidFill>
                            <a:srgbClr val="FFFFFF"/>
                          </a:solidFill>
                          <a:ln w="6350">
                            <a:solidFill>
                              <a:srgbClr val="FFFFFF"/>
                            </a:solidFill>
                            <a:miter lim="800000"/>
                            <a:headEnd/>
                            <a:tailEnd/>
                          </a:ln>
                        </wps:spPr>
                        <wps:txbx>
                          <w:txbxContent>
                            <w:p w14:paraId="266F434A" w14:textId="77777777" w:rsidR="00D66B75" w:rsidRDefault="00D66B75" w:rsidP="00D66B75">
                              <w:pPr>
                                <w:spacing w:line="240" w:lineRule="auto"/>
                                <w:rPr>
                                  <w:sz w:val="11"/>
                                  <w:szCs w:val="11"/>
                                </w:rPr>
                              </w:pPr>
                              <w:r>
                                <w:rPr>
                                  <w:rFonts w:hint="eastAsia"/>
                                  <w:sz w:val="11"/>
                                  <w:szCs w:val="11"/>
                                </w:rPr>
                                <w:t>IF-LOG-001</w:t>
                              </w:r>
                            </w:p>
                          </w:txbxContent>
                        </wps:txbx>
                        <wps:bodyPr rot="0" vert="horz" wrap="square" lIns="91440" tIns="45720" rIns="91440" bIns="45720" anchor="t" anchorCtr="0" upright="1">
                          <a:noAutofit/>
                        </wps:bodyPr>
                      </wps:wsp>
                    </wpc:wpc>
                  </a:graphicData>
                </a:graphic>
              </wp:inline>
            </w:drawing>
          </mc:Choice>
          <mc:Fallback>
            <w:pict>
              <v:group w14:anchorId="242F3A50" id="画布 334" o:spid="_x0000_s1266" editas="canvas" style="width:285.2pt;height:303.65pt;mso-position-horizontal-relative:char;mso-position-vertical-relative:line" coordsize="36220,3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">
                <v:shape id="_x0000_s1267" type="#_x0000_t75" style="position:absolute;width:36220;height:38563;visibility:visible;mso-wrap-style:square">
                  <v:fill o:detectmouseclick="t"/>
                  <v:path o:connecttype="none"/>
                </v:shape>
                <v:shape id="文本框 267" o:spid="_x0000_s1268" type="#_x0000_t202" style="position:absolute;left:17909;top:31454;width:7130;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" strokecolor="white" strokeweight=".5pt">
                  <v:path arrowok="t"/>
                  <v:textbox>
                    <w:txbxContent>
                      <w:p w14:paraId="2D3C11D1" w14:textId="77777777" w:rsidR="00D66B75" w:rsidRDefault="00D66B75" w:rsidP="00D66B75">
                        <w:pPr>
                          <w:spacing w:line="240" w:lineRule="auto"/>
                          <w:rPr>
                            <w:sz w:val="11"/>
                            <w:szCs w:val="11"/>
                          </w:rPr>
                        </w:pPr>
                        <w:r>
                          <w:rPr>
                            <w:rFonts w:hint="eastAsia"/>
                            <w:sz w:val="11"/>
                            <w:szCs w:val="11"/>
                          </w:rPr>
                          <w:t>IF-OUT-002</w:t>
                        </w:r>
                      </w:p>
                    </w:txbxContent>
                  </v:textbox>
                </v:shape>
                <v:shape id="文本框 267" o:spid="_x0000_s1269" type="#_x0000_t202" style="position:absolute;left:25951;top:29803;width:7131;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" strokecolor="white" strokeweight=".5pt">
                  <v:path arrowok="t"/>
                  <v:textbox>
                    <w:txbxContent>
                      <w:p w14:paraId="10F2AF8C" w14:textId="77777777" w:rsidR="00D66B75" w:rsidRDefault="00D66B75" w:rsidP="00D66B75">
                        <w:pPr>
                          <w:spacing w:line="240" w:lineRule="auto"/>
                          <w:rPr>
                            <w:sz w:val="11"/>
                            <w:szCs w:val="11"/>
                          </w:rPr>
                        </w:pPr>
                        <w:r>
                          <w:rPr>
                            <w:rFonts w:hint="eastAsia"/>
                            <w:sz w:val="11"/>
                            <w:szCs w:val="11"/>
                          </w:rPr>
                          <w:t>IF-CMD-001</w:t>
                        </w:r>
                      </w:p>
                    </w:txbxContent>
                  </v:textbox>
                </v:shape>
                <v:shape id="文本框 267" o:spid="_x0000_s1270" type="#_x0000_t202" style="position:absolute;left:10323;top:31092;width:7131;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" strokecolor="white" strokeweight=".5pt">
                  <v:path arrowok="t"/>
                  <v:textbox>
                    <w:txbxContent>
                      <w:p w14:paraId="01894AAD" w14:textId="77777777" w:rsidR="00D66B75" w:rsidRDefault="00D66B75" w:rsidP="00D66B75">
                        <w:pPr>
                          <w:spacing w:line="240" w:lineRule="auto"/>
                          <w:rPr>
                            <w:sz w:val="11"/>
                            <w:szCs w:val="11"/>
                          </w:rPr>
                        </w:pPr>
                        <w:r>
                          <w:rPr>
                            <w:rFonts w:hint="eastAsia"/>
                            <w:sz w:val="11"/>
                            <w:szCs w:val="11"/>
                          </w:rPr>
                          <w:t>IF-OUT-001</w:t>
                        </w:r>
                      </w:p>
                    </w:txbxContent>
                  </v:textbox>
                </v:shape>
                <v:shape id="文本框 267" o:spid="_x0000_s1271" type="#_x0000_t202" style="position:absolute;left:20469;top:23747;width:7130;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" strokecolor="white" strokeweight=".5pt">
                  <v:path arrowok="t"/>
                  <v:textbox>
                    <w:txbxContent>
                      <w:p w14:paraId="7A263DA2" w14:textId="77777777" w:rsidR="00D66B75" w:rsidRDefault="00D66B75" w:rsidP="00D66B75">
                        <w:pPr>
                          <w:spacing w:line="240" w:lineRule="auto"/>
                          <w:rPr>
                            <w:sz w:val="11"/>
                            <w:szCs w:val="11"/>
                          </w:rPr>
                        </w:pPr>
                        <w:r>
                          <w:rPr>
                            <w:rFonts w:hint="eastAsia"/>
                            <w:sz w:val="11"/>
                            <w:szCs w:val="11"/>
                          </w:rPr>
                          <w:t>IF-LOG-OUT-001</w:t>
                        </w:r>
                      </w:p>
                    </w:txbxContent>
                  </v:textbox>
                </v:shape>
                <v:shape id="文本框 267" o:spid="_x0000_s1272" type="#_x0000_t202" style="position:absolute;left:25909;top:19284;width:5777;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" strokecolor="white" strokeweight=".5pt">
                  <v:path arrowok="t"/>
                  <v:textbox>
                    <w:txbxContent>
                      <w:p w14:paraId="2500787F" w14:textId="77777777" w:rsidR="00D66B75" w:rsidRDefault="00D66B75" w:rsidP="00D66B75">
                        <w:pPr>
                          <w:spacing w:line="240" w:lineRule="auto"/>
                          <w:rPr>
                            <w:sz w:val="11"/>
                            <w:szCs w:val="11"/>
                          </w:rPr>
                        </w:pPr>
                        <w:r>
                          <w:rPr>
                            <w:rFonts w:hint="eastAsia"/>
                            <w:sz w:val="11"/>
                            <w:szCs w:val="11"/>
                          </w:rPr>
                          <w:t>IF-NET-001</w:t>
                        </w:r>
                      </w:p>
                    </w:txbxContent>
                  </v:textbox>
                </v:shape>
                <v:shape id="文本框 267" o:spid="_x0000_s1273" type="#_x0000_t202" style="position:absolute;left:12472;top:18794;width:7130;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" strokecolor="white" strokeweight=".5pt">
                  <v:path arrowok="t"/>
                  <v:textbox>
                    <w:txbxContent>
                      <w:p w14:paraId="1B54C956" w14:textId="77777777" w:rsidR="00D66B75" w:rsidRDefault="00D66B75" w:rsidP="00D66B75">
                        <w:pPr>
                          <w:spacing w:line="240" w:lineRule="auto"/>
                          <w:rPr>
                            <w:sz w:val="11"/>
                            <w:szCs w:val="11"/>
                          </w:rPr>
                        </w:pPr>
                        <w:r>
                          <w:rPr>
                            <w:rFonts w:hint="eastAsia"/>
                            <w:sz w:val="11"/>
                            <w:szCs w:val="11"/>
                          </w:rPr>
                          <w:t>IF-MON-MEN-003</w:t>
                        </w:r>
                      </w:p>
                    </w:txbxContent>
                  </v:textbox>
                </v:shape>
                <v:shape id="文本框 267" o:spid="_x0000_s1274" type="#_x0000_t202" style="position:absolute;left:24385;top:12402;width:7132;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" strokecolor="white" strokeweight=".5pt">
                  <v:path arrowok="t"/>
                  <v:textbox>
                    <w:txbxContent>
                      <w:p w14:paraId="4701B8BF" w14:textId="77777777" w:rsidR="00D66B75" w:rsidRDefault="00D66B75" w:rsidP="00D66B75">
                        <w:pPr>
                          <w:spacing w:line="240" w:lineRule="auto"/>
                          <w:rPr>
                            <w:sz w:val="11"/>
                            <w:szCs w:val="11"/>
                          </w:rPr>
                        </w:pPr>
                        <w:r>
                          <w:rPr>
                            <w:rFonts w:hint="eastAsia"/>
                            <w:sz w:val="11"/>
                            <w:szCs w:val="11"/>
                          </w:rPr>
                          <w:t>IF-MON-MEN-002</w:t>
                        </w:r>
                      </w:p>
                    </w:txbxContent>
                  </v:textbox>
                </v:shape>
                <v:shape id="文本框 267" o:spid="_x0000_s1275" type="#_x0000_t202" style="position:absolute;left:15773;top:11957;width:8287;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" strokecolor="white" strokeweight=".5pt">
                  <v:path arrowok="t"/>
                  <v:textbox>
                    <w:txbxContent>
                      <w:p w14:paraId="6CE0E02A" w14:textId="77777777" w:rsidR="00D66B75" w:rsidRDefault="00D66B75" w:rsidP="00D66B75">
                        <w:pPr>
                          <w:spacing w:line="240" w:lineRule="auto"/>
                          <w:rPr>
                            <w:sz w:val="11"/>
                            <w:szCs w:val="11"/>
                          </w:rPr>
                        </w:pPr>
                        <w:r>
                          <w:rPr>
                            <w:rFonts w:hint="eastAsia"/>
                            <w:sz w:val="11"/>
                            <w:szCs w:val="11"/>
                          </w:rPr>
                          <w:t>IF-MON-MEN-001</w:t>
                        </w:r>
                      </w:p>
                    </w:txbxContent>
                  </v:textbox>
                </v:shape>
                <v:shape id="文本框 267" o:spid="_x0000_s1276" type="#_x0000_t202" style="position:absolute;left:7961;top:12467;width:7217;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" strokecolor="white" strokeweight=".5pt">
                  <v:path arrowok="t"/>
                  <v:textbox>
                    <w:txbxContent>
                      <w:p w14:paraId="6E1357FB" w14:textId="77777777" w:rsidR="00D66B75" w:rsidRDefault="00D66B75" w:rsidP="00D66B75">
                        <w:pPr>
                          <w:spacing w:line="240" w:lineRule="auto"/>
                          <w:rPr>
                            <w:sz w:val="11"/>
                            <w:szCs w:val="11"/>
                          </w:rPr>
                        </w:pPr>
                        <w:r>
                          <w:rPr>
                            <w:rFonts w:hint="eastAsia"/>
                            <w:sz w:val="11"/>
                            <w:szCs w:val="11"/>
                          </w:rPr>
                          <w:t>IF-MON-CPU-002</w:t>
                        </w:r>
                      </w:p>
                    </w:txbxContent>
                  </v:textbox>
                </v:shape>
                <v:shape id="文本框 267" o:spid="_x0000_s1277" type="#_x0000_t202" style="position:absolute;left:300;top:12718;width:8292;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" strokecolor="white" strokeweight=".5pt">
                  <v:path arrowok="t"/>
                  <v:textbox>
                    <w:txbxContent>
                      <w:p w14:paraId="19238E96" w14:textId="77777777" w:rsidR="00D66B75" w:rsidRDefault="00D66B75" w:rsidP="00D66B75">
                        <w:pPr>
                          <w:spacing w:line="240" w:lineRule="auto"/>
                          <w:rPr>
                            <w:sz w:val="11"/>
                            <w:szCs w:val="11"/>
                          </w:rPr>
                        </w:pPr>
                        <w:r>
                          <w:rPr>
                            <w:rFonts w:hint="eastAsia"/>
                            <w:sz w:val="11"/>
                            <w:szCs w:val="11"/>
                          </w:rPr>
                          <w:t>IF-MON-CPU-001</w:t>
                        </w:r>
                      </w:p>
                    </w:txbxContent>
                  </v:textbox>
                </v:shape>
                <v:roundrect id="AutoShape 932" o:spid="_x0000_s1278" style="position:absolute;left:11644;width:8486;height:42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">
                  <v:path arrowok="t"/>
                  <v:textbox>
                    <w:txbxContent>
                      <w:p w14:paraId="1E50D3CD" w14:textId="77777777" w:rsidR="00D66B75" w:rsidRDefault="00D66B75" w:rsidP="00D66B75">
                        <w:pPr>
                          <w:spacing w:line="240" w:lineRule="exact"/>
                          <w:jc w:val="center"/>
                          <w:rPr>
                            <w:rFonts w:ascii="Times New Roman"/>
                            <w:sz w:val="10"/>
                            <w:szCs w:val="10"/>
                          </w:rPr>
                        </w:pPr>
                        <w:r>
                          <w:rPr>
                            <w:rFonts w:ascii="Times New Roman" w:hint="eastAsia"/>
                            <w:sz w:val="10"/>
                            <w:szCs w:val="10"/>
                          </w:rPr>
                          <w:t>RTEMS</w:t>
                        </w:r>
                        <w:r>
                          <w:rPr>
                            <w:rFonts w:ascii="Times New Roman" w:hint="eastAsia"/>
                            <w:sz w:val="10"/>
                            <w:szCs w:val="10"/>
                          </w:rPr>
                          <w:t>任务管理器</w:t>
                        </w:r>
                      </w:p>
                      <w:p w14:paraId="1DDA3378" w14:textId="77777777" w:rsidR="00D66B75" w:rsidRDefault="00D66B75" w:rsidP="00D66B75">
                        <w:pPr>
                          <w:spacing w:line="240" w:lineRule="exact"/>
                          <w:jc w:val="center"/>
                          <w:rPr>
                            <w:rFonts w:ascii="Times New Roman"/>
                            <w:sz w:val="10"/>
                            <w:szCs w:val="10"/>
                          </w:rPr>
                        </w:pPr>
                        <w:r>
                          <w:rPr>
                            <w:rFonts w:ascii="Times New Roman" w:hint="eastAsia"/>
                            <w:sz w:val="10"/>
                            <w:szCs w:val="10"/>
                          </w:rPr>
                          <w:t>（线程</w:t>
                        </w:r>
                        <w:r>
                          <w:rPr>
                            <w:rFonts w:ascii="Times New Roman" w:hint="eastAsia"/>
                            <w:sz w:val="10"/>
                            <w:szCs w:val="10"/>
                          </w:rPr>
                          <w:t>/</w:t>
                        </w:r>
                        <w:r>
                          <w:rPr>
                            <w:rFonts w:ascii="Times New Roman" w:hint="eastAsia"/>
                            <w:sz w:val="10"/>
                            <w:szCs w:val="10"/>
                          </w:rPr>
                          <w:t>调度器）</w:t>
                        </w:r>
                      </w:p>
                    </w:txbxContent>
                  </v:textbox>
                </v:roundrect>
                <v:roundrect id="AutoShape 932" o:spid="_x0000_s1279" style="position:absolute;left:701;top:8038;width:7027;height:426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">
                  <v:path arrowok="t"/>
                  <v:textbox>
                    <w:txbxContent>
                      <w:p w14:paraId="1BB75938" w14:textId="77777777" w:rsidR="00D66B75" w:rsidRDefault="00D66B75" w:rsidP="00D66B75">
                        <w:pPr>
                          <w:spacing w:line="240" w:lineRule="exact"/>
                          <w:jc w:val="center"/>
                          <w:rPr>
                            <w:rFonts w:ascii="Times New Roman"/>
                            <w:sz w:val="10"/>
                            <w:szCs w:val="10"/>
                          </w:rPr>
                        </w:pPr>
                        <w:r>
                          <w:rPr>
                            <w:rFonts w:ascii="Times New Roman" w:hint="eastAsia"/>
                            <w:sz w:val="10"/>
                            <w:szCs w:val="10"/>
                          </w:rPr>
                          <w:t>CPUUSE</w:t>
                        </w:r>
                        <w:r>
                          <w:rPr>
                            <w:rFonts w:ascii="Times New Roman" w:hint="eastAsia"/>
                            <w:sz w:val="10"/>
                            <w:szCs w:val="10"/>
                          </w:rPr>
                          <w:t>模块</w:t>
                        </w:r>
                      </w:p>
                      <w:p w14:paraId="63E66A58"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（处理器统计）</w:t>
                        </w:r>
                      </w:p>
                    </w:txbxContent>
                  </v:textbox>
                </v:roundrect>
                <v:roundrect id="AutoShape 932" o:spid="_x0000_s1280" style="position:absolute;left:11173;top:7937;width:9296;height:436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">
                  <v:path arrowok="t"/>
                  <v:textbox>
                    <w:txbxContent>
                      <w:p w14:paraId="77B1615D" w14:textId="77777777" w:rsidR="00D66B75" w:rsidRDefault="00D66B75" w:rsidP="00D66B75">
                        <w:pPr>
                          <w:spacing w:line="240" w:lineRule="exact"/>
                          <w:jc w:val="center"/>
                          <w:rPr>
                            <w:rFonts w:ascii="Times New Roman"/>
                            <w:sz w:val="10"/>
                            <w:szCs w:val="10"/>
                          </w:rPr>
                        </w:pPr>
                        <w:r>
                          <w:rPr>
                            <w:rFonts w:ascii="Times New Roman" w:hint="eastAsia"/>
                            <w:sz w:val="10"/>
                            <w:szCs w:val="10"/>
                          </w:rPr>
                          <w:t>任务状态日志采集器</w:t>
                        </w:r>
                      </w:p>
                      <w:p w14:paraId="6AF11502"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w:t>
                        </w:r>
                        <w:r>
                          <w:rPr>
                            <w:rFonts w:ascii="Times New Roman" w:hint="eastAsia"/>
                            <w:sz w:val="10"/>
                            <w:szCs w:val="10"/>
                          </w:rPr>
                          <w:t>capture+monitor</w:t>
                        </w:r>
                        <w:r>
                          <w:rPr>
                            <w:rFonts w:ascii="Times New Roman" w:hint="eastAsia"/>
                            <w:sz w:val="10"/>
                            <w:szCs w:val="10"/>
                          </w:rPr>
                          <w:t>集成）</w:t>
                        </w:r>
                      </w:p>
                    </w:txbxContent>
                  </v:textbox>
                </v:roundrect>
                <v:roundrect id="AutoShape 932" o:spid="_x0000_s1281" style="position:absolute;left:27792;top:8212;width:7285;height:41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">
                  <v:path arrowok="t"/>
                  <v:textbox>
                    <w:txbxContent>
                      <w:p w14:paraId="05292B75" w14:textId="77777777" w:rsidR="00D66B75" w:rsidRDefault="00D66B75" w:rsidP="00D66B75">
                        <w:pPr>
                          <w:spacing w:line="240" w:lineRule="exact"/>
                          <w:jc w:val="center"/>
                          <w:rPr>
                            <w:rFonts w:ascii="Times New Roman"/>
                            <w:sz w:val="10"/>
                            <w:szCs w:val="10"/>
                          </w:rPr>
                        </w:pPr>
                        <w:r>
                          <w:rPr>
                            <w:rFonts w:ascii="Times New Roman"/>
                            <w:sz w:val="10"/>
                            <w:szCs w:val="10"/>
                          </w:rPr>
                          <w:t>S</w:t>
                        </w:r>
                        <w:r>
                          <w:rPr>
                            <w:rFonts w:ascii="Times New Roman" w:hint="eastAsia"/>
                            <w:sz w:val="10"/>
                            <w:szCs w:val="10"/>
                          </w:rPr>
                          <w:t>TACKCHK</w:t>
                        </w:r>
                        <w:r>
                          <w:rPr>
                            <w:rFonts w:ascii="Times New Roman" w:hint="eastAsia"/>
                            <w:sz w:val="10"/>
                            <w:szCs w:val="10"/>
                          </w:rPr>
                          <w:t>模块</w:t>
                        </w:r>
                      </w:p>
                      <w:p w14:paraId="1774CD6C"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（栈溢出检测）</w:t>
                        </w:r>
                      </w:p>
                    </w:txbxContent>
                  </v:textbox>
                </v:roundrect>
                <v:roundrect id="AutoShape 932" o:spid="_x0000_s1282" style="position:absolute;left:27834;top:14985;width:8386;height:43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">
                  <v:path arrowok="t"/>
                  <v:textbox>
                    <w:txbxContent>
                      <w:p w14:paraId="56BBECBD" w14:textId="77777777" w:rsidR="00D66B75" w:rsidRDefault="00D66B75" w:rsidP="00D66B75">
                        <w:pPr>
                          <w:spacing w:line="240" w:lineRule="exact"/>
                          <w:jc w:val="center"/>
                          <w:rPr>
                            <w:rFonts w:ascii="Times New Roman"/>
                            <w:sz w:val="10"/>
                            <w:szCs w:val="10"/>
                          </w:rPr>
                        </w:pPr>
                        <w:r>
                          <w:rPr>
                            <w:rFonts w:ascii="Times New Roman" w:hint="eastAsia"/>
                            <w:sz w:val="10"/>
                            <w:szCs w:val="10"/>
                          </w:rPr>
                          <w:t>网络协议栈</w:t>
                        </w:r>
                      </w:p>
                      <w:p w14:paraId="0275E5CE"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w:t>
                        </w:r>
                        <w:r>
                          <w:rPr>
                            <w:rFonts w:ascii="Times New Roman" w:hint="eastAsia"/>
                            <w:sz w:val="10"/>
                            <w:szCs w:val="10"/>
                          </w:rPr>
                          <w:t>BSDBET</w:t>
                        </w:r>
                        <w:r>
                          <w:rPr>
                            <w:rFonts w:ascii="Times New Roman" w:hint="eastAsia"/>
                            <w:sz w:val="10"/>
                            <w:szCs w:val="10"/>
                          </w:rPr>
                          <w:t>子系统）</w:t>
                        </w:r>
                      </w:p>
                    </w:txbxContent>
                  </v:textbox>
                </v:roundrect>
                <v:roundrect id="AutoShape 932" o:spid="_x0000_s1283" style="position:absolute;left:13263;top:14848;width:8814;height:452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">
                  <v:path arrowok="t"/>
                  <v:textbox>
                    <w:txbxContent>
                      <w:p w14:paraId="46A7B550" w14:textId="77777777" w:rsidR="00D66B75" w:rsidRDefault="00D66B75" w:rsidP="00D66B75">
                        <w:pPr>
                          <w:spacing w:line="240" w:lineRule="exact"/>
                          <w:jc w:val="center"/>
                          <w:rPr>
                            <w:rFonts w:ascii="Times New Roman"/>
                            <w:sz w:val="10"/>
                            <w:szCs w:val="10"/>
                          </w:rPr>
                        </w:pPr>
                        <w:r>
                          <w:rPr>
                            <w:rFonts w:ascii="Times New Roman" w:hint="eastAsia"/>
                            <w:sz w:val="10"/>
                            <w:szCs w:val="10"/>
                          </w:rPr>
                          <w:t>内存与栈监控聚合器</w:t>
                        </w:r>
                      </w:p>
                      <w:p w14:paraId="2AE395CE"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（含</w:t>
                        </w:r>
                        <w:r>
                          <w:rPr>
                            <w:rFonts w:ascii="Times New Roman" w:hint="eastAsia"/>
                            <w:sz w:val="10"/>
                            <w:szCs w:val="10"/>
                          </w:rPr>
                          <w:t>Region/Partition</w:t>
                        </w:r>
                        <w:r>
                          <w:rPr>
                            <w:rFonts w:ascii="Times New Roman" w:hint="eastAsia"/>
                            <w:sz w:val="10"/>
                            <w:szCs w:val="10"/>
                          </w:rPr>
                          <w:t>）</w:t>
                        </w:r>
                      </w:p>
                    </w:txbxContent>
                  </v:textbox>
                </v:roundrect>
                <v:roundrect id="AutoShape 932" o:spid="_x0000_s1284" style="position:absolute;top:15747;width:8447;height:31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">
                  <v:path arrowok="t"/>
                  <v:textbox>
                    <w:txbxContent>
                      <w:p w14:paraId="5251C74E" w14:textId="77777777" w:rsidR="00D66B75" w:rsidRPr="00DC58E8" w:rsidRDefault="00D66B75" w:rsidP="00D66B75">
                        <w:pPr>
                          <w:spacing w:line="240" w:lineRule="exact"/>
                          <w:jc w:val="center"/>
                          <w:rPr>
                            <w:rFonts w:ascii="Times New Roman"/>
                            <w:sz w:val="10"/>
                            <w:szCs w:val="10"/>
                          </w:rPr>
                        </w:pPr>
                        <w:r>
                          <w:rPr>
                            <w:rFonts w:ascii="Times New Roman" w:hint="eastAsia"/>
                            <w:sz w:val="10"/>
                            <w:szCs w:val="10"/>
                          </w:rPr>
                          <w:t>CPU</w:t>
                        </w:r>
                        <w:r>
                          <w:rPr>
                            <w:rFonts w:ascii="Times New Roman" w:hint="eastAsia"/>
                            <w:sz w:val="10"/>
                            <w:szCs w:val="10"/>
                          </w:rPr>
                          <w:t>资源监控聚合器</w:t>
                        </w:r>
                      </w:p>
                    </w:txbxContent>
                  </v:textbox>
                </v:roundrect>
                <v:roundrect id="AutoShape 932" o:spid="_x0000_s1285" style="position:absolute;left:16935;top:20784;width:8741;height:296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">
                  <v:path arrowok="t"/>
                  <v:textbox>
                    <w:txbxContent>
                      <w:p w14:paraId="150C94D4" w14:textId="77777777" w:rsidR="00D66B75" w:rsidRPr="00DC58E8" w:rsidRDefault="00D66B75" w:rsidP="00D66B75">
                        <w:pPr>
                          <w:spacing w:line="240" w:lineRule="exact"/>
                          <w:jc w:val="center"/>
                          <w:rPr>
                            <w:rFonts w:ascii="Times New Roman"/>
                            <w:sz w:val="10"/>
                            <w:szCs w:val="10"/>
                          </w:rPr>
                        </w:pPr>
                        <w:r>
                          <w:rPr>
                            <w:rFonts w:ascii="Times New Roman" w:hint="eastAsia"/>
                            <w:sz w:val="10"/>
                            <w:szCs w:val="10"/>
                          </w:rPr>
                          <w:t>网络监控与事件日志器</w:t>
                        </w:r>
                      </w:p>
                    </w:txbxContent>
                  </v:textbox>
                </v:roundrect>
                <v:roundrect id="AutoShape 932" o:spid="_x0000_s1286" style="position:absolute;left:16554;top:26710;width:9587;height:47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">
                  <v:path arrowok="t"/>
                  <v:textbox>
                    <w:txbxContent>
                      <w:p w14:paraId="5382D9AE" w14:textId="77777777" w:rsidR="00D66B75" w:rsidRDefault="00D66B75" w:rsidP="00D66B75">
                        <w:pPr>
                          <w:spacing w:line="240" w:lineRule="exact"/>
                          <w:jc w:val="center"/>
                          <w:rPr>
                            <w:rFonts w:ascii="Times New Roman"/>
                            <w:sz w:val="10"/>
                            <w:szCs w:val="10"/>
                          </w:rPr>
                        </w:pPr>
                        <w:r>
                          <w:rPr>
                            <w:rFonts w:ascii="Times New Roman" w:hint="eastAsia"/>
                            <w:sz w:val="10"/>
                            <w:szCs w:val="10"/>
                          </w:rPr>
                          <w:t>统一日志与报告输出引擎</w:t>
                        </w:r>
                      </w:p>
                      <w:p w14:paraId="5DE5D9E0"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（支持</w:t>
                        </w:r>
                        <w:r>
                          <w:rPr>
                            <w:rFonts w:ascii="Times New Roman" w:hint="eastAsia"/>
                            <w:sz w:val="10"/>
                            <w:szCs w:val="10"/>
                          </w:rPr>
                          <w:t>CLI/</w:t>
                        </w:r>
                        <w:r>
                          <w:rPr>
                            <w:rFonts w:ascii="Times New Roman" w:hint="eastAsia"/>
                            <w:sz w:val="10"/>
                            <w:szCs w:val="10"/>
                          </w:rPr>
                          <w:t>文件</w:t>
                        </w:r>
                        <w:r>
                          <w:rPr>
                            <w:rFonts w:ascii="Times New Roman" w:hint="eastAsia"/>
                            <w:sz w:val="10"/>
                            <w:szCs w:val="10"/>
                          </w:rPr>
                          <w:t>/</w:t>
                        </w:r>
                        <w:r>
                          <w:rPr>
                            <w:rFonts w:ascii="Times New Roman" w:hint="eastAsia"/>
                            <w:sz w:val="10"/>
                            <w:szCs w:val="10"/>
                          </w:rPr>
                          <w:t>远程）</w:t>
                        </w:r>
                      </w:p>
                    </w:txbxContent>
                  </v:textbox>
                </v:roundrect>
                <v:roundrect id="AutoShape 932" o:spid="_x0000_s1287" style="position:absolute;left:18120;top:34203;width:6794;height:43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">
                  <v:path arrowok="t"/>
                  <v:textbox>
                    <w:txbxContent>
                      <w:p w14:paraId="33A80B50" w14:textId="77777777" w:rsidR="00D66B75" w:rsidRDefault="00D66B75" w:rsidP="00D66B75">
                        <w:pPr>
                          <w:spacing w:line="240" w:lineRule="exact"/>
                          <w:jc w:val="center"/>
                          <w:rPr>
                            <w:rFonts w:ascii="Times New Roman"/>
                            <w:sz w:val="10"/>
                            <w:szCs w:val="10"/>
                          </w:rPr>
                        </w:pPr>
                        <w:r>
                          <w:rPr>
                            <w:rFonts w:ascii="Times New Roman" w:hint="eastAsia"/>
                            <w:sz w:val="10"/>
                            <w:szCs w:val="10"/>
                          </w:rPr>
                          <w:t>用户</w:t>
                        </w:r>
                        <w:r>
                          <w:rPr>
                            <w:rFonts w:ascii="Times New Roman" w:hint="eastAsia"/>
                            <w:sz w:val="10"/>
                            <w:szCs w:val="10"/>
                          </w:rPr>
                          <w:t>/</w:t>
                        </w:r>
                        <w:r>
                          <w:rPr>
                            <w:rFonts w:ascii="Times New Roman" w:hint="eastAsia"/>
                            <w:sz w:val="10"/>
                            <w:szCs w:val="10"/>
                          </w:rPr>
                          <w:t>调试终端</w:t>
                        </w:r>
                      </w:p>
                      <w:p w14:paraId="50C6CE55"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w:t>
                        </w:r>
                        <w:r>
                          <w:rPr>
                            <w:rFonts w:ascii="Times New Roman" w:hint="eastAsia"/>
                            <w:sz w:val="10"/>
                            <w:szCs w:val="10"/>
                          </w:rPr>
                          <w:t>Shell/</w:t>
                        </w:r>
                        <w:r>
                          <w:rPr>
                            <w:rFonts w:ascii="Times New Roman" w:hint="eastAsia"/>
                            <w:sz w:val="10"/>
                            <w:szCs w:val="10"/>
                          </w:rPr>
                          <w:t>串口）</w:t>
                        </w:r>
                      </w:p>
                    </w:txbxContent>
                  </v:textbox>
                </v:roundrect>
                <v:shape id="连接符: 曲线 360" o:spid="_x0000_s1288" type="#_x0000_t38" style="position:absolute;left:14005;top:6054;width:3702;height:63;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" adj="10781" strokecolor="#156082" strokeweight=".5pt">
                  <v:stroke startarrow="block" endarrow="block" joinstyle="miter"/>
                  <o:lock v:ext="edit" shapetype="f"/>
                </v:shape>
                <v:shape id="连接符: 曲线 361" o:spid="_x0000_s1289" type="#_x0000_t38" style="position:absolute;left:22077;top:10307;width:5715;height:6801;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" adj="10800" strokecolor="#156082" strokeweight=".5pt">
                  <v:stroke startarrow="block" endarrow="block" joinstyle="miter"/>
                  <o:lock v:ext="edit" shapetype="f"/>
                </v:shape>
                <v:shape id="连接符: 曲线 362" o:spid="_x0000_s1290" type="#_x0000_t38" style="position:absolute;left:25673;top:17176;width:2159;height:5093;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" adj="10800" strokecolor="#156082" strokeweight=".5pt">
                  <v:stroke startarrow="block" endarrow="block" joinstyle="miter"/>
                  <o:lock v:ext="edit" shapetype="f"/>
                </v:shape>
                <v:shape id="连接符: 曲线 363" o:spid="_x0000_s1291" type="#_x0000_t38" style="position:absolute;left:24911;top:29083;width:1231;height:7302;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" adj="-40082" strokecolor="#156082" strokeweight=".5pt">
                  <v:stroke startarrow="block" endarrow="block" joinstyle="miter"/>
                  <o:lock v:ext="edit" shapetype="f"/>
                </v:shape>
                <v:shape id="连接符: 曲线 364" o:spid="_x0000_s1292" type="#_x0000_t38" style="position:absolute;left:8445;top:10121;width:2731;height:7194;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" adj="10800" strokecolor="#156082" strokeweight=".5pt">
                  <v:stroke endarrow="block" joinstyle="miter"/>
                  <o:lock v:ext="edit" shapetype="f"/>
                </v:shape>
                <v:shape id="连接符: 曲线 366" o:spid="_x0000_s1293" type="#_x0000_t38" style="position:absolute;left:15474;top:12649;width:2547;height:1848;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" adj="10773" strokecolor="#156082" strokeweight=".5pt">
                  <v:stroke endarrow="block" joinstyle="miter"/>
                  <o:lock v:ext="edit" shapetype="f"/>
                </v:shape>
                <v:shape id="连接符: 曲线 367" o:spid="_x0000_s1294" type="#_x0000_t38" style="position:absolute;left:18780;top:18259;width:1415;height:3635;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" adj="10752" strokecolor="#156082" strokeweight=".5pt">
                  <v:stroke endarrow="block" joinstyle="miter"/>
                  <o:lock v:ext="edit" shapetype="f"/>
                </v:shape>
                <v:shape id="连接符: 曲线 368" o:spid="_x0000_s1295" type="#_x0000_t38" style="position:absolute;left:19846;top:25207;width:2959;height:44;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" adj="10754" strokecolor="#156082" strokeweight=".5pt">
                  <v:stroke endarrow="block" joinstyle="miter"/>
                  <o:lock v:ext="edit" shapetype="f"/>
                </v:shape>
                <v:shape id="连接符: 曲线 369" o:spid="_x0000_s1296" type="#_x0000_t38" style="position:absolute;left:20062;top:32743;width:2744;height:172;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" adj="10800" strokecolor="#156082" strokeweight=".5pt">
                  <v:stroke endarrow="block" joinstyle="miter"/>
                  <o:lock v:ext="edit" shapetype="f"/>
                </v:shape>
                <v:shape id="连接符: 曲线 370" o:spid="_x0000_s1297" type="#_x0000_t38" style="position:absolute;left:16554;top:29083;width:1568;height:7302;rotation:18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" adj="-31482" strokecolor="#156082" strokeweight=".5pt">
                  <v:stroke endarrow="block" joinstyle="miter"/>
                  <o:lock v:ext="edit" shapetype="f"/>
                </v:shape>
                <v:shape id="连接符: 曲线 371" o:spid="_x0000_s1298" type="#_x0000_t38" style="position:absolute;left:2494;top:14021;width:3449;height:6;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" adj="10780" strokecolor="#156082" strokeweight=".5pt">
                  <v:stroke startarrow="block" endarrow="block" joinstyle="miter"/>
                  <o:lock v:ext="edit" shapetype="f"/>
                </v:shape>
                <v:shape id="文本框 267" o:spid="_x0000_s1299" type="#_x0000_t202" style="position:absolute;left:17105;top:4805;width:5734;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" strokecolor="white" strokeweight=".5pt">
                  <v:path arrowok="t"/>
                  <v:textbox>
                    <w:txbxContent>
                      <w:p w14:paraId="266F434A" w14:textId="77777777" w:rsidR="00D66B75" w:rsidRDefault="00D66B75" w:rsidP="00D66B75">
                        <w:pPr>
                          <w:spacing w:line="240" w:lineRule="auto"/>
                          <w:rPr>
                            <w:sz w:val="11"/>
                            <w:szCs w:val="11"/>
                          </w:rPr>
                        </w:pPr>
                        <w:r>
                          <w:rPr>
                            <w:rFonts w:hint="eastAsia"/>
                            <w:sz w:val="11"/>
                            <w:szCs w:val="11"/>
                          </w:rPr>
                          <w:t>IF-LOG-001</w:t>
                        </w:r>
                      </w:p>
                    </w:txbxContent>
                  </v:textbox>
                </v:shape>
                <w10:anchorlock/>
              </v:group>
            </w:pict>
          </mc:Fallback>
        </mc:AlternateContent>
      </w:r>
    </w:p>
    <w:p w14:paraId="398E5465" w14:textId="5C56E18E" w:rsidR="0093678C" w:rsidRPr="00CE4238" w:rsidRDefault="00E5650B" w:rsidP="00CE4238">
      <w:pPr>
        <w:pStyle w:val="affa"/>
        <w:jc w:val="center"/>
        <w:rPr>
          <w:rFonts w:ascii="Times New Roman" w:hAnsi="Times New Roman" w:cs="Times New Roman"/>
        </w:rPr>
      </w:pPr>
      <w:r w:rsidRPr="00510CCC">
        <w:rPr>
          <w:rFonts w:ascii="Times New Roman" w:hAnsi="Times New Roman" w:cs="Times New Roman"/>
        </w:rPr>
        <w:t>图</w:t>
      </w:r>
      <w:r w:rsidR="00544A95">
        <w:rPr>
          <w:rFonts w:ascii="Times New Roman" w:hAnsi="Times New Roman" w:cs="Times New Roman" w:hint="eastAsia"/>
        </w:rPr>
        <w:t>20</w:t>
      </w:r>
      <w:r w:rsidRPr="00510CCC">
        <w:rPr>
          <w:rFonts w:ascii="Times New Roman" w:hAnsi="Times New Roman" w:cs="Times New Roman"/>
        </w:rPr>
        <w:fldChar w:fldCharType="begin"/>
      </w:r>
      <w:r w:rsidRPr="00510CCC">
        <w:rPr>
          <w:rFonts w:ascii="Times New Roman" w:hAnsi="Times New Roman" w:cs="Times New Roman"/>
        </w:rPr>
        <w:instrText xml:space="preserve"> SEQ </w:instrText>
      </w:r>
      <w:r w:rsidRPr="00510CCC">
        <w:rPr>
          <w:rFonts w:ascii="Times New Roman" w:hAnsi="Times New Roman" w:cs="Times New Roman"/>
        </w:rPr>
        <w:instrText>图</w:instrText>
      </w:r>
      <w:r w:rsidRPr="00510CCC">
        <w:rPr>
          <w:rFonts w:ascii="Times New Roman" w:hAnsi="Times New Roman" w:cs="Times New Roman"/>
        </w:rPr>
        <w:instrText xml:space="preserve"> \* ARABIC </w:instrText>
      </w:r>
      <w:r w:rsidR="009004A3">
        <w:rPr>
          <w:rFonts w:ascii="Times New Roman" w:hAnsi="Times New Roman" w:cs="Times New Roman"/>
        </w:rPr>
        <w:fldChar w:fldCharType="separate"/>
      </w:r>
      <w:r w:rsidRPr="00510CCC">
        <w:rPr>
          <w:rFonts w:ascii="Times New Roman" w:hAnsi="Times New Roman" w:cs="Times New Roman"/>
        </w:rPr>
        <w:fldChar w:fldCharType="end"/>
      </w:r>
      <w:r w:rsidRPr="00510CCC">
        <w:rPr>
          <w:rFonts w:ascii="Times New Roman" w:hAnsi="Times New Roman" w:cs="Times New Roman"/>
        </w:rPr>
        <w:t xml:space="preserve"> </w:t>
      </w:r>
      <w:r w:rsidRPr="00510CCC">
        <w:rPr>
          <w:rFonts w:ascii="Times New Roman" w:hAnsi="Times New Roman" w:cs="Times New Roman"/>
        </w:rPr>
        <w:t>日志与监控子系统外部接口示意图</w:t>
      </w:r>
    </w:p>
    <w:p w14:paraId="2B0B7E42" w14:textId="104B4BB9" w:rsidR="00D538BB" w:rsidRPr="00510CCC" w:rsidRDefault="00D538BB" w:rsidP="00D538BB">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w:t>
      </w:r>
      <w:r w:rsidR="000916EC">
        <w:rPr>
          <w:rFonts w:ascii="Times New Roman" w:eastAsia="黑体" w:hAnsi="Times New Roman"/>
          <w:sz w:val="24"/>
          <w:szCs w:val="24"/>
        </w:rPr>
        <w:t>2</w:t>
      </w:r>
      <w:r w:rsidRPr="00510CCC">
        <w:rPr>
          <w:rFonts w:ascii="Times New Roman" w:eastAsia="黑体" w:hAnsi="Times New Roman"/>
          <w:sz w:val="24"/>
          <w:szCs w:val="24"/>
        </w:rPr>
        <w:t>.</w:t>
      </w:r>
      <w:r w:rsidR="000916EC">
        <w:rPr>
          <w:rFonts w:ascii="Times New Roman" w:eastAsia="黑体" w:hAnsi="Times New Roman"/>
          <w:sz w:val="24"/>
          <w:szCs w:val="24"/>
        </w:rPr>
        <w:t>4</w:t>
      </w:r>
      <w:r w:rsidRPr="00510CCC">
        <w:rPr>
          <w:rFonts w:ascii="Times New Roman" w:eastAsia="黑体" w:hAnsi="Times New Roman"/>
          <w:sz w:val="24"/>
          <w:szCs w:val="24"/>
        </w:rPr>
        <w:t>.</w:t>
      </w:r>
      <w:r w:rsidR="00511790">
        <w:rPr>
          <w:rFonts w:ascii="Times New Roman" w:eastAsia="黑体" w:hAnsi="Times New Roman" w:hint="eastAsia"/>
          <w:sz w:val="24"/>
          <w:szCs w:val="24"/>
        </w:rPr>
        <w:t>2</w:t>
      </w:r>
      <w:r w:rsidRPr="00510CCC">
        <w:rPr>
          <w:rFonts w:ascii="Times New Roman" w:eastAsia="黑体" w:hAnsi="Times New Roman"/>
          <w:sz w:val="24"/>
          <w:szCs w:val="24"/>
        </w:rPr>
        <w:t xml:space="preserve"> </w:t>
      </w:r>
      <w:r>
        <w:rPr>
          <w:rFonts w:ascii="Times New Roman" w:eastAsia="黑体" w:hAnsi="Times New Roman" w:hint="eastAsia"/>
          <w:sz w:val="24"/>
          <w:szCs w:val="24"/>
        </w:rPr>
        <w:t>日志子系统</w:t>
      </w:r>
      <w:r w:rsidRPr="00C34F90">
        <w:rPr>
          <w:rFonts w:ascii="Times New Roman" w:eastAsia="黑体" w:hAnsi="Times New Roman"/>
          <w:sz w:val="24"/>
          <w:szCs w:val="24"/>
        </w:rPr>
        <w:t>(</w:t>
      </w:r>
      <w:r w:rsidR="00DE08E4" w:rsidRPr="00DE08E4">
        <w:rPr>
          <w:rFonts w:ascii="Times New Roman" w:eastAsia="黑体" w:hAnsi="Times New Roman"/>
          <w:sz w:val="24"/>
          <w:szCs w:val="24"/>
        </w:rPr>
        <w:t>IFA_E_</w:t>
      </w:r>
      <w:r w:rsidRPr="00C34F90">
        <w:rPr>
          <w:rFonts w:ascii="Times New Roman" w:eastAsia="黑体" w:hAnsi="Times New Roman"/>
          <w:sz w:val="24"/>
          <w:szCs w:val="24"/>
        </w:rPr>
        <w:t>LOGMONITOR</w:t>
      </w:r>
      <w:r>
        <w:rPr>
          <w:rFonts w:ascii="Times New Roman" w:eastAsia="黑体" w:hAnsi="Times New Roman"/>
          <w:sz w:val="24"/>
          <w:szCs w:val="24"/>
        </w:rPr>
        <w:t>_001</w:t>
      </w:r>
      <w:r w:rsidRPr="00C34F90">
        <w:rPr>
          <w:rFonts w:ascii="Times New Roman" w:eastAsia="黑体" w:hAnsi="Times New Roman"/>
          <w:sz w:val="24"/>
          <w:szCs w:val="24"/>
        </w:rPr>
        <w:t>)</w:t>
      </w:r>
    </w:p>
    <w:p w14:paraId="6375D6CA" w14:textId="04F02EBC" w:rsidR="0089676B" w:rsidRDefault="0089676B" w:rsidP="0089676B">
      <w:pPr>
        <w:pStyle w:val="5"/>
      </w:pPr>
      <w:r>
        <w:rPr>
          <w:rFonts w:hint="eastAsia"/>
        </w:rPr>
        <w:t>3.2.4.</w:t>
      </w:r>
      <w:r w:rsidR="00511790">
        <w:rPr>
          <w:rFonts w:hint="eastAsia"/>
        </w:rPr>
        <w:t>2</w:t>
      </w:r>
      <w:r>
        <w:rPr>
          <w:rFonts w:hint="eastAsia"/>
        </w:rPr>
        <w:t>.1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3"/>
        <w:gridCol w:w="6589"/>
      </w:tblGrid>
      <w:tr w:rsidR="0062353D" w:rsidRPr="00510CCC" w14:paraId="5B5DBADB"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52F01C0A" w14:textId="77777777" w:rsidR="0062353D" w:rsidRPr="00CE4238" w:rsidRDefault="0062353D" w:rsidP="00E01965">
            <w:pPr>
              <w:pStyle w:val="af9"/>
              <w:ind w:firstLineChars="0" w:firstLine="0"/>
              <w:rPr>
                <w:rFonts w:ascii="Times New Roman"/>
                <w:b/>
                <w:bCs/>
                <w:color w:val="FFFFFF"/>
                <w:sz w:val="20"/>
              </w:rPr>
            </w:pPr>
            <w:r w:rsidRPr="00CE4238">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60709DAC" w14:textId="77777777" w:rsidR="0062353D" w:rsidRPr="00CE4238" w:rsidRDefault="0062353D" w:rsidP="00E01965">
            <w:pPr>
              <w:pStyle w:val="af9"/>
              <w:ind w:firstLineChars="0" w:firstLine="0"/>
              <w:rPr>
                <w:rFonts w:ascii="Times New Roman"/>
                <w:b/>
                <w:bCs/>
                <w:color w:val="FFFFFF"/>
                <w:sz w:val="20"/>
              </w:rPr>
            </w:pPr>
            <w:r w:rsidRPr="00CE4238">
              <w:rPr>
                <w:rFonts w:ascii="Times New Roman"/>
                <w:b/>
                <w:bCs/>
                <w:color w:val="FFFFFF"/>
                <w:sz w:val="20"/>
              </w:rPr>
              <w:t>IF-LOG-001</w:t>
            </w:r>
          </w:p>
        </w:tc>
      </w:tr>
      <w:tr w:rsidR="0062353D" w:rsidRPr="00510CCC" w14:paraId="4274B1AB" w14:textId="77777777" w:rsidTr="00E01965">
        <w:tc>
          <w:tcPr>
            <w:tcW w:w="1809" w:type="dxa"/>
            <w:shd w:val="clear" w:color="auto" w:fill="DEEAF6"/>
          </w:tcPr>
          <w:p w14:paraId="35D64890"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接口名称</w:t>
            </w:r>
          </w:p>
        </w:tc>
        <w:tc>
          <w:tcPr>
            <w:tcW w:w="6933" w:type="dxa"/>
            <w:shd w:val="clear" w:color="auto" w:fill="DEEAF6"/>
          </w:tcPr>
          <w:p w14:paraId="78AA9074" w14:textId="77777777" w:rsidR="0062353D" w:rsidRPr="00CE4238" w:rsidRDefault="0062353D" w:rsidP="00E01965">
            <w:pPr>
              <w:pStyle w:val="af9"/>
              <w:ind w:firstLineChars="0" w:firstLine="0"/>
              <w:rPr>
                <w:rFonts w:ascii="Times New Roman"/>
                <w:sz w:val="20"/>
              </w:rPr>
            </w:pPr>
            <w:r w:rsidRPr="00CE4238">
              <w:rPr>
                <w:rFonts w:ascii="Times New Roman"/>
                <w:sz w:val="20"/>
              </w:rPr>
              <w:t>任务运行状态采集接口</w:t>
            </w:r>
          </w:p>
        </w:tc>
      </w:tr>
      <w:tr w:rsidR="0062353D" w:rsidRPr="00510CCC" w14:paraId="4EA2A57E" w14:textId="77777777" w:rsidTr="00E01965">
        <w:tc>
          <w:tcPr>
            <w:tcW w:w="1809" w:type="dxa"/>
          </w:tcPr>
          <w:p w14:paraId="11D0CCCF"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关联实体</w:t>
            </w:r>
          </w:p>
        </w:tc>
        <w:tc>
          <w:tcPr>
            <w:tcW w:w="6933" w:type="dxa"/>
          </w:tcPr>
          <w:p w14:paraId="124DD2F4" w14:textId="77777777" w:rsidR="0062353D" w:rsidRPr="00CE4238" w:rsidRDefault="0062353D" w:rsidP="00E01965">
            <w:pPr>
              <w:pStyle w:val="af9"/>
              <w:ind w:firstLineChars="0" w:firstLine="0"/>
              <w:rPr>
                <w:rFonts w:ascii="Times New Roman"/>
                <w:sz w:val="20"/>
              </w:rPr>
            </w:pPr>
            <w:r w:rsidRPr="00CE4238">
              <w:rPr>
                <w:rFonts w:ascii="Times New Roman"/>
                <w:sz w:val="20"/>
              </w:rPr>
              <w:t>RTEMS</w:t>
            </w:r>
            <w:r w:rsidRPr="00CE4238">
              <w:rPr>
                <w:rFonts w:ascii="Times New Roman"/>
                <w:sz w:val="20"/>
              </w:rPr>
              <w:t>任务管理器（固定接口）</w:t>
            </w:r>
          </w:p>
        </w:tc>
      </w:tr>
      <w:tr w:rsidR="0062353D" w:rsidRPr="00510CCC" w14:paraId="6E1D3172" w14:textId="77777777" w:rsidTr="00E01965">
        <w:tc>
          <w:tcPr>
            <w:tcW w:w="1809" w:type="dxa"/>
            <w:shd w:val="clear" w:color="auto" w:fill="DEEAF6"/>
          </w:tcPr>
          <w:p w14:paraId="50B3BE38"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通信方式</w:t>
            </w:r>
          </w:p>
        </w:tc>
        <w:tc>
          <w:tcPr>
            <w:tcW w:w="6933" w:type="dxa"/>
            <w:shd w:val="clear" w:color="auto" w:fill="DEEAF6"/>
          </w:tcPr>
          <w:p w14:paraId="1A955651" w14:textId="77777777" w:rsidR="0062353D" w:rsidRPr="00CE4238" w:rsidRDefault="0062353D" w:rsidP="00E01965">
            <w:pPr>
              <w:pStyle w:val="af9"/>
              <w:ind w:firstLineChars="0" w:firstLine="0"/>
              <w:rPr>
                <w:rFonts w:ascii="Times New Roman"/>
                <w:sz w:val="20"/>
              </w:rPr>
            </w:pPr>
            <w:r w:rsidRPr="00CE4238">
              <w:rPr>
                <w:rFonts w:ascii="Times New Roman"/>
                <w:sz w:val="20"/>
              </w:rPr>
              <w:t>内核对象遍历</w:t>
            </w:r>
            <w:r w:rsidRPr="00CE4238">
              <w:rPr>
                <w:rFonts w:ascii="Times New Roman"/>
                <w:sz w:val="20"/>
              </w:rPr>
              <w:t xml:space="preserve"> + </w:t>
            </w:r>
            <w:r w:rsidRPr="00CE4238">
              <w:rPr>
                <w:rFonts w:ascii="Times New Roman"/>
                <w:sz w:val="20"/>
              </w:rPr>
              <w:t>状态查询</w:t>
            </w:r>
            <w:r w:rsidRPr="00CE4238">
              <w:rPr>
                <w:rFonts w:ascii="Times New Roman"/>
                <w:sz w:val="20"/>
              </w:rPr>
              <w:t>API</w:t>
            </w:r>
            <w:r w:rsidRPr="00CE4238">
              <w:rPr>
                <w:rFonts w:ascii="Times New Roman"/>
                <w:sz w:val="20"/>
              </w:rPr>
              <w:t>（如</w:t>
            </w:r>
            <w:r w:rsidRPr="00CE4238">
              <w:rPr>
                <w:rFonts w:ascii="Times New Roman"/>
                <w:sz w:val="20"/>
              </w:rPr>
              <w:t xml:space="preserve"> </w:t>
            </w:r>
            <w:proofErr w:type="spellStart"/>
            <w:r w:rsidRPr="00CE4238">
              <w:rPr>
                <w:rFonts w:ascii="Times New Roman"/>
                <w:sz w:val="20"/>
              </w:rPr>
              <w:t>rtems_task_get_note</w:t>
            </w:r>
            <w:proofErr w:type="spellEnd"/>
            <w:r w:rsidRPr="00CE4238">
              <w:rPr>
                <w:rFonts w:ascii="Times New Roman"/>
                <w:sz w:val="20"/>
              </w:rPr>
              <w:t xml:space="preserve">, </w:t>
            </w:r>
            <w:proofErr w:type="spellStart"/>
            <w:r w:rsidRPr="00CE4238">
              <w:rPr>
                <w:rFonts w:ascii="Times New Roman"/>
                <w:sz w:val="20"/>
              </w:rPr>
              <w:t>rtems_task_ident</w:t>
            </w:r>
            <w:proofErr w:type="spellEnd"/>
            <w:r w:rsidRPr="00CE4238">
              <w:rPr>
                <w:rFonts w:ascii="Times New Roman"/>
                <w:sz w:val="20"/>
              </w:rPr>
              <w:t>）</w:t>
            </w:r>
          </w:p>
        </w:tc>
      </w:tr>
      <w:tr w:rsidR="0062353D" w:rsidRPr="00510CCC" w14:paraId="376B202E" w14:textId="77777777" w:rsidTr="00E01965">
        <w:tc>
          <w:tcPr>
            <w:tcW w:w="1809" w:type="dxa"/>
          </w:tcPr>
          <w:p w14:paraId="70FEE250"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功能需求</w:t>
            </w:r>
          </w:p>
        </w:tc>
        <w:tc>
          <w:tcPr>
            <w:tcW w:w="6933" w:type="dxa"/>
          </w:tcPr>
          <w:p w14:paraId="7D3D19A9"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定期或事件触发采集任务当前状态（就绪</w:t>
            </w:r>
            <w:r w:rsidRPr="00CE4238">
              <w:rPr>
                <w:rFonts w:ascii="Times New Roman"/>
                <w:sz w:val="20"/>
              </w:rPr>
              <w:t>/</w:t>
            </w:r>
            <w:r w:rsidRPr="00CE4238">
              <w:rPr>
                <w:rFonts w:ascii="Times New Roman"/>
                <w:sz w:val="20"/>
              </w:rPr>
              <w:t>运行</w:t>
            </w:r>
            <w:r w:rsidRPr="00CE4238">
              <w:rPr>
                <w:rFonts w:ascii="Times New Roman"/>
                <w:sz w:val="20"/>
              </w:rPr>
              <w:t>/</w:t>
            </w:r>
            <w:r w:rsidRPr="00CE4238">
              <w:rPr>
                <w:rFonts w:ascii="Times New Roman"/>
                <w:sz w:val="20"/>
              </w:rPr>
              <w:t>阻塞</w:t>
            </w:r>
            <w:r w:rsidRPr="00CE4238">
              <w:rPr>
                <w:rFonts w:ascii="Times New Roman"/>
                <w:sz w:val="20"/>
              </w:rPr>
              <w:t>/</w:t>
            </w:r>
            <w:r w:rsidRPr="00CE4238">
              <w:rPr>
                <w:rFonts w:ascii="Times New Roman"/>
                <w:sz w:val="20"/>
              </w:rPr>
              <w:t>挂起</w:t>
            </w:r>
            <w:r w:rsidRPr="00CE4238">
              <w:rPr>
                <w:rFonts w:ascii="Times New Roman"/>
                <w:sz w:val="20"/>
              </w:rPr>
              <w:t>/</w:t>
            </w:r>
            <w:r w:rsidRPr="00CE4238">
              <w:rPr>
                <w:rFonts w:ascii="Times New Roman"/>
                <w:sz w:val="20"/>
              </w:rPr>
              <w:t>等待）；</w:t>
            </w:r>
          </w:p>
          <w:p w14:paraId="2C0E5950"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获取任务</w:t>
            </w:r>
            <w:r w:rsidRPr="00CE4238">
              <w:rPr>
                <w:rFonts w:ascii="Times New Roman"/>
                <w:sz w:val="20"/>
              </w:rPr>
              <w:t>ID</w:t>
            </w:r>
            <w:r w:rsidRPr="00CE4238">
              <w:rPr>
                <w:rFonts w:ascii="Times New Roman"/>
                <w:sz w:val="20"/>
              </w:rPr>
              <w:t>、名称、优先级、调度策略、</w:t>
            </w:r>
            <w:r w:rsidRPr="00CE4238">
              <w:rPr>
                <w:rFonts w:ascii="Times New Roman"/>
                <w:sz w:val="20"/>
              </w:rPr>
              <w:t>CPU</w:t>
            </w:r>
            <w:r w:rsidRPr="00CE4238">
              <w:rPr>
                <w:rFonts w:ascii="Times New Roman"/>
                <w:sz w:val="20"/>
              </w:rPr>
              <w:t>亲和性、等待对象与超时设置；</w:t>
            </w:r>
          </w:p>
          <w:p w14:paraId="3D8521B6"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支持按任务组或</w:t>
            </w:r>
            <w:proofErr w:type="gramStart"/>
            <w:r w:rsidRPr="00CE4238">
              <w:rPr>
                <w:rFonts w:ascii="Times New Roman"/>
                <w:sz w:val="20"/>
              </w:rPr>
              <w:t>调度器</w:t>
            </w:r>
            <w:proofErr w:type="gramEnd"/>
            <w:r w:rsidRPr="00CE4238">
              <w:rPr>
                <w:rFonts w:ascii="Times New Roman"/>
                <w:sz w:val="20"/>
              </w:rPr>
              <w:t>筛选采集范围；</w:t>
            </w:r>
          </w:p>
        </w:tc>
      </w:tr>
      <w:tr w:rsidR="0062353D" w:rsidRPr="00510CCC" w14:paraId="01A4AD1C" w14:textId="77777777" w:rsidTr="00E01965">
        <w:tc>
          <w:tcPr>
            <w:tcW w:w="1809" w:type="dxa"/>
            <w:shd w:val="clear" w:color="auto" w:fill="DEEAF6"/>
          </w:tcPr>
          <w:p w14:paraId="23BE4F1E"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接口特性状态</w:t>
            </w:r>
          </w:p>
        </w:tc>
        <w:tc>
          <w:tcPr>
            <w:tcW w:w="6933" w:type="dxa"/>
            <w:shd w:val="clear" w:color="auto" w:fill="DEEAF6"/>
          </w:tcPr>
          <w:p w14:paraId="56EDF389" w14:textId="77777777" w:rsidR="0062353D" w:rsidRPr="00CE4238" w:rsidRDefault="0062353D" w:rsidP="00E01965">
            <w:pPr>
              <w:pStyle w:val="af9"/>
              <w:ind w:firstLineChars="0" w:firstLine="0"/>
              <w:rPr>
                <w:rFonts w:ascii="Times New Roman"/>
                <w:sz w:val="20"/>
              </w:rPr>
            </w:pPr>
            <w:r w:rsidRPr="00CE4238">
              <w:rPr>
                <w:rFonts w:ascii="Times New Roman"/>
                <w:sz w:val="20"/>
              </w:rPr>
              <w:t>固定</w:t>
            </w:r>
            <w:r w:rsidRPr="00CE4238">
              <w:rPr>
                <w:rFonts w:ascii="Times New Roman"/>
                <w:sz w:val="20"/>
              </w:rPr>
              <w:t xml:space="preserve"> —— </w:t>
            </w:r>
            <w:r w:rsidRPr="00CE4238">
              <w:rPr>
                <w:rFonts w:ascii="Times New Roman"/>
                <w:sz w:val="20"/>
              </w:rPr>
              <w:t>使用</w:t>
            </w:r>
            <w:r w:rsidRPr="00CE4238">
              <w:rPr>
                <w:rFonts w:ascii="Times New Roman"/>
                <w:sz w:val="20"/>
              </w:rPr>
              <w:t>RTEMS</w:t>
            </w:r>
            <w:r w:rsidRPr="00CE4238">
              <w:rPr>
                <w:rFonts w:ascii="Times New Roman"/>
                <w:sz w:val="20"/>
              </w:rPr>
              <w:t>标准任务信息接口，无侵入修改。</w:t>
            </w:r>
          </w:p>
        </w:tc>
      </w:tr>
    </w:tbl>
    <w:p w14:paraId="3ABDDFD8" w14:textId="77777777" w:rsidR="0089676B" w:rsidRDefault="0089676B" w:rsidP="0089676B"/>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0"/>
        <w:gridCol w:w="6612"/>
      </w:tblGrid>
      <w:tr w:rsidR="0095468F" w:rsidRPr="00CE4238" w14:paraId="37E2F2FF"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115FD15D" w14:textId="77777777" w:rsidR="0095468F" w:rsidRPr="00CE4238" w:rsidRDefault="0095468F" w:rsidP="00E01965">
            <w:pPr>
              <w:pStyle w:val="af9"/>
              <w:ind w:firstLineChars="0" w:firstLine="0"/>
              <w:rPr>
                <w:rFonts w:ascii="Times New Roman"/>
                <w:b/>
                <w:bCs/>
                <w:color w:val="FFFFFF"/>
                <w:sz w:val="20"/>
              </w:rPr>
            </w:pPr>
            <w:r w:rsidRPr="00CE4238">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23EF8C38" w14:textId="77777777" w:rsidR="0095468F" w:rsidRPr="00CE4238" w:rsidRDefault="0095468F" w:rsidP="00E01965">
            <w:pPr>
              <w:pStyle w:val="af9"/>
              <w:ind w:firstLineChars="0" w:firstLine="0"/>
              <w:rPr>
                <w:rFonts w:ascii="Times New Roman"/>
                <w:b/>
                <w:bCs/>
                <w:color w:val="FFFFFF"/>
                <w:sz w:val="20"/>
              </w:rPr>
            </w:pPr>
            <w:r w:rsidRPr="00CE4238">
              <w:rPr>
                <w:rFonts w:ascii="Times New Roman"/>
                <w:b/>
                <w:bCs/>
                <w:color w:val="FFFFFF"/>
                <w:sz w:val="20"/>
              </w:rPr>
              <w:t>IF-NET-002</w:t>
            </w:r>
          </w:p>
        </w:tc>
      </w:tr>
      <w:tr w:rsidR="0095468F" w:rsidRPr="00CE4238" w14:paraId="65E69C78" w14:textId="77777777" w:rsidTr="00E01965">
        <w:tc>
          <w:tcPr>
            <w:tcW w:w="1809" w:type="dxa"/>
            <w:shd w:val="clear" w:color="auto" w:fill="DEEAF6"/>
          </w:tcPr>
          <w:p w14:paraId="1890F263"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接口名称</w:t>
            </w:r>
          </w:p>
        </w:tc>
        <w:tc>
          <w:tcPr>
            <w:tcW w:w="6933" w:type="dxa"/>
            <w:shd w:val="clear" w:color="auto" w:fill="DEEAF6"/>
          </w:tcPr>
          <w:p w14:paraId="0BAF79F6" w14:textId="77777777" w:rsidR="0095468F" w:rsidRPr="00CE4238" w:rsidRDefault="0095468F" w:rsidP="00E01965">
            <w:pPr>
              <w:pStyle w:val="af9"/>
              <w:ind w:firstLineChars="0" w:firstLine="0"/>
              <w:rPr>
                <w:rFonts w:ascii="Times New Roman"/>
                <w:sz w:val="20"/>
              </w:rPr>
            </w:pPr>
            <w:r w:rsidRPr="00CE4238">
              <w:rPr>
                <w:rFonts w:ascii="Times New Roman"/>
                <w:sz w:val="20"/>
              </w:rPr>
              <w:t>网络协议</w:t>
            </w:r>
            <w:proofErr w:type="gramStart"/>
            <w:r w:rsidRPr="00CE4238">
              <w:rPr>
                <w:rFonts w:ascii="Times New Roman"/>
                <w:sz w:val="20"/>
              </w:rPr>
              <w:t>栈</w:t>
            </w:r>
            <w:proofErr w:type="gramEnd"/>
            <w:r w:rsidRPr="00CE4238">
              <w:rPr>
                <w:rFonts w:ascii="Times New Roman"/>
                <w:sz w:val="20"/>
              </w:rPr>
              <w:t>事件日志接口</w:t>
            </w:r>
          </w:p>
        </w:tc>
      </w:tr>
      <w:tr w:rsidR="0095468F" w:rsidRPr="00CE4238" w14:paraId="414D360E" w14:textId="77777777" w:rsidTr="00E01965">
        <w:tc>
          <w:tcPr>
            <w:tcW w:w="1809" w:type="dxa"/>
          </w:tcPr>
          <w:p w14:paraId="5B0D9A15"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关联实体</w:t>
            </w:r>
          </w:p>
        </w:tc>
        <w:tc>
          <w:tcPr>
            <w:tcW w:w="6933" w:type="dxa"/>
          </w:tcPr>
          <w:p w14:paraId="33DD0673" w14:textId="77777777" w:rsidR="0095468F" w:rsidRPr="00CE4238" w:rsidRDefault="0095468F" w:rsidP="00E01965">
            <w:pPr>
              <w:pStyle w:val="af9"/>
              <w:ind w:firstLineChars="0" w:firstLine="0"/>
              <w:rPr>
                <w:rFonts w:ascii="Times New Roman"/>
                <w:sz w:val="20"/>
              </w:rPr>
            </w:pPr>
            <w:r w:rsidRPr="00CE4238">
              <w:rPr>
                <w:rFonts w:ascii="Times New Roman"/>
                <w:sz w:val="20"/>
              </w:rPr>
              <w:t>系统日志服务（待开发接口）</w:t>
            </w:r>
          </w:p>
        </w:tc>
      </w:tr>
      <w:tr w:rsidR="0095468F" w:rsidRPr="00CE4238" w14:paraId="47C848FC" w14:textId="77777777" w:rsidTr="00E01965">
        <w:tc>
          <w:tcPr>
            <w:tcW w:w="1809" w:type="dxa"/>
            <w:shd w:val="clear" w:color="auto" w:fill="DEEAF6"/>
          </w:tcPr>
          <w:p w14:paraId="4A1F8D7A"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lastRenderedPageBreak/>
              <w:t>通信方式</w:t>
            </w:r>
          </w:p>
        </w:tc>
        <w:tc>
          <w:tcPr>
            <w:tcW w:w="6933" w:type="dxa"/>
            <w:shd w:val="clear" w:color="auto" w:fill="DEEAF6"/>
          </w:tcPr>
          <w:p w14:paraId="37836BB8" w14:textId="77777777" w:rsidR="0095468F" w:rsidRPr="00CE4238" w:rsidRDefault="0095468F" w:rsidP="00E01965">
            <w:pPr>
              <w:pStyle w:val="af9"/>
              <w:ind w:firstLineChars="0" w:firstLine="0"/>
              <w:rPr>
                <w:rFonts w:ascii="Times New Roman"/>
                <w:sz w:val="20"/>
              </w:rPr>
            </w:pPr>
            <w:proofErr w:type="spellStart"/>
            <w:r w:rsidRPr="00CE4238">
              <w:rPr>
                <w:rFonts w:ascii="Times New Roman"/>
                <w:sz w:val="20"/>
              </w:rPr>
              <w:t>rtems_printer</w:t>
            </w:r>
            <w:proofErr w:type="spellEnd"/>
            <w:r w:rsidRPr="00CE4238">
              <w:rPr>
                <w:rFonts w:ascii="Times New Roman"/>
                <w:sz w:val="20"/>
              </w:rPr>
              <w:t>抽象层</w:t>
            </w:r>
            <w:r w:rsidRPr="00CE4238">
              <w:rPr>
                <w:rFonts w:ascii="Times New Roman"/>
                <w:sz w:val="20"/>
              </w:rPr>
              <w:t xml:space="preserve"> + </w:t>
            </w:r>
            <w:r w:rsidRPr="00CE4238">
              <w:rPr>
                <w:rFonts w:ascii="Times New Roman"/>
                <w:sz w:val="20"/>
              </w:rPr>
              <w:t>容器无关格式化输出</w:t>
            </w:r>
          </w:p>
        </w:tc>
      </w:tr>
      <w:tr w:rsidR="0095468F" w:rsidRPr="00CE4238" w14:paraId="1AEF2163" w14:textId="77777777" w:rsidTr="00E01965">
        <w:tc>
          <w:tcPr>
            <w:tcW w:w="1809" w:type="dxa"/>
          </w:tcPr>
          <w:p w14:paraId="69A4CEE6"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功能需求</w:t>
            </w:r>
          </w:p>
        </w:tc>
        <w:tc>
          <w:tcPr>
            <w:tcW w:w="6933" w:type="dxa"/>
          </w:tcPr>
          <w:p w14:paraId="72A24836" w14:textId="77777777" w:rsidR="0095468F" w:rsidRPr="00CE4238" w:rsidRDefault="0095468F" w:rsidP="008202F7">
            <w:pPr>
              <w:pStyle w:val="af9"/>
              <w:numPr>
                <w:ilvl w:val="0"/>
                <w:numId w:val="38"/>
              </w:numPr>
              <w:ind w:firstLineChars="0"/>
              <w:rPr>
                <w:rFonts w:ascii="Times New Roman"/>
                <w:sz w:val="20"/>
              </w:rPr>
            </w:pPr>
            <w:r w:rsidRPr="00CE4238">
              <w:rPr>
                <w:rFonts w:ascii="Times New Roman"/>
                <w:sz w:val="20"/>
              </w:rPr>
              <w:t>将</w:t>
            </w:r>
            <w:r w:rsidRPr="00CE4238">
              <w:rPr>
                <w:rFonts w:ascii="Times New Roman"/>
                <w:sz w:val="20"/>
              </w:rPr>
              <w:t>ICMP</w:t>
            </w:r>
            <w:r w:rsidRPr="00CE4238">
              <w:rPr>
                <w:rFonts w:ascii="Times New Roman"/>
                <w:sz w:val="20"/>
              </w:rPr>
              <w:t>错误、路由变更、校验失败等事件格式化为诊断日志；</w:t>
            </w:r>
          </w:p>
          <w:p w14:paraId="56B926B8" w14:textId="77777777" w:rsidR="0095468F" w:rsidRPr="00CE4238" w:rsidRDefault="0095468F" w:rsidP="008202F7">
            <w:pPr>
              <w:pStyle w:val="af9"/>
              <w:numPr>
                <w:ilvl w:val="0"/>
                <w:numId w:val="38"/>
              </w:numPr>
              <w:ind w:firstLineChars="0"/>
              <w:rPr>
                <w:rFonts w:ascii="Times New Roman"/>
                <w:sz w:val="20"/>
              </w:rPr>
            </w:pPr>
            <w:r w:rsidRPr="00CE4238">
              <w:rPr>
                <w:rFonts w:ascii="Times New Roman"/>
                <w:sz w:val="20"/>
              </w:rPr>
              <w:t>支持时间戳标记与严重等级分类（</w:t>
            </w:r>
            <w:r w:rsidRPr="00CE4238">
              <w:rPr>
                <w:rFonts w:ascii="Times New Roman"/>
                <w:sz w:val="20"/>
              </w:rPr>
              <w:t>INFO/WARN/ERROR</w:t>
            </w:r>
            <w:r w:rsidRPr="00CE4238">
              <w:rPr>
                <w:rFonts w:ascii="Times New Roman"/>
                <w:sz w:val="20"/>
              </w:rPr>
              <w:t>）；</w:t>
            </w:r>
          </w:p>
          <w:p w14:paraId="180F384A" w14:textId="77777777" w:rsidR="0095468F" w:rsidRPr="00CE4238" w:rsidRDefault="0095468F" w:rsidP="008202F7">
            <w:pPr>
              <w:pStyle w:val="af9"/>
              <w:numPr>
                <w:ilvl w:val="0"/>
                <w:numId w:val="38"/>
              </w:numPr>
              <w:ind w:firstLineChars="0"/>
              <w:rPr>
                <w:rFonts w:ascii="Times New Roman"/>
                <w:sz w:val="20"/>
              </w:rPr>
            </w:pPr>
            <w:r w:rsidRPr="00CE4238">
              <w:rPr>
                <w:rFonts w:ascii="Times New Roman"/>
                <w:sz w:val="20"/>
              </w:rPr>
              <w:t>可与任务日志统一输出通道；</w:t>
            </w:r>
          </w:p>
        </w:tc>
      </w:tr>
      <w:tr w:rsidR="0095468F" w:rsidRPr="00CE4238" w14:paraId="26A4B4C3" w14:textId="77777777" w:rsidTr="00E01965">
        <w:tc>
          <w:tcPr>
            <w:tcW w:w="1809" w:type="dxa"/>
            <w:shd w:val="clear" w:color="auto" w:fill="DEEAF6"/>
          </w:tcPr>
          <w:p w14:paraId="62E096C6"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接口特性状态</w:t>
            </w:r>
          </w:p>
        </w:tc>
        <w:tc>
          <w:tcPr>
            <w:tcW w:w="6933" w:type="dxa"/>
            <w:shd w:val="clear" w:color="auto" w:fill="DEEAF6"/>
          </w:tcPr>
          <w:p w14:paraId="5D051287" w14:textId="77777777" w:rsidR="0095468F" w:rsidRPr="00CE4238" w:rsidRDefault="0095468F" w:rsidP="00E01965">
            <w:pPr>
              <w:pStyle w:val="af9"/>
              <w:ind w:firstLineChars="0" w:firstLine="0"/>
              <w:rPr>
                <w:rFonts w:ascii="Times New Roman"/>
                <w:sz w:val="20"/>
              </w:rPr>
            </w:pPr>
            <w:r w:rsidRPr="00CE4238">
              <w:rPr>
                <w:rFonts w:ascii="Times New Roman"/>
                <w:sz w:val="20"/>
              </w:rPr>
              <w:t>待开发</w:t>
            </w:r>
            <w:r w:rsidRPr="00CE4238">
              <w:rPr>
                <w:rFonts w:ascii="Times New Roman"/>
                <w:sz w:val="20"/>
              </w:rPr>
              <w:t xml:space="preserve"> —— </w:t>
            </w:r>
            <w:r w:rsidRPr="00CE4238">
              <w:rPr>
                <w:rFonts w:ascii="Times New Roman"/>
                <w:sz w:val="20"/>
              </w:rPr>
              <w:t>需扩展日志引擎以支持网络事件结构化封装。</w:t>
            </w:r>
          </w:p>
        </w:tc>
      </w:tr>
    </w:tbl>
    <w:p w14:paraId="72D285B1" w14:textId="77777777" w:rsidR="0095468F" w:rsidRPr="00CE4238" w:rsidRDefault="0095468F" w:rsidP="0089676B">
      <w:pPr>
        <w:rPr>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6"/>
        <w:gridCol w:w="6596"/>
      </w:tblGrid>
      <w:tr w:rsidR="0095468F" w:rsidRPr="00CE4238" w14:paraId="225A0E19"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77855E3C" w14:textId="77777777" w:rsidR="0095468F" w:rsidRPr="00CE4238" w:rsidRDefault="0095468F" w:rsidP="00E01965">
            <w:pPr>
              <w:pStyle w:val="af9"/>
              <w:ind w:firstLineChars="0" w:firstLine="0"/>
              <w:rPr>
                <w:rFonts w:ascii="Times New Roman"/>
                <w:b/>
                <w:bCs/>
                <w:color w:val="FFFFFF"/>
                <w:sz w:val="20"/>
              </w:rPr>
            </w:pPr>
            <w:r w:rsidRPr="00CE4238">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527D0C9F" w14:textId="77777777" w:rsidR="0095468F" w:rsidRPr="00CE4238" w:rsidRDefault="0095468F" w:rsidP="00E01965">
            <w:pPr>
              <w:pStyle w:val="af9"/>
              <w:ind w:firstLineChars="0" w:firstLine="0"/>
              <w:rPr>
                <w:rFonts w:ascii="Times New Roman"/>
                <w:sz w:val="20"/>
              </w:rPr>
            </w:pPr>
            <w:r w:rsidRPr="00CE4238">
              <w:rPr>
                <w:rFonts w:ascii="Times New Roman"/>
                <w:b/>
                <w:bCs/>
                <w:color w:val="FFFFFF"/>
                <w:sz w:val="20"/>
              </w:rPr>
              <w:t>IF-CMD-001</w:t>
            </w:r>
          </w:p>
        </w:tc>
      </w:tr>
      <w:tr w:rsidR="0095468F" w:rsidRPr="00CE4238" w14:paraId="414087D9" w14:textId="77777777" w:rsidTr="00E01965">
        <w:tc>
          <w:tcPr>
            <w:tcW w:w="1809" w:type="dxa"/>
            <w:shd w:val="clear" w:color="auto" w:fill="DEEAF6"/>
          </w:tcPr>
          <w:p w14:paraId="73DBA2DB"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接口名称</w:t>
            </w:r>
          </w:p>
        </w:tc>
        <w:tc>
          <w:tcPr>
            <w:tcW w:w="6933" w:type="dxa"/>
            <w:shd w:val="clear" w:color="auto" w:fill="DEEAF6"/>
          </w:tcPr>
          <w:p w14:paraId="4C039A3A" w14:textId="77777777" w:rsidR="0095468F" w:rsidRPr="00CE4238" w:rsidRDefault="0095468F" w:rsidP="00E01965">
            <w:pPr>
              <w:pStyle w:val="af9"/>
              <w:ind w:firstLineChars="0" w:firstLine="0"/>
              <w:rPr>
                <w:rFonts w:ascii="Times New Roman"/>
                <w:sz w:val="20"/>
              </w:rPr>
            </w:pPr>
            <w:r w:rsidRPr="00CE4238">
              <w:rPr>
                <w:rFonts w:ascii="Times New Roman"/>
                <w:sz w:val="20"/>
              </w:rPr>
              <w:t>监控命令行交互接口</w:t>
            </w:r>
          </w:p>
        </w:tc>
      </w:tr>
      <w:tr w:rsidR="0095468F" w:rsidRPr="00CE4238" w14:paraId="3F9671C1" w14:textId="77777777" w:rsidTr="00E01965">
        <w:tc>
          <w:tcPr>
            <w:tcW w:w="1809" w:type="dxa"/>
          </w:tcPr>
          <w:p w14:paraId="63A8756F"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关联实体</w:t>
            </w:r>
          </w:p>
        </w:tc>
        <w:tc>
          <w:tcPr>
            <w:tcW w:w="6933" w:type="dxa"/>
          </w:tcPr>
          <w:p w14:paraId="50AE08DA" w14:textId="77777777" w:rsidR="0095468F" w:rsidRPr="00CE4238" w:rsidRDefault="0095468F" w:rsidP="00E01965">
            <w:pPr>
              <w:pStyle w:val="af9"/>
              <w:ind w:firstLineChars="0" w:firstLine="0"/>
              <w:rPr>
                <w:rFonts w:ascii="Times New Roman"/>
                <w:sz w:val="20"/>
              </w:rPr>
            </w:pPr>
            <w:r w:rsidRPr="00CE4238">
              <w:rPr>
                <w:rFonts w:ascii="Times New Roman"/>
                <w:sz w:val="20"/>
              </w:rPr>
              <w:t>RTEMS Shell</w:t>
            </w:r>
            <w:r w:rsidRPr="00CE4238">
              <w:rPr>
                <w:rFonts w:ascii="Times New Roman"/>
                <w:sz w:val="20"/>
              </w:rPr>
              <w:t>（待开发接口）</w:t>
            </w:r>
          </w:p>
        </w:tc>
      </w:tr>
      <w:tr w:rsidR="0095468F" w:rsidRPr="00CE4238" w14:paraId="337F218D" w14:textId="77777777" w:rsidTr="00E01965">
        <w:tc>
          <w:tcPr>
            <w:tcW w:w="1809" w:type="dxa"/>
            <w:shd w:val="clear" w:color="auto" w:fill="DEEAF6"/>
          </w:tcPr>
          <w:p w14:paraId="0996DBCC"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通信方式</w:t>
            </w:r>
          </w:p>
        </w:tc>
        <w:tc>
          <w:tcPr>
            <w:tcW w:w="6933" w:type="dxa"/>
            <w:shd w:val="clear" w:color="auto" w:fill="DEEAF6"/>
          </w:tcPr>
          <w:p w14:paraId="7B7ADD0C" w14:textId="77777777" w:rsidR="0095468F" w:rsidRPr="00CE4238" w:rsidRDefault="0095468F" w:rsidP="00E01965">
            <w:pPr>
              <w:pStyle w:val="af9"/>
              <w:ind w:firstLineChars="0" w:firstLine="0"/>
              <w:rPr>
                <w:rFonts w:ascii="Times New Roman"/>
                <w:sz w:val="20"/>
              </w:rPr>
            </w:pPr>
            <w:r w:rsidRPr="00CE4238">
              <w:rPr>
                <w:rFonts w:ascii="Times New Roman"/>
                <w:sz w:val="20"/>
              </w:rPr>
              <w:t>Shell</w:t>
            </w:r>
            <w:r w:rsidRPr="00CE4238">
              <w:rPr>
                <w:rFonts w:ascii="Times New Roman"/>
                <w:sz w:val="20"/>
              </w:rPr>
              <w:t>命令注册机制（</w:t>
            </w:r>
            <w:proofErr w:type="spellStart"/>
            <w:r w:rsidRPr="00CE4238">
              <w:rPr>
                <w:rFonts w:ascii="Times New Roman"/>
                <w:sz w:val="20"/>
              </w:rPr>
              <w:t>rtems_shell_add_cmd</w:t>
            </w:r>
            <w:proofErr w:type="spellEnd"/>
            <w:r w:rsidRPr="00CE4238">
              <w:rPr>
                <w:rFonts w:ascii="Times New Roman"/>
                <w:sz w:val="20"/>
              </w:rPr>
              <w:t>）</w:t>
            </w:r>
          </w:p>
        </w:tc>
      </w:tr>
      <w:tr w:rsidR="0095468F" w:rsidRPr="00CE4238" w14:paraId="5C4353B7" w14:textId="77777777" w:rsidTr="00E01965">
        <w:tc>
          <w:tcPr>
            <w:tcW w:w="1809" w:type="dxa"/>
          </w:tcPr>
          <w:p w14:paraId="2F36F25E"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功能需求</w:t>
            </w:r>
          </w:p>
        </w:tc>
        <w:tc>
          <w:tcPr>
            <w:tcW w:w="6933" w:type="dxa"/>
          </w:tcPr>
          <w:p w14:paraId="69FCD950" w14:textId="77777777" w:rsidR="0095468F" w:rsidRPr="00CE4238" w:rsidRDefault="0095468F" w:rsidP="008202F7">
            <w:pPr>
              <w:pStyle w:val="af9"/>
              <w:numPr>
                <w:ilvl w:val="0"/>
                <w:numId w:val="38"/>
              </w:numPr>
              <w:ind w:firstLineChars="0"/>
              <w:rPr>
                <w:rFonts w:ascii="Times New Roman"/>
                <w:sz w:val="20"/>
              </w:rPr>
            </w:pPr>
            <w:r w:rsidRPr="00CE4238">
              <w:rPr>
                <w:rFonts w:ascii="Times New Roman"/>
                <w:sz w:val="20"/>
              </w:rPr>
              <w:t>注册专用监控命令，如</w:t>
            </w:r>
            <w:r w:rsidRPr="00CE4238">
              <w:rPr>
                <w:rFonts w:ascii="Times New Roman"/>
                <w:sz w:val="20"/>
              </w:rPr>
              <w:t xml:space="preserve"> </w:t>
            </w:r>
            <w:proofErr w:type="spellStart"/>
            <w:r w:rsidRPr="00CE4238">
              <w:rPr>
                <w:rFonts w:ascii="Times New Roman"/>
                <w:sz w:val="20"/>
              </w:rPr>
              <w:t>task_top</w:t>
            </w:r>
            <w:proofErr w:type="spellEnd"/>
            <w:r w:rsidRPr="00CE4238">
              <w:rPr>
                <w:rFonts w:ascii="Times New Roman"/>
                <w:sz w:val="20"/>
              </w:rPr>
              <w:t xml:space="preserve">, </w:t>
            </w:r>
            <w:proofErr w:type="spellStart"/>
            <w:r w:rsidRPr="00CE4238">
              <w:rPr>
                <w:rFonts w:ascii="Times New Roman"/>
                <w:sz w:val="20"/>
              </w:rPr>
              <w:t>memstat</w:t>
            </w:r>
            <w:proofErr w:type="spellEnd"/>
            <w:r w:rsidRPr="00CE4238">
              <w:rPr>
                <w:rFonts w:ascii="Times New Roman"/>
                <w:sz w:val="20"/>
              </w:rPr>
              <w:t xml:space="preserve">, netstat, </w:t>
            </w:r>
            <w:proofErr w:type="spellStart"/>
            <w:r w:rsidRPr="00CE4238">
              <w:rPr>
                <w:rFonts w:ascii="Times New Roman"/>
                <w:sz w:val="20"/>
              </w:rPr>
              <w:t>stack_report</w:t>
            </w:r>
            <w:proofErr w:type="spellEnd"/>
            <w:r w:rsidRPr="00CE4238">
              <w:rPr>
                <w:rFonts w:ascii="Times New Roman"/>
                <w:sz w:val="20"/>
              </w:rPr>
              <w:t>；</w:t>
            </w:r>
          </w:p>
          <w:p w14:paraId="2429B1BF" w14:textId="77777777" w:rsidR="0095468F" w:rsidRPr="00CE4238" w:rsidRDefault="0095468F" w:rsidP="008202F7">
            <w:pPr>
              <w:pStyle w:val="af9"/>
              <w:numPr>
                <w:ilvl w:val="0"/>
                <w:numId w:val="38"/>
              </w:numPr>
              <w:ind w:firstLineChars="0"/>
              <w:rPr>
                <w:rFonts w:ascii="Times New Roman"/>
                <w:sz w:val="20"/>
              </w:rPr>
            </w:pPr>
            <w:r w:rsidRPr="00CE4238">
              <w:rPr>
                <w:rFonts w:ascii="Times New Roman"/>
                <w:sz w:val="20"/>
              </w:rPr>
              <w:t>支持参数解析（如按任务名、</w:t>
            </w:r>
            <w:r w:rsidRPr="00CE4238">
              <w:rPr>
                <w:rFonts w:ascii="Times New Roman"/>
                <w:sz w:val="20"/>
              </w:rPr>
              <w:t>CPU</w:t>
            </w:r>
            <w:r w:rsidRPr="00CE4238">
              <w:rPr>
                <w:rFonts w:ascii="Times New Roman"/>
                <w:sz w:val="20"/>
              </w:rPr>
              <w:t>索引、接口名筛选）；</w:t>
            </w:r>
          </w:p>
          <w:p w14:paraId="6E94C480" w14:textId="77777777" w:rsidR="0095468F" w:rsidRPr="00CE4238" w:rsidRDefault="0095468F" w:rsidP="008202F7">
            <w:pPr>
              <w:pStyle w:val="af9"/>
              <w:numPr>
                <w:ilvl w:val="0"/>
                <w:numId w:val="38"/>
              </w:numPr>
              <w:ind w:firstLineChars="0"/>
              <w:rPr>
                <w:rFonts w:ascii="Times New Roman"/>
                <w:sz w:val="20"/>
              </w:rPr>
            </w:pPr>
            <w:r w:rsidRPr="00CE4238">
              <w:rPr>
                <w:rFonts w:ascii="Times New Roman"/>
                <w:sz w:val="20"/>
              </w:rPr>
              <w:t>命令输出重定向</w:t>
            </w:r>
            <w:proofErr w:type="gramStart"/>
            <w:r w:rsidRPr="00CE4238">
              <w:rPr>
                <w:rFonts w:ascii="Times New Roman"/>
                <w:sz w:val="20"/>
              </w:rPr>
              <w:t>至统一</w:t>
            </w:r>
            <w:proofErr w:type="gramEnd"/>
            <w:r w:rsidRPr="00CE4238">
              <w:rPr>
                <w:rFonts w:ascii="Times New Roman"/>
                <w:sz w:val="20"/>
              </w:rPr>
              <w:t>日志引擎；</w:t>
            </w:r>
          </w:p>
        </w:tc>
      </w:tr>
      <w:tr w:rsidR="0095468F" w:rsidRPr="00CE4238" w14:paraId="6D9E8A73" w14:textId="77777777" w:rsidTr="00E01965">
        <w:tc>
          <w:tcPr>
            <w:tcW w:w="1809" w:type="dxa"/>
            <w:shd w:val="clear" w:color="auto" w:fill="DEEAF6"/>
          </w:tcPr>
          <w:p w14:paraId="1DEF7F01"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接口特性状态</w:t>
            </w:r>
          </w:p>
        </w:tc>
        <w:tc>
          <w:tcPr>
            <w:tcW w:w="6933" w:type="dxa"/>
            <w:shd w:val="clear" w:color="auto" w:fill="DEEAF6"/>
          </w:tcPr>
          <w:p w14:paraId="07E815F2" w14:textId="77777777" w:rsidR="0095468F" w:rsidRPr="00CE4238" w:rsidRDefault="0095468F" w:rsidP="00E01965">
            <w:pPr>
              <w:pStyle w:val="af9"/>
              <w:ind w:firstLineChars="0" w:firstLine="0"/>
              <w:rPr>
                <w:rFonts w:ascii="Times New Roman"/>
                <w:sz w:val="20"/>
              </w:rPr>
            </w:pPr>
            <w:r w:rsidRPr="00CE4238">
              <w:rPr>
                <w:rFonts w:ascii="Times New Roman"/>
                <w:sz w:val="20"/>
              </w:rPr>
              <w:t>待开发</w:t>
            </w:r>
            <w:r w:rsidRPr="00CE4238">
              <w:rPr>
                <w:rFonts w:ascii="Times New Roman"/>
                <w:sz w:val="20"/>
              </w:rPr>
              <w:t xml:space="preserve"> —— </w:t>
            </w:r>
            <w:r w:rsidRPr="00CE4238">
              <w:rPr>
                <w:rFonts w:ascii="Times New Roman"/>
                <w:sz w:val="20"/>
              </w:rPr>
              <w:t>需实现命令</w:t>
            </w:r>
            <w:proofErr w:type="gramStart"/>
            <w:r w:rsidRPr="00CE4238">
              <w:rPr>
                <w:rFonts w:ascii="Times New Roman"/>
                <w:sz w:val="20"/>
              </w:rPr>
              <w:t>解析器</w:t>
            </w:r>
            <w:proofErr w:type="gramEnd"/>
            <w:r w:rsidRPr="00CE4238">
              <w:rPr>
                <w:rFonts w:ascii="Times New Roman"/>
                <w:sz w:val="20"/>
              </w:rPr>
              <w:t>与数据聚合逻辑。</w:t>
            </w:r>
          </w:p>
        </w:tc>
      </w:tr>
    </w:tbl>
    <w:p w14:paraId="76325E0D" w14:textId="77777777" w:rsidR="0095468F" w:rsidRPr="00CE4238" w:rsidRDefault="0095468F" w:rsidP="0095468F">
      <w:pPr>
        <w:pStyle w:val="af9"/>
        <w:ind w:firstLineChars="0" w:firstLine="0"/>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21"/>
        <w:gridCol w:w="6581"/>
      </w:tblGrid>
      <w:tr w:rsidR="0095468F" w:rsidRPr="00CE4238" w14:paraId="3BC55994" w14:textId="77777777" w:rsidTr="00E01965">
        <w:trPr>
          <w:cantSplit/>
        </w:trPr>
        <w:tc>
          <w:tcPr>
            <w:tcW w:w="1809" w:type="dxa"/>
            <w:tcBorders>
              <w:top w:val="single" w:sz="4" w:space="0" w:color="5B9BD5"/>
              <w:left w:val="single" w:sz="4" w:space="0" w:color="5B9BD5"/>
              <w:bottom w:val="single" w:sz="4" w:space="0" w:color="5B9BD5"/>
              <w:right w:val="nil"/>
            </w:tcBorders>
            <w:shd w:val="clear" w:color="auto" w:fill="5B9BD5"/>
          </w:tcPr>
          <w:p w14:paraId="054F17BB" w14:textId="77777777" w:rsidR="0095468F" w:rsidRPr="00CE4238" w:rsidRDefault="0095468F" w:rsidP="00E01965">
            <w:pPr>
              <w:pStyle w:val="af9"/>
              <w:ind w:firstLineChars="0" w:firstLine="0"/>
              <w:rPr>
                <w:rFonts w:ascii="Times New Roman"/>
                <w:b/>
                <w:bCs/>
                <w:color w:val="FFFFFF"/>
                <w:sz w:val="20"/>
              </w:rPr>
            </w:pPr>
            <w:r w:rsidRPr="00CE4238">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464E0FEA" w14:textId="77777777" w:rsidR="0095468F" w:rsidRPr="00CE4238" w:rsidRDefault="0095468F" w:rsidP="00E01965">
            <w:pPr>
              <w:pStyle w:val="af9"/>
              <w:ind w:firstLineChars="0" w:firstLine="0"/>
              <w:rPr>
                <w:rFonts w:ascii="Times New Roman"/>
                <w:sz w:val="20"/>
              </w:rPr>
            </w:pPr>
            <w:r w:rsidRPr="00CE4238">
              <w:rPr>
                <w:rFonts w:ascii="Times New Roman"/>
                <w:b/>
                <w:bCs/>
                <w:color w:val="FFFFFF"/>
                <w:sz w:val="20"/>
              </w:rPr>
              <w:t>IF-OUT-001</w:t>
            </w:r>
          </w:p>
        </w:tc>
      </w:tr>
      <w:tr w:rsidR="0095468F" w:rsidRPr="00CE4238" w14:paraId="7C36BD47" w14:textId="77777777" w:rsidTr="00E01965">
        <w:trPr>
          <w:cantSplit/>
        </w:trPr>
        <w:tc>
          <w:tcPr>
            <w:tcW w:w="1809" w:type="dxa"/>
            <w:shd w:val="clear" w:color="auto" w:fill="DEEAF6"/>
          </w:tcPr>
          <w:p w14:paraId="1D0A46E1"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接口名称</w:t>
            </w:r>
          </w:p>
        </w:tc>
        <w:tc>
          <w:tcPr>
            <w:tcW w:w="6933" w:type="dxa"/>
            <w:shd w:val="clear" w:color="auto" w:fill="DEEAF6"/>
          </w:tcPr>
          <w:p w14:paraId="2E4DDD7D" w14:textId="77777777" w:rsidR="0095468F" w:rsidRPr="00CE4238" w:rsidRDefault="0095468F" w:rsidP="00E01965">
            <w:pPr>
              <w:pStyle w:val="af9"/>
              <w:ind w:firstLineChars="0" w:firstLine="0"/>
              <w:rPr>
                <w:rFonts w:ascii="Times New Roman"/>
                <w:sz w:val="20"/>
              </w:rPr>
            </w:pPr>
            <w:r w:rsidRPr="00CE4238">
              <w:rPr>
                <w:rFonts w:ascii="Times New Roman"/>
                <w:sz w:val="20"/>
              </w:rPr>
              <w:t>结构化日志与报告输出接口</w:t>
            </w:r>
          </w:p>
        </w:tc>
      </w:tr>
      <w:tr w:rsidR="0095468F" w:rsidRPr="00CE4238" w14:paraId="2477B9A3" w14:textId="77777777" w:rsidTr="00E01965">
        <w:trPr>
          <w:cantSplit/>
        </w:trPr>
        <w:tc>
          <w:tcPr>
            <w:tcW w:w="1809" w:type="dxa"/>
          </w:tcPr>
          <w:p w14:paraId="5B0847D3"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关联实体</w:t>
            </w:r>
          </w:p>
        </w:tc>
        <w:tc>
          <w:tcPr>
            <w:tcW w:w="6933" w:type="dxa"/>
          </w:tcPr>
          <w:p w14:paraId="67B84D3B" w14:textId="77777777" w:rsidR="0095468F" w:rsidRPr="00CE4238" w:rsidRDefault="0095468F" w:rsidP="00E01965">
            <w:pPr>
              <w:pStyle w:val="af9"/>
              <w:ind w:firstLineChars="0" w:firstLine="0"/>
              <w:rPr>
                <w:rFonts w:ascii="Times New Roman"/>
                <w:sz w:val="20"/>
              </w:rPr>
            </w:pPr>
            <w:r w:rsidRPr="00CE4238">
              <w:rPr>
                <w:rFonts w:ascii="Times New Roman"/>
                <w:sz w:val="20"/>
              </w:rPr>
              <w:t xml:space="preserve">控制台、内存缓冲区和本地文件</w:t>
            </w:r>
            <w:r w:rsidRPr="00CE4238">
              <w:rPr>
                <w:rFonts w:ascii="Times New Roman"/>
                <w:sz w:val="20"/>
              </w:rPr>
              <w:t xml:space="preserve"/>
            </w:r>
            <w:r w:rsidRPr="00CE4238">
              <w:rPr>
                <w:rFonts w:ascii="Times New Roman"/>
                <w:sz w:val="20"/>
              </w:rPr>
              <w:t/>
            </w:r>
          </w:p>
        </w:tc>
      </w:tr>
      <w:tr w:rsidR="0095468F" w:rsidRPr="00CE4238" w14:paraId="4D587889" w14:textId="77777777" w:rsidTr="00E01965">
        <w:trPr>
          <w:cantSplit/>
        </w:trPr>
        <w:tc>
          <w:tcPr>
            <w:tcW w:w="1809" w:type="dxa"/>
            <w:shd w:val="clear" w:color="auto" w:fill="DEEAF6"/>
          </w:tcPr>
          <w:p w14:paraId="20195698"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通信方式</w:t>
            </w:r>
          </w:p>
        </w:tc>
        <w:tc>
          <w:tcPr>
            <w:tcW w:w="6933" w:type="dxa"/>
            <w:shd w:val="clear" w:color="auto" w:fill="DEEAF6"/>
          </w:tcPr>
          <w:p w14:paraId="071BB76D" w14:textId="77777777" w:rsidR="0095468F" w:rsidRPr="00CE4238" w:rsidRDefault="0095468F" w:rsidP="00E01965">
            <w:pPr>
              <w:pStyle w:val="af9"/>
              <w:ind w:firstLineChars="0" w:firstLine="0"/>
              <w:rPr>
                <w:rFonts w:ascii="Times New Roman"/>
                <w:sz w:val="20"/>
              </w:rPr>
            </w:pPr>
            <w:r w:rsidRPr="00CE4238">
              <w:rPr>
                <w:rFonts w:ascii="Times New Roman"/>
                <w:sz w:val="20"/>
              </w:rPr>
              <w:t xml:space="preserve">分级文本日志 + 同步保护的多目标输出</w:t>
            </w:r>
            <w:r w:rsidRPr="00CE4238">
              <w:rPr>
                <w:rFonts w:ascii="Times New Roman"/>
                <w:sz w:val="20"/>
              </w:rPr>
              <w:t/>
            </w:r>
            <w:r w:rsidRPr="00CE4238">
              <w:rPr>
                <w:rFonts w:ascii="Times New Roman"/>
                <w:sz w:val="20"/>
              </w:rPr>
              <w:t/>
            </w:r>
            <w:r w:rsidRPr="00CE4238">
              <w:rPr>
                <w:rFonts w:ascii="Times New Roman"/>
                <w:sz w:val="20"/>
              </w:rPr>
              <w:t xml:space="preserve"/>
            </w:r>
            <w:r w:rsidRPr="00CE4238">
              <w:rPr>
                <w:rFonts w:ascii="Times New Roman"/>
                <w:sz w:val="20"/>
              </w:rPr>
              <w:t/>
            </w:r>
            <w:r w:rsidRPr="00CE4238">
              <w:rPr>
                <w:rFonts w:ascii="Times New Roman"/>
                <w:sz w:val="20"/>
              </w:rPr>
              <w:t/>
            </w:r>
            <w:r w:rsidRPr="00CE4238">
              <w:rPr>
                <w:rFonts w:ascii="Times New Roman"/>
                <w:sz w:val="20"/>
              </w:rPr>
              <w:t/>
            </w:r>
            <w:r w:rsidRPr="00CE4238">
              <w:rPr>
                <w:rFonts w:ascii="Times New Roman"/>
                <w:sz w:val="20"/>
              </w:rPr>
              <w:t/>
            </w:r>
            <w:r w:rsidRPr="00CE4238">
              <w:rPr>
                <w:rFonts w:ascii="Times New Roman"/>
                <w:sz w:val="20"/>
              </w:rPr>
              <w:t/>
            </w:r>
          </w:p>
        </w:tc>
      </w:tr>
      <w:tr w:rsidR="0095468F" w:rsidRPr="00CE4238" w14:paraId="03B1EF02" w14:textId="77777777" w:rsidTr="00E01965">
        <w:trPr>
          <w:cantSplit/>
        </w:trPr>
        <w:tc>
          <w:tcPr>
            <w:tcW w:w="1809" w:type="dxa"/>
          </w:tcPr>
          <w:p w14:paraId="5614F27D"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功能需求</w:t>
            </w:r>
          </w:p>
        </w:tc>
        <w:tc>
          <w:tcPr>
            <w:tcW w:w="6933" w:type="dxa"/>
          </w:tcPr>
          <w:p w14:paraId="7CA793A0" w14:textId="77777777" w:rsidR="0095468F" w:rsidRPr="00CE4238" w:rsidRDefault="0095468F" w:rsidP="008202F7">
            <w:pPr>
              <w:pStyle w:val="af9"/>
              <w:numPr>
                <w:ilvl w:val="0"/>
                <w:numId w:val="38"/>
              </w:numPr>
              <w:ind w:firstLineChars="0"/>
              <w:rPr>
                <w:rFonts w:ascii="Times New Roman"/>
                <w:sz w:val="20"/>
              </w:rPr>
            </w:pPr>
            <w:r w:rsidRPr="00CE4238">
              <w:rPr>
                <w:rFonts w:ascii="Times New Roman"/>
                <w:sz w:val="20"/>
              </w:rPr>
              <w:t xml:space="preserve">支持TRACE/DEBUG/INFO/WARN/ERROR过滤、控制台/内存/文件组合输出、环形缓冲区查询，以及条目数和丢弃数统计。</w:t>
            </w:r>
            <w:r w:rsidRPr="00CE4238">
              <w:rPr>
                <w:rFonts w:ascii="Times New Roman"/>
                <w:sz w:val="20"/>
              </w:rPr>
              <w:t/>
            </w:r>
            <w:r w:rsidRPr="00CE4238">
              <w:rPr>
                <w:rFonts w:ascii="Times New Roman"/>
                <w:sz w:val="20"/>
              </w:rPr>
              <w:t/>
            </w:r>
            <w:r w:rsidRPr="00CE4238">
              <w:rPr>
                <w:rFonts w:ascii="Times New Roman"/>
                <w:sz w:val="20"/>
              </w:rPr>
              <w:t/>
            </w:r>
            <w:r w:rsidRPr="00CE4238">
              <w:rPr>
                <w:rFonts w:ascii="Times New Roman"/>
                <w:sz w:val="20"/>
              </w:rPr>
              <w:t/>
            </w:r>
            <w:proofErr w:type="gramStart"/>
            <w:r w:rsidRPr="00CE4238">
              <w:rPr>
                <w:rFonts w:ascii="Times New Roman"/>
                <w:sz w:val="20"/>
              </w:rPr>
              <w:t/>
            </w:r>
            <w:proofErr w:type="gramEnd"/>
            <w:r w:rsidRPr="00CE4238">
              <w:rPr>
                <w:rFonts w:ascii="Times New Roman"/>
                <w:sz w:val="20"/>
              </w:rPr>
              <w:t/>
            </w:r>
          </w:p>
        </w:tc>
      </w:tr>
      <w:tr w:rsidR="0095468F" w:rsidRPr="00CE4238" w14:paraId="51DE9F82" w14:textId="77777777" w:rsidTr="00E01965">
        <w:trPr>
          <w:cantSplit/>
        </w:trPr>
        <w:tc>
          <w:tcPr>
            <w:tcW w:w="1809" w:type="dxa"/>
            <w:shd w:val="clear" w:color="auto" w:fill="DEEAF6"/>
          </w:tcPr>
          <w:p w14:paraId="5C2AC650"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接口特性状态</w:t>
            </w:r>
          </w:p>
        </w:tc>
        <w:tc>
          <w:tcPr>
            <w:tcW w:w="6933" w:type="dxa"/>
            <w:shd w:val="clear" w:color="auto" w:fill="DEEAF6"/>
          </w:tcPr>
          <w:p w14:paraId="7006D9CE" w14:textId="77777777" w:rsidR="0095468F" w:rsidRPr="00CE4238" w:rsidRDefault="0095468F" w:rsidP="00E01965">
            <w:pPr>
              <w:pStyle w:val="af9"/>
              <w:ind w:firstLineChars="0" w:firstLine="0"/>
              <w:rPr>
                <w:rFonts w:ascii="Times New Roman"/>
                <w:sz w:val="20"/>
              </w:rPr>
            </w:pPr>
            <w:r w:rsidRPr="00CE4238">
              <w:rPr>
                <w:rFonts w:ascii="Times New Roman"/>
                <w:sz w:val="20"/>
              </w:rPr>
              <w:t xml:space="preserve">本项目实现 —— 由RTEMSCFG_CONTAINER_LOG控制编译与运行。</w:t>
            </w:r>
            <w:r w:rsidRPr="00CE4238">
              <w:rPr>
                <w:rFonts w:ascii="Times New Roman"/>
                <w:sz w:val="20"/>
              </w:rPr>
              <w:t xml:space="preserve"/>
            </w:r>
            <w:r w:rsidRPr="00CE4238">
              <w:rPr>
                <w:rFonts w:ascii="Times New Roman"/>
                <w:sz w:val="20"/>
              </w:rPr>
              <w:t/>
            </w:r>
            <w:proofErr w:type="gramStart"/>
            <w:r w:rsidRPr="00CE4238">
              <w:rPr>
                <w:rFonts w:ascii="Times New Roman"/>
                <w:sz w:val="20"/>
              </w:rPr>
              <w:t/>
            </w:r>
            <w:proofErr w:type="gramEnd"/>
            <w:r w:rsidRPr="00CE4238">
              <w:rPr>
                <w:rFonts w:ascii="Times New Roman"/>
                <w:sz w:val="20"/>
              </w:rPr>
              <w:t/>
            </w:r>
          </w:p>
        </w:tc>
      </w:tr>
    </w:tbl>
    <w:p w14:paraId="73DCC52E" w14:textId="77777777" w:rsidR="0095468F" w:rsidRPr="0095468F" w:rsidRDefault="0095468F" w:rsidP="0089676B"/>
    <w:p w14:paraId="214140DB" w14:textId="511B9612" w:rsidR="0089676B" w:rsidRDefault="0089676B" w:rsidP="0089676B">
      <w:pPr>
        <w:pStyle w:val="5"/>
      </w:pPr>
      <w:r>
        <w:rPr>
          <w:rFonts w:hint="eastAsia"/>
        </w:rPr>
        <w:t>3.2.4.</w:t>
      </w:r>
      <w:r w:rsidR="00511790">
        <w:rPr>
          <w:rFonts w:hint="eastAsia"/>
        </w:rPr>
        <w:t>2</w:t>
      </w:r>
      <w:r>
        <w:rPr>
          <w:rFonts w:hint="eastAsia"/>
        </w:rPr>
        <w:t>.2 接口功能交付需求</w:t>
      </w:r>
    </w:p>
    <w:p w14:paraId="244768F8" w14:textId="7B73DEC9" w:rsidR="007E30A5" w:rsidRPr="00CE4238" w:rsidRDefault="007E30A5" w:rsidP="00CE4238">
      <w:pPr>
        <w:pStyle w:val="af9"/>
        <w:ind w:firstLine="480"/>
        <w:rPr>
          <w:rFonts w:ascii="Times New Roman"/>
        </w:rPr>
      </w:pPr>
      <w:r w:rsidRPr="00CE4238">
        <w:rPr>
          <w:rFonts w:ascii="Times New Roman"/>
        </w:rPr>
        <w:t>聚焦事件记录与诊断信息持久化，强调完整性、可追溯性和低开销：</w:t>
      </w:r>
    </w:p>
    <w:p w14:paraId="6292CA6F" w14:textId="77777777" w:rsidR="007E30A5" w:rsidRPr="00CE4238" w:rsidRDefault="007E30A5" w:rsidP="008202F7">
      <w:pPr>
        <w:pStyle w:val="af9"/>
        <w:numPr>
          <w:ilvl w:val="0"/>
          <w:numId w:val="82"/>
        </w:numPr>
        <w:ind w:firstLineChars="0"/>
        <w:rPr>
          <w:rFonts w:ascii="Times New Roman"/>
        </w:rPr>
      </w:pPr>
      <w:r w:rsidRPr="00CE4238">
        <w:rPr>
          <w:rFonts w:ascii="Times New Roman"/>
        </w:rPr>
        <w:t>初始化功能</w:t>
      </w:r>
    </w:p>
    <w:p w14:paraId="346CE415" w14:textId="77777777" w:rsidR="007E30A5" w:rsidRPr="00CE4238" w:rsidRDefault="007E30A5" w:rsidP="00CE4238">
      <w:pPr>
        <w:pStyle w:val="af9"/>
        <w:ind w:left="425" w:firstLine="480"/>
        <w:rPr>
          <w:rFonts w:ascii="Times New Roman"/>
        </w:rPr>
      </w:pPr>
      <w:r w:rsidRPr="00CE4238">
        <w:rPr>
          <w:rFonts w:ascii="Times New Roman"/>
        </w:rPr>
        <w:t xml:space="preserve">系统启动时按RTEMSCFG_CONTAINER_LOG配置日志等级、控制台/内存/文件输出目标、环形缓冲区及并发保护对象。</w:t>
      </w:r>
      <w:r w:rsidRPr="00CE4238">
        <w:rPr>
          <w:rFonts w:ascii="Times New Roman"/>
        </w:rPr>
        <w:t/>
      </w:r>
      <w:r w:rsidRPr="00CE4238">
        <w:rPr>
          <w:rFonts w:ascii="Times New Roman"/>
        </w:rPr>
        <w:t/>
      </w:r>
    </w:p>
    <w:p w14:paraId="5076D8B6" w14:textId="77777777" w:rsidR="007E30A5" w:rsidRPr="00CE4238" w:rsidRDefault="007E30A5" w:rsidP="008202F7">
      <w:pPr>
        <w:pStyle w:val="af9"/>
        <w:numPr>
          <w:ilvl w:val="0"/>
          <w:numId w:val="82"/>
        </w:numPr>
        <w:ind w:firstLineChars="0"/>
        <w:rPr>
          <w:rFonts w:ascii="Times New Roman"/>
        </w:rPr>
      </w:pPr>
      <w:r w:rsidRPr="00CE4238">
        <w:rPr>
          <w:rFonts w:ascii="Times New Roman"/>
        </w:rPr>
        <w:t>采集功能</w:t>
      </w:r>
    </w:p>
    <w:p w14:paraId="7A64AB36" w14:textId="77777777" w:rsidR="007E30A5" w:rsidRPr="00CE4238" w:rsidRDefault="007E30A5" w:rsidP="00CE4238">
      <w:pPr>
        <w:pStyle w:val="af9"/>
        <w:ind w:left="425" w:firstLine="480"/>
        <w:rPr>
          <w:rFonts w:ascii="Times New Roman"/>
        </w:rPr>
      </w:pPr>
      <w:r w:rsidRPr="00CE4238">
        <w:rPr>
          <w:rFonts w:ascii="Times New Roman"/>
        </w:rPr>
        <w:t>以事件驱动方式捕获容器生命周期事件、任务调度异常、资源分配失败</w:t>
      </w:r>
      <w:r w:rsidRPr="00CE4238">
        <w:rPr>
          <w:rFonts w:ascii="Times New Roman"/>
        </w:rPr>
        <w:lastRenderedPageBreak/>
        <w:t>等关键操作及其元数据（如容器</w:t>
      </w:r>
      <w:r w:rsidRPr="00CE4238">
        <w:rPr>
          <w:rFonts w:ascii="Times New Roman"/>
        </w:rPr>
        <w:t>ID</w:t>
      </w:r>
      <w:r w:rsidRPr="00CE4238">
        <w:rPr>
          <w:rFonts w:ascii="Times New Roman"/>
        </w:rPr>
        <w:t>、错误码、时间戳）。</w:t>
      </w:r>
    </w:p>
    <w:p w14:paraId="03092271" w14:textId="77777777" w:rsidR="007E30A5" w:rsidRPr="00CE4238" w:rsidRDefault="007E30A5" w:rsidP="008202F7">
      <w:pPr>
        <w:pStyle w:val="af9"/>
        <w:numPr>
          <w:ilvl w:val="0"/>
          <w:numId w:val="82"/>
        </w:numPr>
        <w:ind w:firstLineChars="0"/>
        <w:rPr>
          <w:rFonts w:ascii="Times New Roman"/>
        </w:rPr>
      </w:pPr>
      <w:r w:rsidRPr="00CE4238">
        <w:rPr>
          <w:rFonts w:ascii="Times New Roman"/>
        </w:rPr>
        <w:t>格式化功能</w:t>
      </w:r>
    </w:p>
    <w:p w14:paraId="107B0B37" w14:textId="77777777" w:rsidR="007E30A5" w:rsidRPr="00CE4238" w:rsidRDefault="007E30A5" w:rsidP="00CE4238">
      <w:pPr>
        <w:pStyle w:val="af9"/>
        <w:ind w:left="425" w:firstLine="480"/>
        <w:rPr>
          <w:rFonts w:ascii="Times New Roman"/>
        </w:rPr>
      </w:pPr>
      <w:r w:rsidRPr="00CE4238">
        <w:rPr>
          <w:rFonts w:ascii="Times New Roman"/>
        </w:rPr>
        <w:t>将原始事件数据转换为结构化日志条目（文本或紧凑二进制格式），包含上下文信息（操作类型、结果、错误位置等）。</w:t>
      </w:r>
    </w:p>
    <w:p w14:paraId="5B69FF5E" w14:textId="77777777" w:rsidR="007E30A5" w:rsidRPr="00CE4238" w:rsidRDefault="007E30A5" w:rsidP="008202F7">
      <w:pPr>
        <w:pStyle w:val="af9"/>
        <w:numPr>
          <w:ilvl w:val="0"/>
          <w:numId w:val="82"/>
        </w:numPr>
        <w:ind w:firstLineChars="0"/>
        <w:rPr>
          <w:rFonts w:ascii="Times New Roman"/>
        </w:rPr>
      </w:pPr>
      <w:r w:rsidRPr="00CE4238">
        <w:rPr>
          <w:rFonts w:ascii="Times New Roman"/>
        </w:rPr>
        <w:t>输出功能</w:t>
      </w:r>
    </w:p>
    <w:p w14:paraId="0C76A772" w14:textId="579D63FA" w:rsidR="007E30A5" w:rsidRPr="00CE4238" w:rsidRDefault="00CE4238" w:rsidP="00CE4238">
      <w:pPr>
        <w:pStyle w:val="af9"/>
        <w:ind w:left="360" w:firstLine="480"/>
        <w:rPr>
          <w:rFonts w:ascii="Times New Roman"/>
        </w:rPr>
      </w:pPr>
      <w:r w:rsidRPr="00CE4238">
        <w:rPr>
          <w:rFonts w:hAnsi="宋体" w:cs="宋体" w:hint="eastAsia"/>
        </w:rPr>
        <w:t xml:space="preserve">①支持输出到控制台、内存环形缓冲区和文件，并按配置的日志等级过滤；</w:t>
      </w:r>
      <w:r w:rsidR="007E30A5" w:rsidRPr="00CE4238">
        <w:rPr>
          <w:rFonts w:ascii="Times New Roman"/>
        </w:rPr>
        <w:t/>
      </w:r>
    </w:p>
    <w:p w14:paraId="3F028247" w14:textId="4C114B41" w:rsidR="007E30A5" w:rsidRPr="00CE4238" w:rsidRDefault="00CE4238" w:rsidP="00CE4238">
      <w:pPr>
        <w:pStyle w:val="af9"/>
        <w:ind w:left="360" w:firstLine="480"/>
        <w:rPr>
          <w:rFonts w:ascii="Times New Roman"/>
        </w:rPr>
      </w:pPr>
      <w:r w:rsidRPr="00CE4238">
        <w:rPr>
          <w:rFonts w:hAnsi="宋体" w:cs="宋体" w:hint="eastAsia"/>
        </w:rPr>
        <w:t>②</w:t>
      </w:r>
      <w:r w:rsidR="007E30A5" w:rsidRPr="00CE4238">
        <w:rPr>
          <w:rFonts w:ascii="Times New Roman"/>
        </w:rPr>
        <w:t>可选导出为标准格式（如</w:t>
      </w:r>
      <w:r w:rsidR="007E30A5" w:rsidRPr="00CE4238">
        <w:rPr>
          <w:rFonts w:ascii="Times New Roman"/>
        </w:rPr>
        <w:t>CSV</w:t>
      </w:r>
      <w:r w:rsidR="007E30A5" w:rsidRPr="00CE4238">
        <w:rPr>
          <w:rFonts w:ascii="Times New Roman"/>
        </w:rPr>
        <w:t>）用于离线分析。</w:t>
      </w:r>
    </w:p>
    <w:p w14:paraId="5E4CAAAB" w14:textId="77777777" w:rsidR="007E30A5" w:rsidRPr="00CE4238" w:rsidRDefault="007E30A5" w:rsidP="008202F7">
      <w:pPr>
        <w:pStyle w:val="af9"/>
        <w:numPr>
          <w:ilvl w:val="0"/>
          <w:numId w:val="82"/>
        </w:numPr>
        <w:ind w:firstLineChars="0"/>
        <w:rPr>
          <w:rFonts w:ascii="Times New Roman"/>
        </w:rPr>
      </w:pPr>
      <w:r w:rsidRPr="00CE4238">
        <w:rPr>
          <w:rFonts w:ascii="Times New Roman"/>
        </w:rPr>
        <w:t>同步控制功能</w:t>
      </w:r>
    </w:p>
    <w:p w14:paraId="72F76A6A" w14:textId="3E3C49E6" w:rsidR="00D538BB" w:rsidRPr="00CE4238" w:rsidRDefault="007E30A5" w:rsidP="00CE4238">
      <w:pPr>
        <w:pStyle w:val="af9"/>
        <w:ind w:left="425" w:firstLineChars="0" w:firstLine="425"/>
        <w:rPr>
          <w:rFonts w:ascii="Times New Roman"/>
        </w:rPr>
      </w:pPr>
      <w:r w:rsidRPr="00CE4238">
        <w:rPr>
          <w:rFonts w:ascii="Times New Roman"/>
        </w:rPr>
        <w:t>提供运行时接口用于清空日志缓冲区、切换日志级别或暂停</w:t>
      </w:r>
      <w:r w:rsidRPr="00CE4238">
        <w:rPr>
          <w:rFonts w:ascii="Times New Roman"/>
        </w:rPr>
        <w:t>/</w:t>
      </w:r>
      <w:r w:rsidRPr="00CE4238">
        <w:rPr>
          <w:rFonts w:ascii="Times New Roman"/>
        </w:rPr>
        <w:t>恢复记录，便于调试与资源管理。</w:t>
      </w:r>
    </w:p>
    <w:p w14:paraId="18BA4671" w14:textId="36432DA7" w:rsidR="00D538BB" w:rsidRPr="00510CCC" w:rsidRDefault="00D538BB" w:rsidP="00D538BB">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w:t>
      </w:r>
      <w:r w:rsidR="000916EC">
        <w:rPr>
          <w:rFonts w:ascii="Times New Roman" w:eastAsia="黑体" w:hAnsi="Times New Roman"/>
          <w:sz w:val="24"/>
          <w:szCs w:val="24"/>
        </w:rPr>
        <w:t>2</w:t>
      </w:r>
      <w:r w:rsidRPr="00510CCC">
        <w:rPr>
          <w:rFonts w:ascii="Times New Roman" w:eastAsia="黑体" w:hAnsi="Times New Roman"/>
          <w:sz w:val="24"/>
          <w:szCs w:val="24"/>
        </w:rPr>
        <w:t>.</w:t>
      </w:r>
      <w:r w:rsidR="000916EC">
        <w:rPr>
          <w:rFonts w:ascii="Times New Roman" w:eastAsia="黑体" w:hAnsi="Times New Roman"/>
          <w:sz w:val="24"/>
          <w:szCs w:val="24"/>
        </w:rPr>
        <w:t>4</w:t>
      </w:r>
      <w:r w:rsidRPr="00510CCC">
        <w:rPr>
          <w:rFonts w:ascii="Times New Roman" w:eastAsia="黑体" w:hAnsi="Times New Roman"/>
          <w:sz w:val="24"/>
          <w:szCs w:val="24"/>
        </w:rPr>
        <w:t>.</w:t>
      </w:r>
      <w:r w:rsidR="00511790">
        <w:rPr>
          <w:rFonts w:ascii="Times New Roman" w:eastAsia="黑体" w:hAnsi="Times New Roman" w:hint="eastAsia"/>
          <w:sz w:val="24"/>
          <w:szCs w:val="24"/>
        </w:rPr>
        <w:t>3</w:t>
      </w:r>
      <w:r w:rsidRPr="00510CCC">
        <w:rPr>
          <w:rFonts w:ascii="Times New Roman" w:eastAsia="黑体" w:hAnsi="Times New Roman"/>
          <w:sz w:val="24"/>
          <w:szCs w:val="24"/>
        </w:rPr>
        <w:t xml:space="preserve"> </w:t>
      </w:r>
      <w:r>
        <w:rPr>
          <w:rFonts w:ascii="Times New Roman" w:eastAsia="黑体" w:hAnsi="Times New Roman" w:hint="eastAsia"/>
          <w:sz w:val="24"/>
          <w:szCs w:val="24"/>
        </w:rPr>
        <w:t>监控子系统</w:t>
      </w:r>
      <w:r w:rsidRPr="00C34F90">
        <w:rPr>
          <w:rFonts w:ascii="Times New Roman" w:eastAsia="黑体" w:hAnsi="Times New Roman"/>
          <w:sz w:val="24"/>
          <w:szCs w:val="24"/>
        </w:rPr>
        <w:t>(</w:t>
      </w:r>
      <w:r w:rsidR="00DE08E4" w:rsidRPr="00DE08E4">
        <w:rPr>
          <w:rFonts w:ascii="Times New Roman" w:eastAsia="黑体" w:hAnsi="Times New Roman"/>
          <w:sz w:val="24"/>
          <w:szCs w:val="24"/>
        </w:rPr>
        <w:t>IFA_E_</w:t>
      </w:r>
      <w:r w:rsidRPr="00C34F90">
        <w:rPr>
          <w:rFonts w:ascii="Times New Roman" w:eastAsia="黑体" w:hAnsi="Times New Roman"/>
          <w:sz w:val="24"/>
          <w:szCs w:val="24"/>
        </w:rPr>
        <w:t>LOGMONITOR</w:t>
      </w:r>
      <w:r>
        <w:rPr>
          <w:rFonts w:ascii="Times New Roman" w:eastAsia="黑体" w:hAnsi="Times New Roman"/>
          <w:sz w:val="24"/>
          <w:szCs w:val="24"/>
        </w:rPr>
        <w:t>_002</w:t>
      </w:r>
      <w:r w:rsidRPr="00C34F90">
        <w:rPr>
          <w:rFonts w:ascii="Times New Roman" w:eastAsia="黑体" w:hAnsi="Times New Roman"/>
          <w:sz w:val="24"/>
          <w:szCs w:val="24"/>
        </w:rPr>
        <w:t>)</w:t>
      </w:r>
    </w:p>
    <w:p w14:paraId="6C9AB010" w14:textId="59262F6B" w:rsidR="00EA092D" w:rsidRDefault="00EA092D" w:rsidP="00EA092D">
      <w:pPr>
        <w:pStyle w:val="5"/>
      </w:pPr>
      <w:r>
        <w:rPr>
          <w:rFonts w:hint="eastAsia"/>
        </w:rPr>
        <w:t>3.2.4.</w:t>
      </w:r>
      <w:r w:rsidR="00511790">
        <w:rPr>
          <w:rFonts w:hint="eastAsia"/>
        </w:rPr>
        <w:t>3</w:t>
      </w:r>
      <w:r>
        <w:rPr>
          <w:rFonts w:hint="eastAsia"/>
        </w:rPr>
        <w:t>.1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48"/>
        <w:gridCol w:w="6654"/>
      </w:tblGrid>
      <w:tr w:rsidR="0062353D" w:rsidRPr="00CE4238" w14:paraId="37AD576F" w14:textId="77777777" w:rsidTr="00E01965">
        <w:trPr>
          <w:cantSplit/>
        </w:trPr>
        <w:tc>
          <w:tcPr>
            <w:tcW w:w="1809" w:type="dxa"/>
            <w:tcBorders>
              <w:top w:val="single" w:sz="4" w:space="0" w:color="5B9BD5"/>
              <w:left w:val="single" w:sz="4" w:space="0" w:color="5B9BD5"/>
              <w:bottom w:val="single" w:sz="4" w:space="0" w:color="5B9BD5"/>
              <w:right w:val="nil"/>
            </w:tcBorders>
            <w:shd w:val="clear" w:color="auto" w:fill="5B9BD5"/>
          </w:tcPr>
          <w:p w14:paraId="5A9D9363" w14:textId="77777777" w:rsidR="0062353D" w:rsidRPr="00CE4238" w:rsidRDefault="0062353D" w:rsidP="00E01965">
            <w:pPr>
              <w:pStyle w:val="af9"/>
              <w:ind w:firstLineChars="0" w:firstLine="0"/>
              <w:rPr>
                <w:rFonts w:ascii="Times New Roman"/>
                <w:b/>
                <w:bCs/>
                <w:color w:val="FFFFFF"/>
                <w:sz w:val="20"/>
              </w:rPr>
            </w:pPr>
            <w:r w:rsidRPr="00CE4238">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6A2C11A2" w14:textId="77777777" w:rsidR="0062353D" w:rsidRPr="00CE4238" w:rsidRDefault="0062353D" w:rsidP="00E01965">
            <w:pPr>
              <w:pStyle w:val="af9"/>
              <w:ind w:firstLineChars="0" w:firstLine="0"/>
              <w:rPr>
                <w:rFonts w:ascii="Times New Roman"/>
                <w:sz w:val="20"/>
              </w:rPr>
            </w:pPr>
            <w:r w:rsidRPr="00CE4238">
              <w:rPr>
                <w:rFonts w:ascii="Times New Roman"/>
                <w:b/>
                <w:bCs/>
                <w:color w:val="FFFFFF"/>
                <w:sz w:val="20"/>
              </w:rPr>
              <w:t>IF-MON-CPU-001</w:t>
            </w:r>
          </w:p>
        </w:tc>
      </w:tr>
      <w:tr w:rsidR="0062353D" w:rsidRPr="00CE4238" w14:paraId="52E5C26A" w14:textId="77777777" w:rsidTr="00E01965">
        <w:trPr>
          <w:cantSplit/>
        </w:trPr>
        <w:tc>
          <w:tcPr>
            <w:tcW w:w="1809" w:type="dxa"/>
            <w:shd w:val="clear" w:color="auto" w:fill="DEEAF6"/>
          </w:tcPr>
          <w:p w14:paraId="1000002A"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接口名称</w:t>
            </w:r>
          </w:p>
        </w:tc>
        <w:tc>
          <w:tcPr>
            <w:tcW w:w="6933" w:type="dxa"/>
            <w:shd w:val="clear" w:color="auto" w:fill="DEEAF6"/>
          </w:tcPr>
          <w:p w14:paraId="6B12FFA1" w14:textId="77777777" w:rsidR="0062353D" w:rsidRPr="00CE4238" w:rsidRDefault="0062353D" w:rsidP="00E01965">
            <w:pPr>
              <w:pStyle w:val="af9"/>
              <w:ind w:firstLineChars="0" w:firstLine="0"/>
              <w:rPr>
                <w:rFonts w:ascii="Times New Roman"/>
                <w:sz w:val="20"/>
              </w:rPr>
            </w:pPr>
            <w:r w:rsidRPr="00CE4238">
              <w:rPr>
                <w:rFonts w:ascii="Times New Roman"/>
                <w:sz w:val="20"/>
              </w:rPr>
              <w:t>CPU</w:t>
            </w:r>
            <w:r w:rsidRPr="00CE4238">
              <w:rPr>
                <w:rFonts w:ascii="Times New Roman"/>
                <w:sz w:val="20"/>
              </w:rPr>
              <w:t>使用率数据采集接口</w:t>
            </w:r>
          </w:p>
        </w:tc>
      </w:tr>
      <w:tr w:rsidR="0062353D" w:rsidRPr="00CE4238" w14:paraId="545E029C" w14:textId="77777777" w:rsidTr="00E01965">
        <w:trPr>
          <w:cantSplit/>
        </w:trPr>
        <w:tc>
          <w:tcPr>
            <w:tcW w:w="1809" w:type="dxa"/>
          </w:tcPr>
          <w:p w14:paraId="5360512C"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关联实体</w:t>
            </w:r>
          </w:p>
        </w:tc>
        <w:tc>
          <w:tcPr>
            <w:tcW w:w="6933" w:type="dxa"/>
          </w:tcPr>
          <w:p w14:paraId="3116D7B5" w14:textId="77777777" w:rsidR="0062353D" w:rsidRPr="00CE4238" w:rsidRDefault="0062353D" w:rsidP="00E01965">
            <w:pPr>
              <w:pStyle w:val="af9"/>
              <w:ind w:firstLineChars="0" w:firstLine="0"/>
              <w:rPr>
                <w:rFonts w:ascii="Times New Roman"/>
                <w:sz w:val="20"/>
              </w:rPr>
            </w:pPr>
            <w:proofErr w:type="spellStart"/>
            <w:r w:rsidRPr="00CE4238">
              <w:rPr>
                <w:rFonts w:ascii="Times New Roman"/>
                <w:sz w:val="20"/>
              </w:rPr>
              <w:t>cpuuse</w:t>
            </w:r>
            <w:proofErr w:type="spellEnd"/>
            <w:r w:rsidRPr="00CE4238">
              <w:rPr>
                <w:rFonts w:ascii="Times New Roman"/>
                <w:sz w:val="20"/>
              </w:rPr>
              <w:t>模块（固定接口）</w:t>
            </w:r>
          </w:p>
        </w:tc>
      </w:tr>
      <w:tr w:rsidR="0062353D" w:rsidRPr="00CE4238" w14:paraId="7DD731E7" w14:textId="77777777" w:rsidTr="00E01965">
        <w:trPr>
          <w:cantSplit/>
        </w:trPr>
        <w:tc>
          <w:tcPr>
            <w:tcW w:w="1809" w:type="dxa"/>
            <w:shd w:val="clear" w:color="auto" w:fill="DEEAF6"/>
          </w:tcPr>
          <w:p w14:paraId="3596FBEE"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通信方式</w:t>
            </w:r>
          </w:p>
        </w:tc>
        <w:tc>
          <w:tcPr>
            <w:tcW w:w="6933" w:type="dxa"/>
            <w:shd w:val="clear" w:color="auto" w:fill="DEEAF6"/>
          </w:tcPr>
          <w:p w14:paraId="7C4BAA74" w14:textId="77777777" w:rsidR="0062353D" w:rsidRPr="00CE4238" w:rsidRDefault="0062353D" w:rsidP="00E01965">
            <w:pPr>
              <w:pStyle w:val="af9"/>
              <w:ind w:firstLineChars="0" w:firstLine="0"/>
              <w:rPr>
                <w:rFonts w:ascii="Times New Roman"/>
                <w:sz w:val="20"/>
              </w:rPr>
            </w:pPr>
            <w:r w:rsidRPr="00CE4238">
              <w:rPr>
                <w:rFonts w:ascii="Times New Roman"/>
                <w:sz w:val="20"/>
              </w:rPr>
              <w:t xml:space="preserve">rtems_monitor_sample、rtems_monitor_get_snapshot及CPU查询接口</w:t>
            </w:r>
            <w:r w:rsidRPr="00CE4238">
              <w:rPr>
                <w:rFonts w:ascii="Times New Roman"/>
                <w:sz w:val="20"/>
              </w:rPr>
              <w:t xml:space="preserve"/>
            </w:r>
            <w:r w:rsidRPr="00CE4238">
              <w:rPr>
                <w:rFonts w:ascii="Times New Roman"/>
                <w:sz w:val="20"/>
              </w:rPr>
              <w:t/>
            </w:r>
            <w:r w:rsidRPr="00CE4238">
              <w:rPr>
                <w:rFonts w:ascii="Times New Roman"/>
                <w:sz w:val="20"/>
              </w:rPr>
              <w:t xml:space="preserve"/>
            </w:r>
            <w:proofErr w:type="spellStart"/>
            <w:r w:rsidRPr="00CE4238">
              <w:rPr>
                <w:rFonts w:ascii="Times New Roman"/>
                <w:sz w:val="20"/>
              </w:rPr>
              <w:t/>
            </w:r>
            <w:proofErr w:type="spellEnd"/>
            <w:r w:rsidRPr="00CE4238">
              <w:rPr>
                <w:rFonts w:ascii="Times New Roman"/>
                <w:sz w:val="20"/>
              </w:rPr>
              <w:t xml:space="preserve"/>
            </w:r>
            <w:r w:rsidRPr="00CE4238">
              <w:rPr>
                <w:rFonts w:ascii="Times New Roman"/>
                <w:sz w:val="20"/>
              </w:rPr>
              <w:t/>
            </w:r>
          </w:p>
        </w:tc>
      </w:tr>
      <w:tr w:rsidR="0062353D" w:rsidRPr="00CE4238" w14:paraId="1BA2D8BF" w14:textId="77777777" w:rsidTr="00E01965">
        <w:trPr>
          <w:cantSplit/>
        </w:trPr>
        <w:tc>
          <w:tcPr>
            <w:tcW w:w="1809" w:type="dxa"/>
          </w:tcPr>
          <w:p w14:paraId="43A25E3C"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功能需求</w:t>
            </w:r>
          </w:p>
        </w:tc>
        <w:tc>
          <w:tcPr>
            <w:tcW w:w="6933" w:type="dxa"/>
          </w:tcPr>
          <w:p w14:paraId="4705EC41"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 xml:space="preserve">采集任务CPU时间和系统运行时间，支持rtems_cpu_usage_reset、rtems_cpu_usage_report、快照及详细报告；不同负载任务应具有可区分的统计结果。</w:t>
            </w:r>
            <w:proofErr w:type="gramStart"/>
            <w:r w:rsidRPr="00CE4238">
              <w:rPr>
                <w:rFonts w:ascii="Times New Roman"/>
                <w:sz w:val="20"/>
              </w:rPr>
              <w:t/>
            </w:r>
            <w:proofErr w:type="gramEnd"/>
            <w:r w:rsidRPr="00CE4238">
              <w:rPr>
                <w:rFonts w:ascii="Times New Roman"/>
                <w:sz w:val="20"/>
              </w:rPr>
              <w:t/>
            </w:r>
            <w:r w:rsidRPr="00CE4238">
              <w:rPr>
                <w:rFonts w:ascii="Times New Roman"/>
                <w:sz w:val="20"/>
              </w:rPr>
              <w:t/>
            </w:r>
            <w:r w:rsidRPr="00CE4238">
              <w:rPr>
                <w:rFonts w:ascii="Times New Roman"/>
                <w:sz w:val="20"/>
              </w:rPr>
              <w:t/>
            </w:r>
          </w:p>
        </w:tc>
      </w:tr>
      <w:tr w:rsidR="0062353D" w:rsidRPr="00CE4238" w14:paraId="1A175585" w14:textId="77777777" w:rsidTr="00E01965">
        <w:tc>
          <w:tcPr>
            <w:tcW w:w="1809" w:type="dxa"/>
            <w:shd w:val="clear" w:color="auto" w:fill="DEEAF6"/>
          </w:tcPr>
          <w:p w14:paraId="5161C82A"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接口特性状态</w:t>
            </w:r>
          </w:p>
        </w:tc>
        <w:tc>
          <w:tcPr>
            <w:tcW w:w="6933" w:type="dxa"/>
            <w:shd w:val="clear" w:color="auto" w:fill="DEEAF6"/>
          </w:tcPr>
          <w:p w14:paraId="2F48E21E" w14:textId="77777777" w:rsidR="0062353D" w:rsidRPr="00CE4238" w:rsidRDefault="0062353D" w:rsidP="00E01965">
            <w:pPr>
              <w:pStyle w:val="af9"/>
              <w:ind w:firstLineChars="0" w:firstLine="0"/>
              <w:rPr>
                <w:rFonts w:ascii="Times New Roman"/>
                <w:sz w:val="20"/>
              </w:rPr>
            </w:pPr>
            <w:r w:rsidRPr="00CE4238">
              <w:rPr>
                <w:rFonts w:ascii="Times New Roman"/>
                <w:sz w:val="20"/>
              </w:rPr>
              <w:t>固定</w:t>
            </w:r>
            <w:r w:rsidRPr="00CE4238">
              <w:rPr>
                <w:rFonts w:ascii="Times New Roman"/>
                <w:sz w:val="20"/>
              </w:rPr>
              <w:t xml:space="preserve"> —— </w:t>
            </w:r>
            <w:r w:rsidRPr="00CE4238">
              <w:rPr>
                <w:rFonts w:ascii="Times New Roman"/>
                <w:sz w:val="20"/>
              </w:rPr>
              <w:t>依赖</w:t>
            </w:r>
            <w:proofErr w:type="spellStart"/>
            <w:r w:rsidRPr="00CE4238">
              <w:rPr>
                <w:rFonts w:ascii="Times New Roman"/>
                <w:sz w:val="20"/>
              </w:rPr>
              <w:t>cpuuse</w:t>
            </w:r>
            <w:proofErr w:type="spellEnd"/>
            <w:r w:rsidRPr="00CE4238">
              <w:rPr>
                <w:rFonts w:ascii="Times New Roman"/>
                <w:sz w:val="20"/>
              </w:rPr>
              <w:t>模块现有统计结构与报告插件。</w:t>
            </w:r>
          </w:p>
        </w:tc>
      </w:tr>
    </w:tbl>
    <w:p w14:paraId="0C3880C6" w14:textId="77777777" w:rsidR="0062353D" w:rsidRPr="00CE4238" w:rsidRDefault="0062353D" w:rsidP="0062353D">
      <w:pPr>
        <w:pStyle w:val="af9"/>
        <w:ind w:firstLineChars="0" w:firstLine="0"/>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33"/>
        <w:gridCol w:w="6669"/>
      </w:tblGrid>
      <w:tr w:rsidR="0062353D" w:rsidRPr="00CE4238" w14:paraId="31BAEC17"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6EB0DAE8" w14:textId="77777777" w:rsidR="0062353D" w:rsidRPr="00CE4238" w:rsidRDefault="0062353D" w:rsidP="00E01965">
            <w:pPr>
              <w:pStyle w:val="af9"/>
              <w:ind w:firstLineChars="0" w:firstLine="0"/>
              <w:rPr>
                <w:rFonts w:ascii="Times New Roman"/>
                <w:b/>
                <w:bCs/>
                <w:color w:val="FFFFFF"/>
                <w:sz w:val="20"/>
              </w:rPr>
            </w:pPr>
            <w:r w:rsidRPr="00CE4238">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11CAF237" w14:textId="77777777" w:rsidR="0062353D" w:rsidRPr="00CE4238" w:rsidRDefault="0062353D" w:rsidP="00E01965">
            <w:pPr>
              <w:pStyle w:val="af9"/>
              <w:ind w:firstLineChars="0" w:firstLine="0"/>
              <w:rPr>
                <w:rFonts w:ascii="Times New Roman"/>
                <w:b/>
                <w:bCs/>
                <w:color w:val="FFFFFF"/>
                <w:sz w:val="20"/>
              </w:rPr>
            </w:pPr>
            <w:r w:rsidRPr="00CE4238">
              <w:rPr>
                <w:rFonts w:ascii="Times New Roman"/>
                <w:b/>
                <w:bCs/>
                <w:color w:val="FFFFFF"/>
                <w:sz w:val="20"/>
              </w:rPr>
              <w:t>IF-MON-CPU-002</w:t>
            </w:r>
          </w:p>
        </w:tc>
      </w:tr>
      <w:tr w:rsidR="0062353D" w:rsidRPr="00CE4238" w14:paraId="03E379FA" w14:textId="77777777" w:rsidTr="00E01965">
        <w:tc>
          <w:tcPr>
            <w:tcW w:w="1809" w:type="dxa"/>
            <w:shd w:val="clear" w:color="auto" w:fill="DEEAF6"/>
          </w:tcPr>
          <w:p w14:paraId="6B000C77"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接口名称</w:t>
            </w:r>
          </w:p>
        </w:tc>
        <w:tc>
          <w:tcPr>
            <w:tcW w:w="6933" w:type="dxa"/>
            <w:shd w:val="clear" w:color="auto" w:fill="DEEAF6"/>
          </w:tcPr>
          <w:p w14:paraId="7BEB1076" w14:textId="77777777" w:rsidR="0062353D" w:rsidRPr="00CE4238" w:rsidRDefault="0062353D" w:rsidP="00E01965">
            <w:pPr>
              <w:pStyle w:val="af9"/>
              <w:ind w:firstLineChars="0" w:firstLine="0"/>
              <w:rPr>
                <w:rFonts w:ascii="Times New Roman"/>
                <w:sz w:val="20"/>
              </w:rPr>
            </w:pPr>
            <w:r w:rsidRPr="00CE4238">
              <w:rPr>
                <w:rFonts w:ascii="Times New Roman"/>
                <w:sz w:val="20"/>
              </w:rPr>
              <w:t>周期任务性能监控接口</w:t>
            </w:r>
          </w:p>
        </w:tc>
      </w:tr>
      <w:tr w:rsidR="0062353D" w:rsidRPr="00CE4238" w14:paraId="46BBE30E" w14:textId="77777777" w:rsidTr="00E01965">
        <w:tc>
          <w:tcPr>
            <w:tcW w:w="1809" w:type="dxa"/>
          </w:tcPr>
          <w:p w14:paraId="48CB3014"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关联实体</w:t>
            </w:r>
          </w:p>
        </w:tc>
        <w:tc>
          <w:tcPr>
            <w:tcW w:w="6933" w:type="dxa"/>
          </w:tcPr>
          <w:p w14:paraId="36005B50" w14:textId="77777777" w:rsidR="0062353D" w:rsidRPr="00CE4238" w:rsidRDefault="0062353D" w:rsidP="00E01965">
            <w:pPr>
              <w:pStyle w:val="af9"/>
              <w:ind w:firstLineChars="0" w:firstLine="0"/>
              <w:rPr>
                <w:rFonts w:ascii="Times New Roman"/>
                <w:sz w:val="20"/>
              </w:rPr>
            </w:pPr>
            <w:proofErr w:type="spellStart"/>
            <w:r w:rsidRPr="00CE4238">
              <w:rPr>
                <w:rFonts w:ascii="Times New Roman"/>
                <w:sz w:val="20"/>
              </w:rPr>
              <w:t>cpuuse</w:t>
            </w:r>
            <w:proofErr w:type="spellEnd"/>
            <w:r w:rsidRPr="00CE4238">
              <w:rPr>
                <w:rFonts w:ascii="Times New Roman"/>
                <w:sz w:val="20"/>
              </w:rPr>
              <w:t>模块（固定接口）</w:t>
            </w:r>
          </w:p>
        </w:tc>
      </w:tr>
      <w:tr w:rsidR="0062353D" w:rsidRPr="00CE4238" w14:paraId="57864968" w14:textId="77777777" w:rsidTr="00E01965">
        <w:tc>
          <w:tcPr>
            <w:tcW w:w="1809" w:type="dxa"/>
            <w:shd w:val="clear" w:color="auto" w:fill="DEEAF6"/>
          </w:tcPr>
          <w:p w14:paraId="31026581"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通信方式</w:t>
            </w:r>
          </w:p>
        </w:tc>
        <w:tc>
          <w:tcPr>
            <w:tcW w:w="6933" w:type="dxa"/>
            <w:shd w:val="clear" w:color="auto" w:fill="DEEAF6"/>
          </w:tcPr>
          <w:p w14:paraId="43FCE266" w14:textId="77777777" w:rsidR="0062353D" w:rsidRPr="00CE4238" w:rsidRDefault="0062353D" w:rsidP="00E01965">
            <w:pPr>
              <w:pStyle w:val="af9"/>
              <w:ind w:firstLineChars="0" w:firstLine="0"/>
              <w:rPr>
                <w:rFonts w:ascii="Times New Roman"/>
                <w:sz w:val="20"/>
              </w:rPr>
            </w:pPr>
            <w:r w:rsidRPr="00CE4238">
              <w:rPr>
                <w:rFonts w:ascii="Times New Roman"/>
                <w:sz w:val="20"/>
              </w:rPr>
              <w:t>命令行触发</w:t>
            </w:r>
            <w:r w:rsidRPr="00CE4238">
              <w:rPr>
                <w:rFonts w:ascii="Times New Roman"/>
                <w:sz w:val="20"/>
              </w:rPr>
              <w:t xml:space="preserve"> + </w:t>
            </w:r>
            <w:proofErr w:type="gramStart"/>
            <w:r w:rsidRPr="00CE4238">
              <w:rPr>
                <w:rFonts w:ascii="Times New Roman"/>
                <w:sz w:val="20"/>
              </w:rPr>
              <w:t>插件化报告</w:t>
            </w:r>
            <w:proofErr w:type="gramEnd"/>
            <w:r w:rsidRPr="00CE4238">
              <w:rPr>
                <w:rFonts w:ascii="Times New Roman"/>
                <w:sz w:val="20"/>
              </w:rPr>
              <w:t>输出（</w:t>
            </w:r>
            <w:proofErr w:type="spellStart"/>
            <w:r w:rsidRPr="00CE4238">
              <w:rPr>
                <w:rFonts w:ascii="Times New Roman"/>
                <w:sz w:val="20"/>
              </w:rPr>
              <w:t>rtems_rate_monotonic_report_statistics_with_plugin</w:t>
            </w:r>
            <w:proofErr w:type="spellEnd"/>
            <w:r w:rsidRPr="00CE4238">
              <w:rPr>
                <w:rFonts w:ascii="Times New Roman"/>
                <w:sz w:val="20"/>
              </w:rPr>
              <w:t>）</w:t>
            </w:r>
          </w:p>
        </w:tc>
      </w:tr>
      <w:tr w:rsidR="0062353D" w:rsidRPr="00CE4238" w14:paraId="3CB631EC" w14:textId="77777777" w:rsidTr="00E01965">
        <w:tc>
          <w:tcPr>
            <w:tcW w:w="1809" w:type="dxa"/>
          </w:tcPr>
          <w:p w14:paraId="55BAF944"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功能需求</w:t>
            </w:r>
          </w:p>
        </w:tc>
        <w:tc>
          <w:tcPr>
            <w:tcW w:w="6933" w:type="dxa"/>
          </w:tcPr>
          <w:p w14:paraId="00F9816B"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采集</w:t>
            </w:r>
            <w:r w:rsidRPr="00CE4238">
              <w:rPr>
                <w:rFonts w:ascii="Times New Roman"/>
                <w:sz w:val="20"/>
              </w:rPr>
              <w:t>Rate Monotonic</w:t>
            </w:r>
            <w:r w:rsidRPr="00CE4238">
              <w:rPr>
                <w:rFonts w:ascii="Times New Roman"/>
                <w:sz w:val="20"/>
              </w:rPr>
              <w:t>调度任务的执行时间、周期、截止时间、最坏</w:t>
            </w:r>
            <w:r w:rsidRPr="00CE4238">
              <w:rPr>
                <w:rFonts w:ascii="Times New Roman"/>
                <w:sz w:val="20"/>
              </w:rPr>
              <w:lastRenderedPageBreak/>
              <w:t>执行时间；</w:t>
            </w:r>
          </w:p>
          <w:p w14:paraId="7EE6A5EE"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支持通过</w:t>
            </w:r>
            <w:r w:rsidRPr="00CE4238">
              <w:rPr>
                <w:rFonts w:ascii="Times New Roman"/>
                <w:sz w:val="20"/>
              </w:rPr>
              <w:t>“</w:t>
            </w:r>
            <w:proofErr w:type="spellStart"/>
            <w:r w:rsidRPr="00CE4238">
              <w:rPr>
                <w:rFonts w:ascii="Times New Roman"/>
                <w:sz w:val="20"/>
              </w:rPr>
              <w:t>perioduse</w:t>
            </w:r>
            <w:proofErr w:type="spellEnd"/>
            <w:r w:rsidRPr="00CE4238">
              <w:rPr>
                <w:rFonts w:ascii="Times New Roman"/>
                <w:sz w:val="20"/>
              </w:rPr>
              <w:t xml:space="preserve"> -r”</w:t>
            </w:r>
            <w:r w:rsidRPr="00CE4238">
              <w:rPr>
                <w:rFonts w:ascii="Times New Roman"/>
                <w:sz w:val="20"/>
              </w:rPr>
              <w:t>命令重置统计数据；</w:t>
            </w:r>
          </w:p>
          <w:p w14:paraId="7178A747"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输出格式可定制（通过</w:t>
            </w:r>
            <w:r w:rsidRPr="00CE4238">
              <w:rPr>
                <w:rFonts w:ascii="Times New Roman"/>
                <w:sz w:val="20"/>
              </w:rPr>
              <w:t xml:space="preserve"> </w:t>
            </w:r>
            <w:proofErr w:type="spellStart"/>
            <w:r w:rsidRPr="00CE4238">
              <w:rPr>
                <w:rFonts w:ascii="Times New Roman"/>
                <w:sz w:val="20"/>
              </w:rPr>
              <w:t>rtems_printer</w:t>
            </w:r>
            <w:proofErr w:type="spellEnd"/>
            <w:r w:rsidRPr="00CE4238">
              <w:rPr>
                <w:rFonts w:ascii="Times New Roman"/>
                <w:sz w:val="20"/>
              </w:rPr>
              <w:t xml:space="preserve"> </w:t>
            </w:r>
            <w:r w:rsidRPr="00CE4238">
              <w:rPr>
                <w:rFonts w:ascii="Times New Roman"/>
                <w:sz w:val="20"/>
              </w:rPr>
              <w:t>接口）；</w:t>
            </w:r>
          </w:p>
        </w:tc>
      </w:tr>
      <w:tr w:rsidR="0062353D" w:rsidRPr="00CE4238" w14:paraId="723DD9CC" w14:textId="77777777" w:rsidTr="00E01965">
        <w:tc>
          <w:tcPr>
            <w:tcW w:w="1809" w:type="dxa"/>
            <w:shd w:val="clear" w:color="auto" w:fill="DEEAF6"/>
          </w:tcPr>
          <w:p w14:paraId="34A61090"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lastRenderedPageBreak/>
              <w:t>接口特性状态</w:t>
            </w:r>
          </w:p>
        </w:tc>
        <w:tc>
          <w:tcPr>
            <w:tcW w:w="6933" w:type="dxa"/>
            <w:shd w:val="clear" w:color="auto" w:fill="DEEAF6"/>
          </w:tcPr>
          <w:p w14:paraId="61D63861" w14:textId="77777777" w:rsidR="0062353D" w:rsidRPr="00CE4238" w:rsidRDefault="0062353D" w:rsidP="00E01965">
            <w:pPr>
              <w:pStyle w:val="af9"/>
              <w:ind w:firstLineChars="0" w:firstLine="0"/>
              <w:rPr>
                <w:rFonts w:ascii="Times New Roman"/>
                <w:sz w:val="20"/>
              </w:rPr>
            </w:pPr>
            <w:r w:rsidRPr="00CE4238">
              <w:rPr>
                <w:rFonts w:ascii="Times New Roman"/>
                <w:sz w:val="20"/>
              </w:rPr>
              <w:t>固定</w:t>
            </w:r>
            <w:r w:rsidRPr="00CE4238">
              <w:rPr>
                <w:rFonts w:ascii="Times New Roman"/>
                <w:sz w:val="20"/>
              </w:rPr>
              <w:t xml:space="preserve"> —— </w:t>
            </w:r>
            <w:r w:rsidRPr="00CE4238">
              <w:rPr>
                <w:rFonts w:ascii="Times New Roman"/>
                <w:sz w:val="20"/>
              </w:rPr>
              <w:t>使用现有</w:t>
            </w:r>
            <w:proofErr w:type="spellStart"/>
            <w:r w:rsidRPr="00CE4238">
              <w:rPr>
                <w:rFonts w:ascii="Times New Roman"/>
                <w:sz w:val="20"/>
              </w:rPr>
              <w:t>period_use</w:t>
            </w:r>
            <w:proofErr w:type="spellEnd"/>
            <w:r w:rsidRPr="00CE4238">
              <w:rPr>
                <w:rFonts w:ascii="Times New Roman"/>
                <w:sz w:val="20"/>
              </w:rPr>
              <w:t>命令与统计引擎。</w:t>
            </w:r>
          </w:p>
        </w:tc>
      </w:tr>
    </w:tbl>
    <w:p w14:paraId="49D94AEA" w14:textId="77777777" w:rsidR="0062353D" w:rsidRPr="00CE4238" w:rsidRDefault="0062353D" w:rsidP="0062353D">
      <w:pPr>
        <w:pStyle w:val="af9"/>
        <w:ind w:firstLineChars="0" w:firstLine="0"/>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72"/>
        <w:gridCol w:w="6630"/>
      </w:tblGrid>
      <w:tr w:rsidR="0062353D" w:rsidRPr="00CE4238" w14:paraId="25180351"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301BCAC0" w14:textId="77777777" w:rsidR="0062353D" w:rsidRPr="00CE4238" w:rsidRDefault="0062353D" w:rsidP="00E01965">
            <w:pPr>
              <w:pStyle w:val="af9"/>
              <w:ind w:firstLineChars="0" w:firstLine="0"/>
              <w:rPr>
                <w:rFonts w:ascii="Times New Roman"/>
                <w:b/>
                <w:bCs/>
                <w:color w:val="FFFFFF"/>
                <w:sz w:val="20"/>
              </w:rPr>
            </w:pPr>
            <w:r w:rsidRPr="00CE4238">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353DF620" w14:textId="77777777" w:rsidR="0062353D" w:rsidRPr="00CE4238" w:rsidRDefault="0062353D" w:rsidP="00E01965">
            <w:pPr>
              <w:pStyle w:val="af9"/>
              <w:ind w:firstLineChars="0" w:firstLine="0"/>
              <w:rPr>
                <w:rFonts w:ascii="Times New Roman"/>
                <w:b/>
                <w:bCs/>
                <w:color w:val="FFFFFF"/>
                <w:sz w:val="20"/>
              </w:rPr>
            </w:pPr>
            <w:r w:rsidRPr="00CE4238">
              <w:rPr>
                <w:rFonts w:ascii="Times New Roman"/>
                <w:b/>
                <w:bCs/>
                <w:color w:val="FFFFFF"/>
                <w:sz w:val="20"/>
              </w:rPr>
              <w:t>IF-MON-MEM-001</w:t>
            </w:r>
          </w:p>
        </w:tc>
      </w:tr>
      <w:tr w:rsidR="0062353D" w:rsidRPr="00CE4238" w14:paraId="3AD6A485" w14:textId="77777777" w:rsidTr="00E01965">
        <w:tc>
          <w:tcPr>
            <w:tcW w:w="1809" w:type="dxa"/>
            <w:shd w:val="clear" w:color="auto" w:fill="DEEAF6"/>
          </w:tcPr>
          <w:p w14:paraId="2543FE2A"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接口名称</w:t>
            </w:r>
          </w:p>
        </w:tc>
        <w:tc>
          <w:tcPr>
            <w:tcW w:w="6933" w:type="dxa"/>
            <w:shd w:val="clear" w:color="auto" w:fill="DEEAF6"/>
          </w:tcPr>
          <w:p w14:paraId="3C7A4C87" w14:textId="77777777" w:rsidR="0062353D" w:rsidRPr="00CE4238" w:rsidRDefault="0062353D" w:rsidP="00E01965">
            <w:pPr>
              <w:pStyle w:val="af9"/>
              <w:ind w:firstLineChars="0" w:firstLine="0"/>
              <w:rPr>
                <w:rFonts w:ascii="Times New Roman"/>
                <w:sz w:val="20"/>
              </w:rPr>
            </w:pPr>
            <w:r w:rsidRPr="00CE4238">
              <w:rPr>
                <w:rFonts w:ascii="Times New Roman"/>
                <w:sz w:val="20"/>
              </w:rPr>
              <w:t>任务</w:t>
            </w:r>
            <w:proofErr w:type="gramStart"/>
            <w:r w:rsidRPr="00CE4238">
              <w:rPr>
                <w:rFonts w:ascii="Times New Roman"/>
                <w:sz w:val="20"/>
              </w:rPr>
              <w:t>栈</w:t>
            </w:r>
            <w:proofErr w:type="gramEnd"/>
            <w:r w:rsidRPr="00CE4238">
              <w:rPr>
                <w:rFonts w:ascii="Times New Roman"/>
                <w:sz w:val="20"/>
              </w:rPr>
              <w:t>使用监控接口</w:t>
            </w:r>
          </w:p>
        </w:tc>
      </w:tr>
      <w:tr w:rsidR="0062353D" w:rsidRPr="00CE4238" w14:paraId="78A58E8E" w14:textId="77777777" w:rsidTr="00E01965">
        <w:tc>
          <w:tcPr>
            <w:tcW w:w="1809" w:type="dxa"/>
          </w:tcPr>
          <w:p w14:paraId="5772551C"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关联实体</w:t>
            </w:r>
          </w:p>
        </w:tc>
        <w:tc>
          <w:tcPr>
            <w:tcW w:w="6933" w:type="dxa"/>
          </w:tcPr>
          <w:p w14:paraId="5838085C" w14:textId="77777777" w:rsidR="0062353D" w:rsidRPr="00CE4238" w:rsidRDefault="0062353D" w:rsidP="00E01965">
            <w:pPr>
              <w:pStyle w:val="af9"/>
              <w:ind w:firstLineChars="0" w:firstLine="0"/>
              <w:rPr>
                <w:rFonts w:ascii="Times New Roman"/>
                <w:sz w:val="20"/>
              </w:rPr>
            </w:pPr>
            <w:proofErr w:type="spellStart"/>
            <w:r w:rsidRPr="00CE4238">
              <w:rPr>
                <w:rFonts w:ascii="Times New Roman"/>
                <w:sz w:val="20"/>
              </w:rPr>
              <w:t>stackchk</w:t>
            </w:r>
            <w:proofErr w:type="spellEnd"/>
            <w:r w:rsidRPr="00CE4238">
              <w:rPr>
                <w:rFonts w:ascii="Times New Roman"/>
                <w:sz w:val="20"/>
              </w:rPr>
              <w:t>模块（固定接口）</w:t>
            </w:r>
          </w:p>
        </w:tc>
      </w:tr>
      <w:tr w:rsidR="0062353D" w:rsidRPr="00CE4238" w14:paraId="038C14D6" w14:textId="77777777" w:rsidTr="00E01965">
        <w:tc>
          <w:tcPr>
            <w:tcW w:w="1809" w:type="dxa"/>
            <w:shd w:val="clear" w:color="auto" w:fill="DEEAF6"/>
          </w:tcPr>
          <w:p w14:paraId="025AD553"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通信方式</w:t>
            </w:r>
          </w:p>
        </w:tc>
        <w:tc>
          <w:tcPr>
            <w:tcW w:w="6933" w:type="dxa"/>
            <w:shd w:val="clear" w:color="auto" w:fill="DEEAF6"/>
          </w:tcPr>
          <w:p w14:paraId="71B68EAA" w14:textId="77777777" w:rsidR="0062353D" w:rsidRPr="00CE4238" w:rsidRDefault="0062353D" w:rsidP="00E01965">
            <w:pPr>
              <w:pStyle w:val="af9"/>
              <w:ind w:firstLineChars="0" w:firstLine="0"/>
              <w:rPr>
                <w:rFonts w:ascii="Times New Roman"/>
                <w:sz w:val="20"/>
              </w:rPr>
            </w:pPr>
            <w:r w:rsidRPr="00CE4238">
              <w:rPr>
                <w:rFonts w:ascii="Times New Roman"/>
                <w:sz w:val="20"/>
              </w:rPr>
              <w:t>任务切换钩子</w:t>
            </w:r>
            <w:r w:rsidRPr="00CE4238">
              <w:rPr>
                <w:rFonts w:ascii="Times New Roman"/>
                <w:sz w:val="20"/>
              </w:rPr>
              <w:t xml:space="preserve"> + </w:t>
            </w:r>
            <w:r w:rsidRPr="00CE4238">
              <w:rPr>
                <w:rFonts w:ascii="Times New Roman"/>
                <w:sz w:val="20"/>
              </w:rPr>
              <w:t>模式填充检测（</w:t>
            </w:r>
            <w:proofErr w:type="spellStart"/>
            <w:r w:rsidRPr="00CE4238">
              <w:rPr>
                <w:rFonts w:ascii="Times New Roman"/>
                <w:sz w:val="20"/>
              </w:rPr>
              <w:t>switch_extension</w:t>
            </w:r>
            <w:proofErr w:type="spellEnd"/>
            <w:r w:rsidRPr="00CE4238">
              <w:rPr>
                <w:rFonts w:ascii="Times New Roman"/>
                <w:sz w:val="20"/>
              </w:rPr>
              <w:t>）</w:t>
            </w:r>
          </w:p>
        </w:tc>
      </w:tr>
      <w:tr w:rsidR="0062353D" w:rsidRPr="00CE4238" w14:paraId="1F2BCF95" w14:textId="77777777" w:rsidTr="00E01965">
        <w:tc>
          <w:tcPr>
            <w:tcW w:w="1809" w:type="dxa"/>
          </w:tcPr>
          <w:p w14:paraId="30081090"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功能需求</w:t>
            </w:r>
          </w:p>
        </w:tc>
        <w:tc>
          <w:tcPr>
            <w:tcW w:w="6933" w:type="dxa"/>
          </w:tcPr>
          <w:p w14:paraId="40702E58"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在任务上下文切换时自动检测栈指针越界与内容破坏；</w:t>
            </w:r>
          </w:p>
          <w:p w14:paraId="2AAEAB21"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记录</w:t>
            </w:r>
            <w:proofErr w:type="gramStart"/>
            <w:r w:rsidRPr="00CE4238">
              <w:rPr>
                <w:rFonts w:ascii="Times New Roman"/>
                <w:sz w:val="20"/>
              </w:rPr>
              <w:t>栈</w:t>
            </w:r>
            <w:proofErr w:type="gramEnd"/>
            <w:r w:rsidRPr="00CE4238">
              <w:rPr>
                <w:rFonts w:ascii="Times New Roman"/>
                <w:sz w:val="20"/>
              </w:rPr>
              <w:t>使用率、基地址、大小、溢出告警位置；</w:t>
            </w:r>
          </w:p>
          <w:p w14:paraId="09E7DD92"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支持</w:t>
            </w:r>
            <w:r w:rsidRPr="00CE4238">
              <w:rPr>
                <w:rFonts w:ascii="Times New Roman"/>
                <w:sz w:val="20"/>
              </w:rPr>
              <w:t>SMP</w:t>
            </w:r>
            <w:r w:rsidRPr="00CE4238">
              <w:rPr>
                <w:rFonts w:ascii="Times New Roman"/>
                <w:sz w:val="20"/>
              </w:rPr>
              <w:t>架构下每</w:t>
            </w:r>
            <w:r w:rsidRPr="00CE4238">
              <w:rPr>
                <w:rFonts w:ascii="Times New Roman"/>
                <w:sz w:val="20"/>
              </w:rPr>
              <w:t>CPU</w:t>
            </w:r>
            <w:r w:rsidRPr="00CE4238">
              <w:rPr>
                <w:rFonts w:ascii="Times New Roman"/>
                <w:sz w:val="20"/>
              </w:rPr>
              <w:t>独立检测；</w:t>
            </w:r>
          </w:p>
        </w:tc>
      </w:tr>
      <w:tr w:rsidR="0062353D" w:rsidRPr="00CE4238" w14:paraId="1571698B" w14:textId="77777777" w:rsidTr="00E01965">
        <w:tc>
          <w:tcPr>
            <w:tcW w:w="1809" w:type="dxa"/>
            <w:shd w:val="clear" w:color="auto" w:fill="DEEAF6"/>
          </w:tcPr>
          <w:p w14:paraId="6EC73AAD"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接口特性状态</w:t>
            </w:r>
          </w:p>
        </w:tc>
        <w:tc>
          <w:tcPr>
            <w:tcW w:w="6933" w:type="dxa"/>
            <w:shd w:val="clear" w:color="auto" w:fill="DEEAF6"/>
          </w:tcPr>
          <w:p w14:paraId="6C22FDD9" w14:textId="77777777" w:rsidR="0062353D" w:rsidRPr="00CE4238" w:rsidRDefault="0062353D" w:rsidP="00E01965">
            <w:pPr>
              <w:pStyle w:val="af9"/>
              <w:ind w:firstLineChars="0" w:firstLine="0"/>
              <w:rPr>
                <w:rFonts w:ascii="Times New Roman"/>
                <w:sz w:val="20"/>
              </w:rPr>
            </w:pPr>
            <w:r w:rsidRPr="00CE4238">
              <w:rPr>
                <w:rFonts w:ascii="Times New Roman"/>
                <w:sz w:val="20"/>
              </w:rPr>
              <w:t>固定</w:t>
            </w:r>
            <w:r w:rsidRPr="00CE4238">
              <w:rPr>
                <w:rFonts w:ascii="Times New Roman"/>
                <w:sz w:val="20"/>
              </w:rPr>
              <w:t xml:space="preserve"> —— </w:t>
            </w:r>
            <w:r w:rsidRPr="00CE4238">
              <w:rPr>
                <w:rFonts w:ascii="Times New Roman"/>
                <w:sz w:val="20"/>
              </w:rPr>
              <w:t>集成</w:t>
            </w:r>
            <w:r w:rsidRPr="00CE4238">
              <w:rPr>
                <w:rFonts w:ascii="Times New Roman"/>
                <w:sz w:val="20"/>
              </w:rPr>
              <w:t>RTEMS_STACK_CHECKER_EXTENSION</w:t>
            </w:r>
            <w:r w:rsidRPr="00CE4238">
              <w:rPr>
                <w:rFonts w:ascii="Times New Roman"/>
                <w:sz w:val="20"/>
              </w:rPr>
              <w:t>机制。</w:t>
            </w:r>
          </w:p>
        </w:tc>
      </w:tr>
    </w:tbl>
    <w:p w14:paraId="3AEAA8C7" w14:textId="77777777" w:rsidR="0062353D" w:rsidRPr="00CE4238" w:rsidRDefault="0062353D" w:rsidP="0062353D">
      <w:pPr>
        <w:pStyle w:val="af9"/>
        <w:ind w:firstLineChars="0" w:firstLine="0"/>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8"/>
        <w:gridCol w:w="6594"/>
      </w:tblGrid>
      <w:tr w:rsidR="0062353D" w:rsidRPr="00CE4238" w14:paraId="586E991B" w14:textId="77777777" w:rsidTr="00E01965">
        <w:trPr>
          <w:cantSplit/>
        </w:trPr>
        <w:tc>
          <w:tcPr>
            <w:tcW w:w="1809" w:type="dxa"/>
            <w:tcBorders>
              <w:top w:val="single" w:sz="4" w:space="0" w:color="5B9BD5"/>
              <w:left w:val="single" w:sz="4" w:space="0" w:color="5B9BD5"/>
              <w:bottom w:val="single" w:sz="4" w:space="0" w:color="5B9BD5"/>
              <w:right w:val="nil"/>
            </w:tcBorders>
            <w:shd w:val="clear" w:color="auto" w:fill="5B9BD5"/>
          </w:tcPr>
          <w:p w14:paraId="5759A55F" w14:textId="77777777" w:rsidR="0062353D" w:rsidRPr="00CE4238" w:rsidRDefault="0062353D" w:rsidP="00E01965">
            <w:pPr>
              <w:pStyle w:val="af9"/>
              <w:ind w:firstLineChars="0" w:firstLine="0"/>
              <w:rPr>
                <w:rFonts w:ascii="Times New Roman"/>
                <w:b/>
                <w:bCs/>
                <w:color w:val="FFFFFF"/>
                <w:sz w:val="20"/>
              </w:rPr>
            </w:pPr>
            <w:r w:rsidRPr="00CE4238">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252A0781" w14:textId="77777777" w:rsidR="0062353D" w:rsidRPr="00CE4238" w:rsidRDefault="0062353D" w:rsidP="00E01965">
            <w:pPr>
              <w:pStyle w:val="af9"/>
              <w:ind w:firstLineChars="0" w:firstLine="0"/>
              <w:rPr>
                <w:rFonts w:ascii="Times New Roman"/>
                <w:b/>
                <w:bCs/>
                <w:color w:val="FFFFFF"/>
                <w:sz w:val="20"/>
              </w:rPr>
            </w:pPr>
            <w:r w:rsidRPr="00CE4238">
              <w:rPr>
                <w:rFonts w:ascii="Times New Roman"/>
                <w:b/>
                <w:bCs/>
                <w:color w:val="FFFFFF"/>
                <w:sz w:val="20"/>
              </w:rPr>
              <w:t>IF-MON-MEM-002</w:t>
            </w:r>
          </w:p>
        </w:tc>
      </w:tr>
      <w:tr w:rsidR="0062353D" w:rsidRPr="00CE4238" w14:paraId="761B33E9" w14:textId="77777777" w:rsidTr="00E01965">
        <w:trPr>
          <w:cantSplit/>
        </w:trPr>
        <w:tc>
          <w:tcPr>
            <w:tcW w:w="1809" w:type="dxa"/>
            <w:shd w:val="clear" w:color="auto" w:fill="DEEAF6"/>
          </w:tcPr>
          <w:p w14:paraId="25F49852"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接口名称</w:t>
            </w:r>
          </w:p>
        </w:tc>
        <w:tc>
          <w:tcPr>
            <w:tcW w:w="6933" w:type="dxa"/>
            <w:shd w:val="clear" w:color="auto" w:fill="DEEAF6"/>
          </w:tcPr>
          <w:p w14:paraId="338450C4" w14:textId="77777777" w:rsidR="0062353D" w:rsidRPr="00CE4238" w:rsidRDefault="0062353D" w:rsidP="00E01965">
            <w:pPr>
              <w:pStyle w:val="af9"/>
              <w:ind w:firstLineChars="0" w:firstLine="0"/>
              <w:rPr>
                <w:rFonts w:ascii="Times New Roman"/>
                <w:sz w:val="20"/>
              </w:rPr>
            </w:pPr>
            <w:r w:rsidRPr="00CE4238">
              <w:rPr>
                <w:rFonts w:ascii="Times New Roman"/>
                <w:sz w:val="20"/>
              </w:rPr>
              <w:t>内存区域使用统计接口</w:t>
            </w:r>
          </w:p>
        </w:tc>
      </w:tr>
      <w:tr w:rsidR="0062353D" w:rsidRPr="00CE4238" w14:paraId="0BC6E7A3" w14:textId="77777777" w:rsidTr="00E01965">
        <w:trPr>
          <w:cantSplit/>
        </w:trPr>
        <w:tc>
          <w:tcPr>
            <w:tcW w:w="1809" w:type="dxa"/>
          </w:tcPr>
          <w:p w14:paraId="0CA36124"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关联实体</w:t>
            </w:r>
          </w:p>
        </w:tc>
        <w:tc>
          <w:tcPr>
            <w:tcW w:w="6933" w:type="dxa"/>
          </w:tcPr>
          <w:p w14:paraId="72D26057" w14:textId="77777777" w:rsidR="0062353D" w:rsidRPr="00CE4238" w:rsidRDefault="0062353D" w:rsidP="00E01965">
            <w:pPr>
              <w:pStyle w:val="af9"/>
              <w:ind w:firstLineChars="0" w:firstLine="0"/>
              <w:rPr>
                <w:rFonts w:ascii="Times New Roman"/>
                <w:sz w:val="20"/>
              </w:rPr>
            </w:pPr>
            <w:r w:rsidRPr="00CE4238">
              <w:rPr>
                <w:rFonts w:ascii="Times New Roman"/>
                <w:sz w:val="20"/>
              </w:rPr>
              <w:t>monitor</w:t>
            </w:r>
            <w:r w:rsidRPr="00CE4238">
              <w:rPr>
                <w:rFonts w:ascii="Times New Roman"/>
                <w:sz w:val="20"/>
              </w:rPr>
              <w:t>模块（固定接口）</w:t>
            </w:r>
          </w:p>
        </w:tc>
      </w:tr>
      <w:tr w:rsidR="0062353D" w:rsidRPr="00CE4238" w14:paraId="01B16EC4" w14:textId="77777777" w:rsidTr="00E01965">
        <w:trPr>
          <w:cantSplit/>
        </w:trPr>
        <w:tc>
          <w:tcPr>
            <w:tcW w:w="1809" w:type="dxa"/>
            <w:shd w:val="clear" w:color="auto" w:fill="DEEAF6"/>
          </w:tcPr>
          <w:p w14:paraId="68B11F9F"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通信方式</w:t>
            </w:r>
          </w:p>
        </w:tc>
        <w:tc>
          <w:tcPr>
            <w:tcW w:w="6933" w:type="dxa"/>
            <w:shd w:val="clear" w:color="auto" w:fill="DEEAF6"/>
          </w:tcPr>
          <w:p w14:paraId="6E16F492" w14:textId="77777777" w:rsidR="0062353D" w:rsidRPr="00CE4238" w:rsidRDefault="0062353D" w:rsidP="00E01965">
            <w:pPr>
              <w:pStyle w:val="af9"/>
              <w:ind w:firstLineChars="0" w:firstLine="0"/>
              <w:rPr>
                <w:rFonts w:ascii="Times New Roman"/>
                <w:sz w:val="20"/>
              </w:rPr>
            </w:pPr>
            <w:r w:rsidRPr="00CE4238">
              <w:rPr>
                <w:rFonts w:ascii="Times New Roman"/>
                <w:sz w:val="20"/>
              </w:rPr>
              <w:t xml:space="preserve">rtems_monitor_sample、rtems_monitor_get_mem及快照接口</w:t>
            </w:r>
            <w:r w:rsidRPr="00CE4238">
              <w:rPr>
                <w:rFonts w:ascii="Times New Roman"/>
                <w:sz w:val="20"/>
              </w:rPr>
              <w:t xml:space="preserve"/>
            </w:r>
            <w:r w:rsidRPr="00CE4238">
              <w:rPr>
                <w:rFonts w:ascii="Times New Roman"/>
                <w:sz w:val="20"/>
              </w:rPr>
              <w:t/>
            </w:r>
            <w:proofErr w:type="spellStart"/>
            <w:r w:rsidRPr="00CE4238">
              <w:rPr>
                <w:rFonts w:ascii="Times New Roman"/>
                <w:sz w:val="20"/>
              </w:rPr>
              <w:t/>
            </w:r>
            <w:proofErr w:type="spellEnd"/>
            <w:r w:rsidRPr="00CE4238">
              <w:rPr>
                <w:rFonts w:ascii="Times New Roman"/>
                <w:sz w:val="20"/>
              </w:rPr>
              <w:t xml:space="preserve"/>
            </w:r>
            <w:proofErr w:type="spellStart"/>
            <w:r w:rsidRPr="00CE4238">
              <w:rPr>
                <w:rFonts w:ascii="Times New Roman"/>
                <w:sz w:val="20"/>
              </w:rPr>
              <w:t/>
            </w:r>
            <w:proofErr w:type="spellEnd"/>
            <w:r w:rsidRPr="00CE4238">
              <w:rPr>
                <w:rFonts w:ascii="Times New Roman"/>
                <w:sz w:val="20"/>
              </w:rPr>
              <w:t/>
            </w:r>
          </w:p>
        </w:tc>
      </w:tr>
      <w:tr w:rsidR="0062353D" w:rsidRPr="00CE4238" w14:paraId="07ED4347" w14:textId="77777777" w:rsidTr="00E01965">
        <w:trPr>
          <w:cantSplit/>
        </w:trPr>
        <w:tc>
          <w:tcPr>
            <w:tcW w:w="1809" w:type="dxa"/>
          </w:tcPr>
          <w:p w14:paraId="0EF31412"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功能需求</w:t>
            </w:r>
          </w:p>
        </w:tc>
        <w:tc>
          <w:tcPr>
            <w:tcW w:w="6933" w:type="dxa"/>
          </w:tcPr>
          <w:p w14:paraId="1E55B93B"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 xml:space="preserve">采集堆内存总量、已用量、空闲量、最大连续空闲块和分配失败信息；分配与释放过程的快照变化应一致。</w:t>
            </w:r>
            <w:r w:rsidRPr="00CE4238">
              <w:rPr>
                <w:rFonts w:ascii="Times New Roman"/>
                <w:sz w:val="20"/>
              </w:rPr>
              <w:t/>
            </w:r>
            <w:r w:rsidRPr="00CE4238">
              <w:rPr>
                <w:rFonts w:ascii="Times New Roman"/>
                <w:sz w:val="20"/>
              </w:rPr>
              <w:t/>
            </w:r>
            <w:r w:rsidRPr="00CE4238">
              <w:rPr>
                <w:rFonts w:ascii="Times New Roman"/>
                <w:sz w:val="20"/>
              </w:rPr>
              <w:t/>
            </w:r>
            <w:r w:rsidRPr="00CE4238">
              <w:rPr>
                <w:rFonts w:ascii="Times New Roman"/>
                <w:sz w:val="20"/>
              </w:rPr>
              <w:t/>
            </w:r>
            <w:r w:rsidRPr="00CE4238">
              <w:rPr>
                <w:rFonts w:ascii="Times New Roman"/>
                <w:sz w:val="20"/>
              </w:rPr>
              <w:t/>
            </w:r>
            <w:r w:rsidRPr="00CE4238">
              <w:rPr>
                <w:rFonts w:ascii="Times New Roman"/>
                <w:sz w:val="20"/>
              </w:rPr>
              <w:t/>
            </w:r>
            <w:r w:rsidRPr="00CE4238">
              <w:rPr>
                <w:rFonts w:ascii="Times New Roman"/>
                <w:sz w:val="20"/>
              </w:rPr>
              <w:t/>
            </w:r>
            <w:r w:rsidRPr="00CE4238">
              <w:rPr>
                <w:rFonts w:ascii="Times New Roman"/>
                <w:sz w:val="20"/>
              </w:rPr>
              <w:t/>
            </w:r>
          </w:p>
        </w:tc>
      </w:tr>
      <w:tr w:rsidR="0062353D" w:rsidRPr="00CE4238" w14:paraId="2C7E7E45" w14:textId="77777777" w:rsidTr="00E01965">
        <w:tc>
          <w:tcPr>
            <w:tcW w:w="1809" w:type="dxa"/>
            <w:shd w:val="clear" w:color="auto" w:fill="DEEAF6"/>
          </w:tcPr>
          <w:p w14:paraId="343AAE1F"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接口特性状态</w:t>
            </w:r>
          </w:p>
        </w:tc>
        <w:tc>
          <w:tcPr>
            <w:tcW w:w="6933" w:type="dxa"/>
            <w:shd w:val="clear" w:color="auto" w:fill="DEEAF6"/>
          </w:tcPr>
          <w:p w14:paraId="4A369EFF" w14:textId="77777777" w:rsidR="0062353D" w:rsidRPr="00CE4238" w:rsidRDefault="0062353D" w:rsidP="00E01965">
            <w:pPr>
              <w:pStyle w:val="af9"/>
              <w:ind w:firstLineChars="0" w:firstLine="0"/>
              <w:rPr>
                <w:rFonts w:ascii="Times New Roman"/>
                <w:sz w:val="20"/>
              </w:rPr>
            </w:pPr>
            <w:r w:rsidRPr="00CE4238">
              <w:rPr>
                <w:rFonts w:ascii="Times New Roman"/>
                <w:sz w:val="20"/>
              </w:rPr>
              <w:t>固定</w:t>
            </w:r>
            <w:r w:rsidRPr="00CE4238">
              <w:rPr>
                <w:rFonts w:ascii="Times New Roman"/>
                <w:sz w:val="20"/>
              </w:rPr>
              <w:t xml:space="preserve"> —— </w:t>
            </w:r>
            <w:r w:rsidRPr="00CE4238">
              <w:rPr>
                <w:rFonts w:ascii="Times New Roman"/>
                <w:sz w:val="20"/>
              </w:rPr>
              <w:t>使用</w:t>
            </w:r>
            <w:r w:rsidRPr="00CE4238">
              <w:rPr>
                <w:rFonts w:ascii="Times New Roman"/>
                <w:sz w:val="20"/>
              </w:rPr>
              <w:t>monitor</w:t>
            </w:r>
            <w:r w:rsidRPr="00CE4238">
              <w:rPr>
                <w:rFonts w:ascii="Times New Roman"/>
                <w:sz w:val="20"/>
              </w:rPr>
              <w:t>模块标准对象管理接口。</w:t>
            </w:r>
          </w:p>
        </w:tc>
      </w:tr>
    </w:tbl>
    <w:p w14:paraId="0BBEEA8C" w14:textId="77777777" w:rsidR="0062353D" w:rsidRPr="00CE4238" w:rsidRDefault="0062353D" w:rsidP="0062353D">
      <w:pPr>
        <w:pStyle w:val="af9"/>
        <w:ind w:firstLineChars="0" w:firstLine="0"/>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21"/>
        <w:gridCol w:w="6581"/>
      </w:tblGrid>
      <w:tr w:rsidR="0062353D" w:rsidRPr="00CE4238" w14:paraId="02D59CAE"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3638A94B" w14:textId="77777777" w:rsidR="0062353D" w:rsidRPr="00CE4238" w:rsidRDefault="0062353D" w:rsidP="00E01965">
            <w:pPr>
              <w:pStyle w:val="af9"/>
              <w:ind w:firstLineChars="0" w:firstLine="0"/>
              <w:rPr>
                <w:rFonts w:ascii="Times New Roman"/>
                <w:b/>
                <w:bCs/>
                <w:color w:val="FFFFFF"/>
                <w:sz w:val="20"/>
              </w:rPr>
            </w:pPr>
            <w:r w:rsidRPr="00CE4238">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36C37112" w14:textId="77777777" w:rsidR="0062353D" w:rsidRPr="00CE4238" w:rsidRDefault="0062353D" w:rsidP="00E01965">
            <w:pPr>
              <w:pStyle w:val="af9"/>
              <w:ind w:firstLineChars="0" w:firstLine="0"/>
              <w:rPr>
                <w:rFonts w:ascii="Times New Roman"/>
                <w:b/>
                <w:bCs/>
                <w:color w:val="FFFFFF"/>
                <w:sz w:val="20"/>
              </w:rPr>
            </w:pPr>
            <w:r w:rsidRPr="00CE4238">
              <w:rPr>
                <w:rFonts w:ascii="Times New Roman"/>
                <w:b/>
                <w:bCs/>
                <w:color w:val="FFFFFF"/>
                <w:sz w:val="20"/>
              </w:rPr>
              <w:t>IF-MON-MEM-003</w:t>
            </w:r>
          </w:p>
        </w:tc>
      </w:tr>
      <w:tr w:rsidR="0062353D" w:rsidRPr="00CE4238" w14:paraId="4C3DE26B" w14:textId="77777777" w:rsidTr="00E01965">
        <w:tc>
          <w:tcPr>
            <w:tcW w:w="1809" w:type="dxa"/>
            <w:shd w:val="clear" w:color="auto" w:fill="DEEAF6"/>
          </w:tcPr>
          <w:p w14:paraId="57E86A38"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接口名称</w:t>
            </w:r>
          </w:p>
        </w:tc>
        <w:tc>
          <w:tcPr>
            <w:tcW w:w="6933" w:type="dxa"/>
            <w:shd w:val="clear" w:color="auto" w:fill="DEEAF6"/>
          </w:tcPr>
          <w:p w14:paraId="0A3FCA3B" w14:textId="77777777" w:rsidR="0062353D" w:rsidRPr="00CE4238" w:rsidRDefault="0062353D" w:rsidP="00E01965">
            <w:pPr>
              <w:pStyle w:val="af9"/>
              <w:ind w:firstLineChars="0" w:firstLine="0"/>
              <w:rPr>
                <w:rFonts w:ascii="Times New Roman"/>
                <w:sz w:val="20"/>
              </w:rPr>
            </w:pPr>
            <w:r w:rsidRPr="00CE4238">
              <w:rPr>
                <w:rFonts w:ascii="Times New Roman"/>
                <w:sz w:val="20"/>
              </w:rPr>
              <w:t>内存事件捕获接口</w:t>
            </w:r>
          </w:p>
        </w:tc>
      </w:tr>
      <w:tr w:rsidR="0062353D" w:rsidRPr="00CE4238" w14:paraId="16C807D7" w14:textId="77777777" w:rsidTr="00E01965">
        <w:tc>
          <w:tcPr>
            <w:tcW w:w="1809" w:type="dxa"/>
          </w:tcPr>
          <w:p w14:paraId="7D240A6B"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关联实体</w:t>
            </w:r>
          </w:p>
        </w:tc>
        <w:tc>
          <w:tcPr>
            <w:tcW w:w="6933" w:type="dxa"/>
          </w:tcPr>
          <w:p w14:paraId="6AB0AC1F" w14:textId="77777777" w:rsidR="0062353D" w:rsidRPr="00CE4238" w:rsidRDefault="0062353D" w:rsidP="00E01965">
            <w:pPr>
              <w:pStyle w:val="af9"/>
              <w:ind w:firstLineChars="0" w:firstLine="0"/>
              <w:rPr>
                <w:rFonts w:ascii="Times New Roman"/>
                <w:sz w:val="20"/>
              </w:rPr>
            </w:pPr>
            <w:r w:rsidRPr="00CE4238">
              <w:rPr>
                <w:rFonts w:ascii="Times New Roman"/>
                <w:sz w:val="20"/>
              </w:rPr>
              <w:t>capture</w:t>
            </w:r>
            <w:r w:rsidRPr="00CE4238">
              <w:rPr>
                <w:rFonts w:ascii="Times New Roman"/>
                <w:sz w:val="20"/>
              </w:rPr>
              <w:t>模块（固定接口）</w:t>
            </w:r>
          </w:p>
        </w:tc>
      </w:tr>
      <w:tr w:rsidR="0062353D" w:rsidRPr="00CE4238" w14:paraId="635CB594" w14:textId="77777777" w:rsidTr="00E01965">
        <w:tc>
          <w:tcPr>
            <w:tcW w:w="1809" w:type="dxa"/>
            <w:shd w:val="clear" w:color="auto" w:fill="DEEAF6"/>
          </w:tcPr>
          <w:p w14:paraId="12E19023"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通信方式</w:t>
            </w:r>
          </w:p>
        </w:tc>
        <w:tc>
          <w:tcPr>
            <w:tcW w:w="6933" w:type="dxa"/>
            <w:shd w:val="clear" w:color="auto" w:fill="DEEAF6"/>
          </w:tcPr>
          <w:p w14:paraId="726337B3" w14:textId="77777777" w:rsidR="0062353D" w:rsidRPr="00CE4238" w:rsidRDefault="0062353D" w:rsidP="00E01965">
            <w:pPr>
              <w:pStyle w:val="af9"/>
              <w:ind w:firstLineChars="0" w:firstLine="0"/>
              <w:rPr>
                <w:rFonts w:ascii="Times New Roman"/>
                <w:sz w:val="20"/>
              </w:rPr>
            </w:pPr>
            <w:r w:rsidRPr="00CE4238">
              <w:rPr>
                <w:rFonts w:ascii="Times New Roman"/>
                <w:sz w:val="20"/>
              </w:rPr>
              <w:t>事件触发</w:t>
            </w:r>
            <w:r w:rsidRPr="00CE4238">
              <w:rPr>
                <w:rFonts w:ascii="Times New Roman"/>
                <w:sz w:val="20"/>
              </w:rPr>
              <w:t xml:space="preserve"> + </w:t>
            </w:r>
            <w:r w:rsidRPr="00CE4238">
              <w:rPr>
                <w:rFonts w:ascii="Times New Roman"/>
                <w:sz w:val="20"/>
              </w:rPr>
              <w:t>环形缓冲区记录（</w:t>
            </w:r>
            <w:r w:rsidRPr="00CE4238">
              <w:rPr>
                <w:rFonts w:ascii="Times New Roman"/>
                <w:sz w:val="20"/>
              </w:rPr>
              <w:t>capture engine runtime binding</w:t>
            </w:r>
            <w:r w:rsidRPr="00CE4238">
              <w:rPr>
                <w:rFonts w:ascii="Times New Roman"/>
                <w:sz w:val="20"/>
              </w:rPr>
              <w:t>）</w:t>
            </w:r>
          </w:p>
        </w:tc>
      </w:tr>
      <w:tr w:rsidR="0062353D" w:rsidRPr="00CE4238" w14:paraId="1D683969" w14:textId="77777777" w:rsidTr="00E01965">
        <w:tc>
          <w:tcPr>
            <w:tcW w:w="1809" w:type="dxa"/>
          </w:tcPr>
          <w:p w14:paraId="76AEC9A7"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功能需求</w:t>
            </w:r>
          </w:p>
        </w:tc>
        <w:tc>
          <w:tcPr>
            <w:tcW w:w="6933" w:type="dxa"/>
          </w:tcPr>
          <w:p w14:paraId="2A7AF22C"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捕获内存分配</w:t>
            </w:r>
            <w:r w:rsidRPr="00CE4238">
              <w:rPr>
                <w:rFonts w:ascii="Times New Roman"/>
                <w:sz w:val="20"/>
              </w:rPr>
              <w:t>/</w:t>
            </w:r>
            <w:r w:rsidRPr="00CE4238">
              <w:rPr>
                <w:rFonts w:ascii="Times New Roman"/>
                <w:sz w:val="20"/>
              </w:rPr>
              <w:t>释放事件、任务相关内存操作；</w:t>
            </w:r>
          </w:p>
          <w:p w14:paraId="49A9480B"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支持按任务</w:t>
            </w:r>
            <w:r w:rsidRPr="00CE4238">
              <w:rPr>
                <w:rFonts w:ascii="Times New Roman"/>
                <w:sz w:val="20"/>
              </w:rPr>
              <w:t>ID</w:t>
            </w:r>
            <w:r w:rsidRPr="00CE4238">
              <w:rPr>
                <w:rFonts w:ascii="Times New Roman"/>
                <w:sz w:val="20"/>
              </w:rPr>
              <w:t>或内存类型过滤事件流；</w:t>
            </w:r>
          </w:p>
          <w:p w14:paraId="7E3DA176"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输出带时间戳的结构化记录（支持</w:t>
            </w:r>
            <w:r w:rsidRPr="00CE4238">
              <w:rPr>
                <w:rFonts w:ascii="Times New Roman"/>
                <w:sz w:val="20"/>
              </w:rPr>
              <w:t>CSV</w:t>
            </w:r>
            <w:r w:rsidRPr="00CE4238">
              <w:rPr>
                <w:rFonts w:ascii="Times New Roman"/>
                <w:sz w:val="20"/>
              </w:rPr>
              <w:t>导出）；</w:t>
            </w:r>
          </w:p>
        </w:tc>
      </w:tr>
      <w:tr w:rsidR="0062353D" w:rsidRPr="00CE4238" w14:paraId="2FD055F0" w14:textId="77777777" w:rsidTr="00E01965">
        <w:tc>
          <w:tcPr>
            <w:tcW w:w="1809" w:type="dxa"/>
            <w:shd w:val="clear" w:color="auto" w:fill="DEEAF6"/>
          </w:tcPr>
          <w:p w14:paraId="426F2944"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接口特性状态</w:t>
            </w:r>
          </w:p>
        </w:tc>
        <w:tc>
          <w:tcPr>
            <w:tcW w:w="6933" w:type="dxa"/>
            <w:shd w:val="clear" w:color="auto" w:fill="DEEAF6"/>
          </w:tcPr>
          <w:p w14:paraId="3D8EF16A" w14:textId="77777777" w:rsidR="0062353D" w:rsidRPr="00CE4238" w:rsidRDefault="0062353D" w:rsidP="00E01965">
            <w:pPr>
              <w:pStyle w:val="af9"/>
              <w:ind w:firstLineChars="0" w:firstLine="0"/>
              <w:rPr>
                <w:rFonts w:ascii="Times New Roman"/>
                <w:sz w:val="20"/>
              </w:rPr>
            </w:pPr>
            <w:r w:rsidRPr="00CE4238">
              <w:rPr>
                <w:rFonts w:ascii="Times New Roman"/>
                <w:sz w:val="20"/>
              </w:rPr>
              <w:t>固定</w:t>
            </w:r>
            <w:r w:rsidRPr="00CE4238">
              <w:rPr>
                <w:rFonts w:ascii="Times New Roman"/>
                <w:sz w:val="20"/>
              </w:rPr>
              <w:t xml:space="preserve"> —— </w:t>
            </w:r>
            <w:r w:rsidRPr="00CE4238">
              <w:rPr>
                <w:rFonts w:ascii="Times New Roman"/>
                <w:sz w:val="20"/>
              </w:rPr>
              <w:t>使用</w:t>
            </w:r>
            <w:r w:rsidRPr="00CE4238">
              <w:rPr>
                <w:rFonts w:ascii="Times New Roman"/>
                <w:sz w:val="20"/>
              </w:rPr>
              <w:t>capture</w:t>
            </w:r>
            <w:r w:rsidRPr="00CE4238">
              <w:rPr>
                <w:rFonts w:ascii="Times New Roman"/>
                <w:sz w:val="20"/>
              </w:rPr>
              <w:t>标准</w:t>
            </w:r>
            <w:r w:rsidRPr="00CE4238">
              <w:rPr>
                <w:rFonts w:ascii="Times New Roman"/>
                <w:sz w:val="20"/>
              </w:rPr>
              <w:t>API</w:t>
            </w:r>
            <w:r w:rsidRPr="00CE4238">
              <w:rPr>
                <w:rFonts w:ascii="Times New Roman"/>
                <w:sz w:val="20"/>
              </w:rPr>
              <w:t>（</w:t>
            </w:r>
            <w:r w:rsidRPr="00CE4238">
              <w:rPr>
                <w:rFonts w:ascii="Times New Roman"/>
                <w:sz w:val="20"/>
              </w:rPr>
              <w:t xml:space="preserve">copen, </w:t>
            </w:r>
            <w:proofErr w:type="spellStart"/>
            <w:r w:rsidRPr="00CE4238">
              <w:rPr>
                <w:rFonts w:ascii="Times New Roman"/>
                <w:sz w:val="20"/>
              </w:rPr>
              <w:t>ctrace</w:t>
            </w:r>
            <w:proofErr w:type="spellEnd"/>
            <w:r w:rsidRPr="00CE4238">
              <w:rPr>
                <w:rFonts w:ascii="Times New Roman"/>
                <w:sz w:val="20"/>
              </w:rPr>
              <w:t xml:space="preserve">, </w:t>
            </w:r>
            <w:proofErr w:type="spellStart"/>
            <w:r w:rsidRPr="00CE4238">
              <w:rPr>
                <w:rFonts w:ascii="Times New Roman"/>
                <w:sz w:val="20"/>
              </w:rPr>
              <w:t>cclose</w:t>
            </w:r>
            <w:proofErr w:type="spellEnd"/>
            <w:r w:rsidRPr="00CE4238">
              <w:rPr>
                <w:rFonts w:ascii="Times New Roman"/>
                <w:sz w:val="20"/>
              </w:rPr>
              <w:t>）。</w:t>
            </w:r>
          </w:p>
        </w:tc>
      </w:tr>
    </w:tbl>
    <w:p w14:paraId="667D9746" w14:textId="77777777" w:rsidR="0062353D" w:rsidRPr="00CE4238" w:rsidRDefault="0062353D" w:rsidP="0062353D">
      <w:pPr>
        <w:pStyle w:val="af9"/>
        <w:ind w:firstLineChars="0" w:firstLine="0"/>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8"/>
        <w:gridCol w:w="6604"/>
      </w:tblGrid>
      <w:tr w:rsidR="0062353D" w:rsidRPr="00CE4238" w14:paraId="0010555A" w14:textId="77777777" w:rsidTr="00E01965">
        <w:trPr>
          <w:cantSplit/>
        </w:trPr>
        <w:tc>
          <w:tcPr>
            <w:tcW w:w="1809" w:type="dxa"/>
            <w:tcBorders>
              <w:top w:val="single" w:sz="4" w:space="0" w:color="5B9BD5"/>
              <w:left w:val="single" w:sz="4" w:space="0" w:color="5B9BD5"/>
              <w:bottom w:val="single" w:sz="4" w:space="0" w:color="5B9BD5"/>
              <w:right w:val="nil"/>
            </w:tcBorders>
            <w:shd w:val="clear" w:color="auto" w:fill="5B9BD5"/>
          </w:tcPr>
          <w:p w14:paraId="7B215661" w14:textId="77777777" w:rsidR="0062353D" w:rsidRPr="00CE4238" w:rsidRDefault="0062353D" w:rsidP="00E01965">
            <w:pPr>
              <w:pStyle w:val="af9"/>
              <w:ind w:firstLineChars="0" w:firstLine="0"/>
              <w:rPr>
                <w:rFonts w:ascii="Times New Roman"/>
                <w:b/>
                <w:bCs/>
                <w:color w:val="FFFFFF"/>
                <w:sz w:val="20"/>
              </w:rPr>
            </w:pPr>
            <w:r w:rsidRPr="00CE4238">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48FBD467" w14:textId="77777777" w:rsidR="0062353D" w:rsidRPr="00CE4238" w:rsidRDefault="0062353D" w:rsidP="00E01965">
            <w:pPr>
              <w:pStyle w:val="af9"/>
              <w:ind w:firstLineChars="0" w:firstLine="0"/>
              <w:rPr>
                <w:rFonts w:ascii="Times New Roman"/>
                <w:b/>
                <w:bCs/>
                <w:color w:val="FFFFFF"/>
                <w:sz w:val="20"/>
              </w:rPr>
            </w:pPr>
            <w:r w:rsidRPr="00CE4238">
              <w:rPr>
                <w:rFonts w:ascii="Times New Roman"/>
                <w:b/>
                <w:bCs/>
                <w:color w:val="FFFFFF"/>
                <w:sz w:val="20"/>
              </w:rPr>
              <w:t>IF-NET-001</w:t>
            </w:r>
          </w:p>
        </w:tc>
      </w:tr>
      <w:tr w:rsidR="0062353D" w:rsidRPr="00CE4238" w14:paraId="3C723172" w14:textId="77777777" w:rsidTr="00E01965">
        <w:trPr>
          <w:cantSplit/>
        </w:trPr>
        <w:tc>
          <w:tcPr>
            <w:tcW w:w="1809" w:type="dxa"/>
            <w:shd w:val="clear" w:color="auto" w:fill="DEEAF6"/>
          </w:tcPr>
          <w:p w14:paraId="0DA720AF"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lastRenderedPageBreak/>
              <w:t>接口名称</w:t>
            </w:r>
          </w:p>
        </w:tc>
        <w:tc>
          <w:tcPr>
            <w:tcW w:w="6933" w:type="dxa"/>
            <w:shd w:val="clear" w:color="auto" w:fill="DEEAF6"/>
          </w:tcPr>
          <w:p w14:paraId="5F9D9BE3" w14:textId="77777777" w:rsidR="0062353D" w:rsidRPr="00CE4238" w:rsidRDefault="0062353D" w:rsidP="00E01965">
            <w:pPr>
              <w:pStyle w:val="af9"/>
              <w:ind w:firstLineChars="0" w:firstLine="0"/>
              <w:rPr>
                <w:rFonts w:ascii="Times New Roman"/>
                <w:sz w:val="20"/>
              </w:rPr>
            </w:pPr>
            <w:r w:rsidRPr="00CE4238">
              <w:rPr>
                <w:rFonts w:ascii="Times New Roman"/>
                <w:sz w:val="20"/>
              </w:rPr>
              <w:t>网络接口统计采集接口</w:t>
            </w:r>
          </w:p>
        </w:tc>
      </w:tr>
      <w:tr w:rsidR="0062353D" w:rsidRPr="00CE4238" w14:paraId="71BDC2DA" w14:textId="77777777" w:rsidTr="00E01965">
        <w:trPr>
          <w:cantSplit/>
        </w:trPr>
        <w:tc>
          <w:tcPr>
            <w:tcW w:w="1809" w:type="dxa"/>
          </w:tcPr>
          <w:p w14:paraId="03DFABD9"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关联实体</w:t>
            </w:r>
          </w:p>
        </w:tc>
        <w:tc>
          <w:tcPr>
            <w:tcW w:w="6933" w:type="dxa"/>
          </w:tcPr>
          <w:p w14:paraId="36D0579C" w14:textId="77777777" w:rsidR="0062353D" w:rsidRPr="00CE4238" w:rsidRDefault="0062353D" w:rsidP="00E01965">
            <w:pPr>
              <w:pStyle w:val="af9"/>
              <w:ind w:firstLineChars="0" w:firstLine="0"/>
              <w:rPr>
                <w:rFonts w:ascii="Times New Roman"/>
                <w:sz w:val="20"/>
              </w:rPr>
            </w:pPr>
            <w:r w:rsidRPr="00CE4238">
              <w:rPr>
                <w:rFonts w:ascii="Times New Roman"/>
                <w:sz w:val="20"/>
              </w:rPr>
              <w:t>RTEMS BSD</w:t>
            </w:r>
            <w:r w:rsidRPr="00CE4238">
              <w:rPr>
                <w:rFonts w:ascii="Times New Roman"/>
                <w:sz w:val="20"/>
              </w:rPr>
              <w:t>网络协议</w:t>
            </w:r>
            <w:proofErr w:type="gramStart"/>
            <w:r w:rsidRPr="00CE4238">
              <w:rPr>
                <w:rFonts w:ascii="Times New Roman"/>
                <w:sz w:val="20"/>
              </w:rPr>
              <w:t>栈</w:t>
            </w:r>
            <w:proofErr w:type="gramEnd"/>
            <w:r w:rsidRPr="00CE4238">
              <w:rPr>
                <w:rFonts w:ascii="Times New Roman"/>
                <w:sz w:val="20"/>
              </w:rPr>
              <w:t>（固定接口）</w:t>
            </w:r>
          </w:p>
        </w:tc>
      </w:tr>
      <w:tr w:rsidR="0062353D" w:rsidRPr="00CE4238" w14:paraId="47729C8A" w14:textId="77777777" w:rsidTr="00E01965">
        <w:trPr>
          <w:cantSplit/>
        </w:trPr>
        <w:tc>
          <w:tcPr>
            <w:tcW w:w="1809" w:type="dxa"/>
            <w:shd w:val="clear" w:color="auto" w:fill="DEEAF6"/>
          </w:tcPr>
          <w:p w14:paraId="17E91477"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通信方式</w:t>
            </w:r>
          </w:p>
        </w:tc>
        <w:tc>
          <w:tcPr>
            <w:tcW w:w="6933" w:type="dxa"/>
            <w:shd w:val="clear" w:color="auto" w:fill="DEEAF6"/>
          </w:tcPr>
          <w:p w14:paraId="63C2E907" w14:textId="77777777" w:rsidR="0062353D" w:rsidRPr="00CE4238" w:rsidRDefault="0062353D" w:rsidP="00E01965">
            <w:pPr>
              <w:pStyle w:val="af9"/>
              <w:ind w:firstLineChars="0" w:firstLine="0"/>
              <w:rPr>
                <w:rFonts w:ascii="Times New Roman"/>
                <w:sz w:val="20"/>
              </w:rPr>
            </w:pPr>
            <w:r w:rsidRPr="00CE4238">
              <w:rPr>
                <w:rFonts w:ascii="Times New Roman"/>
                <w:sz w:val="20"/>
              </w:rPr>
              <w:t xml:space="preserve">rtems_monitor_sample + RtemsMonitor网络快照</w:t>
            </w:r>
            <w:r w:rsidRPr="00CE4238">
              <w:rPr>
                <w:rFonts w:ascii="Times New Roman"/>
                <w:sz w:val="20"/>
              </w:rPr>
              <w:t xml:space="preserve"/>
            </w:r>
            <w:r w:rsidRPr="00CE4238">
              <w:rPr>
                <w:rFonts w:ascii="Times New Roman"/>
                <w:sz w:val="20"/>
              </w:rPr>
              <w:t/>
            </w:r>
            <w:proofErr w:type="spellStart"/>
            <w:r w:rsidRPr="00CE4238">
              <w:rPr>
                <w:rFonts w:ascii="Times New Roman"/>
                <w:sz w:val="20"/>
              </w:rPr>
              <w:t/>
            </w:r>
            <w:proofErr w:type="spellEnd"/>
            <w:r w:rsidRPr="00CE4238">
              <w:rPr>
                <w:rFonts w:ascii="Times New Roman"/>
                <w:sz w:val="20"/>
              </w:rPr>
              <w:t xml:space="preserve"/>
            </w:r>
            <w:proofErr w:type="spellStart"/>
            <w:r w:rsidRPr="00CE4238">
              <w:rPr>
                <w:rFonts w:ascii="Times New Roman"/>
                <w:sz w:val="20"/>
              </w:rPr>
              <w:t/>
            </w:r>
            <w:proofErr w:type="spellEnd"/>
            <w:r w:rsidRPr="00CE4238">
              <w:rPr>
                <w:rFonts w:ascii="Times New Roman"/>
                <w:sz w:val="20"/>
              </w:rPr>
              <w:t/>
            </w:r>
          </w:p>
        </w:tc>
      </w:tr>
      <w:tr w:rsidR="0062353D" w:rsidRPr="00CE4238" w14:paraId="02D8D04F" w14:textId="77777777" w:rsidTr="00E01965">
        <w:trPr>
          <w:cantSplit/>
        </w:trPr>
        <w:tc>
          <w:tcPr>
            <w:tcW w:w="1809" w:type="dxa"/>
          </w:tcPr>
          <w:p w14:paraId="12EC42A9"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功能需求</w:t>
            </w:r>
          </w:p>
        </w:tc>
        <w:tc>
          <w:tcPr>
            <w:tcW w:w="6933" w:type="dxa"/>
          </w:tcPr>
          <w:p w14:paraId="0CC60FC9"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 xml:space="preserve">采集网络接口RX/TX字节数、包数及错误计数；支持单行报告、快照比较和高频采样。</w:t>
            </w:r>
          </w:p>
        </w:tc>
      </w:tr>
      <w:tr w:rsidR="0062353D" w:rsidRPr="00CE4238" w14:paraId="20DAC3C4" w14:textId="77777777" w:rsidTr="00E01965">
        <w:tc>
          <w:tcPr>
            <w:tcW w:w="1809" w:type="dxa"/>
            <w:shd w:val="clear" w:color="auto" w:fill="DEEAF6"/>
          </w:tcPr>
          <w:p w14:paraId="52BC2830"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接口特性状态</w:t>
            </w:r>
          </w:p>
        </w:tc>
        <w:tc>
          <w:tcPr>
            <w:tcW w:w="6933" w:type="dxa"/>
            <w:shd w:val="clear" w:color="auto" w:fill="DEEAF6"/>
          </w:tcPr>
          <w:p w14:paraId="175E89D7" w14:textId="77777777" w:rsidR="0062353D" w:rsidRPr="00CE4238" w:rsidRDefault="0062353D" w:rsidP="00E01965">
            <w:pPr>
              <w:pStyle w:val="af9"/>
              <w:ind w:firstLineChars="0" w:firstLine="0"/>
              <w:rPr>
                <w:rFonts w:ascii="Times New Roman"/>
                <w:sz w:val="20"/>
              </w:rPr>
            </w:pPr>
            <w:r w:rsidRPr="00CE4238">
              <w:rPr>
                <w:rFonts w:ascii="Times New Roman"/>
                <w:sz w:val="20"/>
              </w:rPr>
              <w:t>固定</w:t>
            </w:r>
            <w:r w:rsidRPr="00CE4238">
              <w:rPr>
                <w:rFonts w:ascii="Times New Roman"/>
                <w:sz w:val="20"/>
              </w:rPr>
              <w:t xml:space="preserve"> —— </w:t>
            </w:r>
            <w:r w:rsidRPr="00CE4238">
              <w:rPr>
                <w:rFonts w:ascii="Times New Roman"/>
                <w:sz w:val="20"/>
              </w:rPr>
              <w:t>调用标准</w:t>
            </w:r>
            <w:r w:rsidRPr="00CE4238">
              <w:rPr>
                <w:rFonts w:ascii="Times New Roman"/>
                <w:sz w:val="20"/>
              </w:rPr>
              <w:t>BSDNET</w:t>
            </w:r>
            <w:r w:rsidRPr="00CE4238">
              <w:rPr>
                <w:rFonts w:ascii="Times New Roman"/>
                <w:sz w:val="20"/>
              </w:rPr>
              <w:t>诊断函数。</w:t>
            </w:r>
          </w:p>
        </w:tc>
      </w:tr>
    </w:tbl>
    <w:p w14:paraId="056137D3" w14:textId="77777777" w:rsidR="00EA092D" w:rsidRPr="00CE4238" w:rsidRDefault="00EA092D" w:rsidP="00EA092D">
      <w:pPr>
        <w:rPr>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9"/>
        <w:gridCol w:w="6583"/>
      </w:tblGrid>
      <w:tr w:rsidR="0095468F" w:rsidRPr="00CE4238" w14:paraId="44AF1C46"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67944DA3" w14:textId="77777777" w:rsidR="0095468F" w:rsidRPr="00CE4238" w:rsidRDefault="0095468F" w:rsidP="00E01965">
            <w:pPr>
              <w:pStyle w:val="af9"/>
              <w:ind w:firstLineChars="0" w:firstLine="0"/>
              <w:rPr>
                <w:rFonts w:ascii="Times New Roman"/>
                <w:b/>
                <w:bCs/>
                <w:color w:val="FFFFFF"/>
                <w:sz w:val="20"/>
              </w:rPr>
            </w:pPr>
            <w:r w:rsidRPr="00CE4238">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3F734872" w14:textId="77777777" w:rsidR="0095468F" w:rsidRPr="00CE4238" w:rsidRDefault="0095468F" w:rsidP="00E01965">
            <w:pPr>
              <w:pStyle w:val="af9"/>
              <w:ind w:firstLineChars="0" w:firstLine="0"/>
              <w:rPr>
                <w:rFonts w:ascii="Times New Roman"/>
                <w:sz w:val="20"/>
              </w:rPr>
            </w:pPr>
            <w:r w:rsidRPr="00CE4238">
              <w:rPr>
                <w:rFonts w:ascii="Times New Roman"/>
                <w:b/>
                <w:bCs/>
                <w:color w:val="FFFFFF"/>
                <w:sz w:val="20"/>
              </w:rPr>
              <w:t>IF-OUT-002</w:t>
            </w:r>
          </w:p>
        </w:tc>
      </w:tr>
      <w:tr w:rsidR="0095468F" w:rsidRPr="00CE4238" w14:paraId="0B4F7575" w14:textId="77777777" w:rsidTr="00E01965">
        <w:tc>
          <w:tcPr>
            <w:tcW w:w="1809" w:type="dxa"/>
            <w:shd w:val="clear" w:color="auto" w:fill="DEEAF6"/>
          </w:tcPr>
          <w:p w14:paraId="0CDC81A0"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接口名称</w:t>
            </w:r>
          </w:p>
        </w:tc>
        <w:tc>
          <w:tcPr>
            <w:tcW w:w="6933" w:type="dxa"/>
            <w:shd w:val="clear" w:color="auto" w:fill="DEEAF6"/>
          </w:tcPr>
          <w:p w14:paraId="02658296" w14:textId="77777777" w:rsidR="0095468F" w:rsidRPr="00CE4238" w:rsidRDefault="0095468F" w:rsidP="00E01965">
            <w:pPr>
              <w:pStyle w:val="af9"/>
              <w:ind w:firstLineChars="0" w:firstLine="0"/>
              <w:rPr>
                <w:rFonts w:ascii="Times New Roman"/>
                <w:sz w:val="20"/>
              </w:rPr>
            </w:pPr>
            <w:r w:rsidRPr="00CE4238">
              <w:rPr>
                <w:rFonts w:ascii="Times New Roman"/>
                <w:sz w:val="20"/>
              </w:rPr>
              <w:t>实时监控数据流推送接口（可选）</w:t>
            </w:r>
          </w:p>
        </w:tc>
      </w:tr>
      <w:tr w:rsidR="0095468F" w:rsidRPr="00CE4238" w14:paraId="3E768442" w14:textId="77777777" w:rsidTr="00E01965">
        <w:tc>
          <w:tcPr>
            <w:tcW w:w="1809" w:type="dxa"/>
          </w:tcPr>
          <w:p w14:paraId="0259CF7E"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关联实体</w:t>
            </w:r>
          </w:p>
        </w:tc>
        <w:tc>
          <w:tcPr>
            <w:tcW w:w="6933" w:type="dxa"/>
          </w:tcPr>
          <w:p w14:paraId="4A79D1E8" w14:textId="77777777" w:rsidR="0095468F" w:rsidRPr="00CE4238" w:rsidRDefault="0095468F" w:rsidP="00E01965">
            <w:pPr>
              <w:pStyle w:val="af9"/>
              <w:ind w:firstLineChars="0" w:firstLine="0"/>
              <w:rPr>
                <w:rFonts w:ascii="Times New Roman"/>
                <w:sz w:val="20"/>
              </w:rPr>
            </w:pPr>
            <w:r w:rsidRPr="00CE4238">
              <w:rPr>
                <w:rFonts w:ascii="Times New Roman"/>
                <w:sz w:val="20"/>
              </w:rPr>
              <w:t>上位机监控平台（待开发接口）</w:t>
            </w:r>
          </w:p>
        </w:tc>
      </w:tr>
      <w:tr w:rsidR="0095468F" w:rsidRPr="00CE4238" w14:paraId="57C4C04C" w14:textId="77777777" w:rsidTr="00E01965">
        <w:tc>
          <w:tcPr>
            <w:tcW w:w="1809" w:type="dxa"/>
            <w:shd w:val="clear" w:color="auto" w:fill="DEEAF6"/>
          </w:tcPr>
          <w:p w14:paraId="63BCACCB"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通信方式</w:t>
            </w:r>
          </w:p>
        </w:tc>
        <w:tc>
          <w:tcPr>
            <w:tcW w:w="6933" w:type="dxa"/>
            <w:shd w:val="clear" w:color="auto" w:fill="DEEAF6"/>
          </w:tcPr>
          <w:p w14:paraId="583DD943" w14:textId="77777777" w:rsidR="0095468F" w:rsidRPr="00CE4238" w:rsidRDefault="0095468F" w:rsidP="00E01965">
            <w:pPr>
              <w:pStyle w:val="af9"/>
              <w:ind w:firstLineChars="0" w:firstLine="0"/>
              <w:rPr>
                <w:rFonts w:ascii="Times New Roman"/>
                <w:sz w:val="20"/>
              </w:rPr>
            </w:pPr>
            <w:r w:rsidRPr="00CE4238">
              <w:rPr>
                <w:rFonts w:ascii="Times New Roman"/>
                <w:sz w:val="20"/>
              </w:rPr>
              <w:t>轻量二进制协议</w:t>
            </w:r>
            <w:r w:rsidRPr="00CE4238">
              <w:rPr>
                <w:rFonts w:ascii="Times New Roman"/>
                <w:sz w:val="20"/>
              </w:rPr>
              <w:t xml:space="preserve"> / </w:t>
            </w:r>
            <w:r w:rsidRPr="00CE4238">
              <w:rPr>
                <w:rFonts w:ascii="Times New Roman"/>
                <w:sz w:val="20"/>
              </w:rPr>
              <w:t>自定义遥测帧</w:t>
            </w:r>
            <w:r w:rsidRPr="00CE4238">
              <w:rPr>
                <w:rFonts w:ascii="Times New Roman"/>
                <w:sz w:val="20"/>
              </w:rPr>
              <w:t xml:space="preserve"> over UART/Ethernet</w:t>
            </w:r>
          </w:p>
        </w:tc>
      </w:tr>
      <w:tr w:rsidR="0095468F" w:rsidRPr="00CE4238" w14:paraId="7FB2E092" w14:textId="77777777" w:rsidTr="00E01965">
        <w:tc>
          <w:tcPr>
            <w:tcW w:w="1809" w:type="dxa"/>
          </w:tcPr>
          <w:p w14:paraId="3211FF19"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功能需求</w:t>
            </w:r>
          </w:p>
        </w:tc>
        <w:tc>
          <w:tcPr>
            <w:tcW w:w="6933" w:type="dxa"/>
          </w:tcPr>
          <w:p w14:paraId="7774339A" w14:textId="77777777" w:rsidR="0095468F" w:rsidRPr="00CE4238" w:rsidRDefault="0095468F" w:rsidP="008202F7">
            <w:pPr>
              <w:pStyle w:val="af9"/>
              <w:numPr>
                <w:ilvl w:val="0"/>
                <w:numId w:val="38"/>
              </w:numPr>
              <w:ind w:firstLineChars="0"/>
              <w:rPr>
                <w:rFonts w:ascii="Times New Roman"/>
                <w:sz w:val="20"/>
              </w:rPr>
            </w:pPr>
            <w:r w:rsidRPr="00CE4238">
              <w:rPr>
                <w:rFonts w:ascii="Times New Roman"/>
                <w:sz w:val="20"/>
              </w:rPr>
              <w:t>周期推送关键性能指标（如</w:t>
            </w:r>
            <w:r w:rsidRPr="00CE4238">
              <w:rPr>
                <w:rFonts w:ascii="Times New Roman"/>
                <w:sz w:val="20"/>
              </w:rPr>
              <w:t>CPU</w:t>
            </w:r>
            <w:r w:rsidRPr="00CE4238">
              <w:rPr>
                <w:rFonts w:ascii="Times New Roman"/>
                <w:sz w:val="20"/>
              </w:rPr>
              <w:t>使用率、</w:t>
            </w:r>
            <w:proofErr w:type="gramStart"/>
            <w:r w:rsidRPr="00CE4238">
              <w:rPr>
                <w:rFonts w:ascii="Times New Roman"/>
                <w:sz w:val="20"/>
              </w:rPr>
              <w:t>栈</w:t>
            </w:r>
            <w:proofErr w:type="gramEnd"/>
            <w:r w:rsidRPr="00CE4238">
              <w:rPr>
                <w:rFonts w:ascii="Times New Roman"/>
                <w:sz w:val="20"/>
              </w:rPr>
              <w:t>剩余空间、网络吞吐）；</w:t>
            </w:r>
          </w:p>
          <w:p w14:paraId="3FEC8CC3" w14:textId="77777777" w:rsidR="0095468F" w:rsidRPr="00CE4238" w:rsidRDefault="0095468F" w:rsidP="008202F7">
            <w:pPr>
              <w:pStyle w:val="af9"/>
              <w:numPr>
                <w:ilvl w:val="0"/>
                <w:numId w:val="38"/>
              </w:numPr>
              <w:ind w:firstLineChars="0"/>
              <w:rPr>
                <w:rFonts w:ascii="Times New Roman"/>
                <w:sz w:val="20"/>
              </w:rPr>
            </w:pPr>
            <w:r w:rsidRPr="00CE4238">
              <w:rPr>
                <w:rFonts w:ascii="Times New Roman"/>
                <w:sz w:val="20"/>
              </w:rPr>
              <w:t>事件驱动推送异常告警（如</w:t>
            </w:r>
            <w:proofErr w:type="gramStart"/>
            <w:r w:rsidRPr="00CE4238">
              <w:rPr>
                <w:rFonts w:ascii="Times New Roman"/>
                <w:sz w:val="20"/>
              </w:rPr>
              <w:t>栈</w:t>
            </w:r>
            <w:proofErr w:type="gramEnd"/>
            <w:r w:rsidRPr="00CE4238">
              <w:rPr>
                <w:rFonts w:ascii="Times New Roman"/>
                <w:sz w:val="20"/>
              </w:rPr>
              <w:t>溢出、截止时间错失、</w:t>
            </w:r>
            <w:proofErr w:type="spellStart"/>
            <w:r w:rsidRPr="00CE4238">
              <w:rPr>
                <w:rFonts w:ascii="Times New Roman"/>
                <w:sz w:val="20"/>
              </w:rPr>
              <w:t>mbuf</w:t>
            </w:r>
            <w:proofErr w:type="spellEnd"/>
            <w:r w:rsidRPr="00CE4238">
              <w:rPr>
                <w:rFonts w:ascii="Times New Roman"/>
                <w:sz w:val="20"/>
              </w:rPr>
              <w:t>耗尽）；</w:t>
            </w:r>
          </w:p>
          <w:p w14:paraId="70E0EB61" w14:textId="77777777" w:rsidR="0095468F" w:rsidRPr="00CE4238" w:rsidRDefault="0095468F" w:rsidP="008202F7">
            <w:pPr>
              <w:pStyle w:val="af9"/>
              <w:numPr>
                <w:ilvl w:val="0"/>
                <w:numId w:val="38"/>
              </w:numPr>
              <w:ind w:firstLineChars="0"/>
              <w:rPr>
                <w:rFonts w:ascii="Times New Roman"/>
                <w:sz w:val="20"/>
              </w:rPr>
            </w:pPr>
            <w:r w:rsidRPr="00CE4238">
              <w:rPr>
                <w:rFonts w:ascii="Times New Roman"/>
                <w:sz w:val="20"/>
              </w:rPr>
              <w:t>协议头包含时间戳、任务</w:t>
            </w:r>
            <w:r w:rsidRPr="00CE4238">
              <w:rPr>
                <w:rFonts w:ascii="Times New Roman"/>
                <w:sz w:val="20"/>
              </w:rPr>
              <w:t>/</w:t>
            </w:r>
            <w:r w:rsidRPr="00CE4238">
              <w:rPr>
                <w:rFonts w:ascii="Times New Roman"/>
                <w:sz w:val="20"/>
              </w:rPr>
              <w:t>接口标识符；</w:t>
            </w:r>
          </w:p>
        </w:tc>
      </w:tr>
      <w:tr w:rsidR="0095468F" w:rsidRPr="00CE4238" w14:paraId="211D0864" w14:textId="77777777" w:rsidTr="00E01965">
        <w:tc>
          <w:tcPr>
            <w:tcW w:w="1809" w:type="dxa"/>
            <w:shd w:val="clear" w:color="auto" w:fill="DEEAF6"/>
          </w:tcPr>
          <w:p w14:paraId="0C5E364E"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接口特性状态</w:t>
            </w:r>
          </w:p>
        </w:tc>
        <w:tc>
          <w:tcPr>
            <w:tcW w:w="6933" w:type="dxa"/>
            <w:shd w:val="clear" w:color="auto" w:fill="DEEAF6"/>
          </w:tcPr>
          <w:p w14:paraId="15560C28" w14:textId="77777777" w:rsidR="0095468F" w:rsidRPr="00CE4238" w:rsidRDefault="0095468F" w:rsidP="00E01965">
            <w:pPr>
              <w:pStyle w:val="af9"/>
              <w:ind w:firstLineChars="0" w:firstLine="0"/>
              <w:rPr>
                <w:rFonts w:ascii="Times New Roman"/>
                <w:sz w:val="20"/>
              </w:rPr>
            </w:pPr>
            <w:r w:rsidRPr="00CE4238">
              <w:rPr>
                <w:rFonts w:ascii="Times New Roman"/>
                <w:sz w:val="20"/>
              </w:rPr>
              <w:t>待开发</w:t>
            </w:r>
            <w:r w:rsidRPr="00CE4238">
              <w:rPr>
                <w:rFonts w:ascii="Times New Roman"/>
                <w:sz w:val="20"/>
              </w:rPr>
              <w:t xml:space="preserve"> —— </w:t>
            </w:r>
            <w:r w:rsidRPr="00CE4238">
              <w:rPr>
                <w:rFonts w:ascii="Times New Roman"/>
                <w:sz w:val="20"/>
              </w:rPr>
              <w:t>需定义协议格式与序列化机制，适配嵌入式带宽约束。</w:t>
            </w:r>
          </w:p>
        </w:tc>
      </w:tr>
    </w:tbl>
    <w:p w14:paraId="7219EC8A" w14:textId="77777777" w:rsidR="0095468F" w:rsidRPr="00B623BE" w:rsidRDefault="0095468F" w:rsidP="00EA092D"/>
    <w:p w14:paraId="7DA73D3D" w14:textId="037AA3C5" w:rsidR="00EA092D" w:rsidRDefault="00EA092D" w:rsidP="00EA092D">
      <w:pPr>
        <w:pStyle w:val="5"/>
      </w:pPr>
      <w:r>
        <w:rPr>
          <w:rFonts w:hint="eastAsia"/>
        </w:rPr>
        <w:t>3.2.4.</w:t>
      </w:r>
      <w:r w:rsidR="00511790">
        <w:rPr>
          <w:rFonts w:hint="eastAsia"/>
        </w:rPr>
        <w:t>3</w:t>
      </w:r>
      <w:r>
        <w:rPr>
          <w:rFonts w:hint="eastAsia"/>
        </w:rPr>
        <w:t>.2 接口功能交付需求</w:t>
      </w:r>
    </w:p>
    <w:p w14:paraId="23CEF8DF" w14:textId="5BE26832" w:rsidR="00A83B7F" w:rsidRPr="00CE4238" w:rsidRDefault="00A83B7F" w:rsidP="00FB0308">
      <w:pPr>
        <w:pStyle w:val="af9"/>
        <w:ind w:firstLine="480"/>
        <w:rPr>
          <w:rFonts w:ascii="Times New Roman"/>
        </w:rPr>
      </w:pPr>
      <w:r w:rsidRPr="00CE4238">
        <w:rPr>
          <w:rFonts w:ascii="Times New Roman"/>
        </w:rPr>
        <w:t>聚焦运行时性能与资源状态的可观测性，强调实时性、可配置性与非侵入性：</w:t>
      </w:r>
    </w:p>
    <w:p w14:paraId="562E50C9" w14:textId="77777777" w:rsidR="00A83B7F" w:rsidRPr="00CE4238" w:rsidRDefault="00A83B7F" w:rsidP="008202F7">
      <w:pPr>
        <w:pStyle w:val="af9"/>
        <w:numPr>
          <w:ilvl w:val="0"/>
          <w:numId w:val="83"/>
        </w:numPr>
        <w:ind w:firstLineChars="0"/>
        <w:rPr>
          <w:rFonts w:ascii="Times New Roman"/>
        </w:rPr>
      </w:pPr>
      <w:r w:rsidRPr="00CE4238">
        <w:rPr>
          <w:rFonts w:ascii="Times New Roman"/>
        </w:rPr>
        <w:t>初始化功能</w:t>
      </w:r>
    </w:p>
    <w:p w14:paraId="49DE1DB0" w14:textId="77777777" w:rsidR="00A83B7F" w:rsidRPr="00CE4238" w:rsidRDefault="00A83B7F" w:rsidP="00CE4238">
      <w:pPr>
        <w:pStyle w:val="af9"/>
        <w:ind w:left="425" w:firstLineChars="0" w:firstLine="425"/>
        <w:rPr>
          <w:rFonts w:ascii="Times New Roman"/>
        </w:rPr>
      </w:pPr>
      <w:r w:rsidRPr="00CE4238">
        <w:rPr>
          <w:rFonts w:ascii="Times New Roman"/>
        </w:rPr>
        <w:t xml:space="preserve">启动时根据RTEMSCFG_MONITOR_CPU、RTEMSCFG_MONITOR_MEM和RTEMSCFG_MONITOR_NET初始化相应监控模块。</w:t>
      </w:r>
      <w:r w:rsidRPr="00CE4238">
        <w:rPr>
          <w:rFonts w:ascii="Times New Roman"/>
        </w:rPr>
        <w:t xml:space="preserve"/>
      </w:r>
      <w:proofErr w:type="spellStart"/>
      <w:r w:rsidRPr="00CE4238">
        <w:rPr>
          <w:rFonts w:ascii="Times New Roman"/>
        </w:rPr>
        <w:t/>
      </w:r>
      <w:proofErr w:type="spellEnd"/>
      <w:r w:rsidRPr="00CE4238">
        <w:rPr>
          <w:rFonts w:ascii="Times New Roman"/>
        </w:rPr>
        <w:t/>
      </w:r>
      <w:r w:rsidRPr="00CE4238">
        <w:rPr>
          <w:rFonts w:ascii="Times New Roman"/>
        </w:rPr>
        <w:t/>
      </w:r>
    </w:p>
    <w:p w14:paraId="6925CDA4" w14:textId="77777777" w:rsidR="00A83B7F" w:rsidRPr="00CE4238" w:rsidRDefault="00A83B7F" w:rsidP="008202F7">
      <w:pPr>
        <w:pStyle w:val="af9"/>
        <w:numPr>
          <w:ilvl w:val="0"/>
          <w:numId w:val="83"/>
        </w:numPr>
        <w:ind w:firstLineChars="0"/>
        <w:rPr>
          <w:rFonts w:ascii="Times New Roman"/>
        </w:rPr>
      </w:pPr>
      <w:r w:rsidRPr="00CE4238">
        <w:rPr>
          <w:rFonts w:ascii="Times New Roman"/>
        </w:rPr>
        <w:t>采集功能</w:t>
      </w:r>
    </w:p>
    <w:p w14:paraId="6A4EEB36" w14:textId="77777777" w:rsidR="00A83B7F" w:rsidRPr="00CE4238" w:rsidRDefault="00A83B7F" w:rsidP="00CE4238">
      <w:pPr>
        <w:pStyle w:val="af9"/>
        <w:ind w:left="425" w:firstLineChars="0" w:firstLine="425"/>
        <w:rPr>
          <w:rFonts w:ascii="Times New Roman"/>
        </w:rPr>
      </w:pPr>
      <w:r w:rsidRPr="00CE4238">
        <w:rPr>
          <w:rFonts w:ascii="Times New Roman"/>
        </w:rPr>
        <w:t xml:space="preserve">调用rtems_monitor_sample采集任务CPU时间、堆内存总量/已用量/空闲量/最大连续空闲块，以及网络RX/TX字节数、包数和错误计数。</w:t>
      </w:r>
      <w:r w:rsidRPr="00CE4238">
        <w:rPr>
          <w:rFonts w:ascii="Times New Roman"/>
        </w:rPr>
        <w:t/>
      </w:r>
      <w:r w:rsidRPr="00CE4238">
        <w:rPr>
          <w:rFonts w:ascii="Times New Roman"/>
        </w:rPr>
        <w:t/>
      </w:r>
      <w:proofErr w:type="gramStart"/>
      <w:r w:rsidRPr="00CE4238">
        <w:rPr>
          <w:rFonts w:ascii="Times New Roman"/>
        </w:rPr>
        <w:t/>
      </w:r>
      <w:proofErr w:type="gramEnd"/>
      <w:r w:rsidRPr="00CE4238">
        <w:rPr>
          <w:rFonts w:ascii="Times New Roman"/>
        </w:rPr>
        <w:t/>
      </w:r>
      <w:r w:rsidRPr="00CE4238">
        <w:rPr>
          <w:rFonts w:ascii="Times New Roman"/>
        </w:rPr>
        <w:t/>
      </w:r>
      <w:r w:rsidRPr="00CE4238">
        <w:rPr>
          <w:rFonts w:ascii="Times New Roman"/>
        </w:rPr>
        <w:t/>
      </w:r>
      <w:proofErr w:type="gramStart"/>
      <w:r w:rsidRPr="00CE4238">
        <w:rPr>
          <w:rFonts w:ascii="Times New Roman"/>
        </w:rPr>
        <w:t/>
      </w:r>
      <w:proofErr w:type="gramEnd"/>
      <w:r w:rsidRPr="00CE4238">
        <w:rPr>
          <w:rFonts w:ascii="Times New Roman"/>
        </w:rPr>
        <w:t/>
      </w:r>
    </w:p>
    <w:p w14:paraId="70A26043" w14:textId="77777777" w:rsidR="00A83B7F" w:rsidRPr="00CE4238" w:rsidRDefault="00A83B7F" w:rsidP="008202F7">
      <w:pPr>
        <w:pStyle w:val="af9"/>
        <w:numPr>
          <w:ilvl w:val="0"/>
          <w:numId w:val="83"/>
        </w:numPr>
        <w:ind w:firstLineChars="0"/>
        <w:rPr>
          <w:rFonts w:ascii="Times New Roman"/>
        </w:rPr>
      </w:pPr>
      <w:r w:rsidRPr="00CE4238">
        <w:rPr>
          <w:rFonts w:ascii="Times New Roman"/>
        </w:rPr>
        <w:t>聚合功能</w:t>
      </w:r>
    </w:p>
    <w:p w14:paraId="2053EEE4" w14:textId="77777777" w:rsidR="00A83B7F" w:rsidRPr="00CE4238" w:rsidRDefault="00A83B7F" w:rsidP="00CE4238">
      <w:pPr>
        <w:pStyle w:val="af9"/>
        <w:ind w:left="425" w:firstLineChars="0" w:firstLine="425"/>
        <w:rPr>
          <w:rFonts w:ascii="Times New Roman"/>
        </w:rPr>
      </w:pPr>
      <w:r w:rsidRPr="00CE4238">
        <w:rPr>
          <w:rFonts w:ascii="Times New Roman"/>
        </w:rPr>
        <w:t xml:space="preserve">通过rtems_monitor_get_snapshot、rtems_monitor_get_cpu和rtems_monitor_get_mem形成一致的监控快照。</w:t>
      </w:r>
      <w:r w:rsidRPr="00CE4238">
        <w:rPr>
          <w:rFonts w:ascii="Times New Roman"/>
        </w:rPr>
        <w:t/>
      </w:r>
      <w:r w:rsidRPr="00CE4238">
        <w:rPr>
          <w:rFonts w:ascii="Times New Roman"/>
        </w:rPr>
        <w:t/>
      </w:r>
      <w:proofErr w:type="gramStart"/>
      <w:r w:rsidRPr="00CE4238">
        <w:rPr>
          <w:rFonts w:ascii="Times New Roman"/>
        </w:rPr>
        <w:t/>
      </w:r>
      <w:proofErr w:type="gramEnd"/>
      <w:r w:rsidRPr="00CE4238">
        <w:rPr>
          <w:rFonts w:ascii="Times New Roman"/>
        </w:rPr>
        <w:t/>
      </w:r>
      <w:r w:rsidRPr="00CE4238">
        <w:rPr>
          <w:rFonts w:ascii="Times New Roman"/>
        </w:rPr>
        <w:t/>
      </w:r>
      <w:r w:rsidRPr="00CE4238">
        <w:rPr>
          <w:rFonts w:ascii="Times New Roman"/>
        </w:rPr>
        <w:t/>
      </w:r>
    </w:p>
    <w:p w14:paraId="4F0060BE" w14:textId="77777777" w:rsidR="00A83B7F" w:rsidRPr="00CE4238" w:rsidRDefault="00A83B7F" w:rsidP="008202F7">
      <w:pPr>
        <w:pStyle w:val="af9"/>
        <w:numPr>
          <w:ilvl w:val="0"/>
          <w:numId w:val="83"/>
        </w:numPr>
        <w:ind w:firstLineChars="0"/>
        <w:rPr>
          <w:rFonts w:ascii="Times New Roman"/>
        </w:rPr>
      </w:pPr>
      <w:r w:rsidRPr="00CE4238">
        <w:rPr>
          <w:rFonts w:ascii="Times New Roman"/>
        </w:rPr>
        <w:t>过滤功能</w:t>
      </w:r>
    </w:p>
    <w:p w14:paraId="5C8C308A" w14:textId="77777777" w:rsidR="00A83B7F" w:rsidRPr="00CE4238" w:rsidRDefault="00A83B7F" w:rsidP="00CE4238">
      <w:pPr>
        <w:pStyle w:val="af9"/>
        <w:ind w:left="425" w:firstLineChars="0" w:firstLine="425"/>
        <w:rPr>
          <w:rFonts w:ascii="Times New Roman"/>
        </w:rPr>
      </w:pPr>
      <w:r w:rsidRPr="00CE4238">
        <w:rPr>
          <w:rFonts w:ascii="Times New Roman"/>
        </w:rPr>
        <w:lastRenderedPageBreak/>
        <w:t>支持运行时按容器、任务</w:t>
      </w:r>
      <w:r w:rsidRPr="00CE4238">
        <w:rPr>
          <w:rFonts w:ascii="Times New Roman"/>
        </w:rPr>
        <w:t>ID</w:t>
      </w:r>
      <w:r w:rsidRPr="00CE4238">
        <w:rPr>
          <w:rFonts w:ascii="Times New Roman"/>
        </w:rPr>
        <w:t>、</w:t>
      </w:r>
      <w:r w:rsidRPr="00CE4238">
        <w:rPr>
          <w:rFonts w:ascii="Times New Roman"/>
        </w:rPr>
        <w:t>CPU</w:t>
      </w:r>
      <w:r w:rsidRPr="00CE4238">
        <w:rPr>
          <w:rFonts w:ascii="Times New Roman"/>
        </w:rPr>
        <w:t>核、网络接口等维度动态筛选监控目标，减少无关数据处理。</w:t>
      </w:r>
    </w:p>
    <w:p w14:paraId="092EFDF8" w14:textId="77777777" w:rsidR="00A83B7F" w:rsidRPr="00CE4238" w:rsidRDefault="00A83B7F" w:rsidP="008202F7">
      <w:pPr>
        <w:pStyle w:val="af9"/>
        <w:numPr>
          <w:ilvl w:val="0"/>
          <w:numId w:val="83"/>
        </w:numPr>
        <w:ind w:firstLineChars="0"/>
        <w:rPr>
          <w:rFonts w:ascii="Times New Roman"/>
        </w:rPr>
      </w:pPr>
      <w:r w:rsidRPr="00CE4238">
        <w:rPr>
          <w:rFonts w:ascii="Times New Roman"/>
        </w:rPr>
        <w:t>格式化功能</w:t>
      </w:r>
    </w:p>
    <w:p w14:paraId="6AD1D2C8" w14:textId="77777777" w:rsidR="00A83B7F" w:rsidRPr="00CE4238" w:rsidRDefault="00A83B7F" w:rsidP="00CE4238">
      <w:pPr>
        <w:pStyle w:val="af9"/>
        <w:ind w:left="425" w:firstLineChars="0" w:firstLine="425"/>
        <w:rPr>
          <w:rFonts w:ascii="Times New Roman"/>
        </w:rPr>
      </w:pPr>
      <w:r w:rsidRPr="00CE4238">
        <w:rPr>
          <w:rFonts w:ascii="Times New Roman"/>
        </w:rPr>
        <w:t xml:space="preserve">通过rtems_monitor_print_line、rtems_monitor_print_detailed_report和rtems_cpu_usage_report输出可读报告。</w:t>
      </w:r>
      <w:r w:rsidRPr="00CE4238">
        <w:rPr>
          <w:rFonts w:ascii="Times New Roman"/>
        </w:rPr>
        <w:t/>
      </w:r>
      <w:r w:rsidRPr="00CE4238">
        <w:rPr>
          <w:rFonts w:ascii="Times New Roman"/>
        </w:rPr>
        <w:t/>
      </w:r>
      <w:r w:rsidRPr="00CE4238">
        <w:rPr>
          <w:rFonts w:ascii="Times New Roman"/>
        </w:rPr>
        <w:t/>
      </w:r>
      <w:r w:rsidRPr="00CE4238">
        <w:rPr>
          <w:rFonts w:ascii="Times New Roman"/>
        </w:rPr>
        <w:t/>
      </w:r>
      <w:r w:rsidRPr="00CE4238">
        <w:rPr>
          <w:rFonts w:ascii="Times New Roman"/>
        </w:rPr>
        <w:t/>
      </w:r>
      <w:r w:rsidRPr="00CE4238">
        <w:rPr>
          <w:rFonts w:ascii="Times New Roman"/>
        </w:rPr>
        <w:t/>
      </w:r>
    </w:p>
    <w:p w14:paraId="0E902BA2" w14:textId="77777777" w:rsidR="00A83B7F" w:rsidRPr="00CE4238" w:rsidRDefault="00A83B7F" w:rsidP="008202F7">
      <w:pPr>
        <w:pStyle w:val="af9"/>
        <w:numPr>
          <w:ilvl w:val="0"/>
          <w:numId w:val="83"/>
        </w:numPr>
        <w:ind w:firstLineChars="0"/>
        <w:rPr>
          <w:rFonts w:ascii="Times New Roman"/>
        </w:rPr>
      </w:pPr>
      <w:r w:rsidRPr="00CE4238">
        <w:rPr>
          <w:rFonts w:ascii="Times New Roman"/>
        </w:rPr>
        <w:t>输出功能</w:t>
      </w:r>
    </w:p>
    <w:p w14:paraId="4BE6ABC2" w14:textId="77777777" w:rsidR="00A83B7F" w:rsidRPr="00CE4238" w:rsidRDefault="00A83B7F" w:rsidP="00CE4238">
      <w:pPr>
        <w:pStyle w:val="af9"/>
        <w:ind w:left="425" w:firstLineChars="0" w:firstLine="425"/>
        <w:rPr>
          <w:rFonts w:ascii="Times New Roman"/>
        </w:rPr>
      </w:pPr>
      <w:r w:rsidRPr="00CE4238">
        <w:rPr>
          <w:rFonts w:ascii="Times New Roman"/>
        </w:rPr>
        <w:t xml:space="preserve">通过控制台报告和快照结构输出监控结果，并控制采样及打印开销，避免干扰高优先级实时任务。</w:t>
      </w:r>
      <w:proofErr w:type="gramStart"/>
      <w:r w:rsidRPr="00CE4238">
        <w:rPr>
          <w:rFonts w:ascii="Times New Roman"/>
        </w:rPr>
        <w:t/>
      </w:r>
      <w:proofErr w:type="gramEnd"/>
      <w:r w:rsidRPr="00CE4238">
        <w:rPr>
          <w:rFonts w:ascii="Times New Roman"/>
        </w:rPr>
        <w:t/>
      </w:r>
    </w:p>
    <w:p w14:paraId="6B581D5F" w14:textId="77777777" w:rsidR="00A83B7F" w:rsidRPr="00CE4238" w:rsidRDefault="00A83B7F" w:rsidP="008202F7">
      <w:pPr>
        <w:pStyle w:val="af9"/>
        <w:numPr>
          <w:ilvl w:val="0"/>
          <w:numId w:val="83"/>
        </w:numPr>
        <w:ind w:firstLineChars="0"/>
        <w:rPr>
          <w:rFonts w:ascii="Times New Roman"/>
        </w:rPr>
      </w:pPr>
      <w:r w:rsidRPr="00CE4238">
        <w:rPr>
          <w:rFonts w:ascii="Times New Roman"/>
        </w:rPr>
        <w:t>同步控制功能</w:t>
      </w:r>
    </w:p>
    <w:p w14:paraId="43E51D41" w14:textId="13B33223" w:rsidR="00F15B33" w:rsidRDefault="00A83B7F" w:rsidP="00CE4238">
      <w:pPr>
        <w:pStyle w:val="af9"/>
        <w:ind w:left="425" w:firstLineChars="0" w:firstLine="425"/>
        <w:rPr>
          <w:rFonts w:ascii="Times New Roman"/>
        </w:rPr>
      </w:pPr>
      <w:r w:rsidRPr="00CE4238">
        <w:rPr>
          <w:rFonts w:ascii="Times New Roman"/>
        </w:rPr>
        <w:t>提供接口动态调整</w:t>
      </w:r>
      <w:r w:rsidRPr="00CE4238">
        <w:rPr>
          <w:rFonts w:ascii="Times New Roman" w:hint="eastAsia"/>
        </w:rPr>
        <w:t>采样周期、启停监控、重置统计计数器，实现灵活的运行时控制。</w:t>
      </w:r>
    </w:p>
    <w:p w14:paraId="162859D7" w14:textId="77777777" w:rsidR="008202F7" w:rsidRPr="00CE4238" w:rsidRDefault="008202F7" w:rsidP="00CE4238">
      <w:pPr>
        <w:pStyle w:val="af9"/>
        <w:ind w:left="425" w:firstLineChars="0" w:firstLine="425"/>
        <w:rPr>
          <w:rFonts w:ascii="Times New Roman"/>
        </w:rPr>
      </w:pPr>
    </w:p>
    <w:p w14:paraId="35DF129A" w14:textId="159FAE16" w:rsidR="00693FD1" w:rsidRPr="00255FFD" w:rsidRDefault="004348EB" w:rsidP="00255FFD">
      <w:pPr>
        <w:pStyle w:val="2"/>
        <w:numPr>
          <w:ilvl w:val="0"/>
          <w:numId w:val="0"/>
        </w:numPr>
        <w:tabs>
          <w:tab w:val="left" w:pos="360"/>
        </w:tabs>
        <w:rPr>
          <w:rFonts w:ascii="Times New Roman" w:hAnsi="Times New Roman"/>
          <w:color w:val="000000"/>
        </w:rPr>
      </w:pPr>
      <w:bookmarkStart w:id="28" w:name="_Toc236661771"/>
      <w:r w:rsidRPr="003E4244">
        <w:rPr>
          <w:rFonts w:ascii="Times New Roman" w:hAnsi="Times New Roman"/>
          <w:color w:val="000000"/>
        </w:rPr>
        <w:t>3.</w:t>
      </w:r>
      <w:r>
        <w:rPr>
          <w:rFonts w:ascii="Times New Roman" w:hAnsi="Times New Roman" w:hint="eastAsia"/>
          <w:color w:val="000000"/>
        </w:rPr>
        <w:t>3</w:t>
      </w:r>
      <w:r w:rsidRPr="003E4244">
        <w:rPr>
          <w:rFonts w:ascii="Times New Roman" w:hAnsi="Times New Roman"/>
          <w:color w:val="000000"/>
        </w:rPr>
        <w:t xml:space="preserve"> CSCI</w:t>
      </w:r>
      <w:r w:rsidR="00B046F8">
        <w:rPr>
          <w:rFonts w:ascii="Times New Roman" w:hAnsi="Times New Roman" w:hint="eastAsia"/>
          <w:color w:val="000000"/>
        </w:rPr>
        <w:t>内部</w:t>
      </w:r>
      <w:r>
        <w:rPr>
          <w:rFonts w:ascii="Times New Roman" w:hAnsi="Times New Roman" w:hint="eastAsia"/>
          <w:color w:val="000000"/>
        </w:rPr>
        <w:t>接口需求</w:t>
      </w:r>
      <w:bookmarkEnd w:id="28"/>
    </w:p>
    <w:p w14:paraId="17C55880" w14:textId="6384719E" w:rsidR="00693FD1" w:rsidRDefault="00693FD1" w:rsidP="00693FD1">
      <w:pPr>
        <w:pStyle w:val="3"/>
        <w:numPr>
          <w:ilvl w:val="0"/>
          <w:numId w:val="0"/>
        </w:numPr>
        <w:rPr>
          <w:rFonts w:ascii="Times New Roman"/>
          <w:color w:val="000000"/>
        </w:rPr>
      </w:pPr>
      <w:r w:rsidRPr="003E4244">
        <w:rPr>
          <w:rFonts w:ascii="Times New Roman"/>
          <w:color w:val="000000"/>
        </w:rPr>
        <w:t>3.</w:t>
      </w:r>
      <w:r>
        <w:rPr>
          <w:rFonts w:ascii="Times New Roman" w:hint="eastAsia"/>
          <w:color w:val="000000"/>
        </w:rPr>
        <w:t>3</w:t>
      </w:r>
      <w:r w:rsidRPr="003E4244">
        <w:rPr>
          <w:rFonts w:ascii="Times New Roman"/>
          <w:color w:val="000000"/>
        </w:rPr>
        <w:t>.</w:t>
      </w:r>
      <w:r>
        <w:rPr>
          <w:rFonts w:ascii="Times New Roman" w:hint="eastAsia"/>
          <w:color w:val="000000"/>
        </w:rPr>
        <w:t>1</w:t>
      </w:r>
      <w:r w:rsidRPr="003E4244">
        <w:rPr>
          <w:rFonts w:ascii="Times New Roman"/>
          <w:color w:val="000000"/>
        </w:rPr>
        <w:t xml:space="preserve"> </w:t>
      </w:r>
      <w:r>
        <w:rPr>
          <w:rFonts w:ascii="Times New Roman" w:hint="eastAsia"/>
          <w:color w:val="000000"/>
        </w:rPr>
        <w:t>内核资源管理机制</w:t>
      </w:r>
      <w:r w:rsidR="005C47A5">
        <w:rPr>
          <w:rFonts w:ascii="Times New Roman" w:hint="eastAsia"/>
          <w:color w:val="000000"/>
        </w:rPr>
        <w:t>（</w:t>
      </w:r>
      <w:r w:rsidR="005C47A5">
        <w:rPr>
          <w:rFonts w:ascii="Times New Roman"/>
          <w:color w:val="000000"/>
        </w:rPr>
        <w:t>IFA</w:t>
      </w:r>
      <w:r w:rsidR="005C47A5" w:rsidRPr="00DD4420">
        <w:rPr>
          <w:rFonts w:ascii="Times New Roman"/>
          <w:color w:val="000000"/>
        </w:rPr>
        <w:t>_</w:t>
      </w:r>
      <w:r w:rsidR="005C47A5">
        <w:rPr>
          <w:rFonts w:ascii="Times New Roman"/>
          <w:color w:val="000000"/>
        </w:rPr>
        <w:t>I_</w:t>
      </w:r>
      <w:r w:rsidR="005C47A5">
        <w:rPr>
          <w:rFonts w:ascii="Times New Roman" w:hint="eastAsia"/>
          <w:color w:val="000000"/>
        </w:rPr>
        <w:t>KERNEL</w:t>
      </w:r>
      <w:r w:rsidR="005C47A5">
        <w:rPr>
          <w:rFonts w:ascii="Times New Roman" w:hint="eastAsia"/>
          <w:color w:val="000000"/>
        </w:rPr>
        <w:t>）</w:t>
      </w:r>
    </w:p>
    <w:p w14:paraId="5DA7AC69" w14:textId="1A4303B1" w:rsidR="001B6763" w:rsidRDefault="00410051" w:rsidP="00410051">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 xml:space="preserve">3.3.1.1 </w:t>
      </w:r>
      <w:r w:rsidR="001B6763" w:rsidRPr="001B6763">
        <w:rPr>
          <w:rFonts w:ascii="Times New Roman" w:eastAsia="黑体" w:hAnsi="Times New Roman"/>
          <w:sz w:val="24"/>
          <w:szCs w:val="24"/>
        </w:rPr>
        <w:t>线程</w:t>
      </w:r>
      <w:r w:rsidR="001B6763" w:rsidRPr="001B6763">
        <w:rPr>
          <w:rFonts w:ascii="Times New Roman" w:eastAsia="黑体" w:hAnsi="Times New Roman"/>
          <w:sz w:val="24"/>
          <w:szCs w:val="24"/>
        </w:rPr>
        <w:t>ID</w:t>
      </w:r>
      <w:r w:rsidR="001B6763" w:rsidRPr="001B6763">
        <w:rPr>
          <w:rFonts w:ascii="Times New Roman" w:eastAsia="黑体" w:hAnsi="Times New Roman"/>
          <w:sz w:val="24"/>
          <w:szCs w:val="24"/>
        </w:rPr>
        <w:t>隔离子系统</w:t>
      </w:r>
      <w:r w:rsidR="00AF57C1" w:rsidRPr="00AF57C1">
        <w:rPr>
          <w:rFonts w:ascii="Times New Roman" w:eastAsia="黑体" w:hAnsi="Times New Roman" w:hint="eastAsia"/>
          <w:sz w:val="24"/>
          <w:szCs w:val="24"/>
        </w:rPr>
        <w:t>（</w:t>
      </w:r>
      <w:r w:rsidR="00AF57C1" w:rsidRPr="00AF57C1">
        <w:rPr>
          <w:rFonts w:ascii="Times New Roman" w:eastAsia="黑体" w:hAnsi="Times New Roman"/>
          <w:sz w:val="24"/>
          <w:szCs w:val="24"/>
        </w:rPr>
        <w:t>IFA_I_</w:t>
      </w:r>
      <w:r w:rsidR="00AF57C1" w:rsidRPr="00AF57C1">
        <w:rPr>
          <w:rFonts w:ascii="Times New Roman" w:eastAsia="黑体" w:hAnsi="Times New Roman" w:hint="eastAsia"/>
          <w:sz w:val="24"/>
          <w:szCs w:val="24"/>
        </w:rPr>
        <w:t>KERNEL_001</w:t>
      </w:r>
      <w:r w:rsidR="00AF57C1" w:rsidRPr="00AF57C1">
        <w:rPr>
          <w:rFonts w:ascii="Times New Roman" w:eastAsia="黑体" w:hAnsi="Times New Roman" w:hint="eastAsia"/>
          <w:sz w:val="24"/>
          <w:szCs w:val="24"/>
        </w:rPr>
        <w:t>）</w:t>
      </w:r>
    </w:p>
    <w:p w14:paraId="723245C1" w14:textId="32E6EC27" w:rsidR="001B6763" w:rsidRPr="001B6763" w:rsidRDefault="001B6763" w:rsidP="001B6763">
      <w:pPr>
        <w:pStyle w:val="5"/>
      </w:pPr>
      <w:r w:rsidRPr="001B6763">
        <w:lastRenderedPageBreak/>
        <w:t>3.3.1.1</w:t>
      </w:r>
      <w:r w:rsidRPr="001B6763">
        <w:rPr>
          <w:rFonts w:hint="eastAsia"/>
        </w:rPr>
        <w:t>.1</w:t>
      </w:r>
      <w:r w:rsidRPr="001B6763">
        <w:t>内部接口框图示意</w:t>
      </w:r>
    </w:p>
    <w:p w14:paraId="79DCFE6C" w14:textId="42B7771E" w:rsidR="00AB69B8" w:rsidRDefault="009A1123" w:rsidP="00E340A8">
      <w:pPr>
        <w:jc w:val="center"/>
      </w:pPr>
      <w:r>
        <w:rPr>
          <w:noProof/>
        </w:rPr>
        <mc:AlternateContent>
          <mc:Choice Requires="wpc">
            <w:drawing>
              <wp:inline distT="0" distB="0" distL="0" distR="0" wp14:anchorId="1361A280" wp14:editId="7524FB2F">
                <wp:extent cx="2635063" cy="3590290"/>
                <wp:effectExtent l="0" t="0" r="13335" b="0"/>
                <wp:docPr id="803314383" name="画布 80331438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25" name="文本框 267"/>
                        <wps:cNvSpPr txBox="1">
                          <a:spLocks noRot="1" noChangeAspect="1" noEditPoints="1" noChangeArrowheads="1" noChangeShapeType="1" noTextEdit="1"/>
                        </wps:cNvSpPr>
                        <wps:spPr bwMode="auto">
                          <a:xfrm>
                            <a:off x="1524956" y="2286706"/>
                            <a:ext cx="701675" cy="217805"/>
                          </a:xfrm>
                          <a:prstGeom prst="rect">
                            <a:avLst/>
                          </a:prstGeom>
                          <a:solidFill>
                            <a:srgbClr val="FFFFFF"/>
                          </a:solidFill>
                          <a:ln w="6350">
                            <a:solidFill>
                              <a:srgbClr val="FFFFFF"/>
                            </a:solidFill>
                            <a:miter lim="800000"/>
                            <a:headEnd/>
                            <a:tailEnd/>
                          </a:ln>
                        </wps:spPr>
                        <wps:txbx>
                          <w:txbxContent>
                            <w:p w14:paraId="3C1CD376" w14:textId="77777777" w:rsidR="009A1123" w:rsidRDefault="009A1123" w:rsidP="009A1123">
                              <w:pPr>
                                <w:rPr>
                                  <w:rFonts w:ascii="Calibri" w:hAnsi="Calibri"/>
                                  <w:sz w:val="11"/>
                                  <w:szCs w:val="11"/>
                                </w:rPr>
                              </w:pPr>
                              <w:r>
                                <w:rPr>
                                  <w:rFonts w:ascii="Calibri" w:hAnsi="Calibri"/>
                                  <w:sz w:val="11"/>
                                  <w:szCs w:val="11"/>
                                </w:rPr>
                                <w:t>IIF-PID-</w:t>
                              </w:r>
                              <w:r>
                                <w:rPr>
                                  <w:rFonts w:ascii="Calibri" w:hAnsi="Calibri" w:hint="eastAsia"/>
                                  <w:sz w:val="11"/>
                                  <w:szCs w:val="11"/>
                                </w:rPr>
                                <w:t>OBJ</w:t>
                              </w:r>
                              <w:r>
                                <w:rPr>
                                  <w:rFonts w:ascii="Calibri" w:hAnsi="Calibri"/>
                                  <w:sz w:val="11"/>
                                  <w:szCs w:val="11"/>
                                </w:rPr>
                                <w:t>-001</w:t>
                              </w:r>
                            </w:p>
                            <w:p w14:paraId="38E930FB"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124" name="文本框 267"/>
                        <wps:cNvSpPr txBox="1">
                          <a:spLocks noRot="1" noChangeAspect="1" noEditPoints="1" noChangeArrowheads="1" noChangeShapeType="1" noTextEdit="1"/>
                        </wps:cNvSpPr>
                        <wps:spPr bwMode="auto">
                          <a:xfrm>
                            <a:off x="1332215" y="1013717"/>
                            <a:ext cx="702310" cy="217805"/>
                          </a:xfrm>
                          <a:prstGeom prst="rect">
                            <a:avLst/>
                          </a:prstGeom>
                          <a:solidFill>
                            <a:srgbClr val="FFFFFF"/>
                          </a:solidFill>
                          <a:ln w="6350">
                            <a:solidFill>
                              <a:srgbClr val="FFFFFF"/>
                            </a:solidFill>
                            <a:miter lim="800000"/>
                            <a:headEnd/>
                            <a:tailEnd/>
                          </a:ln>
                        </wps:spPr>
                        <wps:txbx>
                          <w:txbxContent>
                            <w:p w14:paraId="6508E23A" w14:textId="77777777" w:rsidR="009A1123" w:rsidRDefault="009A1123" w:rsidP="009A1123">
                              <w:pPr>
                                <w:rPr>
                                  <w:rFonts w:ascii="Calibri" w:hAnsi="Calibri"/>
                                  <w:sz w:val="11"/>
                                  <w:szCs w:val="11"/>
                                </w:rPr>
                              </w:pPr>
                              <w:r>
                                <w:rPr>
                                  <w:rFonts w:ascii="Calibri" w:hAnsi="Calibri"/>
                                  <w:sz w:val="11"/>
                                  <w:szCs w:val="11"/>
                                </w:rPr>
                                <w:t>IIF-PID-</w:t>
                              </w:r>
                              <w:r>
                                <w:rPr>
                                  <w:rFonts w:ascii="Calibri" w:hAnsi="Calibri" w:hint="eastAsia"/>
                                  <w:sz w:val="11"/>
                                  <w:szCs w:val="11"/>
                                </w:rPr>
                                <w:t>LIFE</w:t>
                              </w:r>
                              <w:r>
                                <w:rPr>
                                  <w:rFonts w:ascii="Calibri" w:hAnsi="Calibri"/>
                                  <w:sz w:val="11"/>
                                  <w:szCs w:val="11"/>
                                </w:rPr>
                                <w:t>-001</w:t>
                              </w:r>
                            </w:p>
                            <w:p w14:paraId="20DBAB21"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122" name="文本框 267"/>
                        <wps:cNvSpPr txBox="1">
                          <a:spLocks noRot="1" noChangeAspect="1" noEditPoints="1" noChangeArrowheads="1" noChangeShapeType="1" noTextEdit="1"/>
                        </wps:cNvSpPr>
                        <wps:spPr bwMode="auto">
                          <a:xfrm>
                            <a:off x="117493" y="2107412"/>
                            <a:ext cx="703026" cy="217805"/>
                          </a:xfrm>
                          <a:prstGeom prst="rect">
                            <a:avLst/>
                          </a:prstGeom>
                          <a:solidFill>
                            <a:srgbClr val="FFFFFF"/>
                          </a:solidFill>
                          <a:ln w="6350">
                            <a:solidFill>
                              <a:srgbClr val="FFFFFF"/>
                            </a:solidFill>
                            <a:miter lim="800000"/>
                            <a:headEnd/>
                            <a:tailEnd/>
                          </a:ln>
                        </wps:spPr>
                        <wps:txbx>
                          <w:txbxContent>
                            <w:p w14:paraId="7D167CFA" w14:textId="77777777" w:rsidR="009A1123" w:rsidRDefault="009A1123" w:rsidP="009A1123">
                              <w:pPr>
                                <w:rPr>
                                  <w:rFonts w:ascii="Calibri" w:hAnsi="Calibri"/>
                                  <w:sz w:val="11"/>
                                  <w:szCs w:val="11"/>
                                </w:rPr>
                              </w:pPr>
                              <w:r>
                                <w:rPr>
                                  <w:rFonts w:ascii="Calibri" w:hAnsi="Calibri"/>
                                  <w:sz w:val="11"/>
                                  <w:szCs w:val="11"/>
                                </w:rPr>
                                <w:t>IIF-PID-</w:t>
                              </w:r>
                              <w:r>
                                <w:rPr>
                                  <w:rFonts w:ascii="Calibri" w:hAnsi="Calibri" w:hint="eastAsia"/>
                                  <w:sz w:val="11"/>
                                  <w:szCs w:val="11"/>
                                </w:rPr>
                                <w:t>MEM</w:t>
                              </w:r>
                              <w:r>
                                <w:rPr>
                                  <w:rFonts w:ascii="Calibri" w:hAnsi="Calibri"/>
                                  <w:sz w:val="11"/>
                                  <w:szCs w:val="11"/>
                                </w:rPr>
                                <w:t>-001</w:t>
                              </w:r>
                            </w:p>
                            <w:p w14:paraId="62C5838C"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98" name="文本框 267"/>
                        <wps:cNvSpPr txBox="1">
                          <a:spLocks noRot="1" noChangeAspect="1" noEditPoints="1" noChangeArrowheads="1" noChangeShapeType="1" noTextEdit="1"/>
                        </wps:cNvSpPr>
                        <wps:spPr bwMode="auto">
                          <a:xfrm>
                            <a:off x="186749" y="934380"/>
                            <a:ext cx="673100" cy="217805"/>
                          </a:xfrm>
                          <a:prstGeom prst="rect">
                            <a:avLst/>
                          </a:prstGeom>
                          <a:solidFill>
                            <a:srgbClr val="FFFFFF"/>
                          </a:solidFill>
                          <a:ln w="6350">
                            <a:solidFill>
                              <a:srgbClr val="FFFFFF"/>
                            </a:solidFill>
                            <a:miter lim="800000"/>
                            <a:headEnd/>
                            <a:tailEnd/>
                          </a:ln>
                        </wps:spPr>
                        <wps:txbx>
                          <w:txbxContent>
                            <w:p w14:paraId="4E546E18" w14:textId="77777777" w:rsidR="009A1123" w:rsidRDefault="009A1123" w:rsidP="009A1123">
                              <w:pPr>
                                <w:rPr>
                                  <w:rFonts w:ascii="Calibri" w:hAnsi="Calibri"/>
                                  <w:sz w:val="11"/>
                                  <w:szCs w:val="11"/>
                                </w:rPr>
                              </w:pPr>
                              <w:r>
                                <w:rPr>
                                  <w:rFonts w:ascii="Calibri" w:hAnsi="Calibri"/>
                                  <w:sz w:val="11"/>
                                  <w:szCs w:val="11"/>
                                </w:rPr>
                                <w:t>IIF-PID-</w:t>
                              </w:r>
                              <w:r>
                                <w:rPr>
                                  <w:rFonts w:ascii="Calibri" w:hAnsi="Calibri" w:hint="eastAsia"/>
                                  <w:sz w:val="11"/>
                                  <w:szCs w:val="11"/>
                                </w:rPr>
                                <w:t>VID</w:t>
                              </w:r>
                              <w:r>
                                <w:rPr>
                                  <w:rFonts w:ascii="Calibri" w:hAnsi="Calibri"/>
                                  <w:sz w:val="11"/>
                                  <w:szCs w:val="11"/>
                                </w:rPr>
                                <w:t>-001</w:t>
                              </w:r>
                            </w:p>
                            <w:p w14:paraId="18107F90"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97" name="文本框 267"/>
                        <wps:cNvSpPr txBox="1">
                          <a:spLocks noRot="1" noChangeAspect="1" noEditPoints="1" noChangeArrowheads="1" noChangeShapeType="1" noTextEdit="1"/>
                        </wps:cNvSpPr>
                        <wps:spPr bwMode="auto">
                          <a:xfrm>
                            <a:off x="1962105" y="815340"/>
                            <a:ext cx="673518" cy="218100"/>
                          </a:xfrm>
                          <a:prstGeom prst="rect">
                            <a:avLst/>
                          </a:prstGeom>
                          <a:solidFill>
                            <a:srgbClr val="FFFFFF"/>
                          </a:solidFill>
                          <a:ln w="6350">
                            <a:solidFill>
                              <a:srgbClr val="FFFFFF"/>
                            </a:solidFill>
                            <a:miter lim="800000"/>
                            <a:headEnd/>
                            <a:tailEnd/>
                          </a:ln>
                        </wps:spPr>
                        <wps:txbx>
                          <w:txbxContent>
                            <w:p w14:paraId="4BFA7FEB" w14:textId="77777777" w:rsidR="009A1123" w:rsidRDefault="009A1123" w:rsidP="009A1123">
                              <w:pPr>
                                <w:rPr>
                                  <w:rFonts w:ascii="Calibri" w:hAnsi="Calibri"/>
                                  <w:sz w:val="11"/>
                                  <w:szCs w:val="11"/>
                                </w:rPr>
                              </w:pPr>
                              <w:r>
                                <w:rPr>
                                  <w:rFonts w:ascii="Calibri" w:hAnsi="Calibri"/>
                                  <w:sz w:val="11"/>
                                  <w:szCs w:val="11"/>
                                </w:rPr>
                                <w:t>IIF-PID-</w:t>
                              </w:r>
                              <w:r>
                                <w:rPr>
                                  <w:rFonts w:ascii="Calibri" w:hAnsi="Calibri" w:hint="eastAsia"/>
                                  <w:sz w:val="11"/>
                                  <w:szCs w:val="11"/>
                                </w:rPr>
                                <w:t>BIND</w:t>
                              </w:r>
                              <w:r>
                                <w:rPr>
                                  <w:rFonts w:ascii="Calibri" w:hAnsi="Calibri"/>
                                  <w:sz w:val="11"/>
                                  <w:szCs w:val="11"/>
                                </w:rPr>
                                <w:t>-001</w:t>
                              </w:r>
                            </w:p>
                            <w:p w14:paraId="640A3495"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96" name="文本框 267"/>
                        <wps:cNvSpPr txBox="1">
                          <a:spLocks noRot="1" noChangeAspect="1" noEditPoints="1" noChangeArrowheads="1" noChangeShapeType="1" noTextEdit="1"/>
                        </wps:cNvSpPr>
                        <wps:spPr bwMode="auto">
                          <a:xfrm>
                            <a:off x="113010" y="242752"/>
                            <a:ext cx="761298" cy="259080"/>
                          </a:xfrm>
                          <a:prstGeom prst="rect">
                            <a:avLst/>
                          </a:prstGeom>
                          <a:solidFill>
                            <a:srgbClr val="FFFFFF"/>
                          </a:solidFill>
                          <a:ln w="6350">
                            <a:solidFill>
                              <a:srgbClr val="FFFFFF"/>
                            </a:solidFill>
                            <a:miter lim="800000"/>
                            <a:headEnd/>
                            <a:tailEnd/>
                          </a:ln>
                        </wps:spPr>
                        <wps:txbx>
                          <w:txbxContent>
                            <w:p w14:paraId="76902CA4"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PID</w:t>
                              </w:r>
                              <w:r>
                                <w:rPr>
                                  <w:rFonts w:ascii="Calibri" w:hAnsi="Calibri"/>
                                  <w:sz w:val="11"/>
                                  <w:szCs w:val="11"/>
                                </w:rPr>
                                <w:t>-C</w:t>
                              </w:r>
                              <w:r>
                                <w:rPr>
                                  <w:rFonts w:ascii="Calibri" w:hAnsi="Calibri" w:hint="eastAsia"/>
                                  <w:sz w:val="11"/>
                                  <w:szCs w:val="11"/>
                                </w:rPr>
                                <w:t>REATE</w:t>
                              </w:r>
                              <w:r>
                                <w:rPr>
                                  <w:rFonts w:ascii="Calibri" w:hAnsi="Calibri"/>
                                  <w:sz w:val="11"/>
                                  <w:szCs w:val="11"/>
                                </w:rPr>
                                <w:t>-001</w:t>
                              </w:r>
                            </w:p>
                            <w:p w14:paraId="140D7ABB"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24" name="AutoShape 932"/>
                        <wps:cNvSpPr>
                          <a:spLocks noRot="1" noChangeAspect="1" noEditPoints="1" noChangeArrowheads="1" noChangeShapeType="1" noTextEdit="1"/>
                        </wps:cNvSpPr>
                        <wps:spPr bwMode="auto">
                          <a:xfrm>
                            <a:off x="978139" y="76199"/>
                            <a:ext cx="631345" cy="273425"/>
                          </a:xfrm>
                          <a:prstGeom prst="roundRect">
                            <a:avLst>
                              <a:gd name="adj" fmla="val 16667"/>
                            </a:avLst>
                          </a:prstGeom>
                          <a:solidFill>
                            <a:srgbClr val="FFFFFF"/>
                          </a:solidFill>
                          <a:ln w="9525">
                            <a:solidFill>
                              <a:srgbClr val="000000"/>
                            </a:solidFill>
                            <a:round/>
                            <a:headEnd/>
                            <a:tailEnd/>
                          </a:ln>
                        </wps:spPr>
                        <wps:txbx>
                          <w:txbxContent>
                            <w:p w14:paraId="642A01D1" w14:textId="77777777" w:rsidR="009A1123" w:rsidRPr="007A2AD9" w:rsidRDefault="009A1123" w:rsidP="009A1123">
                              <w:pPr>
                                <w:ind w:left="605" w:hanging="605"/>
                                <w:jc w:val="center"/>
                                <w:rPr>
                                  <w:rFonts w:ascii="Times New Roman"/>
                                  <w:sz w:val="15"/>
                                  <w:szCs w:val="15"/>
                                </w:rPr>
                              </w:pPr>
                              <w:r>
                                <w:rPr>
                                  <w:rFonts w:ascii="Times New Roman" w:hint="eastAsia"/>
                                  <w:sz w:val="15"/>
                                  <w:szCs w:val="15"/>
                                </w:rPr>
                                <w:t>用户空间</w:t>
                              </w:r>
                            </w:p>
                          </w:txbxContent>
                        </wps:txbx>
                        <wps:bodyPr rot="0" vert="horz" wrap="square" lIns="91440" tIns="45720" rIns="91440" bIns="45720" anchor="t" anchorCtr="0" upright="1">
                          <a:noAutofit/>
                        </wps:bodyPr>
                      </wps:wsp>
                      <wps:wsp>
                        <wps:cNvPr id="803314378" name="AutoShape 932"/>
                        <wps:cNvSpPr>
                          <a:spLocks noRot="1" noChangeAspect="1" noEditPoints="1" noChangeArrowheads="1" noChangeShapeType="1" noTextEdit="1"/>
                        </wps:cNvSpPr>
                        <wps:spPr bwMode="auto">
                          <a:xfrm>
                            <a:off x="470523" y="2861683"/>
                            <a:ext cx="1991995" cy="643256"/>
                          </a:xfrm>
                          <a:prstGeom prst="roundRect">
                            <a:avLst>
                              <a:gd name="adj" fmla="val 16667"/>
                            </a:avLst>
                          </a:prstGeom>
                          <a:solidFill>
                            <a:srgbClr val="FFFFFF"/>
                          </a:solidFill>
                          <a:ln w="9525">
                            <a:solidFill>
                              <a:srgbClr val="000000"/>
                            </a:solidFill>
                            <a:round/>
                            <a:headEnd/>
                            <a:tailEnd/>
                          </a:ln>
                        </wps:spPr>
                        <wps:txbx>
                          <w:txbxContent>
                            <w:p w14:paraId="3A949D5F" w14:textId="77777777" w:rsidR="009A1123" w:rsidRPr="007A2AD9" w:rsidRDefault="009A1123" w:rsidP="009A1123">
                              <w:pPr>
                                <w:ind w:left="432" w:hanging="432"/>
                                <w:jc w:val="center"/>
                                <w:rPr>
                                  <w:rFonts w:ascii="Times New Roman"/>
                                  <w:sz w:val="15"/>
                                  <w:szCs w:val="15"/>
                                </w:rPr>
                              </w:pPr>
                              <w:r>
                                <w:rPr>
                                  <w:rFonts w:ascii="Times New Roman" w:hint="eastAsia"/>
                                  <w:sz w:val="15"/>
                                  <w:szCs w:val="15"/>
                                </w:rPr>
                                <w:t>系统服务层</w:t>
                              </w:r>
                            </w:p>
                          </w:txbxContent>
                        </wps:txbx>
                        <wps:bodyPr rot="0" vert="horz" wrap="square" lIns="91440" tIns="45720" rIns="91440" bIns="45720" anchor="t" anchorCtr="0" upright="1">
                          <a:noAutofit/>
                        </wps:bodyPr>
                      </wps:wsp>
                      <wps:wsp>
                        <wps:cNvPr id="803314379" name="AutoShape 932"/>
                        <wps:cNvSpPr>
                          <a:spLocks noRot="1" noChangeAspect="1" noEditPoints="1" noChangeArrowheads="1" noChangeShapeType="1" noTextEdit="1"/>
                        </wps:cNvSpPr>
                        <wps:spPr bwMode="auto">
                          <a:xfrm>
                            <a:off x="632971" y="3187514"/>
                            <a:ext cx="844551" cy="274320"/>
                          </a:xfrm>
                          <a:prstGeom prst="roundRect">
                            <a:avLst>
                              <a:gd name="adj" fmla="val 16667"/>
                            </a:avLst>
                          </a:prstGeom>
                          <a:solidFill>
                            <a:srgbClr val="FFFFFF"/>
                          </a:solidFill>
                          <a:ln w="9525">
                            <a:solidFill>
                              <a:srgbClr val="000000"/>
                            </a:solidFill>
                            <a:round/>
                            <a:headEnd/>
                            <a:tailEnd/>
                          </a:ln>
                        </wps:spPr>
                        <wps:txbx>
                          <w:txbxContent>
                            <w:p w14:paraId="7266154F" w14:textId="77777777" w:rsidR="009A1123" w:rsidRDefault="009A1123" w:rsidP="009A1123">
                              <w:pPr>
                                <w:jc w:val="center"/>
                              </w:pPr>
                              <w:r>
                                <w:rPr>
                                  <w:rFonts w:ascii="Times New Roman" w:hint="eastAsia"/>
                                  <w:sz w:val="15"/>
                                  <w:szCs w:val="15"/>
                                </w:rPr>
                                <w:t>内存管理</w:t>
                              </w:r>
                            </w:p>
                          </w:txbxContent>
                        </wps:txbx>
                        <wps:bodyPr rot="0" vert="horz" wrap="square" lIns="91440" tIns="45720" rIns="91440" bIns="45720" anchor="t" anchorCtr="0" upright="1">
                          <a:noAutofit/>
                        </wps:bodyPr>
                      </wps:wsp>
                      <wps:wsp>
                        <wps:cNvPr id="803314380" name="AutoShape 932"/>
                        <wps:cNvSpPr>
                          <a:spLocks noRot="1" noChangeAspect="1" noEditPoints="1" noChangeArrowheads="1" noChangeShapeType="1" noTextEdit="1"/>
                        </wps:cNvSpPr>
                        <wps:spPr bwMode="auto">
                          <a:xfrm>
                            <a:off x="1553086" y="3176084"/>
                            <a:ext cx="831850" cy="295274"/>
                          </a:xfrm>
                          <a:prstGeom prst="roundRect">
                            <a:avLst>
                              <a:gd name="adj" fmla="val 16667"/>
                            </a:avLst>
                          </a:prstGeom>
                          <a:solidFill>
                            <a:srgbClr val="FFFFFF"/>
                          </a:solidFill>
                          <a:ln w="9525">
                            <a:solidFill>
                              <a:srgbClr val="000000"/>
                            </a:solidFill>
                            <a:round/>
                            <a:headEnd/>
                            <a:tailEnd/>
                          </a:ln>
                        </wps:spPr>
                        <wps:txbx>
                          <w:txbxContent>
                            <w:p w14:paraId="514C62B2" w14:textId="77777777" w:rsidR="009A1123" w:rsidRDefault="009A1123" w:rsidP="009A1123">
                              <w:pPr>
                                <w:jc w:val="center"/>
                                <w:rPr>
                                  <w:rFonts w:ascii="Times New Roman"/>
                                  <w:sz w:val="15"/>
                                  <w:szCs w:val="15"/>
                                </w:rPr>
                              </w:pPr>
                              <w:r>
                                <w:rPr>
                                  <w:rFonts w:ascii="Times New Roman" w:hint="eastAsia"/>
                                  <w:sz w:val="15"/>
                                  <w:szCs w:val="15"/>
                                </w:rPr>
                                <w:t>对象管理</w:t>
                              </w:r>
                            </w:p>
                            <w:p w14:paraId="7A732F30" w14:textId="77777777" w:rsidR="009A1123" w:rsidRDefault="009A1123" w:rsidP="009A1123"/>
                          </w:txbxContent>
                        </wps:txbx>
                        <wps:bodyPr rot="0" vert="horz" wrap="square" lIns="91440" tIns="45720" rIns="91440" bIns="45720" anchor="t" anchorCtr="0" upright="1">
                          <a:noAutofit/>
                        </wps:bodyPr>
                      </wps:wsp>
                      <wps:wsp>
                        <wps:cNvPr id="803314385" name="AutoShape 932"/>
                        <wps:cNvSpPr>
                          <a:spLocks noRot="1" noChangeAspect="1" noEditPoints="1" noChangeArrowheads="1" noChangeShapeType="1" noTextEdit="1"/>
                        </wps:cNvSpPr>
                        <wps:spPr bwMode="auto">
                          <a:xfrm>
                            <a:off x="372975" y="673058"/>
                            <a:ext cx="765792" cy="273050"/>
                          </a:xfrm>
                          <a:prstGeom prst="roundRect">
                            <a:avLst>
                              <a:gd name="adj" fmla="val 16667"/>
                            </a:avLst>
                          </a:prstGeom>
                          <a:solidFill>
                            <a:srgbClr val="FFFFFF"/>
                          </a:solidFill>
                          <a:ln w="9525">
                            <a:solidFill>
                              <a:srgbClr val="000000"/>
                            </a:solidFill>
                            <a:round/>
                            <a:headEnd/>
                            <a:tailEnd/>
                          </a:ln>
                        </wps:spPr>
                        <wps:txbx>
                          <w:txbxContent>
                            <w:p w14:paraId="2FE62D30" w14:textId="77777777" w:rsidR="009A1123" w:rsidRDefault="009A1123" w:rsidP="009A1123">
                              <w:pPr>
                                <w:ind w:left="605" w:hanging="605"/>
                                <w:jc w:val="center"/>
                                <w:rPr>
                                  <w:rFonts w:ascii="Times New Roman"/>
                                  <w:sz w:val="15"/>
                                  <w:szCs w:val="15"/>
                                </w:rPr>
                              </w:pPr>
                              <w:r>
                                <w:rPr>
                                  <w:rFonts w:ascii="Times New Roman" w:hint="eastAsia"/>
                                  <w:sz w:val="15"/>
                                  <w:szCs w:val="15"/>
                                </w:rPr>
                                <w:t>PID</w:t>
                              </w:r>
                              <w:r>
                                <w:rPr>
                                  <w:rFonts w:ascii="Times New Roman" w:hint="eastAsia"/>
                                  <w:sz w:val="15"/>
                                  <w:szCs w:val="15"/>
                                </w:rPr>
                                <w:t>容器管理</w:t>
                              </w:r>
                            </w:p>
                          </w:txbxContent>
                        </wps:txbx>
                        <wps:bodyPr rot="0" vert="horz" wrap="square" lIns="91440" tIns="45720" rIns="91440" bIns="45720" anchor="t" anchorCtr="0" upright="1">
                          <a:noAutofit/>
                        </wps:bodyPr>
                      </wps:wsp>
                      <wps:wsp>
                        <wps:cNvPr id="803314386" name="AutoShape 932"/>
                        <wps:cNvSpPr>
                          <a:spLocks noRot="1" noChangeAspect="1" noEditPoints="1" noChangeArrowheads="1" noChangeShapeType="1" noTextEdit="1"/>
                        </wps:cNvSpPr>
                        <wps:spPr bwMode="auto">
                          <a:xfrm>
                            <a:off x="359537" y="1246800"/>
                            <a:ext cx="788195" cy="273050"/>
                          </a:xfrm>
                          <a:prstGeom prst="roundRect">
                            <a:avLst>
                              <a:gd name="adj" fmla="val 16667"/>
                            </a:avLst>
                          </a:prstGeom>
                          <a:solidFill>
                            <a:srgbClr val="FFFFFF"/>
                          </a:solidFill>
                          <a:ln w="9525">
                            <a:solidFill>
                              <a:srgbClr val="000000"/>
                            </a:solidFill>
                            <a:round/>
                            <a:headEnd/>
                            <a:tailEnd/>
                          </a:ln>
                        </wps:spPr>
                        <wps:txbx>
                          <w:txbxContent>
                            <w:p w14:paraId="2C6061E1" w14:textId="77777777" w:rsidR="009A1123" w:rsidRDefault="009A1123" w:rsidP="009A1123">
                              <w:pPr>
                                <w:ind w:left="605" w:hanging="605"/>
                                <w:jc w:val="center"/>
                                <w:rPr>
                                  <w:rFonts w:ascii="Times New Roman"/>
                                  <w:sz w:val="15"/>
                                  <w:szCs w:val="15"/>
                                </w:rPr>
                              </w:pPr>
                              <w:r>
                                <w:rPr>
                                  <w:rFonts w:ascii="Times New Roman" w:hint="eastAsia"/>
                                  <w:sz w:val="15"/>
                                  <w:szCs w:val="15"/>
                                </w:rPr>
                                <w:t>VID</w:t>
                              </w:r>
                              <w:r>
                                <w:rPr>
                                  <w:rFonts w:ascii="Times New Roman" w:hint="eastAsia"/>
                                  <w:sz w:val="15"/>
                                  <w:szCs w:val="15"/>
                                </w:rPr>
                                <w:t>映射管理</w:t>
                              </w:r>
                            </w:p>
                          </w:txbxContent>
                        </wps:txbx>
                        <wps:bodyPr rot="0" vert="horz" wrap="square" lIns="91440" tIns="45720" rIns="91440" bIns="45720" anchor="t" anchorCtr="0" upright="1">
                          <a:noAutofit/>
                        </wps:bodyPr>
                      </wps:wsp>
                      <wps:wsp>
                        <wps:cNvPr id="803314387" name="连接符: 曲线 803314387"/>
                        <wps:cNvCnPr>
                          <a:stCxn id="803314324" idx="1"/>
                          <a:endCxn id="803314385" idx="0"/>
                        </wps:cNvCnPr>
                        <wps:spPr>
                          <a:xfrm rot="10800000" flipV="1">
                            <a:off x="755871" y="212912"/>
                            <a:ext cx="222268" cy="460146"/>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388" name="连接符: 曲线 803314388"/>
                        <wps:cNvCnPr>
                          <a:stCxn id="803314385" idx="2"/>
                          <a:endCxn id="803314386" idx="0"/>
                        </wps:cNvCnPr>
                        <wps:spPr>
                          <a:xfrm rot="5400000">
                            <a:off x="604395" y="1095336"/>
                            <a:ext cx="300692" cy="2236"/>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389" name="连接符: 曲线 803314389"/>
                        <wps:cNvCnPr>
                          <a:stCxn id="803314385" idx="1"/>
                          <a:endCxn id="803314379" idx="1"/>
                        </wps:cNvCnPr>
                        <wps:spPr>
                          <a:xfrm rot="10800000" flipH="1" flipV="1">
                            <a:off x="372966" y="809582"/>
                            <a:ext cx="259993" cy="2515091"/>
                          </a:xfrm>
                          <a:prstGeom prst="curvedConnector3">
                            <a:avLst>
                              <a:gd name="adj1" fmla="val -87925"/>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391" name="AutoShape 932"/>
                        <wps:cNvSpPr>
                          <a:spLocks noRot="1" noChangeAspect="1" noEditPoints="1" noChangeArrowheads="1" noChangeShapeType="1" noTextEdit="1"/>
                        </wps:cNvSpPr>
                        <wps:spPr bwMode="auto">
                          <a:xfrm>
                            <a:off x="1157402" y="1816059"/>
                            <a:ext cx="631190" cy="273050"/>
                          </a:xfrm>
                          <a:prstGeom prst="roundRect">
                            <a:avLst>
                              <a:gd name="adj" fmla="val 16667"/>
                            </a:avLst>
                          </a:prstGeom>
                          <a:solidFill>
                            <a:srgbClr val="FFFFFF"/>
                          </a:solidFill>
                          <a:ln w="9525">
                            <a:solidFill>
                              <a:srgbClr val="000000"/>
                            </a:solidFill>
                            <a:round/>
                            <a:headEnd/>
                            <a:tailEnd/>
                          </a:ln>
                        </wps:spPr>
                        <wps:txbx>
                          <w:txbxContent>
                            <w:p w14:paraId="0897CD9B" w14:textId="77777777" w:rsidR="009A1123" w:rsidRDefault="009A1123" w:rsidP="009A1123">
                              <w:pPr>
                                <w:ind w:left="605" w:hanging="605"/>
                                <w:jc w:val="center"/>
                                <w:rPr>
                                  <w:rFonts w:ascii="Times New Roman"/>
                                  <w:sz w:val="15"/>
                                  <w:szCs w:val="15"/>
                                </w:rPr>
                              </w:pPr>
                              <w:r>
                                <w:rPr>
                                  <w:rFonts w:ascii="Times New Roman" w:hint="eastAsia"/>
                                  <w:sz w:val="15"/>
                                  <w:szCs w:val="15"/>
                                </w:rPr>
                                <w:t>线程管理</w:t>
                              </w:r>
                            </w:p>
                          </w:txbxContent>
                        </wps:txbx>
                        <wps:bodyPr rot="0" vert="horz" wrap="square" lIns="91440" tIns="45720" rIns="91440" bIns="45720" anchor="t" anchorCtr="0" upright="1">
                          <a:noAutofit/>
                        </wps:bodyPr>
                      </wps:wsp>
                      <wps:wsp>
                        <wps:cNvPr id="803314392" name="连接符: 曲线 803314392"/>
                        <wps:cNvCnPr>
                          <a:stCxn id="803314386" idx="2"/>
                          <a:endCxn id="803314391" idx="1"/>
                        </wps:cNvCnPr>
                        <wps:spPr>
                          <a:xfrm rot="16200000" flipH="1">
                            <a:off x="739136" y="1534336"/>
                            <a:ext cx="432734" cy="403762"/>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393" name="连接符: 曲线 803314393"/>
                        <wps:cNvCnPr>
                          <a:stCxn id="803314385" idx="3"/>
                          <a:endCxn id="803314391" idx="0"/>
                        </wps:cNvCnPr>
                        <wps:spPr>
                          <a:xfrm>
                            <a:off x="1138750" y="809583"/>
                            <a:ext cx="334227" cy="1006476"/>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394" name="连接符: 曲线 803314394"/>
                        <wps:cNvCnPr>
                          <a:stCxn id="803314324" idx="3"/>
                          <a:endCxn id="803314391" idx="3"/>
                        </wps:cNvCnPr>
                        <wps:spPr>
                          <a:xfrm>
                            <a:off x="1609484" y="212912"/>
                            <a:ext cx="179108" cy="1739672"/>
                          </a:xfrm>
                          <a:prstGeom prst="curvedConnector3">
                            <a:avLst>
                              <a:gd name="adj1" fmla="val 22763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395" name="连接符: 曲线 803314395"/>
                        <wps:cNvCnPr>
                          <a:stCxn id="803314391" idx="2"/>
                          <a:endCxn id="803314380" idx="0"/>
                        </wps:cNvCnPr>
                        <wps:spPr>
                          <a:xfrm rot="16200000" flipH="1">
                            <a:off x="1177494" y="2384592"/>
                            <a:ext cx="1086975" cy="496008"/>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361A280" id="画布 803314383" o:spid="_x0000_s1300" editas="canvas" style="width:207.5pt;height:282.7pt;mso-position-horizontal-relative:char;mso-position-vertical-relative:line" coordsize="26346,35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">
                <v:shape id="_x0000_s1301" type="#_x0000_t75" style="position:absolute;width:26346;height:35902;visibility:visible;mso-wrap-style:square">
                  <v:fill o:detectmouseclick="t"/>
                  <v:path o:connecttype="none"/>
                </v:shape>
                <v:shape id="文本框 267" o:spid="_x0000_s1302" type="#_x0000_t202" style="position:absolute;left:15249;top:22867;width:7017;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" strokecolor="white" strokeweight=".5pt">
                  <o:lock v:ext="edit" rotation="t" aspectratio="t" verticies="t" text="t" shapetype="t"/>
                  <v:textbox>
                    <w:txbxContent>
                      <w:p w14:paraId="3C1CD376" w14:textId="77777777" w:rsidR="009A1123" w:rsidRDefault="009A1123" w:rsidP="009A1123">
                        <w:pPr>
                          <w:rPr>
                            <w:rFonts w:ascii="Calibri" w:hAnsi="Calibri"/>
                            <w:sz w:val="11"/>
                            <w:szCs w:val="11"/>
                          </w:rPr>
                        </w:pPr>
                        <w:r>
                          <w:rPr>
                            <w:rFonts w:ascii="Calibri" w:hAnsi="Calibri"/>
                            <w:sz w:val="11"/>
                            <w:szCs w:val="11"/>
                          </w:rPr>
                          <w:t>IIF-PID-</w:t>
                        </w:r>
                        <w:r>
                          <w:rPr>
                            <w:rFonts w:ascii="Calibri" w:hAnsi="Calibri" w:hint="eastAsia"/>
                            <w:sz w:val="11"/>
                            <w:szCs w:val="11"/>
                          </w:rPr>
                          <w:t>OBJ</w:t>
                        </w:r>
                        <w:r>
                          <w:rPr>
                            <w:rFonts w:ascii="Calibri" w:hAnsi="Calibri"/>
                            <w:sz w:val="11"/>
                            <w:szCs w:val="11"/>
                          </w:rPr>
                          <w:t>-001</w:t>
                        </w:r>
                      </w:p>
                      <w:p w14:paraId="38E930FB"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03" type="#_x0000_t202" style="position:absolute;left:13322;top:10137;width:7023;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" strokecolor="white" strokeweight=".5pt">
                  <o:lock v:ext="edit" rotation="t" aspectratio="t" verticies="t" text="t" shapetype="t"/>
                  <v:textbox>
                    <w:txbxContent>
                      <w:p w14:paraId="6508E23A" w14:textId="77777777" w:rsidR="009A1123" w:rsidRDefault="009A1123" w:rsidP="009A1123">
                        <w:pPr>
                          <w:rPr>
                            <w:rFonts w:ascii="Calibri" w:hAnsi="Calibri"/>
                            <w:sz w:val="11"/>
                            <w:szCs w:val="11"/>
                          </w:rPr>
                        </w:pPr>
                        <w:r>
                          <w:rPr>
                            <w:rFonts w:ascii="Calibri" w:hAnsi="Calibri"/>
                            <w:sz w:val="11"/>
                            <w:szCs w:val="11"/>
                          </w:rPr>
                          <w:t>IIF-PID-</w:t>
                        </w:r>
                        <w:r>
                          <w:rPr>
                            <w:rFonts w:ascii="Calibri" w:hAnsi="Calibri" w:hint="eastAsia"/>
                            <w:sz w:val="11"/>
                            <w:szCs w:val="11"/>
                          </w:rPr>
                          <w:t>LIFE</w:t>
                        </w:r>
                        <w:r>
                          <w:rPr>
                            <w:rFonts w:ascii="Calibri" w:hAnsi="Calibri"/>
                            <w:sz w:val="11"/>
                            <w:szCs w:val="11"/>
                          </w:rPr>
                          <w:t>-001</w:t>
                        </w:r>
                      </w:p>
                      <w:p w14:paraId="20DBAB21"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04" type="#_x0000_t202" style="position:absolute;left:1174;top:21074;width:7031;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" strokecolor="white" strokeweight=".5pt">
                  <o:lock v:ext="edit" rotation="t" aspectratio="t" verticies="t" text="t" shapetype="t"/>
                  <v:textbox>
                    <w:txbxContent>
                      <w:p w14:paraId="7D167CFA" w14:textId="77777777" w:rsidR="009A1123" w:rsidRDefault="009A1123" w:rsidP="009A1123">
                        <w:pPr>
                          <w:rPr>
                            <w:rFonts w:ascii="Calibri" w:hAnsi="Calibri"/>
                            <w:sz w:val="11"/>
                            <w:szCs w:val="11"/>
                          </w:rPr>
                        </w:pPr>
                        <w:r>
                          <w:rPr>
                            <w:rFonts w:ascii="Calibri" w:hAnsi="Calibri"/>
                            <w:sz w:val="11"/>
                            <w:szCs w:val="11"/>
                          </w:rPr>
                          <w:t>IIF-PID-</w:t>
                        </w:r>
                        <w:r>
                          <w:rPr>
                            <w:rFonts w:ascii="Calibri" w:hAnsi="Calibri" w:hint="eastAsia"/>
                            <w:sz w:val="11"/>
                            <w:szCs w:val="11"/>
                          </w:rPr>
                          <w:t>MEM</w:t>
                        </w:r>
                        <w:r>
                          <w:rPr>
                            <w:rFonts w:ascii="Calibri" w:hAnsi="Calibri"/>
                            <w:sz w:val="11"/>
                            <w:szCs w:val="11"/>
                          </w:rPr>
                          <w:t>-001</w:t>
                        </w:r>
                      </w:p>
                      <w:p w14:paraId="62C5838C"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05" type="#_x0000_t202" style="position:absolute;left:1867;top:9343;width:6731;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" strokecolor="white" strokeweight=".5pt">
                  <o:lock v:ext="edit" rotation="t" aspectratio="t" verticies="t" text="t" shapetype="t"/>
                  <v:textbox>
                    <w:txbxContent>
                      <w:p w14:paraId="4E546E18" w14:textId="77777777" w:rsidR="009A1123" w:rsidRDefault="009A1123" w:rsidP="009A1123">
                        <w:pPr>
                          <w:rPr>
                            <w:rFonts w:ascii="Calibri" w:hAnsi="Calibri"/>
                            <w:sz w:val="11"/>
                            <w:szCs w:val="11"/>
                          </w:rPr>
                        </w:pPr>
                        <w:r>
                          <w:rPr>
                            <w:rFonts w:ascii="Calibri" w:hAnsi="Calibri"/>
                            <w:sz w:val="11"/>
                            <w:szCs w:val="11"/>
                          </w:rPr>
                          <w:t>IIF-PID-</w:t>
                        </w:r>
                        <w:r>
                          <w:rPr>
                            <w:rFonts w:ascii="Calibri" w:hAnsi="Calibri" w:hint="eastAsia"/>
                            <w:sz w:val="11"/>
                            <w:szCs w:val="11"/>
                          </w:rPr>
                          <w:t>VID</w:t>
                        </w:r>
                        <w:r>
                          <w:rPr>
                            <w:rFonts w:ascii="Calibri" w:hAnsi="Calibri"/>
                            <w:sz w:val="11"/>
                            <w:szCs w:val="11"/>
                          </w:rPr>
                          <w:t>-001</w:t>
                        </w:r>
                      </w:p>
                      <w:p w14:paraId="18107F90"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06" type="#_x0000_t202" style="position:absolute;left:19621;top:8153;width:6735;height:2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" strokecolor="white" strokeweight=".5pt">
                  <o:lock v:ext="edit" rotation="t" aspectratio="t" verticies="t" text="t" shapetype="t"/>
                  <v:textbox>
                    <w:txbxContent>
                      <w:p w14:paraId="4BFA7FEB" w14:textId="77777777" w:rsidR="009A1123" w:rsidRDefault="009A1123" w:rsidP="009A1123">
                        <w:pPr>
                          <w:rPr>
                            <w:rFonts w:ascii="Calibri" w:hAnsi="Calibri"/>
                            <w:sz w:val="11"/>
                            <w:szCs w:val="11"/>
                          </w:rPr>
                        </w:pPr>
                        <w:r>
                          <w:rPr>
                            <w:rFonts w:ascii="Calibri" w:hAnsi="Calibri"/>
                            <w:sz w:val="11"/>
                            <w:szCs w:val="11"/>
                          </w:rPr>
                          <w:t>IIF-PID-</w:t>
                        </w:r>
                        <w:r>
                          <w:rPr>
                            <w:rFonts w:ascii="Calibri" w:hAnsi="Calibri" w:hint="eastAsia"/>
                            <w:sz w:val="11"/>
                            <w:szCs w:val="11"/>
                          </w:rPr>
                          <w:t>BIND</w:t>
                        </w:r>
                        <w:r>
                          <w:rPr>
                            <w:rFonts w:ascii="Calibri" w:hAnsi="Calibri"/>
                            <w:sz w:val="11"/>
                            <w:szCs w:val="11"/>
                          </w:rPr>
                          <w:t>-001</w:t>
                        </w:r>
                      </w:p>
                      <w:p w14:paraId="640A3495"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07" type="#_x0000_t202" style="position:absolute;left:1130;top:2427;width:7613;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" strokecolor="white" strokeweight=".5pt">
                  <o:lock v:ext="edit" rotation="t" aspectratio="t" verticies="t" text="t" shapetype="t"/>
                  <v:textbox>
                    <w:txbxContent>
                      <w:p w14:paraId="76902CA4"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PID</w:t>
                        </w:r>
                        <w:r>
                          <w:rPr>
                            <w:rFonts w:ascii="Calibri" w:hAnsi="Calibri"/>
                            <w:sz w:val="11"/>
                            <w:szCs w:val="11"/>
                          </w:rPr>
                          <w:t>-C</w:t>
                        </w:r>
                        <w:r>
                          <w:rPr>
                            <w:rFonts w:ascii="Calibri" w:hAnsi="Calibri" w:hint="eastAsia"/>
                            <w:sz w:val="11"/>
                            <w:szCs w:val="11"/>
                          </w:rPr>
                          <w:t>REATE</w:t>
                        </w:r>
                        <w:r>
                          <w:rPr>
                            <w:rFonts w:ascii="Calibri" w:hAnsi="Calibri"/>
                            <w:sz w:val="11"/>
                            <w:szCs w:val="11"/>
                          </w:rPr>
                          <w:t>-001</w:t>
                        </w:r>
                      </w:p>
                      <w:p w14:paraId="140D7ABB"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roundrect id="AutoShape 932" o:spid="_x0000_s1308" style="position:absolute;left:9781;top:761;width:6313;height:27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">
                  <o:lock v:ext="edit" rotation="t" aspectratio="t" verticies="t" text="t" shapetype="t"/>
                  <v:textbox>
                    <w:txbxContent>
                      <w:p w14:paraId="642A01D1" w14:textId="77777777" w:rsidR="009A1123" w:rsidRPr="007A2AD9" w:rsidRDefault="009A1123" w:rsidP="009A1123">
                        <w:pPr>
                          <w:ind w:left="605" w:hanging="605"/>
                          <w:jc w:val="center"/>
                          <w:rPr>
                            <w:rFonts w:ascii="Times New Roman"/>
                            <w:sz w:val="15"/>
                            <w:szCs w:val="15"/>
                          </w:rPr>
                        </w:pPr>
                        <w:r>
                          <w:rPr>
                            <w:rFonts w:ascii="Times New Roman" w:hint="eastAsia"/>
                            <w:sz w:val="15"/>
                            <w:szCs w:val="15"/>
                          </w:rPr>
                          <w:t>用户空间</w:t>
                        </w:r>
                      </w:p>
                    </w:txbxContent>
                  </v:textbox>
                </v:roundrect>
                <v:roundrect id="AutoShape 932" o:spid="_x0000_s1309" style="position:absolute;left:4705;top:28616;width:19920;height:64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">
                  <o:lock v:ext="edit" rotation="t" aspectratio="t" verticies="t" text="t" shapetype="t"/>
                  <v:textbox>
                    <w:txbxContent>
                      <w:p w14:paraId="3A949D5F" w14:textId="77777777" w:rsidR="009A1123" w:rsidRPr="007A2AD9" w:rsidRDefault="009A1123" w:rsidP="009A1123">
                        <w:pPr>
                          <w:ind w:left="432" w:hanging="432"/>
                          <w:jc w:val="center"/>
                          <w:rPr>
                            <w:rFonts w:ascii="Times New Roman"/>
                            <w:sz w:val="15"/>
                            <w:szCs w:val="15"/>
                          </w:rPr>
                        </w:pPr>
                        <w:r>
                          <w:rPr>
                            <w:rFonts w:ascii="Times New Roman" w:hint="eastAsia"/>
                            <w:sz w:val="15"/>
                            <w:szCs w:val="15"/>
                          </w:rPr>
                          <w:t>系统服务层</w:t>
                        </w:r>
                      </w:p>
                    </w:txbxContent>
                  </v:textbox>
                </v:roundrect>
                <v:roundrect id="AutoShape 932" o:spid="_x0000_s1310" style="position:absolute;left:6329;top:31875;width:8446;height:274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">
                  <o:lock v:ext="edit" rotation="t" aspectratio="t" verticies="t" text="t" shapetype="t"/>
                  <v:textbox>
                    <w:txbxContent>
                      <w:p w14:paraId="7266154F" w14:textId="77777777" w:rsidR="009A1123" w:rsidRDefault="009A1123" w:rsidP="009A1123">
                        <w:pPr>
                          <w:jc w:val="center"/>
                        </w:pPr>
                        <w:r>
                          <w:rPr>
                            <w:rFonts w:ascii="Times New Roman" w:hint="eastAsia"/>
                            <w:sz w:val="15"/>
                            <w:szCs w:val="15"/>
                          </w:rPr>
                          <w:t>内存管理</w:t>
                        </w:r>
                      </w:p>
                    </w:txbxContent>
                  </v:textbox>
                </v:roundrect>
                <v:roundrect id="AutoShape 932" o:spid="_x0000_s1311" style="position:absolute;left:15530;top:31760;width:8319;height:295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">
                  <o:lock v:ext="edit" rotation="t" aspectratio="t" verticies="t" text="t" shapetype="t"/>
                  <v:textbox>
                    <w:txbxContent>
                      <w:p w14:paraId="514C62B2" w14:textId="77777777" w:rsidR="009A1123" w:rsidRDefault="009A1123" w:rsidP="009A1123">
                        <w:pPr>
                          <w:jc w:val="center"/>
                          <w:rPr>
                            <w:rFonts w:ascii="Times New Roman"/>
                            <w:sz w:val="15"/>
                            <w:szCs w:val="15"/>
                          </w:rPr>
                        </w:pPr>
                        <w:r>
                          <w:rPr>
                            <w:rFonts w:ascii="Times New Roman" w:hint="eastAsia"/>
                            <w:sz w:val="15"/>
                            <w:szCs w:val="15"/>
                          </w:rPr>
                          <w:t>对象管理</w:t>
                        </w:r>
                      </w:p>
                      <w:p w14:paraId="7A732F30" w14:textId="77777777" w:rsidR="009A1123" w:rsidRDefault="009A1123" w:rsidP="009A1123"/>
                    </w:txbxContent>
                  </v:textbox>
                </v:roundrect>
                <v:roundrect id="AutoShape 932" o:spid="_x0000_s1312" style="position:absolute;left:3729;top:6730;width:7658;height:27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">
                  <o:lock v:ext="edit" rotation="t" aspectratio="t" verticies="t" text="t" shapetype="t"/>
                  <v:textbox>
                    <w:txbxContent>
                      <w:p w14:paraId="2FE62D30" w14:textId="77777777" w:rsidR="009A1123" w:rsidRDefault="009A1123" w:rsidP="009A1123">
                        <w:pPr>
                          <w:ind w:left="605" w:hanging="605"/>
                          <w:jc w:val="center"/>
                          <w:rPr>
                            <w:rFonts w:ascii="Times New Roman"/>
                            <w:sz w:val="15"/>
                            <w:szCs w:val="15"/>
                          </w:rPr>
                        </w:pPr>
                        <w:r>
                          <w:rPr>
                            <w:rFonts w:ascii="Times New Roman" w:hint="eastAsia"/>
                            <w:sz w:val="15"/>
                            <w:szCs w:val="15"/>
                          </w:rPr>
                          <w:t>PID</w:t>
                        </w:r>
                        <w:r>
                          <w:rPr>
                            <w:rFonts w:ascii="Times New Roman" w:hint="eastAsia"/>
                            <w:sz w:val="15"/>
                            <w:szCs w:val="15"/>
                          </w:rPr>
                          <w:t>容器管理</w:t>
                        </w:r>
                      </w:p>
                    </w:txbxContent>
                  </v:textbox>
                </v:roundrect>
                <v:roundrect id="AutoShape 932" o:spid="_x0000_s1313" style="position:absolute;left:3595;top:12468;width:7882;height:273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">
                  <o:lock v:ext="edit" rotation="t" aspectratio="t" verticies="t" text="t" shapetype="t"/>
                  <v:textbox>
                    <w:txbxContent>
                      <w:p w14:paraId="2C6061E1" w14:textId="77777777" w:rsidR="009A1123" w:rsidRDefault="009A1123" w:rsidP="009A1123">
                        <w:pPr>
                          <w:ind w:left="605" w:hanging="605"/>
                          <w:jc w:val="center"/>
                          <w:rPr>
                            <w:rFonts w:ascii="Times New Roman"/>
                            <w:sz w:val="15"/>
                            <w:szCs w:val="15"/>
                          </w:rPr>
                        </w:pPr>
                        <w:r>
                          <w:rPr>
                            <w:rFonts w:ascii="Times New Roman" w:hint="eastAsia"/>
                            <w:sz w:val="15"/>
                            <w:szCs w:val="15"/>
                          </w:rPr>
                          <w:t>VID</w:t>
                        </w:r>
                        <w:r>
                          <w:rPr>
                            <w:rFonts w:ascii="Times New Roman" w:hint="eastAsia"/>
                            <w:sz w:val="15"/>
                            <w:szCs w:val="15"/>
                          </w:rPr>
                          <w:t>映射管理</w:t>
                        </w:r>
                      </w:p>
                    </w:txbxContent>
                  </v:textbox>
                </v:roundrect>
                <v:shape id="连接符: 曲线 803314387" o:spid="_x0000_s1314" type="#_x0000_t37" style="position:absolute;left:7558;top:2129;width:2223;height:4601;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" strokecolor="#156082 [3204]" strokeweight="1pt">
                  <v:stroke endarrow="block" joinstyle="miter"/>
                </v:shape>
                <v:shape id="连接符: 曲线 803314388" o:spid="_x0000_s1315" type="#_x0000_t38" style="position:absolute;left:6043;top:10954;width:3007;height:22;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" adj="10800" strokecolor="#156082 [3204]" strokeweight="1pt">
                  <v:stroke endarrow="block" joinstyle="miter"/>
                </v:shape>
                <v:shape id="连接符: 曲线 803314389" o:spid="_x0000_s1316" type="#_x0000_t38" style="position:absolute;left:3729;top:8095;width:2600;height:25151;rotation:18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" adj="-18992" strokecolor="#156082 [3204]" strokeweight="1pt">
                  <v:stroke endarrow="block" joinstyle="miter"/>
                </v:shape>
                <v:roundrect id="AutoShape 932" o:spid="_x0000_s1317" style="position:absolute;left:11574;top:18160;width:6311;height:27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">
                  <o:lock v:ext="edit" rotation="t" aspectratio="t" verticies="t" text="t" shapetype="t"/>
                  <v:textbox>
                    <w:txbxContent>
                      <w:p w14:paraId="0897CD9B" w14:textId="77777777" w:rsidR="009A1123" w:rsidRDefault="009A1123" w:rsidP="009A1123">
                        <w:pPr>
                          <w:ind w:left="605" w:hanging="605"/>
                          <w:jc w:val="center"/>
                          <w:rPr>
                            <w:rFonts w:ascii="Times New Roman"/>
                            <w:sz w:val="15"/>
                            <w:szCs w:val="15"/>
                          </w:rPr>
                        </w:pPr>
                        <w:r>
                          <w:rPr>
                            <w:rFonts w:ascii="Times New Roman" w:hint="eastAsia"/>
                            <w:sz w:val="15"/>
                            <w:szCs w:val="15"/>
                          </w:rPr>
                          <w:t>线程管理</w:t>
                        </w:r>
                      </w:p>
                    </w:txbxContent>
                  </v:textbox>
                </v:roundrect>
                <v:shape id="连接符: 曲线 803314392" o:spid="_x0000_s1318" type="#_x0000_t37" style="position:absolute;left:7391;top:15343;width:4327;height:4037;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" strokecolor="#156082 [3204]" strokeweight="1pt">
                  <v:stroke endarrow="block" joinstyle="miter"/>
                </v:shape>
                <v:shape id="连接符: 曲线 803314393" o:spid="_x0000_s1319" type="#_x0000_t37" style="position:absolute;left:11387;top:8095;width:3342;height:10065;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" strokecolor="#156082 [3204]" strokeweight="1pt">
                  <v:stroke endarrow="block" joinstyle="miter"/>
                </v:shape>
                <v:shape id="连接符: 曲线 803314394" o:spid="_x0000_s1320" type="#_x0000_t38" style="position:absolute;left:16094;top:2129;width:1791;height:17396;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" adj="49169" strokecolor="#156082 [3204]" strokeweight="1pt">
                  <v:stroke endarrow="block" joinstyle="miter"/>
                </v:shape>
                <v:shape id="连接符: 曲线 803314395" o:spid="_x0000_s1321" type="#_x0000_t38" style="position:absolute;left:11774;top:23846;width:10869;height:4960;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" adj="10800" strokecolor="#156082 [3204]" strokeweight="1pt">
                  <v:stroke endarrow="block" joinstyle="miter"/>
                </v:shape>
                <w10:anchorlock/>
              </v:group>
            </w:pict>
          </mc:Fallback>
        </mc:AlternateContent>
      </w:r>
    </w:p>
    <w:p w14:paraId="4AC96F0E" w14:textId="0EB65F7E" w:rsidR="00E340A8" w:rsidRPr="00E340A8" w:rsidRDefault="00E340A8" w:rsidP="00E340A8">
      <w:pPr>
        <w:pStyle w:val="affa"/>
        <w:jc w:val="center"/>
        <w:rPr>
          <w:rFonts w:ascii="Times New Roman" w:hAnsi="Times New Roman" w:cs="Times New Roman"/>
        </w:rPr>
      </w:pPr>
      <w:r w:rsidRPr="00510CCC">
        <w:rPr>
          <w:rFonts w:ascii="Times New Roman" w:hAnsi="Times New Roman" w:cs="Times New Roman"/>
        </w:rPr>
        <w:t>图</w:t>
      </w:r>
      <w:r w:rsidR="00544A95">
        <w:rPr>
          <w:rFonts w:ascii="Times New Roman" w:hAnsi="Times New Roman" w:cs="Times New Roman" w:hint="eastAsia"/>
        </w:rPr>
        <w:t>21</w:t>
      </w:r>
      <w:r w:rsidRPr="00510CCC">
        <w:rPr>
          <w:rFonts w:ascii="Times New Roman" w:hAnsi="Times New Roman" w:cs="Times New Roman"/>
        </w:rPr>
        <w:fldChar w:fldCharType="begin"/>
      </w:r>
      <w:r w:rsidRPr="00510CCC">
        <w:rPr>
          <w:rFonts w:ascii="Times New Roman" w:hAnsi="Times New Roman" w:cs="Times New Roman"/>
        </w:rPr>
        <w:instrText xml:space="preserve"> SEQ </w:instrText>
      </w:r>
      <w:r w:rsidRPr="00510CCC">
        <w:rPr>
          <w:rFonts w:ascii="Times New Roman" w:hAnsi="Times New Roman" w:cs="Times New Roman"/>
        </w:rPr>
        <w:instrText>图</w:instrText>
      </w:r>
      <w:r w:rsidRPr="00510CCC">
        <w:rPr>
          <w:rFonts w:ascii="Times New Roman" w:hAnsi="Times New Roman" w:cs="Times New Roman"/>
        </w:rPr>
        <w:instrText xml:space="preserve"> \* ARABIC </w:instrText>
      </w:r>
      <w:r w:rsidR="009004A3">
        <w:rPr>
          <w:rFonts w:ascii="Times New Roman" w:hAnsi="Times New Roman" w:cs="Times New Roman"/>
        </w:rPr>
        <w:fldChar w:fldCharType="separate"/>
      </w:r>
      <w:r w:rsidRPr="00510CCC">
        <w:rPr>
          <w:rFonts w:ascii="Times New Roman" w:hAnsi="Times New Roman" w:cs="Times New Roman"/>
        </w:rPr>
        <w:fldChar w:fldCharType="end"/>
      </w:r>
      <w:r w:rsidRPr="00510CCC">
        <w:rPr>
          <w:rFonts w:ascii="Times New Roman" w:hAnsi="Times New Roman" w:cs="Times New Roman"/>
        </w:rPr>
        <w:t xml:space="preserve"> </w:t>
      </w:r>
      <w:r w:rsidR="009A1123">
        <w:rPr>
          <w:rFonts w:ascii="Times New Roman" w:hAnsi="Times New Roman" w:cs="Times New Roman" w:hint="eastAsia"/>
        </w:rPr>
        <w:t>线程</w:t>
      </w:r>
      <w:r w:rsidR="009A1123">
        <w:rPr>
          <w:rFonts w:ascii="Times New Roman" w:hAnsi="Times New Roman" w:cs="Times New Roman" w:hint="eastAsia"/>
        </w:rPr>
        <w:t>ID</w:t>
      </w:r>
      <w:r w:rsidR="009A1123">
        <w:rPr>
          <w:rFonts w:ascii="Times New Roman" w:hAnsi="Times New Roman" w:cs="Times New Roman" w:hint="eastAsia"/>
        </w:rPr>
        <w:t>隔离</w:t>
      </w:r>
      <w:r w:rsidRPr="00510CCC">
        <w:rPr>
          <w:rFonts w:ascii="Times New Roman" w:hAnsi="Times New Roman" w:cs="Times New Roman"/>
        </w:rPr>
        <w:t>子系统内部接口示意图</w:t>
      </w:r>
    </w:p>
    <w:p w14:paraId="08215B12" w14:textId="71B353B0" w:rsidR="00DB28A1" w:rsidRPr="001B6763" w:rsidRDefault="00DB28A1" w:rsidP="001B6763">
      <w:pPr>
        <w:pStyle w:val="5"/>
      </w:pPr>
      <w:r w:rsidRPr="001B6763">
        <w:t>3.3.1.</w:t>
      </w:r>
      <w:r w:rsidR="009A1123">
        <w:rPr>
          <w:rFonts w:hint="eastAsia"/>
        </w:rPr>
        <w:t>1.</w:t>
      </w:r>
      <w:r w:rsidRPr="001B6763">
        <w:t>2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7"/>
        <w:gridCol w:w="6595"/>
      </w:tblGrid>
      <w:tr w:rsidR="009A1123" w:rsidRPr="00255FFD" w14:paraId="449C016A"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52557B55" w14:textId="77777777" w:rsidR="009A1123" w:rsidRPr="00255FFD" w:rsidRDefault="009A1123" w:rsidP="00E01965">
            <w:pPr>
              <w:pStyle w:val="af9"/>
              <w:ind w:firstLineChars="0" w:firstLine="0"/>
              <w:rPr>
                <w:rFonts w:ascii="Times New Roman"/>
                <w:b/>
                <w:bCs/>
                <w:color w:val="FFFFFF"/>
              </w:rPr>
            </w:pPr>
            <w:r w:rsidRPr="00255FFD">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34693ED3"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IIF-PID-CREATE-001</w:t>
            </w:r>
          </w:p>
        </w:tc>
      </w:tr>
      <w:tr w:rsidR="009A1123" w:rsidRPr="00255FFD" w14:paraId="3685DBF8" w14:textId="77777777" w:rsidTr="00E01965">
        <w:tc>
          <w:tcPr>
            <w:tcW w:w="1760" w:type="dxa"/>
            <w:shd w:val="clear" w:color="auto" w:fill="DEEAF6"/>
            <w:vAlign w:val="center"/>
          </w:tcPr>
          <w:p w14:paraId="2FEF1467"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接口名称</w:t>
            </w:r>
          </w:p>
        </w:tc>
        <w:tc>
          <w:tcPr>
            <w:tcW w:w="6762" w:type="dxa"/>
            <w:shd w:val="clear" w:color="auto" w:fill="DEEAF6"/>
            <w:vAlign w:val="center"/>
          </w:tcPr>
          <w:p w14:paraId="01EE858B" w14:textId="77777777" w:rsidR="009A1123" w:rsidRPr="00255FFD" w:rsidRDefault="009A1123" w:rsidP="00E01965">
            <w:pPr>
              <w:pStyle w:val="af9"/>
              <w:ind w:firstLineChars="0" w:firstLine="0"/>
              <w:rPr>
                <w:rFonts w:ascii="Times New Roman"/>
              </w:rPr>
            </w:pPr>
            <w:r w:rsidRPr="00255FFD">
              <w:rPr>
                <w:rFonts w:ascii="Times New Roman"/>
                <w:color w:val="3B3B3B"/>
                <w:sz w:val="20"/>
              </w:rPr>
              <w:t>PID</w:t>
            </w:r>
            <w:r w:rsidRPr="00255FFD">
              <w:rPr>
                <w:rFonts w:ascii="Times New Roman"/>
                <w:color w:val="3B3B3B"/>
                <w:sz w:val="20"/>
              </w:rPr>
              <w:t>容器创建管理接口</w:t>
            </w:r>
          </w:p>
        </w:tc>
      </w:tr>
      <w:tr w:rsidR="009A1123" w:rsidRPr="00255FFD" w14:paraId="00E700E0" w14:textId="77777777" w:rsidTr="00E01965">
        <w:tc>
          <w:tcPr>
            <w:tcW w:w="1760" w:type="dxa"/>
            <w:vAlign w:val="center"/>
          </w:tcPr>
          <w:p w14:paraId="485494F5"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关联实体</w:t>
            </w:r>
          </w:p>
        </w:tc>
        <w:tc>
          <w:tcPr>
            <w:tcW w:w="6762" w:type="dxa"/>
            <w:vAlign w:val="center"/>
          </w:tcPr>
          <w:p w14:paraId="6FE36001"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应用程序与</w:t>
            </w:r>
            <w:r w:rsidRPr="00255FFD">
              <w:rPr>
                <w:rFonts w:ascii="Times New Roman"/>
                <w:color w:val="3B3B3B"/>
                <w:sz w:val="20"/>
              </w:rPr>
              <w:t>PID</w:t>
            </w:r>
            <w:r w:rsidRPr="00255FFD">
              <w:rPr>
                <w:rFonts w:ascii="Times New Roman"/>
                <w:color w:val="3B3B3B"/>
                <w:sz w:val="20"/>
              </w:rPr>
              <w:t>容器核心管理模块</w:t>
            </w:r>
          </w:p>
        </w:tc>
      </w:tr>
      <w:tr w:rsidR="009A1123" w:rsidRPr="00255FFD" w14:paraId="00F34A61" w14:textId="77777777" w:rsidTr="00E01965">
        <w:tc>
          <w:tcPr>
            <w:tcW w:w="1760" w:type="dxa"/>
            <w:shd w:val="clear" w:color="auto" w:fill="DEEAF6"/>
            <w:vAlign w:val="center"/>
          </w:tcPr>
          <w:p w14:paraId="39194441"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通信方式</w:t>
            </w:r>
          </w:p>
        </w:tc>
        <w:tc>
          <w:tcPr>
            <w:tcW w:w="6762" w:type="dxa"/>
            <w:shd w:val="clear" w:color="auto" w:fill="DEEAF6"/>
            <w:vAlign w:val="center"/>
          </w:tcPr>
          <w:p w14:paraId="195C31E8"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内核函数调用、内存分配</w:t>
            </w:r>
          </w:p>
        </w:tc>
      </w:tr>
      <w:tr w:rsidR="009A1123" w:rsidRPr="00255FFD" w14:paraId="0592C1F1" w14:textId="77777777" w:rsidTr="00E01965">
        <w:tc>
          <w:tcPr>
            <w:tcW w:w="1760" w:type="dxa"/>
            <w:vAlign w:val="center"/>
          </w:tcPr>
          <w:p w14:paraId="10792E74"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功能需求</w:t>
            </w:r>
          </w:p>
        </w:tc>
        <w:tc>
          <w:tcPr>
            <w:tcW w:w="6762" w:type="dxa"/>
            <w:vAlign w:val="center"/>
          </w:tcPr>
          <w:p w14:paraId="13F7C900"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接收创建新</w:t>
            </w:r>
            <w:r w:rsidRPr="00255FFD">
              <w:rPr>
                <w:rFonts w:ascii="Times New Roman"/>
                <w:sz w:val="20"/>
              </w:rPr>
              <w:t>PID</w:t>
            </w:r>
            <w:r w:rsidRPr="00255FFD">
              <w:rPr>
                <w:rFonts w:ascii="Times New Roman"/>
                <w:sz w:val="20"/>
              </w:rPr>
              <w:t>容器的请求，分配容器内存并初始化</w:t>
            </w:r>
            <w:r w:rsidRPr="00255FFD">
              <w:rPr>
                <w:rFonts w:ascii="Times New Roman"/>
                <w:sz w:val="20"/>
              </w:rPr>
              <w:t>VID</w:t>
            </w:r>
            <w:r w:rsidRPr="00255FFD">
              <w:rPr>
                <w:rFonts w:ascii="Times New Roman"/>
                <w:sz w:val="20"/>
              </w:rPr>
              <w:t>映射表；</w:t>
            </w:r>
          </w:p>
          <w:p w14:paraId="23E6AE1A"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为新容器分配全局唯一的容器标识符，维护容器计数器；</w:t>
            </w:r>
          </w:p>
          <w:p w14:paraId="63B1D3E7"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初始化</w:t>
            </w:r>
            <w:proofErr w:type="spellStart"/>
            <w:r w:rsidRPr="00255FFD">
              <w:rPr>
                <w:rFonts w:ascii="Times New Roman"/>
                <w:sz w:val="20"/>
              </w:rPr>
              <w:t>ProcessVid</w:t>
            </w:r>
            <w:proofErr w:type="spellEnd"/>
            <w:r w:rsidRPr="00255FFD">
              <w:rPr>
                <w:rFonts w:ascii="Times New Roman"/>
                <w:sz w:val="20"/>
              </w:rPr>
              <w:t>映射数组和线程链表结构，建立</w:t>
            </w:r>
            <w:r w:rsidRPr="00255FFD">
              <w:rPr>
                <w:rFonts w:ascii="Times New Roman"/>
                <w:sz w:val="20"/>
              </w:rPr>
              <w:t>VID</w:t>
            </w:r>
            <w:r w:rsidRPr="00255FFD">
              <w:rPr>
                <w:rFonts w:ascii="Times New Roman"/>
                <w:sz w:val="20"/>
              </w:rPr>
              <w:t>与</w:t>
            </w:r>
            <w:proofErr w:type="spellStart"/>
            <w:r w:rsidRPr="00255FFD">
              <w:rPr>
                <w:rFonts w:ascii="Times New Roman"/>
                <w:sz w:val="20"/>
              </w:rPr>
              <w:t>Objects_Id</w:t>
            </w:r>
            <w:proofErr w:type="spellEnd"/>
            <w:r w:rsidRPr="00255FFD">
              <w:rPr>
                <w:rFonts w:ascii="Times New Roman"/>
                <w:sz w:val="20"/>
              </w:rPr>
              <w:t>的映射关系；</w:t>
            </w:r>
          </w:p>
          <w:p w14:paraId="381B2CCF" w14:textId="77777777" w:rsidR="009A1123" w:rsidRPr="00255FFD" w:rsidRDefault="009A1123" w:rsidP="008202F7">
            <w:pPr>
              <w:pStyle w:val="af9"/>
              <w:numPr>
                <w:ilvl w:val="0"/>
                <w:numId w:val="38"/>
              </w:numPr>
              <w:ind w:firstLineChars="0"/>
              <w:rPr>
                <w:rFonts w:ascii="Times New Roman"/>
                <w:color w:val="3B3B3B"/>
                <w:kern w:val="0"/>
                <w:sz w:val="20"/>
              </w:rPr>
            </w:pPr>
            <w:r w:rsidRPr="00255FFD">
              <w:rPr>
                <w:rFonts w:ascii="Times New Roman"/>
                <w:sz w:val="20"/>
              </w:rPr>
              <w:t>将新创建的容器添加到根容器的管理链表中。</w:t>
            </w:r>
          </w:p>
        </w:tc>
      </w:tr>
      <w:tr w:rsidR="009A1123" w:rsidRPr="00255FFD" w14:paraId="5D8C5EDE" w14:textId="77777777" w:rsidTr="00E01965">
        <w:tc>
          <w:tcPr>
            <w:tcW w:w="1760" w:type="dxa"/>
            <w:shd w:val="clear" w:color="auto" w:fill="DEEAF6"/>
            <w:vAlign w:val="center"/>
          </w:tcPr>
          <w:p w14:paraId="6A26EBA0"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接口特性状态</w:t>
            </w:r>
          </w:p>
        </w:tc>
        <w:tc>
          <w:tcPr>
            <w:tcW w:w="6762" w:type="dxa"/>
            <w:shd w:val="clear" w:color="auto" w:fill="DEEAF6"/>
            <w:vAlign w:val="center"/>
          </w:tcPr>
          <w:p w14:paraId="722A585A"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已实现</w:t>
            </w:r>
            <w:r w:rsidRPr="00255FFD">
              <w:rPr>
                <w:rFonts w:ascii="Times New Roman"/>
                <w:color w:val="3B3B3B"/>
                <w:sz w:val="20"/>
              </w:rPr>
              <w:t xml:space="preserve"> —— </w:t>
            </w:r>
            <w:r w:rsidRPr="00255FFD">
              <w:rPr>
                <w:rFonts w:ascii="Times New Roman"/>
                <w:color w:val="3B3B3B"/>
                <w:sz w:val="20"/>
              </w:rPr>
              <w:t>通过</w:t>
            </w:r>
            <w:proofErr w:type="spellStart"/>
            <w:r w:rsidRPr="00255FFD">
              <w:rPr>
                <w:rFonts w:ascii="Times New Roman"/>
                <w:color w:val="3B3B3B"/>
                <w:sz w:val="20"/>
              </w:rPr>
              <w:t>rtems_pid_container_create</w:t>
            </w:r>
            <w:proofErr w:type="spellEnd"/>
            <w:r w:rsidRPr="00255FFD">
              <w:rPr>
                <w:rFonts w:ascii="Times New Roman"/>
                <w:color w:val="3B3B3B"/>
                <w:sz w:val="20"/>
              </w:rPr>
              <w:t>()</w:t>
            </w:r>
            <w:r w:rsidRPr="00255FFD">
              <w:rPr>
                <w:rFonts w:ascii="Times New Roman"/>
                <w:color w:val="3B3B3B"/>
                <w:sz w:val="20"/>
              </w:rPr>
              <w:t>函数实现</w:t>
            </w:r>
          </w:p>
        </w:tc>
      </w:tr>
    </w:tbl>
    <w:p w14:paraId="6D205352" w14:textId="77777777" w:rsidR="009A1123" w:rsidRPr="00255FFD"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4"/>
        <w:gridCol w:w="6598"/>
      </w:tblGrid>
      <w:tr w:rsidR="009A1123" w:rsidRPr="00255FFD" w14:paraId="095D4231"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0C29677B"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2B73825F"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IIF-PID-BIND-001</w:t>
            </w:r>
          </w:p>
        </w:tc>
      </w:tr>
      <w:tr w:rsidR="009A1123" w:rsidRPr="00255FFD" w14:paraId="6E9CE708" w14:textId="77777777" w:rsidTr="00E01965">
        <w:tc>
          <w:tcPr>
            <w:tcW w:w="1760" w:type="dxa"/>
            <w:shd w:val="clear" w:color="auto" w:fill="DEEAF6"/>
            <w:vAlign w:val="center"/>
          </w:tcPr>
          <w:p w14:paraId="59C116CF"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接口名称</w:t>
            </w:r>
          </w:p>
        </w:tc>
        <w:tc>
          <w:tcPr>
            <w:tcW w:w="6762" w:type="dxa"/>
            <w:shd w:val="clear" w:color="auto" w:fill="DEEAF6"/>
            <w:vAlign w:val="center"/>
          </w:tcPr>
          <w:p w14:paraId="5F94E833" w14:textId="77777777" w:rsidR="009A1123" w:rsidRPr="00255FFD" w:rsidRDefault="009A1123" w:rsidP="00E01965">
            <w:pPr>
              <w:pStyle w:val="af9"/>
              <w:ind w:firstLineChars="0" w:firstLine="0"/>
              <w:rPr>
                <w:rFonts w:ascii="Times New Roman"/>
              </w:rPr>
            </w:pPr>
            <w:r w:rsidRPr="00255FFD">
              <w:rPr>
                <w:rFonts w:ascii="Times New Roman"/>
                <w:color w:val="3B3B3B"/>
                <w:sz w:val="20"/>
              </w:rPr>
              <w:t>线程容器绑定接口</w:t>
            </w:r>
          </w:p>
        </w:tc>
      </w:tr>
      <w:tr w:rsidR="009A1123" w:rsidRPr="00255FFD" w14:paraId="7FAEE394" w14:textId="77777777" w:rsidTr="00E01965">
        <w:tc>
          <w:tcPr>
            <w:tcW w:w="1760" w:type="dxa"/>
            <w:vAlign w:val="center"/>
          </w:tcPr>
          <w:p w14:paraId="14581D70"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lastRenderedPageBreak/>
              <w:t>关联实体</w:t>
            </w:r>
          </w:p>
        </w:tc>
        <w:tc>
          <w:tcPr>
            <w:tcW w:w="6762" w:type="dxa"/>
            <w:vAlign w:val="center"/>
          </w:tcPr>
          <w:p w14:paraId="136E0B29" w14:textId="77777777" w:rsidR="009A1123" w:rsidRPr="00255FFD" w:rsidRDefault="009A1123" w:rsidP="00E01965">
            <w:pPr>
              <w:pStyle w:val="af9"/>
              <w:ind w:firstLineChars="0" w:firstLine="0"/>
              <w:rPr>
                <w:rFonts w:ascii="Times New Roman"/>
              </w:rPr>
            </w:pPr>
            <w:r w:rsidRPr="00255FFD">
              <w:rPr>
                <w:rFonts w:ascii="Times New Roman"/>
                <w:color w:val="3B3B3B"/>
                <w:sz w:val="20"/>
              </w:rPr>
              <w:t>RTEMS</w:t>
            </w:r>
            <w:r w:rsidRPr="00255FFD">
              <w:rPr>
                <w:rFonts w:ascii="Times New Roman"/>
                <w:color w:val="3B3B3B"/>
                <w:sz w:val="20"/>
              </w:rPr>
              <w:t>任务管理器与</w:t>
            </w:r>
            <w:r w:rsidRPr="00255FFD">
              <w:rPr>
                <w:rFonts w:ascii="Times New Roman"/>
                <w:color w:val="3B3B3B"/>
                <w:sz w:val="20"/>
              </w:rPr>
              <w:t>PID</w:t>
            </w:r>
            <w:r w:rsidRPr="00255FFD">
              <w:rPr>
                <w:rFonts w:ascii="Times New Roman"/>
                <w:color w:val="3B3B3B"/>
                <w:sz w:val="20"/>
              </w:rPr>
              <w:t>容器核心</w:t>
            </w:r>
          </w:p>
        </w:tc>
      </w:tr>
      <w:tr w:rsidR="009A1123" w:rsidRPr="00255FFD" w14:paraId="7DC09973" w14:textId="77777777" w:rsidTr="00E01965">
        <w:tc>
          <w:tcPr>
            <w:tcW w:w="1760" w:type="dxa"/>
            <w:shd w:val="clear" w:color="auto" w:fill="DEEAF6"/>
            <w:vAlign w:val="center"/>
          </w:tcPr>
          <w:p w14:paraId="735DB41A"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通信方式</w:t>
            </w:r>
          </w:p>
        </w:tc>
        <w:tc>
          <w:tcPr>
            <w:tcW w:w="6762" w:type="dxa"/>
            <w:shd w:val="clear" w:color="auto" w:fill="DEEAF6"/>
            <w:vAlign w:val="center"/>
          </w:tcPr>
          <w:p w14:paraId="6CD335B7"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内核函数调用、线程控制块操作</w:t>
            </w:r>
          </w:p>
        </w:tc>
      </w:tr>
      <w:tr w:rsidR="009A1123" w:rsidRPr="00255FFD" w14:paraId="2FD19EE9" w14:textId="77777777" w:rsidTr="00E01965">
        <w:tc>
          <w:tcPr>
            <w:tcW w:w="1760" w:type="dxa"/>
            <w:vAlign w:val="center"/>
          </w:tcPr>
          <w:p w14:paraId="60CBC73D"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功能需求</w:t>
            </w:r>
          </w:p>
        </w:tc>
        <w:tc>
          <w:tcPr>
            <w:tcW w:w="6762" w:type="dxa"/>
            <w:vAlign w:val="center"/>
          </w:tcPr>
          <w:p w14:paraId="04A74FBF"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在线程创建时自动将线程绑定到指定</w:t>
            </w:r>
            <w:r w:rsidRPr="00255FFD">
              <w:rPr>
                <w:rFonts w:ascii="Times New Roman"/>
                <w:sz w:val="20"/>
              </w:rPr>
              <w:t>PID</w:t>
            </w:r>
            <w:r w:rsidRPr="00255FFD">
              <w:rPr>
                <w:rFonts w:ascii="Times New Roman"/>
                <w:sz w:val="20"/>
              </w:rPr>
              <w:t>容器；</w:t>
            </w:r>
          </w:p>
          <w:p w14:paraId="21AB0B09"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更新</w:t>
            </w:r>
            <w:r w:rsidRPr="00255FFD">
              <w:rPr>
                <w:rFonts w:ascii="Times New Roman"/>
                <w:sz w:val="20"/>
              </w:rPr>
              <w:t>Thread_Control</w:t>
            </w:r>
            <w:r w:rsidRPr="00255FFD">
              <w:rPr>
                <w:rFonts w:ascii="Times New Roman"/>
                <w:sz w:val="20"/>
              </w:rPr>
              <w:t>结构中的</w:t>
            </w:r>
            <w:r w:rsidRPr="00255FFD">
              <w:rPr>
                <w:rFonts w:ascii="Times New Roman"/>
                <w:sz w:val="20"/>
              </w:rPr>
              <w:t>container</w:t>
            </w:r>
            <w:r w:rsidRPr="00255FFD">
              <w:rPr>
                <w:rFonts w:ascii="Times New Roman"/>
                <w:sz w:val="20"/>
              </w:rPr>
              <w:t>指针，建立线程与容器的关联关系；</w:t>
            </w:r>
          </w:p>
          <w:p w14:paraId="39D31809"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分配虚拟</w:t>
            </w:r>
            <w:r w:rsidRPr="00255FFD">
              <w:rPr>
                <w:rFonts w:ascii="Times New Roman"/>
                <w:sz w:val="20"/>
              </w:rPr>
              <w:t>ID</w:t>
            </w:r>
            <w:r w:rsidRPr="00255FFD">
              <w:rPr>
                <w:rFonts w:ascii="Times New Roman"/>
                <w:sz w:val="20"/>
              </w:rPr>
              <w:t>（</w:t>
            </w:r>
            <w:r w:rsidRPr="00255FFD">
              <w:rPr>
                <w:rFonts w:ascii="Times New Roman"/>
                <w:sz w:val="20"/>
              </w:rPr>
              <w:t>VID</w:t>
            </w:r>
            <w:r w:rsidRPr="00255FFD">
              <w:rPr>
                <w:rFonts w:ascii="Times New Roman"/>
                <w:sz w:val="20"/>
              </w:rPr>
              <w:t>），建立</w:t>
            </w:r>
            <w:r w:rsidRPr="00255FFD">
              <w:rPr>
                <w:rFonts w:ascii="Times New Roman"/>
                <w:sz w:val="20"/>
              </w:rPr>
              <w:t>VID</w:t>
            </w:r>
            <w:r w:rsidRPr="00255FFD">
              <w:rPr>
                <w:rFonts w:ascii="Times New Roman"/>
                <w:sz w:val="20"/>
              </w:rPr>
              <w:t>与真实</w:t>
            </w:r>
            <w:proofErr w:type="spellStart"/>
            <w:r w:rsidRPr="00255FFD">
              <w:rPr>
                <w:rFonts w:ascii="Times New Roman"/>
                <w:sz w:val="20"/>
              </w:rPr>
              <w:t>Objects_Id</w:t>
            </w:r>
            <w:proofErr w:type="spellEnd"/>
            <w:r w:rsidRPr="00255FFD">
              <w:rPr>
                <w:rFonts w:ascii="Times New Roman"/>
                <w:sz w:val="20"/>
              </w:rPr>
              <w:t>的双向映射；</w:t>
            </w:r>
          </w:p>
          <w:p w14:paraId="724DDAD9" w14:textId="77777777" w:rsidR="009A1123" w:rsidRPr="00255FFD" w:rsidRDefault="009A1123" w:rsidP="008202F7">
            <w:pPr>
              <w:pStyle w:val="af9"/>
              <w:numPr>
                <w:ilvl w:val="0"/>
                <w:numId w:val="38"/>
              </w:numPr>
              <w:ind w:firstLineChars="0"/>
              <w:rPr>
                <w:rFonts w:ascii="Times New Roman"/>
                <w:color w:val="3B3B3B"/>
                <w:kern w:val="0"/>
                <w:sz w:val="20"/>
              </w:rPr>
            </w:pPr>
            <w:r w:rsidRPr="00255FFD">
              <w:rPr>
                <w:rFonts w:ascii="Times New Roman"/>
                <w:sz w:val="20"/>
              </w:rPr>
              <w:t>维护容器的引用计数和线程链表。</w:t>
            </w:r>
          </w:p>
        </w:tc>
      </w:tr>
      <w:tr w:rsidR="009A1123" w:rsidRPr="00255FFD" w14:paraId="2CF95F61" w14:textId="77777777" w:rsidTr="00E01965">
        <w:tc>
          <w:tcPr>
            <w:tcW w:w="1760" w:type="dxa"/>
            <w:shd w:val="clear" w:color="auto" w:fill="DEEAF6"/>
            <w:vAlign w:val="center"/>
          </w:tcPr>
          <w:p w14:paraId="17CA0FA9"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接口特性状态</w:t>
            </w:r>
          </w:p>
        </w:tc>
        <w:tc>
          <w:tcPr>
            <w:tcW w:w="6762" w:type="dxa"/>
            <w:shd w:val="clear" w:color="auto" w:fill="DEEAF6"/>
            <w:vAlign w:val="center"/>
          </w:tcPr>
          <w:p w14:paraId="3DC79705"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已实现</w:t>
            </w:r>
            <w:r w:rsidRPr="00255FFD">
              <w:rPr>
                <w:rFonts w:ascii="Times New Roman"/>
                <w:color w:val="3B3B3B"/>
                <w:sz w:val="20"/>
              </w:rPr>
              <w:t xml:space="preserve"> —— </w:t>
            </w:r>
            <w:r w:rsidRPr="00255FFD">
              <w:rPr>
                <w:rFonts w:ascii="Times New Roman"/>
                <w:color w:val="3B3B3B"/>
                <w:sz w:val="20"/>
              </w:rPr>
              <w:t>通过</w:t>
            </w:r>
            <w:proofErr w:type="spellStart"/>
            <w:r w:rsidRPr="00255FFD">
              <w:rPr>
                <w:rFonts w:ascii="Times New Roman"/>
                <w:color w:val="3B3B3B"/>
                <w:sz w:val="20"/>
              </w:rPr>
              <w:t>rtems_pid_container_add_task</w:t>
            </w:r>
            <w:proofErr w:type="spellEnd"/>
            <w:r w:rsidRPr="00255FFD">
              <w:rPr>
                <w:rFonts w:ascii="Times New Roman"/>
                <w:color w:val="3B3B3B"/>
                <w:sz w:val="20"/>
              </w:rPr>
              <w:t>()</w:t>
            </w:r>
            <w:r w:rsidRPr="00255FFD">
              <w:rPr>
                <w:rFonts w:ascii="Times New Roman"/>
                <w:color w:val="3B3B3B"/>
                <w:sz w:val="20"/>
              </w:rPr>
              <w:t>函数实现</w:t>
            </w:r>
          </w:p>
        </w:tc>
      </w:tr>
    </w:tbl>
    <w:p w14:paraId="75CCC76E" w14:textId="77777777" w:rsidR="009A1123" w:rsidRPr="00255FFD"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3"/>
        <w:gridCol w:w="6589"/>
      </w:tblGrid>
      <w:tr w:rsidR="009A1123" w:rsidRPr="00255FFD" w14:paraId="048016EF"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4C0BB3D5"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77FEC95E"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IIF-PID-VID-001</w:t>
            </w:r>
          </w:p>
        </w:tc>
      </w:tr>
      <w:tr w:rsidR="009A1123" w:rsidRPr="00255FFD" w14:paraId="02A39866" w14:textId="77777777" w:rsidTr="00E01965">
        <w:tc>
          <w:tcPr>
            <w:tcW w:w="1760" w:type="dxa"/>
            <w:shd w:val="clear" w:color="auto" w:fill="DEEAF6"/>
            <w:vAlign w:val="center"/>
          </w:tcPr>
          <w:p w14:paraId="40FC84FF"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接口名称</w:t>
            </w:r>
          </w:p>
        </w:tc>
        <w:tc>
          <w:tcPr>
            <w:tcW w:w="6762" w:type="dxa"/>
            <w:shd w:val="clear" w:color="auto" w:fill="DEEAF6"/>
            <w:vAlign w:val="center"/>
          </w:tcPr>
          <w:p w14:paraId="328710FD" w14:textId="77777777" w:rsidR="009A1123" w:rsidRPr="00255FFD" w:rsidRDefault="009A1123" w:rsidP="00E01965">
            <w:pPr>
              <w:pStyle w:val="af9"/>
              <w:ind w:firstLineChars="0" w:firstLine="0"/>
              <w:rPr>
                <w:rFonts w:ascii="Times New Roman"/>
              </w:rPr>
            </w:pPr>
            <w:r w:rsidRPr="00255FFD">
              <w:rPr>
                <w:rFonts w:ascii="Times New Roman"/>
                <w:color w:val="3B3B3B"/>
                <w:sz w:val="20"/>
              </w:rPr>
              <w:t>VID</w:t>
            </w:r>
            <w:r w:rsidRPr="00255FFD">
              <w:rPr>
                <w:rFonts w:ascii="Times New Roman"/>
                <w:color w:val="3B3B3B"/>
                <w:sz w:val="20"/>
              </w:rPr>
              <w:t>映射管理接口</w:t>
            </w:r>
          </w:p>
        </w:tc>
      </w:tr>
      <w:tr w:rsidR="009A1123" w:rsidRPr="00255FFD" w14:paraId="4288A1ED" w14:textId="77777777" w:rsidTr="00E01965">
        <w:tc>
          <w:tcPr>
            <w:tcW w:w="1760" w:type="dxa"/>
            <w:vAlign w:val="center"/>
          </w:tcPr>
          <w:p w14:paraId="591A3667"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关联实体</w:t>
            </w:r>
          </w:p>
        </w:tc>
        <w:tc>
          <w:tcPr>
            <w:tcW w:w="6762" w:type="dxa"/>
            <w:vAlign w:val="center"/>
          </w:tcPr>
          <w:p w14:paraId="5DA5F3D9" w14:textId="77777777" w:rsidR="009A1123" w:rsidRPr="00255FFD" w:rsidRDefault="009A1123" w:rsidP="00E01965">
            <w:pPr>
              <w:pStyle w:val="af9"/>
              <w:ind w:firstLineChars="0" w:firstLine="0"/>
              <w:rPr>
                <w:rFonts w:ascii="Times New Roman"/>
              </w:rPr>
            </w:pPr>
            <w:r w:rsidRPr="00255FFD">
              <w:rPr>
                <w:rFonts w:ascii="Times New Roman"/>
                <w:color w:val="3B3B3B"/>
                <w:sz w:val="20"/>
              </w:rPr>
              <w:t>PID</w:t>
            </w:r>
            <w:r w:rsidRPr="00255FFD">
              <w:rPr>
                <w:rFonts w:ascii="Times New Roman"/>
                <w:color w:val="3B3B3B"/>
                <w:sz w:val="20"/>
              </w:rPr>
              <w:t>容器核心与</w:t>
            </w:r>
            <w:r w:rsidRPr="00255FFD">
              <w:rPr>
                <w:rFonts w:ascii="Times New Roman"/>
                <w:color w:val="3B3B3B"/>
                <w:sz w:val="20"/>
              </w:rPr>
              <w:t>VID</w:t>
            </w:r>
            <w:r w:rsidRPr="00255FFD">
              <w:rPr>
                <w:rFonts w:ascii="Times New Roman"/>
                <w:color w:val="3B3B3B"/>
                <w:sz w:val="20"/>
              </w:rPr>
              <w:t>映射管理模块</w:t>
            </w:r>
          </w:p>
        </w:tc>
      </w:tr>
      <w:tr w:rsidR="009A1123" w:rsidRPr="00255FFD" w14:paraId="5C232DD2" w14:textId="77777777" w:rsidTr="00E01965">
        <w:tc>
          <w:tcPr>
            <w:tcW w:w="1760" w:type="dxa"/>
            <w:shd w:val="clear" w:color="auto" w:fill="DEEAF6"/>
            <w:vAlign w:val="center"/>
          </w:tcPr>
          <w:p w14:paraId="0EB8CFA0"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通信方式</w:t>
            </w:r>
          </w:p>
        </w:tc>
        <w:tc>
          <w:tcPr>
            <w:tcW w:w="6762" w:type="dxa"/>
            <w:shd w:val="clear" w:color="auto" w:fill="DEEAF6"/>
            <w:vAlign w:val="center"/>
          </w:tcPr>
          <w:p w14:paraId="6301EE63"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内存操作、数据结构维护</w:t>
            </w:r>
          </w:p>
        </w:tc>
      </w:tr>
      <w:tr w:rsidR="009A1123" w:rsidRPr="00255FFD" w14:paraId="65F1D3C7" w14:textId="77777777" w:rsidTr="00E01965">
        <w:tc>
          <w:tcPr>
            <w:tcW w:w="1760" w:type="dxa"/>
            <w:vAlign w:val="center"/>
          </w:tcPr>
          <w:p w14:paraId="4CA1B3AB"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功能需求</w:t>
            </w:r>
          </w:p>
        </w:tc>
        <w:tc>
          <w:tcPr>
            <w:tcW w:w="6762" w:type="dxa"/>
            <w:vAlign w:val="center"/>
          </w:tcPr>
          <w:p w14:paraId="727693EA"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管理容器内</w:t>
            </w:r>
            <w:r w:rsidRPr="00255FFD">
              <w:rPr>
                <w:rFonts w:ascii="Times New Roman"/>
                <w:sz w:val="20"/>
              </w:rPr>
              <w:t>VID</w:t>
            </w:r>
            <w:r w:rsidRPr="00255FFD">
              <w:rPr>
                <w:rFonts w:ascii="Times New Roman"/>
                <w:sz w:val="20"/>
              </w:rPr>
              <w:t>的分配与回收，维护空闲</w:t>
            </w:r>
            <w:r w:rsidRPr="00255FFD">
              <w:rPr>
                <w:rFonts w:ascii="Times New Roman"/>
                <w:sz w:val="20"/>
              </w:rPr>
              <w:t>VID</w:t>
            </w:r>
            <w:r w:rsidRPr="00255FFD">
              <w:rPr>
                <w:rFonts w:ascii="Times New Roman"/>
                <w:sz w:val="20"/>
              </w:rPr>
              <w:t>链表；</w:t>
            </w:r>
          </w:p>
          <w:p w14:paraId="4A156E52"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建立并维护</w:t>
            </w:r>
            <w:proofErr w:type="spellStart"/>
            <w:r w:rsidRPr="00255FFD">
              <w:rPr>
                <w:rFonts w:ascii="Times New Roman"/>
                <w:sz w:val="20"/>
              </w:rPr>
              <w:t>ProcessVid</w:t>
            </w:r>
            <w:proofErr w:type="spellEnd"/>
            <w:r w:rsidRPr="00255FFD">
              <w:rPr>
                <w:rFonts w:ascii="Times New Roman"/>
                <w:sz w:val="20"/>
              </w:rPr>
              <w:t>结构的映射关系，支持</w:t>
            </w:r>
            <w:r w:rsidRPr="00255FFD">
              <w:rPr>
                <w:rFonts w:ascii="Times New Roman"/>
                <w:sz w:val="20"/>
              </w:rPr>
              <w:t>VID</w:t>
            </w:r>
            <w:r w:rsidRPr="00255FFD">
              <w:rPr>
                <w:rFonts w:ascii="Times New Roman"/>
                <w:sz w:val="20"/>
              </w:rPr>
              <w:t>与</w:t>
            </w:r>
            <w:proofErr w:type="spellStart"/>
            <w:r w:rsidRPr="00255FFD">
              <w:rPr>
                <w:rFonts w:ascii="Times New Roman"/>
                <w:sz w:val="20"/>
              </w:rPr>
              <w:t>Objects_Id</w:t>
            </w:r>
            <w:proofErr w:type="spellEnd"/>
            <w:r w:rsidRPr="00255FFD">
              <w:rPr>
                <w:rFonts w:ascii="Times New Roman"/>
                <w:sz w:val="20"/>
              </w:rPr>
              <w:t>的快速转换；</w:t>
            </w:r>
          </w:p>
          <w:p w14:paraId="33361270"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提供</w:t>
            </w:r>
            <w:r w:rsidRPr="00255FFD">
              <w:rPr>
                <w:rFonts w:ascii="Times New Roman"/>
                <w:sz w:val="20"/>
              </w:rPr>
              <w:t>VID</w:t>
            </w:r>
            <w:r w:rsidRPr="00255FFD">
              <w:rPr>
                <w:rFonts w:ascii="Times New Roman"/>
                <w:sz w:val="20"/>
              </w:rPr>
              <w:t>查询接口，支持基于线程查找对应的虚拟</w:t>
            </w:r>
            <w:r w:rsidRPr="00255FFD">
              <w:rPr>
                <w:rFonts w:ascii="Times New Roman"/>
                <w:sz w:val="20"/>
              </w:rPr>
              <w:t>PID</w:t>
            </w:r>
            <w:r w:rsidRPr="00255FFD">
              <w:rPr>
                <w:rFonts w:ascii="Times New Roman"/>
                <w:sz w:val="20"/>
              </w:rPr>
              <w:t>；</w:t>
            </w:r>
          </w:p>
          <w:p w14:paraId="3C6E1393" w14:textId="77777777" w:rsidR="009A1123" w:rsidRPr="00255FFD" w:rsidRDefault="009A1123" w:rsidP="008202F7">
            <w:pPr>
              <w:pStyle w:val="af9"/>
              <w:numPr>
                <w:ilvl w:val="0"/>
                <w:numId w:val="38"/>
              </w:numPr>
              <w:ind w:firstLineChars="0"/>
              <w:rPr>
                <w:rFonts w:ascii="Times New Roman"/>
                <w:color w:val="3B3B3B"/>
                <w:kern w:val="0"/>
                <w:sz w:val="20"/>
              </w:rPr>
            </w:pPr>
            <w:r w:rsidRPr="00255FFD">
              <w:rPr>
                <w:rFonts w:ascii="Times New Roman"/>
                <w:sz w:val="20"/>
              </w:rPr>
              <w:t>在线程删除时自动回收</w:t>
            </w:r>
            <w:r w:rsidRPr="00255FFD">
              <w:rPr>
                <w:rFonts w:ascii="Times New Roman"/>
                <w:sz w:val="20"/>
              </w:rPr>
              <w:t>VID</w:t>
            </w:r>
            <w:r w:rsidRPr="00255FFD">
              <w:rPr>
                <w:rFonts w:ascii="Times New Roman"/>
                <w:sz w:val="20"/>
              </w:rPr>
              <w:t>资源，防止</w:t>
            </w:r>
            <w:r w:rsidRPr="00255FFD">
              <w:rPr>
                <w:rFonts w:ascii="Times New Roman"/>
                <w:sz w:val="20"/>
              </w:rPr>
              <w:t>ID</w:t>
            </w:r>
            <w:r w:rsidRPr="00255FFD">
              <w:rPr>
                <w:rFonts w:ascii="Times New Roman"/>
                <w:sz w:val="20"/>
              </w:rPr>
              <w:t>泄漏。</w:t>
            </w:r>
          </w:p>
        </w:tc>
      </w:tr>
      <w:tr w:rsidR="009A1123" w:rsidRPr="00255FFD" w14:paraId="2758D40A" w14:textId="77777777" w:rsidTr="00E01965">
        <w:tc>
          <w:tcPr>
            <w:tcW w:w="1760" w:type="dxa"/>
            <w:shd w:val="clear" w:color="auto" w:fill="DEEAF6"/>
            <w:vAlign w:val="center"/>
          </w:tcPr>
          <w:p w14:paraId="09567048"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接口特性状态</w:t>
            </w:r>
          </w:p>
        </w:tc>
        <w:tc>
          <w:tcPr>
            <w:tcW w:w="6762" w:type="dxa"/>
            <w:shd w:val="clear" w:color="auto" w:fill="DEEAF6"/>
            <w:vAlign w:val="center"/>
          </w:tcPr>
          <w:p w14:paraId="541E3EB7"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已实现</w:t>
            </w:r>
            <w:r w:rsidRPr="00255FFD">
              <w:rPr>
                <w:rFonts w:ascii="Times New Roman"/>
                <w:color w:val="3B3B3B"/>
                <w:sz w:val="20"/>
              </w:rPr>
              <w:t xml:space="preserve"> —— </w:t>
            </w:r>
            <w:r w:rsidRPr="00255FFD">
              <w:rPr>
                <w:rFonts w:ascii="Times New Roman"/>
                <w:color w:val="3B3B3B"/>
                <w:sz w:val="20"/>
              </w:rPr>
              <w:t>通过</w:t>
            </w:r>
            <w:proofErr w:type="spellStart"/>
            <w:r w:rsidRPr="00255FFD">
              <w:rPr>
                <w:rFonts w:ascii="Times New Roman"/>
                <w:color w:val="3B3B3B"/>
                <w:sz w:val="20"/>
              </w:rPr>
              <w:t>ProcessVid</w:t>
            </w:r>
            <w:proofErr w:type="spellEnd"/>
            <w:r w:rsidRPr="00255FFD">
              <w:rPr>
                <w:rFonts w:ascii="Times New Roman"/>
                <w:color w:val="3B3B3B"/>
                <w:sz w:val="20"/>
              </w:rPr>
              <w:t>结构体和相关映射函数实现</w:t>
            </w:r>
          </w:p>
        </w:tc>
      </w:tr>
    </w:tbl>
    <w:p w14:paraId="15CB4A25" w14:textId="77777777" w:rsidR="009A1123" w:rsidRPr="00255FFD"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3"/>
        <w:gridCol w:w="6599"/>
      </w:tblGrid>
      <w:tr w:rsidR="009A1123" w:rsidRPr="00255FFD" w14:paraId="07FEC2A7"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32E81DFF"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0DD38E17"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IIF-PID-LIFE-001</w:t>
            </w:r>
          </w:p>
        </w:tc>
      </w:tr>
      <w:tr w:rsidR="009A1123" w:rsidRPr="00255FFD" w14:paraId="7994D135" w14:textId="77777777" w:rsidTr="00E01965">
        <w:tc>
          <w:tcPr>
            <w:tcW w:w="1760" w:type="dxa"/>
            <w:shd w:val="clear" w:color="auto" w:fill="DEEAF6"/>
            <w:vAlign w:val="center"/>
          </w:tcPr>
          <w:p w14:paraId="537E4048"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接口名称</w:t>
            </w:r>
          </w:p>
        </w:tc>
        <w:tc>
          <w:tcPr>
            <w:tcW w:w="6762" w:type="dxa"/>
            <w:shd w:val="clear" w:color="auto" w:fill="DEEAF6"/>
            <w:vAlign w:val="center"/>
          </w:tcPr>
          <w:p w14:paraId="2D74EC2A"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容器生命周期管理接口</w:t>
            </w:r>
          </w:p>
        </w:tc>
      </w:tr>
      <w:tr w:rsidR="009A1123" w:rsidRPr="00255FFD" w14:paraId="7E5F7DD7" w14:textId="77777777" w:rsidTr="00E01965">
        <w:tc>
          <w:tcPr>
            <w:tcW w:w="1760" w:type="dxa"/>
            <w:vAlign w:val="center"/>
          </w:tcPr>
          <w:p w14:paraId="5D2AE92B"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关联实体</w:t>
            </w:r>
          </w:p>
        </w:tc>
        <w:tc>
          <w:tcPr>
            <w:tcW w:w="6762" w:type="dxa"/>
            <w:vAlign w:val="center"/>
          </w:tcPr>
          <w:p w14:paraId="52400DD5" w14:textId="77777777" w:rsidR="009A1123" w:rsidRPr="00255FFD" w:rsidRDefault="009A1123" w:rsidP="00E01965">
            <w:pPr>
              <w:pStyle w:val="af9"/>
              <w:ind w:firstLineChars="0" w:firstLine="0"/>
              <w:rPr>
                <w:rFonts w:ascii="Times New Roman"/>
              </w:rPr>
            </w:pPr>
            <w:r w:rsidRPr="00255FFD">
              <w:rPr>
                <w:rFonts w:ascii="Times New Roman"/>
                <w:color w:val="3B3B3B"/>
                <w:sz w:val="20"/>
              </w:rPr>
              <w:t>PID</w:t>
            </w:r>
            <w:r w:rsidRPr="00255FFD">
              <w:rPr>
                <w:rFonts w:ascii="Times New Roman"/>
                <w:color w:val="3B3B3B"/>
                <w:sz w:val="20"/>
              </w:rPr>
              <w:t>容器核心与线程管理模块</w:t>
            </w:r>
          </w:p>
        </w:tc>
      </w:tr>
      <w:tr w:rsidR="009A1123" w:rsidRPr="00255FFD" w14:paraId="0053C18E" w14:textId="77777777" w:rsidTr="00E01965">
        <w:tc>
          <w:tcPr>
            <w:tcW w:w="1760" w:type="dxa"/>
            <w:shd w:val="clear" w:color="auto" w:fill="DEEAF6"/>
            <w:vAlign w:val="center"/>
          </w:tcPr>
          <w:p w14:paraId="306B9CAA"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通信方式</w:t>
            </w:r>
          </w:p>
        </w:tc>
        <w:tc>
          <w:tcPr>
            <w:tcW w:w="6762" w:type="dxa"/>
            <w:shd w:val="clear" w:color="auto" w:fill="DEEAF6"/>
            <w:vAlign w:val="center"/>
          </w:tcPr>
          <w:p w14:paraId="2B65ED77"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内核函数调用、引用计数管理</w:t>
            </w:r>
          </w:p>
        </w:tc>
      </w:tr>
      <w:tr w:rsidR="009A1123" w:rsidRPr="00255FFD" w14:paraId="35190B7F" w14:textId="77777777" w:rsidTr="00E01965">
        <w:tc>
          <w:tcPr>
            <w:tcW w:w="1760" w:type="dxa"/>
            <w:vAlign w:val="center"/>
          </w:tcPr>
          <w:p w14:paraId="28351777"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功能需求</w:t>
            </w:r>
          </w:p>
        </w:tc>
        <w:tc>
          <w:tcPr>
            <w:tcW w:w="6762" w:type="dxa"/>
            <w:vAlign w:val="center"/>
          </w:tcPr>
          <w:p w14:paraId="17D1F086"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管理容器的引用计数，在线程绑定</w:t>
            </w:r>
            <w:r w:rsidRPr="00255FFD">
              <w:rPr>
                <w:rFonts w:ascii="Times New Roman"/>
                <w:sz w:val="20"/>
              </w:rPr>
              <w:t>/</w:t>
            </w:r>
            <w:r w:rsidRPr="00255FFD">
              <w:rPr>
                <w:rFonts w:ascii="Times New Roman"/>
                <w:sz w:val="20"/>
              </w:rPr>
              <w:t>解绑时自动更新计数器；</w:t>
            </w:r>
          </w:p>
          <w:p w14:paraId="6C0500B2"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支持线程在不同</w:t>
            </w:r>
            <w:r w:rsidRPr="00255FFD">
              <w:rPr>
                <w:rFonts w:ascii="Times New Roman"/>
                <w:sz w:val="20"/>
              </w:rPr>
              <w:t>PID</w:t>
            </w:r>
            <w:r w:rsidRPr="00255FFD">
              <w:rPr>
                <w:rFonts w:ascii="Times New Roman"/>
                <w:sz w:val="20"/>
              </w:rPr>
              <w:t>容器间的动态迁移，确保迁移过程的原子性；</w:t>
            </w:r>
          </w:p>
          <w:p w14:paraId="16F89976"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当容器引用计数为零时自动触发容器清理，释放</w:t>
            </w:r>
            <w:r w:rsidRPr="00255FFD">
              <w:rPr>
                <w:rFonts w:ascii="Times New Roman"/>
                <w:sz w:val="20"/>
              </w:rPr>
              <w:t>VID</w:t>
            </w:r>
            <w:r w:rsidRPr="00255FFD">
              <w:rPr>
                <w:rFonts w:ascii="Times New Roman"/>
                <w:sz w:val="20"/>
              </w:rPr>
              <w:t>映射表和线程链表；</w:t>
            </w:r>
          </w:p>
          <w:p w14:paraId="5A2413D0" w14:textId="77777777" w:rsidR="009A1123" w:rsidRPr="00255FFD" w:rsidRDefault="009A1123" w:rsidP="008202F7">
            <w:pPr>
              <w:pStyle w:val="af9"/>
              <w:numPr>
                <w:ilvl w:val="0"/>
                <w:numId w:val="38"/>
              </w:numPr>
              <w:ind w:firstLineChars="0"/>
              <w:rPr>
                <w:rFonts w:ascii="Times New Roman"/>
                <w:color w:val="3B3B3B"/>
                <w:kern w:val="0"/>
                <w:sz w:val="20"/>
              </w:rPr>
            </w:pPr>
            <w:r w:rsidRPr="00255FFD">
              <w:rPr>
                <w:rFonts w:ascii="Times New Roman"/>
                <w:sz w:val="20"/>
              </w:rPr>
              <w:t>防止根容器被意外删除，确保系统稳定性。</w:t>
            </w:r>
          </w:p>
        </w:tc>
      </w:tr>
      <w:tr w:rsidR="009A1123" w:rsidRPr="00255FFD" w14:paraId="5DF555C2" w14:textId="77777777" w:rsidTr="00E01965">
        <w:tc>
          <w:tcPr>
            <w:tcW w:w="1760" w:type="dxa"/>
            <w:shd w:val="clear" w:color="auto" w:fill="DEEAF6"/>
            <w:vAlign w:val="center"/>
          </w:tcPr>
          <w:p w14:paraId="1CDAE76C"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接口特性状态</w:t>
            </w:r>
          </w:p>
        </w:tc>
        <w:tc>
          <w:tcPr>
            <w:tcW w:w="6762" w:type="dxa"/>
            <w:shd w:val="clear" w:color="auto" w:fill="DEEAF6"/>
            <w:vAlign w:val="center"/>
          </w:tcPr>
          <w:p w14:paraId="14ECDD60"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已实现</w:t>
            </w:r>
            <w:r w:rsidRPr="00255FFD">
              <w:rPr>
                <w:rFonts w:ascii="Times New Roman"/>
                <w:color w:val="3B3B3B"/>
                <w:sz w:val="20"/>
              </w:rPr>
              <w:t xml:space="preserve"> —— </w:t>
            </w:r>
            <w:r w:rsidRPr="00255FFD">
              <w:rPr>
                <w:rFonts w:ascii="Times New Roman"/>
                <w:color w:val="3B3B3B"/>
                <w:sz w:val="20"/>
              </w:rPr>
              <w:t>通过</w:t>
            </w:r>
            <w:proofErr w:type="spellStart"/>
            <w:r w:rsidRPr="00255FFD">
              <w:rPr>
                <w:rFonts w:ascii="Times New Roman"/>
                <w:color w:val="3B3B3B"/>
                <w:sz w:val="20"/>
              </w:rPr>
              <w:t>rtems_pid_container_move_task</w:t>
            </w:r>
            <w:proofErr w:type="spellEnd"/>
            <w:r w:rsidRPr="00255FFD">
              <w:rPr>
                <w:rFonts w:ascii="Times New Roman"/>
                <w:color w:val="3B3B3B"/>
                <w:sz w:val="20"/>
              </w:rPr>
              <w:t>()</w:t>
            </w:r>
            <w:r w:rsidRPr="00255FFD">
              <w:rPr>
                <w:rFonts w:ascii="Times New Roman"/>
                <w:color w:val="3B3B3B"/>
                <w:sz w:val="20"/>
              </w:rPr>
              <w:t>和删除函数实现</w:t>
            </w:r>
          </w:p>
        </w:tc>
      </w:tr>
    </w:tbl>
    <w:p w14:paraId="27E7E1EC" w14:textId="77777777" w:rsidR="009A1123" w:rsidRPr="00255FFD"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6"/>
        <w:gridCol w:w="6596"/>
      </w:tblGrid>
      <w:tr w:rsidR="009A1123" w:rsidRPr="00255FFD" w14:paraId="46D8ADF1"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05D2EA89"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077C4E68"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IIF-PID-MEM-001</w:t>
            </w:r>
          </w:p>
        </w:tc>
      </w:tr>
      <w:tr w:rsidR="009A1123" w:rsidRPr="00255FFD" w14:paraId="56A74FA2" w14:textId="77777777" w:rsidTr="00E01965">
        <w:tc>
          <w:tcPr>
            <w:tcW w:w="1760" w:type="dxa"/>
            <w:shd w:val="clear" w:color="auto" w:fill="DEEAF6"/>
            <w:vAlign w:val="center"/>
          </w:tcPr>
          <w:p w14:paraId="0195DF4E"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接口名称</w:t>
            </w:r>
          </w:p>
        </w:tc>
        <w:tc>
          <w:tcPr>
            <w:tcW w:w="6762" w:type="dxa"/>
            <w:shd w:val="clear" w:color="auto" w:fill="DEEAF6"/>
            <w:vAlign w:val="center"/>
          </w:tcPr>
          <w:p w14:paraId="6DA46443" w14:textId="77777777" w:rsidR="009A1123" w:rsidRPr="00255FFD" w:rsidRDefault="009A1123" w:rsidP="00E01965">
            <w:pPr>
              <w:pStyle w:val="af9"/>
              <w:ind w:firstLineChars="0" w:firstLine="0"/>
              <w:rPr>
                <w:rFonts w:ascii="Times New Roman"/>
              </w:rPr>
            </w:pPr>
            <w:r w:rsidRPr="00255FFD">
              <w:rPr>
                <w:rFonts w:ascii="Times New Roman"/>
                <w:color w:val="3B3B3B"/>
                <w:sz w:val="20"/>
              </w:rPr>
              <w:t>PID</w:t>
            </w:r>
            <w:r w:rsidRPr="00255FFD">
              <w:rPr>
                <w:rFonts w:ascii="Times New Roman"/>
                <w:color w:val="3B3B3B"/>
                <w:sz w:val="20"/>
              </w:rPr>
              <w:t>容器内存管理接口</w:t>
            </w:r>
          </w:p>
        </w:tc>
      </w:tr>
      <w:tr w:rsidR="009A1123" w:rsidRPr="00255FFD" w14:paraId="7FE9071F" w14:textId="77777777" w:rsidTr="00E01965">
        <w:tc>
          <w:tcPr>
            <w:tcW w:w="1760" w:type="dxa"/>
            <w:vAlign w:val="center"/>
          </w:tcPr>
          <w:p w14:paraId="6BA6D171"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关联实体</w:t>
            </w:r>
          </w:p>
        </w:tc>
        <w:tc>
          <w:tcPr>
            <w:tcW w:w="6762" w:type="dxa"/>
            <w:vAlign w:val="center"/>
          </w:tcPr>
          <w:p w14:paraId="79BDC2D9" w14:textId="77777777" w:rsidR="009A1123" w:rsidRPr="00255FFD" w:rsidRDefault="009A1123" w:rsidP="00E01965">
            <w:pPr>
              <w:pStyle w:val="af9"/>
              <w:ind w:firstLineChars="0" w:firstLine="0"/>
              <w:rPr>
                <w:rFonts w:ascii="Times New Roman"/>
              </w:rPr>
            </w:pPr>
            <w:r w:rsidRPr="00255FFD">
              <w:rPr>
                <w:rFonts w:ascii="Times New Roman"/>
                <w:color w:val="3B3B3B"/>
                <w:sz w:val="20"/>
              </w:rPr>
              <w:t>PID</w:t>
            </w:r>
            <w:r w:rsidRPr="00255FFD">
              <w:rPr>
                <w:rFonts w:ascii="Times New Roman"/>
                <w:color w:val="3B3B3B"/>
                <w:sz w:val="20"/>
              </w:rPr>
              <w:t>容器与</w:t>
            </w:r>
            <w:r w:rsidRPr="00255FFD">
              <w:rPr>
                <w:rFonts w:ascii="Times New Roman"/>
                <w:color w:val="3B3B3B"/>
                <w:sz w:val="20"/>
              </w:rPr>
              <w:t>RTEMS</w:t>
            </w:r>
            <w:r w:rsidRPr="00255FFD">
              <w:rPr>
                <w:rFonts w:ascii="Times New Roman"/>
                <w:color w:val="3B3B3B"/>
                <w:sz w:val="20"/>
              </w:rPr>
              <w:t>工作空间管理器</w:t>
            </w:r>
          </w:p>
        </w:tc>
      </w:tr>
      <w:tr w:rsidR="009A1123" w:rsidRPr="00255FFD" w14:paraId="4FDF5E6F" w14:textId="77777777" w:rsidTr="00E01965">
        <w:tc>
          <w:tcPr>
            <w:tcW w:w="1760" w:type="dxa"/>
            <w:shd w:val="clear" w:color="auto" w:fill="DEEAF6"/>
            <w:vAlign w:val="center"/>
          </w:tcPr>
          <w:p w14:paraId="29C3400D"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lastRenderedPageBreak/>
              <w:t>通信方式</w:t>
            </w:r>
          </w:p>
        </w:tc>
        <w:tc>
          <w:tcPr>
            <w:tcW w:w="6762" w:type="dxa"/>
            <w:shd w:val="clear" w:color="auto" w:fill="DEEAF6"/>
            <w:vAlign w:val="center"/>
          </w:tcPr>
          <w:p w14:paraId="427CFC14"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内存分配</w:t>
            </w:r>
            <w:r w:rsidRPr="00255FFD">
              <w:rPr>
                <w:rFonts w:ascii="Times New Roman"/>
                <w:color w:val="3B3B3B"/>
                <w:sz w:val="20"/>
              </w:rPr>
              <w:t>API</w:t>
            </w:r>
            <w:r w:rsidRPr="00255FFD">
              <w:rPr>
                <w:rFonts w:ascii="Times New Roman"/>
                <w:color w:val="3B3B3B"/>
                <w:sz w:val="20"/>
              </w:rPr>
              <w:t>调用</w:t>
            </w:r>
          </w:p>
        </w:tc>
      </w:tr>
      <w:tr w:rsidR="009A1123" w:rsidRPr="00255FFD" w14:paraId="3B9A0A23" w14:textId="77777777" w:rsidTr="00E01965">
        <w:tc>
          <w:tcPr>
            <w:tcW w:w="1760" w:type="dxa"/>
            <w:vAlign w:val="center"/>
          </w:tcPr>
          <w:p w14:paraId="4736B9FE"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功能需求</w:t>
            </w:r>
          </w:p>
        </w:tc>
        <w:tc>
          <w:tcPr>
            <w:tcW w:w="6762" w:type="dxa"/>
            <w:vAlign w:val="center"/>
          </w:tcPr>
          <w:p w14:paraId="198A0DCF"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使用</w:t>
            </w:r>
            <w:r w:rsidRPr="00255FFD">
              <w:rPr>
                <w:rFonts w:ascii="Times New Roman"/>
                <w:sz w:val="20"/>
              </w:rPr>
              <w:t>_</w:t>
            </w:r>
            <w:proofErr w:type="spellStart"/>
            <w:r w:rsidRPr="00255FFD">
              <w:rPr>
                <w:rFonts w:ascii="Times New Roman"/>
                <w:sz w:val="20"/>
              </w:rPr>
              <w:t>Workspace_Allocate</w:t>
            </w:r>
            <w:proofErr w:type="spellEnd"/>
            <w:r w:rsidRPr="00255FFD">
              <w:rPr>
                <w:rFonts w:ascii="Times New Roman"/>
                <w:sz w:val="20"/>
              </w:rPr>
              <w:t>统一分配容器相关内存，确保实时性能；</w:t>
            </w:r>
          </w:p>
          <w:p w14:paraId="60406B14"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管理</w:t>
            </w:r>
            <w:proofErr w:type="spellStart"/>
            <w:r w:rsidRPr="00255FFD">
              <w:rPr>
                <w:rFonts w:ascii="Times New Roman"/>
                <w:sz w:val="20"/>
              </w:rPr>
              <w:t>ProcessVid</w:t>
            </w:r>
            <w:proofErr w:type="spellEnd"/>
            <w:r w:rsidRPr="00255FFD">
              <w:rPr>
                <w:rFonts w:ascii="Times New Roman"/>
                <w:sz w:val="20"/>
              </w:rPr>
              <w:t>映射表、</w:t>
            </w:r>
            <w:proofErr w:type="spellStart"/>
            <w:r w:rsidRPr="00255FFD">
              <w:rPr>
                <w:rFonts w:ascii="Times New Roman"/>
                <w:sz w:val="20"/>
              </w:rPr>
              <w:t>ThreadNode</w:t>
            </w:r>
            <w:proofErr w:type="spellEnd"/>
            <w:r w:rsidRPr="00255FFD">
              <w:rPr>
                <w:rFonts w:ascii="Times New Roman"/>
                <w:sz w:val="20"/>
              </w:rPr>
              <w:t>链表节点的内存分配与释放；</w:t>
            </w:r>
          </w:p>
          <w:p w14:paraId="2258D6E7"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在容器删除时确保所有相关内存的完整释放，防止内存泄漏；</w:t>
            </w:r>
          </w:p>
          <w:p w14:paraId="45392054" w14:textId="77777777" w:rsidR="009A1123" w:rsidRPr="00255FFD" w:rsidRDefault="009A1123" w:rsidP="008202F7">
            <w:pPr>
              <w:pStyle w:val="af9"/>
              <w:numPr>
                <w:ilvl w:val="0"/>
                <w:numId w:val="38"/>
              </w:numPr>
              <w:ind w:firstLineChars="0"/>
              <w:rPr>
                <w:rFonts w:ascii="Times New Roman"/>
                <w:color w:val="3B3B3B"/>
                <w:kern w:val="0"/>
                <w:sz w:val="20"/>
              </w:rPr>
            </w:pPr>
            <w:r w:rsidRPr="00255FFD">
              <w:rPr>
                <w:rFonts w:ascii="Times New Roman"/>
                <w:sz w:val="20"/>
              </w:rPr>
              <w:t>提供内存使用统计和监控功能。</w:t>
            </w:r>
          </w:p>
        </w:tc>
      </w:tr>
      <w:tr w:rsidR="009A1123" w:rsidRPr="00255FFD" w14:paraId="0A39A48D" w14:textId="77777777" w:rsidTr="00E01965">
        <w:tc>
          <w:tcPr>
            <w:tcW w:w="1760" w:type="dxa"/>
            <w:shd w:val="clear" w:color="auto" w:fill="DEEAF6"/>
            <w:vAlign w:val="center"/>
          </w:tcPr>
          <w:p w14:paraId="1F83AF77"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接口特性状态</w:t>
            </w:r>
          </w:p>
        </w:tc>
        <w:tc>
          <w:tcPr>
            <w:tcW w:w="6762" w:type="dxa"/>
            <w:shd w:val="clear" w:color="auto" w:fill="DEEAF6"/>
            <w:vAlign w:val="center"/>
          </w:tcPr>
          <w:p w14:paraId="19EF3E67"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已实现</w:t>
            </w:r>
            <w:r w:rsidRPr="00255FFD">
              <w:rPr>
                <w:rFonts w:ascii="Times New Roman"/>
                <w:color w:val="3B3B3B"/>
                <w:sz w:val="20"/>
              </w:rPr>
              <w:t xml:space="preserve"> —— </w:t>
            </w:r>
            <w:r w:rsidRPr="00255FFD">
              <w:rPr>
                <w:rFonts w:ascii="Times New Roman"/>
                <w:color w:val="3B3B3B"/>
                <w:sz w:val="20"/>
              </w:rPr>
              <w:t>基于</w:t>
            </w:r>
            <w:r w:rsidRPr="00255FFD">
              <w:rPr>
                <w:rFonts w:ascii="Times New Roman"/>
                <w:color w:val="3B3B3B"/>
                <w:sz w:val="20"/>
              </w:rPr>
              <w:t>RTEMS</w:t>
            </w:r>
            <w:r w:rsidRPr="00255FFD">
              <w:rPr>
                <w:rFonts w:ascii="Times New Roman"/>
                <w:color w:val="3B3B3B"/>
                <w:sz w:val="20"/>
              </w:rPr>
              <w:t>工作空间管理器的统一内存分配策略</w:t>
            </w:r>
          </w:p>
        </w:tc>
      </w:tr>
    </w:tbl>
    <w:p w14:paraId="6EB23C03" w14:textId="77777777" w:rsidR="009A1123" w:rsidRPr="00255FFD"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8"/>
        <w:gridCol w:w="6604"/>
      </w:tblGrid>
      <w:tr w:rsidR="009A1123" w:rsidRPr="00255FFD" w14:paraId="3646142D"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46B54450"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330A8967"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IIF-PID-OBJ-001</w:t>
            </w:r>
          </w:p>
        </w:tc>
      </w:tr>
      <w:tr w:rsidR="009A1123" w:rsidRPr="00255FFD" w14:paraId="7DA1D2E8" w14:textId="77777777" w:rsidTr="00E01965">
        <w:tc>
          <w:tcPr>
            <w:tcW w:w="1760" w:type="dxa"/>
            <w:shd w:val="clear" w:color="auto" w:fill="DEEAF6"/>
            <w:vAlign w:val="center"/>
          </w:tcPr>
          <w:p w14:paraId="3980E16F"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接口名称</w:t>
            </w:r>
          </w:p>
        </w:tc>
        <w:tc>
          <w:tcPr>
            <w:tcW w:w="6762" w:type="dxa"/>
            <w:shd w:val="clear" w:color="auto" w:fill="DEEAF6"/>
            <w:vAlign w:val="center"/>
          </w:tcPr>
          <w:p w14:paraId="2055260F"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对象管理接口</w:t>
            </w:r>
          </w:p>
        </w:tc>
      </w:tr>
      <w:tr w:rsidR="009A1123" w:rsidRPr="00255FFD" w14:paraId="5FF718A2" w14:textId="77777777" w:rsidTr="00E01965">
        <w:tc>
          <w:tcPr>
            <w:tcW w:w="1760" w:type="dxa"/>
            <w:vAlign w:val="center"/>
          </w:tcPr>
          <w:p w14:paraId="4424F6BB"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关联实体</w:t>
            </w:r>
          </w:p>
        </w:tc>
        <w:tc>
          <w:tcPr>
            <w:tcW w:w="6762" w:type="dxa"/>
            <w:vAlign w:val="center"/>
          </w:tcPr>
          <w:p w14:paraId="591A45DD" w14:textId="77777777" w:rsidR="009A1123" w:rsidRPr="00255FFD" w:rsidRDefault="009A1123" w:rsidP="00E01965">
            <w:pPr>
              <w:pStyle w:val="af9"/>
              <w:ind w:firstLineChars="0" w:firstLine="0"/>
              <w:rPr>
                <w:rFonts w:ascii="Times New Roman"/>
              </w:rPr>
            </w:pPr>
            <w:r w:rsidRPr="00255FFD">
              <w:rPr>
                <w:rFonts w:ascii="Times New Roman"/>
                <w:color w:val="3B3B3B"/>
                <w:sz w:val="20"/>
              </w:rPr>
              <w:t>PID</w:t>
            </w:r>
            <w:r w:rsidRPr="00255FFD">
              <w:rPr>
                <w:rFonts w:ascii="Times New Roman"/>
                <w:color w:val="3B3B3B"/>
                <w:sz w:val="20"/>
              </w:rPr>
              <w:t>容器与</w:t>
            </w:r>
            <w:r w:rsidRPr="00255FFD">
              <w:rPr>
                <w:rFonts w:ascii="Times New Roman"/>
                <w:color w:val="3B3B3B"/>
                <w:sz w:val="20"/>
              </w:rPr>
              <w:t>RTEMS</w:t>
            </w:r>
            <w:r w:rsidRPr="00255FFD">
              <w:rPr>
                <w:rFonts w:ascii="Times New Roman"/>
                <w:color w:val="3B3B3B"/>
                <w:sz w:val="20"/>
              </w:rPr>
              <w:t>对象管理器</w:t>
            </w:r>
          </w:p>
        </w:tc>
      </w:tr>
      <w:tr w:rsidR="009A1123" w:rsidRPr="00255FFD" w14:paraId="65364332" w14:textId="77777777" w:rsidTr="00E01965">
        <w:tc>
          <w:tcPr>
            <w:tcW w:w="1760" w:type="dxa"/>
            <w:shd w:val="clear" w:color="auto" w:fill="DEEAF6"/>
            <w:vAlign w:val="center"/>
          </w:tcPr>
          <w:p w14:paraId="2578E787"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通信方式</w:t>
            </w:r>
          </w:p>
        </w:tc>
        <w:tc>
          <w:tcPr>
            <w:tcW w:w="6762" w:type="dxa"/>
            <w:shd w:val="clear" w:color="auto" w:fill="DEEAF6"/>
            <w:vAlign w:val="center"/>
          </w:tcPr>
          <w:p w14:paraId="2A56F65E"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对象查询</w:t>
            </w:r>
            <w:r w:rsidRPr="00255FFD">
              <w:rPr>
                <w:rFonts w:ascii="Times New Roman"/>
                <w:color w:val="3B3B3B"/>
                <w:sz w:val="20"/>
              </w:rPr>
              <w:t>API</w:t>
            </w:r>
            <w:r w:rsidRPr="00255FFD">
              <w:rPr>
                <w:rFonts w:ascii="Times New Roman"/>
                <w:color w:val="3B3B3B"/>
                <w:sz w:val="20"/>
              </w:rPr>
              <w:t>、线程控制</w:t>
            </w:r>
            <w:proofErr w:type="gramStart"/>
            <w:r w:rsidRPr="00255FFD">
              <w:rPr>
                <w:rFonts w:ascii="Times New Roman"/>
                <w:color w:val="3B3B3B"/>
                <w:sz w:val="20"/>
              </w:rPr>
              <w:t>块访问</w:t>
            </w:r>
            <w:proofErr w:type="gramEnd"/>
          </w:p>
        </w:tc>
      </w:tr>
      <w:tr w:rsidR="009A1123" w:rsidRPr="00255FFD" w14:paraId="03D5D9CF" w14:textId="77777777" w:rsidTr="00E01965">
        <w:tc>
          <w:tcPr>
            <w:tcW w:w="1760" w:type="dxa"/>
            <w:vAlign w:val="center"/>
          </w:tcPr>
          <w:p w14:paraId="6DBCC734"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功能需求</w:t>
            </w:r>
          </w:p>
        </w:tc>
        <w:tc>
          <w:tcPr>
            <w:tcW w:w="6762" w:type="dxa"/>
            <w:vAlign w:val="center"/>
          </w:tcPr>
          <w:p w14:paraId="7E330142"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提供基于线程查找所属</w:t>
            </w:r>
            <w:r w:rsidRPr="00255FFD">
              <w:rPr>
                <w:rFonts w:ascii="Times New Roman"/>
                <w:sz w:val="20"/>
              </w:rPr>
              <w:t>PID</w:t>
            </w:r>
            <w:r w:rsidRPr="00255FFD">
              <w:rPr>
                <w:rFonts w:ascii="Times New Roman"/>
                <w:sz w:val="20"/>
              </w:rPr>
              <w:t>容器的查询接口；</w:t>
            </w:r>
          </w:p>
          <w:p w14:paraId="05C44C6C"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支持通过</w:t>
            </w:r>
            <w:proofErr w:type="spellStart"/>
            <w:r w:rsidRPr="00255FFD">
              <w:rPr>
                <w:rFonts w:ascii="Times New Roman"/>
                <w:sz w:val="20"/>
              </w:rPr>
              <w:t>Objects_Id</w:t>
            </w:r>
            <w:proofErr w:type="spellEnd"/>
            <w:r w:rsidRPr="00255FFD">
              <w:rPr>
                <w:rFonts w:ascii="Times New Roman"/>
                <w:sz w:val="20"/>
              </w:rPr>
              <w:t>查找对应的</w:t>
            </w:r>
            <w:r w:rsidRPr="00255FFD">
              <w:rPr>
                <w:rFonts w:ascii="Times New Roman"/>
                <w:sz w:val="20"/>
              </w:rPr>
              <w:t>VID</w:t>
            </w:r>
            <w:r w:rsidRPr="00255FFD">
              <w:rPr>
                <w:rFonts w:ascii="Times New Roman"/>
                <w:sz w:val="20"/>
              </w:rPr>
              <w:t>映射关系；</w:t>
            </w:r>
          </w:p>
          <w:p w14:paraId="56B4800F"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验证线程与容器绑定关系的有效性，防止非法访问；</w:t>
            </w:r>
          </w:p>
          <w:p w14:paraId="65A19B76" w14:textId="77777777" w:rsidR="009A1123" w:rsidRPr="00255FFD" w:rsidRDefault="009A1123" w:rsidP="008202F7">
            <w:pPr>
              <w:pStyle w:val="af9"/>
              <w:numPr>
                <w:ilvl w:val="0"/>
                <w:numId w:val="38"/>
              </w:numPr>
              <w:ind w:firstLineChars="0"/>
              <w:rPr>
                <w:rFonts w:ascii="Times New Roman"/>
                <w:color w:val="3B3B3B"/>
                <w:kern w:val="0"/>
                <w:sz w:val="20"/>
              </w:rPr>
            </w:pPr>
            <w:r w:rsidRPr="00255FFD">
              <w:rPr>
                <w:rFonts w:ascii="Times New Roman"/>
                <w:sz w:val="20"/>
              </w:rPr>
              <w:t>与</w:t>
            </w:r>
            <w:r w:rsidRPr="00255FFD">
              <w:rPr>
                <w:rFonts w:ascii="Times New Roman"/>
                <w:sz w:val="20"/>
              </w:rPr>
              <w:t>RTEMS</w:t>
            </w:r>
            <w:r w:rsidRPr="00255FFD">
              <w:rPr>
                <w:rFonts w:ascii="Times New Roman"/>
                <w:sz w:val="20"/>
              </w:rPr>
              <w:t>对象管理器协调，确保对象操作的容器隔离性。</w:t>
            </w:r>
          </w:p>
        </w:tc>
      </w:tr>
      <w:tr w:rsidR="009A1123" w:rsidRPr="00255FFD" w14:paraId="1C679FD1" w14:textId="77777777" w:rsidTr="00E01965">
        <w:tc>
          <w:tcPr>
            <w:tcW w:w="1760" w:type="dxa"/>
            <w:shd w:val="clear" w:color="auto" w:fill="DEEAF6"/>
            <w:vAlign w:val="center"/>
          </w:tcPr>
          <w:p w14:paraId="3E1188CE"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接口特性状态</w:t>
            </w:r>
          </w:p>
        </w:tc>
        <w:tc>
          <w:tcPr>
            <w:tcW w:w="6762" w:type="dxa"/>
            <w:shd w:val="clear" w:color="auto" w:fill="DEEAF6"/>
            <w:vAlign w:val="center"/>
          </w:tcPr>
          <w:p w14:paraId="41BA1FED"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已实现</w:t>
            </w:r>
            <w:r w:rsidRPr="00255FFD">
              <w:rPr>
                <w:rFonts w:ascii="Times New Roman"/>
                <w:color w:val="3B3B3B"/>
                <w:sz w:val="20"/>
              </w:rPr>
              <w:t xml:space="preserve"> —— </w:t>
            </w:r>
            <w:r w:rsidRPr="00255FFD">
              <w:rPr>
                <w:rFonts w:ascii="Times New Roman"/>
                <w:color w:val="3B3B3B"/>
                <w:sz w:val="20"/>
              </w:rPr>
              <w:t>通过</w:t>
            </w:r>
            <w:proofErr w:type="spellStart"/>
            <w:r w:rsidRPr="00255FFD">
              <w:rPr>
                <w:rFonts w:ascii="Times New Roman"/>
                <w:color w:val="3B3B3B"/>
                <w:sz w:val="20"/>
              </w:rPr>
              <w:t>rtems_pid_container_find_by_thread</w:t>
            </w:r>
            <w:proofErr w:type="spellEnd"/>
            <w:r w:rsidRPr="00255FFD">
              <w:rPr>
                <w:rFonts w:ascii="Times New Roman"/>
                <w:color w:val="3B3B3B"/>
                <w:sz w:val="20"/>
              </w:rPr>
              <w:t>()</w:t>
            </w:r>
            <w:r w:rsidRPr="00255FFD">
              <w:rPr>
                <w:rFonts w:ascii="Times New Roman"/>
                <w:color w:val="3B3B3B"/>
                <w:sz w:val="20"/>
              </w:rPr>
              <w:t>等查询函数实现</w:t>
            </w:r>
          </w:p>
        </w:tc>
      </w:tr>
    </w:tbl>
    <w:p w14:paraId="63A46FFF" w14:textId="77777777" w:rsidR="00DB28A1" w:rsidRPr="00255FFD" w:rsidRDefault="00DB28A1" w:rsidP="00DB28A1">
      <w:pPr>
        <w:rPr>
          <w:rFonts w:ascii="Times New Roman"/>
        </w:rPr>
      </w:pPr>
    </w:p>
    <w:p w14:paraId="36696A5F" w14:textId="152EB5B6" w:rsidR="00DB28A1" w:rsidRDefault="00DB28A1" w:rsidP="009A1123">
      <w:pPr>
        <w:pStyle w:val="5"/>
      </w:pPr>
      <w:r w:rsidRPr="009A1123">
        <w:t>3.3.1.</w:t>
      </w:r>
      <w:r w:rsidR="009A1123">
        <w:rPr>
          <w:rFonts w:hint="eastAsia"/>
        </w:rPr>
        <w:t>1.</w:t>
      </w:r>
      <w:r w:rsidRPr="009A1123">
        <w:t>3 接口功能交付需求</w:t>
      </w:r>
    </w:p>
    <w:p w14:paraId="7E94126A" w14:textId="7849D6F3" w:rsidR="00642914" w:rsidRPr="005D5C72" w:rsidRDefault="00642914" w:rsidP="008202F7">
      <w:pPr>
        <w:pStyle w:val="af9"/>
        <w:numPr>
          <w:ilvl w:val="0"/>
          <w:numId w:val="84"/>
        </w:numPr>
        <w:ind w:firstLineChars="0"/>
        <w:rPr>
          <w:rFonts w:ascii="Times New Roman"/>
          <w:b/>
          <w:bCs/>
        </w:rPr>
      </w:pPr>
      <w:r w:rsidRPr="005D5C72">
        <w:rPr>
          <w:rFonts w:ascii="Times New Roman"/>
          <w:b/>
          <w:bCs/>
        </w:rPr>
        <w:t>PID</w:t>
      </w:r>
      <w:r w:rsidRPr="005D5C72">
        <w:rPr>
          <w:rFonts w:ascii="Times New Roman" w:hint="eastAsia"/>
          <w:b/>
          <w:bCs/>
        </w:rPr>
        <w:t>容器创建管理接口（</w:t>
      </w:r>
      <w:r w:rsidRPr="005D5C72">
        <w:rPr>
          <w:rFonts w:ascii="Times New Roman"/>
          <w:b/>
          <w:bCs/>
        </w:rPr>
        <w:t>IIF-PID-CREATE-001</w:t>
      </w:r>
      <w:r w:rsidRPr="005D5C72">
        <w:rPr>
          <w:rFonts w:ascii="Times New Roman" w:hint="eastAsia"/>
          <w:b/>
          <w:bCs/>
        </w:rPr>
        <w:t>）</w:t>
      </w:r>
    </w:p>
    <w:p w14:paraId="119366F2" w14:textId="07511F72" w:rsidR="00642914" w:rsidRPr="005D5C72" w:rsidRDefault="00642914" w:rsidP="008202F7">
      <w:pPr>
        <w:pStyle w:val="af9"/>
        <w:numPr>
          <w:ilvl w:val="0"/>
          <w:numId w:val="89"/>
        </w:numPr>
        <w:ind w:firstLineChars="0"/>
        <w:rPr>
          <w:rFonts w:ascii="Times New Roman"/>
        </w:rPr>
      </w:pPr>
      <w:r w:rsidRPr="005D5C72">
        <w:rPr>
          <w:rFonts w:ascii="Times New Roman"/>
        </w:rPr>
        <w:t>确保</w:t>
      </w:r>
      <w:r w:rsidRPr="005D5C72">
        <w:rPr>
          <w:rFonts w:ascii="Times New Roman"/>
        </w:rPr>
        <w:t>VID</w:t>
      </w:r>
      <w:r w:rsidRPr="005D5C72">
        <w:rPr>
          <w:rFonts w:ascii="Times New Roman"/>
        </w:rPr>
        <w:t>映射表的正确初始化和</w:t>
      </w:r>
      <w:r w:rsidR="00493AAF">
        <w:rPr>
          <w:rFonts w:ascii="Times New Roman" w:hint="eastAsia"/>
        </w:rPr>
        <w:t>线</w:t>
      </w:r>
      <w:r w:rsidRPr="005D5C72">
        <w:rPr>
          <w:rFonts w:ascii="Times New Roman"/>
        </w:rPr>
        <w:t>程标识符空间的独立性；</w:t>
      </w:r>
    </w:p>
    <w:p w14:paraId="5EE0FDE5" w14:textId="77777777" w:rsidR="00642914" w:rsidRPr="005D5C72" w:rsidRDefault="00642914" w:rsidP="008202F7">
      <w:pPr>
        <w:pStyle w:val="af9"/>
        <w:numPr>
          <w:ilvl w:val="0"/>
          <w:numId w:val="89"/>
        </w:numPr>
        <w:ind w:firstLineChars="0"/>
        <w:rPr>
          <w:rFonts w:ascii="Times New Roman"/>
        </w:rPr>
      </w:pPr>
      <w:r w:rsidRPr="005D5C72">
        <w:rPr>
          <w:rFonts w:ascii="Times New Roman"/>
        </w:rPr>
        <w:t>通过全局容器计数器保证</w:t>
      </w:r>
      <w:r w:rsidRPr="005D5C72">
        <w:rPr>
          <w:rFonts w:ascii="Times New Roman"/>
        </w:rPr>
        <w:t>PID</w:t>
      </w:r>
      <w:r w:rsidRPr="005D5C72">
        <w:rPr>
          <w:rFonts w:ascii="Times New Roman"/>
        </w:rPr>
        <w:t>容器</w:t>
      </w:r>
      <w:r w:rsidRPr="005D5C72">
        <w:rPr>
          <w:rFonts w:ascii="Times New Roman"/>
        </w:rPr>
        <w:t>ID</w:t>
      </w:r>
      <w:r w:rsidRPr="005D5C72">
        <w:rPr>
          <w:rFonts w:ascii="Times New Roman"/>
        </w:rPr>
        <w:t>的全局唯一性和递增一致性；</w:t>
      </w:r>
    </w:p>
    <w:p w14:paraId="78792BEE" w14:textId="77777777" w:rsidR="00642914" w:rsidRPr="005D5C72" w:rsidRDefault="00642914" w:rsidP="008202F7">
      <w:pPr>
        <w:pStyle w:val="af9"/>
        <w:numPr>
          <w:ilvl w:val="0"/>
          <w:numId w:val="89"/>
        </w:numPr>
        <w:ind w:firstLineChars="0"/>
        <w:rPr>
          <w:rFonts w:ascii="Times New Roman"/>
        </w:rPr>
      </w:pPr>
      <w:r w:rsidRPr="005D5C72">
        <w:rPr>
          <w:rFonts w:ascii="Times New Roman"/>
        </w:rPr>
        <w:t>支持</w:t>
      </w:r>
      <w:proofErr w:type="spellStart"/>
      <w:r w:rsidRPr="005D5C72">
        <w:rPr>
          <w:rFonts w:ascii="Times New Roman"/>
        </w:rPr>
        <w:t>ProcessVid</w:t>
      </w:r>
      <w:proofErr w:type="spellEnd"/>
      <w:r w:rsidRPr="005D5C72">
        <w:rPr>
          <w:rFonts w:ascii="Times New Roman"/>
        </w:rPr>
        <w:t>映射数组和线程链表结构的完整初始化，建立</w:t>
      </w:r>
      <w:r w:rsidRPr="005D5C72">
        <w:rPr>
          <w:rFonts w:ascii="Times New Roman"/>
        </w:rPr>
        <w:t>VID</w:t>
      </w:r>
      <w:r w:rsidRPr="005D5C72">
        <w:rPr>
          <w:rFonts w:ascii="Times New Roman"/>
        </w:rPr>
        <w:t>与</w:t>
      </w:r>
      <w:proofErr w:type="spellStart"/>
      <w:r w:rsidRPr="005D5C72">
        <w:rPr>
          <w:rFonts w:ascii="Times New Roman"/>
        </w:rPr>
        <w:t>Objects_Id</w:t>
      </w:r>
      <w:proofErr w:type="spellEnd"/>
      <w:r w:rsidRPr="005D5C72">
        <w:rPr>
          <w:rFonts w:ascii="Times New Roman"/>
        </w:rPr>
        <w:t>之间的双向映射关系；</w:t>
      </w:r>
    </w:p>
    <w:p w14:paraId="5B973F52" w14:textId="77777777" w:rsidR="00642914" w:rsidRPr="005D5C72" w:rsidRDefault="00642914" w:rsidP="008202F7">
      <w:pPr>
        <w:pStyle w:val="af9"/>
        <w:numPr>
          <w:ilvl w:val="0"/>
          <w:numId w:val="89"/>
        </w:numPr>
        <w:ind w:firstLineChars="0"/>
        <w:rPr>
          <w:rFonts w:ascii="Times New Roman"/>
        </w:rPr>
      </w:pPr>
      <w:r w:rsidRPr="005D5C72">
        <w:rPr>
          <w:rFonts w:ascii="Times New Roman"/>
        </w:rPr>
        <w:t>确保该接口能够自动维护容器链表结构，将新创建的容器正确添加到根容器的管理链表中，实现容器的统一管理。</w:t>
      </w:r>
    </w:p>
    <w:p w14:paraId="5465225A" w14:textId="7CD8D4C4" w:rsidR="00642914" w:rsidRPr="005D5C72" w:rsidRDefault="00642914" w:rsidP="008202F7">
      <w:pPr>
        <w:pStyle w:val="af9"/>
        <w:numPr>
          <w:ilvl w:val="0"/>
          <w:numId w:val="84"/>
        </w:numPr>
        <w:ind w:firstLineChars="0"/>
        <w:rPr>
          <w:rFonts w:ascii="Times New Roman" w:eastAsia="Times New Roman"/>
          <w:b/>
          <w:bCs/>
          <w:szCs w:val="24"/>
        </w:rPr>
      </w:pPr>
      <w:r w:rsidRPr="005D5C72">
        <w:rPr>
          <w:rFonts w:ascii="Times New Roman" w:hint="eastAsia"/>
          <w:b/>
          <w:bCs/>
        </w:rPr>
        <w:t>线程容器绑定接口（</w:t>
      </w:r>
      <w:r w:rsidRPr="005D5C72">
        <w:rPr>
          <w:rFonts w:ascii="Times New Roman"/>
          <w:b/>
          <w:bCs/>
        </w:rPr>
        <w:t>IIF-PID-BIND-001</w:t>
      </w:r>
      <w:r w:rsidRPr="005D5C72">
        <w:rPr>
          <w:rFonts w:ascii="Times New Roman" w:hint="eastAsia"/>
          <w:b/>
          <w:bCs/>
        </w:rPr>
        <w:t>）</w:t>
      </w:r>
    </w:p>
    <w:p w14:paraId="46E3B04F" w14:textId="77777777" w:rsidR="00642914" w:rsidRPr="00255FFD" w:rsidRDefault="00642914" w:rsidP="008202F7">
      <w:pPr>
        <w:pStyle w:val="af9"/>
        <w:numPr>
          <w:ilvl w:val="0"/>
          <w:numId w:val="89"/>
        </w:numPr>
        <w:ind w:firstLineChars="0"/>
        <w:rPr>
          <w:rFonts w:ascii="Times New Roman"/>
        </w:rPr>
      </w:pPr>
      <w:r w:rsidRPr="00255FFD">
        <w:rPr>
          <w:rFonts w:ascii="Times New Roman"/>
        </w:rPr>
        <w:t>确保线程创建时能够正确绑定到指定的</w:t>
      </w:r>
      <w:r w:rsidRPr="00255FFD">
        <w:rPr>
          <w:rFonts w:ascii="Times New Roman"/>
        </w:rPr>
        <w:t>PID</w:t>
      </w:r>
      <w:r w:rsidRPr="00255FFD">
        <w:rPr>
          <w:rFonts w:ascii="Times New Roman"/>
        </w:rPr>
        <w:t>容器；</w:t>
      </w:r>
    </w:p>
    <w:p w14:paraId="27EFA9D5" w14:textId="77777777" w:rsidR="00642914" w:rsidRPr="00255FFD" w:rsidRDefault="00642914" w:rsidP="008202F7">
      <w:pPr>
        <w:pStyle w:val="af9"/>
        <w:numPr>
          <w:ilvl w:val="0"/>
          <w:numId w:val="89"/>
        </w:numPr>
        <w:ind w:firstLineChars="0"/>
        <w:rPr>
          <w:rFonts w:ascii="Times New Roman"/>
        </w:rPr>
      </w:pPr>
      <w:r w:rsidRPr="00255FFD">
        <w:rPr>
          <w:rFonts w:ascii="Times New Roman"/>
        </w:rPr>
        <w:t>交付</w:t>
      </w:r>
      <w:r w:rsidRPr="00255FFD">
        <w:rPr>
          <w:rFonts w:ascii="Times New Roman"/>
        </w:rPr>
        <w:t>Thread_Control</w:t>
      </w:r>
      <w:r w:rsidRPr="00255FFD">
        <w:rPr>
          <w:rFonts w:ascii="Times New Roman"/>
        </w:rPr>
        <w:t>结构的</w:t>
      </w:r>
      <w:r w:rsidRPr="00255FFD">
        <w:rPr>
          <w:rFonts w:ascii="Times New Roman"/>
        </w:rPr>
        <w:t>container</w:t>
      </w:r>
      <w:r w:rsidRPr="00255FFD">
        <w:rPr>
          <w:rFonts w:ascii="Times New Roman"/>
        </w:rPr>
        <w:t>指针维护功能，建立线程与容器间的可靠关联关系；</w:t>
      </w:r>
    </w:p>
    <w:p w14:paraId="30530FC5" w14:textId="77777777" w:rsidR="00642914" w:rsidRPr="00255FFD" w:rsidRDefault="00642914" w:rsidP="008202F7">
      <w:pPr>
        <w:pStyle w:val="af9"/>
        <w:numPr>
          <w:ilvl w:val="0"/>
          <w:numId w:val="89"/>
        </w:numPr>
        <w:ind w:firstLineChars="0"/>
        <w:rPr>
          <w:rFonts w:ascii="Times New Roman"/>
        </w:rPr>
      </w:pPr>
      <w:r w:rsidRPr="00255FFD">
        <w:rPr>
          <w:rFonts w:ascii="Times New Roman"/>
        </w:rPr>
        <w:t>支持虚拟</w:t>
      </w:r>
      <w:r w:rsidRPr="00255FFD">
        <w:rPr>
          <w:rFonts w:ascii="Times New Roman"/>
        </w:rPr>
        <w:t>ID</w:t>
      </w:r>
      <w:r w:rsidRPr="00255FFD">
        <w:rPr>
          <w:rFonts w:ascii="Times New Roman"/>
        </w:rPr>
        <w:t>（</w:t>
      </w:r>
      <w:r w:rsidRPr="00255FFD">
        <w:rPr>
          <w:rFonts w:ascii="Times New Roman"/>
        </w:rPr>
        <w:t>VID</w:t>
      </w:r>
      <w:r w:rsidRPr="00255FFD">
        <w:rPr>
          <w:rFonts w:ascii="Times New Roman"/>
        </w:rPr>
        <w:t>）的自动分配服务；</w:t>
      </w:r>
    </w:p>
    <w:p w14:paraId="7D90C5AA" w14:textId="77777777" w:rsidR="00642914" w:rsidRPr="00255FFD" w:rsidRDefault="00642914" w:rsidP="008202F7">
      <w:pPr>
        <w:pStyle w:val="af9"/>
        <w:numPr>
          <w:ilvl w:val="0"/>
          <w:numId w:val="89"/>
        </w:numPr>
        <w:ind w:firstLineChars="0"/>
        <w:rPr>
          <w:rFonts w:ascii="Times New Roman"/>
        </w:rPr>
      </w:pPr>
      <w:r w:rsidRPr="00255FFD">
        <w:rPr>
          <w:rFonts w:ascii="Times New Roman"/>
        </w:rPr>
        <w:lastRenderedPageBreak/>
        <w:t>确保该接口能够维护容器的引用计数和线程链表，为容器生命周期管理提供准确的统计信息。</w:t>
      </w:r>
    </w:p>
    <w:p w14:paraId="35FC0770" w14:textId="130E1969" w:rsidR="00642914" w:rsidRPr="005D5C72" w:rsidRDefault="00642914" w:rsidP="008202F7">
      <w:pPr>
        <w:pStyle w:val="af9"/>
        <w:numPr>
          <w:ilvl w:val="0"/>
          <w:numId w:val="84"/>
        </w:numPr>
        <w:ind w:firstLineChars="0"/>
        <w:rPr>
          <w:rFonts w:ascii="Times New Roman"/>
          <w:b/>
          <w:bCs/>
        </w:rPr>
      </w:pPr>
      <w:r w:rsidRPr="005D5C72">
        <w:rPr>
          <w:rFonts w:ascii="Times New Roman"/>
          <w:b/>
          <w:bCs/>
        </w:rPr>
        <w:t>VID</w:t>
      </w:r>
      <w:r w:rsidRPr="005D5C72">
        <w:rPr>
          <w:rFonts w:ascii="Times New Roman"/>
          <w:b/>
          <w:bCs/>
        </w:rPr>
        <w:t>映射管理接口（</w:t>
      </w:r>
      <w:r w:rsidRPr="005D5C72">
        <w:rPr>
          <w:rFonts w:ascii="Times New Roman"/>
          <w:b/>
          <w:bCs/>
        </w:rPr>
        <w:t>IIF-PID-VID-001</w:t>
      </w:r>
      <w:r w:rsidRPr="005D5C72">
        <w:rPr>
          <w:rFonts w:ascii="Times New Roman"/>
          <w:b/>
          <w:bCs/>
        </w:rPr>
        <w:t>）</w:t>
      </w:r>
    </w:p>
    <w:p w14:paraId="20B6371F" w14:textId="77777777" w:rsidR="00642914" w:rsidRPr="00255FFD" w:rsidRDefault="00642914" w:rsidP="008202F7">
      <w:pPr>
        <w:pStyle w:val="af9"/>
        <w:numPr>
          <w:ilvl w:val="0"/>
          <w:numId w:val="89"/>
        </w:numPr>
        <w:ind w:firstLineChars="0"/>
        <w:rPr>
          <w:rFonts w:ascii="Times New Roman"/>
        </w:rPr>
      </w:pPr>
      <w:r w:rsidRPr="00255FFD">
        <w:rPr>
          <w:rFonts w:ascii="Times New Roman"/>
        </w:rPr>
        <w:t>提供高效的</w:t>
      </w:r>
      <w:r w:rsidRPr="00255FFD">
        <w:rPr>
          <w:rFonts w:ascii="Times New Roman"/>
        </w:rPr>
        <w:t>VID</w:t>
      </w:r>
      <w:r w:rsidRPr="00255FFD">
        <w:rPr>
          <w:rFonts w:ascii="Times New Roman"/>
        </w:rPr>
        <w:t>分配与回收机制，通过空闲</w:t>
      </w:r>
      <w:r w:rsidRPr="00255FFD">
        <w:rPr>
          <w:rFonts w:ascii="Times New Roman"/>
        </w:rPr>
        <w:t>VID</w:t>
      </w:r>
      <w:r w:rsidRPr="00255FFD">
        <w:rPr>
          <w:rFonts w:ascii="Times New Roman"/>
        </w:rPr>
        <w:t>链表管理确保</w:t>
      </w:r>
      <w:r w:rsidRPr="00255FFD">
        <w:rPr>
          <w:rFonts w:ascii="Times New Roman"/>
        </w:rPr>
        <w:t>VID</w:t>
      </w:r>
      <w:r w:rsidRPr="00255FFD">
        <w:rPr>
          <w:rFonts w:ascii="Times New Roman"/>
        </w:rPr>
        <w:t>资源的高效利用；</w:t>
      </w:r>
    </w:p>
    <w:p w14:paraId="096D552A" w14:textId="77777777" w:rsidR="00642914" w:rsidRPr="00255FFD" w:rsidRDefault="00642914" w:rsidP="008202F7">
      <w:pPr>
        <w:pStyle w:val="af9"/>
        <w:numPr>
          <w:ilvl w:val="0"/>
          <w:numId w:val="89"/>
        </w:numPr>
        <w:ind w:firstLineChars="0"/>
        <w:rPr>
          <w:rFonts w:ascii="Times New Roman"/>
        </w:rPr>
      </w:pPr>
      <w:r w:rsidRPr="00255FFD">
        <w:rPr>
          <w:rFonts w:ascii="Times New Roman"/>
        </w:rPr>
        <w:t>确保该接口能够在线程删除时自动回收</w:t>
      </w:r>
      <w:r w:rsidRPr="00255FFD">
        <w:rPr>
          <w:rFonts w:ascii="Times New Roman"/>
        </w:rPr>
        <w:t>VID</w:t>
      </w:r>
      <w:r w:rsidRPr="00255FFD">
        <w:rPr>
          <w:rFonts w:ascii="Times New Roman"/>
        </w:rPr>
        <w:t>资源，防止虚拟</w:t>
      </w:r>
      <w:r w:rsidRPr="00255FFD">
        <w:rPr>
          <w:rFonts w:ascii="Times New Roman"/>
        </w:rPr>
        <w:t>ID</w:t>
      </w:r>
      <w:r w:rsidRPr="00255FFD">
        <w:rPr>
          <w:rFonts w:ascii="Times New Roman"/>
        </w:rPr>
        <w:t>泄漏和资源浪费。</w:t>
      </w:r>
    </w:p>
    <w:p w14:paraId="4268E8E0" w14:textId="01CF694E" w:rsidR="00642914" w:rsidRPr="005D5C72" w:rsidRDefault="00642914" w:rsidP="008202F7">
      <w:pPr>
        <w:pStyle w:val="af9"/>
        <w:numPr>
          <w:ilvl w:val="0"/>
          <w:numId w:val="84"/>
        </w:numPr>
        <w:ind w:firstLineChars="0"/>
        <w:rPr>
          <w:rFonts w:ascii="Times New Roman"/>
          <w:b/>
          <w:bCs/>
        </w:rPr>
      </w:pPr>
      <w:r w:rsidRPr="005D5C72">
        <w:rPr>
          <w:rFonts w:ascii="Times New Roman"/>
          <w:b/>
          <w:bCs/>
        </w:rPr>
        <w:t>容器生命周期管理接口（</w:t>
      </w:r>
      <w:r w:rsidRPr="005D5C72">
        <w:rPr>
          <w:rFonts w:ascii="Times New Roman"/>
          <w:b/>
          <w:bCs/>
        </w:rPr>
        <w:t>IIF-PID-LIFE-001</w:t>
      </w:r>
      <w:r w:rsidRPr="005D5C72">
        <w:rPr>
          <w:rFonts w:ascii="Times New Roman"/>
          <w:b/>
          <w:bCs/>
        </w:rPr>
        <w:t>）</w:t>
      </w:r>
    </w:p>
    <w:p w14:paraId="4DBAB131" w14:textId="77777777" w:rsidR="00642914" w:rsidRPr="00255FFD" w:rsidRDefault="00642914" w:rsidP="008202F7">
      <w:pPr>
        <w:pStyle w:val="af9"/>
        <w:numPr>
          <w:ilvl w:val="0"/>
          <w:numId w:val="89"/>
        </w:numPr>
        <w:ind w:firstLineChars="0"/>
        <w:rPr>
          <w:rFonts w:ascii="Times New Roman"/>
        </w:rPr>
      </w:pPr>
      <w:r w:rsidRPr="00255FFD">
        <w:rPr>
          <w:rFonts w:ascii="Times New Roman"/>
        </w:rPr>
        <w:t>提供容器引用计数管理功能，确保引用关系的准确性；</w:t>
      </w:r>
    </w:p>
    <w:p w14:paraId="0E2C7A26" w14:textId="77777777" w:rsidR="00642914" w:rsidRPr="00255FFD" w:rsidRDefault="00642914" w:rsidP="008202F7">
      <w:pPr>
        <w:pStyle w:val="af9"/>
        <w:numPr>
          <w:ilvl w:val="0"/>
          <w:numId w:val="89"/>
        </w:numPr>
        <w:ind w:firstLineChars="0"/>
        <w:rPr>
          <w:rFonts w:ascii="Times New Roman"/>
        </w:rPr>
      </w:pPr>
      <w:r w:rsidRPr="00255FFD">
        <w:rPr>
          <w:rFonts w:ascii="Times New Roman"/>
        </w:rPr>
        <w:t>交付稳定的线程容器迁移服务，支持线程在不同</w:t>
      </w:r>
      <w:r w:rsidRPr="00255FFD">
        <w:rPr>
          <w:rFonts w:ascii="Times New Roman"/>
        </w:rPr>
        <w:t>PID</w:t>
      </w:r>
      <w:r w:rsidRPr="00255FFD">
        <w:rPr>
          <w:rFonts w:ascii="Times New Roman"/>
        </w:rPr>
        <w:t>容器间的动态迁移，确保迁移过程的原子性和一致性；</w:t>
      </w:r>
    </w:p>
    <w:p w14:paraId="5B56B302" w14:textId="77777777" w:rsidR="00642914" w:rsidRPr="00255FFD" w:rsidRDefault="00642914" w:rsidP="008202F7">
      <w:pPr>
        <w:pStyle w:val="af9"/>
        <w:numPr>
          <w:ilvl w:val="0"/>
          <w:numId w:val="89"/>
        </w:numPr>
        <w:ind w:firstLineChars="0"/>
        <w:rPr>
          <w:rFonts w:ascii="Times New Roman"/>
        </w:rPr>
      </w:pPr>
      <w:r w:rsidRPr="00255FFD">
        <w:rPr>
          <w:rFonts w:ascii="Times New Roman"/>
        </w:rPr>
        <w:t>支持智能容器清理机制，当引用计数为零时自动触发容器清理，释放</w:t>
      </w:r>
      <w:r w:rsidRPr="00255FFD">
        <w:rPr>
          <w:rFonts w:ascii="Times New Roman"/>
        </w:rPr>
        <w:t>VID</w:t>
      </w:r>
      <w:r w:rsidRPr="00255FFD">
        <w:rPr>
          <w:rFonts w:ascii="Times New Roman"/>
        </w:rPr>
        <w:t>映射表和线程链表等相关资源；</w:t>
      </w:r>
    </w:p>
    <w:p w14:paraId="281E3E34" w14:textId="77777777" w:rsidR="00642914" w:rsidRPr="00255FFD" w:rsidRDefault="00642914" w:rsidP="008202F7">
      <w:pPr>
        <w:pStyle w:val="af9"/>
        <w:numPr>
          <w:ilvl w:val="0"/>
          <w:numId w:val="89"/>
        </w:numPr>
        <w:ind w:firstLineChars="0"/>
        <w:rPr>
          <w:rFonts w:ascii="Times New Roman"/>
        </w:rPr>
      </w:pPr>
      <w:r w:rsidRPr="00255FFD">
        <w:rPr>
          <w:rFonts w:ascii="Times New Roman"/>
        </w:rPr>
        <w:t>确保该接口能够防止根容器被意外删除，通过容器类型检查机制保护系统级</w:t>
      </w:r>
      <w:r w:rsidRPr="00255FFD">
        <w:rPr>
          <w:rFonts w:ascii="Times New Roman"/>
        </w:rPr>
        <w:t>PID</w:t>
      </w:r>
      <w:r w:rsidRPr="00255FFD">
        <w:rPr>
          <w:rFonts w:ascii="Times New Roman"/>
        </w:rPr>
        <w:t>容器的稳定性和可用性。</w:t>
      </w:r>
    </w:p>
    <w:p w14:paraId="2B4508A4" w14:textId="041906FF" w:rsidR="00642914" w:rsidRPr="005D5C72" w:rsidRDefault="00642914" w:rsidP="008202F7">
      <w:pPr>
        <w:pStyle w:val="af9"/>
        <w:numPr>
          <w:ilvl w:val="0"/>
          <w:numId w:val="84"/>
        </w:numPr>
        <w:ind w:firstLineChars="0"/>
        <w:rPr>
          <w:rFonts w:ascii="Times New Roman"/>
          <w:b/>
          <w:bCs/>
        </w:rPr>
      </w:pPr>
      <w:r w:rsidRPr="005D5C72">
        <w:rPr>
          <w:rFonts w:ascii="Times New Roman"/>
          <w:b/>
          <w:bCs/>
        </w:rPr>
        <w:t>PID</w:t>
      </w:r>
      <w:r w:rsidRPr="005D5C72">
        <w:rPr>
          <w:rFonts w:ascii="Times New Roman"/>
          <w:b/>
          <w:bCs/>
        </w:rPr>
        <w:t>容器内存管理接口（</w:t>
      </w:r>
      <w:r w:rsidRPr="005D5C72">
        <w:rPr>
          <w:rFonts w:ascii="Times New Roman"/>
          <w:b/>
          <w:bCs/>
        </w:rPr>
        <w:t>IIF-PID-MEM-001</w:t>
      </w:r>
      <w:r w:rsidRPr="005D5C72">
        <w:rPr>
          <w:rFonts w:ascii="Times New Roman"/>
          <w:b/>
          <w:bCs/>
        </w:rPr>
        <w:t>）</w:t>
      </w:r>
    </w:p>
    <w:p w14:paraId="12693474" w14:textId="77777777" w:rsidR="00642914" w:rsidRPr="00255FFD" w:rsidRDefault="00642914" w:rsidP="008202F7">
      <w:pPr>
        <w:pStyle w:val="af9"/>
        <w:numPr>
          <w:ilvl w:val="0"/>
          <w:numId w:val="89"/>
        </w:numPr>
        <w:ind w:firstLineChars="0"/>
        <w:rPr>
          <w:rFonts w:ascii="Times New Roman"/>
        </w:rPr>
      </w:pPr>
      <w:r w:rsidRPr="00255FFD">
        <w:rPr>
          <w:rFonts w:ascii="Times New Roman"/>
        </w:rPr>
        <w:t>使用</w:t>
      </w:r>
      <w:r w:rsidRPr="00255FFD">
        <w:rPr>
          <w:rFonts w:ascii="Times New Roman"/>
        </w:rPr>
        <w:t>_</w:t>
      </w:r>
      <w:proofErr w:type="spellStart"/>
      <w:r w:rsidRPr="00255FFD">
        <w:rPr>
          <w:rFonts w:ascii="Times New Roman"/>
        </w:rPr>
        <w:t>Workspace_Allocate</w:t>
      </w:r>
      <w:proofErr w:type="spellEnd"/>
      <w:r w:rsidRPr="00255FFD">
        <w:rPr>
          <w:rFonts w:ascii="Times New Roman"/>
        </w:rPr>
        <w:t>确保内存分配的实时性和</w:t>
      </w:r>
      <w:proofErr w:type="gramStart"/>
      <w:r w:rsidRPr="00255FFD">
        <w:rPr>
          <w:rFonts w:ascii="Times New Roman"/>
        </w:rPr>
        <w:t>可</w:t>
      </w:r>
      <w:proofErr w:type="gramEnd"/>
      <w:r w:rsidRPr="00255FFD">
        <w:rPr>
          <w:rFonts w:ascii="Times New Roman"/>
        </w:rPr>
        <w:t>预测性；</w:t>
      </w:r>
    </w:p>
    <w:p w14:paraId="690DF472" w14:textId="77777777" w:rsidR="00642914" w:rsidRPr="00255FFD" w:rsidRDefault="00642914" w:rsidP="008202F7">
      <w:pPr>
        <w:pStyle w:val="af9"/>
        <w:numPr>
          <w:ilvl w:val="0"/>
          <w:numId w:val="89"/>
        </w:numPr>
        <w:ind w:firstLineChars="0"/>
        <w:rPr>
          <w:rFonts w:ascii="Times New Roman"/>
        </w:rPr>
      </w:pPr>
      <w:r w:rsidRPr="00255FFD">
        <w:rPr>
          <w:rFonts w:ascii="Times New Roman"/>
        </w:rPr>
        <w:t>交付完整的容器内存生命周期管理，包括</w:t>
      </w:r>
      <w:proofErr w:type="spellStart"/>
      <w:r w:rsidRPr="00255FFD">
        <w:rPr>
          <w:rFonts w:ascii="Times New Roman"/>
        </w:rPr>
        <w:t>ProcessVid</w:t>
      </w:r>
      <w:proofErr w:type="spellEnd"/>
      <w:r w:rsidRPr="00255FFD">
        <w:rPr>
          <w:rFonts w:ascii="Times New Roman"/>
        </w:rPr>
        <w:t>映射表、</w:t>
      </w:r>
      <w:proofErr w:type="spellStart"/>
      <w:r w:rsidRPr="00255FFD">
        <w:rPr>
          <w:rFonts w:ascii="Times New Roman"/>
        </w:rPr>
        <w:t>ThreadNode</w:t>
      </w:r>
      <w:proofErr w:type="spellEnd"/>
      <w:r w:rsidRPr="00255FFD">
        <w:rPr>
          <w:rFonts w:ascii="Times New Roman"/>
        </w:rPr>
        <w:t>链表节点的统一内存分配与释放；</w:t>
      </w:r>
    </w:p>
    <w:p w14:paraId="57679CFE" w14:textId="77777777" w:rsidR="00642914" w:rsidRPr="00255FFD" w:rsidRDefault="00642914" w:rsidP="008202F7">
      <w:pPr>
        <w:pStyle w:val="af9"/>
        <w:numPr>
          <w:ilvl w:val="0"/>
          <w:numId w:val="89"/>
        </w:numPr>
        <w:ind w:firstLineChars="0"/>
        <w:rPr>
          <w:rFonts w:ascii="Times New Roman"/>
        </w:rPr>
      </w:pPr>
      <w:r w:rsidRPr="00255FFD">
        <w:rPr>
          <w:rFonts w:ascii="Times New Roman"/>
        </w:rPr>
        <w:t>确保容器删除时所有相关内存的彻底释放，防止内存泄漏和系统资源浪费。</w:t>
      </w:r>
    </w:p>
    <w:p w14:paraId="3CFEA579" w14:textId="6939D008" w:rsidR="00642914" w:rsidRPr="005D5C72" w:rsidRDefault="00642914" w:rsidP="008202F7">
      <w:pPr>
        <w:pStyle w:val="af9"/>
        <w:numPr>
          <w:ilvl w:val="0"/>
          <w:numId w:val="84"/>
        </w:numPr>
        <w:ind w:firstLineChars="0"/>
        <w:rPr>
          <w:rFonts w:ascii="Times New Roman"/>
          <w:b/>
          <w:bCs/>
        </w:rPr>
      </w:pPr>
      <w:r w:rsidRPr="005D5C72">
        <w:rPr>
          <w:rFonts w:ascii="Times New Roman"/>
          <w:b/>
          <w:bCs/>
        </w:rPr>
        <w:t>对象管理接口（</w:t>
      </w:r>
      <w:r w:rsidRPr="005D5C72">
        <w:rPr>
          <w:rFonts w:ascii="Times New Roman"/>
          <w:b/>
          <w:bCs/>
        </w:rPr>
        <w:t>IIF-PID-OBJ-001</w:t>
      </w:r>
      <w:r w:rsidRPr="005D5C72">
        <w:rPr>
          <w:rFonts w:ascii="Times New Roman"/>
          <w:b/>
          <w:bCs/>
        </w:rPr>
        <w:t>）</w:t>
      </w:r>
    </w:p>
    <w:p w14:paraId="101EEDB3" w14:textId="77777777" w:rsidR="00642914" w:rsidRPr="00255FFD" w:rsidRDefault="00642914" w:rsidP="008202F7">
      <w:pPr>
        <w:pStyle w:val="af9"/>
        <w:numPr>
          <w:ilvl w:val="0"/>
          <w:numId w:val="89"/>
        </w:numPr>
        <w:ind w:firstLineChars="0"/>
        <w:rPr>
          <w:rFonts w:ascii="Times New Roman"/>
        </w:rPr>
      </w:pPr>
      <w:r w:rsidRPr="00255FFD">
        <w:rPr>
          <w:rFonts w:ascii="Times New Roman"/>
        </w:rPr>
        <w:t>支持基于线程快速查找所属</w:t>
      </w:r>
      <w:r w:rsidRPr="00255FFD">
        <w:rPr>
          <w:rFonts w:ascii="Times New Roman"/>
        </w:rPr>
        <w:t>PID</w:t>
      </w:r>
      <w:r w:rsidRPr="00255FFD">
        <w:rPr>
          <w:rFonts w:ascii="Times New Roman"/>
        </w:rPr>
        <w:t>容器的操作；</w:t>
      </w:r>
    </w:p>
    <w:p w14:paraId="0D919E3C" w14:textId="77777777" w:rsidR="00642914" w:rsidRPr="00255FFD" w:rsidRDefault="00642914" w:rsidP="008202F7">
      <w:pPr>
        <w:pStyle w:val="af9"/>
        <w:numPr>
          <w:ilvl w:val="0"/>
          <w:numId w:val="89"/>
        </w:numPr>
        <w:ind w:firstLineChars="0"/>
        <w:rPr>
          <w:rFonts w:ascii="Times New Roman"/>
        </w:rPr>
      </w:pPr>
      <w:r w:rsidRPr="00255FFD">
        <w:rPr>
          <w:rFonts w:ascii="Times New Roman"/>
        </w:rPr>
        <w:t>防止对无效或已销毁容器的非法访问，确保系统安全性和稳定性；</w:t>
      </w:r>
    </w:p>
    <w:p w14:paraId="26700BBC" w14:textId="77777777" w:rsidR="00642914" w:rsidRPr="00255FFD" w:rsidRDefault="00642914" w:rsidP="008202F7">
      <w:pPr>
        <w:pStyle w:val="af9"/>
        <w:numPr>
          <w:ilvl w:val="0"/>
          <w:numId w:val="89"/>
        </w:numPr>
        <w:ind w:firstLineChars="0"/>
        <w:rPr>
          <w:rFonts w:ascii="Times New Roman"/>
        </w:rPr>
      </w:pPr>
      <w:r w:rsidRPr="00255FFD">
        <w:rPr>
          <w:rFonts w:ascii="Times New Roman"/>
        </w:rPr>
        <w:t>通过容器隔离机制确保对象操作在正确的容器上下文中执行。</w:t>
      </w:r>
    </w:p>
    <w:p w14:paraId="1783ED35" w14:textId="77777777" w:rsidR="00642914" w:rsidRPr="00344998" w:rsidRDefault="00642914" w:rsidP="00344998">
      <w:pPr>
        <w:pStyle w:val="af9"/>
        <w:ind w:firstLineChars="0" w:firstLine="0"/>
        <w:rPr>
          <w:rFonts w:ascii="Times New Roman"/>
        </w:rPr>
      </w:pPr>
    </w:p>
    <w:p w14:paraId="1433599F" w14:textId="1F6A5313" w:rsidR="009A1123" w:rsidRDefault="009A1123" w:rsidP="009A1123">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3.3.1.</w:t>
      </w:r>
      <w:r>
        <w:rPr>
          <w:rFonts w:ascii="Times New Roman" w:eastAsia="黑体" w:hAnsi="Times New Roman" w:hint="eastAsia"/>
          <w:sz w:val="24"/>
          <w:szCs w:val="24"/>
        </w:rPr>
        <w:t>2</w:t>
      </w:r>
      <w:r w:rsidRPr="00510CCC">
        <w:rPr>
          <w:rFonts w:ascii="Times New Roman" w:eastAsia="黑体" w:hAnsi="Times New Roman"/>
          <w:sz w:val="24"/>
          <w:szCs w:val="24"/>
        </w:rPr>
        <w:t xml:space="preserve"> </w:t>
      </w:r>
      <w:r>
        <w:rPr>
          <w:rFonts w:ascii="Times New Roman" w:eastAsia="黑体" w:hAnsi="Times New Roman" w:hint="eastAsia"/>
          <w:sz w:val="24"/>
          <w:szCs w:val="24"/>
        </w:rPr>
        <w:t>主机名</w:t>
      </w:r>
      <w:r w:rsidRPr="001B6763">
        <w:rPr>
          <w:rFonts w:ascii="Times New Roman" w:eastAsia="黑体" w:hAnsi="Times New Roman"/>
          <w:sz w:val="24"/>
          <w:szCs w:val="24"/>
        </w:rPr>
        <w:t>隔离子系统</w:t>
      </w:r>
      <w:r w:rsidR="00AF57C1" w:rsidRPr="00AF57C1">
        <w:rPr>
          <w:rFonts w:ascii="Times New Roman" w:eastAsia="黑体" w:hAnsi="Times New Roman" w:hint="eastAsia"/>
          <w:sz w:val="24"/>
          <w:szCs w:val="24"/>
        </w:rPr>
        <w:t>（</w:t>
      </w:r>
      <w:r w:rsidR="00AF57C1" w:rsidRPr="00AF57C1">
        <w:rPr>
          <w:rFonts w:ascii="Times New Roman" w:eastAsia="黑体" w:hAnsi="Times New Roman"/>
          <w:sz w:val="24"/>
          <w:szCs w:val="24"/>
        </w:rPr>
        <w:t>IFA_I_</w:t>
      </w:r>
      <w:r w:rsidR="00AF57C1" w:rsidRPr="00AF57C1">
        <w:rPr>
          <w:rFonts w:ascii="Times New Roman" w:eastAsia="黑体" w:hAnsi="Times New Roman" w:hint="eastAsia"/>
          <w:sz w:val="24"/>
          <w:szCs w:val="24"/>
        </w:rPr>
        <w:t>KERNEL_00</w:t>
      </w:r>
      <w:r w:rsidR="00AF57C1">
        <w:rPr>
          <w:rFonts w:ascii="Times New Roman" w:eastAsia="黑体" w:hAnsi="Times New Roman" w:hint="eastAsia"/>
          <w:sz w:val="24"/>
          <w:szCs w:val="24"/>
        </w:rPr>
        <w:t>2</w:t>
      </w:r>
      <w:r w:rsidR="00AF57C1" w:rsidRPr="00AF57C1">
        <w:rPr>
          <w:rFonts w:ascii="Times New Roman" w:eastAsia="黑体" w:hAnsi="Times New Roman" w:hint="eastAsia"/>
          <w:sz w:val="24"/>
          <w:szCs w:val="24"/>
        </w:rPr>
        <w:t>）</w:t>
      </w:r>
    </w:p>
    <w:p w14:paraId="294D146C" w14:textId="7BE51753" w:rsidR="009A1123" w:rsidRDefault="009A1123" w:rsidP="009A1123">
      <w:pPr>
        <w:pStyle w:val="5"/>
      </w:pPr>
      <w:r w:rsidRPr="001B6763">
        <w:lastRenderedPageBreak/>
        <w:t>3.3.1.</w:t>
      </w:r>
      <w:r>
        <w:rPr>
          <w:rFonts w:hint="eastAsia"/>
        </w:rPr>
        <w:t>2</w:t>
      </w:r>
      <w:r w:rsidRPr="001B6763">
        <w:rPr>
          <w:rFonts w:hint="eastAsia"/>
        </w:rPr>
        <w:t>.1</w:t>
      </w:r>
      <w:r w:rsidRPr="001B6763">
        <w:t>内部接口框图示意</w:t>
      </w:r>
    </w:p>
    <w:p w14:paraId="65BC019D" w14:textId="124209FB" w:rsidR="009A1123" w:rsidRDefault="009A1123" w:rsidP="007252D4">
      <w:pPr>
        <w:jc w:val="center"/>
      </w:pPr>
      <w:r>
        <w:rPr>
          <w:noProof/>
        </w:rPr>
        <mc:AlternateContent>
          <mc:Choice Requires="wpc">
            <w:drawing>
              <wp:inline distT="0" distB="0" distL="0" distR="0" wp14:anchorId="0A859D9B" wp14:editId="2B8951B4">
                <wp:extent cx="2693933" cy="3253740"/>
                <wp:effectExtent l="0" t="0" r="0" b="22860"/>
                <wp:docPr id="803314356" name="画布 80331435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803314325" name="文本框 267"/>
                        <wps:cNvSpPr txBox="1">
                          <a:spLocks noRot="1" noChangeAspect="1" noEditPoints="1" noChangeArrowheads="1" noChangeShapeType="1" noTextEdit="1"/>
                        </wps:cNvSpPr>
                        <wps:spPr bwMode="auto">
                          <a:xfrm>
                            <a:off x="104038" y="1520485"/>
                            <a:ext cx="703026" cy="254788"/>
                          </a:xfrm>
                          <a:prstGeom prst="rect">
                            <a:avLst/>
                          </a:prstGeom>
                          <a:solidFill>
                            <a:srgbClr val="FFFFFF"/>
                          </a:solidFill>
                          <a:ln w="6350">
                            <a:solidFill>
                              <a:srgbClr val="FFFFFF"/>
                            </a:solidFill>
                            <a:miter lim="800000"/>
                            <a:headEnd/>
                            <a:tailEnd/>
                          </a:ln>
                        </wps:spPr>
                        <wps:txbx>
                          <w:txbxContent>
                            <w:p w14:paraId="7896C1FE"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UTS</w:t>
                              </w:r>
                              <w:r>
                                <w:rPr>
                                  <w:rFonts w:ascii="Calibri" w:hAnsi="Calibri"/>
                                  <w:sz w:val="11"/>
                                  <w:szCs w:val="11"/>
                                </w:rPr>
                                <w:t>-</w:t>
                              </w:r>
                              <w:r>
                                <w:rPr>
                                  <w:rFonts w:ascii="Calibri" w:hAnsi="Calibri" w:hint="eastAsia"/>
                                  <w:sz w:val="11"/>
                                  <w:szCs w:val="11"/>
                                </w:rPr>
                                <w:t>MEM</w:t>
                              </w:r>
                              <w:r>
                                <w:rPr>
                                  <w:rFonts w:ascii="Calibri" w:hAnsi="Calibri"/>
                                  <w:sz w:val="11"/>
                                  <w:szCs w:val="11"/>
                                </w:rPr>
                                <w:t>-001</w:t>
                              </w:r>
                            </w:p>
                            <w:p w14:paraId="4A9D24EF"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74" name="文本框 267"/>
                        <wps:cNvSpPr txBox="1">
                          <a:spLocks noRot="1" noChangeAspect="1" noEditPoints="1" noChangeArrowheads="1" noChangeShapeType="1" noTextEdit="1"/>
                        </wps:cNvSpPr>
                        <wps:spPr bwMode="auto">
                          <a:xfrm>
                            <a:off x="946482" y="2226242"/>
                            <a:ext cx="774065" cy="227330"/>
                          </a:xfrm>
                          <a:prstGeom prst="rect">
                            <a:avLst/>
                          </a:prstGeom>
                          <a:solidFill>
                            <a:srgbClr val="FFFFFF"/>
                          </a:solidFill>
                          <a:ln w="6350">
                            <a:solidFill>
                              <a:srgbClr val="FFFFFF"/>
                            </a:solidFill>
                            <a:miter lim="800000"/>
                            <a:headEnd/>
                            <a:tailEnd/>
                          </a:ln>
                        </wps:spPr>
                        <wps:txbx>
                          <w:txbxContent>
                            <w:p w14:paraId="099EC1D0" w14:textId="77777777" w:rsidR="009A1123" w:rsidRDefault="009A1123" w:rsidP="009A1123">
                              <w:pPr>
                                <w:rPr>
                                  <w:rFonts w:ascii="Calibri" w:hAnsi="Calibri"/>
                                  <w:sz w:val="11"/>
                                  <w:szCs w:val="11"/>
                                </w:rPr>
                              </w:pPr>
                              <w:r>
                                <w:rPr>
                                  <w:rFonts w:ascii="Calibri" w:hAnsi="Calibri"/>
                                  <w:sz w:val="11"/>
                                  <w:szCs w:val="11"/>
                                </w:rPr>
                                <w:t>IIF-UTS-</w:t>
                              </w:r>
                              <w:r>
                                <w:rPr>
                                  <w:rFonts w:ascii="Calibri" w:hAnsi="Calibri" w:hint="eastAsia"/>
                                  <w:sz w:val="11"/>
                                  <w:szCs w:val="11"/>
                                </w:rPr>
                                <w:t>THREAD</w:t>
                              </w:r>
                              <w:r>
                                <w:rPr>
                                  <w:rFonts w:ascii="Calibri" w:hAnsi="Calibri"/>
                                  <w:sz w:val="11"/>
                                  <w:szCs w:val="11"/>
                                </w:rPr>
                                <w:t>-001</w:t>
                              </w:r>
                            </w:p>
                            <w:p w14:paraId="2A7E0C00"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18" name="文本框 267"/>
                        <wps:cNvSpPr txBox="1">
                          <a:spLocks noRot="1" noChangeAspect="1" noEditPoints="1" noChangeArrowheads="1" noChangeShapeType="1" noTextEdit="1"/>
                        </wps:cNvSpPr>
                        <wps:spPr bwMode="auto">
                          <a:xfrm>
                            <a:off x="1883442" y="1040872"/>
                            <a:ext cx="702310" cy="245824"/>
                          </a:xfrm>
                          <a:prstGeom prst="rect">
                            <a:avLst/>
                          </a:prstGeom>
                          <a:solidFill>
                            <a:srgbClr val="FFFFFF"/>
                          </a:solidFill>
                          <a:ln w="6350">
                            <a:solidFill>
                              <a:srgbClr val="FFFFFF"/>
                            </a:solidFill>
                            <a:miter lim="800000"/>
                            <a:headEnd/>
                            <a:tailEnd/>
                          </a:ln>
                        </wps:spPr>
                        <wps:txbx>
                          <w:txbxContent>
                            <w:p w14:paraId="409F21C2"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UTS</w:t>
                              </w:r>
                              <w:r>
                                <w:rPr>
                                  <w:rFonts w:ascii="Calibri" w:hAnsi="Calibri"/>
                                  <w:sz w:val="11"/>
                                  <w:szCs w:val="11"/>
                                </w:rPr>
                                <w:t>-</w:t>
                              </w:r>
                              <w:r>
                                <w:rPr>
                                  <w:rFonts w:ascii="Calibri" w:hAnsi="Calibri" w:hint="eastAsia"/>
                                  <w:sz w:val="11"/>
                                  <w:szCs w:val="11"/>
                                </w:rPr>
                                <w:t>LIFE</w:t>
                              </w:r>
                              <w:r>
                                <w:rPr>
                                  <w:rFonts w:ascii="Calibri" w:hAnsi="Calibri"/>
                                  <w:sz w:val="11"/>
                                  <w:szCs w:val="11"/>
                                </w:rPr>
                                <w:t>-001</w:t>
                              </w:r>
                            </w:p>
                            <w:p w14:paraId="33DEED70"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21" name="文本框 267"/>
                        <wps:cNvSpPr txBox="1">
                          <a:spLocks noRot="1" noChangeAspect="1" noEditPoints="1" noChangeArrowheads="1" noChangeShapeType="1" noTextEdit="1"/>
                        </wps:cNvSpPr>
                        <wps:spPr bwMode="auto">
                          <a:xfrm>
                            <a:off x="1206664" y="1672885"/>
                            <a:ext cx="774535" cy="227894"/>
                          </a:xfrm>
                          <a:prstGeom prst="rect">
                            <a:avLst/>
                          </a:prstGeom>
                          <a:solidFill>
                            <a:srgbClr val="FFFFFF"/>
                          </a:solidFill>
                          <a:ln w="6350">
                            <a:solidFill>
                              <a:srgbClr val="FFFFFF"/>
                            </a:solidFill>
                            <a:miter lim="800000"/>
                            <a:headEnd/>
                            <a:tailEnd/>
                          </a:ln>
                        </wps:spPr>
                        <wps:txbx>
                          <w:txbxContent>
                            <w:p w14:paraId="0A47B2FD"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UTS</w:t>
                              </w:r>
                              <w:r>
                                <w:rPr>
                                  <w:rFonts w:ascii="Calibri" w:hAnsi="Calibri"/>
                                  <w:sz w:val="11"/>
                                  <w:szCs w:val="11"/>
                                </w:rPr>
                                <w:t>-</w:t>
                              </w:r>
                              <w:r>
                                <w:rPr>
                                  <w:rFonts w:ascii="Calibri" w:hAnsi="Calibri" w:hint="eastAsia"/>
                                  <w:sz w:val="11"/>
                                  <w:szCs w:val="11"/>
                                </w:rPr>
                                <w:t>QUERY</w:t>
                              </w:r>
                              <w:r>
                                <w:rPr>
                                  <w:rFonts w:ascii="Calibri" w:hAnsi="Calibri"/>
                                  <w:sz w:val="11"/>
                                  <w:szCs w:val="11"/>
                                </w:rPr>
                                <w:t>-001</w:t>
                              </w:r>
                            </w:p>
                            <w:p w14:paraId="7BAA4A74"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39" name="文本框 267"/>
                        <wps:cNvSpPr txBox="1">
                          <a:spLocks noRot="1" noChangeAspect="1" noEditPoints="1" noChangeArrowheads="1" noChangeShapeType="1" noTextEdit="1"/>
                        </wps:cNvSpPr>
                        <wps:spPr bwMode="auto">
                          <a:xfrm>
                            <a:off x="304934" y="1013255"/>
                            <a:ext cx="745608" cy="262409"/>
                          </a:xfrm>
                          <a:prstGeom prst="rect">
                            <a:avLst/>
                          </a:prstGeom>
                          <a:solidFill>
                            <a:srgbClr val="FFFFFF"/>
                          </a:solidFill>
                          <a:ln w="6350">
                            <a:solidFill>
                              <a:srgbClr val="FFFFFF"/>
                            </a:solidFill>
                            <a:miter lim="800000"/>
                            <a:headEnd/>
                            <a:tailEnd/>
                          </a:ln>
                        </wps:spPr>
                        <wps:txbx>
                          <w:txbxContent>
                            <w:p w14:paraId="005EA633"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UTS</w:t>
                              </w:r>
                              <w:r>
                                <w:rPr>
                                  <w:rFonts w:ascii="Calibri" w:hAnsi="Calibri"/>
                                  <w:sz w:val="11"/>
                                  <w:szCs w:val="11"/>
                                </w:rPr>
                                <w:t>-</w:t>
                              </w:r>
                              <w:r>
                                <w:rPr>
                                  <w:rFonts w:ascii="Calibri" w:hAnsi="Calibri" w:hint="eastAsia"/>
                                  <w:sz w:val="11"/>
                                  <w:szCs w:val="11"/>
                                </w:rPr>
                                <w:t>BIND</w:t>
                              </w:r>
                              <w:r>
                                <w:rPr>
                                  <w:rFonts w:ascii="Calibri" w:hAnsi="Calibri"/>
                                  <w:sz w:val="11"/>
                                  <w:szCs w:val="11"/>
                                </w:rPr>
                                <w:t>-001</w:t>
                              </w:r>
                            </w:p>
                            <w:p w14:paraId="4A1AB0B8"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40" name="文本框 267"/>
                        <wps:cNvSpPr txBox="1">
                          <a:spLocks noRot="1" noChangeAspect="1" noEditPoints="1" noChangeArrowheads="1" noChangeShapeType="1" noTextEdit="1"/>
                        </wps:cNvSpPr>
                        <wps:spPr bwMode="auto">
                          <a:xfrm>
                            <a:off x="1745789" y="452081"/>
                            <a:ext cx="912245" cy="238013"/>
                          </a:xfrm>
                          <a:prstGeom prst="rect">
                            <a:avLst/>
                          </a:prstGeom>
                          <a:solidFill>
                            <a:srgbClr val="FFFFFF"/>
                          </a:solidFill>
                          <a:ln w="6350">
                            <a:solidFill>
                              <a:srgbClr val="FFFFFF"/>
                            </a:solidFill>
                            <a:miter lim="800000"/>
                            <a:headEnd/>
                            <a:tailEnd/>
                          </a:ln>
                        </wps:spPr>
                        <wps:txbx>
                          <w:txbxContent>
                            <w:p w14:paraId="2A63D569"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UTS</w:t>
                              </w:r>
                              <w:r>
                                <w:rPr>
                                  <w:rFonts w:ascii="Calibri" w:hAnsi="Calibri"/>
                                  <w:sz w:val="11"/>
                                  <w:szCs w:val="11"/>
                                </w:rPr>
                                <w:t>-</w:t>
                              </w:r>
                              <w:r>
                                <w:rPr>
                                  <w:rFonts w:ascii="Calibri" w:hAnsi="Calibri" w:hint="eastAsia"/>
                                  <w:sz w:val="11"/>
                                  <w:szCs w:val="11"/>
                                </w:rPr>
                                <w:t>HOSTNAME</w:t>
                              </w:r>
                              <w:r>
                                <w:rPr>
                                  <w:rFonts w:ascii="Calibri" w:hAnsi="Calibri"/>
                                  <w:sz w:val="11"/>
                                  <w:szCs w:val="11"/>
                                </w:rPr>
                                <w:t>-001</w:t>
                              </w:r>
                            </w:p>
                            <w:p w14:paraId="52FEF5C9"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41" name="文本框 267"/>
                        <wps:cNvSpPr txBox="1">
                          <a:spLocks noRot="1" noChangeAspect="1" noEditPoints="1" noChangeArrowheads="1" noChangeShapeType="1" noTextEdit="1"/>
                        </wps:cNvSpPr>
                        <wps:spPr bwMode="auto">
                          <a:xfrm>
                            <a:off x="113010" y="234048"/>
                            <a:ext cx="761298" cy="259080"/>
                          </a:xfrm>
                          <a:prstGeom prst="rect">
                            <a:avLst/>
                          </a:prstGeom>
                          <a:solidFill>
                            <a:srgbClr val="FFFFFF"/>
                          </a:solidFill>
                          <a:ln w="6350">
                            <a:solidFill>
                              <a:srgbClr val="FFFFFF"/>
                            </a:solidFill>
                            <a:miter lim="800000"/>
                            <a:headEnd/>
                            <a:tailEnd/>
                          </a:ln>
                        </wps:spPr>
                        <wps:txbx>
                          <w:txbxContent>
                            <w:p w14:paraId="09F9E67C"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UTS</w:t>
                              </w:r>
                              <w:r>
                                <w:rPr>
                                  <w:rFonts w:ascii="Calibri" w:hAnsi="Calibri"/>
                                  <w:sz w:val="11"/>
                                  <w:szCs w:val="11"/>
                                </w:rPr>
                                <w:t>-C</w:t>
                              </w:r>
                              <w:r>
                                <w:rPr>
                                  <w:rFonts w:ascii="Calibri" w:hAnsi="Calibri" w:hint="eastAsia"/>
                                  <w:sz w:val="11"/>
                                  <w:szCs w:val="11"/>
                                </w:rPr>
                                <w:t>REATE</w:t>
                              </w:r>
                              <w:r>
                                <w:rPr>
                                  <w:rFonts w:ascii="Calibri" w:hAnsi="Calibri"/>
                                  <w:sz w:val="11"/>
                                  <w:szCs w:val="11"/>
                                </w:rPr>
                                <w:t>-001</w:t>
                              </w:r>
                            </w:p>
                            <w:p w14:paraId="530BEB47"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42" name="AutoShape 932"/>
                        <wps:cNvSpPr>
                          <a:spLocks noRot="1" noChangeAspect="1" noEditPoints="1" noChangeArrowheads="1" noChangeShapeType="1" noTextEdit="1"/>
                        </wps:cNvSpPr>
                        <wps:spPr bwMode="auto">
                          <a:xfrm>
                            <a:off x="978139" y="67495"/>
                            <a:ext cx="631345" cy="273425"/>
                          </a:xfrm>
                          <a:prstGeom prst="roundRect">
                            <a:avLst>
                              <a:gd name="adj" fmla="val 16667"/>
                            </a:avLst>
                          </a:prstGeom>
                          <a:solidFill>
                            <a:srgbClr val="FFFFFF"/>
                          </a:solidFill>
                          <a:ln w="9525">
                            <a:solidFill>
                              <a:srgbClr val="000000"/>
                            </a:solidFill>
                            <a:round/>
                            <a:headEnd/>
                            <a:tailEnd/>
                          </a:ln>
                        </wps:spPr>
                        <wps:txbx>
                          <w:txbxContent>
                            <w:p w14:paraId="45AB7DCC" w14:textId="77777777" w:rsidR="009A1123" w:rsidRPr="007A2AD9" w:rsidRDefault="009A1123" w:rsidP="009A1123">
                              <w:pPr>
                                <w:ind w:left="605" w:hanging="605"/>
                                <w:jc w:val="center"/>
                                <w:rPr>
                                  <w:rFonts w:ascii="Times New Roman"/>
                                  <w:sz w:val="15"/>
                                  <w:szCs w:val="15"/>
                                </w:rPr>
                              </w:pPr>
                              <w:r>
                                <w:rPr>
                                  <w:rFonts w:ascii="Times New Roman" w:hint="eastAsia"/>
                                  <w:sz w:val="15"/>
                                  <w:szCs w:val="15"/>
                                </w:rPr>
                                <w:t>用户空间</w:t>
                              </w:r>
                            </w:p>
                          </w:txbxContent>
                        </wps:txbx>
                        <wps:bodyPr rot="0" vert="horz" wrap="square" lIns="91440" tIns="45720" rIns="91440" bIns="45720" anchor="t" anchorCtr="0" upright="1">
                          <a:noAutofit/>
                        </wps:bodyPr>
                      </wps:wsp>
                      <wps:wsp>
                        <wps:cNvPr id="803314343" name="AutoShape 932"/>
                        <wps:cNvSpPr>
                          <a:spLocks noRot="1" noChangeAspect="1" noEditPoints="1" noChangeArrowheads="1" noChangeShapeType="1" noTextEdit="1"/>
                        </wps:cNvSpPr>
                        <wps:spPr bwMode="auto">
                          <a:xfrm>
                            <a:off x="100" y="2610932"/>
                            <a:ext cx="1837665" cy="643256"/>
                          </a:xfrm>
                          <a:prstGeom prst="roundRect">
                            <a:avLst>
                              <a:gd name="adj" fmla="val 16667"/>
                            </a:avLst>
                          </a:prstGeom>
                          <a:solidFill>
                            <a:srgbClr val="FFFFFF"/>
                          </a:solidFill>
                          <a:ln w="9525">
                            <a:solidFill>
                              <a:srgbClr val="000000"/>
                            </a:solidFill>
                            <a:round/>
                            <a:headEnd/>
                            <a:tailEnd/>
                          </a:ln>
                        </wps:spPr>
                        <wps:txbx>
                          <w:txbxContent>
                            <w:p w14:paraId="00176550" w14:textId="77777777" w:rsidR="009A1123" w:rsidRPr="007A2AD9" w:rsidRDefault="009A1123" w:rsidP="009A1123">
                              <w:pPr>
                                <w:ind w:left="432" w:hanging="432"/>
                                <w:jc w:val="center"/>
                                <w:rPr>
                                  <w:rFonts w:ascii="Times New Roman"/>
                                  <w:sz w:val="15"/>
                                  <w:szCs w:val="15"/>
                                </w:rPr>
                              </w:pPr>
                              <w:r>
                                <w:rPr>
                                  <w:rFonts w:ascii="Times New Roman" w:hint="eastAsia"/>
                                  <w:sz w:val="15"/>
                                  <w:szCs w:val="15"/>
                                </w:rPr>
                                <w:t>系统服务层</w:t>
                              </w:r>
                            </w:p>
                          </w:txbxContent>
                        </wps:txbx>
                        <wps:bodyPr rot="0" vert="horz" wrap="square" lIns="91440" tIns="45720" rIns="91440" bIns="45720" anchor="t" anchorCtr="0" upright="1">
                          <a:noAutofit/>
                        </wps:bodyPr>
                      </wps:wsp>
                      <wps:wsp>
                        <wps:cNvPr id="803314344" name="AutoShape 932"/>
                        <wps:cNvSpPr>
                          <a:spLocks noRot="1" noChangeAspect="1" noEditPoints="1" noChangeArrowheads="1" noChangeShapeType="1" noTextEdit="1"/>
                        </wps:cNvSpPr>
                        <wps:spPr bwMode="auto">
                          <a:xfrm>
                            <a:off x="46006" y="2954692"/>
                            <a:ext cx="844551" cy="274320"/>
                          </a:xfrm>
                          <a:prstGeom prst="roundRect">
                            <a:avLst>
                              <a:gd name="adj" fmla="val 16667"/>
                            </a:avLst>
                          </a:prstGeom>
                          <a:solidFill>
                            <a:srgbClr val="FFFFFF"/>
                          </a:solidFill>
                          <a:ln w="9525">
                            <a:solidFill>
                              <a:srgbClr val="000000"/>
                            </a:solidFill>
                            <a:round/>
                            <a:headEnd/>
                            <a:tailEnd/>
                          </a:ln>
                        </wps:spPr>
                        <wps:txbx>
                          <w:txbxContent>
                            <w:p w14:paraId="4F59C61E" w14:textId="77777777" w:rsidR="009A1123" w:rsidRDefault="009A1123" w:rsidP="009A1123">
                              <w:pPr>
                                <w:jc w:val="center"/>
                              </w:pPr>
                              <w:r>
                                <w:rPr>
                                  <w:rFonts w:ascii="Times New Roman" w:hint="eastAsia"/>
                                  <w:sz w:val="15"/>
                                  <w:szCs w:val="15"/>
                                </w:rPr>
                                <w:t>内存管理</w:t>
                              </w:r>
                            </w:p>
                          </w:txbxContent>
                        </wps:txbx>
                        <wps:bodyPr rot="0" vert="horz" wrap="square" lIns="91440" tIns="45720" rIns="91440" bIns="45720" anchor="t" anchorCtr="0" upright="1">
                          <a:noAutofit/>
                        </wps:bodyPr>
                      </wps:wsp>
                      <wps:wsp>
                        <wps:cNvPr id="803314345" name="AutoShape 932"/>
                        <wps:cNvSpPr>
                          <a:spLocks noRot="1" noChangeAspect="1" noEditPoints="1" noChangeArrowheads="1" noChangeShapeType="1" noTextEdit="1"/>
                        </wps:cNvSpPr>
                        <wps:spPr bwMode="auto">
                          <a:xfrm>
                            <a:off x="966121" y="2943262"/>
                            <a:ext cx="831850" cy="295274"/>
                          </a:xfrm>
                          <a:prstGeom prst="roundRect">
                            <a:avLst>
                              <a:gd name="adj" fmla="val 16667"/>
                            </a:avLst>
                          </a:prstGeom>
                          <a:solidFill>
                            <a:srgbClr val="FFFFFF"/>
                          </a:solidFill>
                          <a:ln w="9525">
                            <a:solidFill>
                              <a:srgbClr val="000000"/>
                            </a:solidFill>
                            <a:round/>
                            <a:headEnd/>
                            <a:tailEnd/>
                          </a:ln>
                        </wps:spPr>
                        <wps:txbx>
                          <w:txbxContent>
                            <w:p w14:paraId="52A38D28" w14:textId="77777777" w:rsidR="009A1123" w:rsidRDefault="009A1123" w:rsidP="009A1123">
                              <w:pPr>
                                <w:jc w:val="center"/>
                              </w:pPr>
                              <w:r>
                                <w:rPr>
                                  <w:rFonts w:ascii="Times New Roman" w:hint="eastAsia"/>
                                  <w:sz w:val="15"/>
                                  <w:szCs w:val="15"/>
                                </w:rPr>
                                <w:t>线程服务</w:t>
                              </w:r>
                            </w:p>
                          </w:txbxContent>
                        </wps:txbx>
                        <wps:bodyPr rot="0" vert="horz" wrap="square" lIns="91440" tIns="45720" rIns="91440" bIns="45720" anchor="t" anchorCtr="0" upright="1">
                          <a:noAutofit/>
                        </wps:bodyPr>
                      </wps:wsp>
                      <wps:wsp>
                        <wps:cNvPr id="803314346" name="AutoShape 932"/>
                        <wps:cNvSpPr>
                          <a:spLocks noRot="1" noChangeAspect="1" noEditPoints="1" noChangeArrowheads="1" noChangeShapeType="1" noTextEdit="1"/>
                        </wps:cNvSpPr>
                        <wps:spPr bwMode="auto">
                          <a:xfrm>
                            <a:off x="372975" y="664354"/>
                            <a:ext cx="765792" cy="273050"/>
                          </a:xfrm>
                          <a:prstGeom prst="roundRect">
                            <a:avLst>
                              <a:gd name="adj" fmla="val 16667"/>
                            </a:avLst>
                          </a:prstGeom>
                          <a:solidFill>
                            <a:srgbClr val="FFFFFF"/>
                          </a:solidFill>
                          <a:ln w="9525">
                            <a:solidFill>
                              <a:srgbClr val="000000"/>
                            </a:solidFill>
                            <a:round/>
                            <a:headEnd/>
                            <a:tailEnd/>
                          </a:ln>
                        </wps:spPr>
                        <wps:txbx>
                          <w:txbxContent>
                            <w:p w14:paraId="157FCD68" w14:textId="77777777" w:rsidR="009A1123" w:rsidRDefault="009A1123" w:rsidP="009A1123">
                              <w:pPr>
                                <w:ind w:left="605" w:hanging="605"/>
                                <w:jc w:val="center"/>
                                <w:rPr>
                                  <w:rFonts w:ascii="Times New Roman"/>
                                  <w:sz w:val="15"/>
                                  <w:szCs w:val="15"/>
                                </w:rPr>
                              </w:pPr>
                              <w:r>
                                <w:rPr>
                                  <w:rFonts w:ascii="Times New Roman" w:hint="eastAsia"/>
                                  <w:sz w:val="15"/>
                                  <w:szCs w:val="15"/>
                                </w:rPr>
                                <w:t>PID</w:t>
                              </w:r>
                              <w:r>
                                <w:rPr>
                                  <w:rFonts w:ascii="Times New Roman" w:hint="eastAsia"/>
                                  <w:sz w:val="15"/>
                                  <w:szCs w:val="15"/>
                                </w:rPr>
                                <w:t>容器管理</w:t>
                              </w:r>
                            </w:p>
                          </w:txbxContent>
                        </wps:txbx>
                        <wps:bodyPr rot="0" vert="horz" wrap="square" lIns="91440" tIns="45720" rIns="91440" bIns="45720" anchor="t" anchorCtr="0" upright="1">
                          <a:noAutofit/>
                        </wps:bodyPr>
                      </wps:wsp>
                      <wps:wsp>
                        <wps:cNvPr id="803314347" name="AutoShape 932"/>
                        <wps:cNvSpPr>
                          <a:spLocks noRot="1" noChangeAspect="1" noEditPoints="1" noChangeArrowheads="1" noChangeShapeType="1" noTextEdit="1"/>
                        </wps:cNvSpPr>
                        <wps:spPr bwMode="auto">
                          <a:xfrm>
                            <a:off x="753506" y="1238096"/>
                            <a:ext cx="788195" cy="273050"/>
                          </a:xfrm>
                          <a:prstGeom prst="roundRect">
                            <a:avLst>
                              <a:gd name="adj" fmla="val 16667"/>
                            </a:avLst>
                          </a:prstGeom>
                          <a:solidFill>
                            <a:srgbClr val="FFFFFF"/>
                          </a:solidFill>
                          <a:ln w="9525">
                            <a:solidFill>
                              <a:srgbClr val="000000"/>
                            </a:solidFill>
                            <a:round/>
                            <a:headEnd/>
                            <a:tailEnd/>
                          </a:ln>
                        </wps:spPr>
                        <wps:txbx>
                          <w:txbxContent>
                            <w:p w14:paraId="55AAB23C" w14:textId="77777777" w:rsidR="009A1123" w:rsidRDefault="009A1123" w:rsidP="009A1123">
                              <w:pPr>
                                <w:ind w:left="605" w:hanging="605"/>
                                <w:jc w:val="center"/>
                                <w:rPr>
                                  <w:rFonts w:ascii="Times New Roman"/>
                                  <w:sz w:val="15"/>
                                  <w:szCs w:val="15"/>
                                </w:rPr>
                              </w:pPr>
                              <w:r>
                                <w:rPr>
                                  <w:rFonts w:ascii="Times New Roman" w:hint="eastAsia"/>
                                  <w:sz w:val="15"/>
                                  <w:szCs w:val="15"/>
                                </w:rPr>
                                <w:t>主机名管理</w:t>
                              </w:r>
                            </w:p>
                          </w:txbxContent>
                        </wps:txbx>
                        <wps:bodyPr rot="0" vert="horz" wrap="square" lIns="91440" tIns="45720" rIns="91440" bIns="45720" anchor="t" anchorCtr="0" upright="1">
                          <a:noAutofit/>
                        </wps:bodyPr>
                      </wps:wsp>
                      <wps:wsp>
                        <wps:cNvPr id="803314348" name="连接符: 曲线 803314348"/>
                        <wps:cNvCnPr/>
                        <wps:spPr>
                          <a:xfrm rot="10800000" flipV="1">
                            <a:off x="755871" y="204208"/>
                            <a:ext cx="222268" cy="460146"/>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349" name="连接符: 曲线 803314349"/>
                        <wps:cNvCnPr>
                          <a:stCxn id="803314346" idx="2"/>
                          <a:endCxn id="803314347" idx="0"/>
                        </wps:cNvCnPr>
                        <wps:spPr>
                          <a:xfrm rot="16200000" flipH="1">
                            <a:off x="801318" y="891898"/>
                            <a:ext cx="300692" cy="391703"/>
                          </a:xfrm>
                          <a:prstGeom prst="curved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350" name="连接符: 曲线 803314350"/>
                        <wps:cNvCnPr>
                          <a:stCxn id="803314346" idx="1"/>
                          <a:endCxn id="803314344" idx="0"/>
                        </wps:cNvCnPr>
                        <wps:spPr>
                          <a:xfrm rot="10800000" flipH="1" flipV="1">
                            <a:off x="372945" y="800878"/>
                            <a:ext cx="95299" cy="2153813"/>
                          </a:xfrm>
                          <a:prstGeom prst="curvedConnector4">
                            <a:avLst>
                              <a:gd name="adj1" fmla="val -239877"/>
                              <a:gd name="adj2" fmla="val 5316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351" name="AutoShape 932"/>
                        <wps:cNvSpPr>
                          <a:spLocks noRot="1" noChangeAspect="1" noEditPoints="1" noChangeArrowheads="1" noChangeShapeType="1" noTextEdit="1"/>
                        </wps:cNvSpPr>
                        <wps:spPr bwMode="auto">
                          <a:xfrm>
                            <a:off x="1810841" y="2009060"/>
                            <a:ext cx="805354" cy="273050"/>
                          </a:xfrm>
                          <a:prstGeom prst="roundRect">
                            <a:avLst>
                              <a:gd name="adj" fmla="val 16667"/>
                            </a:avLst>
                          </a:prstGeom>
                          <a:solidFill>
                            <a:srgbClr val="FFFFFF"/>
                          </a:solidFill>
                          <a:ln w="9525">
                            <a:solidFill>
                              <a:srgbClr val="000000"/>
                            </a:solidFill>
                            <a:round/>
                            <a:headEnd/>
                            <a:tailEnd/>
                          </a:ln>
                        </wps:spPr>
                        <wps:txbx>
                          <w:txbxContent>
                            <w:p w14:paraId="473752D5" w14:textId="77777777" w:rsidR="009A1123" w:rsidRDefault="009A1123" w:rsidP="009A1123">
                              <w:pPr>
                                <w:ind w:left="605" w:hanging="605"/>
                                <w:jc w:val="center"/>
                                <w:rPr>
                                  <w:rFonts w:ascii="Times New Roman"/>
                                  <w:sz w:val="15"/>
                                  <w:szCs w:val="15"/>
                                </w:rPr>
                              </w:pPr>
                              <w:r>
                                <w:rPr>
                                  <w:rFonts w:ascii="Times New Roman" w:hint="eastAsia"/>
                                  <w:sz w:val="15"/>
                                  <w:szCs w:val="15"/>
                                </w:rPr>
                                <w:t>容器链表管理</w:t>
                              </w:r>
                            </w:p>
                          </w:txbxContent>
                        </wps:txbx>
                        <wps:bodyPr rot="0" vert="horz" wrap="square" lIns="91440" tIns="45720" rIns="91440" bIns="45720" anchor="t" anchorCtr="0" upright="1">
                          <a:noAutofit/>
                        </wps:bodyPr>
                      </wps:wsp>
                      <wps:wsp>
                        <wps:cNvPr id="803314352" name="连接符: 曲线 803314352"/>
                        <wps:cNvCnPr>
                          <a:stCxn id="803314347" idx="2"/>
                          <a:endCxn id="803314351" idx="1"/>
                        </wps:cNvCnPr>
                        <wps:spPr>
                          <a:xfrm rot="16200000" flipH="1">
                            <a:off x="1162003" y="1496746"/>
                            <a:ext cx="634439" cy="663237"/>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353" name="连接符: 曲线 803314353"/>
                        <wps:cNvCnPr>
                          <a:stCxn id="803314346" idx="3"/>
                          <a:endCxn id="803314351" idx="0"/>
                        </wps:cNvCnPr>
                        <wps:spPr>
                          <a:xfrm>
                            <a:off x="1138767" y="800879"/>
                            <a:ext cx="1074751" cy="1208181"/>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370" name="连接符: 曲线 803314370"/>
                        <wps:cNvCnPr>
                          <a:stCxn id="803314342" idx="3"/>
                          <a:endCxn id="803314347" idx="3"/>
                        </wps:cNvCnPr>
                        <wps:spPr>
                          <a:xfrm flipH="1">
                            <a:off x="1541583" y="204208"/>
                            <a:ext cx="67778" cy="1170413"/>
                          </a:xfrm>
                          <a:prstGeom prst="curvedConnector3">
                            <a:avLst>
                              <a:gd name="adj1" fmla="val -33727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373" name="连接符: 曲线 803314373"/>
                        <wps:cNvCnPr>
                          <a:stCxn id="803314347" idx="2"/>
                          <a:endCxn id="803314343" idx="0"/>
                        </wps:cNvCnPr>
                        <wps:spPr>
                          <a:xfrm rot="5400000">
                            <a:off x="483376" y="1946704"/>
                            <a:ext cx="1099786" cy="228671"/>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A859D9B" id="画布 803314356" o:spid="_x0000_s1322" editas="canvas" style="width:212.1pt;height:256.2pt;mso-position-horizontal-relative:char;mso-position-vertical-relative:line" coordsize="26936,32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">
                <v:shape id="_x0000_s1323" type="#_x0000_t75" style="position:absolute;width:26936;height:32537;visibility:visible;mso-wrap-style:square">
                  <v:fill o:detectmouseclick="t"/>
                  <v:path o:connecttype="none"/>
                </v:shape>
                <v:shape id="文本框 267" o:spid="_x0000_s1324" type="#_x0000_t202" style="position:absolute;left:1040;top:15204;width:7030;height:2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" strokecolor="white" strokeweight=".5pt">
                  <o:lock v:ext="edit" rotation="t" aspectratio="t" verticies="t" text="t" shapetype="t"/>
                  <v:textbox>
                    <w:txbxContent>
                      <w:p w14:paraId="7896C1FE"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UTS</w:t>
                        </w:r>
                        <w:r>
                          <w:rPr>
                            <w:rFonts w:ascii="Calibri" w:hAnsi="Calibri"/>
                            <w:sz w:val="11"/>
                            <w:szCs w:val="11"/>
                          </w:rPr>
                          <w:t>-</w:t>
                        </w:r>
                        <w:r>
                          <w:rPr>
                            <w:rFonts w:ascii="Calibri" w:hAnsi="Calibri" w:hint="eastAsia"/>
                            <w:sz w:val="11"/>
                            <w:szCs w:val="11"/>
                          </w:rPr>
                          <w:t>MEM</w:t>
                        </w:r>
                        <w:r>
                          <w:rPr>
                            <w:rFonts w:ascii="Calibri" w:hAnsi="Calibri"/>
                            <w:sz w:val="11"/>
                            <w:szCs w:val="11"/>
                          </w:rPr>
                          <w:t>-001</w:t>
                        </w:r>
                      </w:p>
                      <w:p w14:paraId="4A9D24EF"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25" type="#_x0000_t202" style="position:absolute;left:9464;top:22262;width:7741;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" strokecolor="white" strokeweight=".5pt">
                  <o:lock v:ext="edit" rotation="t" aspectratio="t" verticies="t" text="t" shapetype="t"/>
                  <v:textbox>
                    <w:txbxContent>
                      <w:p w14:paraId="099EC1D0" w14:textId="77777777" w:rsidR="009A1123" w:rsidRDefault="009A1123" w:rsidP="009A1123">
                        <w:pPr>
                          <w:rPr>
                            <w:rFonts w:ascii="Calibri" w:hAnsi="Calibri"/>
                            <w:sz w:val="11"/>
                            <w:szCs w:val="11"/>
                          </w:rPr>
                        </w:pPr>
                        <w:r>
                          <w:rPr>
                            <w:rFonts w:ascii="Calibri" w:hAnsi="Calibri"/>
                            <w:sz w:val="11"/>
                            <w:szCs w:val="11"/>
                          </w:rPr>
                          <w:t>IIF-UTS-</w:t>
                        </w:r>
                        <w:r>
                          <w:rPr>
                            <w:rFonts w:ascii="Calibri" w:hAnsi="Calibri" w:hint="eastAsia"/>
                            <w:sz w:val="11"/>
                            <w:szCs w:val="11"/>
                          </w:rPr>
                          <w:t>THREAD</w:t>
                        </w:r>
                        <w:r>
                          <w:rPr>
                            <w:rFonts w:ascii="Calibri" w:hAnsi="Calibri"/>
                            <w:sz w:val="11"/>
                            <w:szCs w:val="11"/>
                          </w:rPr>
                          <w:t>-001</w:t>
                        </w:r>
                      </w:p>
                      <w:p w14:paraId="2A7E0C00"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26" type="#_x0000_t202" style="position:absolute;left:18834;top:10408;width:7023;height:2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" strokecolor="white" strokeweight=".5pt">
                  <o:lock v:ext="edit" rotation="t" aspectratio="t" verticies="t" text="t" shapetype="t"/>
                  <v:textbox>
                    <w:txbxContent>
                      <w:p w14:paraId="409F21C2"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UTS</w:t>
                        </w:r>
                        <w:r>
                          <w:rPr>
                            <w:rFonts w:ascii="Calibri" w:hAnsi="Calibri"/>
                            <w:sz w:val="11"/>
                            <w:szCs w:val="11"/>
                          </w:rPr>
                          <w:t>-</w:t>
                        </w:r>
                        <w:r>
                          <w:rPr>
                            <w:rFonts w:ascii="Calibri" w:hAnsi="Calibri" w:hint="eastAsia"/>
                            <w:sz w:val="11"/>
                            <w:szCs w:val="11"/>
                          </w:rPr>
                          <w:t>LIFE</w:t>
                        </w:r>
                        <w:r>
                          <w:rPr>
                            <w:rFonts w:ascii="Calibri" w:hAnsi="Calibri"/>
                            <w:sz w:val="11"/>
                            <w:szCs w:val="11"/>
                          </w:rPr>
                          <w:t>-001</w:t>
                        </w:r>
                      </w:p>
                      <w:p w14:paraId="33DEED70"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27" type="#_x0000_t202" style="position:absolute;left:12066;top:16728;width:7745;height:2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" strokecolor="white" strokeweight=".5pt">
                  <o:lock v:ext="edit" rotation="t" aspectratio="t" verticies="t" text="t" shapetype="t"/>
                  <v:textbox>
                    <w:txbxContent>
                      <w:p w14:paraId="0A47B2FD"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UTS</w:t>
                        </w:r>
                        <w:r>
                          <w:rPr>
                            <w:rFonts w:ascii="Calibri" w:hAnsi="Calibri"/>
                            <w:sz w:val="11"/>
                            <w:szCs w:val="11"/>
                          </w:rPr>
                          <w:t>-</w:t>
                        </w:r>
                        <w:r>
                          <w:rPr>
                            <w:rFonts w:ascii="Calibri" w:hAnsi="Calibri" w:hint="eastAsia"/>
                            <w:sz w:val="11"/>
                            <w:szCs w:val="11"/>
                          </w:rPr>
                          <w:t>QUERY</w:t>
                        </w:r>
                        <w:r>
                          <w:rPr>
                            <w:rFonts w:ascii="Calibri" w:hAnsi="Calibri"/>
                            <w:sz w:val="11"/>
                            <w:szCs w:val="11"/>
                          </w:rPr>
                          <w:t>-001</w:t>
                        </w:r>
                      </w:p>
                      <w:p w14:paraId="7BAA4A74"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28" type="#_x0000_t202" style="position:absolute;left:3049;top:10132;width:7456;height:2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" strokecolor="white" strokeweight=".5pt">
                  <o:lock v:ext="edit" rotation="t" aspectratio="t" verticies="t" text="t" shapetype="t"/>
                  <v:textbox>
                    <w:txbxContent>
                      <w:p w14:paraId="005EA633"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UTS</w:t>
                        </w:r>
                        <w:r>
                          <w:rPr>
                            <w:rFonts w:ascii="Calibri" w:hAnsi="Calibri"/>
                            <w:sz w:val="11"/>
                            <w:szCs w:val="11"/>
                          </w:rPr>
                          <w:t>-</w:t>
                        </w:r>
                        <w:r>
                          <w:rPr>
                            <w:rFonts w:ascii="Calibri" w:hAnsi="Calibri" w:hint="eastAsia"/>
                            <w:sz w:val="11"/>
                            <w:szCs w:val="11"/>
                          </w:rPr>
                          <w:t>BIND</w:t>
                        </w:r>
                        <w:r>
                          <w:rPr>
                            <w:rFonts w:ascii="Calibri" w:hAnsi="Calibri"/>
                            <w:sz w:val="11"/>
                            <w:szCs w:val="11"/>
                          </w:rPr>
                          <w:t>-001</w:t>
                        </w:r>
                      </w:p>
                      <w:p w14:paraId="4A1AB0B8"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29" type="#_x0000_t202" style="position:absolute;left:17457;top:4520;width:9123;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" strokecolor="white" strokeweight=".5pt">
                  <o:lock v:ext="edit" rotation="t" aspectratio="t" verticies="t" text="t" shapetype="t"/>
                  <v:textbox>
                    <w:txbxContent>
                      <w:p w14:paraId="2A63D569"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UTS</w:t>
                        </w:r>
                        <w:r>
                          <w:rPr>
                            <w:rFonts w:ascii="Calibri" w:hAnsi="Calibri"/>
                            <w:sz w:val="11"/>
                            <w:szCs w:val="11"/>
                          </w:rPr>
                          <w:t>-</w:t>
                        </w:r>
                        <w:r>
                          <w:rPr>
                            <w:rFonts w:ascii="Calibri" w:hAnsi="Calibri" w:hint="eastAsia"/>
                            <w:sz w:val="11"/>
                            <w:szCs w:val="11"/>
                          </w:rPr>
                          <w:t>HOSTNAME</w:t>
                        </w:r>
                        <w:r>
                          <w:rPr>
                            <w:rFonts w:ascii="Calibri" w:hAnsi="Calibri"/>
                            <w:sz w:val="11"/>
                            <w:szCs w:val="11"/>
                          </w:rPr>
                          <w:t>-001</w:t>
                        </w:r>
                      </w:p>
                      <w:p w14:paraId="52FEF5C9"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30" type="#_x0000_t202" style="position:absolute;left:1130;top:2340;width:7613;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" strokecolor="white" strokeweight=".5pt">
                  <o:lock v:ext="edit" rotation="t" aspectratio="t" verticies="t" text="t" shapetype="t"/>
                  <v:textbox>
                    <w:txbxContent>
                      <w:p w14:paraId="09F9E67C"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UTS</w:t>
                        </w:r>
                        <w:r>
                          <w:rPr>
                            <w:rFonts w:ascii="Calibri" w:hAnsi="Calibri"/>
                            <w:sz w:val="11"/>
                            <w:szCs w:val="11"/>
                          </w:rPr>
                          <w:t>-C</w:t>
                        </w:r>
                        <w:r>
                          <w:rPr>
                            <w:rFonts w:ascii="Calibri" w:hAnsi="Calibri" w:hint="eastAsia"/>
                            <w:sz w:val="11"/>
                            <w:szCs w:val="11"/>
                          </w:rPr>
                          <w:t>REATE</w:t>
                        </w:r>
                        <w:r>
                          <w:rPr>
                            <w:rFonts w:ascii="Calibri" w:hAnsi="Calibri"/>
                            <w:sz w:val="11"/>
                            <w:szCs w:val="11"/>
                          </w:rPr>
                          <w:t>-001</w:t>
                        </w:r>
                      </w:p>
                      <w:p w14:paraId="530BEB47"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roundrect id="AutoShape 932" o:spid="_x0000_s1331" style="position:absolute;left:9781;top:674;width:6313;height:27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">
                  <o:lock v:ext="edit" rotation="t" aspectratio="t" verticies="t" text="t" shapetype="t"/>
                  <v:textbox>
                    <w:txbxContent>
                      <w:p w14:paraId="45AB7DCC" w14:textId="77777777" w:rsidR="009A1123" w:rsidRPr="007A2AD9" w:rsidRDefault="009A1123" w:rsidP="009A1123">
                        <w:pPr>
                          <w:ind w:left="605" w:hanging="605"/>
                          <w:jc w:val="center"/>
                          <w:rPr>
                            <w:rFonts w:ascii="Times New Roman"/>
                            <w:sz w:val="15"/>
                            <w:szCs w:val="15"/>
                          </w:rPr>
                        </w:pPr>
                        <w:r>
                          <w:rPr>
                            <w:rFonts w:ascii="Times New Roman" w:hint="eastAsia"/>
                            <w:sz w:val="15"/>
                            <w:szCs w:val="15"/>
                          </w:rPr>
                          <w:t>用户空间</w:t>
                        </w:r>
                      </w:p>
                    </w:txbxContent>
                  </v:textbox>
                </v:roundrect>
                <v:roundrect id="AutoShape 932" o:spid="_x0000_s1332" style="position:absolute;left:1;top:26109;width:18376;height:64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">
                  <o:lock v:ext="edit" rotation="t" aspectratio="t" verticies="t" text="t" shapetype="t"/>
                  <v:textbox>
                    <w:txbxContent>
                      <w:p w14:paraId="00176550" w14:textId="77777777" w:rsidR="009A1123" w:rsidRPr="007A2AD9" w:rsidRDefault="009A1123" w:rsidP="009A1123">
                        <w:pPr>
                          <w:ind w:left="432" w:hanging="432"/>
                          <w:jc w:val="center"/>
                          <w:rPr>
                            <w:rFonts w:ascii="Times New Roman"/>
                            <w:sz w:val="15"/>
                            <w:szCs w:val="15"/>
                          </w:rPr>
                        </w:pPr>
                        <w:r>
                          <w:rPr>
                            <w:rFonts w:ascii="Times New Roman" w:hint="eastAsia"/>
                            <w:sz w:val="15"/>
                            <w:szCs w:val="15"/>
                          </w:rPr>
                          <w:t>系统服务层</w:t>
                        </w:r>
                      </w:p>
                    </w:txbxContent>
                  </v:textbox>
                </v:roundrect>
                <v:roundrect id="AutoShape 932" o:spid="_x0000_s1333" style="position:absolute;left:460;top:29546;width:8445;height:27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">
                  <o:lock v:ext="edit" rotation="t" aspectratio="t" verticies="t" text="t" shapetype="t"/>
                  <v:textbox>
                    <w:txbxContent>
                      <w:p w14:paraId="4F59C61E" w14:textId="77777777" w:rsidR="009A1123" w:rsidRDefault="009A1123" w:rsidP="009A1123">
                        <w:pPr>
                          <w:jc w:val="center"/>
                        </w:pPr>
                        <w:r>
                          <w:rPr>
                            <w:rFonts w:ascii="Times New Roman" w:hint="eastAsia"/>
                            <w:sz w:val="15"/>
                            <w:szCs w:val="15"/>
                          </w:rPr>
                          <w:t>内存管理</w:t>
                        </w:r>
                      </w:p>
                    </w:txbxContent>
                  </v:textbox>
                </v:roundrect>
                <v:roundrect id="AutoShape 932" o:spid="_x0000_s1334" style="position:absolute;left:9661;top:29432;width:8318;height:295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">
                  <o:lock v:ext="edit" rotation="t" aspectratio="t" verticies="t" text="t" shapetype="t"/>
                  <v:textbox>
                    <w:txbxContent>
                      <w:p w14:paraId="52A38D28" w14:textId="77777777" w:rsidR="009A1123" w:rsidRDefault="009A1123" w:rsidP="009A1123">
                        <w:pPr>
                          <w:jc w:val="center"/>
                        </w:pPr>
                        <w:r>
                          <w:rPr>
                            <w:rFonts w:ascii="Times New Roman" w:hint="eastAsia"/>
                            <w:sz w:val="15"/>
                            <w:szCs w:val="15"/>
                          </w:rPr>
                          <w:t>线程服务</w:t>
                        </w:r>
                      </w:p>
                    </w:txbxContent>
                  </v:textbox>
                </v:roundrect>
                <v:roundrect id="AutoShape 932" o:spid="_x0000_s1335" style="position:absolute;left:3729;top:6643;width:7658;height:27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">
                  <o:lock v:ext="edit" rotation="t" aspectratio="t" verticies="t" text="t" shapetype="t"/>
                  <v:textbox>
                    <w:txbxContent>
                      <w:p w14:paraId="157FCD68" w14:textId="77777777" w:rsidR="009A1123" w:rsidRDefault="009A1123" w:rsidP="009A1123">
                        <w:pPr>
                          <w:ind w:left="605" w:hanging="605"/>
                          <w:jc w:val="center"/>
                          <w:rPr>
                            <w:rFonts w:ascii="Times New Roman"/>
                            <w:sz w:val="15"/>
                            <w:szCs w:val="15"/>
                          </w:rPr>
                        </w:pPr>
                        <w:r>
                          <w:rPr>
                            <w:rFonts w:ascii="Times New Roman" w:hint="eastAsia"/>
                            <w:sz w:val="15"/>
                            <w:szCs w:val="15"/>
                          </w:rPr>
                          <w:t>PID</w:t>
                        </w:r>
                        <w:r>
                          <w:rPr>
                            <w:rFonts w:ascii="Times New Roman" w:hint="eastAsia"/>
                            <w:sz w:val="15"/>
                            <w:szCs w:val="15"/>
                          </w:rPr>
                          <w:t>容器管理</w:t>
                        </w:r>
                      </w:p>
                    </w:txbxContent>
                  </v:textbox>
                </v:roundrect>
                <v:roundrect id="AutoShape 932" o:spid="_x0000_s1336" style="position:absolute;left:7535;top:12380;width:7882;height:27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">
                  <o:lock v:ext="edit" rotation="t" aspectratio="t" verticies="t" text="t" shapetype="t"/>
                  <v:textbox>
                    <w:txbxContent>
                      <w:p w14:paraId="55AAB23C" w14:textId="77777777" w:rsidR="009A1123" w:rsidRDefault="009A1123" w:rsidP="009A1123">
                        <w:pPr>
                          <w:ind w:left="605" w:hanging="605"/>
                          <w:jc w:val="center"/>
                          <w:rPr>
                            <w:rFonts w:ascii="Times New Roman"/>
                            <w:sz w:val="15"/>
                            <w:szCs w:val="15"/>
                          </w:rPr>
                        </w:pPr>
                        <w:r>
                          <w:rPr>
                            <w:rFonts w:ascii="Times New Roman" w:hint="eastAsia"/>
                            <w:sz w:val="15"/>
                            <w:szCs w:val="15"/>
                          </w:rPr>
                          <w:t>主机名管理</w:t>
                        </w:r>
                      </w:p>
                    </w:txbxContent>
                  </v:textbox>
                </v:roundrect>
                <v:shape id="连接符: 曲线 803314348" o:spid="_x0000_s1337" type="#_x0000_t37" style="position:absolute;left:7558;top:2042;width:2223;height:4601;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" strokecolor="#156082 [3204]" strokeweight="1pt">
                  <v:stroke endarrow="block" joinstyle="miter"/>
                </v:shape>
                <v:shape id="连接符: 曲线 803314349" o:spid="_x0000_s1338" type="#_x0000_t38" style="position:absolute;left:8014;top:8918;width:3006;height:3917;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" adj="10800" strokecolor="#156082 [3204]" strokeweight="1pt">
                  <v:stroke endarrow="block" joinstyle="miter"/>
                </v:shape>
                <v:shape id="连接符: 曲线 803314350" o:spid="_x0000_s1339" type="#_x0000_t39" style="position:absolute;left:3729;top:8008;width:953;height:21538;rotation:18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" adj="-51813,11485" strokecolor="#156082 [3204]" strokeweight="1pt">
                  <v:stroke endarrow="block" joinstyle="miter"/>
                </v:shape>
                <v:roundrect id="AutoShape 932" o:spid="_x0000_s1340" style="position:absolute;left:18108;top:20090;width:8053;height:27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">
                  <o:lock v:ext="edit" rotation="t" aspectratio="t" verticies="t" text="t" shapetype="t"/>
                  <v:textbox>
                    <w:txbxContent>
                      <w:p w14:paraId="473752D5" w14:textId="77777777" w:rsidR="009A1123" w:rsidRDefault="009A1123" w:rsidP="009A1123">
                        <w:pPr>
                          <w:ind w:left="605" w:hanging="605"/>
                          <w:jc w:val="center"/>
                          <w:rPr>
                            <w:rFonts w:ascii="Times New Roman"/>
                            <w:sz w:val="15"/>
                            <w:szCs w:val="15"/>
                          </w:rPr>
                        </w:pPr>
                        <w:r>
                          <w:rPr>
                            <w:rFonts w:ascii="Times New Roman" w:hint="eastAsia"/>
                            <w:sz w:val="15"/>
                            <w:szCs w:val="15"/>
                          </w:rPr>
                          <w:t>容器链表管理</w:t>
                        </w:r>
                      </w:p>
                    </w:txbxContent>
                  </v:textbox>
                </v:roundrect>
                <v:shape id="连接符: 曲线 803314352" o:spid="_x0000_s1341" type="#_x0000_t37" style="position:absolute;left:11620;top:14967;width:6344;height:6632;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" strokecolor="#156082 [3204]" strokeweight="1pt">
                  <v:stroke endarrow="block" joinstyle="miter"/>
                </v:shape>
                <v:shape id="连接符: 曲线 803314353" o:spid="_x0000_s1342" type="#_x0000_t37" style="position:absolute;left:11387;top:8008;width:10748;height:12082;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" strokecolor="#156082 [3204]" strokeweight="1pt">
                  <v:stroke endarrow="block" joinstyle="miter"/>
                </v:shape>
                <v:shape id="连接符: 曲线 803314370" o:spid="_x0000_s1343" type="#_x0000_t38" style="position:absolute;left:15415;top:2042;width:678;height:11704;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" adj="-72852" strokecolor="#156082 [3204]" strokeweight="1pt">
                  <v:stroke endarrow="block" joinstyle="miter"/>
                </v:shape>
                <v:shape id="连接符: 曲线 803314373" o:spid="_x0000_s1344" type="#_x0000_t38" style="position:absolute;left:4834;top:19466;width:10998;height:2287;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" adj="10800" strokecolor="#156082 [3204]" strokeweight="1pt">
                  <v:stroke endarrow="block" joinstyle="miter"/>
                </v:shape>
                <w10:anchorlock/>
              </v:group>
            </w:pict>
          </mc:Fallback>
        </mc:AlternateContent>
      </w:r>
    </w:p>
    <w:p w14:paraId="466CAAF8" w14:textId="00D89151" w:rsidR="007252D4" w:rsidRPr="007252D4" w:rsidRDefault="007252D4" w:rsidP="007252D4">
      <w:pPr>
        <w:pStyle w:val="affa"/>
        <w:jc w:val="center"/>
        <w:rPr>
          <w:rFonts w:ascii="Times New Roman" w:hAnsi="Times New Roman" w:cs="Times New Roman"/>
        </w:rPr>
      </w:pPr>
      <w:r w:rsidRPr="00510CCC">
        <w:rPr>
          <w:rFonts w:ascii="Times New Roman" w:hAnsi="Times New Roman" w:cs="Times New Roman"/>
        </w:rPr>
        <w:t>图</w:t>
      </w:r>
      <w:r w:rsidR="00544A95">
        <w:rPr>
          <w:rFonts w:ascii="Times New Roman" w:hAnsi="Times New Roman" w:cs="Times New Roman" w:hint="eastAsia"/>
        </w:rPr>
        <w:t>22</w:t>
      </w:r>
      <w:r>
        <w:rPr>
          <w:rFonts w:ascii="Times New Roman" w:hAnsi="Times New Roman" w:cs="Times New Roman" w:hint="eastAsia"/>
        </w:rPr>
        <w:t xml:space="preserve"> </w:t>
      </w:r>
      <w:r>
        <w:rPr>
          <w:rFonts w:ascii="Times New Roman" w:hAnsi="Times New Roman" w:cs="Times New Roman" w:hint="eastAsia"/>
        </w:rPr>
        <w:t>主机名隔离</w:t>
      </w:r>
      <w:r w:rsidRPr="00510CCC">
        <w:rPr>
          <w:rFonts w:ascii="Times New Roman" w:hAnsi="Times New Roman" w:cs="Times New Roman"/>
        </w:rPr>
        <w:t>子系统内部接口示意图</w:t>
      </w:r>
    </w:p>
    <w:p w14:paraId="32066760" w14:textId="6D25B58A" w:rsidR="009A1123" w:rsidRPr="007252D4" w:rsidRDefault="009A1123" w:rsidP="007252D4">
      <w:pPr>
        <w:pStyle w:val="5"/>
      </w:pPr>
      <w:r w:rsidRPr="001B6763">
        <w:t>3.3.1.</w:t>
      </w:r>
      <w:r>
        <w:rPr>
          <w:rFonts w:hint="eastAsia"/>
        </w:rPr>
        <w:t>2.</w:t>
      </w:r>
      <w:r w:rsidRPr="001B6763">
        <w:t>2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6"/>
        <w:gridCol w:w="6596"/>
      </w:tblGrid>
      <w:tr w:rsidR="009A1123" w:rsidRPr="00255FFD" w14:paraId="192E11F9"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3AB8938F"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5601ABF1"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IIF-UTS-CREATE-001</w:t>
            </w:r>
          </w:p>
        </w:tc>
      </w:tr>
      <w:tr w:rsidR="009A1123" w:rsidRPr="00255FFD" w14:paraId="37674F97" w14:textId="77777777" w:rsidTr="00E01965">
        <w:tc>
          <w:tcPr>
            <w:tcW w:w="1760" w:type="dxa"/>
            <w:shd w:val="clear" w:color="auto" w:fill="DEEAF6"/>
            <w:vAlign w:val="center"/>
          </w:tcPr>
          <w:p w14:paraId="177433A2"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接口名称</w:t>
            </w:r>
          </w:p>
        </w:tc>
        <w:tc>
          <w:tcPr>
            <w:tcW w:w="6762" w:type="dxa"/>
            <w:shd w:val="clear" w:color="auto" w:fill="DEEAF6"/>
            <w:vAlign w:val="center"/>
          </w:tcPr>
          <w:p w14:paraId="5FED8DD7" w14:textId="77777777" w:rsidR="009A1123" w:rsidRPr="00255FFD" w:rsidRDefault="009A1123" w:rsidP="00E01965">
            <w:pPr>
              <w:pStyle w:val="af9"/>
              <w:ind w:firstLineChars="0" w:firstLine="0"/>
              <w:rPr>
                <w:rFonts w:ascii="Times New Roman"/>
              </w:rPr>
            </w:pPr>
            <w:r w:rsidRPr="00255FFD">
              <w:rPr>
                <w:rFonts w:ascii="Times New Roman"/>
                <w:color w:val="3B3B3B"/>
                <w:sz w:val="20"/>
              </w:rPr>
              <w:t>UTS</w:t>
            </w:r>
            <w:r w:rsidRPr="00255FFD">
              <w:rPr>
                <w:rFonts w:ascii="Times New Roman"/>
                <w:color w:val="3B3B3B"/>
                <w:sz w:val="20"/>
              </w:rPr>
              <w:t>容器创建管理接口</w:t>
            </w:r>
          </w:p>
        </w:tc>
      </w:tr>
      <w:tr w:rsidR="009A1123" w:rsidRPr="00255FFD" w14:paraId="07B02EE7" w14:textId="77777777" w:rsidTr="00E01965">
        <w:tc>
          <w:tcPr>
            <w:tcW w:w="1760" w:type="dxa"/>
            <w:vAlign w:val="center"/>
          </w:tcPr>
          <w:p w14:paraId="11652F92"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关联实体</w:t>
            </w:r>
          </w:p>
        </w:tc>
        <w:tc>
          <w:tcPr>
            <w:tcW w:w="6762" w:type="dxa"/>
            <w:vAlign w:val="center"/>
          </w:tcPr>
          <w:p w14:paraId="71DEB41A"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应用程序与</w:t>
            </w:r>
            <w:r w:rsidRPr="00255FFD">
              <w:rPr>
                <w:rFonts w:ascii="Times New Roman"/>
                <w:color w:val="3B3B3B"/>
                <w:sz w:val="20"/>
              </w:rPr>
              <w:t>UTS</w:t>
            </w:r>
            <w:r w:rsidRPr="00255FFD">
              <w:rPr>
                <w:rFonts w:ascii="Times New Roman"/>
                <w:color w:val="3B3B3B"/>
                <w:sz w:val="20"/>
              </w:rPr>
              <w:t>容器核心管理模块</w:t>
            </w:r>
          </w:p>
        </w:tc>
      </w:tr>
      <w:tr w:rsidR="009A1123" w:rsidRPr="00255FFD" w14:paraId="751B573C" w14:textId="77777777" w:rsidTr="00E01965">
        <w:tc>
          <w:tcPr>
            <w:tcW w:w="1760" w:type="dxa"/>
            <w:shd w:val="clear" w:color="auto" w:fill="DEEAF6"/>
            <w:vAlign w:val="center"/>
          </w:tcPr>
          <w:p w14:paraId="0D04054D"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通信方式</w:t>
            </w:r>
          </w:p>
        </w:tc>
        <w:tc>
          <w:tcPr>
            <w:tcW w:w="6762" w:type="dxa"/>
            <w:shd w:val="clear" w:color="auto" w:fill="DEEAF6"/>
            <w:vAlign w:val="center"/>
          </w:tcPr>
          <w:p w14:paraId="6E4C02FB"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内核函数调用、内存分配</w:t>
            </w:r>
          </w:p>
        </w:tc>
      </w:tr>
      <w:tr w:rsidR="009A1123" w:rsidRPr="00255FFD" w14:paraId="75CB9AE1" w14:textId="77777777" w:rsidTr="00E01965">
        <w:tc>
          <w:tcPr>
            <w:tcW w:w="1760" w:type="dxa"/>
            <w:vAlign w:val="center"/>
          </w:tcPr>
          <w:p w14:paraId="34EE82F9"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功能需求</w:t>
            </w:r>
          </w:p>
        </w:tc>
        <w:tc>
          <w:tcPr>
            <w:tcW w:w="6762" w:type="dxa"/>
            <w:vAlign w:val="center"/>
          </w:tcPr>
          <w:p w14:paraId="3D234CC5"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接收创建新</w:t>
            </w:r>
            <w:r w:rsidRPr="00255FFD">
              <w:rPr>
                <w:rFonts w:ascii="Times New Roman"/>
                <w:sz w:val="20"/>
              </w:rPr>
              <w:t>UTS</w:t>
            </w:r>
            <w:r w:rsidRPr="00255FFD">
              <w:rPr>
                <w:rFonts w:ascii="Times New Roman"/>
                <w:sz w:val="20"/>
              </w:rPr>
              <w:t>容器的请求，分配容器内存并初始化主机名存储结构；</w:t>
            </w:r>
          </w:p>
          <w:p w14:paraId="0E44F1E5"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为新容器分配全局唯一的容器标识符，维护</w:t>
            </w:r>
            <w:r w:rsidRPr="00255FFD">
              <w:rPr>
                <w:rFonts w:ascii="Times New Roman"/>
                <w:sz w:val="20"/>
              </w:rPr>
              <w:t>UTS</w:t>
            </w:r>
            <w:r w:rsidRPr="00255FFD">
              <w:rPr>
                <w:rFonts w:ascii="Times New Roman"/>
                <w:sz w:val="20"/>
              </w:rPr>
              <w:t>容器计数器；</w:t>
            </w:r>
          </w:p>
          <w:p w14:paraId="060086E2"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初始化</w:t>
            </w:r>
            <w:r w:rsidRPr="00255FFD">
              <w:rPr>
                <w:rFonts w:ascii="Times New Roman"/>
                <w:sz w:val="20"/>
              </w:rPr>
              <w:t>50</w:t>
            </w:r>
            <w:r w:rsidRPr="00255FFD">
              <w:rPr>
                <w:rFonts w:ascii="Times New Roman"/>
                <w:sz w:val="20"/>
              </w:rPr>
              <w:t>字符的主机名存储空间，支持自定义主机名配置；</w:t>
            </w:r>
          </w:p>
          <w:p w14:paraId="5D43316A" w14:textId="77777777" w:rsidR="009A1123" w:rsidRPr="00255FFD" w:rsidRDefault="009A1123" w:rsidP="008202F7">
            <w:pPr>
              <w:pStyle w:val="af9"/>
              <w:numPr>
                <w:ilvl w:val="0"/>
                <w:numId w:val="38"/>
              </w:numPr>
              <w:ind w:firstLineChars="0"/>
              <w:rPr>
                <w:rFonts w:ascii="Times New Roman"/>
                <w:color w:val="3B3B3B"/>
                <w:kern w:val="0"/>
                <w:sz w:val="20"/>
              </w:rPr>
            </w:pPr>
            <w:r w:rsidRPr="00255FFD">
              <w:rPr>
                <w:rFonts w:ascii="Times New Roman"/>
                <w:sz w:val="20"/>
              </w:rPr>
              <w:t>将新创建的容器添加到根容器的</w:t>
            </w:r>
            <w:proofErr w:type="spellStart"/>
            <w:r w:rsidRPr="00255FFD">
              <w:rPr>
                <w:rFonts w:ascii="Times New Roman"/>
                <w:sz w:val="20"/>
              </w:rPr>
              <w:t>utsContainerListHead</w:t>
            </w:r>
            <w:proofErr w:type="spellEnd"/>
            <w:r w:rsidRPr="00255FFD">
              <w:rPr>
                <w:rFonts w:ascii="Times New Roman"/>
                <w:sz w:val="20"/>
              </w:rPr>
              <w:t>管理链表中。</w:t>
            </w:r>
          </w:p>
        </w:tc>
      </w:tr>
      <w:tr w:rsidR="009A1123" w:rsidRPr="00255FFD" w14:paraId="0A90C1CA" w14:textId="77777777" w:rsidTr="00E01965">
        <w:tc>
          <w:tcPr>
            <w:tcW w:w="1760" w:type="dxa"/>
            <w:shd w:val="clear" w:color="auto" w:fill="DEEAF6"/>
            <w:vAlign w:val="center"/>
          </w:tcPr>
          <w:p w14:paraId="1F018EBE"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接口特性状态</w:t>
            </w:r>
          </w:p>
        </w:tc>
        <w:tc>
          <w:tcPr>
            <w:tcW w:w="6762" w:type="dxa"/>
            <w:shd w:val="clear" w:color="auto" w:fill="DEEAF6"/>
            <w:vAlign w:val="center"/>
          </w:tcPr>
          <w:p w14:paraId="19CDE32C"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已实现</w:t>
            </w:r>
            <w:r w:rsidRPr="00255FFD">
              <w:rPr>
                <w:rFonts w:ascii="Times New Roman"/>
                <w:color w:val="3B3B3B"/>
                <w:sz w:val="20"/>
              </w:rPr>
              <w:t xml:space="preserve"> —— </w:t>
            </w:r>
            <w:r w:rsidRPr="00255FFD">
              <w:rPr>
                <w:rFonts w:ascii="Times New Roman"/>
                <w:color w:val="3B3B3B"/>
                <w:sz w:val="20"/>
              </w:rPr>
              <w:t>通过</w:t>
            </w:r>
            <w:proofErr w:type="spellStart"/>
            <w:r w:rsidRPr="00255FFD">
              <w:rPr>
                <w:rFonts w:ascii="Times New Roman"/>
                <w:color w:val="3B3B3B"/>
                <w:sz w:val="20"/>
              </w:rPr>
              <w:t>rtems_uts_container_create</w:t>
            </w:r>
            <w:proofErr w:type="spellEnd"/>
            <w:r w:rsidRPr="00255FFD">
              <w:rPr>
                <w:rFonts w:ascii="Times New Roman"/>
                <w:color w:val="3B3B3B"/>
                <w:sz w:val="20"/>
              </w:rPr>
              <w:t>()</w:t>
            </w:r>
            <w:r w:rsidRPr="00255FFD">
              <w:rPr>
                <w:rFonts w:ascii="Times New Roman"/>
                <w:color w:val="3B3B3B"/>
                <w:sz w:val="20"/>
              </w:rPr>
              <w:t>函数实现</w:t>
            </w:r>
          </w:p>
        </w:tc>
      </w:tr>
    </w:tbl>
    <w:p w14:paraId="5CD8F8B6" w14:textId="77777777" w:rsidR="009A1123" w:rsidRPr="00255FFD"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89"/>
        <w:gridCol w:w="6613"/>
      </w:tblGrid>
      <w:tr w:rsidR="009A1123" w:rsidRPr="00255FFD" w14:paraId="614576C7"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0ACA4A18"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0D892462"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IIF-UTS-HOSTNAME-001</w:t>
            </w:r>
          </w:p>
        </w:tc>
      </w:tr>
      <w:tr w:rsidR="009A1123" w:rsidRPr="00255FFD" w14:paraId="09DAEE2F" w14:textId="77777777" w:rsidTr="00E01965">
        <w:tc>
          <w:tcPr>
            <w:tcW w:w="1760" w:type="dxa"/>
            <w:shd w:val="clear" w:color="auto" w:fill="DEEAF6"/>
            <w:vAlign w:val="center"/>
          </w:tcPr>
          <w:p w14:paraId="40EA8C74"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接口名称</w:t>
            </w:r>
          </w:p>
        </w:tc>
        <w:tc>
          <w:tcPr>
            <w:tcW w:w="6762" w:type="dxa"/>
            <w:shd w:val="clear" w:color="auto" w:fill="DEEAF6"/>
            <w:vAlign w:val="center"/>
          </w:tcPr>
          <w:p w14:paraId="011B2805" w14:textId="77777777" w:rsidR="009A1123" w:rsidRPr="00255FFD" w:rsidRDefault="009A1123" w:rsidP="00E01965">
            <w:pPr>
              <w:pStyle w:val="af9"/>
              <w:ind w:firstLineChars="0" w:firstLine="0"/>
              <w:rPr>
                <w:rFonts w:ascii="Times New Roman"/>
              </w:rPr>
            </w:pPr>
            <w:r w:rsidRPr="00255FFD">
              <w:rPr>
                <w:rFonts w:ascii="Times New Roman"/>
                <w:color w:val="3B3B3B"/>
                <w:sz w:val="20"/>
              </w:rPr>
              <w:t>主机名系统调用重定向接口</w:t>
            </w:r>
          </w:p>
        </w:tc>
      </w:tr>
      <w:tr w:rsidR="009A1123" w:rsidRPr="00255FFD" w14:paraId="7F2624BA" w14:textId="77777777" w:rsidTr="00E01965">
        <w:tc>
          <w:tcPr>
            <w:tcW w:w="1760" w:type="dxa"/>
            <w:vAlign w:val="center"/>
          </w:tcPr>
          <w:p w14:paraId="2EF0348D"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关联实体</w:t>
            </w:r>
          </w:p>
        </w:tc>
        <w:tc>
          <w:tcPr>
            <w:tcW w:w="6762" w:type="dxa"/>
            <w:vAlign w:val="center"/>
          </w:tcPr>
          <w:p w14:paraId="501CE265" w14:textId="77777777" w:rsidR="009A1123" w:rsidRPr="00255FFD" w:rsidRDefault="009A1123" w:rsidP="00E01965">
            <w:pPr>
              <w:pStyle w:val="af9"/>
              <w:ind w:firstLineChars="0" w:firstLine="0"/>
              <w:rPr>
                <w:rFonts w:ascii="Times New Roman"/>
              </w:rPr>
            </w:pPr>
            <w:r w:rsidRPr="00255FFD">
              <w:rPr>
                <w:rFonts w:ascii="Times New Roman"/>
                <w:color w:val="3B3B3B"/>
                <w:sz w:val="20"/>
              </w:rPr>
              <w:t>系统调用层与</w:t>
            </w:r>
            <w:r w:rsidRPr="00255FFD">
              <w:rPr>
                <w:rFonts w:ascii="Times New Roman"/>
                <w:color w:val="3B3B3B"/>
                <w:sz w:val="20"/>
              </w:rPr>
              <w:t>UTS</w:t>
            </w:r>
            <w:r w:rsidRPr="00255FFD">
              <w:rPr>
                <w:rFonts w:ascii="Times New Roman"/>
                <w:color w:val="3B3B3B"/>
                <w:sz w:val="20"/>
              </w:rPr>
              <w:t>主机名管理模块</w:t>
            </w:r>
          </w:p>
        </w:tc>
      </w:tr>
      <w:tr w:rsidR="009A1123" w:rsidRPr="00255FFD" w14:paraId="6DC43F71" w14:textId="77777777" w:rsidTr="00E01965">
        <w:tc>
          <w:tcPr>
            <w:tcW w:w="1760" w:type="dxa"/>
            <w:shd w:val="clear" w:color="auto" w:fill="DEEAF6"/>
            <w:vAlign w:val="center"/>
          </w:tcPr>
          <w:p w14:paraId="755BE89B"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通信方式</w:t>
            </w:r>
          </w:p>
        </w:tc>
        <w:tc>
          <w:tcPr>
            <w:tcW w:w="6762" w:type="dxa"/>
            <w:shd w:val="clear" w:color="auto" w:fill="DEEAF6"/>
            <w:vAlign w:val="center"/>
          </w:tcPr>
          <w:p w14:paraId="61F77805" w14:textId="77777777" w:rsidR="009A1123" w:rsidRPr="00255FFD" w:rsidRDefault="009A1123" w:rsidP="00E01965">
            <w:pPr>
              <w:pStyle w:val="af9"/>
              <w:ind w:firstLineChars="0" w:firstLine="0"/>
              <w:rPr>
                <w:rFonts w:ascii="Times New Roman"/>
              </w:rPr>
            </w:pPr>
            <w:r w:rsidRPr="00255FFD">
              <w:rPr>
                <w:rFonts w:ascii="Times New Roman"/>
                <w:color w:val="3B3B3B"/>
                <w:sz w:val="20"/>
              </w:rPr>
              <w:t>系统调用拦截、函数重定向</w:t>
            </w:r>
          </w:p>
        </w:tc>
      </w:tr>
      <w:tr w:rsidR="009A1123" w:rsidRPr="00255FFD" w14:paraId="5957E076" w14:textId="77777777" w:rsidTr="00E01965">
        <w:tc>
          <w:tcPr>
            <w:tcW w:w="1760" w:type="dxa"/>
            <w:vAlign w:val="center"/>
          </w:tcPr>
          <w:p w14:paraId="1CC2B3E9"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lastRenderedPageBreak/>
              <w:t>功能需求</w:t>
            </w:r>
          </w:p>
        </w:tc>
        <w:tc>
          <w:tcPr>
            <w:tcW w:w="6762" w:type="dxa"/>
            <w:vAlign w:val="center"/>
          </w:tcPr>
          <w:p w14:paraId="747CADCF"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拦截</w:t>
            </w:r>
            <w:proofErr w:type="spellStart"/>
            <w:r w:rsidRPr="00255FFD">
              <w:rPr>
                <w:rFonts w:ascii="Times New Roman"/>
                <w:sz w:val="20"/>
              </w:rPr>
              <w:t>gethostname</w:t>
            </w:r>
            <w:proofErr w:type="spellEnd"/>
            <w:r w:rsidRPr="00255FFD">
              <w:rPr>
                <w:rFonts w:ascii="Times New Roman"/>
                <w:sz w:val="20"/>
              </w:rPr>
              <w:t>等系统调用，重定向到容器专属的主机名查询；</w:t>
            </w:r>
          </w:p>
          <w:p w14:paraId="6E24D8EE"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通过</w:t>
            </w:r>
            <w:proofErr w:type="spellStart"/>
            <w:r w:rsidRPr="00255FFD">
              <w:rPr>
                <w:rFonts w:ascii="Times New Roman"/>
                <w:sz w:val="20"/>
              </w:rPr>
              <w:t>rtems_uts_container_find_by_thread</w:t>
            </w:r>
            <w:proofErr w:type="spellEnd"/>
            <w:r w:rsidRPr="00255FFD">
              <w:rPr>
                <w:rFonts w:ascii="Times New Roman"/>
                <w:sz w:val="20"/>
              </w:rPr>
              <w:t>()</w:t>
            </w:r>
            <w:r w:rsidRPr="00255FFD">
              <w:rPr>
                <w:rFonts w:ascii="Times New Roman"/>
                <w:sz w:val="20"/>
              </w:rPr>
              <w:t>函数获取当前线程所属的</w:t>
            </w:r>
            <w:r w:rsidRPr="00255FFD">
              <w:rPr>
                <w:rFonts w:ascii="Times New Roman"/>
                <w:sz w:val="20"/>
              </w:rPr>
              <w:t>UTS</w:t>
            </w:r>
            <w:r w:rsidRPr="00255FFD">
              <w:rPr>
                <w:rFonts w:ascii="Times New Roman"/>
                <w:sz w:val="20"/>
              </w:rPr>
              <w:t>容器；</w:t>
            </w:r>
          </w:p>
          <w:p w14:paraId="16A310AF"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返回容器专属的主机名信息，而非全局系统主机名；</w:t>
            </w:r>
          </w:p>
          <w:p w14:paraId="08C3C48C" w14:textId="77777777" w:rsidR="009A1123" w:rsidRPr="00255FFD" w:rsidRDefault="009A1123" w:rsidP="008202F7">
            <w:pPr>
              <w:pStyle w:val="af9"/>
              <w:numPr>
                <w:ilvl w:val="0"/>
                <w:numId w:val="38"/>
              </w:numPr>
              <w:ind w:firstLineChars="0"/>
              <w:rPr>
                <w:rFonts w:ascii="Times New Roman"/>
                <w:color w:val="3B3B3B"/>
                <w:kern w:val="0"/>
                <w:sz w:val="20"/>
              </w:rPr>
            </w:pPr>
            <w:r w:rsidRPr="00255FFD">
              <w:rPr>
                <w:rFonts w:ascii="Times New Roman"/>
                <w:sz w:val="20"/>
              </w:rPr>
              <w:t>支持运行时的主机名查询和设置操作，最大支持</w:t>
            </w:r>
            <w:r w:rsidRPr="00255FFD">
              <w:rPr>
                <w:rFonts w:ascii="Times New Roman"/>
                <w:sz w:val="20"/>
              </w:rPr>
              <w:t>50</w:t>
            </w:r>
            <w:r w:rsidRPr="00255FFD">
              <w:rPr>
                <w:rFonts w:ascii="Times New Roman"/>
                <w:sz w:val="20"/>
              </w:rPr>
              <w:t>字符长度。</w:t>
            </w:r>
          </w:p>
        </w:tc>
      </w:tr>
      <w:tr w:rsidR="009A1123" w:rsidRPr="00255FFD" w14:paraId="00260237" w14:textId="77777777" w:rsidTr="00E01965">
        <w:tc>
          <w:tcPr>
            <w:tcW w:w="1760" w:type="dxa"/>
            <w:shd w:val="clear" w:color="auto" w:fill="DEEAF6"/>
            <w:vAlign w:val="center"/>
          </w:tcPr>
          <w:p w14:paraId="1B4AF226"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接口特性状态</w:t>
            </w:r>
          </w:p>
        </w:tc>
        <w:tc>
          <w:tcPr>
            <w:tcW w:w="6762" w:type="dxa"/>
            <w:shd w:val="clear" w:color="auto" w:fill="DEEAF6"/>
            <w:vAlign w:val="center"/>
          </w:tcPr>
          <w:p w14:paraId="25386922"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已实现</w:t>
            </w:r>
            <w:r w:rsidRPr="00255FFD">
              <w:rPr>
                <w:rFonts w:ascii="Times New Roman"/>
                <w:color w:val="3B3B3B"/>
                <w:sz w:val="20"/>
              </w:rPr>
              <w:t xml:space="preserve"> —— </w:t>
            </w:r>
            <w:r w:rsidRPr="00255FFD">
              <w:rPr>
                <w:rFonts w:ascii="Times New Roman"/>
                <w:color w:val="3B3B3B"/>
                <w:sz w:val="20"/>
              </w:rPr>
              <w:t>基于线程容器绑定的主机名重定向机制</w:t>
            </w:r>
          </w:p>
        </w:tc>
      </w:tr>
    </w:tbl>
    <w:p w14:paraId="4D2FA8AF" w14:textId="77777777" w:rsidR="009A1123" w:rsidRPr="00255FFD"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85"/>
        <w:gridCol w:w="6617"/>
      </w:tblGrid>
      <w:tr w:rsidR="009A1123" w:rsidRPr="00255FFD" w14:paraId="6B9E4C8D"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38671DF7"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66F54D2B"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IIF-UTS-LIFE-001</w:t>
            </w:r>
          </w:p>
        </w:tc>
      </w:tr>
      <w:tr w:rsidR="009A1123" w:rsidRPr="00255FFD" w14:paraId="6F3A578B" w14:textId="77777777" w:rsidTr="00E01965">
        <w:tc>
          <w:tcPr>
            <w:tcW w:w="1760" w:type="dxa"/>
            <w:shd w:val="clear" w:color="auto" w:fill="DEEAF6"/>
            <w:vAlign w:val="center"/>
          </w:tcPr>
          <w:p w14:paraId="32EBA693"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接口名称</w:t>
            </w:r>
          </w:p>
        </w:tc>
        <w:tc>
          <w:tcPr>
            <w:tcW w:w="6762" w:type="dxa"/>
            <w:shd w:val="clear" w:color="auto" w:fill="DEEAF6"/>
            <w:vAlign w:val="center"/>
          </w:tcPr>
          <w:p w14:paraId="156217DE" w14:textId="77777777" w:rsidR="009A1123" w:rsidRPr="00255FFD" w:rsidRDefault="009A1123" w:rsidP="00E01965">
            <w:pPr>
              <w:pStyle w:val="af9"/>
              <w:ind w:firstLineChars="0" w:firstLine="0"/>
              <w:rPr>
                <w:rFonts w:ascii="Times New Roman"/>
              </w:rPr>
            </w:pPr>
            <w:r w:rsidRPr="00255FFD">
              <w:rPr>
                <w:rFonts w:ascii="Times New Roman"/>
                <w:color w:val="3B3B3B"/>
                <w:sz w:val="20"/>
              </w:rPr>
              <w:t>UTS</w:t>
            </w:r>
            <w:r w:rsidRPr="00255FFD">
              <w:rPr>
                <w:rFonts w:ascii="Times New Roman"/>
                <w:color w:val="3B3B3B"/>
                <w:sz w:val="20"/>
              </w:rPr>
              <w:t>容器生命周期管理接口</w:t>
            </w:r>
          </w:p>
        </w:tc>
      </w:tr>
      <w:tr w:rsidR="009A1123" w:rsidRPr="00255FFD" w14:paraId="593B370F" w14:textId="77777777" w:rsidTr="00E01965">
        <w:tc>
          <w:tcPr>
            <w:tcW w:w="1760" w:type="dxa"/>
            <w:vAlign w:val="center"/>
          </w:tcPr>
          <w:p w14:paraId="2C3D5CAB"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关联实体</w:t>
            </w:r>
          </w:p>
        </w:tc>
        <w:tc>
          <w:tcPr>
            <w:tcW w:w="6762" w:type="dxa"/>
            <w:vAlign w:val="center"/>
          </w:tcPr>
          <w:p w14:paraId="4918D89F" w14:textId="77777777" w:rsidR="009A1123" w:rsidRPr="00255FFD" w:rsidRDefault="009A1123" w:rsidP="00E01965">
            <w:pPr>
              <w:pStyle w:val="af9"/>
              <w:ind w:firstLineChars="0" w:firstLine="0"/>
              <w:rPr>
                <w:rFonts w:ascii="Times New Roman"/>
              </w:rPr>
            </w:pPr>
            <w:r w:rsidRPr="00255FFD">
              <w:rPr>
                <w:rFonts w:ascii="Times New Roman"/>
                <w:color w:val="3B3B3B"/>
                <w:sz w:val="20"/>
              </w:rPr>
              <w:t>UTS</w:t>
            </w:r>
            <w:r w:rsidRPr="00255FFD">
              <w:rPr>
                <w:rFonts w:ascii="Times New Roman"/>
                <w:color w:val="3B3B3B"/>
                <w:sz w:val="20"/>
              </w:rPr>
              <w:t>容器核心与容器链表管理模块</w:t>
            </w:r>
          </w:p>
        </w:tc>
      </w:tr>
      <w:tr w:rsidR="009A1123" w:rsidRPr="00255FFD" w14:paraId="001846DB" w14:textId="77777777" w:rsidTr="00E01965">
        <w:tc>
          <w:tcPr>
            <w:tcW w:w="1760" w:type="dxa"/>
            <w:shd w:val="clear" w:color="auto" w:fill="DEEAF6"/>
            <w:vAlign w:val="center"/>
          </w:tcPr>
          <w:p w14:paraId="4FBC187C"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通信方式</w:t>
            </w:r>
          </w:p>
        </w:tc>
        <w:tc>
          <w:tcPr>
            <w:tcW w:w="6762" w:type="dxa"/>
            <w:shd w:val="clear" w:color="auto" w:fill="DEEAF6"/>
            <w:vAlign w:val="center"/>
          </w:tcPr>
          <w:p w14:paraId="7E04254F"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内核函数调用、引用计数管理</w:t>
            </w:r>
          </w:p>
        </w:tc>
      </w:tr>
      <w:tr w:rsidR="009A1123" w:rsidRPr="00255FFD" w14:paraId="2B6BED58" w14:textId="77777777" w:rsidTr="00E01965">
        <w:tc>
          <w:tcPr>
            <w:tcW w:w="1760" w:type="dxa"/>
            <w:vAlign w:val="center"/>
          </w:tcPr>
          <w:p w14:paraId="3E62FC7A"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功能需求</w:t>
            </w:r>
          </w:p>
        </w:tc>
        <w:tc>
          <w:tcPr>
            <w:tcW w:w="6762" w:type="dxa"/>
            <w:vAlign w:val="center"/>
          </w:tcPr>
          <w:p w14:paraId="767CA1A5"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管理</w:t>
            </w:r>
            <w:r w:rsidRPr="00255FFD">
              <w:rPr>
                <w:rFonts w:ascii="Times New Roman"/>
                <w:sz w:val="20"/>
              </w:rPr>
              <w:t>UTS</w:t>
            </w:r>
            <w:r w:rsidRPr="00255FFD">
              <w:rPr>
                <w:rFonts w:ascii="Times New Roman"/>
                <w:sz w:val="20"/>
              </w:rPr>
              <w:t>容器的引用计数，在线程绑定</w:t>
            </w:r>
            <w:r w:rsidRPr="00255FFD">
              <w:rPr>
                <w:rFonts w:ascii="Times New Roman"/>
                <w:sz w:val="20"/>
              </w:rPr>
              <w:t>/</w:t>
            </w:r>
            <w:r w:rsidRPr="00255FFD">
              <w:rPr>
                <w:rFonts w:ascii="Times New Roman"/>
                <w:sz w:val="20"/>
              </w:rPr>
              <w:t>解绑时自动更新</w:t>
            </w:r>
            <w:proofErr w:type="spellStart"/>
            <w:r w:rsidRPr="00255FFD">
              <w:rPr>
                <w:rFonts w:ascii="Times New Roman"/>
                <w:sz w:val="20"/>
              </w:rPr>
              <w:t>rc</w:t>
            </w:r>
            <w:proofErr w:type="spellEnd"/>
            <w:r w:rsidRPr="00255FFD">
              <w:rPr>
                <w:rFonts w:ascii="Times New Roman"/>
                <w:sz w:val="20"/>
              </w:rPr>
              <w:t>字段；</w:t>
            </w:r>
          </w:p>
          <w:p w14:paraId="26522FCD"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支持线程在不同</w:t>
            </w:r>
            <w:r w:rsidRPr="00255FFD">
              <w:rPr>
                <w:rFonts w:ascii="Times New Roman"/>
                <w:sz w:val="20"/>
              </w:rPr>
              <w:t>UTS</w:t>
            </w:r>
            <w:r w:rsidRPr="00255FFD">
              <w:rPr>
                <w:rFonts w:ascii="Times New Roman"/>
                <w:sz w:val="20"/>
              </w:rPr>
              <w:t>容器间的动态迁移，确保迁移过程的原子性；</w:t>
            </w:r>
          </w:p>
          <w:p w14:paraId="3A00A4DD"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当容器引用计数为零时自动触发容器清理，释放容器内存和链表节点；</w:t>
            </w:r>
          </w:p>
          <w:p w14:paraId="45C18083" w14:textId="77777777" w:rsidR="009A1123" w:rsidRPr="00255FFD" w:rsidRDefault="009A1123" w:rsidP="008202F7">
            <w:pPr>
              <w:pStyle w:val="af9"/>
              <w:numPr>
                <w:ilvl w:val="0"/>
                <w:numId w:val="38"/>
              </w:numPr>
              <w:ind w:firstLineChars="0"/>
              <w:rPr>
                <w:rFonts w:ascii="Times New Roman"/>
                <w:color w:val="3B3B3B"/>
                <w:kern w:val="0"/>
                <w:sz w:val="20"/>
              </w:rPr>
            </w:pPr>
            <w:r w:rsidRPr="00255FFD">
              <w:rPr>
                <w:rFonts w:ascii="Times New Roman"/>
                <w:sz w:val="20"/>
              </w:rPr>
              <w:t>通过</w:t>
            </w:r>
            <w:proofErr w:type="spellStart"/>
            <w:r w:rsidRPr="00255FFD">
              <w:rPr>
                <w:rFonts w:ascii="Times New Roman"/>
                <w:sz w:val="20"/>
              </w:rPr>
              <w:t>rtems_uts_container_remove_from_list</w:t>
            </w:r>
            <w:proofErr w:type="spellEnd"/>
            <w:r w:rsidRPr="00255FFD">
              <w:rPr>
                <w:rFonts w:ascii="Times New Roman"/>
                <w:sz w:val="20"/>
              </w:rPr>
              <w:t>()</w:t>
            </w:r>
            <w:r w:rsidRPr="00255FFD">
              <w:rPr>
                <w:rFonts w:ascii="Times New Roman"/>
                <w:sz w:val="20"/>
              </w:rPr>
              <w:t>从管理链表中安全移除容器。</w:t>
            </w:r>
          </w:p>
        </w:tc>
      </w:tr>
      <w:tr w:rsidR="009A1123" w:rsidRPr="00255FFD" w14:paraId="03562EA2" w14:textId="77777777" w:rsidTr="00E01965">
        <w:tc>
          <w:tcPr>
            <w:tcW w:w="1760" w:type="dxa"/>
            <w:shd w:val="clear" w:color="auto" w:fill="DEEAF6"/>
            <w:vAlign w:val="center"/>
          </w:tcPr>
          <w:p w14:paraId="667D14F2"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接口特性状态</w:t>
            </w:r>
          </w:p>
        </w:tc>
        <w:tc>
          <w:tcPr>
            <w:tcW w:w="6762" w:type="dxa"/>
            <w:shd w:val="clear" w:color="auto" w:fill="DEEAF6"/>
            <w:vAlign w:val="center"/>
          </w:tcPr>
          <w:p w14:paraId="679968CB"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已实现</w:t>
            </w:r>
            <w:r w:rsidRPr="00255FFD">
              <w:rPr>
                <w:rFonts w:ascii="Times New Roman"/>
                <w:color w:val="3B3B3B"/>
                <w:sz w:val="20"/>
              </w:rPr>
              <w:t xml:space="preserve"> —— </w:t>
            </w:r>
            <w:r w:rsidRPr="00255FFD">
              <w:rPr>
                <w:rFonts w:ascii="Times New Roman"/>
                <w:color w:val="3B3B3B"/>
                <w:sz w:val="20"/>
              </w:rPr>
              <w:t>通过</w:t>
            </w:r>
            <w:proofErr w:type="spellStart"/>
            <w:r w:rsidRPr="00255FFD">
              <w:rPr>
                <w:rFonts w:ascii="Times New Roman"/>
                <w:color w:val="3B3B3B"/>
                <w:sz w:val="20"/>
              </w:rPr>
              <w:t>rtems_uts_container_delete</w:t>
            </w:r>
            <w:proofErr w:type="spellEnd"/>
            <w:r w:rsidRPr="00255FFD">
              <w:rPr>
                <w:rFonts w:ascii="Times New Roman"/>
                <w:color w:val="3B3B3B"/>
                <w:sz w:val="20"/>
              </w:rPr>
              <w:t>()</w:t>
            </w:r>
            <w:r w:rsidRPr="00255FFD">
              <w:rPr>
                <w:rFonts w:ascii="Times New Roman"/>
                <w:color w:val="3B3B3B"/>
                <w:sz w:val="20"/>
              </w:rPr>
              <w:t>和引用计数机制实现</w:t>
            </w:r>
          </w:p>
        </w:tc>
      </w:tr>
    </w:tbl>
    <w:p w14:paraId="1C47AC22" w14:textId="77777777" w:rsidR="009A1123" w:rsidRPr="00255FFD"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5"/>
        <w:gridCol w:w="6607"/>
      </w:tblGrid>
      <w:tr w:rsidR="009A1123" w:rsidRPr="00255FFD" w14:paraId="71DFC1E2"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04A35F6F"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0A90D8F4"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IIF-UTS-BIND-001</w:t>
            </w:r>
          </w:p>
        </w:tc>
      </w:tr>
      <w:tr w:rsidR="009A1123" w:rsidRPr="00255FFD" w14:paraId="4D3457AB" w14:textId="77777777" w:rsidTr="00E01965">
        <w:tc>
          <w:tcPr>
            <w:tcW w:w="1760" w:type="dxa"/>
            <w:shd w:val="clear" w:color="auto" w:fill="DEEAF6"/>
            <w:vAlign w:val="center"/>
          </w:tcPr>
          <w:p w14:paraId="301DF29D"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接口名称</w:t>
            </w:r>
          </w:p>
        </w:tc>
        <w:tc>
          <w:tcPr>
            <w:tcW w:w="6762" w:type="dxa"/>
            <w:shd w:val="clear" w:color="auto" w:fill="DEEAF6"/>
            <w:vAlign w:val="center"/>
          </w:tcPr>
          <w:p w14:paraId="07F14017" w14:textId="77777777" w:rsidR="009A1123" w:rsidRPr="00255FFD" w:rsidRDefault="009A1123" w:rsidP="00E01965">
            <w:pPr>
              <w:pStyle w:val="af9"/>
              <w:ind w:firstLineChars="0" w:firstLine="0"/>
              <w:rPr>
                <w:rFonts w:ascii="Times New Roman"/>
              </w:rPr>
            </w:pPr>
            <w:r w:rsidRPr="00255FFD">
              <w:rPr>
                <w:rFonts w:ascii="Times New Roman"/>
                <w:color w:val="3B3B3B"/>
                <w:sz w:val="20"/>
              </w:rPr>
              <w:t>线程</w:t>
            </w:r>
            <w:r w:rsidRPr="00255FFD">
              <w:rPr>
                <w:rFonts w:ascii="Times New Roman"/>
                <w:color w:val="3B3B3B"/>
                <w:sz w:val="20"/>
              </w:rPr>
              <w:t>UTS</w:t>
            </w:r>
            <w:r w:rsidRPr="00255FFD">
              <w:rPr>
                <w:rFonts w:ascii="Times New Roman"/>
                <w:color w:val="3B3B3B"/>
                <w:sz w:val="20"/>
              </w:rPr>
              <w:t>容器绑定管理接口</w:t>
            </w:r>
          </w:p>
        </w:tc>
      </w:tr>
      <w:tr w:rsidR="009A1123" w:rsidRPr="00255FFD" w14:paraId="42F96A70" w14:textId="77777777" w:rsidTr="00E01965">
        <w:tc>
          <w:tcPr>
            <w:tcW w:w="1760" w:type="dxa"/>
            <w:vAlign w:val="center"/>
          </w:tcPr>
          <w:p w14:paraId="6C14267E"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关联实体</w:t>
            </w:r>
          </w:p>
        </w:tc>
        <w:tc>
          <w:tcPr>
            <w:tcW w:w="6762" w:type="dxa"/>
            <w:vAlign w:val="center"/>
          </w:tcPr>
          <w:p w14:paraId="5C1594C6" w14:textId="77777777" w:rsidR="009A1123" w:rsidRPr="00255FFD" w:rsidRDefault="009A1123" w:rsidP="00E01965">
            <w:pPr>
              <w:pStyle w:val="af9"/>
              <w:ind w:firstLineChars="0" w:firstLine="0"/>
              <w:rPr>
                <w:rFonts w:ascii="Times New Roman"/>
              </w:rPr>
            </w:pPr>
            <w:r w:rsidRPr="00255FFD">
              <w:rPr>
                <w:rFonts w:ascii="Times New Roman"/>
                <w:color w:val="3B3B3B"/>
                <w:sz w:val="20"/>
              </w:rPr>
              <w:t>线程管理器与</w:t>
            </w:r>
            <w:r w:rsidRPr="00255FFD">
              <w:rPr>
                <w:rFonts w:ascii="Times New Roman"/>
                <w:color w:val="3B3B3B"/>
                <w:sz w:val="20"/>
              </w:rPr>
              <w:t>UTS</w:t>
            </w:r>
            <w:r w:rsidRPr="00255FFD">
              <w:rPr>
                <w:rFonts w:ascii="Times New Roman"/>
                <w:color w:val="3B3B3B"/>
                <w:sz w:val="20"/>
              </w:rPr>
              <w:t>容器核心</w:t>
            </w:r>
          </w:p>
        </w:tc>
      </w:tr>
      <w:tr w:rsidR="009A1123" w:rsidRPr="00255FFD" w14:paraId="0E052CEF" w14:textId="77777777" w:rsidTr="00E01965">
        <w:tc>
          <w:tcPr>
            <w:tcW w:w="1760" w:type="dxa"/>
            <w:shd w:val="clear" w:color="auto" w:fill="DEEAF6"/>
            <w:vAlign w:val="center"/>
          </w:tcPr>
          <w:p w14:paraId="757523D9"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通信方式</w:t>
            </w:r>
          </w:p>
        </w:tc>
        <w:tc>
          <w:tcPr>
            <w:tcW w:w="6762" w:type="dxa"/>
            <w:shd w:val="clear" w:color="auto" w:fill="DEEAF6"/>
            <w:vAlign w:val="center"/>
          </w:tcPr>
          <w:p w14:paraId="29ED41E1"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内核函数调用、引用计数管理</w:t>
            </w:r>
          </w:p>
        </w:tc>
      </w:tr>
      <w:tr w:rsidR="009A1123" w:rsidRPr="00255FFD" w14:paraId="5294A181" w14:textId="77777777" w:rsidTr="00E01965">
        <w:tc>
          <w:tcPr>
            <w:tcW w:w="1760" w:type="dxa"/>
            <w:vAlign w:val="center"/>
          </w:tcPr>
          <w:p w14:paraId="77997848"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功能需求</w:t>
            </w:r>
          </w:p>
        </w:tc>
        <w:tc>
          <w:tcPr>
            <w:tcW w:w="6762" w:type="dxa"/>
            <w:vAlign w:val="center"/>
          </w:tcPr>
          <w:p w14:paraId="55A8497B"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管理线程与</w:t>
            </w:r>
            <w:r w:rsidRPr="00255FFD">
              <w:rPr>
                <w:rFonts w:ascii="Times New Roman"/>
                <w:sz w:val="20"/>
              </w:rPr>
              <w:t>UTS</w:t>
            </w:r>
            <w:r w:rsidRPr="00255FFD">
              <w:rPr>
                <w:rFonts w:ascii="Times New Roman"/>
                <w:sz w:val="20"/>
              </w:rPr>
              <w:t>容器的绑定关系，更新</w:t>
            </w:r>
            <w:r w:rsidRPr="00255FFD">
              <w:rPr>
                <w:rFonts w:ascii="Times New Roman"/>
                <w:sz w:val="20"/>
              </w:rPr>
              <w:t>Thread_Control</w:t>
            </w:r>
            <w:r w:rsidRPr="00255FFD">
              <w:rPr>
                <w:rFonts w:ascii="Times New Roman"/>
                <w:sz w:val="20"/>
              </w:rPr>
              <w:t>中的</w:t>
            </w:r>
            <w:r w:rsidRPr="00255FFD">
              <w:rPr>
                <w:rFonts w:ascii="Times New Roman"/>
                <w:sz w:val="20"/>
              </w:rPr>
              <w:t>container</w:t>
            </w:r>
            <w:r w:rsidRPr="00255FFD">
              <w:rPr>
                <w:rFonts w:ascii="Times New Roman"/>
                <w:sz w:val="20"/>
              </w:rPr>
              <w:t>指针；</w:t>
            </w:r>
          </w:p>
          <w:p w14:paraId="3417E01B"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支持线程在不同</w:t>
            </w:r>
            <w:r w:rsidRPr="00255FFD">
              <w:rPr>
                <w:rFonts w:ascii="Times New Roman"/>
                <w:sz w:val="20"/>
              </w:rPr>
              <w:t>UTS</w:t>
            </w:r>
            <w:r w:rsidRPr="00255FFD">
              <w:rPr>
                <w:rFonts w:ascii="Times New Roman"/>
                <w:sz w:val="20"/>
              </w:rPr>
              <w:t>容器间的迁移，通过</w:t>
            </w:r>
            <w:proofErr w:type="spellStart"/>
            <w:r w:rsidRPr="00255FFD">
              <w:rPr>
                <w:rFonts w:ascii="Times New Roman"/>
                <w:sz w:val="20"/>
              </w:rPr>
              <w:t>rtems_uts_container_move_task</w:t>
            </w:r>
            <w:proofErr w:type="spellEnd"/>
            <w:r w:rsidRPr="00255FFD">
              <w:rPr>
                <w:rFonts w:ascii="Times New Roman"/>
                <w:sz w:val="20"/>
              </w:rPr>
              <w:t>()</w:t>
            </w:r>
            <w:r w:rsidRPr="00255FFD">
              <w:rPr>
                <w:rFonts w:ascii="Times New Roman"/>
                <w:sz w:val="20"/>
              </w:rPr>
              <w:t>实现；</w:t>
            </w:r>
          </w:p>
          <w:p w14:paraId="12FD3F48"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维护源容器和目标容器的引用计数，确保容器生命周期的正确管理；</w:t>
            </w:r>
          </w:p>
          <w:p w14:paraId="18716DF9" w14:textId="77777777" w:rsidR="009A1123" w:rsidRPr="00255FFD" w:rsidRDefault="009A1123" w:rsidP="008202F7">
            <w:pPr>
              <w:pStyle w:val="af9"/>
              <w:numPr>
                <w:ilvl w:val="0"/>
                <w:numId w:val="38"/>
              </w:numPr>
              <w:ind w:firstLineChars="0"/>
              <w:rPr>
                <w:rFonts w:ascii="Times New Roman"/>
                <w:color w:val="3B3B3B"/>
                <w:kern w:val="0"/>
                <w:sz w:val="20"/>
              </w:rPr>
            </w:pPr>
            <w:r w:rsidRPr="00255FFD">
              <w:rPr>
                <w:rFonts w:ascii="Times New Roman"/>
                <w:sz w:val="20"/>
              </w:rPr>
              <w:t>在线程迁移时自动处理容器的引用计数变化和资源清理。</w:t>
            </w:r>
          </w:p>
        </w:tc>
      </w:tr>
      <w:tr w:rsidR="009A1123" w:rsidRPr="00255FFD" w14:paraId="63DB20A3" w14:textId="77777777" w:rsidTr="00E01965">
        <w:tc>
          <w:tcPr>
            <w:tcW w:w="1760" w:type="dxa"/>
            <w:shd w:val="clear" w:color="auto" w:fill="DEEAF6"/>
            <w:vAlign w:val="center"/>
          </w:tcPr>
          <w:p w14:paraId="2B04A69C"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接口特性状态</w:t>
            </w:r>
          </w:p>
        </w:tc>
        <w:tc>
          <w:tcPr>
            <w:tcW w:w="6762" w:type="dxa"/>
            <w:shd w:val="clear" w:color="auto" w:fill="DEEAF6"/>
            <w:vAlign w:val="center"/>
          </w:tcPr>
          <w:p w14:paraId="6C7872DB"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已实现</w:t>
            </w:r>
            <w:r w:rsidRPr="00255FFD">
              <w:rPr>
                <w:rFonts w:ascii="Times New Roman"/>
                <w:color w:val="3B3B3B"/>
                <w:sz w:val="20"/>
              </w:rPr>
              <w:t xml:space="preserve"> —— </w:t>
            </w:r>
            <w:r w:rsidRPr="00255FFD">
              <w:rPr>
                <w:rFonts w:ascii="Times New Roman"/>
                <w:color w:val="3B3B3B"/>
                <w:sz w:val="20"/>
              </w:rPr>
              <w:t>通过</w:t>
            </w:r>
            <w:proofErr w:type="spellStart"/>
            <w:r w:rsidRPr="00255FFD">
              <w:rPr>
                <w:rFonts w:ascii="Times New Roman"/>
                <w:color w:val="3B3B3B"/>
                <w:sz w:val="20"/>
              </w:rPr>
              <w:t>rtems_uts_container_move_task</w:t>
            </w:r>
            <w:proofErr w:type="spellEnd"/>
            <w:r w:rsidRPr="00255FFD">
              <w:rPr>
                <w:rFonts w:ascii="Times New Roman"/>
                <w:color w:val="3B3B3B"/>
                <w:sz w:val="20"/>
              </w:rPr>
              <w:t>()</w:t>
            </w:r>
            <w:r w:rsidRPr="00255FFD">
              <w:rPr>
                <w:rFonts w:ascii="Times New Roman"/>
                <w:color w:val="3B3B3B"/>
                <w:sz w:val="20"/>
              </w:rPr>
              <w:t>函数实现</w:t>
            </w:r>
          </w:p>
        </w:tc>
      </w:tr>
    </w:tbl>
    <w:p w14:paraId="687FE867" w14:textId="77777777" w:rsidR="009A1123" w:rsidRPr="00255FFD"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9"/>
        <w:gridCol w:w="6603"/>
      </w:tblGrid>
      <w:tr w:rsidR="009A1123" w:rsidRPr="00255FFD" w14:paraId="21175287"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0E03936F"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3A3BBEE6"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IIF-UTS-QUERY-001</w:t>
            </w:r>
          </w:p>
        </w:tc>
      </w:tr>
      <w:tr w:rsidR="009A1123" w:rsidRPr="00255FFD" w14:paraId="25C77B65" w14:textId="77777777" w:rsidTr="00E01965">
        <w:tc>
          <w:tcPr>
            <w:tcW w:w="1760" w:type="dxa"/>
            <w:shd w:val="clear" w:color="auto" w:fill="DEEAF6"/>
            <w:vAlign w:val="center"/>
          </w:tcPr>
          <w:p w14:paraId="16C5B7C6"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接口名称</w:t>
            </w:r>
          </w:p>
        </w:tc>
        <w:tc>
          <w:tcPr>
            <w:tcW w:w="6762" w:type="dxa"/>
            <w:shd w:val="clear" w:color="auto" w:fill="DEEAF6"/>
            <w:vAlign w:val="center"/>
          </w:tcPr>
          <w:p w14:paraId="3A27D948" w14:textId="77777777" w:rsidR="009A1123" w:rsidRPr="00255FFD" w:rsidRDefault="009A1123" w:rsidP="00E01965">
            <w:pPr>
              <w:pStyle w:val="af9"/>
              <w:ind w:firstLineChars="0" w:firstLine="0"/>
              <w:rPr>
                <w:rFonts w:ascii="Times New Roman"/>
              </w:rPr>
            </w:pPr>
            <w:r w:rsidRPr="00255FFD">
              <w:rPr>
                <w:rFonts w:ascii="Times New Roman"/>
                <w:color w:val="3B3B3B"/>
                <w:sz w:val="20"/>
              </w:rPr>
              <w:t>UTS</w:t>
            </w:r>
            <w:r w:rsidRPr="00255FFD">
              <w:rPr>
                <w:rFonts w:ascii="Times New Roman"/>
                <w:color w:val="3B3B3B"/>
                <w:sz w:val="20"/>
              </w:rPr>
              <w:t>容器主机名查询服务接口</w:t>
            </w:r>
          </w:p>
        </w:tc>
      </w:tr>
      <w:tr w:rsidR="009A1123" w:rsidRPr="00255FFD" w14:paraId="0150D726" w14:textId="77777777" w:rsidTr="00E01965">
        <w:tc>
          <w:tcPr>
            <w:tcW w:w="1760" w:type="dxa"/>
            <w:vAlign w:val="center"/>
          </w:tcPr>
          <w:p w14:paraId="70D59C2B"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lastRenderedPageBreak/>
              <w:t>关联实体</w:t>
            </w:r>
          </w:p>
        </w:tc>
        <w:tc>
          <w:tcPr>
            <w:tcW w:w="6762" w:type="dxa"/>
            <w:vAlign w:val="center"/>
          </w:tcPr>
          <w:p w14:paraId="4DD50C97" w14:textId="77777777" w:rsidR="009A1123" w:rsidRPr="00255FFD" w:rsidRDefault="009A1123" w:rsidP="00E01965">
            <w:pPr>
              <w:pStyle w:val="af9"/>
              <w:ind w:firstLineChars="0" w:firstLine="0"/>
              <w:rPr>
                <w:rFonts w:ascii="Times New Roman"/>
              </w:rPr>
            </w:pPr>
            <w:r w:rsidRPr="00255FFD">
              <w:rPr>
                <w:rFonts w:ascii="Times New Roman"/>
                <w:color w:val="3B3B3B"/>
                <w:sz w:val="20"/>
              </w:rPr>
              <w:t>主机名管理模块与容器链表管理</w:t>
            </w:r>
          </w:p>
        </w:tc>
      </w:tr>
      <w:tr w:rsidR="009A1123" w:rsidRPr="00255FFD" w14:paraId="64FC69CB" w14:textId="77777777" w:rsidTr="00E01965">
        <w:tc>
          <w:tcPr>
            <w:tcW w:w="1760" w:type="dxa"/>
            <w:shd w:val="clear" w:color="auto" w:fill="DEEAF6"/>
            <w:vAlign w:val="center"/>
          </w:tcPr>
          <w:p w14:paraId="155A7B90"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通信方式</w:t>
            </w:r>
          </w:p>
        </w:tc>
        <w:tc>
          <w:tcPr>
            <w:tcW w:w="6762" w:type="dxa"/>
            <w:shd w:val="clear" w:color="auto" w:fill="DEEAF6"/>
            <w:vAlign w:val="center"/>
          </w:tcPr>
          <w:p w14:paraId="4B4303FA"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内存访问、字符串操作</w:t>
            </w:r>
          </w:p>
        </w:tc>
      </w:tr>
      <w:tr w:rsidR="009A1123" w:rsidRPr="00255FFD" w14:paraId="331BBAB3" w14:textId="77777777" w:rsidTr="00E01965">
        <w:tc>
          <w:tcPr>
            <w:tcW w:w="1760" w:type="dxa"/>
            <w:vAlign w:val="center"/>
          </w:tcPr>
          <w:p w14:paraId="42737C58"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功能需求</w:t>
            </w:r>
          </w:p>
        </w:tc>
        <w:tc>
          <w:tcPr>
            <w:tcW w:w="6762" w:type="dxa"/>
            <w:vAlign w:val="center"/>
          </w:tcPr>
          <w:p w14:paraId="63760F83"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提供基于线程查找对应</w:t>
            </w:r>
            <w:r w:rsidRPr="00255FFD">
              <w:rPr>
                <w:rFonts w:ascii="Times New Roman"/>
                <w:sz w:val="20"/>
              </w:rPr>
              <w:t>UTS</w:t>
            </w:r>
            <w:r w:rsidRPr="00255FFD">
              <w:rPr>
                <w:rFonts w:ascii="Times New Roman"/>
                <w:sz w:val="20"/>
              </w:rPr>
              <w:t>容器的查询接口；</w:t>
            </w:r>
          </w:p>
          <w:p w14:paraId="433E02BC"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从</w:t>
            </w:r>
            <w:r w:rsidRPr="00255FFD">
              <w:rPr>
                <w:rFonts w:ascii="Times New Roman"/>
                <w:sz w:val="20"/>
              </w:rPr>
              <w:t>UTS</w:t>
            </w:r>
            <w:r w:rsidRPr="00255FFD">
              <w:rPr>
                <w:rFonts w:ascii="Times New Roman"/>
                <w:sz w:val="20"/>
              </w:rPr>
              <w:t>容器的</w:t>
            </w:r>
            <w:r w:rsidRPr="00255FFD">
              <w:rPr>
                <w:rFonts w:ascii="Times New Roman"/>
                <w:sz w:val="20"/>
              </w:rPr>
              <w:t>name</w:t>
            </w:r>
            <w:r w:rsidRPr="00255FFD">
              <w:rPr>
                <w:rFonts w:ascii="Times New Roman"/>
                <w:sz w:val="20"/>
              </w:rPr>
              <w:t>字段中获取主机名信息，支持最大</w:t>
            </w:r>
            <w:r w:rsidRPr="00255FFD">
              <w:rPr>
                <w:rFonts w:ascii="Times New Roman"/>
                <w:sz w:val="20"/>
              </w:rPr>
              <w:t>50</w:t>
            </w:r>
            <w:r w:rsidRPr="00255FFD">
              <w:rPr>
                <w:rFonts w:ascii="Times New Roman"/>
                <w:sz w:val="20"/>
              </w:rPr>
              <w:t>字符长度；</w:t>
            </w:r>
          </w:p>
          <w:p w14:paraId="3CFBC096"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确保主机名查询操作的线程安全性，防止并发访问冲突；</w:t>
            </w:r>
          </w:p>
          <w:p w14:paraId="21180F9D" w14:textId="77777777" w:rsidR="009A1123" w:rsidRPr="00255FFD" w:rsidRDefault="009A1123" w:rsidP="008202F7">
            <w:pPr>
              <w:pStyle w:val="af9"/>
              <w:numPr>
                <w:ilvl w:val="0"/>
                <w:numId w:val="38"/>
              </w:numPr>
              <w:ind w:firstLineChars="0"/>
              <w:rPr>
                <w:rFonts w:ascii="Times New Roman"/>
                <w:color w:val="3B3B3B"/>
                <w:kern w:val="0"/>
                <w:sz w:val="20"/>
              </w:rPr>
            </w:pPr>
            <w:r w:rsidRPr="00255FFD">
              <w:rPr>
                <w:rFonts w:ascii="Times New Roman"/>
                <w:sz w:val="20"/>
              </w:rPr>
              <w:t>支持容器存在性验证，通过</w:t>
            </w:r>
            <w:proofErr w:type="spellStart"/>
            <w:r w:rsidRPr="00255FFD">
              <w:rPr>
                <w:rFonts w:ascii="Times New Roman"/>
                <w:sz w:val="20"/>
              </w:rPr>
              <w:t>rtems_uts_container_exists</w:t>
            </w:r>
            <w:proofErr w:type="spellEnd"/>
            <w:r w:rsidRPr="00255FFD">
              <w:rPr>
                <w:rFonts w:ascii="Times New Roman"/>
                <w:sz w:val="20"/>
              </w:rPr>
              <w:t>()</w:t>
            </w:r>
            <w:r w:rsidRPr="00255FFD">
              <w:rPr>
                <w:rFonts w:ascii="Times New Roman"/>
                <w:sz w:val="20"/>
              </w:rPr>
              <w:t>防止非法访问。</w:t>
            </w:r>
          </w:p>
        </w:tc>
      </w:tr>
      <w:tr w:rsidR="009A1123" w:rsidRPr="00255FFD" w14:paraId="60B61AD8" w14:textId="77777777" w:rsidTr="00E01965">
        <w:tc>
          <w:tcPr>
            <w:tcW w:w="1760" w:type="dxa"/>
            <w:shd w:val="clear" w:color="auto" w:fill="DEEAF6"/>
            <w:vAlign w:val="center"/>
          </w:tcPr>
          <w:p w14:paraId="49D63580"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接口特性状态</w:t>
            </w:r>
          </w:p>
        </w:tc>
        <w:tc>
          <w:tcPr>
            <w:tcW w:w="6762" w:type="dxa"/>
            <w:shd w:val="clear" w:color="auto" w:fill="DEEAF6"/>
            <w:vAlign w:val="center"/>
          </w:tcPr>
          <w:p w14:paraId="39CF4C7D"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已实现</w:t>
            </w:r>
            <w:r w:rsidRPr="00255FFD">
              <w:rPr>
                <w:rFonts w:ascii="Times New Roman"/>
                <w:color w:val="3B3B3B"/>
                <w:sz w:val="20"/>
              </w:rPr>
              <w:t xml:space="preserve"> —— </w:t>
            </w:r>
            <w:r w:rsidRPr="00255FFD">
              <w:rPr>
                <w:rFonts w:ascii="Times New Roman"/>
                <w:color w:val="3B3B3B"/>
                <w:sz w:val="20"/>
              </w:rPr>
              <w:t>通过</w:t>
            </w:r>
            <w:proofErr w:type="spellStart"/>
            <w:r w:rsidRPr="00255FFD">
              <w:rPr>
                <w:rFonts w:ascii="Times New Roman"/>
                <w:color w:val="3B3B3B"/>
                <w:sz w:val="20"/>
              </w:rPr>
              <w:t>rtems_uts_container_find_by_thread</w:t>
            </w:r>
            <w:proofErr w:type="spellEnd"/>
            <w:r w:rsidRPr="00255FFD">
              <w:rPr>
                <w:rFonts w:ascii="Times New Roman"/>
                <w:color w:val="3B3B3B"/>
                <w:sz w:val="20"/>
              </w:rPr>
              <w:t>()</w:t>
            </w:r>
            <w:r w:rsidRPr="00255FFD">
              <w:rPr>
                <w:rFonts w:ascii="Times New Roman"/>
                <w:color w:val="3B3B3B"/>
                <w:sz w:val="20"/>
              </w:rPr>
              <w:t>和</w:t>
            </w:r>
            <w:r w:rsidRPr="00255FFD">
              <w:rPr>
                <w:rFonts w:ascii="Times New Roman"/>
                <w:color w:val="3B3B3B"/>
                <w:sz w:val="20"/>
              </w:rPr>
              <w:t>name</w:t>
            </w:r>
            <w:r w:rsidRPr="00255FFD">
              <w:rPr>
                <w:rFonts w:ascii="Times New Roman"/>
                <w:color w:val="3B3B3B"/>
                <w:sz w:val="20"/>
              </w:rPr>
              <w:t>字段访问实现</w:t>
            </w:r>
          </w:p>
        </w:tc>
      </w:tr>
    </w:tbl>
    <w:p w14:paraId="4530BC97" w14:textId="77777777" w:rsidR="009A1123" w:rsidRPr="00255FFD"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6"/>
        <w:gridCol w:w="6596"/>
      </w:tblGrid>
      <w:tr w:rsidR="009A1123" w:rsidRPr="00255FFD" w14:paraId="6D07B8B1"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79BFCAD0"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4DD48539"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IIF-UTS-MEM-001</w:t>
            </w:r>
          </w:p>
        </w:tc>
      </w:tr>
      <w:tr w:rsidR="009A1123" w:rsidRPr="00255FFD" w14:paraId="3A124FDA" w14:textId="77777777" w:rsidTr="00E01965">
        <w:tc>
          <w:tcPr>
            <w:tcW w:w="1760" w:type="dxa"/>
            <w:shd w:val="clear" w:color="auto" w:fill="DEEAF6"/>
            <w:vAlign w:val="center"/>
          </w:tcPr>
          <w:p w14:paraId="5C454819"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接口名称</w:t>
            </w:r>
          </w:p>
        </w:tc>
        <w:tc>
          <w:tcPr>
            <w:tcW w:w="6762" w:type="dxa"/>
            <w:shd w:val="clear" w:color="auto" w:fill="DEEAF6"/>
            <w:vAlign w:val="center"/>
          </w:tcPr>
          <w:p w14:paraId="68EBD334" w14:textId="77777777" w:rsidR="009A1123" w:rsidRPr="00255FFD" w:rsidRDefault="009A1123" w:rsidP="00E01965">
            <w:pPr>
              <w:pStyle w:val="af9"/>
              <w:ind w:firstLineChars="0" w:firstLine="0"/>
              <w:rPr>
                <w:rFonts w:ascii="Times New Roman"/>
              </w:rPr>
            </w:pPr>
            <w:r w:rsidRPr="00255FFD">
              <w:rPr>
                <w:rFonts w:ascii="Times New Roman"/>
                <w:color w:val="3B3B3B"/>
                <w:sz w:val="20"/>
              </w:rPr>
              <w:t>UTS</w:t>
            </w:r>
            <w:r w:rsidRPr="00255FFD">
              <w:rPr>
                <w:rFonts w:ascii="Times New Roman"/>
                <w:color w:val="3B3B3B"/>
                <w:sz w:val="20"/>
              </w:rPr>
              <w:t>容器内存管理接口</w:t>
            </w:r>
          </w:p>
        </w:tc>
      </w:tr>
      <w:tr w:rsidR="009A1123" w:rsidRPr="00255FFD" w14:paraId="28390968" w14:textId="77777777" w:rsidTr="00E01965">
        <w:tc>
          <w:tcPr>
            <w:tcW w:w="1760" w:type="dxa"/>
            <w:vAlign w:val="center"/>
          </w:tcPr>
          <w:p w14:paraId="6B8E2F7D"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关联实体</w:t>
            </w:r>
          </w:p>
        </w:tc>
        <w:tc>
          <w:tcPr>
            <w:tcW w:w="6762" w:type="dxa"/>
            <w:vAlign w:val="center"/>
          </w:tcPr>
          <w:p w14:paraId="48C0D1AF" w14:textId="77777777" w:rsidR="009A1123" w:rsidRPr="00255FFD" w:rsidRDefault="009A1123" w:rsidP="00E01965">
            <w:pPr>
              <w:pStyle w:val="af9"/>
              <w:ind w:firstLineChars="0" w:firstLine="0"/>
              <w:rPr>
                <w:rFonts w:ascii="Times New Roman"/>
              </w:rPr>
            </w:pPr>
            <w:r w:rsidRPr="00255FFD">
              <w:rPr>
                <w:rFonts w:ascii="Times New Roman"/>
                <w:color w:val="3B3B3B"/>
                <w:sz w:val="20"/>
              </w:rPr>
              <w:t>UTS</w:t>
            </w:r>
            <w:r w:rsidRPr="00255FFD">
              <w:rPr>
                <w:rFonts w:ascii="Times New Roman"/>
                <w:color w:val="3B3B3B"/>
                <w:sz w:val="20"/>
              </w:rPr>
              <w:t>容器与</w:t>
            </w:r>
            <w:r w:rsidRPr="00255FFD">
              <w:rPr>
                <w:rFonts w:ascii="Times New Roman"/>
                <w:color w:val="3B3B3B"/>
                <w:sz w:val="20"/>
              </w:rPr>
              <w:t>RTEMS</w:t>
            </w:r>
            <w:r w:rsidRPr="00255FFD">
              <w:rPr>
                <w:rFonts w:ascii="Times New Roman"/>
                <w:color w:val="3B3B3B"/>
                <w:sz w:val="20"/>
              </w:rPr>
              <w:t>工作空间管理器</w:t>
            </w:r>
          </w:p>
        </w:tc>
      </w:tr>
      <w:tr w:rsidR="009A1123" w:rsidRPr="00255FFD" w14:paraId="02C0A602" w14:textId="77777777" w:rsidTr="00E01965">
        <w:tc>
          <w:tcPr>
            <w:tcW w:w="1760" w:type="dxa"/>
            <w:shd w:val="clear" w:color="auto" w:fill="DEEAF6"/>
            <w:vAlign w:val="center"/>
          </w:tcPr>
          <w:p w14:paraId="2F2AA4A9"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通信方式</w:t>
            </w:r>
          </w:p>
        </w:tc>
        <w:tc>
          <w:tcPr>
            <w:tcW w:w="6762" w:type="dxa"/>
            <w:shd w:val="clear" w:color="auto" w:fill="DEEAF6"/>
            <w:vAlign w:val="center"/>
          </w:tcPr>
          <w:p w14:paraId="11FBC4FC"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内存分配</w:t>
            </w:r>
            <w:r w:rsidRPr="00255FFD">
              <w:rPr>
                <w:rFonts w:ascii="Times New Roman"/>
                <w:color w:val="3B3B3B"/>
                <w:sz w:val="20"/>
              </w:rPr>
              <w:t>API</w:t>
            </w:r>
            <w:r w:rsidRPr="00255FFD">
              <w:rPr>
                <w:rFonts w:ascii="Times New Roman"/>
                <w:color w:val="3B3B3B"/>
                <w:sz w:val="20"/>
              </w:rPr>
              <w:t>调用</w:t>
            </w:r>
          </w:p>
        </w:tc>
      </w:tr>
      <w:tr w:rsidR="009A1123" w:rsidRPr="00255FFD" w14:paraId="5BCC7FBB" w14:textId="77777777" w:rsidTr="00E01965">
        <w:tc>
          <w:tcPr>
            <w:tcW w:w="1760" w:type="dxa"/>
            <w:vAlign w:val="center"/>
          </w:tcPr>
          <w:p w14:paraId="33AD3F84"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功能需求</w:t>
            </w:r>
          </w:p>
        </w:tc>
        <w:tc>
          <w:tcPr>
            <w:tcW w:w="6762" w:type="dxa"/>
            <w:vAlign w:val="center"/>
          </w:tcPr>
          <w:p w14:paraId="186A8BEA"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使用</w:t>
            </w:r>
            <w:r w:rsidRPr="00255FFD">
              <w:rPr>
                <w:rFonts w:ascii="Times New Roman"/>
                <w:sz w:val="20"/>
              </w:rPr>
              <w:t>_</w:t>
            </w:r>
            <w:proofErr w:type="spellStart"/>
            <w:r w:rsidRPr="00255FFD">
              <w:rPr>
                <w:rFonts w:ascii="Times New Roman"/>
                <w:sz w:val="20"/>
              </w:rPr>
              <w:t>Workspace_Allocate</w:t>
            </w:r>
            <w:proofErr w:type="spellEnd"/>
            <w:r w:rsidRPr="00255FFD">
              <w:rPr>
                <w:rFonts w:ascii="Times New Roman"/>
                <w:sz w:val="20"/>
              </w:rPr>
              <w:t>统一分配</w:t>
            </w:r>
            <w:r w:rsidRPr="00255FFD">
              <w:rPr>
                <w:rFonts w:ascii="Times New Roman"/>
                <w:sz w:val="20"/>
              </w:rPr>
              <w:t>UTS</w:t>
            </w:r>
            <w:r w:rsidRPr="00255FFD">
              <w:rPr>
                <w:rFonts w:ascii="Times New Roman"/>
                <w:sz w:val="20"/>
              </w:rPr>
              <w:t>容器相关内存，确保实时性能；</w:t>
            </w:r>
          </w:p>
          <w:p w14:paraId="4A865C22"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管理</w:t>
            </w:r>
            <w:proofErr w:type="spellStart"/>
            <w:r w:rsidRPr="00255FFD">
              <w:rPr>
                <w:rFonts w:ascii="Times New Roman"/>
                <w:sz w:val="20"/>
              </w:rPr>
              <w:t>UtsContainer</w:t>
            </w:r>
            <w:proofErr w:type="spellEnd"/>
            <w:r w:rsidRPr="00255FFD">
              <w:rPr>
                <w:rFonts w:ascii="Times New Roman"/>
                <w:sz w:val="20"/>
              </w:rPr>
              <w:t>结构体、</w:t>
            </w:r>
            <w:proofErr w:type="spellStart"/>
            <w:r w:rsidRPr="00255FFD">
              <w:rPr>
                <w:rFonts w:ascii="Times New Roman"/>
                <w:sz w:val="20"/>
              </w:rPr>
              <w:t>UtsContainerNode</w:t>
            </w:r>
            <w:proofErr w:type="spellEnd"/>
            <w:r w:rsidRPr="00255FFD">
              <w:rPr>
                <w:rFonts w:ascii="Times New Roman"/>
                <w:sz w:val="20"/>
              </w:rPr>
              <w:t>链表节点的内存分配与释放；</w:t>
            </w:r>
          </w:p>
          <w:p w14:paraId="1F89732C"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在容器删除时确保所有相关内存的完整释放，防止内存泄漏；</w:t>
            </w:r>
          </w:p>
          <w:p w14:paraId="77142B42" w14:textId="77777777" w:rsidR="009A1123" w:rsidRPr="00255FFD" w:rsidRDefault="009A1123" w:rsidP="008202F7">
            <w:pPr>
              <w:pStyle w:val="af9"/>
              <w:numPr>
                <w:ilvl w:val="0"/>
                <w:numId w:val="38"/>
              </w:numPr>
              <w:ind w:firstLineChars="0"/>
              <w:rPr>
                <w:rFonts w:ascii="Times New Roman"/>
                <w:color w:val="3B3B3B"/>
                <w:kern w:val="0"/>
                <w:sz w:val="20"/>
              </w:rPr>
            </w:pPr>
            <w:r w:rsidRPr="00255FFD">
              <w:rPr>
                <w:rFonts w:ascii="Times New Roman"/>
                <w:sz w:val="20"/>
              </w:rPr>
              <w:t>支持容器内存使用的统计和监控功能。</w:t>
            </w:r>
          </w:p>
        </w:tc>
      </w:tr>
      <w:tr w:rsidR="009A1123" w:rsidRPr="00255FFD" w14:paraId="0521BC11" w14:textId="77777777" w:rsidTr="00E01965">
        <w:tc>
          <w:tcPr>
            <w:tcW w:w="1760" w:type="dxa"/>
            <w:shd w:val="clear" w:color="auto" w:fill="DEEAF6"/>
            <w:vAlign w:val="center"/>
          </w:tcPr>
          <w:p w14:paraId="4F4D1368"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接口特性状态</w:t>
            </w:r>
          </w:p>
        </w:tc>
        <w:tc>
          <w:tcPr>
            <w:tcW w:w="6762" w:type="dxa"/>
            <w:shd w:val="clear" w:color="auto" w:fill="DEEAF6"/>
            <w:vAlign w:val="center"/>
          </w:tcPr>
          <w:p w14:paraId="5AEE5AE4"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已实现</w:t>
            </w:r>
            <w:r w:rsidRPr="00255FFD">
              <w:rPr>
                <w:rFonts w:ascii="Times New Roman"/>
                <w:color w:val="3B3B3B"/>
                <w:sz w:val="20"/>
              </w:rPr>
              <w:t xml:space="preserve"> —— </w:t>
            </w:r>
            <w:r w:rsidRPr="00255FFD">
              <w:rPr>
                <w:rFonts w:ascii="Times New Roman"/>
                <w:color w:val="3B3B3B"/>
                <w:sz w:val="20"/>
              </w:rPr>
              <w:t>基于</w:t>
            </w:r>
            <w:r w:rsidRPr="00255FFD">
              <w:rPr>
                <w:rFonts w:ascii="Times New Roman"/>
                <w:color w:val="3B3B3B"/>
                <w:sz w:val="20"/>
              </w:rPr>
              <w:t>RTEMS</w:t>
            </w:r>
            <w:r w:rsidRPr="00255FFD">
              <w:rPr>
                <w:rFonts w:ascii="Times New Roman"/>
                <w:color w:val="3B3B3B"/>
                <w:sz w:val="20"/>
              </w:rPr>
              <w:t>工作空间管理器的统一内存分配策略</w:t>
            </w:r>
          </w:p>
        </w:tc>
      </w:tr>
    </w:tbl>
    <w:p w14:paraId="7A38867A" w14:textId="77777777" w:rsidR="009A1123" w:rsidRPr="00255FFD"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3"/>
        <w:gridCol w:w="6599"/>
      </w:tblGrid>
      <w:tr w:rsidR="009A1123" w:rsidRPr="00255FFD" w14:paraId="7178AFBD"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658C0043"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46F2F39D"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IIF-UTS-THREAD-001</w:t>
            </w:r>
          </w:p>
        </w:tc>
      </w:tr>
      <w:tr w:rsidR="009A1123" w:rsidRPr="00255FFD" w14:paraId="089F4824" w14:textId="77777777" w:rsidTr="00E01965">
        <w:tc>
          <w:tcPr>
            <w:tcW w:w="1760" w:type="dxa"/>
            <w:shd w:val="clear" w:color="auto" w:fill="DEEAF6"/>
            <w:vAlign w:val="center"/>
          </w:tcPr>
          <w:p w14:paraId="3DFAE078"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接口名称</w:t>
            </w:r>
          </w:p>
        </w:tc>
        <w:tc>
          <w:tcPr>
            <w:tcW w:w="6762" w:type="dxa"/>
            <w:shd w:val="clear" w:color="auto" w:fill="DEEAF6"/>
            <w:vAlign w:val="center"/>
          </w:tcPr>
          <w:p w14:paraId="5C822A58" w14:textId="77777777" w:rsidR="009A1123" w:rsidRPr="00255FFD" w:rsidRDefault="009A1123" w:rsidP="00E01965">
            <w:pPr>
              <w:pStyle w:val="af9"/>
              <w:ind w:firstLineChars="0" w:firstLine="0"/>
              <w:rPr>
                <w:rFonts w:ascii="Times New Roman"/>
              </w:rPr>
            </w:pPr>
            <w:r w:rsidRPr="00255FFD">
              <w:rPr>
                <w:rFonts w:ascii="Times New Roman"/>
                <w:color w:val="3B3B3B"/>
                <w:sz w:val="20"/>
              </w:rPr>
              <w:t>UTS</w:t>
            </w:r>
            <w:r w:rsidRPr="00255FFD">
              <w:rPr>
                <w:rFonts w:ascii="Times New Roman"/>
                <w:color w:val="3B3B3B"/>
                <w:sz w:val="20"/>
              </w:rPr>
              <w:t>线程服务接口</w:t>
            </w:r>
          </w:p>
        </w:tc>
      </w:tr>
      <w:tr w:rsidR="009A1123" w:rsidRPr="00255FFD" w14:paraId="028514B6" w14:textId="77777777" w:rsidTr="00E01965">
        <w:tc>
          <w:tcPr>
            <w:tcW w:w="1760" w:type="dxa"/>
            <w:vAlign w:val="center"/>
          </w:tcPr>
          <w:p w14:paraId="619F3C35"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关联实体</w:t>
            </w:r>
          </w:p>
        </w:tc>
        <w:tc>
          <w:tcPr>
            <w:tcW w:w="6762" w:type="dxa"/>
            <w:vAlign w:val="center"/>
          </w:tcPr>
          <w:p w14:paraId="34D5A0C2" w14:textId="77777777" w:rsidR="009A1123" w:rsidRPr="00255FFD" w:rsidRDefault="009A1123" w:rsidP="00E01965">
            <w:pPr>
              <w:pStyle w:val="af9"/>
              <w:ind w:firstLineChars="0" w:firstLine="0"/>
              <w:rPr>
                <w:rFonts w:ascii="Times New Roman"/>
              </w:rPr>
            </w:pPr>
            <w:r w:rsidRPr="00255FFD">
              <w:rPr>
                <w:rFonts w:ascii="Times New Roman"/>
                <w:color w:val="3B3B3B"/>
                <w:sz w:val="20"/>
              </w:rPr>
              <w:t>UTS</w:t>
            </w:r>
            <w:r w:rsidRPr="00255FFD">
              <w:rPr>
                <w:rFonts w:ascii="Times New Roman"/>
                <w:color w:val="3B3B3B"/>
                <w:sz w:val="20"/>
              </w:rPr>
              <w:t>容器与</w:t>
            </w:r>
            <w:r w:rsidRPr="00255FFD">
              <w:rPr>
                <w:rFonts w:ascii="Times New Roman"/>
                <w:color w:val="3B3B3B"/>
                <w:sz w:val="20"/>
              </w:rPr>
              <w:t>RTEMS</w:t>
            </w:r>
            <w:r w:rsidRPr="00255FFD">
              <w:rPr>
                <w:rFonts w:ascii="Times New Roman"/>
                <w:color w:val="3B3B3B"/>
                <w:sz w:val="20"/>
              </w:rPr>
              <w:t>线程管理器</w:t>
            </w:r>
          </w:p>
        </w:tc>
      </w:tr>
      <w:tr w:rsidR="009A1123" w:rsidRPr="00255FFD" w14:paraId="388BEEE5" w14:textId="77777777" w:rsidTr="00E01965">
        <w:tc>
          <w:tcPr>
            <w:tcW w:w="1760" w:type="dxa"/>
            <w:shd w:val="clear" w:color="auto" w:fill="DEEAF6"/>
            <w:vAlign w:val="center"/>
          </w:tcPr>
          <w:p w14:paraId="4678429D"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通信方式</w:t>
            </w:r>
          </w:p>
        </w:tc>
        <w:tc>
          <w:tcPr>
            <w:tcW w:w="6762" w:type="dxa"/>
            <w:shd w:val="clear" w:color="auto" w:fill="DEEAF6"/>
            <w:vAlign w:val="center"/>
          </w:tcPr>
          <w:p w14:paraId="0EA0593B" w14:textId="77777777" w:rsidR="009A1123" w:rsidRPr="00255FFD" w:rsidRDefault="009A1123" w:rsidP="00E01965">
            <w:pPr>
              <w:pStyle w:val="af9"/>
              <w:ind w:firstLineChars="0" w:firstLine="0"/>
              <w:rPr>
                <w:rFonts w:ascii="Times New Roman"/>
              </w:rPr>
            </w:pPr>
            <w:r w:rsidRPr="00255FFD">
              <w:rPr>
                <w:rFonts w:ascii="Times New Roman"/>
                <w:color w:val="3B3B3B"/>
                <w:sz w:val="20"/>
              </w:rPr>
              <w:t>线程控制块访问、中断保护</w:t>
            </w:r>
          </w:p>
        </w:tc>
      </w:tr>
      <w:tr w:rsidR="009A1123" w:rsidRPr="00255FFD" w14:paraId="02F8A519" w14:textId="77777777" w:rsidTr="00E01965">
        <w:tc>
          <w:tcPr>
            <w:tcW w:w="1760" w:type="dxa"/>
            <w:vAlign w:val="center"/>
          </w:tcPr>
          <w:p w14:paraId="6B58A573"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功能需求</w:t>
            </w:r>
          </w:p>
        </w:tc>
        <w:tc>
          <w:tcPr>
            <w:tcW w:w="6762" w:type="dxa"/>
            <w:vAlign w:val="center"/>
          </w:tcPr>
          <w:p w14:paraId="42D019F3"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提供获取当前执行线程的服务，通过</w:t>
            </w:r>
            <w:r w:rsidRPr="00255FFD">
              <w:rPr>
                <w:rFonts w:ascii="Times New Roman"/>
                <w:sz w:val="20"/>
              </w:rPr>
              <w:t>_</w:t>
            </w:r>
            <w:proofErr w:type="spellStart"/>
            <w:r w:rsidRPr="00255FFD">
              <w:rPr>
                <w:rFonts w:ascii="Times New Roman"/>
                <w:sz w:val="20"/>
              </w:rPr>
              <w:t>Thread_Get_executing</w:t>
            </w:r>
            <w:proofErr w:type="spellEnd"/>
            <w:r w:rsidRPr="00255FFD">
              <w:rPr>
                <w:rFonts w:ascii="Times New Roman"/>
                <w:sz w:val="20"/>
              </w:rPr>
              <w:t>()</w:t>
            </w:r>
            <w:r w:rsidRPr="00255FFD">
              <w:rPr>
                <w:rFonts w:ascii="Times New Roman"/>
                <w:sz w:val="20"/>
              </w:rPr>
              <w:t>函数；</w:t>
            </w:r>
          </w:p>
          <w:p w14:paraId="44804BC7"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支持基于线程查找所属</w:t>
            </w:r>
            <w:r w:rsidRPr="00255FFD">
              <w:rPr>
                <w:rFonts w:ascii="Times New Roman"/>
                <w:sz w:val="20"/>
              </w:rPr>
              <w:t>UTS</w:t>
            </w:r>
            <w:r w:rsidRPr="00255FFD">
              <w:rPr>
                <w:rFonts w:ascii="Times New Roman"/>
                <w:sz w:val="20"/>
              </w:rPr>
              <w:t>容器的查询操作；</w:t>
            </w:r>
          </w:p>
          <w:p w14:paraId="08E7FC98"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验证线程与</w:t>
            </w:r>
            <w:r w:rsidRPr="00255FFD">
              <w:rPr>
                <w:rFonts w:ascii="Times New Roman"/>
                <w:sz w:val="20"/>
              </w:rPr>
              <w:t>UTS</w:t>
            </w:r>
            <w:r w:rsidRPr="00255FFD">
              <w:rPr>
                <w:rFonts w:ascii="Times New Roman"/>
                <w:sz w:val="20"/>
              </w:rPr>
              <w:t>容器绑定关系的有效性，防止非法容器访问；</w:t>
            </w:r>
          </w:p>
          <w:p w14:paraId="46D20AE4" w14:textId="77777777" w:rsidR="009A1123" w:rsidRPr="00255FFD" w:rsidRDefault="009A1123" w:rsidP="008202F7">
            <w:pPr>
              <w:pStyle w:val="af9"/>
              <w:numPr>
                <w:ilvl w:val="0"/>
                <w:numId w:val="38"/>
              </w:numPr>
              <w:ind w:firstLineChars="0"/>
              <w:rPr>
                <w:rFonts w:ascii="Times New Roman"/>
                <w:color w:val="3B3B3B"/>
                <w:kern w:val="0"/>
                <w:sz w:val="20"/>
              </w:rPr>
            </w:pPr>
            <w:r w:rsidRPr="00255FFD">
              <w:rPr>
                <w:rFonts w:ascii="Times New Roman"/>
                <w:sz w:val="20"/>
              </w:rPr>
              <w:t>提供中断保护机制，确保线程容器查询操作的原子性。</w:t>
            </w:r>
          </w:p>
        </w:tc>
      </w:tr>
      <w:tr w:rsidR="009A1123" w:rsidRPr="00255FFD" w14:paraId="44EC97AF" w14:textId="77777777" w:rsidTr="00E01965">
        <w:tc>
          <w:tcPr>
            <w:tcW w:w="1760" w:type="dxa"/>
            <w:shd w:val="clear" w:color="auto" w:fill="DEEAF6"/>
            <w:vAlign w:val="center"/>
          </w:tcPr>
          <w:p w14:paraId="17E26283"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接口特性状态</w:t>
            </w:r>
          </w:p>
        </w:tc>
        <w:tc>
          <w:tcPr>
            <w:tcW w:w="6762" w:type="dxa"/>
            <w:shd w:val="clear" w:color="auto" w:fill="DEEAF6"/>
            <w:vAlign w:val="center"/>
          </w:tcPr>
          <w:p w14:paraId="62E9F86F"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已实现</w:t>
            </w:r>
            <w:r w:rsidRPr="00255FFD">
              <w:rPr>
                <w:rFonts w:ascii="Times New Roman"/>
                <w:color w:val="3B3B3B"/>
                <w:sz w:val="20"/>
              </w:rPr>
              <w:t xml:space="preserve"> —— </w:t>
            </w:r>
            <w:r w:rsidRPr="00255FFD">
              <w:rPr>
                <w:rFonts w:ascii="Times New Roman"/>
                <w:color w:val="3B3B3B"/>
                <w:sz w:val="20"/>
              </w:rPr>
              <w:t>通过线程控制块的</w:t>
            </w:r>
            <w:r w:rsidRPr="00255FFD">
              <w:rPr>
                <w:rFonts w:ascii="Times New Roman"/>
                <w:color w:val="3B3B3B"/>
                <w:sz w:val="20"/>
              </w:rPr>
              <w:t>container</w:t>
            </w:r>
            <w:r w:rsidRPr="00255FFD">
              <w:rPr>
                <w:rFonts w:ascii="Times New Roman"/>
                <w:color w:val="3B3B3B"/>
                <w:sz w:val="20"/>
              </w:rPr>
              <w:t>指针和中断保护机制实现</w:t>
            </w:r>
          </w:p>
        </w:tc>
      </w:tr>
    </w:tbl>
    <w:p w14:paraId="3E4ED963" w14:textId="77777777" w:rsidR="009A1123" w:rsidRPr="009A1123" w:rsidRDefault="009A1123" w:rsidP="009A1123"/>
    <w:p w14:paraId="39B4C7DC" w14:textId="3F5CECF9" w:rsidR="009A1123" w:rsidRDefault="009A1123" w:rsidP="009A1123">
      <w:pPr>
        <w:pStyle w:val="5"/>
      </w:pPr>
      <w:r w:rsidRPr="009A1123">
        <w:lastRenderedPageBreak/>
        <w:t>3.3.1.</w:t>
      </w:r>
      <w:r>
        <w:rPr>
          <w:rFonts w:hint="eastAsia"/>
        </w:rPr>
        <w:t>2.</w:t>
      </w:r>
      <w:r w:rsidRPr="009A1123">
        <w:t>3 接口功能交付需求</w:t>
      </w:r>
    </w:p>
    <w:p w14:paraId="050706B2" w14:textId="66E2D54F" w:rsidR="007252D4" w:rsidRPr="005D5C72" w:rsidRDefault="007252D4" w:rsidP="008202F7">
      <w:pPr>
        <w:pStyle w:val="af9"/>
        <w:numPr>
          <w:ilvl w:val="0"/>
          <w:numId w:val="85"/>
        </w:numPr>
        <w:ind w:firstLineChars="0"/>
        <w:rPr>
          <w:rFonts w:ascii="Times New Roman"/>
          <w:b/>
          <w:bCs/>
        </w:rPr>
      </w:pPr>
      <w:r w:rsidRPr="005D5C72">
        <w:rPr>
          <w:rFonts w:ascii="Times New Roman"/>
          <w:b/>
          <w:bCs/>
        </w:rPr>
        <w:t>UTS</w:t>
      </w:r>
      <w:r w:rsidRPr="005D5C72">
        <w:rPr>
          <w:rFonts w:ascii="Times New Roman"/>
          <w:b/>
          <w:bCs/>
        </w:rPr>
        <w:t>容器创建管理接口（</w:t>
      </w:r>
      <w:r w:rsidRPr="005D5C72">
        <w:rPr>
          <w:rFonts w:ascii="Times New Roman"/>
          <w:b/>
          <w:bCs/>
        </w:rPr>
        <w:t>IIF-UTS-CREATE-001</w:t>
      </w:r>
      <w:r w:rsidRPr="005D5C72">
        <w:rPr>
          <w:rFonts w:ascii="Times New Roman"/>
          <w:b/>
          <w:bCs/>
        </w:rPr>
        <w:t>）</w:t>
      </w:r>
    </w:p>
    <w:p w14:paraId="7998805A" w14:textId="77777777" w:rsidR="007252D4" w:rsidRPr="005D5C72" w:rsidRDefault="007252D4" w:rsidP="008202F7">
      <w:pPr>
        <w:pStyle w:val="af9"/>
        <w:numPr>
          <w:ilvl w:val="0"/>
          <w:numId w:val="89"/>
        </w:numPr>
        <w:ind w:firstLineChars="0"/>
        <w:rPr>
          <w:rFonts w:ascii="Times New Roman"/>
        </w:rPr>
      </w:pPr>
      <w:r w:rsidRPr="005D5C72">
        <w:rPr>
          <w:rFonts w:ascii="Times New Roman"/>
        </w:rPr>
        <w:t>确保主机名存储结构的正确初始化和</w:t>
      </w:r>
      <w:r w:rsidRPr="005D5C72">
        <w:rPr>
          <w:rFonts w:ascii="Times New Roman"/>
        </w:rPr>
        <w:t>UTS</w:t>
      </w:r>
      <w:r w:rsidRPr="005D5C72">
        <w:rPr>
          <w:rFonts w:ascii="Times New Roman"/>
        </w:rPr>
        <w:t>命名空间的独立性；</w:t>
      </w:r>
    </w:p>
    <w:p w14:paraId="6A80E48B" w14:textId="77777777" w:rsidR="007252D4" w:rsidRPr="005D5C72" w:rsidRDefault="007252D4" w:rsidP="008202F7">
      <w:pPr>
        <w:pStyle w:val="af9"/>
        <w:numPr>
          <w:ilvl w:val="0"/>
          <w:numId w:val="89"/>
        </w:numPr>
        <w:ind w:firstLineChars="0"/>
        <w:rPr>
          <w:rFonts w:ascii="Times New Roman"/>
        </w:rPr>
      </w:pPr>
      <w:r w:rsidRPr="005D5C72">
        <w:rPr>
          <w:rFonts w:ascii="Times New Roman"/>
        </w:rPr>
        <w:t>通过</w:t>
      </w:r>
      <w:r w:rsidRPr="005D5C72">
        <w:rPr>
          <w:rFonts w:ascii="Times New Roman"/>
        </w:rPr>
        <w:t>UTS</w:t>
      </w:r>
      <w:r w:rsidRPr="005D5C72">
        <w:rPr>
          <w:rFonts w:ascii="Times New Roman"/>
        </w:rPr>
        <w:t>容器计数器保证容器</w:t>
      </w:r>
      <w:r w:rsidRPr="005D5C72">
        <w:rPr>
          <w:rFonts w:ascii="Times New Roman"/>
        </w:rPr>
        <w:t>ID</w:t>
      </w:r>
      <w:r w:rsidRPr="005D5C72">
        <w:rPr>
          <w:rFonts w:ascii="Times New Roman"/>
        </w:rPr>
        <w:t>的全局唯一性和递增一致性；</w:t>
      </w:r>
    </w:p>
    <w:p w14:paraId="6DCC9F68" w14:textId="77777777" w:rsidR="007252D4" w:rsidRPr="005D5C72" w:rsidRDefault="007252D4" w:rsidP="008202F7">
      <w:pPr>
        <w:pStyle w:val="af9"/>
        <w:numPr>
          <w:ilvl w:val="0"/>
          <w:numId w:val="89"/>
        </w:numPr>
        <w:ind w:firstLineChars="0"/>
        <w:rPr>
          <w:rFonts w:ascii="Times New Roman"/>
        </w:rPr>
      </w:pPr>
      <w:r w:rsidRPr="005D5C72">
        <w:rPr>
          <w:rFonts w:ascii="Times New Roman"/>
        </w:rPr>
        <w:t>支持</w:t>
      </w:r>
      <w:r w:rsidRPr="005D5C72">
        <w:rPr>
          <w:rFonts w:ascii="Times New Roman"/>
        </w:rPr>
        <w:t>50</w:t>
      </w:r>
      <w:r w:rsidRPr="005D5C72">
        <w:rPr>
          <w:rFonts w:ascii="Times New Roman"/>
        </w:rPr>
        <w:t>字符的主机名存储空间配置，为每个容器提供独立的主机名配置能力；</w:t>
      </w:r>
    </w:p>
    <w:p w14:paraId="5E0C3CBC" w14:textId="77777777" w:rsidR="007252D4" w:rsidRPr="005D5C72" w:rsidRDefault="007252D4" w:rsidP="008202F7">
      <w:pPr>
        <w:pStyle w:val="af9"/>
        <w:numPr>
          <w:ilvl w:val="0"/>
          <w:numId w:val="89"/>
        </w:numPr>
        <w:ind w:firstLineChars="0"/>
        <w:rPr>
          <w:rFonts w:ascii="Times New Roman"/>
        </w:rPr>
      </w:pPr>
      <w:r w:rsidRPr="005D5C72">
        <w:rPr>
          <w:rFonts w:ascii="Times New Roman"/>
        </w:rPr>
        <w:t>确保该接口能够自动维护容器链表结构，将新创建的容器正确添加到</w:t>
      </w:r>
      <w:proofErr w:type="spellStart"/>
      <w:r w:rsidRPr="005D5C72">
        <w:rPr>
          <w:rFonts w:ascii="Times New Roman"/>
        </w:rPr>
        <w:t>utsContainerListHead</w:t>
      </w:r>
      <w:proofErr w:type="spellEnd"/>
      <w:r w:rsidRPr="005D5C72">
        <w:rPr>
          <w:rFonts w:ascii="Times New Roman"/>
        </w:rPr>
        <w:t>管理链表中。</w:t>
      </w:r>
    </w:p>
    <w:p w14:paraId="1682DE21" w14:textId="65F140AA" w:rsidR="007252D4" w:rsidRPr="005D5C72" w:rsidRDefault="007252D4" w:rsidP="008202F7">
      <w:pPr>
        <w:pStyle w:val="af9"/>
        <w:numPr>
          <w:ilvl w:val="0"/>
          <w:numId w:val="85"/>
        </w:numPr>
        <w:ind w:firstLineChars="0"/>
        <w:rPr>
          <w:rFonts w:ascii="Times New Roman"/>
          <w:b/>
          <w:bCs/>
        </w:rPr>
      </w:pPr>
      <w:r w:rsidRPr="005D5C72">
        <w:rPr>
          <w:rFonts w:ascii="Times New Roman"/>
          <w:b/>
          <w:bCs/>
        </w:rPr>
        <w:t>主机名系统调用重定向接口（</w:t>
      </w:r>
      <w:r w:rsidRPr="005D5C72">
        <w:rPr>
          <w:rFonts w:ascii="Times New Roman"/>
          <w:b/>
          <w:bCs/>
        </w:rPr>
        <w:t>IIF-UTS-HOSTNAME-001</w:t>
      </w:r>
      <w:r w:rsidRPr="005D5C72">
        <w:rPr>
          <w:rFonts w:ascii="Times New Roman"/>
          <w:b/>
          <w:bCs/>
        </w:rPr>
        <w:t>）</w:t>
      </w:r>
    </w:p>
    <w:p w14:paraId="359045B2" w14:textId="77777777" w:rsidR="007252D4" w:rsidRPr="005D5C72" w:rsidRDefault="007252D4" w:rsidP="008202F7">
      <w:pPr>
        <w:pStyle w:val="af9"/>
        <w:numPr>
          <w:ilvl w:val="0"/>
          <w:numId w:val="89"/>
        </w:numPr>
        <w:ind w:firstLineChars="0"/>
        <w:rPr>
          <w:rFonts w:ascii="Times New Roman"/>
        </w:rPr>
      </w:pPr>
      <w:r w:rsidRPr="005D5C72">
        <w:rPr>
          <w:rFonts w:ascii="Times New Roman"/>
        </w:rPr>
        <w:t>提供透明的主机名系统调用重定向机制，确保</w:t>
      </w:r>
      <w:proofErr w:type="spellStart"/>
      <w:r w:rsidRPr="005D5C72">
        <w:rPr>
          <w:rFonts w:ascii="Times New Roman"/>
        </w:rPr>
        <w:t>gethostname</w:t>
      </w:r>
      <w:proofErr w:type="spellEnd"/>
      <w:r w:rsidRPr="005D5C72">
        <w:rPr>
          <w:rFonts w:ascii="Times New Roman"/>
        </w:rPr>
        <w:t>等操作返回容器专属的主机名信息；</w:t>
      </w:r>
    </w:p>
    <w:p w14:paraId="7ACE8FDB" w14:textId="77777777" w:rsidR="007252D4" w:rsidRPr="005D5C72" w:rsidRDefault="007252D4" w:rsidP="008202F7">
      <w:pPr>
        <w:pStyle w:val="af9"/>
        <w:numPr>
          <w:ilvl w:val="0"/>
          <w:numId w:val="89"/>
        </w:numPr>
        <w:ind w:firstLineChars="0"/>
        <w:rPr>
          <w:rFonts w:ascii="Times New Roman"/>
        </w:rPr>
      </w:pPr>
      <w:r w:rsidRPr="005D5C72">
        <w:rPr>
          <w:rFonts w:ascii="Times New Roman"/>
        </w:rPr>
        <w:t>支持完整的主机名管理服务，包括查询和设置操作，最大支持</w:t>
      </w:r>
      <w:r w:rsidRPr="005D5C72">
        <w:rPr>
          <w:rFonts w:ascii="Times New Roman"/>
        </w:rPr>
        <w:t>50</w:t>
      </w:r>
      <w:r w:rsidRPr="005D5C72">
        <w:rPr>
          <w:rFonts w:ascii="Times New Roman"/>
        </w:rPr>
        <w:t>字符长度的主机名配置；</w:t>
      </w:r>
    </w:p>
    <w:p w14:paraId="6171CEBA" w14:textId="7817E0D3" w:rsidR="007252D4" w:rsidRPr="005D5C72" w:rsidRDefault="007252D4" w:rsidP="008202F7">
      <w:pPr>
        <w:pStyle w:val="af9"/>
        <w:numPr>
          <w:ilvl w:val="0"/>
          <w:numId w:val="85"/>
        </w:numPr>
        <w:ind w:firstLineChars="0"/>
        <w:rPr>
          <w:rFonts w:ascii="Times New Roman"/>
          <w:b/>
          <w:bCs/>
        </w:rPr>
      </w:pPr>
      <w:r w:rsidRPr="005D5C72">
        <w:rPr>
          <w:rFonts w:ascii="Times New Roman"/>
          <w:b/>
          <w:bCs/>
        </w:rPr>
        <w:t>UTS</w:t>
      </w:r>
      <w:r w:rsidRPr="005D5C72">
        <w:rPr>
          <w:rFonts w:ascii="Times New Roman"/>
          <w:b/>
          <w:bCs/>
        </w:rPr>
        <w:t>容器生命周期管理接口（</w:t>
      </w:r>
      <w:r w:rsidRPr="005D5C72">
        <w:rPr>
          <w:rFonts w:ascii="Times New Roman"/>
          <w:b/>
          <w:bCs/>
        </w:rPr>
        <w:t>IIF-UTS-LIFE-001</w:t>
      </w:r>
      <w:r w:rsidRPr="005D5C72">
        <w:rPr>
          <w:rFonts w:ascii="Times New Roman"/>
          <w:b/>
          <w:bCs/>
        </w:rPr>
        <w:t>）</w:t>
      </w:r>
    </w:p>
    <w:p w14:paraId="66148D4F" w14:textId="77777777" w:rsidR="007252D4" w:rsidRPr="005D5C72" w:rsidRDefault="007252D4" w:rsidP="008202F7">
      <w:pPr>
        <w:pStyle w:val="af9"/>
        <w:numPr>
          <w:ilvl w:val="0"/>
          <w:numId w:val="89"/>
        </w:numPr>
        <w:ind w:firstLineChars="0"/>
        <w:rPr>
          <w:rFonts w:ascii="Times New Roman"/>
        </w:rPr>
      </w:pPr>
      <w:r w:rsidRPr="005D5C72">
        <w:rPr>
          <w:rFonts w:ascii="Times New Roman"/>
        </w:rPr>
        <w:t>确保引用计数</w:t>
      </w:r>
      <w:proofErr w:type="spellStart"/>
      <w:r w:rsidRPr="005D5C72">
        <w:rPr>
          <w:rFonts w:ascii="Times New Roman"/>
        </w:rPr>
        <w:t>rc</w:t>
      </w:r>
      <w:proofErr w:type="spellEnd"/>
      <w:r w:rsidRPr="005D5C72">
        <w:rPr>
          <w:rFonts w:ascii="Times New Roman"/>
        </w:rPr>
        <w:t>字段的</w:t>
      </w:r>
      <w:proofErr w:type="gramStart"/>
      <w:r w:rsidRPr="005D5C72">
        <w:rPr>
          <w:rFonts w:ascii="Times New Roman"/>
        </w:rPr>
        <w:t>准确维护</w:t>
      </w:r>
      <w:proofErr w:type="gramEnd"/>
      <w:r w:rsidRPr="005D5C72">
        <w:rPr>
          <w:rFonts w:ascii="Times New Roman"/>
        </w:rPr>
        <w:t>和自动更新机制；</w:t>
      </w:r>
    </w:p>
    <w:p w14:paraId="3D7E0470" w14:textId="77777777" w:rsidR="007252D4" w:rsidRPr="005D5C72" w:rsidRDefault="007252D4" w:rsidP="008202F7">
      <w:pPr>
        <w:pStyle w:val="af9"/>
        <w:numPr>
          <w:ilvl w:val="0"/>
          <w:numId w:val="89"/>
        </w:numPr>
        <w:ind w:firstLineChars="0"/>
        <w:rPr>
          <w:rFonts w:ascii="Times New Roman"/>
        </w:rPr>
      </w:pPr>
      <w:r w:rsidRPr="005D5C72">
        <w:rPr>
          <w:rFonts w:ascii="Times New Roman"/>
        </w:rPr>
        <w:t>支持线程在不同</w:t>
      </w:r>
      <w:r w:rsidRPr="005D5C72">
        <w:rPr>
          <w:rFonts w:ascii="Times New Roman"/>
        </w:rPr>
        <w:t>UTS</w:t>
      </w:r>
      <w:r w:rsidRPr="005D5C72">
        <w:rPr>
          <w:rFonts w:ascii="Times New Roman"/>
        </w:rPr>
        <w:t>容器间的动态迁移，确保迁移过程的原子性；</w:t>
      </w:r>
    </w:p>
    <w:p w14:paraId="267D1661" w14:textId="77777777" w:rsidR="007252D4" w:rsidRPr="005D5C72" w:rsidRDefault="007252D4" w:rsidP="008202F7">
      <w:pPr>
        <w:pStyle w:val="af9"/>
        <w:numPr>
          <w:ilvl w:val="0"/>
          <w:numId w:val="89"/>
        </w:numPr>
        <w:ind w:firstLineChars="0"/>
        <w:rPr>
          <w:rFonts w:ascii="Times New Roman"/>
        </w:rPr>
      </w:pPr>
      <w:r w:rsidRPr="005D5C72">
        <w:rPr>
          <w:rFonts w:ascii="Times New Roman"/>
        </w:rPr>
        <w:t>支持智能容器清理机制，当引用计数为零时自动触发</w:t>
      </w:r>
      <w:proofErr w:type="spellStart"/>
      <w:r w:rsidRPr="005D5C72">
        <w:rPr>
          <w:rFonts w:ascii="Times New Roman"/>
        </w:rPr>
        <w:t>rtems_uts_container_delete</w:t>
      </w:r>
      <w:proofErr w:type="spellEnd"/>
      <w:r w:rsidRPr="005D5C72">
        <w:rPr>
          <w:rFonts w:ascii="Times New Roman"/>
        </w:rPr>
        <w:t>()</w:t>
      </w:r>
      <w:r w:rsidRPr="005D5C72">
        <w:rPr>
          <w:rFonts w:ascii="Times New Roman"/>
        </w:rPr>
        <w:t>清理流程；</w:t>
      </w:r>
    </w:p>
    <w:p w14:paraId="27D04AFA" w14:textId="77777777" w:rsidR="007252D4" w:rsidRPr="005D5C72" w:rsidRDefault="007252D4" w:rsidP="008202F7">
      <w:pPr>
        <w:pStyle w:val="af9"/>
        <w:numPr>
          <w:ilvl w:val="0"/>
          <w:numId w:val="89"/>
        </w:numPr>
        <w:ind w:firstLineChars="0"/>
        <w:rPr>
          <w:rFonts w:ascii="Times New Roman"/>
        </w:rPr>
      </w:pPr>
      <w:r w:rsidRPr="005D5C72">
        <w:rPr>
          <w:rFonts w:ascii="Times New Roman"/>
        </w:rPr>
        <w:t>确保该接口能够安全处理容器资源清理，从管理链表中安全移除容器。</w:t>
      </w:r>
    </w:p>
    <w:p w14:paraId="7CD91416" w14:textId="257A1306" w:rsidR="007252D4" w:rsidRPr="005D5C72" w:rsidRDefault="007252D4" w:rsidP="008202F7">
      <w:pPr>
        <w:pStyle w:val="af9"/>
        <w:numPr>
          <w:ilvl w:val="0"/>
          <w:numId w:val="85"/>
        </w:numPr>
        <w:ind w:firstLineChars="0"/>
        <w:rPr>
          <w:rFonts w:ascii="Times New Roman"/>
          <w:b/>
          <w:bCs/>
        </w:rPr>
      </w:pPr>
      <w:r w:rsidRPr="005D5C72">
        <w:rPr>
          <w:rFonts w:ascii="Times New Roman"/>
          <w:b/>
          <w:bCs/>
        </w:rPr>
        <w:t>线程</w:t>
      </w:r>
      <w:r w:rsidRPr="005D5C72">
        <w:rPr>
          <w:rFonts w:ascii="Times New Roman"/>
          <w:b/>
          <w:bCs/>
        </w:rPr>
        <w:t>UTS</w:t>
      </w:r>
      <w:r w:rsidRPr="005D5C72">
        <w:rPr>
          <w:rFonts w:ascii="Times New Roman"/>
          <w:b/>
          <w:bCs/>
        </w:rPr>
        <w:t>容器绑定管理接口（</w:t>
      </w:r>
      <w:r w:rsidRPr="005D5C72">
        <w:rPr>
          <w:rFonts w:ascii="Times New Roman"/>
          <w:b/>
          <w:bCs/>
        </w:rPr>
        <w:t>IIF-UTS-BIND-001</w:t>
      </w:r>
      <w:r w:rsidRPr="005D5C72">
        <w:rPr>
          <w:rFonts w:ascii="Times New Roman"/>
          <w:b/>
          <w:bCs/>
        </w:rPr>
        <w:t>）</w:t>
      </w:r>
    </w:p>
    <w:p w14:paraId="2EE483D5" w14:textId="77777777" w:rsidR="007252D4" w:rsidRPr="005D5C72" w:rsidRDefault="007252D4" w:rsidP="008202F7">
      <w:pPr>
        <w:pStyle w:val="af9"/>
        <w:numPr>
          <w:ilvl w:val="0"/>
          <w:numId w:val="89"/>
        </w:numPr>
        <w:ind w:firstLineChars="0"/>
        <w:rPr>
          <w:rFonts w:ascii="Times New Roman"/>
        </w:rPr>
      </w:pPr>
      <w:r w:rsidRPr="005D5C72">
        <w:rPr>
          <w:rFonts w:ascii="Times New Roman"/>
        </w:rPr>
        <w:t>确保</w:t>
      </w:r>
      <w:r w:rsidRPr="005D5C72">
        <w:rPr>
          <w:rFonts w:ascii="Times New Roman"/>
        </w:rPr>
        <w:t>Thread_Control</w:t>
      </w:r>
      <w:r w:rsidRPr="005D5C72">
        <w:rPr>
          <w:rFonts w:ascii="Times New Roman"/>
        </w:rPr>
        <w:t>中</w:t>
      </w:r>
      <w:r w:rsidRPr="005D5C72">
        <w:rPr>
          <w:rFonts w:ascii="Times New Roman"/>
        </w:rPr>
        <w:t>container</w:t>
      </w:r>
      <w:r w:rsidRPr="005D5C72">
        <w:rPr>
          <w:rFonts w:ascii="Times New Roman"/>
        </w:rPr>
        <w:t>指针的正确维护；</w:t>
      </w:r>
    </w:p>
    <w:p w14:paraId="0FA25554" w14:textId="77777777" w:rsidR="007252D4" w:rsidRPr="005D5C72" w:rsidRDefault="007252D4" w:rsidP="008202F7">
      <w:pPr>
        <w:pStyle w:val="af9"/>
        <w:numPr>
          <w:ilvl w:val="0"/>
          <w:numId w:val="89"/>
        </w:numPr>
        <w:ind w:firstLineChars="0"/>
        <w:rPr>
          <w:rFonts w:ascii="Times New Roman"/>
        </w:rPr>
      </w:pPr>
      <w:r w:rsidRPr="005D5C72">
        <w:rPr>
          <w:rFonts w:ascii="Times New Roman"/>
        </w:rPr>
        <w:t>支持线程在不同</w:t>
      </w:r>
      <w:r w:rsidRPr="005D5C72">
        <w:rPr>
          <w:rFonts w:ascii="Times New Roman"/>
        </w:rPr>
        <w:t>UTS</w:t>
      </w:r>
      <w:r w:rsidRPr="005D5C72">
        <w:rPr>
          <w:rFonts w:ascii="Times New Roman"/>
        </w:rPr>
        <w:t>容器间的安全迁移；</w:t>
      </w:r>
    </w:p>
    <w:p w14:paraId="61B02DE9" w14:textId="77777777" w:rsidR="007252D4" w:rsidRPr="005D5C72" w:rsidRDefault="007252D4" w:rsidP="008202F7">
      <w:pPr>
        <w:pStyle w:val="af9"/>
        <w:numPr>
          <w:ilvl w:val="0"/>
          <w:numId w:val="89"/>
        </w:numPr>
        <w:ind w:firstLineChars="0"/>
        <w:rPr>
          <w:rFonts w:ascii="Times New Roman"/>
        </w:rPr>
      </w:pPr>
      <w:r w:rsidRPr="005D5C72">
        <w:rPr>
          <w:rFonts w:ascii="Times New Roman"/>
        </w:rPr>
        <w:t>在线程迁移时自动处理源容器和目标容器的引用计数变化；</w:t>
      </w:r>
    </w:p>
    <w:p w14:paraId="3EDE3EE7" w14:textId="77777777" w:rsidR="007252D4" w:rsidRPr="005D5C72" w:rsidRDefault="007252D4" w:rsidP="008202F7">
      <w:pPr>
        <w:pStyle w:val="af9"/>
        <w:numPr>
          <w:ilvl w:val="0"/>
          <w:numId w:val="89"/>
        </w:numPr>
        <w:ind w:firstLineChars="0"/>
        <w:rPr>
          <w:rFonts w:ascii="Times New Roman"/>
        </w:rPr>
      </w:pPr>
      <w:r w:rsidRPr="005D5C72">
        <w:rPr>
          <w:rFonts w:ascii="Times New Roman"/>
        </w:rPr>
        <w:t>在线程迁移时自动处理资源清理和引用计数更新。</w:t>
      </w:r>
    </w:p>
    <w:p w14:paraId="6F1FF609" w14:textId="36713677" w:rsidR="007252D4" w:rsidRPr="005D5C72" w:rsidRDefault="007252D4" w:rsidP="008202F7">
      <w:pPr>
        <w:pStyle w:val="af9"/>
        <w:numPr>
          <w:ilvl w:val="0"/>
          <w:numId w:val="85"/>
        </w:numPr>
        <w:ind w:firstLineChars="0"/>
        <w:rPr>
          <w:rFonts w:ascii="Times New Roman"/>
          <w:b/>
          <w:bCs/>
        </w:rPr>
      </w:pPr>
      <w:r w:rsidRPr="005D5C72">
        <w:rPr>
          <w:rFonts w:ascii="Times New Roman"/>
          <w:b/>
          <w:bCs/>
        </w:rPr>
        <w:t>UTS</w:t>
      </w:r>
      <w:r w:rsidRPr="005D5C72">
        <w:rPr>
          <w:rFonts w:ascii="Times New Roman"/>
          <w:b/>
          <w:bCs/>
        </w:rPr>
        <w:t>容器主机名查询服务接口（</w:t>
      </w:r>
      <w:r w:rsidRPr="005D5C72">
        <w:rPr>
          <w:rFonts w:ascii="Times New Roman"/>
          <w:b/>
          <w:bCs/>
        </w:rPr>
        <w:t>IIF-UTS-QUERY-001</w:t>
      </w:r>
      <w:r w:rsidRPr="005D5C72">
        <w:rPr>
          <w:rFonts w:ascii="Times New Roman"/>
          <w:b/>
          <w:bCs/>
        </w:rPr>
        <w:t>）</w:t>
      </w:r>
    </w:p>
    <w:p w14:paraId="382EBA78" w14:textId="77777777" w:rsidR="007252D4" w:rsidRPr="005D5C72" w:rsidRDefault="007252D4" w:rsidP="008202F7">
      <w:pPr>
        <w:pStyle w:val="af9"/>
        <w:numPr>
          <w:ilvl w:val="0"/>
          <w:numId w:val="89"/>
        </w:numPr>
        <w:ind w:firstLineChars="0"/>
        <w:rPr>
          <w:rFonts w:ascii="Times New Roman"/>
        </w:rPr>
      </w:pPr>
      <w:r w:rsidRPr="005D5C72">
        <w:rPr>
          <w:rFonts w:ascii="Times New Roman"/>
        </w:rPr>
        <w:t>交付安全的主机名访问机制，从</w:t>
      </w:r>
      <w:r w:rsidRPr="005D5C72">
        <w:rPr>
          <w:rFonts w:ascii="Times New Roman"/>
        </w:rPr>
        <w:t>UTS</w:t>
      </w:r>
      <w:r w:rsidRPr="005D5C72">
        <w:rPr>
          <w:rFonts w:ascii="Times New Roman"/>
        </w:rPr>
        <w:t>容器的</w:t>
      </w:r>
      <w:r w:rsidRPr="005D5C72">
        <w:rPr>
          <w:rFonts w:ascii="Times New Roman"/>
        </w:rPr>
        <w:t>name</w:t>
      </w:r>
      <w:r w:rsidRPr="005D5C72">
        <w:rPr>
          <w:rFonts w:ascii="Times New Roman"/>
        </w:rPr>
        <w:t>字段中获取主机名信息；</w:t>
      </w:r>
    </w:p>
    <w:p w14:paraId="73B46987" w14:textId="77777777" w:rsidR="007252D4" w:rsidRPr="005D5C72" w:rsidRDefault="007252D4" w:rsidP="008202F7">
      <w:pPr>
        <w:pStyle w:val="af9"/>
        <w:numPr>
          <w:ilvl w:val="0"/>
          <w:numId w:val="89"/>
        </w:numPr>
        <w:ind w:firstLineChars="0"/>
        <w:rPr>
          <w:rFonts w:ascii="Times New Roman"/>
        </w:rPr>
      </w:pPr>
      <w:r w:rsidRPr="005D5C72">
        <w:rPr>
          <w:rFonts w:ascii="Times New Roman"/>
        </w:rPr>
        <w:t>支持线程的主机名查询操作；</w:t>
      </w:r>
    </w:p>
    <w:p w14:paraId="6B415B5F" w14:textId="77777777" w:rsidR="007252D4" w:rsidRPr="005D5C72" w:rsidRDefault="007252D4" w:rsidP="008202F7">
      <w:pPr>
        <w:pStyle w:val="af9"/>
        <w:numPr>
          <w:ilvl w:val="0"/>
          <w:numId w:val="89"/>
        </w:numPr>
        <w:ind w:firstLineChars="0"/>
        <w:rPr>
          <w:rFonts w:ascii="Times New Roman"/>
        </w:rPr>
      </w:pPr>
      <w:r w:rsidRPr="005D5C72">
        <w:rPr>
          <w:rFonts w:ascii="Times New Roman"/>
        </w:rPr>
        <w:lastRenderedPageBreak/>
        <w:t>确保该接口能够提供容器存在性验证，通过</w:t>
      </w:r>
      <w:proofErr w:type="spellStart"/>
      <w:r w:rsidRPr="005D5C72">
        <w:rPr>
          <w:rFonts w:ascii="Times New Roman"/>
        </w:rPr>
        <w:t>rtems_uts_container_exists</w:t>
      </w:r>
      <w:proofErr w:type="spellEnd"/>
      <w:r w:rsidRPr="005D5C72">
        <w:rPr>
          <w:rFonts w:ascii="Times New Roman"/>
        </w:rPr>
        <w:t>()</w:t>
      </w:r>
      <w:r w:rsidRPr="005D5C72">
        <w:rPr>
          <w:rFonts w:ascii="Times New Roman"/>
        </w:rPr>
        <w:t>防止对已销毁容器的非法访问。</w:t>
      </w:r>
    </w:p>
    <w:p w14:paraId="455B4B1D" w14:textId="28DD6532" w:rsidR="007252D4" w:rsidRPr="005D5C72" w:rsidRDefault="007252D4" w:rsidP="008202F7">
      <w:pPr>
        <w:pStyle w:val="af9"/>
        <w:numPr>
          <w:ilvl w:val="0"/>
          <w:numId w:val="85"/>
        </w:numPr>
        <w:ind w:firstLineChars="0"/>
        <w:rPr>
          <w:rFonts w:ascii="Times New Roman"/>
          <w:b/>
          <w:bCs/>
        </w:rPr>
      </w:pPr>
      <w:r w:rsidRPr="005D5C72">
        <w:rPr>
          <w:rFonts w:ascii="Times New Roman"/>
          <w:b/>
          <w:bCs/>
        </w:rPr>
        <w:t>UTS</w:t>
      </w:r>
      <w:r w:rsidRPr="005D5C72">
        <w:rPr>
          <w:rFonts w:ascii="Times New Roman"/>
          <w:b/>
          <w:bCs/>
        </w:rPr>
        <w:t>容器内存管理接口（</w:t>
      </w:r>
      <w:r w:rsidRPr="005D5C72">
        <w:rPr>
          <w:rFonts w:ascii="Times New Roman"/>
          <w:b/>
          <w:bCs/>
        </w:rPr>
        <w:t>IIF-UTS-MEM-001</w:t>
      </w:r>
      <w:r w:rsidRPr="005D5C72">
        <w:rPr>
          <w:rFonts w:ascii="Times New Roman"/>
          <w:b/>
          <w:bCs/>
        </w:rPr>
        <w:t>）</w:t>
      </w:r>
    </w:p>
    <w:p w14:paraId="5A5D7E43" w14:textId="77777777" w:rsidR="007252D4" w:rsidRPr="005D5C72" w:rsidRDefault="007252D4" w:rsidP="008202F7">
      <w:pPr>
        <w:pStyle w:val="af9"/>
        <w:numPr>
          <w:ilvl w:val="0"/>
          <w:numId w:val="89"/>
        </w:numPr>
        <w:ind w:firstLineChars="0"/>
        <w:rPr>
          <w:rFonts w:ascii="Times New Roman"/>
        </w:rPr>
      </w:pPr>
      <w:r w:rsidRPr="005D5C72">
        <w:rPr>
          <w:rFonts w:ascii="Times New Roman"/>
        </w:rPr>
        <w:t>使用</w:t>
      </w:r>
      <w:r w:rsidRPr="005D5C72">
        <w:rPr>
          <w:rFonts w:ascii="Times New Roman"/>
        </w:rPr>
        <w:t>_</w:t>
      </w:r>
      <w:proofErr w:type="spellStart"/>
      <w:r w:rsidRPr="005D5C72">
        <w:rPr>
          <w:rFonts w:ascii="Times New Roman"/>
        </w:rPr>
        <w:t>Workspace_Allocate</w:t>
      </w:r>
      <w:proofErr w:type="spellEnd"/>
      <w:r w:rsidRPr="005D5C72">
        <w:rPr>
          <w:rFonts w:ascii="Times New Roman"/>
        </w:rPr>
        <w:t>确保内存分配；</w:t>
      </w:r>
    </w:p>
    <w:p w14:paraId="4FC1AB4D" w14:textId="77777777" w:rsidR="007252D4" w:rsidRPr="005D5C72" w:rsidRDefault="007252D4" w:rsidP="008202F7">
      <w:pPr>
        <w:pStyle w:val="af9"/>
        <w:numPr>
          <w:ilvl w:val="0"/>
          <w:numId w:val="89"/>
        </w:numPr>
        <w:ind w:firstLineChars="0"/>
        <w:rPr>
          <w:rFonts w:ascii="Times New Roman"/>
        </w:rPr>
      </w:pPr>
      <w:r w:rsidRPr="005D5C72">
        <w:rPr>
          <w:rFonts w:ascii="Times New Roman"/>
        </w:rPr>
        <w:t>交付完整的容器内存生命周期管理，包括</w:t>
      </w:r>
      <w:proofErr w:type="spellStart"/>
      <w:r w:rsidRPr="005D5C72">
        <w:rPr>
          <w:rFonts w:ascii="Times New Roman"/>
        </w:rPr>
        <w:t>UtsContainer</w:t>
      </w:r>
      <w:proofErr w:type="spellEnd"/>
      <w:r w:rsidRPr="005D5C72">
        <w:rPr>
          <w:rFonts w:ascii="Times New Roman"/>
        </w:rPr>
        <w:t>结构体、</w:t>
      </w:r>
      <w:proofErr w:type="spellStart"/>
      <w:r w:rsidRPr="005D5C72">
        <w:rPr>
          <w:rFonts w:ascii="Times New Roman"/>
        </w:rPr>
        <w:t>UtsContainerNode</w:t>
      </w:r>
      <w:proofErr w:type="spellEnd"/>
      <w:r w:rsidRPr="005D5C72">
        <w:rPr>
          <w:rFonts w:ascii="Times New Roman"/>
        </w:rPr>
        <w:t>链表节点的统一内存管理；</w:t>
      </w:r>
    </w:p>
    <w:p w14:paraId="53D59671" w14:textId="77777777" w:rsidR="007252D4" w:rsidRPr="005D5C72" w:rsidRDefault="007252D4" w:rsidP="008202F7">
      <w:pPr>
        <w:pStyle w:val="af9"/>
        <w:numPr>
          <w:ilvl w:val="0"/>
          <w:numId w:val="89"/>
        </w:numPr>
        <w:ind w:firstLineChars="0"/>
        <w:rPr>
          <w:rFonts w:ascii="Times New Roman"/>
        </w:rPr>
      </w:pPr>
      <w:r w:rsidRPr="005D5C72">
        <w:rPr>
          <w:rFonts w:ascii="Times New Roman"/>
        </w:rPr>
        <w:t>确保容器删除时所有相关内存的彻底释放，防止内存泄漏和系统不稳定；</w:t>
      </w:r>
    </w:p>
    <w:p w14:paraId="43F9555A" w14:textId="27759BFC" w:rsidR="007252D4" w:rsidRPr="005D5C72" w:rsidRDefault="007252D4" w:rsidP="008202F7">
      <w:pPr>
        <w:pStyle w:val="af9"/>
        <w:numPr>
          <w:ilvl w:val="0"/>
          <w:numId w:val="85"/>
        </w:numPr>
        <w:ind w:firstLineChars="0"/>
        <w:rPr>
          <w:rFonts w:ascii="Times New Roman"/>
          <w:b/>
          <w:bCs/>
        </w:rPr>
      </w:pPr>
      <w:r w:rsidRPr="005D5C72">
        <w:rPr>
          <w:rFonts w:ascii="Times New Roman"/>
          <w:b/>
          <w:bCs/>
        </w:rPr>
        <w:t>UTS</w:t>
      </w:r>
      <w:r w:rsidRPr="005D5C72">
        <w:rPr>
          <w:rFonts w:ascii="Times New Roman"/>
          <w:b/>
          <w:bCs/>
        </w:rPr>
        <w:t>线程服务接口（</w:t>
      </w:r>
      <w:r w:rsidRPr="005D5C72">
        <w:rPr>
          <w:rFonts w:ascii="Times New Roman"/>
          <w:b/>
          <w:bCs/>
        </w:rPr>
        <w:t>IIF-UTS-THREAD-001</w:t>
      </w:r>
      <w:r w:rsidRPr="005D5C72">
        <w:rPr>
          <w:rFonts w:ascii="Times New Roman"/>
          <w:b/>
          <w:bCs/>
        </w:rPr>
        <w:t>）</w:t>
      </w:r>
    </w:p>
    <w:p w14:paraId="4F4C318A" w14:textId="77777777" w:rsidR="007252D4" w:rsidRPr="005D5C72" w:rsidRDefault="007252D4" w:rsidP="008202F7">
      <w:pPr>
        <w:pStyle w:val="af9"/>
        <w:numPr>
          <w:ilvl w:val="0"/>
          <w:numId w:val="89"/>
        </w:numPr>
        <w:ind w:firstLineChars="0"/>
        <w:rPr>
          <w:rFonts w:ascii="Times New Roman"/>
        </w:rPr>
      </w:pPr>
      <w:r w:rsidRPr="005D5C72">
        <w:rPr>
          <w:rFonts w:ascii="Times New Roman"/>
        </w:rPr>
        <w:t>提供可靠的当前执行线程获取服务，通过</w:t>
      </w:r>
      <w:r w:rsidRPr="005D5C72">
        <w:rPr>
          <w:rFonts w:ascii="Times New Roman"/>
        </w:rPr>
        <w:t>_</w:t>
      </w:r>
      <w:proofErr w:type="spellStart"/>
      <w:r w:rsidRPr="005D5C72">
        <w:rPr>
          <w:rFonts w:ascii="Times New Roman"/>
        </w:rPr>
        <w:t>Thread_Get_executing</w:t>
      </w:r>
      <w:proofErr w:type="spellEnd"/>
      <w:r w:rsidRPr="005D5C72">
        <w:rPr>
          <w:rFonts w:ascii="Times New Roman"/>
        </w:rPr>
        <w:t>()</w:t>
      </w:r>
      <w:r w:rsidRPr="005D5C72">
        <w:rPr>
          <w:rFonts w:ascii="Times New Roman"/>
        </w:rPr>
        <w:t>函数确保线程信息的准确性；</w:t>
      </w:r>
    </w:p>
    <w:p w14:paraId="39155ECA" w14:textId="77777777" w:rsidR="007252D4" w:rsidRPr="005D5C72" w:rsidRDefault="007252D4" w:rsidP="008202F7">
      <w:pPr>
        <w:pStyle w:val="af9"/>
        <w:numPr>
          <w:ilvl w:val="0"/>
          <w:numId w:val="89"/>
        </w:numPr>
        <w:ind w:firstLineChars="0"/>
        <w:rPr>
          <w:rFonts w:ascii="Times New Roman"/>
        </w:rPr>
      </w:pPr>
      <w:r w:rsidRPr="005D5C72">
        <w:rPr>
          <w:rFonts w:ascii="Times New Roman"/>
        </w:rPr>
        <w:t>支持快速查找线程所属的</w:t>
      </w:r>
      <w:r w:rsidRPr="005D5C72">
        <w:rPr>
          <w:rFonts w:ascii="Times New Roman"/>
        </w:rPr>
        <w:t>UTS</w:t>
      </w:r>
      <w:r w:rsidRPr="005D5C72">
        <w:rPr>
          <w:rFonts w:ascii="Times New Roman"/>
        </w:rPr>
        <w:t>容器，为主机名服务提供基础支持；</w:t>
      </w:r>
    </w:p>
    <w:p w14:paraId="13512CD4" w14:textId="77777777" w:rsidR="007252D4" w:rsidRPr="007252D4" w:rsidRDefault="007252D4" w:rsidP="007252D4"/>
    <w:p w14:paraId="250DB303" w14:textId="7E63D78E" w:rsidR="009A1123" w:rsidRDefault="009A1123" w:rsidP="009A1123">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3.3.1.</w:t>
      </w:r>
      <w:r>
        <w:rPr>
          <w:rFonts w:ascii="Times New Roman" w:eastAsia="黑体" w:hAnsi="Times New Roman" w:hint="eastAsia"/>
          <w:sz w:val="24"/>
          <w:szCs w:val="24"/>
        </w:rPr>
        <w:t xml:space="preserve">3 </w:t>
      </w:r>
      <w:r>
        <w:rPr>
          <w:rFonts w:ascii="Times New Roman" w:eastAsia="黑体" w:hAnsi="Times New Roman" w:hint="eastAsia"/>
          <w:sz w:val="24"/>
          <w:szCs w:val="24"/>
        </w:rPr>
        <w:t>文件系统视图</w:t>
      </w:r>
      <w:r w:rsidRPr="001B6763">
        <w:rPr>
          <w:rFonts w:ascii="Times New Roman" w:eastAsia="黑体" w:hAnsi="Times New Roman"/>
          <w:sz w:val="24"/>
          <w:szCs w:val="24"/>
        </w:rPr>
        <w:t>隔离子系统</w:t>
      </w:r>
      <w:r w:rsidR="00AF57C1" w:rsidRPr="00AF57C1">
        <w:rPr>
          <w:rFonts w:ascii="Times New Roman" w:eastAsia="黑体" w:hAnsi="Times New Roman" w:hint="eastAsia"/>
          <w:sz w:val="24"/>
          <w:szCs w:val="24"/>
        </w:rPr>
        <w:t>（</w:t>
      </w:r>
      <w:r w:rsidR="00AF57C1" w:rsidRPr="00AF57C1">
        <w:rPr>
          <w:rFonts w:ascii="Times New Roman" w:eastAsia="黑体" w:hAnsi="Times New Roman"/>
          <w:sz w:val="24"/>
          <w:szCs w:val="24"/>
        </w:rPr>
        <w:t>IFA_I_</w:t>
      </w:r>
      <w:r w:rsidR="00AF57C1" w:rsidRPr="00AF57C1">
        <w:rPr>
          <w:rFonts w:ascii="Times New Roman" w:eastAsia="黑体" w:hAnsi="Times New Roman" w:hint="eastAsia"/>
          <w:sz w:val="24"/>
          <w:szCs w:val="24"/>
        </w:rPr>
        <w:t>KERNEL_00</w:t>
      </w:r>
      <w:r w:rsidR="00AF57C1">
        <w:rPr>
          <w:rFonts w:ascii="Times New Roman" w:eastAsia="黑体" w:hAnsi="Times New Roman" w:hint="eastAsia"/>
          <w:sz w:val="24"/>
          <w:szCs w:val="24"/>
        </w:rPr>
        <w:t>3</w:t>
      </w:r>
      <w:r w:rsidR="00AF57C1" w:rsidRPr="00AF57C1">
        <w:rPr>
          <w:rFonts w:ascii="Times New Roman" w:eastAsia="黑体" w:hAnsi="Times New Roman" w:hint="eastAsia"/>
          <w:sz w:val="24"/>
          <w:szCs w:val="24"/>
        </w:rPr>
        <w:t>）</w:t>
      </w:r>
    </w:p>
    <w:p w14:paraId="1999331D" w14:textId="5236468E" w:rsidR="009A1123" w:rsidRDefault="009A1123" w:rsidP="009A1123">
      <w:pPr>
        <w:pStyle w:val="5"/>
      </w:pPr>
      <w:r w:rsidRPr="001B6763">
        <w:t>3.3.1.</w:t>
      </w:r>
      <w:r>
        <w:rPr>
          <w:rFonts w:hint="eastAsia"/>
        </w:rPr>
        <w:t>3</w:t>
      </w:r>
      <w:r w:rsidRPr="001B6763">
        <w:rPr>
          <w:rFonts w:hint="eastAsia"/>
        </w:rPr>
        <w:t>.1</w:t>
      </w:r>
      <w:r w:rsidRPr="001B6763">
        <w:t>内部接口框图示意</w:t>
      </w:r>
    </w:p>
    <w:p w14:paraId="04B6FC35" w14:textId="0C522351" w:rsidR="009A1123" w:rsidRDefault="009A1123" w:rsidP="007252D4">
      <w:pPr>
        <w:jc w:val="center"/>
      </w:pPr>
      <w:r>
        <w:rPr>
          <w:noProof/>
        </w:rPr>
        <mc:AlternateContent>
          <mc:Choice Requires="wpc">
            <w:drawing>
              <wp:inline distT="0" distB="0" distL="0" distR="0" wp14:anchorId="46218E47" wp14:editId="1ECFF8D2">
                <wp:extent cx="2879211" cy="2274570"/>
                <wp:effectExtent l="0" t="0" r="0" b="0"/>
                <wp:docPr id="803314456" name="画布 80331445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803314466" name="文本框 267"/>
                        <wps:cNvSpPr txBox="1">
                          <a:spLocks noRot="1" noChangeAspect="1" noEditPoints="1" noChangeArrowheads="1" noChangeShapeType="1" noTextEdit="1"/>
                        </wps:cNvSpPr>
                        <wps:spPr bwMode="auto">
                          <a:xfrm>
                            <a:off x="660400" y="1199049"/>
                            <a:ext cx="728134" cy="236220"/>
                          </a:xfrm>
                          <a:prstGeom prst="rect">
                            <a:avLst/>
                          </a:prstGeom>
                          <a:solidFill>
                            <a:srgbClr val="FFFFFF"/>
                          </a:solidFill>
                          <a:ln w="6350">
                            <a:solidFill>
                              <a:srgbClr val="FFFFFF"/>
                            </a:solidFill>
                            <a:miter lim="800000"/>
                            <a:headEnd/>
                            <a:tailEnd/>
                          </a:ln>
                        </wps:spPr>
                        <wps:txbx>
                          <w:txbxContent>
                            <w:p w14:paraId="7AF62497" w14:textId="77777777" w:rsidR="009A1123" w:rsidRDefault="009A1123" w:rsidP="009A1123">
                              <w:pPr>
                                <w:rPr>
                                  <w:rFonts w:ascii="Calibri" w:hAnsi="Calibri"/>
                                  <w:sz w:val="11"/>
                                  <w:szCs w:val="11"/>
                                </w:rPr>
                              </w:pPr>
                              <w:r>
                                <w:rPr>
                                  <w:rFonts w:ascii="Calibri" w:hAnsi="Calibri"/>
                                  <w:sz w:val="11"/>
                                  <w:szCs w:val="11"/>
                                </w:rPr>
                                <w:t>IIF-MNT-M</w:t>
                              </w:r>
                              <w:r>
                                <w:rPr>
                                  <w:rFonts w:ascii="Calibri" w:hAnsi="Calibri" w:hint="eastAsia"/>
                                  <w:sz w:val="11"/>
                                  <w:szCs w:val="11"/>
                                </w:rPr>
                                <w:t>EM</w:t>
                              </w:r>
                              <w:r>
                                <w:rPr>
                                  <w:rFonts w:ascii="Calibri" w:hAnsi="Calibri"/>
                                  <w:sz w:val="11"/>
                                  <w:szCs w:val="11"/>
                                </w:rPr>
                                <w:t>-001</w:t>
                              </w:r>
                            </w:p>
                          </w:txbxContent>
                        </wps:txbx>
                        <wps:bodyPr rot="0" vert="horz" wrap="square" lIns="91440" tIns="45720" rIns="91440" bIns="45720" anchor="t" anchorCtr="0" upright="1">
                          <a:noAutofit/>
                        </wps:bodyPr>
                      </wps:wsp>
                      <wps:wsp>
                        <wps:cNvPr id="803314465" name="文本框 267"/>
                        <wps:cNvSpPr txBox="1">
                          <a:spLocks noRot="1" noChangeAspect="1" noEditPoints="1" noChangeArrowheads="1" noChangeShapeType="1" noTextEdit="1"/>
                        </wps:cNvSpPr>
                        <wps:spPr bwMode="auto">
                          <a:xfrm>
                            <a:off x="1331361" y="1211863"/>
                            <a:ext cx="802239" cy="236855"/>
                          </a:xfrm>
                          <a:prstGeom prst="rect">
                            <a:avLst/>
                          </a:prstGeom>
                          <a:solidFill>
                            <a:srgbClr val="FFFFFF"/>
                          </a:solidFill>
                          <a:ln w="6350">
                            <a:solidFill>
                              <a:srgbClr val="FFFFFF"/>
                            </a:solidFill>
                            <a:miter lim="800000"/>
                            <a:headEnd/>
                            <a:tailEnd/>
                          </a:ln>
                        </wps:spPr>
                        <wps:txbx>
                          <w:txbxContent>
                            <w:p w14:paraId="5D10DC69" w14:textId="77777777" w:rsidR="009A1123" w:rsidRPr="00527FE4" w:rsidRDefault="009A1123" w:rsidP="009A1123">
                              <w:pPr>
                                <w:rPr>
                                  <w:rFonts w:ascii="Calibri" w:hAnsi="Calibri"/>
                                  <w:sz w:val="11"/>
                                  <w:szCs w:val="11"/>
                                </w:rPr>
                              </w:pPr>
                              <w:r>
                                <w:rPr>
                                  <w:rFonts w:ascii="Calibri" w:hAnsi="Calibri"/>
                                  <w:sz w:val="11"/>
                                  <w:szCs w:val="11"/>
                                </w:rPr>
                                <w:t>IIF-MNT-</w:t>
                              </w:r>
                              <w:r>
                                <w:rPr>
                                  <w:rFonts w:ascii="Calibri" w:hAnsi="Calibri" w:hint="eastAsia"/>
                                  <w:sz w:val="11"/>
                                  <w:szCs w:val="11"/>
                                </w:rPr>
                                <w:t>MOUNT</w:t>
                              </w:r>
                              <w:r>
                                <w:rPr>
                                  <w:rFonts w:ascii="Calibri" w:hAnsi="Calibri"/>
                                  <w:sz w:val="11"/>
                                  <w:szCs w:val="11"/>
                                </w:rPr>
                                <w:t>-00</w:t>
                              </w:r>
                              <w:r>
                                <w:rPr>
                                  <w:rFonts w:ascii="Calibri" w:hAnsi="Calibri" w:hint="eastAsia"/>
                                  <w:sz w:val="11"/>
                                  <w:szCs w:val="11"/>
                                </w:rPr>
                                <w:t>1</w:t>
                              </w:r>
                            </w:p>
                          </w:txbxContent>
                        </wps:txbx>
                        <wps:bodyPr rot="0" vert="horz" wrap="square" lIns="91440" tIns="45720" rIns="91440" bIns="45720" anchor="t" anchorCtr="0" upright="1">
                          <a:noAutofit/>
                        </wps:bodyPr>
                      </wps:wsp>
                      <wps:wsp>
                        <wps:cNvPr id="803314464" name="文本框 267"/>
                        <wps:cNvSpPr txBox="1">
                          <a:spLocks noRot="1" noChangeAspect="1" noEditPoints="1" noChangeArrowheads="1" noChangeShapeType="1" noTextEdit="1"/>
                        </wps:cNvSpPr>
                        <wps:spPr bwMode="auto">
                          <a:xfrm>
                            <a:off x="2118337" y="1286295"/>
                            <a:ext cx="724875" cy="237490"/>
                          </a:xfrm>
                          <a:prstGeom prst="rect">
                            <a:avLst/>
                          </a:prstGeom>
                          <a:solidFill>
                            <a:srgbClr val="FFFFFF"/>
                          </a:solidFill>
                          <a:ln w="6350">
                            <a:solidFill>
                              <a:srgbClr val="FFFFFF"/>
                            </a:solidFill>
                            <a:miter lim="800000"/>
                            <a:headEnd/>
                            <a:tailEnd/>
                          </a:ln>
                        </wps:spPr>
                        <wps:txbx>
                          <w:txbxContent>
                            <w:p w14:paraId="5C050A96" w14:textId="77777777" w:rsidR="009A1123" w:rsidRDefault="009A1123" w:rsidP="009A1123">
                              <w:pPr>
                                <w:rPr>
                                  <w:rFonts w:ascii="Calibri" w:hAnsi="Calibri"/>
                                  <w:sz w:val="11"/>
                                  <w:szCs w:val="11"/>
                                </w:rPr>
                              </w:pPr>
                              <w:r>
                                <w:rPr>
                                  <w:rFonts w:ascii="Calibri" w:hAnsi="Calibri"/>
                                  <w:sz w:val="11"/>
                                  <w:szCs w:val="11"/>
                                </w:rPr>
                                <w:t>IIF-MNT-</w:t>
                              </w:r>
                              <w:r>
                                <w:rPr>
                                  <w:rFonts w:ascii="Calibri" w:hAnsi="Calibri" w:hint="eastAsia"/>
                                  <w:sz w:val="11"/>
                                  <w:szCs w:val="11"/>
                                </w:rPr>
                                <w:t>PATH</w:t>
                              </w:r>
                              <w:r>
                                <w:rPr>
                                  <w:rFonts w:ascii="Calibri" w:hAnsi="Calibri"/>
                                  <w:sz w:val="11"/>
                                  <w:szCs w:val="11"/>
                                </w:rPr>
                                <w:t>-001</w:t>
                              </w:r>
                            </w:p>
                            <w:p w14:paraId="48740F5B"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58" name="文本框 267"/>
                        <wps:cNvSpPr txBox="1">
                          <a:spLocks noRot="1" noChangeAspect="1" noEditPoints="1" noChangeArrowheads="1" noChangeShapeType="1" noTextEdit="1"/>
                        </wps:cNvSpPr>
                        <wps:spPr bwMode="auto">
                          <a:xfrm>
                            <a:off x="0" y="1229362"/>
                            <a:ext cx="708515" cy="258445"/>
                          </a:xfrm>
                          <a:prstGeom prst="rect">
                            <a:avLst/>
                          </a:prstGeom>
                          <a:solidFill>
                            <a:srgbClr val="FFFFFF"/>
                          </a:solidFill>
                          <a:ln w="6350">
                            <a:solidFill>
                              <a:srgbClr val="FFFFFF"/>
                            </a:solidFill>
                            <a:miter lim="800000"/>
                            <a:headEnd/>
                            <a:tailEnd/>
                          </a:ln>
                        </wps:spPr>
                        <wps:txbx>
                          <w:txbxContent>
                            <w:p w14:paraId="2806DE18" w14:textId="77777777" w:rsidR="009A1123" w:rsidRDefault="009A1123" w:rsidP="009A1123">
                              <w:pPr>
                                <w:rPr>
                                  <w:rFonts w:ascii="Calibri" w:hAnsi="Calibri"/>
                                  <w:sz w:val="11"/>
                                  <w:szCs w:val="11"/>
                                </w:rPr>
                              </w:pPr>
                              <w:r>
                                <w:rPr>
                                  <w:rFonts w:ascii="Calibri" w:hAnsi="Calibri"/>
                                  <w:sz w:val="11"/>
                                  <w:szCs w:val="11"/>
                                </w:rPr>
                                <w:t>IIF-MNT-</w:t>
                              </w:r>
                              <w:r>
                                <w:rPr>
                                  <w:rFonts w:ascii="Calibri" w:hAnsi="Calibri" w:hint="eastAsia"/>
                                  <w:sz w:val="11"/>
                                  <w:szCs w:val="11"/>
                                </w:rPr>
                                <w:t>LIFE</w:t>
                              </w:r>
                              <w:r>
                                <w:rPr>
                                  <w:rFonts w:ascii="Calibri" w:hAnsi="Calibri"/>
                                  <w:sz w:val="11"/>
                                  <w:szCs w:val="11"/>
                                </w:rPr>
                                <w:t>-001</w:t>
                              </w:r>
                            </w:p>
                            <w:p w14:paraId="2A8316FC"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81" name="AutoShape 932"/>
                        <wps:cNvSpPr>
                          <a:spLocks noRot="1" noChangeAspect="1" noEditPoints="1" noChangeArrowheads="1" noChangeShapeType="1" noTextEdit="1"/>
                        </wps:cNvSpPr>
                        <wps:spPr bwMode="auto">
                          <a:xfrm>
                            <a:off x="148608" y="489102"/>
                            <a:ext cx="1942130" cy="753851"/>
                          </a:xfrm>
                          <a:prstGeom prst="roundRect">
                            <a:avLst>
                              <a:gd name="adj" fmla="val 16667"/>
                            </a:avLst>
                          </a:prstGeom>
                          <a:solidFill>
                            <a:srgbClr val="FFFFFF"/>
                          </a:solidFill>
                          <a:ln w="9525">
                            <a:solidFill>
                              <a:srgbClr val="000000"/>
                            </a:solidFill>
                            <a:round/>
                            <a:headEnd/>
                            <a:tailEnd/>
                          </a:ln>
                        </wps:spPr>
                        <wps:txbx>
                          <w:txbxContent>
                            <w:p w14:paraId="11CEB873" w14:textId="77777777" w:rsidR="009A1123" w:rsidRDefault="009A1123" w:rsidP="009A1123">
                              <w:pPr>
                                <w:ind w:left="605" w:hanging="605"/>
                                <w:jc w:val="center"/>
                                <w:rPr>
                                  <w:rFonts w:ascii="Times New Roman"/>
                                  <w:sz w:val="15"/>
                                  <w:szCs w:val="15"/>
                                </w:rPr>
                              </w:pPr>
                              <w:r>
                                <w:rPr>
                                  <w:rFonts w:ascii="Times New Roman" w:hint="eastAsia"/>
                                  <w:sz w:val="15"/>
                                  <w:szCs w:val="15"/>
                                </w:rPr>
                                <w:t>MNT</w:t>
                              </w:r>
                              <w:r>
                                <w:rPr>
                                  <w:rFonts w:ascii="Times New Roman" w:hint="eastAsia"/>
                                  <w:sz w:val="15"/>
                                  <w:szCs w:val="15"/>
                                </w:rPr>
                                <w:t>容器核心</w:t>
                              </w:r>
                            </w:p>
                          </w:txbxContent>
                        </wps:txbx>
                        <wps:bodyPr rot="0" vert="horz" wrap="square" lIns="91440" tIns="45720" rIns="91440" bIns="45720" anchor="t" anchorCtr="0" upright="1">
                          <a:noAutofit/>
                        </wps:bodyPr>
                      </wps:wsp>
                      <wps:wsp>
                        <wps:cNvPr id="803314411" name="文本框 267"/>
                        <wps:cNvSpPr txBox="1">
                          <a:spLocks noRot="1" noChangeAspect="1" noEditPoints="1" noChangeArrowheads="1" noChangeShapeType="1" noTextEdit="1"/>
                        </wps:cNvSpPr>
                        <wps:spPr bwMode="auto">
                          <a:xfrm>
                            <a:off x="1552091" y="185151"/>
                            <a:ext cx="857734" cy="238013"/>
                          </a:xfrm>
                          <a:prstGeom prst="rect">
                            <a:avLst/>
                          </a:prstGeom>
                          <a:solidFill>
                            <a:srgbClr val="FFFFFF"/>
                          </a:solidFill>
                          <a:ln w="6350">
                            <a:solidFill>
                              <a:srgbClr val="FFFFFF"/>
                            </a:solidFill>
                            <a:miter lim="800000"/>
                            <a:headEnd/>
                            <a:tailEnd/>
                          </a:ln>
                        </wps:spPr>
                        <wps:txbx>
                          <w:txbxContent>
                            <w:p w14:paraId="4A6B50B3"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MNT</w:t>
                              </w:r>
                              <w:r>
                                <w:rPr>
                                  <w:rFonts w:ascii="Calibri" w:hAnsi="Calibri"/>
                                  <w:sz w:val="11"/>
                                  <w:szCs w:val="11"/>
                                </w:rPr>
                                <w:t>-</w:t>
                              </w:r>
                              <w:r>
                                <w:rPr>
                                  <w:rFonts w:ascii="Calibri" w:hAnsi="Calibri" w:hint="eastAsia"/>
                                  <w:sz w:val="11"/>
                                  <w:szCs w:val="11"/>
                                </w:rPr>
                                <w:t>REDIRECT</w:t>
                              </w:r>
                              <w:r>
                                <w:rPr>
                                  <w:rFonts w:ascii="Calibri" w:hAnsi="Calibri"/>
                                  <w:sz w:val="11"/>
                                  <w:szCs w:val="11"/>
                                </w:rPr>
                                <w:t>-001</w:t>
                              </w:r>
                            </w:p>
                            <w:p w14:paraId="1203B0A8"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12" name="文本框 267"/>
                        <wps:cNvSpPr txBox="1">
                          <a:spLocks noRot="1" noChangeAspect="1" noEditPoints="1" noChangeArrowheads="1" noChangeShapeType="1" noTextEdit="1"/>
                        </wps:cNvSpPr>
                        <wps:spPr bwMode="auto">
                          <a:xfrm>
                            <a:off x="0" y="213014"/>
                            <a:ext cx="778978" cy="259080"/>
                          </a:xfrm>
                          <a:prstGeom prst="rect">
                            <a:avLst/>
                          </a:prstGeom>
                          <a:solidFill>
                            <a:srgbClr val="FFFFFF"/>
                          </a:solidFill>
                          <a:ln w="6350">
                            <a:solidFill>
                              <a:srgbClr val="FFFFFF"/>
                            </a:solidFill>
                            <a:miter lim="800000"/>
                            <a:headEnd/>
                            <a:tailEnd/>
                          </a:ln>
                        </wps:spPr>
                        <wps:txbx>
                          <w:txbxContent>
                            <w:p w14:paraId="46005100"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MNT</w:t>
                              </w:r>
                              <w:r>
                                <w:rPr>
                                  <w:rFonts w:ascii="Calibri" w:hAnsi="Calibri"/>
                                  <w:sz w:val="11"/>
                                  <w:szCs w:val="11"/>
                                </w:rPr>
                                <w:t>-C</w:t>
                              </w:r>
                              <w:r>
                                <w:rPr>
                                  <w:rFonts w:ascii="Calibri" w:hAnsi="Calibri" w:hint="eastAsia"/>
                                  <w:sz w:val="11"/>
                                  <w:szCs w:val="11"/>
                                </w:rPr>
                                <w:t>REATE</w:t>
                              </w:r>
                              <w:r>
                                <w:rPr>
                                  <w:rFonts w:ascii="Calibri" w:hAnsi="Calibri"/>
                                  <w:sz w:val="11"/>
                                  <w:szCs w:val="11"/>
                                </w:rPr>
                                <w:t>-001</w:t>
                              </w:r>
                            </w:p>
                            <w:p w14:paraId="15304AE3"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35" name="AutoShape 932"/>
                        <wps:cNvSpPr>
                          <a:spLocks noRot="1" noChangeAspect="1" noEditPoints="1" noChangeArrowheads="1" noChangeShapeType="1" noTextEdit="1"/>
                        </wps:cNvSpPr>
                        <wps:spPr bwMode="auto">
                          <a:xfrm>
                            <a:off x="854314" y="48445"/>
                            <a:ext cx="631345" cy="273425"/>
                          </a:xfrm>
                          <a:prstGeom prst="roundRect">
                            <a:avLst>
                              <a:gd name="adj" fmla="val 16667"/>
                            </a:avLst>
                          </a:prstGeom>
                          <a:solidFill>
                            <a:srgbClr val="FFFFFF"/>
                          </a:solidFill>
                          <a:ln w="9525">
                            <a:solidFill>
                              <a:srgbClr val="000000"/>
                            </a:solidFill>
                            <a:round/>
                            <a:headEnd/>
                            <a:tailEnd/>
                          </a:ln>
                        </wps:spPr>
                        <wps:txbx>
                          <w:txbxContent>
                            <w:p w14:paraId="6D4C3CC7" w14:textId="77777777" w:rsidR="009A1123" w:rsidRPr="007A2AD9" w:rsidRDefault="009A1123" w:rsidP="009A1123">
                              <w:pPr>
                                <w:ind w:left="605" w:hanging="605"/>
                                <w:jc w:val="center"/>
                                <w:rPr>
                                  <w:rFonts w:ascii="Times New Roman"/>
                                  <w:sz w:val="15"/>
                                  <w:szCs w:val="15"/>
                                </w:rPr>
                              </w:pPr>
                              <w:r>
                                <w:rPr>
                                  <w:rFonts w:ascii="Times New Roman" w:hint="eastAsia"/>
                                  <w:sz w:val="15"/>
                                  <w:szCs w:val="15"/>
                                </w:rPr>
                                <w:t>用户空间</w:t>
                              </w:r>
                            </w:p>
                          </w:txbxContent>
                        </wps:txbx>
                        <wps:bodyPr rot="0" vert="horz" wrap="square" lIns="91440" tIns="45720" rIns="91440" bIns="45720" anchor="t" anchorCtr="0" upright="1">
                          <a:noAutofit/>
                        </wps:bodyPr>
                      </wps:wsp>
                      <wps:wsp>
                        <wps:cNvPr id="803314436" name="AutoShape 932"/>
                        <wps:cNvSpPr>
                          <a:spLocks noRot="1" noChangeAspect="1" noEditPoints="1" noChangeArrowheads="1" noChangeShapeType="1" noTextEdit="1"/>
                        </wps:cNvSpPr>
                        <wps:spPr bwMode="auto">
                          <a:xfrm>
                            <a:off x="109638" y="1496638"/>
                            <a:ext cx="2214462" cy="643256"/>
                          </a:xfrm>
                          <a:prstGeom prst="roundRect">
                            <a:avLst>
                              <a:gd name="adj" fmla="val 16667"/>
                            </a:avLst>
                          </a:prstGeom>
                          <a:solidFill>
                            <a:srgbClr val="FFFFFF"/>
                          </a:solidFill>
                          <a:ln w="9525">
                            <a:solidFill>
                              <a:srgbClr val="000000"/>
                            </a:solidFill>
                            <a:round/>
                            <a:headEnd/>
                            <a:tailEnd/>
                          </a:ln>
                        </wps:spPr>
                        <wps:txbx>
                          <w:txbxContent>
                            <w:p w14:paraId="2D8EF319" w14:textId="77777777" w:rsidR="009A1123" w:rsidRPr="007A2AD9" w:rsidRDefault="009A1123" w:rsidP="009A1123">
                              <w:pPr>
                                <w:ind w:left="432" w:hanging="432"/>
                                <w:jc w:val="center"/>
                                <w:rPr>
                                  <w:rFonts w:ascii="Times New Roman"/>
                                  <w:sz w:val="15"/>
                                  <w:szCs w:val="15"/>
                                </w:rPr>
                              </w:pPr>
                              <w:r>
                                <w:rPr>
                                  <w:rFonts w:ascii="Times New Roman" w:hint="eastAsia"/>
                                  <w:sz w:val="15"/>
                                  <w:szCs w:val="15"/>
                                </w:rPr>
                                <w:t>系统服务层</w:t>
                              </w:r>
                            </w:p>
                          </w:txbxContent>
                        </wps:txbx>
                        <wps:bodyPr rot="0" vert="horz" wrap="square" lIns="91440" tIns="45720" rIns="91440" bIns="45720" anchor="t" anchorCtr="0" upright="1">
                          <a:noAutofit/>
                        </wps:bodyPr>
                      </wps:wsp>
                      <wps:wsp>
                        <wps:cNvPr id="803314437" name="AutoShape 932"/>
                        <wps:cNvSpPr>
                          <a:spLocks noRot="1" noChangeAspect="1" noEditPoints="1" noChangeArrowheads="1" noChangeShapeType="1" noTextEdit="1"/>
                        </wps:cNvSpPr>
                        <wps:spPr bwMode="auto">
                          <a:xfrm>
                            <a:off x="148608" y="1773155"/>
                            <a:ext cx="630370" cy="274320"/>
                          </a:xfrm>
                          <a:prstGeom prst="roundRect">
                            <a:avLst>
                              <a:gd name="adj" fmla="val 16667"/>
                            </a:avLst>
                          </a:prstGeom>
                          <a:solidFill>
                            <a:srgbClr val="FFFFFF"/>
                          </a:solidFill>
                          <a:ln w="9525">
                            <a:solidFill>
                              <a:srgbClr val="000000"/>
                            </a:solidFill>
                            <a:round/>
                            <a:headEnd/>
                            <a:tailEnd/>
                          </a:ln>
                        </wps:spPr>
                        <wps:txbx>
                          <w:txbxContent>
                            <w:p w14:paraId="00BEE5AE" w14:textId="77777777" w:rsidR="009A1123" w:rsidRDefault="009A1123" w:rsidP="009A1123">
                              <w:pPr>
                                <w:jc w:val="center"/>
                              </w:pPr>
                              <w:r>
                                <w:rPr>
                                  <w:rFonts w:ascii="Times New Roman" w:hint="eastAsia"/>
                                  <w:sz w:val="15"/>
                                  <w:szCs w:val="15"/>
                                </w:rPr>
                                <w:t>挂载服务</w:t>
                              </w:r>
                            </w:p>
                          </w:txbxContent>
                        </wps:txbx>
                        <wps:bodyPr rot="0" vert="horz" wrap="square" lIns="91440" tIns="45720" rIns="91440" bIns="45720" anchor="t" anchorCtr="0" upright="1">
                          <a:noAutofit/>
                        </wps:bodyPr>
                      </wps:wsp>
                      <wps:wsp>
                        <wps:cNvPr id="803314438" name="AutoShape 932"/>
                        <wps:cNvSpPr>
                          <a:spLocks noRot="1" noChangeAspect="1" noEditPoints="1" noChangeArrowheads="1" noChangeShapeType="1" noTextEdit="1"/>
                        </wps:cNvSpPr>
                        <wps:spPr bwMode="auto">
                          <a:xfrm>
                            <a:off x="877647" y="1773156"/>
                            <a:ext cx="622541" cy="295274"/>
                          </a:xfrm>
                          <a:prstGeom prst="roundRect">
                            <a:avLst>
                              <a:gd name="adj" fmla="val 16667"/>
                            </a:avLst>
                          </a:prstGeom>
                          <a:solidFill>
                            <a:srgbClr val="FFFFFF"/>
                          </a:solidFill>
                          <a:ln w="9525">
                            <a:solidFill>
                              <a:srgbClr val="000000"/>
                            </a:solidFill>
                            <a:round/>
                            <a:headEnd/>
                            <a:tailEnd/>
                          </a:ln>
                        </wps:spPr>
                        <wps:txbx>
                          <w:txbxContent>
                            <w:p w14:paraId="198B4D00" w14:textId="77777777" w:rsidR="009A1123" w:rsidRDefault="009A1123" w:rsidP="009A1123">
                              <w:pPr>
                                <w:jc w:val="center"/>
                              </w:pPr>
                              <w:r>
                                <w:rPr>
                                  <w:rFonts w:ascii="Times New Roman" w:hint="eastAsia"/>
                                  <w:sz w:val="15"/>
                                  <w:szCs w:val="15"/>
                                </w:rPr>
                                <w:t>内存管理</w:t>
                              </w:r>
                            </w:p>
                          </w:txbxContent>
                        </wps:txbx>
                        <wps:bodyPr rot="0" vert="horz" wrap="square" lIns="91440" tIns="45720" rIns="91440" bIns="45720" anchor="t" anchorCtr="0" upright="1">
                          <a:noAutofit/>
                        </wps:bodyPr>
                      </wps:wsp>
                      <wps:wsp>
                        <wps:cNvPr id="803314439" name="AutoShape 932"/>
                        <wps:cNvSpPr>
                          <a:spLocks noRot="1" noChangeAspect="1" noEditPoints="1" noChangeArrowheads="1" noChangeShapeType="1" noTextEdit="1"/>
                        </wps:cNvSpPr>
                        <wps:spPr bwMode="auto">
                          <a:xfrm>
                            <a:off x="249151" y="888024"/>
                            <a:ext cx="846225" cy="273050"/>
                          </a:xfrm>
                          <a:prstGeom prst="roundRect">
                            <a:avLst>
                              <a:gd name="adj" fmla="val 16667"/>
                            </a:avLst>
                          </a:prstGeom>
                          <a:solidFill>
                            <a:srgbClr val="FFFFFF"/>
                          </a:solidFill>
                          <a:ln w="9525">
                            <a:solidFill>
                              <a:srgbClr val="000000"/>
                            </a:solidFill>
                            <a:round/>
                            <a:headEnd/>
                            <a:tailEnd/>
                          </a:ln>
                        </wps:spPr>
                        <wps:txbx>
                          <w:txbxContent>
                            <w:p w14:paraId="2E076DA5" w14:textId="77777777" w:rsidR="009A1123" w:rsidRDefault="009A1123" w:rsidP="009A1123">
                              <w:pPr>
                                <w:ind w:left="605" w:hanging="605"/>
                                <w:jc w:val="center"/>
                                <w:rPr>
                                  <w:rFonts w:ascii="Times New Roman"/>
                                  <w:sz w:val="15"/>
                                  <w:szCs w:val="15"/>
                                </w:rPr>
                              </w:pPr>
                              <w:r>
                                <w:rPr>
                                  <w:rFonts w:ascii="Times New Roman" w:hint="eastAsia"/>
                                  <w:sz w:val="15"/>
                                  <w:szCs w:val="15"/>
                                </w:rPr>
                                <w:t>MNT</w:t>
                              </w:r>
                              <w:r>
                                <w:rPr>
                                  <w:rFonts w:ascii="Times New Roman" w:hint="eastAsia"/>
                                  <w:sz w:val="15"/>
                                  <w:szCs w:val="15"/>
                                </w:rPr>
                                <w:t>容器管理</w:t>
                              </w:r>
                            </w:p>
                          </w:txbxContent>
                        </wps:txbx>
                        <wps:bodyPr rot="0" vert="horz" wrap="square" lIns="91440" tIns="45720" rIns="91440" bIns="45720" anchor="t" anchorCtr="0" upright="1">
                          <a:noAutofit/>
                        </wps:bodyPr>
                      </wps:wsp>
                      <wps:wsp>
                        <wps:cNvPr id="803314441" name="连接符: 曲线 803314441"/>
                        <wps:cNvCnPr>
                          <a:stCxn id="803314435" idx="1"/>
                          <a:endCxn id="803314439" idx="0"/>
                        </wps:cNvCnPr>
                        <wps:spPr>
                          <a:xfrm rot="10800000" flipV="1">
                            <a:off x="672264" y="185158"/>
                            <a:ext cx="182050" cy="702866"/>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45" name="AutoShape 932"/>
                        <wps:cNvSpPr>
                          <a:spLocks noRot="1" noChangeAspect="1" noEditPoints="1" noChangeArrowheads="1" noChangeShapeType="1" noTextEdit="1"/>
                        </wps:cNvSpPr>
                        <wps:spPr bwMode="auto">
                          <a:xfrm>
                            <a:off x="1395414" y="894195"/>
                            <a:ext cx="613237" cy="273050"/>
                          </a:xfrm>
                          <a:prstGeom prst="roundRect">
                            <a:avLst>
                              <a:gd name="adj" fmla="val 16667"/>
                            </a:avLst>
                          </a:prstGeom>
                          <a:solidFill>
                            <a:srgbClr val="FFFFFF"/>
                          </a:solidFill>
                          <a:ln w="9525">
                            <a:solidFill>
                              <a:srgbClr val="000000"/>
                            </a:solidFill>
                            <a:round/>
                            <a:headEnd/>
                            <a:tailEnd/>
                          </a:ln>
                        </wps:spPr>
                        <wps:txbx>
                          <w:txbxContent>
                            <w:p w14:paraId="7AE8A93E" w14:textId="77777777" w:rsidR="009A1123" w:rsidRDefault="009A1123" w:rsidP="009A1123">
                              <w:pPr>
                                <w:ind w:left="605" w:hanging="605"/>
                                <w:jc w:val="center"/>
                                <w:rPr>
                                  <w:rFonts w:ascii="Times New Roman"/>
                                  <w:sz w:val="15"/>
                                  <w:szCs w:val="15"/>
                                </w:rPr>
                              </w:pPr>
                              <w:r>
                                <w:rPr>
                                  <w:rFonts w:ascii="Times New Roman" w:hint="eastAsia"/>
                                  <w:sz w:val="15"/>
                                  <w:szCs w:val="15"/>
                                </w:rPr>
                                <w:t>重定向层</w:t>
                              </w:r>
                            </w:p>
                          </w:txbxContent>
                        </wps:txbx>
                        <wps:bodyPr rot="0" vert="horz" wrap="square" lIns="91440" tIns="45720" rIns="91440" bIns="45720" anchor="t" anchorCtr="0" upright="1">
                          <a:noAutofit/>
                        </wps:bodyPr>
                      </wps:wsp>
                      <wps:wsp>
                        <wps:cNvPr id="803314446" name="连接符: 曲线 803314446"/>
                        <wps:cNvCnPr>
                          <a:stCxn id="803314435" idx="3"/>
                          <a:endCxn id="803314445" idx="0"/>
                        </wps:cNvCnPr>
                        <wps:spPr>
                          <a:xfrm>
                            <a:off x="1485659" y="185158"/>
                            <a:ext cx="216374" cy="709037"/>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60" name="连接符: 曲线 803314460"/>
                        <wps:cNvCnPr>
                          <a:stCxn id="803314445" idx="2"/>
                          <a:endCxn id="803314437" idx="0"/>
                        </wps:cNvCnPr>
                        <wps:spPr>
                          <a:xfrm rot="5400000">
                            <a:off x="779995" y="850898"/>
                            <a:ext cx="605836" cy="123824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61" name="连接符: 曲线 803314461"/>
                        <wps:cNvCnPr>
                          <a:stCxn id="803314445" idx="3"/>
                          <a:endCxn id="803314468" idx="0"/>
                        </wps:cNvCnPr>
                        <wps:spPr>
                          <a:xfrm flipH="1">
                            <a:off x="1921510" y="1030592"/>
                            <a:ext cx="87141" cy="741763"/>
                          </a:xfrm>
                          <a:prstGeom prst="curvedConnector4">
                            <a:avLst>
                              <a:gd name="adj1" fmla="val -262333"/>
                              <a:gd name="adj2" fmla="val 5920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62" name="连接符: 曲线 803314462"/>
                        <wps:cNvCnPr>
                          <a:stCxn id="803314439" idx="2"/>
                          <a:endCxn id="803314437" idx="0"/>
                        </wps:cNvCnPr>
                        <wps:spPr>
                          <a:xfrm rot="5400000">
                            <a:off x="262026" y="1362698"/>
                            <a:ext cx="612006" cy="208471"/>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63" name="连接符: 曲线 803314463"/>
                        <wps:cNvCnPr>
                          <a:stCxn id="803314439" idx="3"/>
                          <a:endCxn id="803314438" idx="0"/>
                        </wps:cNvCnPr>
                        <wps:spPr>
                          <a:xfrm>
                            <a:off x="1095376" y="1024422"/>
                            <a:ext cx="93542" cy="748515"/>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68" name="AutoShape 932"/>
                        <wps:cNvSpPr>
                          <a:spLocks noRot="1" noChangeAspect="1" noEditPoints="1" noChangeArrowheads="1" noChangeShapeType="1" noTextEdit="1"/>
                        </wps:cNvSpPr>
                        <wps:spPr bwMode="auto">
                          <a:xfrm>
                            <a:off x="1610360" y="1772574"/>
                            <a:ext cx="622300" cy="294640"/>
                          </a:xfrm>
                          <a:prstGeom prst="roundRect">
                            <a:avLst>
                              <a:gd name="adj" fmla="val 16667"/>
                            </a:avLst>
                          </a:prstGeom>
                          <a:solidFill>
                            <a:srgbClr val="FFFFFF"/>
                          </a:solidFill>
                          <a:ln w="9525">
                            <a:solidFill>
                              <a:srgbClr val="000000"/>
                            </a:solidFill>
                            <a:round/>
                            <a:headEnd/>
                            <a:tailEnd/>
                          </a:ln>
                        </wps:spPr>
                        <wps:txbx>
                          <w:txbxContent>
                            <w:p w14:paraId="1DA3C4D6" w14:textId="77777777" w:rsidR="009A1123" w:rsidRDefault="009A1123" w:rsidP="009A1123">
                              <w:pPr>
                                <w:jc w:val="center"/>
                                <w:rPr>
                                  <w:rFonts w:ascii="Times New Roman"/>
                                  <w:sz w:val="15"/>
                                  <w:szCs w:val="15"/>
                                </w:rPr>
                              </w:pPr>
                              <w:r>
                                <w:rPr>
                                  <w:rFonts w:ascii="Times New Roman" w:hint="eastAsia"/>
                                  <w:sz w:val="15"/>
                                  <w:szCs w:val="15"/>
                                </w:rPr>
                                <w:t>路径服务</w:t>
                              </w:r>
                            </w:p>
                          </w:txbxContent>
                        </wps:txbx>
                        <wps:bodyPr rot="0" vert="horz" wrap="square" lIns="91440" tIns="45720" rIns="91440" bIns="45720" anchor="t" anchorCtr="0" upright="1">
                          <a:noAutofit/>
                        </wps:bodyPr>
                      </wps:wsp>
                    </wpc:wpc>
                  </a:graphicData>
                </a:graphic>
              </wp:inline>
            </w:drawing>
          </mc:Choice>
          <mc:Fallback>
            <w:pict>
              <v:group w14:anchorId="46218E47" id="画布 803314456" o:spid="_x0000_s1345" editas="canvas" style="width:226.7pt;height:179.1pt;mso-position-horizontal-relative:char;mso-position-vertical-relative:line" coordsize="28790,22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">
                <v:shape id="_x0000_s1346" type="#_x0000_t75" style="position:absolute;width:28790;height:22745;visibility:visible;mso-wrap-style:square">
                  <v:fill o:detectmouseclick="t"/>
                  <v:path o:connecttype="none"/>
                </v:shape>
                <v:shape id="文本框 267" o:spid="_x0000_s1347" type="#_x0000_t202" style="position:absolute;left:6604;top:11990;width:7281;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" strokecolor="white" strokeweight=".5pt">
                  <o:lock v:ext="edit" rotation="t" aspectratio="t" verticies="t" text="t" shapetype="t"/>
                  <v:textbox>
                    <w:txbxContent>
                      <w:p w14:paraId="7AF62497" w14:textId="77777777" w:rsidR="009A1123" w:rsidRDefault="009A1123" w:rsidP="009A1123">
                        <w:pPr>
                          <w:rPr>
                            <w:rFonts w:ascii="Calibri" w:hAnsi="Calibri"/>
                            <w:sz w:val="11"/>
                            <w:szCs w:val="11"/>
                          </w:rPr>
                        </w:pPr>
                        <w:r>
                          <w:rPr>
                            <w:rFonts w:ascii="Calibri" w:hAnsi="Calibri"/>
                            <w:sz w:val="11"/>
                            <w:szCs w:val="11"/>
                          </w:rPr>
                          <w:t>IIF-MNT-M</w:t>
                        </w:r>
                        <w:r>
                          <w:rPr>
                            <w:rFonts w:ascii="Calibri" w:hAnsi="Calibri" w:hint="eastAsia"/>
                            <w:sz w:val="11"/>
                            <w:szCs w:val="11"/>
                          </w:rPr>
                          <w:t>EM</w:t>
                        </w:r>
                        <w:r>
                          <w:rPr>
                            <w:rFonts w:ascii="Calibri" w:hAnsi="Calibri"/>
                            <w:sz w:val="11"/>
                            <w:szCs w:val="11"/>
                          </w:rPr>
                          <w:t>-001</w:t>
                        </w:r>
                      </w:p>
                    </w:txbxContent>
                  </v:textbox>
                </v:shape>
                <v:shape id="文本框 267" o:spid="_x0000_s1348" type="#_x0000_t202" style="position:absolute;left:13313;top:12118;width:8023;height:2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" strokecolor="white" strokeweight=".5pt">
                  <o:lock v:ext="edit" rotation="t" aspectratio="t" verticies="t" text="t" shapetype="t"/>
                  <v:textbox>
                    <w:txbxContent>
                      <w:p w14:paraId="5D10DC69" w14:textId="77777777" w:rsidR="009A1123" w:rsidRPr="00527FE4" w:rsidRDefault="009A1123" w:rsidP="009A1123">
                        <w:pPr>
                          <w:rPr>
                            <w:rFonts w:ascii="Calibri" w:hAnsi="Calibri"/>
                            <w:sz w:val="11"/>
                            <w:szCs w:val="11"/>
                          </w:rPr>
                        </w:pPr>
                        <w:r>
                          <w:rPr>
                            <w:rFonts w:ascii="Calibri" w:hAnsi="Calibri"/>
                            <w:sz w:val="11"/>
                            <w:szCs w:val="11"/>
                          </w:rPr>
                          <w:t>IIF-MNT-</w:t>
                        </w:r>
                        <w:r>
                          <w:rPr>
                            <w:rFonts w:ascii="Calibri" w:hAnsi="Calibri" w:hint="eastAsia"/>
                            <w:sz w:val="11"/>
                            <w:szCs w:val="11"/>
                          </w:rPr>
                          <w:t>MOUNT</w:t>
                        </w:r>
                        <w:r>
                          <w:rPr>
                            <w:rFonts w:ascii="Calibri" w:hAnsi="Calibri"/>
                            <w:sz w:val="11"/>
                            <w:szCs w:val="11"/>
                          </w:rPr>
                          <w:t>-00</w:t>
                        </w:r>
                        <w:r>
                          <w:rPr>
                            <w:rFonts w:ascii="Calibri" w:hAnsi="Calibri" w:hint="eastAsia"/>
                            <w:sz w:val="11"/>
                            <w:szCs w:val="11"/>
                          </w:rPr>
                          <w:t>1</w:t>
                        </w:r>
                      </w:p>
                    </w:txbxContent>
                  </v:textbox>
                </v:shape>
                <v:shape id="文本框 267" o:spid="_x0000_s1349" type="#_x0000_t202" style="position:absolute;left:21183;top:12862;width:7249;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" strokecolor="white" strokeweight=".5pt">
                  <o:lock v:ext="edit" rotation="t" aspectratio="t" verticies="t" text="t" shapetype="t"/>
                  <v:textbox>
                    <w:txbxContent>
                      <w:p w14:paraId="5C050A96" w14:textId="77777777" w:rsidR="009A1123" w:rsidRDefault="009A1123" w:rsidP="009A1123">
                        <w:pPr>
                          <w:rPr>
                            <w:rFonts w:ascii="Calibri" w:hAnsi="Calibri"/>
                            <w:sz w:val="11"/>
                            <w:szCs w:val="11"/>
                          </w:rPr>
                        </w:pPr>
                        <w:r>
                          <w:rPr>
                            <w:rFonts w:ascii="Calibri" w:hAnsi="Calibri"/>
                            <w:sz w:val="11"/>
                            <w:szCs w:val="11"/>
                          </w:rPr>
                          <w:t>IIF-MNT-</w:t>
                        </w:r>
                        <w:r>
                          <w:rPr>
                            <w:rFonts w:ascii="Calibri" w:hAnsi="Calibri" w:hint="eastAsia"/>
                            <w:sz w:val="11"/>
                            <w:szCs w:val="11"/>
                          </w:rPr>
                          <w:t>PATH</w:t>
                        </w:r>
                        <w:r>
                          <w:rPr>
                            <w:rFonts w:ascii="Calibri" w:hAnsi="Calibri"/>
                            <w:sz w:val="11"/>
                            <w:szCs w:val="11"/>
                          </w:rPr>
                          <w:t>-001</w:t>
                        </w:r>
                      </w:p>
                      <w:p w14:paraId="48740F5B"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50" type="#_x0000_t202" style="position:absolute;top:12293;width:7085;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" strokecolor="white" strokeweight=".5pt">
                  <o:lock v:ext="edit" rotation="t" aspectratio="t" verticies="t" text="t" shapetype="t"/>
                  <v:textbox>
                    <w:txbxContent>
                      <w:p w14:paraId="2806DE18" w14:textId="77777777" w:rsidR="009A1123" w:rsidRDefault="009A1123" w:rsidP="009A1123">
                        <w:pPr>
                          <w:rPr>
                            <w:rFonts w:ascii="Calibri" w:hAnsi="Calibri"/>
                            <w:sz w:val="11"/>
                            <w:szCs w:val="11"/>
                          </w:rPr>
                        </w:pPr>
                        <w:r>
                          <w:rPr>
                            <w:rFonts w:ascii="Calibri" w:hAnsi="Calibri"/>
                            <w:sz w:val="11"/>
                            <w:szCs w:val="11"/>
                          </w:rPr>
                          <w:t>IIF-MNT-</w:t>
                        </w:r>
                        <w:r>
                          <w:rPr>
                            <w:rFonts w:ascii="Calibri" w:hAnsi="Calibri" w:hint="eastAsia"/>
                            <w:sz w:val="11"/>
                            <w:szCs w:val="11"/>
                          </w:rPr>
                          <w:t>LIFE</w:t>
                        </w:r>
                        <w:r>
                          <w:rPr>
                            <w:rFonts w:ascii="Calibri" w:hAnsi="Calibri"/>
                            <w:sz w:val="11"/>
                            <w:szCs w:val="11"/>
                          </w:rPr>
                          <w:t>-001</w:t>
                        </w:r>
                      </w:p>
                      <w:p w14:paraId="2A8316FC"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roundrect id="AutoShape 932" o:spid="_x0000_s1351" style="position:absolute;left:1486;top:4891;width:19421;height:75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">
                  <o:lock v:ext="edit" rotation="t" aspectratio="t" verticies="t" text="t" shapetype="t"/>
                  <v:textbox>
                    <w:txbxContent>
                      <w:p w14:paraId="11CEB873" w14:textId="77777777" w:rsidR="009A1123" w:rsidRDefault="009A1123" w:rsidP="009A1123">
                        <w:pPr>
                          <w:ind w:left="605" w:hanging="605"/>
                          <w:jc w:val="center"/>
                          <w:rPr>
                            <w:rFonts w:ascii="Times New Roman"/>
                            <w:sz w:val="15"/>
                            <w:szCs w:val="15"/>
                          </w:rPr>
                        </w:pPr>
                        <w:r>
                          <w:rPr>
                            <w:rFonts w:ascii="Times New Roman" w:hint="eastAsia"/>
                            <w:sz w:val="15"/>
                            <w:szCs w:val="15"/>
                          </w:rPr>
                          <w:t>MNT</w:t>
                        </w:r>
                        <w:r>
                          <w:rPr>
                            <w:rFonts w:ascii="Times New Roman" w:hint="eastAsia"/>
                            <w:sz w:val="15"/>
                            <w:szCs w:val="15"/>
                          </w:rPr>
                          <w:t>容器核心</w:t>
                        </w:r>
                      </w:p>
                    </w:txbxContent>
                  </v:textbox>
                </v:roundrect>
                <v:shape id="文本框 267" o:spid="_x0000_s1352" type="#_x0000_t202" style="position:absolute;left:15520;top:1851;width:8578;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" strokecolor="white" strokeweight=".5pt">
                  <o:lock v:ext="edit" rotation="t" aspectratio="t" verticies="t" text="t" shapetype="t"/>
                  <v:textbox>
                    <w:txbxContent>
                      <w:p w14:paraId="4A6B50B3"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MNT</w:t>
                        </w:r>
                        <w:r>
                          <w:rPr>
                            <w:rFonts w:ascii="Calibri" w:hAnsi="Calibri"/>
                            <w:sz w:val="11"/>
                            <w:szCs w:val="11"/>
                          </w:rPr>
                          <w:t>-</w:t>
                        </w:r>
                        <w:r>
                          <w:rPr>
                            <w:rFonts w:ascii="Calibri" w:hAnsi="Calibri" w:hint="eastAsia"/>
                            <w:sz w:val="11"/>
                            <w:szCs w:val="11"/>
                          </w:rPr>
                          <w:t>REDIRECT</w:t>
                        </w:r>
                        <w:r>
                          <w:rPr>
                            <w:rFonts w:ascii="Calibri" w:hAnsi="Calibri"/>
                            <w:sz w:val="11"/>
                            <w:szCs w:val="11"/>
                          </w:rPr>
                          <w:t>-001</w:t>
                        </w:r>
                      </w:p>
                      <w:p w14:paraId="1203B0A8"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53" type="#_x0000_t202" style="position:absolute;top:2130;width:7789;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" strokecolor="white" strokeweight=".5pt">
                  <o:lock v:ext="edit" rotation="t" aspectratio="t" verticies="t" text="t" shapetype="t"/>
                  <v:textbox>
                    <w:txbxContent>
                      <w:p w14:paraId="46005100"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MNT</w:t>
                        </w:r>
                        <w:r>
                          <w:rPr>
                            <w:rFonts w:ascii="Calibri" w:hAnsi="Calibri"/>
                            <w:sz w:val="11"/>
                            <w:szCs w:val="11"/>
                          </w:rPr>
                          <w:t>-C</w:t>
                        </w:r>
                        <w:r>
                          <w:rPr>
                            <w:rFonts w:ascii="Calibri" w:hAnsi="Calibri" w:hint="eastAsia"/>
                            <w:sz w:val="11"/>
                            <w:szCs w:val="11"/>
                          </w:rPr>
                          <w:t>REATE</w:t>
                        </w:r>
                        <w:r>
                          <w:rPr>
                            <w:rFonts w:ascii="Calibri" w:hAnsi="Calibri"/>
                            <w:sz w:val="11"/>
                            <w:szCs w:val="11"/>
                          </w:rPr>
                          <w:t>-001</w:t>
                        </w:r>
                      </w:p>
                      <w:p w14:paraId="15304AE3"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roundrect id="AutoShape 932" o:spid="_x0000_s1354" style="position:absolute;left:8543;top:484;width:6313;height:27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">
                  <o:lock v:ext="edit" rotation="t" aspectratio="t" verticies="t" text="t" shapetype="t"/>
                  <v:textbox>
                    <w:txbxContent>
                      <w:p w14:paraId="6D4C3CC7" w14:textId="77777777" w:rsidR="009A1123" w:rsidRPr="007A2AD9" w:rsidRDefault="009A1123" w:rsidP="009A1123">
                        <w:pPr>
                          <w:ind w:left="605" w:hanging="605"/>
                          <w:jc w:val="center"/>
                          <w:rPr>
                            <w:rFonts w:ascii="Times New Roman"/>
                            <w:sz w:val="15"/>
                            <w:szCs w:val="15"/>
                          </w:rPr>
                        </w:pPr>
                        <w:r>
                          <w:rPr>
                            <w:rFonts w:ascii="Times New Roman" w:hint="eastAsia"/>
                            <w:sz w:val="15"/>
                            <w:szCs w:val="15"/>
                          </w:rPr>
                          <w:t>用户空间</w:t>
                        </w:r>
                      </w:p>
                    </w:txbxContent>
                  </v:textbox>
                </v:roundrect>
                <v:roundrect id="AutoShape 932" o:spid="_x0000_s1355" style="position:absolute;left:1096;top:14966;width:22145;height:64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">
                  <o:lock v:ext="edit" rotation="t" aspectratio="t" verticies="t" text="t" shapetype="t"/>
                  <v:textbox>
                    <w:txbxContent>
                      <w:p w14:paraId="2D8EF319" w14:textId="77777777" w:rsidR="009A1123" w:rsidRPr="007A2AD9" w:rsidRDefault="009A1123" w:rsidP="009A1123">
                        <w:pPr>
                          <w:ind w:left="432" w:hanging="432"/>
                          <w:jc w:val="center"/>
                          <w:rPr>
                            <w:rFonts w:ascii="Times New Roman"/>
                            <w:sz w:val="15"/>
                            <w:szCs w:val="15"/>
                          </w:rPr>
                        </w:pPr>
                        <w:r>
                          <w:rPr>
                            <w:rFonts w:ascii="Times New Roman" w:hint="eastAsia"/>
                            <w:sz w:val="15"/>
                            <w:szCs w:val="15"/>
                          </w:rPr>
                          <w:t>系统服务层</w:t>
                        </w:r>
                      </w:p>
                    </w:txbxContent>
                  </v:textbox>
                </v:roundrect>
                <v:roundrect id="AutoShape 932" o:spid="_x0000_s1356" style="position:absolute;left:1486;top:17731;width:6303;height:274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">
                  <o:lock v:ext="edit" rotation="t" aspectratio="t" verticies="t" text="t" shapetype="t"/>
                  <v:textbox>
                    <w:txbxContent>
                      <w:p w14:paraId="00BEE5AE" w14:textId="77777777" w:rsidR="009A1123" w:rsidRDefault="009A1123" w:rsidP="009A1123">
                        <w:pPr>
                          <w:jc w:val="center"/>
                        </w:pPr>
                        <w:r>
                          <w:rPr>
                            <w:rFonts w:ascii="Times New Roman" w:hint="eastAsia"/>
                            <w:sz w:val="15"/>
                            <w:szCs w:val="15"/>
                          </w:rPr>
                          <w:t>挂载服务</w:t>
                        </w:r>
                      </w:p>
                    </w:txbxContent>
                  </v:textbox>
                </v:roundrect>
                <v:roundrect id="AutoShape 932" o:spid="_x0000_s1357" style="position:absolute;left:8776;top:17731;width:6225;height:295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">
                  <o:lock v:ext="edit" rotation="t" aspectratio="t" verticies="t" text="t" shapetype="t"/>
                  <v:textbox>
                    <w:txbxContent>
                      <w:p w14:paraId="198B4D00" w14:textId="77777777" w:rsidR="009A1123" w:rsidRDefault="009A1123" w:rsidP="009A1123">
                        <w:pPr>
                          <w:jc w:val="center"/>
                        </w:pPr>
                        <w:r>
                          <w:rPr>
                            <w:rFonts w:ascii="Times New Roman" w:hint="eastAsia"/>
                            <w:sz w:val="15"/>
                            <w:szCs w:val="15"/>
                          </w:rPr>
                          <w:t>内存管理</w:t>
                        </w:r>
                      </w:p>
                    </w:txbxContent>
                  </v:textbox>
                </v:roundrect>
                <v:roundrect id="AutoShape 932" o:spid="_x0000_s1358" style="position:absolute;left:2491;top:8880;width:8462;height:273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">
                  <o:lock v:ext="edit" rotation="t" aspectratio="t" verticies="t" text="t" shapetype="t"/>
                  <v:textbox>
                    <w:txbxContent>
                      <w:p w14:paraId="2E076DA5" w14:textId="77777777" w:rsidR="009A1123" w:rsidRDefault="009A1123" w:rsidP="009A1123">
                        <w:pPr>
                          <w:ind w:left="605" w:hanging="605"/>
                          <w:jc w:val="center"/>
                          <w:rPr>
                            <w:rFonts w:ascii="Times New Roman"/>
                            <w:sz w:val="15"/>
                            <w:szCs w:val="15"/>
                          </w:rPr>
                        </w:pPr>
                        <w:r>
                          <w:rPr>
                            <w:rFonts w:ascii="Times New Roman" w:hint="eastAsia"/>
                            <w:sz w:val="15"/>
                            <w:szCs w:val="15"/>
                          </w:rPr>
                          <w:t>MNT</w:t>
                        </w:r>
                        <w:r>
                          <w:rPr>
                            <w:rFonts w:ascii="Times New Roman" w:hint="eastAsia"/>
                            <w:sz w:val="15"/>
                            <w:szCs w:val="15"/>
                          </w:rPr>
                          <w:t>容器管理</w:t>
                        </w:r>
                      </w:p>
                    </w:txbxContent>
                  </v:textbox>
                </v:roundrect>
                <v:shape id="连接符: 曲线 803314441" o:spid="_x0000_s1359" type="#_x0000_t37" style="position:absolute;left:6722;top:1851;width:1821;height:7029;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" strokecolor="#156082 [3204]" strokeweight="1pt">
                  <v:stroke endarrow="block" joinstyle="miter"/>
                </v:shape>
                <v:roundrect id="AutoShape 932" o:spid="_x0000_s1360" style="position:absolute;left:13954;top:8941;width:6132;height:27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">
                  <o:lock v:ext="edit" rotation="t" aspectratio="t" verticies="t" text="t" shapetype="t"/>
                  <v:textbox>
                    <w:txbxContent>
                      <w:p w14:paraId="7AE8A93E" w14:textId="77777777" w:rsidR="009A1123" w:rsidRDefault="009A1123" w:rsidP="009A1123">
                        <w:pPr>
                          <w:ind w:left="605" w:hanging="605"/>
                          <w:jc w:val="center"/>
                          <w:rPr>
                            <w:rFonts w:ascii="Times New Roman"/>
                            <w:sz w:val="15"/>
                            <w:szCs w:val="15"/>
                          </w:rPr>
                        </w:pPr>
                        <w:r>
                          <w:rPr>
                            <w:rFonts w:ascii="Times New Roman" w:hint="eastAsia"/>
                            <w:sz w:val="15"/>
                            <w:szCs w:val="15"/>
                          </w:rPr>
                          <w:t>重定向层</w:t>
                        </w:r>
                      </w:p>
                    </w:txbxContent>
                  </v:textbox>
                </v:roundrect>
                <v:shape id="连接符: 曲线 803314446" o:spid="_x0000_s1361" type="#_x0000_t37" style="position:absolute;left:14856;top:1851;width:2164;height:70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" strokecolor="#156082 [3204]" strokeweight="1pt">
                  <v:stroke endarrow="block" joinstyle="miter"/>
                </v:shape>
                <v:shape id="连接符: 曲线 803314460" o:spid="_x0000_s1362" type="#_x0000_t38" style="position:absolute;left:7800;top:8508;width:6058;height:12383;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" adj="10800" strokecolor="#156082 [3204]" strokeweight="1pt">
                  <v:stroke endarrow="block" joinstyle="miter"/>
                </v:shape>
                <v:shape id="连接符: 曲线 803314461" o:spid="_x0000_s1363" type="#_x0000_t39" style="position:absolute;left:19215;top:10305;width:871;height:7418;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" adj="-56664,12788" strokecolor="#156082 [3204]" strokeweight="1pt">
                  <v:stroke endarrow="block" joinstyle="miter"/>
                </v:shape>
                <v:shape id="连接符: 曲线 803314462" o:spid="_x0000_s1364" type="#_x0000_t38" style="position:absolute;left:2620;top:13626;width:6120;height:2085;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" adj="10800" strokecolor="#156082 [3204]" strokeweight="1pt">
                  <v:stroke endarrow="block" joinstyle="miter"/>
                </v:shape>
                <v:shape id="连接符: 曲线 803314463" o:spid="_x0000_s1365" type="#_x0000_t37" style="position:absolute;left:10953;top:10244;width:936;height:7485;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" strokecolor="#156082 [3204]" strokeweight="1pt">
                  <v:stroke endarrow="block" joinstyle="miter"/>
                </v:shape>
                <v:roundrect id="AutoShape 932" o:spid="_x0000_s1366" style="position:absolute;left:16103;top:17725;width:6223;height:294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">
                  <o:lock v:ext="edit" rotation="t" aspectratio="t" verticies="t" text="t" shapetype="t"/>
                  <v:textbox>
                    <w:txbxContent>
                      <w:p w14:paraId="1DA3C4D6" w14:textId="77777777" w:rsidR="009A1123" w:rsidRDefault="009A1123" w:rsidP="009A1123">
                        <w:pPr>
                          <w:jc w:val="center"/>
                          <w:rPr>
                            <w:rFonts w:ascii="Times New Roman"/>
                            <w:sz w:val="15"/>
                            <w:szCs w:val="15"/>
                          </w:rPr>
                        </w:pPr>
                        <w:r>
                          <w:rPr>
                            <w:rFonts w:ascii="Times New Roman" w:hint="eastAsia"/>
                            <w:sz w:val="15"/>
                            <w:szCs w:val="15"/>
                          </w:rPr>
                          <w:t>路径服务</w:t>
                        </w:r>
                      </w:p>
                    </w:txbxContent>
                  </v:textbox>
                </v:roundrect>
                <w10:anchorlock/>
              </v:group>
            </w:pict>
          </mc:Fallback>
        </mc:AlternateContent>
      </w:r>
    </w:p>
    <w:p w14:paraId="77F8713A" w14:textId="65CD9F84" w:rsidR="007252D4" w:rsidRPr="007252D4" w:rsidRDefault="007252D4" w:rsidP="007252D4">
      <w:pPr>
        <w:pStyle w:val="affa"/>
        <w:jc w:val="center"/>
        <w:rPr>
          <w:rFonts w:ascii="Times New Roman" w:hAnsi="Times New Roman" w:cs="Times New Roman"/>
        </w:rPr>
      </w:pPr>
      <w:r w:rsidRPr="00510CCC">
        <w:rPr>
          <w:rFonts w:ascii="Times New Roman" w:hAnsi="Times New Roman" w:cs="Times New Roman"/>
        </w:rPr>
        <w:t>图</w:t>
      </w:r>
      <w:r w:rsidR="00544A95">
        <w:rPr>
          <w:rFonts w:ascii="Times New Roman" w:hAnsi="Times New Roman" w:cs="Times New Roman" w:hint="eastAsia"/>
        </w:rPr>
        <w:t xml:space="preserve">23 </w:t>
      </w:r>
      <w:r>
        <w:rPr>
          <w:rFonts w:ascii="Times New Roman" w:hAnsi="Times New Roman" w:cs="Times New Roman" w:hint="eastAsia"/>
        </w:rPr>
        <w:t>文件系统视图隔离</w:t>
      </w:r>
      <w:r w:rsidRPr="00510CCC">
        <w:rPr>
          <w:rFonts w:ascii="Times New Roman" w:hAnsi="Times New Roman" w:cs="Times New Roman"/>
        </w:rPr>
        <w:t>子系统内部接口示意图</w:t>
      </w:r>
    </w:p>
    <w:p w14:paraId="254A9BC8" w14:textId="631DF2F4" w:rsidR="009A1123" w:rsidRDefault="009A1123" w:rsidP="009A1123">
      <w:pPr>
        <w:pStyle w:val="5"/>
      </w:pPr>
      <w:r w:rsidRPr="001B6763">
        <w:t>3.3.1.</w:t>
      </w:r>
      <w:r>
        <w:rPr>
          <w:rFonts w:hint="eastAsia"/>
        </w:rPr>
        <w:t>3.</w:t>
      </w:r>
      <w:r w:rsidRPr="001B6763">
        <w:t>2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87"/>
        <w:gridCol w:w="6615"/>
      </w:tblGrid>
      <w:tr w:rsidR="009A1123" w:rsidRPr="005D5C72" w14:paraId="1ECE0CC6"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5986CC7B" w14:textId="77777777" w:rsidR="009A1123" w:rsidRPr="005D5C72" w:rsidRDefault="009A1123" w:rsidP="00E01965">
            <w:pPr>
              <w:pStyle w:val="af9"/>
              <w:ind w:firstLineChars="0" w:firstLine="0"/>
              <w:rPr>
                <w:rFonts w:ascii="Times New Roman"/>
                <w:b/>
                <w:bCs/>
                <w:color w:val="FFFFFF"/>
                <w:sz w:val="20"/>
              </w:rPr>
            </w:pPr>
            <w:r w:rsidRPr="005D5C72">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235F6C64" w14:textId="77777777" w:rsidR="009A1123" w:rsidRPr="005D5C72" w:rsidRDefault="009A1123" w:rsidP="00E01965">
            <w:pPr>
              <w:pStyle w:val="af9"/>
              <w:ind w:firstLineChars="0" w:firstLine="0"/>
              <w:rPr>
                <w:rFonts w:ascii="Times New Roman"/>
                <w:b/>
                <w:bCs/>
                <w:color w:val="FFFFFF"/>
                <w:sz w:val="20"/>
              </w:rPr>
            </w:pPr>
            <w:r w:rsidRPr="005D5C72">
              <w:rPr>
                <w:rFonts w:ascii="Times New Roman"/>
                <w:b/>
                <w:bCs/>
                <w:color w:val="FFFFFF"/>
                <w:sz w:val="20"/>
              </w:rPr>
              <w:t>IIF-MNT-CREATE-001</w:t>
            </w:r>
          </w:p>
        </w:tc>
      </w:tr>
      <w:tr w:rsidR="009A1123" w:rsidRPr="005D5C72" w14:paraId="7E5F9FD6" w14:textId="77777777" w:rsidTr="00E01965">
        <w:tc>
          <w:tcPr>
            <w:tcW w:w="1760" w:type="dxa"/>
            <w:shd w:val="clear" w:color="auto" w:fill="DEEAF6"/>
            <w:vAlign w:val="center"/>
          </w:tcPr>
          <w:p w14:paraId="61CCD69A"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接口名称</w:t>
            </w:r>
          </w:p>
        </w:tc>
        <w:tc>
          <w:tcPr>
            <w:tcW w:w="6762" w:type="dxa"/>
            <w:shd w:val="clear" w:color="auto" w:fill="DEEAF6"/>
            <w:vAlign w:val="center"/>
          </w:tcPr>
          <w:p w14:paraId="0A51C783" w14:textId="77777777" w:rsidR="009A1123" w:rsidRPr="005D5C72" w:rsidRDefault="009A1123" w:rsidP="00E01965">
            <w:pPr>
              <w:pStyle w:val="af9"/>
              <w:ind w:firstLineChars="0" w:firstLine="0"/>
              <w:rPr>
                <w:rFonts w:ascii="Times New Roman"/>
              </w:rPr>
            </w:pPr>
            <w:r w:rsidRPr="005D5C72">
              <w:rPr>
                <w:rFonts w:ascii="Times New Roman"/>
                <w:color w:val="3B3B3B"/>
                <w:sz w:val="20"/>
              </w:rPr>
              <w:t>MNT</w:t>
            </w:r>
            <w:r w:rsidRPr="005D5C72">
              <w:rPr>
                <w:rFonts w:ascii="Times New Roman"/>
                <w:color w:val="3B3B3B"/>
                <w:sz w:val="20"/>
              </w:rPr>
              <w:t>容器创建管理接口</w:t>
            </w:r>
          </w:p>
        </w:tc>
      </w:tr>
      <w:tr w:rsidR="009A1123" w:rsidRPr="005D5C72" w14:paraId="33399332" w14:textId="77777777" w:rsidTr="00E01965">
        <w:tc>
          <w:tcPr>
            <w:tcW w:w="1760" w:type="dxa"/>
            <w:vAlign w:val="center"/>
          </w:tcPr>
          <w:p w14:paraId="3583DE3D"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关联实体</w:t>
            </w:r>
          </w:p>
        </w:tc>
        <w:tc>
          <w:tcPr>
            <w:tcW w:w="6762" w:type="dxa"/>
            <w:vAlign w:val="center"/>
          </w:tcPr>
          <w:p w14:paraId="1EF189A0" w14:textId="77777777" w:rsidR="009A1123" w:rsidRPr="005D5C72" w:rsidRDefault="009A1123" w:rsidP="00E01965">
            <w:pPr>
              <w:pStyle w:val="af9"/>
              <w:ind w:firstLineChars="0" w:firstLine="0"/>
              <w:rPr>
                <w:rFonts w:ascii="Times New Roman"/>
              </w:rPr>
            </w:pPr>
            <w:r w:rsidRPr="005D5C72">
              <w:rPr>
                <w:rFonts w:ascii="Times New Roman"/>
                <w:color w:val="3B3B3B"/>
                <w:sz w:val="20"/>
              </w:rPr>
              <w:t>应用程序与</w:t>
            </w:r>
            <w:r w:rsidRPr="005D5C72">
              <w:rPr>
                <w:rFonts w:ascii="Times New Roman"/>
                <w:color w:val="3B3B3B"/>
                <w:sz w:val="20"/>
              </w:rPr>
              <w:t>MNT</w:t>
            </w:r>
            <w:r w:rsidRPr="005D5C72">
              <w:rPr>
                <w:rFonts w:ascii="Times New Roman"/>
                <w:color w:val="3B3B3B"/>
                <w:sz w:val="20"/>
              </w:rPr>
              <w:t>容器核心管理模块</w:t>
            </w:r>
          </w:p>
        </w:tc>
      </w:tr>
      <w:tr w:rsidR="009A1123" w:rsidRPr="005D5C72" w14:paraId="7F6F10CF" w14:textId="77777777" w:rsidTr="00E01965">
        <w:tc>
          <w:tcPr>
            <w:tcW w:w="1760" w:type="dxa"/>
            <w:shd w:val="clear" w:color="auto" w:fill="DEEAF6"/>
            <w:vAlign w:val="center"/>
          </w:tcPr>
          <w:p w14:paraId="42D0B75C"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lastRenderedPageBreak/>
              <w:t>通信方式</w:t>
            </w:r>
          </w:p>
        </w:tc>
        <w:tc>
          <w:tcPr>
            <w:tcW w:w="6762" w:type="dxa"/>
            <w:shd w:val="clear" w:color="auto" w:fill="DEEAF6"/>
            <w:vAlign w:val="center"/>
          </w:tcPr>
          <w:p w14:paraId="5C17283A" w14:textId="77777777" w:rsidR="009A1123" w:rsidRPr="005D5C72" w:rsidRDefault="009A1123" w:rsidP="00E01965">
            <w:pPr>
              <w:pStyle w:val="af9"/>
              <w:ind w:firstLineChars="0" w:firstLine="0"/>
              <w:rPr>
                <w:rFonts w:ascii="Times New Roman"/>
              </w:rPr>
            </w:pPr>
            <w:r w:rsidRPr="005D5C72">
              <w:rPr>
                <w:rFonts w:ascii="Times New Roman"/>
                <w:color w:val="3B3B3B"/>
                <w:sz w:val="20"/>
              </w:rPr>
              <w:t>内核函数调用、内存分配</w:t>
            </w:r>
          </w:p>
        </w:tc>
      </w:tr>
      <w:tr w:rsidR="009A1123" w:rsidRPr="005D5C72" w14:paraId="4F9FAF32" w14:textId="77777777" w:rsidTr="00E01965">
        <w:tc>
          <w:tcPr>
            <w:tcW w:w="1760" w:type="dxa"/>
            <w:vAlign w:val="center"/>
          </w:tcPr>
          <w:p w14:paraId="62E4C9F0"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功能需求</w:t>
            </w:r>
          </w:p>
        </w:tc>
        <w:tc>
          <w:tcPr>
            <w:tcW w:w="6762" w:type="dxa"/>
            <w:vAlign w:val="center"/>
          </w:tcPr>
          <w:p w14:paraId="7E23D606"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接收创建新</w:t>
            </w:r>
            <w:r w:rsidRPr="005D5C72">
              <w:rPr>
                <w:rFonts w:ascii="Times New Roman"/>
                <w:sz w:val="20"/>
              </w:rPr>
              <w:t>MNT</w:t>
            </w:r>
            <w:r w:rsidRPr="005D5C72">
              <w:rPr>
                <w:rFonts w:ascii="Times New Roman"/>
                <w:sz w:val="20"/>
              </w:rPr>
              <w:t>容器的请求，分配容器内存并初始化</w:t>
            </w:r>
            <w:proofErr w:type="spellStart"/>
            <w:r w:rsidRPr="005D5C72">
              <w:rPr>
                <w:rFonts w:ascii="Times New Roman"/>
                <w:sz w:val="20"/>
              </w:rPr>
              <w:t>rtems_chain_control</w:t>
            </w:r>
            <w:proofErr w:type="spellEnd"/>
            <w:r w:rsidRPr="005D5C72">
              <w:rPr>
                <w:rFonts w:ascii="Times New Roman"/>
                <w:sz w:val="20"/>
              </w:rPr>
              <w:t xml:space="preserve"> </w:t>
            </w:r>
            <w:proofErr w:type="spellStart"/>
            <w:r w:rsidRPr="005D5C72">
              <w:rPr>
                <w:rFonts w:ascii="Times New Roman"/>
                <w:sz w:val="20"/>
              </w:rPr>
              <w:t>mountList</w:t>
            </w:r>
            <w:proofErr w:type="spellEnd"/>
            <w:r w:rsidRPr="005D5C72">
              <w:rPr>
                <w:rFonts w:ascii="Times New Roman"/>
                <w:sz w:val="20"/>
              </w:rPr>
              <w:t>结构；</w:t>
            </w:r>
          </w:p>
          <w:p w14:paraId="3FD69C37"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为新容器分配全局唯一的容器标识符，维护</w:t>
            </w:r>
            <w:r w:rsidRPr="005D5C72">
              <w:rPr>
                <w:rFonts w:ascii="Times New Roman"/>
                <w:sz w:val="20"/>
              </w:rPr>
              <w:t>MNT</w:t>
            </w:r>
            <w:r w:rsidRPr="005D5C72">
              <w:rPr>
                <w:rFonts w:ascii="Times New Roman"/>
                <w:sz w:val="20"/>
              </w:rPr>
              <w:t>容器计数器；</w:t>
            </w:r>
          </w:p>
          <w:p w14:paraId="2733C386"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支持两种创建方式：空白容器和继承父容器挂载配置的容器；</w:t>
            </w:r>
          </w:p>
          <w:p w14:paraId="07E0A17B" w14:textId="77777777" w:rsidR="009A1123" w:rsidRPr="005D5C72" w:rsidRDefault="009A1123" w:rsidP="008202F7">
            <w:pPr>
              <w:pStyle w:val="af9"/>
              <w:numPr>
                <w:ilvl w:val="0"/>
                <w:numId w:val="38"/>
              </w:numPr>
              <w:ind w:firstLineChars="0"/>
              <w:rPr>
                <w:rFonts w:ascii="Times New Roman"/>
                <w:color w:val="3B3B3B"/>
                <w:kern w:val="0"/>
                <w:sz w:val="20"/>
              </w:rPr>
            </w:pPr>
            <w:r w:rsidRPr="005D5C72">
              <w:rPr>
                <w:rFonts w:ascii="Times New Roman"/>
                <w:sz w:val="20"/>
              </w:rPr>
              <w:t>将新创建的容器添加到根容器的</w:t>
            </w:r>
            <w:proofErr w:type="spellStart"/>
            <w:r w:rsidRPr="005D5C72">
              <w:rPr>
                <w:rFonts w:ascii="Times New Roman"/>
                <w:sz w:val="20"/>
              </w:rPr>
              <w:t>mntContainerListHead</w:t>
            </w:r>
            <w:proofErr w:type="spellEnd"/>
            <w:r w:rsidRPr="005D5C72">
              <w:rPr>
                <w:rFonts w:ascii="Times New Roman"/>
                <w:sz w:val="20"/>
              </w:rPr>
              <w:t>管理链表中。</w:t>
            </w:r>
          </w:p>
        </w:tc>
      </w:tr>
      <w:tr w:rsidR="009A1123" w:rsidRPr="005D5C72" w14:paraId="75396ACA" w14:textId="77777777" w:rsidTr="00E01965">
        <w:tc>
          <w:tcPr>
            <w:tcW w:w="1760" w:type="dxa"/>
            <w:shd w:val="clear" w:color="auto" w:fill="DEEAF6"/>
            <w:vAlign w:val="center"/>
          </w:tcPr>
          <w:p w14:paraId="3C10DDE4"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接口特性状态</w:t>
            </w:r>
          </w:p>
        </w:tc>
        <w:tc>
          <w:tcPr>
            <w:tcW w:w="6762" w:type="dxa"/>
            <w:shd w:val="clear" w:color="auto" w:fill="DEEAF6"/>
            <w:vAlign w:val="center"/>
          </w:tcPr>
          <w:p w14:paraId="6E1D4DAA" w14:textId="77777777" w:rsidR="009A1123" w:rsidRPr="005D5C72" w:rsidRDefault="009A1123" w:rsidP="00E01965">
            <w:pPr>
              <w:pStyle w:val="af9"/>
              <w:ind w:firstLineChars="0" w:firstLine="0"/>
              <w:rPr>
                <w:rFonts w:ascii="Times New Roman"/>
              </w:rPr>
            </w:pPr>
            <w:r w:rsidRPr="005D5C72">
              <w:rPr>
                <w:rFonts w:ascii="Times New Roman"/>
                <w:color w:val="3B3B3B"/>
                <w:sz w:val="20"/>
              </w:rPr>
              <w:t>已实现</w:t>
            </w:r>
            <w:r w:rsidRPr="005D5C72">
              <w:rPr>
                <w:rFonts w:ascii="Times New Roman"/>
                <w:color w:val="3B3B3B"/>
                <w:sz w:val="20"/>
              </w:rPr>
              <w:t xml:space="preserve"> —— </w:t>
            </w:r>
            <w:r w:rsidRPr="005D5C72">
              <w:rPr>
                <w:rFonts w:ascii="Times New Roman"/>
                <w:color w:val="3B3B3B"/>
                <w:sz w:val="20"/>
              </w:rPr>
              <w:t>通过</w:t>
            </w:r>
            <w:proofErr w:type="spellStart"/>
            <w:r w:rsidRPr="005D5C72">
              <w:rPr>
                <w:rFonts w:ascii="Times New Roman"/>
                <w:color w:val="3B3B3B"/>
                <w:sz w:val="20"/>
              </w:rPr>
              <w:t>rtems_mnt_container_create</w:t>
            </w:r>
            <w:proofErr w:type="spellEnd"/>
            <w:r w:rsidRPr="005D5C72">
              <w:rPr>
                <w:rFonts w:ascii="Times New Roman"/>
                <w:color w:val="3B3B3B"/>
                <w:sz w:val="20"/>
              </w:rPr>
              <w:t>()</w:t>
            </w:r>
            <w:r w:rsidRPr="005D5C72">
              <w:rPr>
                <w:rFonts w:ascii="Times New Roman"/>
                <w:color w:val="3B3B3B"/>
                <w:sz w:val="20"/>
              </w:rPr>
              <w:t>和</w:t>
            </w:r>
            <w:proofErr w:type="spellStart"/>
            <w:r w:rsidRPr="005D5C72">
              <w:rPr>
                <w:rFonts w:ascii="Times New Roman"/>
                <w:color w:val="3B3B3B"/>
                <w:sz w:val="20"/>
              </w:rPr>
              <w:t>rtems_mnt_container_create_with_inheritance</w:t>
            </w:r>
            <w:proofErr w:type="spellEnd"/>
            <w:r w:rsidRPr="005D5C72">
              <w:rPr>
                <w:rFonts w:ascii="Times New Roman"/>
                <w:color w:val="3B3B3B"/>
                <w:sz w:val="20"/>
              </w:rPr>
              <w:t>()</w:t>
            </w:r>
            <w:r w:rsidRPr="005D5C72">
              <w:rPr>
                <w:rFonts w:ascii="Times New Roman"/>
                <w:color w:val="3B3B3B"/>
                <w:sz w:val="20"/>
              </w:rPr>
              <w:t>函数实现</w:t>
            </w:r>
          </w:p>
        </w:tc>
      </w:tr>
    </w:tbl>
    <w:p w14:paraId="36C2C749" w14:textId="77777777" w:rsidR="009A1123" w:rsidRPr="005D5C72"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6"/>
        <w:gridCol w:w="6606"/>
      </w:tblGrid>
      <w:tr w:rsidR="009A1123" w:rsidRPr="005D5C72" w14:paraId="7D9F7A9B"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696417C1" w14:textId="77777777" w:rsidR="009A1123" w:rsidRPr="005D5C72" w:rsidRDefault="009A1123" w:rsidP="00E01965">
            <w:pPr>
              <w:pStyle w:val="af9"/>
              <w:ind w:firstLineChars="0" w:firstLine="0"/>
              <w:rPr>
                <w:rFonts w:ascii="Times New Roman"/>
                <w:b/>
                <w:bCs/>
                <w:color w:val="FFFFFF"/>
                <w:sz w:val="20"/>
              </w:rPr>
            </w:pPr>
            <w:r w:rsidRPr="005D5C72">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3FF037F5" w14:textId="77777777" w:rsidR="009A1123" w:rsidRPr="005D5C72" w:rsidRDefault="009A1123" w:rsidP="00E01965">
            <w:pPr>
              <w:pStyle w:val="af9"/>
              <w:ind w:firstLineChars="0" w:firstLine="0"/>
              <w:rPr>
                <w:rFonts w:ascii="Times New Roman"/>
                <w:b/>
                <w:bCs/>
                <w:color w:val="FFFFFF"/>
                <w:sz w:val="20"/>
              </w:rPr>
            </w:pPr>
            <w:r w:rsidRPr="005D5C72">
              <w:rPr>
                <w:rFonts w:ascii="Times New Roman"/>
                <w:b/>
                <w:bCs/>
                <w:color w:val="FFFFFF"/>
                <w:sz w:val="20"/>
              </w:rPr>
              <w:t>IIF-MNT-REDIRECT-001</w:t>
            </w:r>
          </w:p>
        </w:tc>
      </w:tr>
      <w:tr w:rsidR="009A1123" w:rsidRPr="005D5C72" w14:paraId="5C03A82E" w14:textId="77777777" w:rsidTr="00E01965">
        <w:tc>
          <w:tcPr>
            <w:tcW w:w="1760" w:type="dxa"/>
            <w:shd w:val="clear" w:color="auto" w:fill="DEEAF6"/>
            <w:vAlign w:val="center"/>
          </w:tcPr>
          <w:p w14:paraId="6A2F8CE2"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接口名称</w:t>
            </w:r>
          </w:p>
        </w:tc>
        <w:tc>
          <w:tcPr>
            <w:tcW w:w="6762" w:type="dxa"/>
            <w:shd w:val="clear" w:color="auto" w:fill="DEEAF6"/>
            <w:vAlign w:val="center"/>
          </w:tcPr>
          <w:p w14:paraId="3D3CAE9E" w14:textId="77777777" w:rsidR="009A1123" w:rsidRPr="005D5C72" w:rsidRDefault="009A1123" w:rsidP="00E01965">
            <w:pPr>
              <w:pStyle w:val="af9"/>
              <w:ind w:firstLineChars="0" w:firstLine="0"/>
              <w:rPr>
                <w:rFonts w:ascii="Times New Roman"/>
              </w:rPr>
            </w:pPr>
            <w:r w:rsidRPr="005D5C72">
              <w:rPr>
                <w:rFonts w:ascii="Times New Roman"/>
                <w:color w:val="3B3B3B"/>
                <w:sz w:val="20"/>
              </w:rPr>
              <w:t>文件系统</w:t>
            </w:r>
            <w:r w:rsidRPr="005D5C72">
              <w:rPr>
                <w:rFonts w:ascii="Times New Roman"/>
                <w:color w:val="3B3B3B"/>
                <w:sz w:val="20"/>
              </w:rPr>
              <w:t>API</w:t>
            </w:r>
            <w:r w:rsidRPr="005D5C72">
              <w:rPr>
                <w:rFonts w:ascii="Times New Roman"/>
                <w:color w:val="3B3B3B"/>
                <w:sz w:val="20"/>
              </w:rPr>
              <w:t>重定向接口</w:t>
            </w:r>
          </w:p>
        </w:tc>
      </w:tr>
      <w:tr w:rsidR="009A1123" w:rsidRPr="005D5C72" w14:paraId="449A8CD0" w14:textId="77777777" w:rsidTr="00E01965">
        <w:tc>
          <w:tcPr>
            <w:tcW w:w="1760" w:type="dxa"/>
            <w:vAlign w:val="center"/>
          </w:tcPr>
          <w:p w14:paraId="1357E32D"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关联实体</w:t>
            </w:r>
          </w:p>
        </w:tc>
        <w:tc>
          <w:tcPr>
            <w:tcW w:w="6762" w:type="dxa"/>
            <w:vAlign w:val="center"/>
          </w:tcPr>
          <w:p w14:paraId="2DB2EF7E" w14:textId="77777777" w:rsidR="009A1123" w:rsidRPr="005D5C72" w:rsidRDefault="009A1123" w:rsidP="00E01965">
            <w:pPr>
              <w:pStyle w:val="af9"/>
              <w:ind w:firstLineChars="0" w:firstLine="0"/>
              <w:rPr>
                <w:rFonts w:ascii="Times New Roman"/>
              </w:rPr>
            </w:pPr>
            <w:r w:rsidRPr="005D5C72">
              <w:rPr>
                <w:rFonts w:ascii="Times New Roman"/>
                <w:color w:val="3B3B3B"/>
                <w:sz w:val="20"/>
              </w:rPr>
              <w:t>MNT</w:t>
            </w:r>
            <w:r w:rsidRPr="005D5C72">
              <w:rPr>
                <w:rFonts w:ascii="Times New Roman"/>
                <w:color w:val="3B3B3B"/>
                <w:sz w:val="20"/>
              </w:rPr>
              <w:t>容器重定向层</w:t>
            </w:r>
          </w:p>
        </w:tc>
      </w:tr>
      <w:tr w:rsidR="009A1123" w:rsidRPr="005D5C72" w14:paraId="04DC27E1" w14:textId="77777777" w:rsidTr="00E01965">
        <w:tc>
          <w:tcPr>
            <w:tcW w:w="1760" w:type="dxa"/>
            <w:shd w:val="clear" w:color="auto" w:fill="DEEAF6"/>
            <w:vAlign w:val="center"/>
          </w:tcPr>
          <w:p w14:paraId="7818F1CF"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通信方式</w:t>
            </w:r>
          </w:p>
        </w:tc>
        <w:tc>
          <w:tcPr>
            <w:tcW w:w="6762" w:type="dxa"/>
            <w:shd w:val="clear" w:color="auto" w:fill="DEEAF6"/>
            <w:vAlign w:val="center"/>
          </w:tcPr>
          <w:p w14:paraId="700181C4" w14:textId="77777777" w:rsidR="009A1123" w:rsidRPr="005D5C72" w:rsidRDefault="009A1123" w:rsidP="00E01965">
            <w:pPr>
              <w:pStyle w:val="af9"/>
              <w:ind w:firstLineChars="0" w:firstLine="0"/>
              <w:rPr>
                <w:rFonts w:ascii="Times New Roman"/>
              </w:rPr>
            </w:pPr>
            <w:r w:rsidRPr="005D5C72">
              <w:rPr>
                <w:rFonts w:ascii="Times New Roman"/>
                <w:color w:val="3B3B3B"/>
                <w:sz w:val="20"/>
              </w:rPr>
              <w:t>函数重定向、中断保护</w:t>
            </w:r>
          </w:p>
        </w:tc>
      </w:tr>
      <w:tr w:rsidR="009A1123" w:rsidRPr="005D5C72" w14:paraId="64A206FC" w14:textId="77777777" w:rsidTr="00E01965">
        <w:tc>
          <w:tcPr>
            <w:tcW w:w="1760" w:type="dxa"/>
            <w:vAlign w:val="center"/>
          </w:tcPr>
          <w:p w14:paraId="0CF296F7"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功能需求</w:t>
            </w:r>
          </w:p>
        </w:tc>
        <w:tc>
          <w:tcPr>
            <w:tcW w:w="6762" w:type="dxa"/>
            <w:vAlign w:val="center"/>
          </w:tcPr>
          <w:p w14:paraId="51964C5C"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拦截</w:t>
            </w:r>
            <w:r w:rsidRPr="005D5C72">
              <w:rPr>
                <w:rFonts w:ascii="Times New Roman"/>
                <w:sz w:val="20"/>
              </w:rPr>
              <w:t>mount</w:t>
            </w:r>
            <w:r w:rsidRPr="005D5C72">
              <w:rPr>
                <w:rFonts w:ascii="Times New Roman"/>
                <w:sz w:val="20"/>
              </w:rPr>
              <w:t>、</w:t>
            </w:r>
            <w:r w:rsidRPr="005D5C72">
              <w:rPr>
                <w:rFonts w:ascii="Times New Roman"/>
                <w:sz w:val="20"/>
              </w:rPr>
              <w:t>unmount</w:t>
            </w:r>
            <w:r w:rsidRPr="005D5C72">
              <w:rPr>
                <w:rFonts w:ascii="Times New Roman"/>
                <w:sz w:val="20"/>
              </w:rPr>
              <w:t>、</w:t>
            </w:r>
            <w:proofErr w:type="spellStart"/>
            <w:r w:rsidRPr="005D5C72">
              <w:rPr>
                <w:rFonts w:ascii="Times New Roman"/>
                <w:sz w:val="20"/>
              </w:rPr>
              <w:t>chdir</w:t>
            </w:r>
            <w:proofErr w:type="spellEnd"/>
            <w:r w:rsidRPr="005D5C72">
              <w:rPr>
                <w:rFonts w:ascii="Times New Roman"/>
                <w:sz w:val="20"/>
              </w:rPr>
              <w:t>等文件系统</w:t>
            </w:r>
            <w:r w:rsidRPr="005D5C72">
              <w:rPr>
                <w:rFonts w:ascii="Times New Roman"/>
                <w:sz w:val="20"/>
              </w:rPr>
              <w:t>API</w:t>
            </w:r>
            <w:r w:rsidRPr="005D5C72">
              <w:rPr>
                <w:rFonts w:ascii="Times New Roman"/>
                <w:sz w:val="20"/>
              </w:rPr>
              <w:t>调用；</w:t>
            </w:r>
          </w:p>
          <w:p w14:paraId="0DFC3BF8"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通过</w:t>
            </w:r>
            <w:proofErr w:type="spellStart"/>
            <w:r w:rsidRPr="005D5C72">
              <w:rPr>
                <w:rFonts w:ascii="Times New Roman"/>
                <w:sz w:val="20"/>
              </w:rPr>
              <w:t>get_mount_table</w:t>
            </w:r>
            <w:proofErr w:type="spellEnd"/>
            <w:r w:rsidRPr="005D5C72">
              <w:rPr>
                <w:rFonts w:ascii="Times New Roman"/>
                <w:sz w:val="20"/>
              </w:rPr>
              <w:t>()</w:t>
            </w:r>
            <w:r w:rsidRPr="005D5C72">
              <w:rPr>
                <w:rFonts w:ascii="Times New Roman"/>
                <w:sz w:val="20"/>
              </w:rPr>
              <w:t>函数重定向文件系统操作到容器专属</w:t>
            </w:r>
            <w:proofErr w:type="spellStart"/>
            <w:r w:rsidRPr="005D5C72">
              <w:rPr>
                <w:rFonts w:ascii="Times New Roman"/>
                <w:sz w:val="20"/>
              </w:rPr>
              <w:t>mountList</w:t>
            </w:r>
            <w:proofErr w:type="spellEnd"/>
            <w:r w:rsidRPr="005D5C72">
              <w:rPr>
                <w:rFonts w:ascii="Times New Roman"/>
                <w:sz w:val="20"/>
              </w:rPr>
              <w:t>；</w:t>
            </w:r>
          </w:p>
          <w:p w14:paraId="209544B4"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使用</w:t>
            </w:r>
            <w:proofErr w:type="spellStart"/>
            <w:r w:rsidRPr="005D5C72">
              <w:rPr>
                <w:rFonts w:ascii="Times New Roman"/>
                <w:sz w:val="20"/>
              </w:rPr>
              <w:t>rtems_interrupt_disable</w:t>
            </w:r>
            <w:proofErr w:type="spellEnd"/>
            <w:r w:rsidRPr="005D5C72">
              <w:rPr>
                <w:rFonts w:ascii="Times New Roman"/>
                <w:sz w:val="20"/>
              </w:rPr>
              <w:t>保护获取当前执行线程，确保线程容器查询的原子性；</w:t>
            </w:r>
          </w:p>
          <w:p w14:paraId="19797C4B" w14:textId="77777777" w:rsidR="009A1123" w:rsidRPr="005D5C72" w:rsidRDefault="009A1123" w:rsidP="008202F7">
            <w:pPr>
              <w:pStyle w:val="af9"/>
              <w:numPr>
                <w:ilvl w:val="0"/>
                <w:numId w:val="38"/>
              </w:numPr>
              <w:ind w:firstLineChars="0"/>
              <w:rPr>
                <w:rFonts w:ascii="Times New Roman"/>
                <w:color w:val="3B3B3B"/>
                <w:kern w:val="0"/>
                <w:sz w:val="20"/>
              </w:rPr>
            </w:pPr>
            <w:r w:rsidRPr="005D5C72">
              <w:rPr>
                <w:rFonts w:ascii="Times New Roman"/>
                <w:sz w:val="20"/>
              </w:rPr>
              <w:t>当容器不存在时回退到全局</w:t>
            </w:r>
            <w:proofErr w:type="spellStart"/>
            <w:r w:rsidRPr="005D5C72">
              <w:rPr>
                <w:rFonts w:ascii="Times New Roman"/>
                <w:sz w:val="20"/>
              </w:rPr>
              <w:t>rtems_filesystem_mount_table</w:t>
            </w:r>
            <w:proofErr w:type="spellEnd"/>
            <w:r w:rsidRPr="005D5C72">
              <w:rPr>
                <w:rFonts w:ascii="Times New Roman"/>
                <w:sz w:val="20"/>
              </w:rPr>
              <w:t>，保证系统稳定性。</w:t>
            </w:r>
          </w:p>
        </w:tc>
      </w:tr>
      <w:tr w:rsidR="009A1123" w:rsidRPr="005D5C72" w14:paraId="17199EFF" w14:textId="77777777" w:rsidTr="00E01965">
        <w:tc>
          <w:tcPr>
            <w:tcW w:w="1760" w:type="dxa"/>
            <w:shd w:val="clear" w:color="auto" w:fill="DEEAF6"/>
            <w:vAlign w:val="center"/>
          </w:tcPr>
          <w:p w14:paraId="36F2E529"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接口特性状态</w:t>
            </w:r>
          </w:p>
        </w:tc>
        <w:tc>
          <w:tcPr>
            <w:tcW w:w="6762" w:type="dxa"/>
            <w:shd w:val="clear" w:color="auto" w:fill="DEEAF6"/>
            <w:vAlign w:val="center"/>
          </w:tcPr>
          <w:p w14:paraId="1F4E3A27" w14:textId="77777777" w:rsidR="009A1123" w:rsidRPr="005D5C72" w:rsidRDefault="009A1123" w:rsidP="00E01965">
            <w:pPr>
              <w:pStyle w:val="af9"/>
              <w:ind w:firstLineChars="0" w:firstLine="0"/>
              <w:rPr>
                <w:rFonts w:ascii="Times New Roman"/>
              </w:rPr>
            </w:pPr>
            <w:r w:rsidRPr="005D5C72">
              <w:rPr>
                <w:rFonts w:ascii="Times New Roman"/>
                <w:color w:val="3B3B3B"/>
                <w:sz w:val="20"/>
              </w:rPr>
              <w:t>已实现</w:t>
            </w:r>
            <w:r w:rsidRPr="005D5C72">
              <w:rPr>
                <w:rFonts w:ascii="Times New Roman"/>
                <w:color w:val="3B3B3B"/>
                <w:sz w:val="20"/>
              </w:rPr>
              <w:t xml:space="preserve"> —— </w:t>
            </w:r>
            <w:r w:rsidRPr="005D5C72">
              <w:rPr>
                <w:rFonts w:ascii="Times New Roman"/>
                <w:color w:val="3B3B3B"/>
                <w:sz w:val="20"/>
              </w:rPr>
              <w:t>基于条件编译和线程容器查询的透明重定向机制</w:t>
            </w:r>
          </w:p>
        </w:tc>
      </w:tr>
    </w:tbl>
    <w:p w14:paraId="4CF55249" w14:textId="77777777" w:rsidR="009A1123" w:rsidRPr="005D5C72"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4"/>
        <w:gridCol w:w="6608"/>
      </w:tblGrid>
      <w:tr w:rsidR="009A1123" w:rsidRPr="005D5C72" w14:paraId="411A8A32"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7A629674"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3332DB79"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IIF-MNT-LIFE-001</w:t>
            </w:r>
          </w:p>
        </w:tc>
      </w:tr>
      <w:tr w:rsidR="009A1123" w:rsidRPr="005D5C72" w14:paraId="33E2CFF7" w14:textId="77777777" w:rsidTr="00E01965">
        <w:tc>
          <w:tcPr>
            <w:tcW w:w="1760" w:type="dxa"/>
            <w:shd w:val="clear" w:color="auto" w:fill="DEEAF6"/>
            <w:vAlign w:val="center"/>
          </w:tcPr>
          <w:p w14:paraId="323486D1"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接口名称</w:t>
            </w:r>
          </w:p>
        </w:tc>
        <w:tc>
          <w:tcPr>
            <w:tcW w:w="6762" w:type="dxa"/>
            <w:shd w:val="clear" w:color="auto" w:fill="DEEAF6"/>
            <w:vAlign w:val="center"/>
          </w:tcPr>
          <w:p w14:paraId="2424D3EC" w14:textId="77777777" w:rsidR="009A1123" w:rsidRPr="005D5C72" w:rsidRDefault="009A1123" w:rsidP="00E01965">
            <w:pPr>
              <w:pStyle w:val="af9"/>
              <w:ind w:firstLineChars="0" w:firstLine="0"/>
              <w:rPr>
                <w:rFonts w:ascii="Times New Roman"/>
              </w:rPr>
            </w:pPr>
            <w:r w:rsidRPr="005D5C72">
              <w:rPr>
                <w:rFonts w:ascii="Times New Roman"/>
                <w:color w:val="3B3B3B"/>
                <w:sz w:val="20"/>
              </w:rPr>
              <w:t>MNT</w:t>
            </w:r>
            <w:r w:rsidRPr="005D5C72">
              <w:rPr>
                <w:rFonts w:ascii="Times New Roman"/>
                <w:color w:val="3B3B3B"/>
                <w:sz w:val="20"/>
              </w:rPr>
              <w:t>容器生命周期管理接口</w:t>
            </w:r>
          </w:p>
        </w:tc>
      </w:tr>
      <w:tr w:rsidR="009A1123" w:rsidRPr="005D5C72" w14:paraId="6B8654EE" w14:textId="77777777" w:rsidTr="00E01965">
        <w:tc>
          <w:tcPr>
            <w:tcW w:w="1760" w:type="dxa"/>
            <w:vAlign w:val="center"/>
          </w:tcPr>
          <w:p w14:paraId="1F50F84C"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关联实体</w:t>
            </w:r>
          </w:p>
        </w:tc>
        <w:tc>
          <w:tcPr>
            <w:tcW w:w="6762" w:type="dxa"/>
            <w:vAlign w:val="center"/>
          </w:tcPr>
          <w:p w14:paraId="00522C9E" w14:textId="77777777" w:rsidR="009A1123" w:rsidRPr="005D5C72" w:rsidRDefault="009A1123" w:rsidP="00E01965">
            <w:pPr>
              <w:pStyle w:val="af9"/>
              <w:ind w:firstLineChars="0" w:firstLine="0"/>
              <w:rPr>
                <w:rFonts w:ascii="Times New Roman"/>
              </w:rPr>
            </w:pPr>
            <w:r w:rsidRPr="005D5C72">
              <w:rPr>
                <w:rFonts w:ascii="Times New Roman"/>
                <w:color w:val="3B3B3B"/>
                <w:sz w:val="20"/>
              </w:rPr>
              <w:t>MNT</w:t>
            </w:r>
            <w:r w:rsidRPr="005D5C72">
              <w:rPr>
                <w:rFonts w:ascii="Times New Roman"/>
                <w:color w:val="3B3B3B"/>
                <w:sz w:val="20"/>
              </w:rPr>
              <w:t>容器核心与挂载点管理模块</w:t>
            </w:r>
          </w:p>
        </w:tc>
      </w:tr>
      <w:tr w:rsidR="009A1123" w:rsidRPr="005D5C72" w14:paraId="198ABDA7" w14:textId="77777777" w:rsidTr="00E01965">
        <w:tc>
          <w:tcPr>
            <w:tcW w:w="1760" w:type="dxa"/>
            <w:shd w:val="clear" w:color="auto" w:fill="DEEAF6"/>
            <w:vAlign w:val="center"/>
          </w:tcPr>
          <w:p w14:paraId="1B751CC2"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通信方式</w:t>
            </w:r>
          </w:p>
        </w:tc>
        <w:tc>
          <w:tcPr>
            <w:tcW w:w="6762" w:type="dxa"/>
            <w:shd w:val="clear" w:color="auto" w:fill="DEEAF6"/>
            <w:vAlign w:val="center"/>
          </w:tcPr>
          <w:p w14:paraId="76DD0EB9" w14:textId="77777777" w:rsidR="009A1123" w:rsidRPr="005D5C72" w:rsidRDefault="009A1123" w:rsidP="00E01965">
            <w:pPr>
              <w:pStyle w:val="af9"/>
              <w:ind w:firstLineChars="0" w:firstLine="0"/>
              <w:rPr>
                <w:rFonts w:ascii="Times New Roman"/>
              </w:rPr>
            </w:pPr>
            <w:r w:rsidRPr="005D5C72">
              <w:rPr>
                <w:rFonts w:ascii="Times New Roman"/>
                <w:color w:val="3B3B3B"/>
                <w:sz w:val="20"/>
              </w:rPr>
              <w:t>内核函数调用、引用计数管理</w:t>
            </w:r>
          </w:p>
        </w:tc>
      </w:tr>
      <w:tr w:rsidR="009A1123" w:rsidRPr="005D5C72" w14:paraId="05A89ADB" w14:textId="77777777" w:rsidTr="00E01965">
        <w:tc>
          <w:tcPr>
            <w:tcW w:w="1760" w:type="dxa"/>
            <w:vAlign w:val="center"/>
          </w:tcPr>
          <w:p w14:paraId="7A9A7F9D"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功能需求</w:t>
            </w:r>
          </w:p>
        </w:tc>
        <w:tc>
          <w:tcPr>
            <w:tcW w:w="6762" w:type="dxa"/>
            <w:vAlign w:val="center"/>
          </w:tcPr>
          <w:p w14:paraId="141EA2F9"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管理</w:t>
            </w:r>
            <w:r w:rsidRPr="005D5C72">
              <w:rPr>
                <w:rFonts w:ascii="Times New Roman"/>
                <w:sz w:val="20"/>
              </w:rPr>
              <w:t>MNT</w:t>
            </w:r>
            <w:r w:rsidRPr="005D5C72">
              <w:rPr>
                <w:rFonts w:ascii="Times New Roman"/>
                <w:sz w:val="20"/>
              </w:rPr>
              <w:t>容器的引用计数</w:t>
            </w:r>
            <w:proofErr w:type="spellStart"/>
            <w:r w:rsidRPr="005D5C72">
              <w:rPr>
                <w:rFonts w:ascii="Times New Roman"/>
                <w:sz w:val="20"/>
              </w:rPr>
              <w:t>rc</w:t>
            </w:r>
            <w:proofErr w:type="spellEnd"/>
            <w:r w:rsidRPr="005D5C72">
              <w:rPr>
                <w:rFonts w:ascii="Times New Roman"/>
                <w:sz w:val="20"/>
              </w:rPr>
              <w:t>字段，在线程绑定</w:t>
            </w:r>
            <w:r w:rsidRPr="005D5C72">
              <w:rPr>
                <w:rFonts w:ascii="Times New Roman"/>
                <w:sz w:val="20"/>
              </w:rPr>
              <w:t>/</w:t>
            </w:r>
            <w:r w:rsidRPr="005D5C72">
              <w:rPr>
                <w:rFonts w:ascii="Times New Roman"/>
                <w:sz w:val="20"/>
              </w:rPr>
              <w:t>解绑时自动更新；</w:t>
            </w:r>
          </w:p>
          <w:p w14:paraId="765EE486"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支持线程在不同</w:t>
            </w:r>
            <w:r w:rsidRPr="005D5C72">
              <w:rPr>
                <w:rFonts w:ascii="Times New Roman"/>
                <w:sz w:val="20"/>
              </w:rPr>
              <w:t>MNT</w:t>
            </w:r>
            <w:r w:rsidRPr="005D5C72">
              <w:rPr>
                <w:rFonts w:ascii="Times New Roman"/>
                <w:sz w:val="20"/>
              </w:rPr>
              <w:t>容器间的迁移，通过</w:t>
            </w:r>
            <w:proofErr w:type="spellStart"/>
            <w:r w:rsidRPr="005D5C72">
              <w:rPr>
                <w:rFonts w:ascii="Times New Roman"/>
                <w:sz w:val="20"/>
              </w:rPr>
              <w:t>rtems_mnt_container_move_task</w:t>
            </w:r>
            <w:proofErr w:type="spellEnd"/>
            <w:r w:rsidRPr="005D5C72">
              <w:rPr>
                <w:rFonts w:ascii="Times New Roman"/>
                <w:sz w:val="20"/>
              </w:rPr>
              <w:t>()</w:t>
            </w:r>
            <w:r w:rsidRPr="005D5C72">
              <w:rPr>
                <w:rFonts w:ascii="Times New Roman"/>
                <w:sz w:val="20"/>
              </w:rPr>
              <w:t>实现；</w:t>
            </w:r>
          </w:p>
          <w:p w14:paraId="3171E01E"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当容器引用计数为零且非根容器时自动触发容器清理；</w:t>
            </w:r>
          </w:p>
          <w:p w14:paraId="78AFA70D" w14:textId="77777777" w:rsidR="009A1123" w:rsidRPr="005D5C72" w:rsidRDefault="009A1123" w:rsidP="008202F7">
            <w:pPr>
              <w:pStyle w:val="af9"/>
              <w:numPr>
                <w:ilvl w:val="0"/>
                <w:numId w:val="38"/>
              </w:numPr>
              <w:ind w:firstLineChars="0"/>
              <w:rPr>
                <w:rFonts w:ascii="Times New Roman"/>
                <w:color w:val="3B3B3B"/>
                <w:kern w:val="0"/>
                <w:sz w:val="20"/>
              </w:rPr>
            </w:pPr>
            <w:r w:rsidRPr="005D5C72">
              <w:rPr>
                <w:rFonts w:ascii="Times New Roman"/>
                <w:sz w:val="20"/>
              </w:rPr>
              <w:t>清理包括</w:t>
            </w:r>
            <w:proofErr w:type="spellStart"/>
            <w:r w:rsidRPr="005D5C72">
              <w:rPr>
                <w:rFonts w:ascii="Times New Roman"/>
                <w:sz w:val="20"/>
              </w:rPr>
              <w:t>mountList</w:t>
            </w:r>
            <w:proofErr w:type="spellEnd"/>
            <w:r w:rsidRPr="005D5C72">
              <w:rPr>
                <w:rFonts w:ascii="Times New Roman"/>
                <w:sz w:val="20"/>
              </w:rPr>
              <w:t>中所有挂载点的安全卸载和容器内存的完整释放。</w:t>
            </w:r>
          </w:p>
        </w:tc>
      </w:tr>
      <w:tr w:rsidR="009A1123" w:rsidRPr="005D5C72" w14:paraId="498474B2" w14:textId="77777777" w:rsidTr="00E01965">
        <w:tc>
          <w:tcPr>
            <w:tcW w:w="1760" w:type="dxa"/>
            <w:shd w:val="clear" w:color="auto" w:fill="DEEAF6"/>
            <w:vAlign w:val="center"/>
          </w:tcPr>
          <w:p w14:paraId="30498439"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接口特性状态</w:t>
            </w:r>
          </w:p>
        </w:tc>
        <w:tc>
          <w:tcPr>
            <w:tcW w:w="6762" w:type="dxa"/>
            <w:shd w:val="clear" w:color="auto" w:fill="DEEAF6"/>
            <w:vAlign w:val="center"/>
          </w:tcPr>
          <w:p w14:paraId="0F624F2F" w14:textId="77777777" w:rsidR="009A1123" w:rsidRPr="005D5C72" w:rsidRDefault="009A1123" w:rsidP="00E01965">
            <w:pPr>
              <w:pStyle w:val="af9"/>
              <w:ind w:firstLineChars="0" w:firstLine="0"/>
              <w:rPr>
                <w:rFonts w:ascii="Times New Roman"/>
              </w:rPr>
            </w:pPr>
            <w:r w:rsidRPr="005D5C72">
              <w:rPr>
                <w:rFonts w:ascii="Times New Roman"/>
                <w:color w:val="3B3B3B"/>
                <w:sz w:val="20"/>
              </w:rPr>
              <w:t>已实现</w:t>
            </w:r>
            <w:r w:rsidRPr="005D5C72">
              <w:rPr>
                <w:rFonts w:ascii="Times New Roman"/>
                <w:color w:val="3B3B3B"/>
                <w:sz w:val="20"/>
              </w:rPr>
              <w:t xml:space="preserve"> —— </w:t>
            </w:r>
            <w:r w:rsidRPr="005D5C72">
              <w:rPr>
                <w:rFonts w:ascii="Times New Roman"/>
                <w:color w:val="3B3B3B"/>
                <w:sz w:val="20"/>
              </w:rPr>
              <w:t>通过</w:t>
            </w:r>
            <w:proofErr w:type="spellStart"/>
            <w:r w:rsidRPr="005D5C72">
              <w:rPr>
                <w:rFonts w:ascii="Times New Roman"/>
                <w:color w:val="3B3B3B"/>
                <w:sz w:val="20"/>
              </w:rPr>
              <w:t>rtems_mnt_container_delete</w:t>
            </w:r>
            <w:proofErr w:type="spellEnd"/>
            <w:r w:rsidRPr="005D5C72">
              <w:rPr>
                <w:rFonts w:ascii="Times New Roman"/>
                <w:color w:val="3B3B3B"/>
                <w:sz w:val="20"/>
              </w:rPr>
              <w:t>()</w:t>
            </w:r>
            <w:r w:rsidRPr="005D5C72">
              <w:rPr>
                <w:rFonts w:ascii="Times New Roman"/>
                <w:color w:val="3B3B3B"/>
                <w:sz w:val="20"/>
              </w:rPr>
              <w:t>和引用计数机制实现</w:t>
            </w:r>
          </w:p>
        </w:tc>
      </w:tr>
    </w:tbl>
    <w:p w14:paraId="797DBA76" w14:textId="77777777" w:rsidR="009A1123" w:rsidRPr="005D5C72"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1"/>
        <w:gridCol w:w="6601"/>
      </w:tblGrid>
      <w:tr w:rsidR="009A1123" w:rsidRPr="005D5C72" w14:paraId="35AAF32E"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67672CFD"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7C35C3F1"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IIF-MNT-MOUNT-001</w:t>
            </w:r>
          </w:p>
        </w:tc>
      </w:tr>
      <w:tr w:rsidR="009A1123" w:rsidRPr="005D5C72" w14:paraId="50180B0B" w14:textId="77777777" w:rsidTr="00E01965">
        <w:tc>
          <w:tcPr>
            <w:tcW w:w="1760" w:type="dxa"/>
            <w:shd w:val="clear" w:color="auto" w:fill="DEEAF6"/>
            <w:vAlign w:val="center"/>
          </w:tcPr>
          <w:p w14:paraId="7A4004A6"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接口名称</w:t>
            </w:r>
          </w:p>
        </w:tc>
        <w:tc>
          <w:tcPr>
            <w:tcW w:w="6762" w:type="dxa"/>
            <w:shd w:val="clear" w:color="auto" w:fill="DEEAF6"/>
            <w:vAlign w:val="center"/>
          </w:tcPr>
          <w:p w14:paraId="04FF4573" w14:textId="77777777" w:rsidR="009A1123" w:rsidRPr="005D5C72" w:rsidRDefault="009A1123" w:rsidP="00E01965">
            <w:pPr>
              <w:pStyle w:val="af9"/>
              <w:ind w:firstLineChars="0" w:firstLine="0"/>
              <w:rPr>
                <w:rFonts w:ascii="Times New Roman"/>
              </w:rPr>
            </w:pPr>
            <w:r w:rsidRPr="005D5C72">
              <w:rPr>
                <w:rFonts w:ascii="Times New Roman"/>
                <w:color w:val="3B3B3B"/>
                <w:sz w:val="20"/>
              </w:rPr>
              <w:t>挂载表重定向接口</w:t>
            </w:r>
          </w:p>
        </w:tc>
      </w:tr>
      <w:tr w:rsidR="009A1123" w:rsidRPr="005D5C72" w14:paraId="43582211" w14:textId="77777777" w:rsidTr="00E01965">
        <w:tc>
          <w:tcPr>
            <w:tcW w:w="1760" w:type="dxa"/>
            <w:vAlign w:val="center"/>
          </w:tcPr>
          <w:p w14:paraId="456C7CAA"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关联实体</w:t>
            </w:r>
          </w:p>
        </w:tc>
        <w:tc>
          <w:tcPr>
            <w:tcW w:w="6762" w:type="dxa"/>
            <w:vAlign w:val="center"/>
          </w:tcPr>
          <w:p w14:paraId="6DF74D29" w14:textId="77777777" w:rsidR="009A1123" w:rsidRPr="005D5C72" w:rsidRDefault="009A1123" w:rsidP="00E01965">
            <w:pPr>
              <w:pStyle w:val="af9"/>
              <w:ind w:firstLineChars="0" w:firstLine="0"/>
              <w:rPr>
                <w:rFonts w:ascii="Times New Roman"/>
              </w:rPr>
            </w:pPr>
            <w:r w:rsidRPr="005D5C72">
              <w:rPr>
                <w:rFonts w:ascii="Times New Roman"/>
                <w:color w:val="3B3B3B"/>
                <w:sz w:val="20"/>
              </w:rPr>
              <w:t>文件系统重定向层与挂载服务模块</w:t>
            </w:r>
          </w:p>
        </w:tc>
      </w:tr>
      <w:tr w:rsidR="009A1123" w:rsidRPr="005D5C72" w14:paraId="27D0F4D6" w14:textId="77777777" w:rsidTr="00E01965">
        <w:tc>
          <w:tcPr>
            <w:tcW w:w="1760" w:type="dxa"/>
            <w:shd w:val="clear" w:color="auto" w:fill="DEEAF6"/>
            <w:vAlign w:val="center"/>
          </w:tcPr>
          <w:p w14:paraId="271FCFE7"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通信方式</w:t>
            </w:r>
          </w:p>
        </w:tc>
        <w:tc>
          <w:tcPr>
            <w:tcW w:w="6762" w:type="dxa"/>
            <w:shd w:val="clear" w:color="auto" w:fill="DEEAF6"/>
            <w:vAlign w:val="center"/>
          </w:tcPr>
          <w:p w14:paraId="0A778FB6" w14:textId="77777777" w:rsidR="009A1123" w:rsidRPr="005D5C72" w:rsidRDefault="009A1123" w:rsidP="00E01965">
            <w:pPr>
              <w:pStyle w:val="af9"/>
              <w:ind w:firstLineChars="0" w:firstLine="0"/>
              <w:rPr>
                <w:rFonts w:ascii="Times New Roman"/>
              </w:rPr>
            </w:pPr>
            <w:proofErr w:type="spellStart"/>
            <w:r w:rsidRPr="005D5C72">
              <w:rPr>
                <w:rFonts w:ascii="Times New Roman"/>
                <w:color w:val="3B3B3B"/>
                <w:sz w:val="20"/>
              </w:rPr>
              <w:t>rtems_chain_control</w:t>
            </w:r>
            <w:proofErr w:type="spellEnd"/>
            <w:r w:rsidRPr="005D5C72">
              <w:rPr>
                <w:rFonts w:ascii="Times New Roman"/>
                <w:color w:val="3B3B3B"/>
                <w:sz w:val="20"/>
              </w:rPr>
              <w:t>操作、条件编译</w:t>
            </w:r>
          </w:p>
        </w:tc>
      </w:tr>
      <w:tr w:rsidR="009A1123" w:rsidRPr="005D5C72" w14:paraId="3D583415" w14:textId="77777777" w:rsidTr="00E01965">
        <w:tc>
          <w:tcPr>
            <w:tcW w:w="1760" w:type="dxa"/>
            <w:vAlign w:val="center"/>
          </w:tcPr>
          <w:p w14:paraId="164D86AB"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功能需求</w:t>
            </w:r>
          </w:p>
        </w:tc>
        <w:tc>
          <w:tcPr>
            <w:tcW w:w="6762" w:type="dxa"/>
            <w:vAlign w:val="center"/>
          </w:tcPr>
          <w:p w14:paraId="37340831"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通过</w:t>
            </w:r>
            <w:proofErr w:type="spellStart"/>
            <w:r w:rsidRPr="005D5C72">
              <w:rPr>
                <w:rFonts w:ascii="Times New Roman"/>
                <w:sz w:val="20"/>
              </w:rPr>
              <w:t>get_mount_table</w:t>
            </w:r>
            <w:proofErr w:type="spellEnd"/>
            <w:r w:rsidRPr="005D5C72">
              <w:rPr>
                <w:rFonts w:ascii="Times New Roman"/>
                <w:sz w:val="20"/>
              </w:rPr>
              <w:t>()</w:t>
            </w:r>
            <w:r w:rsidRPr="005D5C72">
              <w:rPr>
                <w:rFonts w:ascii="Times New Roman"/>
                <w:sz w:val="20"/>
              </w:rPr>
              <w:t>函数提供挂载表的容器化重定向；</w:t>
            </w:r>
          </w:p>
          <w:p w14:paraId="622B10DF"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基于当前线程的</w:t>
            </w:r>
            <w:r w:rsidRPr="005D5C72">
              <w:rPr>
                <w:rFonts w:ascii="Times New Roman"/>
                <w:sz w:val="20"/>
              </w:rPr>
              <w:t>MNT</w:t>
            </w:r>
            <w:r w:rsidRPr="005D5C72">
              <w:rPr>
                <w:rFonts w:ascii="Times New Roman"/>
                <w:sz w:val="20"/>
              </w:rPr>
              <w:t>容器绑定关系，返回容器专属的</w:t>
            </w:r>
            <w:proofErr w:type="spellStart"/>
            <w:r w:rsidRPr="005D5C72">
              <w:rPr>
                <w:rFonts w:ascii="Times New Roman"/>
                <w:sz w:val="20"/>
              </w:rPr>
              <w:t>mountList</w:t>
            </w:r>
            <w:proofErr w:type="spellEnd"/>
            <w:r w:rsidRPr="005D5C72">
              <w:rPr>
                <w:rFonts w:ascii="Times New Roman"/>
                <w:sz w:val="20"/>
              </w:rPr>
              <w:t>；</w:t>
            </w:r>
          </w:p>
          <w:p w14:paraId="29332962"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确保</w:t>
            </w:r>
            <w:r w:rsidRPr="005D5C72">
              <w:rPr>
                <w:rFonts w:ascii="Times New Roman"/>
                <w:sz w:val="20"/>
              </w:rPr>
              <w:t>mount</w:t>
            </w:r>
            <w:r w:rsidRPr="005D5C72">
              <w:rPr>
                <w:rFonts w:ascii="Times New Roman"/>
                <w:sz w:val="20"/>
              </w:rPr>
              <w:t>和</w:t>
            </w:r>
            <w:r w:rsidRPr="005D5C72">
              <w:rPr>
                <w:rFonts w:ascii="Times New Roman"/>
                <w:sz w:val="20"/>
              </w:rPr>
              <w:t>unmount</w:t>
            </w:r>
            <w:r w:rsidRPr="005D5C72">
              <w:rPr>
                <w:rFonts w:ascii="Times New Roman"/>
                <w:sz w:val="20"/>
              </w:rPr>
              <w:t>操作</w:t>
            </w:r>
            <w:proofErr w:type="gramStart"/>
            <w:r w:rsidRPr="005D5C72">
              <w:rPr>
                <w:rFonts w:ascii="Times New Roman"/>
                <w:sz w:val="20"/>
              </w:rPr>
              <w:t>仅作用</w:t>
            </w:r>
            <w:proofErr w:type="gramEnd"/>
            <w:r w:rsidRPr="005D5C72">
              <w:rPr>
                <w:rFonts w:ascii="Times New Roman"/>
                <w:sz w:val="20"/>
              </w:rPr>
              <w:t>于当前容器的文件系统视图；</w:t>
            </w:r>
          </w:p>
          <w:p w14:paraId="2AC75D6F" w14:textId="77777777" w:rsidR="009A1123" w:rsidRPr="005D5C72" w:rsidRDefault="009A1123" w:rsidP="008202F7">
            <w:pPr>
              <w:pStyle w:val="af9"/>
              <w:numPr>
                <w:ilvl w:val="0"/>
                <w:numId w:val="38"/>
              </w:numPr>
              <w:ind w:firstLineChars="0"/>
              <w:rPr>
                <w:rFonts w:ascii="Times New Roman"/>
                <w:color w:val="3B3B3B"/>
                <w:kern w:val="0"/>
                <w:sz w:val="20"/>
              </w:rPr>
            </w:pPr>
            <w:r w:rsidRPr="005D5C72">
              <w:rPr>
                <w:rFonts w:ascii="Times New Roman"/>
                <w:sz w:val="20"/>
              </w:rPr>
              <w:t>支持挂载点继承机制，允许子容器选择性继承父容器挂载配置。</w:t>
            </w:r>
          </w:p>
        </w:tc>
      </w:tr>
      <w:tr w:rsidR="009A1123" w:rsidRPr="005D5C72" w14:paraId="0895F745" w14:textId="77777777" w:rsidTr="00E01965">
        <w:tc>
          <w:tcPr>
            <w:tcW w:w="1760" w:type="dxa"/>
            <w:shd w:val="clear" w:color="auto" w:fill="DEEAF6"/>
            <w:vAlign w:val="center"/>
          </w:tcPr>
          <w:p w14:paraId="7BD2CB6A"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接口特性状态</w:t>
            </w:r>
          </w:p>
        </w:tc>
        <w:tc>
          <w:tcPr>
            <w:tcW w:w="6762" w:type="dxa"/>
            <w:shd w:val="clear" w:color="auto" w:fill="DEEAF6"/>
            <w:vAlign w:val="center"/>
          </w:tcPr>
          <w:p w14:paraId="60D28DC7" w14:textId="77777777" w:rsidR="009A1123" w:rsidRPr="005D5C72" w:rsidRDefault="009A1123" w:rsidP="00E01965">
            <w:pPr>
              <w:pStyle w:val="af9"/>
              <w:ind w:firstLineChars="0" w:firstLine="0"/>
              <w:rPr>
                <w:rFonts w:ascii="Times New Roman"/>
              </w:rPr>
            </w:pPr>
            <w:r w:rsidRPr="005D5C72">
              <w:rPr>
                <w:rFonts w:ascii="Times New Roman"/>
                <w:color w:val="3B3B3B"/>
                <w:sz w:val="20"/>
              </w:rPr>
              <w:t>已实现</w:t>
            </w:r>
            <w:r w:rsidRPr="005D5C72">
              <w:rPr>
                <w:rFonts w:ascii="Times New Roman"/>
                <w:color w:val="3B3B3B"/>
                <w:sz w:val="20"/>
              </w:rPr>
              <w:t xml:space="preserve"> —— </w:t>
            </w:r>
            <w:r w:rsidRPr="005D5C72">
              <w:rPr>
                <w:rFonts w:ascii="Times New Roman"/>
                <w:color w:val="3B3B3B"/>
                <w:sz w:val="20"/>
              </w:rPr>
              <w:t>基于</w:t>
            </w:r>
            <w:proofErr w:type="spellStart"/>
            <w:r w:rsidRPr="005D5C72">
              <w:rPr>
                <w:rFonts w:ascii="Times New Roman"/>
                <w:color w:val="3B3B3B"/>
                <w:sz w:val="20"/>
              </w:rPr>
              <w:t>get_current_thread_mnt_container</w:t>
            </w:r>
            <w:proofErr w:type="spellEnd"/>
            <w:r w:rsidRPr="005D5C72">
              <w:rPr>
                <w:rFonts w:ascii="Times New Roman"/>
                <w:color w:val="3B3B3B"/>
                <w:sz w:val="20"/>
              </w:rPr>
              <w:t>()</w:t>
            </w:r>
            <w:r w:rsidRPr="005D5C72">
              <w:rPr>
                <w:rFonts w:ascii="Times New Roman"/>
                <w:color w:val="3B3B3B"/>
                <w:sz w:val="20"/>
              </w:rPr>
              <w:t>的动态挂载表重定向</w:t>
            </w:r>
          </w:p>
        </w:tc>
      </w:tr>
    </w:tbl>
    <w:p w14:paraId="7C3BBBB9" w14:textId="77777777" w:rsidR="009A1123" w:rsidRPr="005D5C72"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3"/>
        <w:gridCol w:w="6609"/>
      </w:tblGrid>
      <w:tr w:rsidR="009A1123" w:rsidRPr="005D5C72" w14:paraId="1B3384A0"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1A9DA81D"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2D471669"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IIF-MNT-PATH-001</w:t>
            </w:r>
          </w:p>
        </w:tc>
      </w:tr>
      <w:tr w:rsidR="009A1123" w:rsidRPr="005D5C72" w14:paraId="4E63C5F4" w14:textId="77777777" w:rsidTr="00E01965">
        <w:tc>
          <w:tcPr>
            <w:tcW w:w="1760" w:type="dxa"/>
            <w:shd w:val="clear" w:color="auto" w:fill="DEEAF6"/>
            <w:vAlign w:val="center"/>
          </w:tcPr>
          <w:p w14:paraId="2273B6BC"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接口名称</w:t>
            </w:r>
          </w:p>
        </w:tc>
        <w:tc>
          <w:tcPr>
            <w:tcW w:w="6762" w:type="dxa"/>
            <w:shd w:val="clear" w:color="auto" w:fill="DEEAF6"/>
            <w:vAlign w:val="center"/>
          </w:tcPr>
          <w:p w14:paraId="4C35FE26" w14:textId="77777777" w:rsidR="009A1123" w:rsidRPr="005D5C72" w:rsidRDefault="009A1123" w:rsidP="00E01965">
            <w:pPr>
              <w:pStyle w:val="af9"/>
              <w:ind w:firstLineChars="0" w:firstLine="0"/>
              <w:rPr>
                <w:rFonts w:ascii="Times New Roman"/>
              </w:rPr>
            </w:pPr>
            <w:r w:rsidRPr="005D5C72">
              <w:rPr>
                <w:rFonts w:ascii="Times New Roman"/>
                <w:color w:val="3B3B3B"/>
                <w:sz w:val="20"/>
              </w:rPr>
              <w:t>路径解析重定向接口</w:t>
            </w:r>
          </w:p>
        </w:tc>
      </w:tr>
      <w:tr w:rsidR="009A1123" w:rsidRPr="005D5C72" w14:paraId="5E675C31" w14:textId="77777777" w:rsidTr="00E01965">
        <w:tc>
          <w:tcPr>
            <w:tcW w:w="1760" w:type="dxa"/>
            <w:vAlign w:val="center"/>
          </w:tcPr>
          <w:p w14:paraId="64AE0CC9"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关联实体</w:t>
            </w:r>
          </w:p>
        </w:tc>
        <w:tc>
          <w:tcPr>
            <w:tcW w:w="6762" w:type="dxa"/>
            <w:vAlign w:val="center"/>
          </w:tcPr>
          <w:p w14:paraId="042D717C" w14:textId="77777777" w:rsidR="009A1123" w:rsidRPr="005D5C72" w:rsidRDefault="009A1123" w:rsidP="00E01965">
            <w:pPr>
              <w:pStyle w:val="af9"/>
              <w:ind w:firstLineChars="0" w:firstLine="0"/>
              <w:rPr>
                <w:rFonts w:ascii="Times New Roman"/>
              </w:rPr>
            </w:pPr>
            <w:r w:rsidRPr="005D5C72">
              <w:rPr>
                <w:rFonts w:ascii="Times New Roman"/>
                <w:color w:val="3B3B3B"/>
                <w:sz w:val="20"/>
              </w:rPr>
              <w:t>路径解析重定向层与路径服务模块</w:t>
            </w:r>
          </w:p>
        </w:tc>
      </w:tr>
      <w:tr w:rsidR="009A1123" w:rsidRPr="005D5C72" w14:paraId="53FC7943" w14:textId="77777777" w:rsidTr="00E01965">
        <w:tc>
          <w:tcPr>
            <w:tcW w:w="1760" w:type="dxa"/>
            <w:shd w:val="clear" w:color="auto" w:fill="DEEAF6"/>
            <w:vAlign w:val="center"/>
          </w:tcPr>
          <w:p w14:paraId="3E489BD8"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通信方式</w:t>
            </w:r>
          </w:p>
        </w:tc>
        <w:tc>
          <w:tcPr>
            <w:tcW w:w="6762" w:type="dxa"/>
            <w:shd w:val="clear" w:color="auto" w:fill="DEEAF6"/>
            <w:vAlign w:val="center"/>
          </w:tcPr>
          <w:p w14:paraId="028F715C" w14:textId="77777777" w:rsidR="009A1123" w:rsidRPr="005D5C72" w:rsidRDefault="009A1123" w:rsidP="00E01965">
            <w:pPr>
              <w:pStyle w:val="af9"/>
              <w:ind w:firstLineChars="0" w:firstLine="0"/>
              <w:rPr>
                <w:rFonts w:ascii="Times New Roman"/>
              </w:rPr>
            </w:pPr>
            <w:r w:rsidRPr="005D5C72">
              <w:rPr>
                <w:rFonts w:ascii="Times New Roman"/>
                <w:color w:val="3B3B3B"/>
                <w:sz w:val="20"/>
              </w:rPr>
              <w:t>路径解析函数重定向、全局位置管理</w:t>
            </w:r>
          </w:p>
        </w:tc>
      </w:tr>
      <w:tr w:rsidR="009A1123" w:rsidRPr="005D5C72" w14:paraId="212F6D97" w14:textId="77777777" w:rsidTr="00E01965">
        <w:tc>
          <w:tcPr>
            <w:tcW w:w="1760" w:type="dxa"/>
            <w:vAlign w:val="center"/>
          </w:tcPr>
          <w:p w14:paraId="17C4EAF1"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功能需求</w:t>
            </w:r>
          </w:p>
        </w:tc>
        <w:tc>
          <w:tcPr>
            <w:tcW w:w="6762" w:type="dxa"/>
            <w:vAlign w:val="center"/>
          </w:tcPr>
          <w:p w14:paraId="7875E3BB"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在</w:t>
            </w:r>
            <w:proofErr w:type="spellStart"/>
            <w:r w:rsidRPr="005D5C72">
              <w:rPr>
                <w:rFonts w:ascii="Times New Roman"/>
                <w:sz w:val="20"/>
              </w:rPr>
              <w:t>rtems_filesystem_eval_path_start</w:t>
            </w:r>
            <w:proofErr w:type="spellEnd"/>
            <w:r w:rsidRPr="005D5C72">
              <w:rPr>
                <w:rFonts w:ascii="Times New Roman"/>
                <w:sz w:val="20"/>
              </w:rPr>
              <w:t>()</w:t>
            </w:r>
            <w:r w:rsidRPr="005D5C72">
              <w:rPr>
                <w:rFonts w:ascii="Times New Roman"/>
                <w:sz w:val="20"/>
              </w:rPr>
              <w:t>中插入容器化路径解析逻辑；</w:t>
            </w:r>
          </w:p>
          <w:p w14:paraId="5DAE8860"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通过</w:t>
            </w:r>
            <w:proofErr w:type="spellStart"/>
            <w:r w:rsidRPr="005D5C72">
              <w:rPr>
                <w:rFonts w:ascii="Times New Roman"/>
                <w:sz w:val="20"/>
              </w:rPr>
              <w:t>get_container_root_location</w:t>
            </w:r>
            <w:proofErr w:type="spellEnd"/>
            <w:r w:rsidRPr="005D5C72">
              <w:rPr>
                <w:rFonts w:ascii="Times New Roman"/>
                <w:sz w:val="20"/>
              </w:rPr>
              <w:t>()</w:t>
            </w:r>
            <w:r w:rsidRPr="005D5C72">
              <w:rPr>
                <w:rFonts w:ascii="Times New Roman"/>
                <w:sz w:val="20"/>
              </w:rPr>
              <w:t>和</w:t>
            </w:r>
            <w:proofErr w:type="spellStart"/>
            <w:r w:rsidRPr="005D5C72">
              <w:rPr>
                <w:rFonts w:ascii="Times New Roman"/>
                <w:sz w:val="20"/>
              </w:rPr>
              <w:t>get_container_current_location</w:t>
            </w:r>
            <w:proofErr w:type="spellEnd"/>
            <w:r w:rsidRPr="005D5C72">
              <w:rPr>
                <w:rFonts w:ascii="Times New Roman"/>
                <w:sz w:val="20"/>
              </w:rPr>
              <w:t>()</w:t>
            </w:r>
            <w:r w:rsidRPr="005D5C72">
              <w:rPr>
                <w:rFonts w:ascii="Times New Roman"/>
                <w:sz w:val="20"/>
              </w:rPr>
              <w:t>获取容器专属的根目录和当前目录；</w:t>
            </w:r>
          </w:p>
          <w:p w14:paraId="0BB2A611"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支持路径预处理和调整，通过</w:t>
            </w:r>
            <w:proofErr w:type="spellStart"/>
            <w:r w:rsidRPr="005D5C72">
              <w:rPr>
                <w:rFonts w:ascii="Times New Roman"/>
                <w:sz w:val="20"/>
              </w:rPr>
              <w:t>set_current_eval_path</w:t>
            </w:r>
            <w:proofErr w:type="spellEnd"/>
            <w:r w:rsidRPr="005D5C72">
              <w:rPr>
                <w:rFonts w:ascii="Times New Roman"/>
                <w:sz w:val="20"/>
              </w:rPr>
              <w:t>()</w:t>
            </w:r>
            <w:r w:rsidRPr="005D5C72">
              <w:rPr>
                <w:rFonts w:ascii="Times New Roman"/>
                <w:sz w:val="20"/>
              </w:rPr>
              <w:t>等函数管理路径解析上下文；</w:t>
            </w:r>
          </w:p>
          <w:p w14:paraId="5F998FD3" w14:textId="77777777" w:rsidR="009A1123" w:rsidRPr="005D5C72" w:rsidRDefault="009A1123" w:rsidP="008202F7">
            <w:pPr>
              <w:pStyle w:val="af9"/>
              <w:numPr>
                <w:ilvl w:val="0"/>
                <w:numId w:val="38"/>
              </w:numPr>
              <w:ind w:firstLineChars="0"/>
              <w:rPr>
                <w:rFonts w:ascii="Times New Roman"/>
                <w:color w:val="3B3B3B"/>
                <w:kern w:val="0"/>
                <w:sz w:val="20"/>
              </w:rPr>
            </w:pPr>
            <w:r w:rsidRPr="005D5C72">
              <w:rPr>
                <w:rFonts w:ascii="Times New Roman"/>
                <w:sz w:val="20"/>
              </w:rPr>
              <w:t>实现容器级别的根目录和当前目录隔离，确保路径解析的容器化。</w:t>
            </w:r>
          </w:p>
        </w:tc>
      </w:tr>
      <w:tr w:rsidR="009A1123" w:rsidRPr="005D5C72" w14:paraId="65478ABD" w14:textId="77777777" w:rsidTr="00E01965">
        <w:tc>
          <w:tcPr>
            <w:tcW w:w="1760" w:type="dxa"/>
            <w:shd w:val="clear" w:color="auto" w:fill="DEEAF6"/>
            <w:vAlign w:val="center"/>
          </w:tcPr>
          <w:p w14:paraId="338C0ED3"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接口特性状态</w:t>
            </w:r>
          </w:p>
        </w:tc>
        <w:tc>
          <w:tcPr>
            <w:tcW w:w="6762" w:type="dxa"/>
            <w:shd w:val="clear" w:color="auto" w:fill="DEEAF6"/>
            <w:vAlign w:val="center"/>
          </w:tcPr>
          <w:p w14:paraId="1F218DBF" w14:textId="77777777" w:rsidR="009A1123" w:rsidRPr="005D5C72" w:rsidRDefault="009A1123" w:rsidP="00E01965">
            <w:pPr>
              <w:pStyle w:val="af9"/>
              <w:ind w:firstLineChars="0" w:firstLine="0"/>
              <w:rPr>
                <w:rFonts w:ascii="Times New Roman"/>
              </w:rPr>
            </w:pPr>
            <w:r w:rsidRPr="005D5C72">
              <w:rPr>
                <w:rFonts w:ascii="Times New Roman"/>
                <w:color w:val="3B3B3B"/>
                <w:sz w:val="20"/>
              </w:rPr>
              <w:t>已实现</w:t>
            </w:r>
            <w:r w:rsidRPr="005D5C72">
              <w:rPr>
                <w:rFonts w:ascii="Times New Roman"/>
                <w:color w:val="3B3B3B"/>
                <w:sz w:val="20"/>
              </w:rPr>
              <w:t xml:space="preserve"> —— </w:t>
            </w:r>
            <w:r w:rsidRPr="005D5C72">
              <w:rPr>
                <w:rFonts w:ascii="Times New Roman"/>
                <w:color w:val="3B3B3B"/>
                <w:sz w:val="20"/>
              </w:rPr>
              <w:t>基于</w:t>
            </w:r>
            <w:proofErr w:type="spellStart"/>
            <w:r w:rsidRPr="005D5C72">
              <w:rPr>
                <w:rFonts w:ascii="Times New Roman"/>
                <w:color w:val="3B3B3B"/>
                <w:sz w:val="20"/>
              </w:rPr>
              <w:t>rtems_filesystem_global_location_t</w:t>
            </w:r>
            <w:proofErr w:type="spellEnd"/>
            <w:r w:rsidRPr="005D5C72">
              <w:rPr>
                <w:rFonts w:ascii="Times New Roman"/>
                <w:color w:val="3B3B3B"/>
                <w:sz w:val="20"/>
              </w:rPr>
              <w:t>的容器化路径解析机制</w:t>
            </w:r>
          </w:p>
        </w:tc>
      </w:tr>
    </w:tbl>
    <w:p w14:paraId="04A250E7" w14:textId="77777777" w:rsidR="009A1123" w:rsidRPr="005D5C72"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6"/>
        <w:gridCol w:w="6596"/>
      </w:tblGrid>
      <w:tr w:rsidR="009A1123" w:rsidRPr="005D5C72" w14:paraId="57B6CA96"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62065208"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2785EBE0"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IIF-MNT-MEM-001</w:t>
            </w:r>
          </w:p>
        </w:tc>
      </w:tr>
      <w:tr w:rsidR="009A1123" w:rsidRPr="005D5C72" w14:paraId="2A8CB7B1" w14:textId="77777777" w:rsidTr="00E01965">
        <w:tc>
          <w:tcPr>
            <w:tcW w:w="1760" w:type="dxa"/>
            <w:shd w:val="clear" w:color="auto" w:fill="DEEAF6"/>
            <w:vAlign w:val="center"/>
          </w:tcPr>
          <w:p w14:paraId="1A86D102"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接口名称</w:t>
            </w:r>
          </w:p>
        </w:tc>
        <w:tc>
          <w:tcPr>
            <w:tcW w:w="6762" w:type="dxa"/>
            <w:shd w:val="clear" w:color="auto" w:fill="DEEAF6"/>
            <w:vAlign w:val="center"/>
          </w:tcPr>
          <w:p w14:paraId="410CFE83" w14:textId="77777777" w:rsidR="009A1123" w:rsidRPr="005D5C72" w:rsidRDefault="009A1123" w:rsidP="00E01965">
            <w:pPr>
              <w:pStyle w:val="af9"/>
              <w:ind w:firstLineChars="0" w:firstLine="0"/>
              <w:rPr>
                <w:rFonts w:ascii="Times New Roman"/>
              </w:rPr>
            </w:pPr>
            <w:r w:rsidRPr="005D5C72">
              <w:rPr>
                <w:rFonts w:ascii="Times New Roman"/>
                <w:color w:val="3B3B3B"/>
                <w:sz w:val="20"/>
              </w:rPr>
              <w:t>MNT</w:t>
            </w:r>
            <w:r w:rsidRPr="005D5C72">
              <w:rPr>
                <w:rFonts w:ascii="Times New Roman"/>
                <w:color w:val="3B3B3B"/>
                <w:sz w:val="20"/>
              </w:rPr>
              <w:t>容器内存管理接口</w:t>
            </w:r>
          </w:p>
        </w:tc>
      </w:tr>
      <w:tr w:rsidR="009A1123" w:rsidRPr="005D5C72" w14:paraId="0AF43878" w14:textId="77777777" w:rsidTr="00E01965">
        <w:tc>
          <w:tcPr>
            <w:tcW w:w="1760" w:type="dxa"/>
            <w:vAlign w:val="center"/>
          </w:tcPr>
          <w:p w14:paraId="736FBB71"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关联实体</w:t>
            </w:r>
          </w:p>
        </w:tc>
        <w:tc>
          <w:tcPr>
            <w:tcW w:w="6762" w:type="dxa"/>
            <w:vAlign w:val="center"/>
          </w:tcPr>
          <w:p w14:paraId="2076DC75" w14:textId="77777777" w:rsidR="009A1123" w:rsidRPr="005D5C72" w:rsidRDefault="009A1123" w:rsidP="00E01965">
            <w:pPr>
              <w:pStyle w:val="af9"/>
              <w:ind w:firstLineChars="0" w:firstLine="0"/>
              <w:rPr>
                <w:rFonts w:ascii="Times New Roman"/>
              </w:rPr>
            </w:pPr>
            <w:r w:rsidRPr="005D5C72">
              <w:rPr>
                <w:rFonts w:ascii="Times New Roman"/>
                <w:color w:val="3B3B3B"/>
                <w:sz w:val="20"/>
              </w:rPr>
              <w:t>MNT</w:t>
            </w:r>
            <w:r w:rsidRPr="005D5C72">
              <w:rPr>
                <w:rFonts w:ascii="Times New Roman"/>
                <w:color w:val="3B3B3B"/>
                <w:sz w:val="20"/>
              </w:rPr>
              <w:t>容器与</w:t>
            </w:r>
            <w:r w:rsidRPr="005D5C72">
              <w:rPr>
                <w:rFonts w:ascii="Times New Roman"/>
                <w:color w:val="3B3B3B"/>
                <w:sz w:val="20"/>
              </w:rPr>
              <w:t>RTEMS</w:t>
            </w:r>
            <w:r w:rsidRPr="005D5C72">
              <w:rPr>
                <w:rFonts w:ascii="Times New Roman"/>
                <w:color w:val="3B3B3B"/>
                <w:sz w:val="20"/>
              </w:rPr>
              <w:t>工作空间管理器</w:t>
            </w:r>
          </w:p>
        </w:tc>
      </w:tr>
      <w:tr w:rsidR="009A1123" w:rsidRPr="005D5C72" w14:paraId="59A4081C" w14:textId="77777777" w:rsidTr="00E01965">
        <w:tc>
          <w:tcPr>
            <w:tcW w:w="1760" w:type="dxa"/>
            <w:shd w:val="clear" w:color="auto" w:fill="DEEAF6"/>
            <w:vAlign w:val="center"/>
          </w:tcPr>
          <w:p w14:paraId="5626FD67"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通信方式</w:t>
            </w:r>
          </w:p>
        </w:tc>
        <w:tc>
          <w:tcPr>
            <w:tcW w:w="6762" w:type="dxa"/>
            <w:shd w:val="clear" w:color="auto" w:fill="DEEAF6"/>
            <w:vAlign w:val="center"/>
          </w:tcPr>
          <w:p w14:paraId="30D43FE5" w14:textId="77777777" w:rsidR="009A1123" w:rsidRPr="005D5C72" w:rsidRDefault="009A1123" w:rsidP="00E01965">
            <w:pPr>
              <w:pStyle w:val="af9"/>
              <w:ind w:firstLineChars="0" w:firstLine="0"/>
              <w:rPr>
                <w:rFonts w:ascii="Times New Roman"/>
              </w:rPr>
            </w:pPr>
            <w:r w:rsidRPr="005D5C72">
              <w:rPr>
                <w:rFonts w:ascii="Times New Roman"/>
                <w:color w:val="3B3B3B"/>
                <w:sz w:val="20"/>
              </w:rPr>
              <w:t>工作空间内存分配</w:t>
            </w:r>
            <w:r w:rsidRPr="005D5C72">
              <w:rPr>
                <w:rFonts w:ascii="Times New Roman"/>
                <w:color w:val="3B3B3B"/>
                <w:sz w:val="20"/>
              </w:rPr>
              <w:t>API</w:t>
            </w:r>
            <w:r w:rsidRPr="005D5C72">
              <w:rPr>
                <w:rFonts w:ascii="Times New Roman"/>
                <w:color w:val="3B3B3B"/>
                <w:sz w:val="20"/>
              </w:rPr>
              <w:t>调用</w:t>
            </w:r>
          </w:p>
        </w:tc>
      </w:tr>
      <w:tr w:rsidR="009A1123" w:rsidRPr="005D5C72" w14:paraId="554604B7" w14:textId="77777777" w:rsidTr="00E01965">
        <w:tc>
          <w:tcPr>
            <w:tcW w:w="1760" w:type="dxa"/>
            <w:vAlign w:val="center"/>
          </w:tcPr>
          <w:p w14:paraId="04D804CC"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功能需求</w:t>
            </w:r>
          </w:p>
        </w:tc>
        <w:tc>
          <w:tcPr>
            <w:tcW w:w="6762" w:type="dxa"/>
            <w:vAlign w:val="center"/>
          </w:tcPr>
          <w:p w14:paraId="6E3CCBCA"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使用</w:t>
            </w:r>
            <w:r w:rsidRPr="005D5C72">
              <w:rPr>
                <w:rFonts w:ascii="Times New Roman"/>
                <w:sz w:val="20"/>
              </w:rPr>
              <w:t>_</w:t>
            </w:r>
            <w:proofErr w:type="spellStart"/>
            <w:r w:rsidRPr="005D5C72">
              <w:rPr>
                <w:rFonts w:ascii="Times New Roman"/>
                <w:sz w:val="20"/>
              </w:rPr>
              <w:t>Workspace_Allocate</w:t>
            </w:r>
            <w:proofErr w:type="spellEnd"/>
            <w:r w:rsidRPr="005D5C72">
              <w:rPr>
                <w:rFonts w:ascii="Times New Roman"/>
                <w:sz w:val="20"/>
              </w:rPr>
              <w:t>统一分配</w:t>
            </w:r>
            <w:r w:rsidRPr="005D5C72">
              <w:rPr>
                <w:rFonts w:ascii="Times New Roman"/>
                <w:sz w:val="20"/>
              </w:rPr>
              <w:t>MNT</w:t>
            </w:r>
            <w:r w:rsidRPr="005D5C72">
              <w:rPr>
                <w:rFonts w:ascii="Times New Roman"/>
                <w:sz w:val="20"/>
              </w:rPr>
              <w:t>容器相关内存，确保实时性能；</w:t>
            </w:r>
          </w:p>
          <w:p w14:paraId="2D6301BD"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管理</w:t>
            </w:r>
            <w:proofErr w:type="spellStart"/>
            <w:r w:rsidRPr="005D5C72">
              <w:rPr>
                <w:rFonts w:ascii="Times New Roman"/>
                <w:sz w:val="20"/>
              </w:rPr>
              <w:t>MntContainer</w:t>
            </w:r>
            <w:proofErr w:type="spellEnd"/>
            <w:r w:rsidRPr="005D5C72">
              <w:rPr>
                <w:rFonts w:ascii="Times New Roman"/>
                <w:sz w:val="20"/>
              </w:rPr>
              <w:t>结构体、</w:t>
            </w:r>
            <w:proofErr w:type="spellStart"/>
            <w:r w:rsidRPr="005D5C72">
              <w:rPr>
                <w:rFonts w:ascii="Times New Roman"/>
                <w:sz w:val="20"/>
              </w:rPr>
              <w:t>MntContainerNode</w:t>
            </w:r>
            <w:proofErr w:type="spellEnd"/>
            <w:r w:rsidRPr="005D5C72">
              <w:rPr>
                <w:rFonts w:ascii="Times New Roman"/>
                <w:sz w:val="20"/>
              </w:rPr>
              <w:t>链表节点的内存分配与释放；</w:t>
            </w:r>
          </w:p>
          <w:p w14:paraId="4A468527"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在容器删除时确保</w:t>
            </w:r>
            <w:proofErr w:type="spellStart"/>
            <w:r w:rsidRPr="005D5C72">
              <w:rPr>
                <w:rFonts w:ascii="Times New Roman"/>
                <w:sz w:val="20"/>
              </w:rPr>
              <w:t>mountList</w:t>
            </w:r>
            <w:proofErr w:type="spellEnd"/>
            <w:r w:rsidRPr="005D5C72">
              <w:rPr>
                <w:rFonts w:ascii="Times New Roman"/>
                <w:sz w:val="20"/>
              </w:rPr>
              <w:t>中所有挂载点的安全卸载和容器内存的完整释放；</w:t>
            </w:r>
          </w:p>
          <w:p w14:paraId="0E6F0CAD"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lastRenderedPageBreak/>
              <w:t>支持基于引用计数的智能卸载策略，防止影响其他容器的文件系统访问。</w:t>
            </w:r>
          </w:p>
        </w:tc>
      </w:tr>
      <w:tr w:rsidR="009A1123" w:rsidRPr="005D5C72" w14:paraId="7B781801" w14:textId="77777777" w:rsidTr="00E01965">
        <w:tc>
          <w:tcPr>
            <w:tcW w:w="1760" w:type="dxa"/>
            <w:shd w:val="clear" w:color="auto" w:fill="DEEAF6"/>
            <w:vAlign w:val="center"/>
          </w:tcPr>
          <w:p w14:paraId="7A2FBF56"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lastRenderedPageBreak/>
              <w:t>接口特性状态</w:t>
            </w:r>
          </w:p>
        </w:tc>
        <w:tc>
          <w:tcPr>
            <w:tcW w:w="6762" w:type="dxa"/>
            <w:shd w:val="clear" w:color="auto" w:fill="DEEAF6"/>
            <w:vAlign w:val="center"/>
          </w:tcPr>
          <w:p w14:paraId="14CC44CD" w14:textId="77777777" w:rsidR="009A1123" w:rsidRPr="005D5C72" w:rsidRDefault="009A1123" w:rsidP="00E01965">
            <w:pPr>
              <w:pStyle w:val="af9"/>
              <w:ind w:firstLineChars="0" w:firstLine="0"/>
              <w:rPr>
                <w:rFonts w:ascii="Times New Roman"/>
              </w:rPr>
            </w:pPr>
            <w:r w:rsidRPr="005D5C72">
              <w:rPr>
                <w:rFonts w:ascii="Times New Roman"/>
                <w:color w:val="3B3B3B"/>
                <w:sz w:val="20"/>
              </w:rPr>
              <w:t>已实现</w:t>
            </w:r>
            <w:r w:rsidRPr="005D5C72">
              <w:rPr>
                <w:rFonts w:ascii="Times New Roman"/>
                <w:color w:val="3B3B3B"/>
                <w:sz w:val="20"/>
              </w:rPr>
              <w:t xml:space="preserve"> —— </w:t>
            </w:r>
            <w:r w:rsidRPr="005D5C72">
              <w:rPr>
                <w:rFonts w:ascii="Times New Roman"/>
                <w:color w:val="3B3B3B"/>
                <w:sz w:val="20"/>
              </w:rPr>
              <w:t>基于</w:t>
            </w:r>
            <w:r w:rsidRPr="005D5C72">
              <w:rPr>
                <w:rFonts w:ascii="Times New Roman"/>
                <w:color w:val="3B3B3B"/>
                <w:sz w:val="20"/>
              </w:rPr>
              <w:t>RTEMS</w:t>
            </w:r>
            <w:r w:rsidRPr="005D5C72">
              <w:rPr>
                <w:rFonts w:ascii="Times New Roman"/>
                <w:color w:val="3B3B3B"/>
                <w:sz w:val="20"/>
              </w:rPr>
              <w:t>工作空间管理器的统一内存分配和智能卸载策略</w:t>
            </w:r>
          </w:p>
        </w:tc>
      </w:tr>
    </w:tbl>
    <w:p w14:paraId="6895F355" w14:textId="77777777" w:rsidR="009A1123" w:rsidRPr="009A1123" w:rsidRDefault="009A1123" w:rsidP="009A1123"/>
    <w:p w14:paraId="3A46FCA2" w14:textId="4FE46E5F" w:rsidR="009A1123" w:rsidRDefault="009A1123" w:rsidP="009A1123">
      <w:pPr>
        <w:pStyle w:val="5"/>
      </w:pPr>
      <w:r w:rsidRPr="009A1123">
        <w:t>3.3.1.</w:t>
      </w:r>
      <w:r>
        <w:rPr>
          <w:rFonts w:hint="eastAsia"/>
        </w:rPr>
        <w:t>3.</w:t>
      </w:r>
      <w:r w:rsidRPr="009A1123">
        <w:t>3 接口功能交付需求</w:t>
      </w:r>
    </w:p>
    <w:p w14:paraId="773977F0" w14:textId="6B4D693A" w:rsidR="007252D4" w:rsidRPr="001912A5" w:rsidRDefault="007252D4" w:rsidP="008202F7">
      <w:pPr>
        <w:pStyle w:val="af9"/>
        <w:numPr>
          <w:ilvl w:val="0"/>
          <w:numId w:val="86"/>
        </w:numPr>
        <w:ind w:firstLineChars="0"/>
        <w:rPr>
          <w:rFonts w:ascii="Times New Roman"/>
          <w:b/>
          <w:bCs/>
        </w:rPr>
      </w:pPr>
      <w:r w:rsidRPr="001912A5">
        <w:rPr>
          <w:rFonts w:ascii="Times New Roman"/>
          <w:b/>
          <w:bCs/>
        </w:rPr>
        <w:t>MNT</w:t>
      </w:r>
      <w:r w:rsidRPr="001912A5">
        <w:rPr>
          <w:rFonts w:ascii="Times New Roman"/>
          <w:b/>
          <w:bCs/>
        </w:rPr>
        <w:t>容器创建管理接口（</w:t>
      </w:r>
      <w:r w:rsidRPr="001912A5">
        <w:rPr>
          <w:rFonts w:ascii="Times New Roman"/>
          <w:b/>
          <w:bCs/>
        </w:rPr>
        <w:t>IIF-MNT-CREATE-001</w:t>
      </w:r>
      <w:r w:rsidRPr="001912A5">
        <w:rPr>
          <w:rFonts w:ascii="Times New Roman"/>
          <w:b/>
          <w:bCs/>
        </w:rPr>
        <w:t>）</w:t>
      </w:r>
    </w:p>
    <w:p w14:paraId="72BB2A85" w14:textId="77777777" w:rsidR="007252D4" w:rsidRPr="001912A5" w:rsidRDefault="007252D4" w:rsidP="008202F7">
      <w:pPr>
        <w:pStyle w:val="af9"/>
        <w:numPr>
          <w:ilvl w:val="0"/>
          <w:numId w:val="89"/>
        </w:numPr>
        <w:ind w:firstLineChars="0"/>
        <w:rPr>
          <w:rFonts w:ascii="Times New Roman"/>
        </w:rPr>
      </w:pPr>
      <w:r w:rsidRPr="001912A5">
        <w:rPr>
          <w:rFonts w:ascii="Times New Roman"/>
        </w:rPr>
        <w:t>确保</w:t>
      </w:r>
      <w:proofErr w:type="spellStart"/>
      <w:r w:rsidRPr="001912A5">
        <w:rPr>
          <w:rFonts w:ascii="Times New Roman"/>
        </w:rPr>
        <w:t>mountList</w:t>
      </w:r>
      <w:proofErr w:type="spellEnd"/>
      <w:r w:rsidRPr="001912A5">
        <w:rPr>
          <w:rFonts w:ascii="Times New Roman"/>
        </w:rPr>
        <w:t>结构的正确初始化和文件系统视图的独立性；</w:t>
      </w:r>
    </w:p>
    <w:p w14:paraId="115B25BB" w14:textId="77777777" w:rsidR="007252D4" w:rsidRPr="001912A5" w:rsidRDefault="007252D4" w:rsidP="008202F7">
      <w:pPr>
        <w:pStyle w:val="af9"/>
        <w:numPr>
          <w:ilvl w:val="0"/>
          <w:numId w:val="89"/>
        </w:numPr>
        <w:ind w:firstLineChars="0"/>
        <w:rPr>
          <w:rFonts w:ascii="Times New Roman"/>
        </w:rPr>
      </w:pPr>
      <w:r w:rsidRPr="001912A5">
        <w:rPr>
          <w:rFonts w:ascii="Times New Roman"/>
        </w:rPr>
        <w:t>通过</w:t>
      </w:r>
      <w:r w:rsidRPr="001912A5">
        <w:rPr>
          <w:rFonts w:ascii="Times New Roman"/>
        </w:rPr>
        <w:t>MNT</w:t>
      </w:r>
      <w:r w:rsidRPr="001912A5">
        <w:rPr>
          <w:rFonts w:ascii="Times New Roman"/>
        </w:rPr>
        <w:t>容器计数器保证容器</w:t>
      </w:r>
      <w:r w:rsidRPr="001912A5">
        <w:rPr>
          <w:rFonts w:ascii="Times New Roman"/>
        </w:rPr>
        <w:t>ID</w:t>
      </w:r>
      <w:r w:rsidRPr="001912A5">
        <w:rPr>
          <w:rFonts w:ascii="Times New Roman"/>
        </w:rPr>
        <w:t>的全局唯一性和递增一致性；</w:t>
      </w:r>
    </w:p>
    <w:p w14:paraId="70C342AF" w14:textId="77777777" w:rsidR="007252D4" w:rsidRPr="001912A5" w:rsidRDefault="007252D4" w:rsidP="008202F7">
      <w:pPr>
        <w:pStyle w:val="af9"/>
        <w:numPr>
          <w:ilvl w:val="0"/>
          <w:numId w:val="89"/>
        </w:numPr>
        <w:ind w:firstLineChars="0"/>
        <w:rPr>
          <w:rFonts w:ascii="Times New Roman"/>
        </w:rPr>
      </w:pPr>
      <w:r w:rsidRPr="001912A5">
        <w:rPr>
          <w:rFonts w:ascii="Times New Roman"/>
        </w:rPr>
        <w:t>确保该接口能够自动维护容器链表结构，将新创建的容器正确添加到</w:t>
      </w:r>
      <w:proofErr w:type="spellStart"/>
      <w:r w:rsidRPr="001912A5">
        <w:rPr>
          <w:rFonts w:ascii="Times New Roman"/>
        </w:rPr>
        <w:t>mntContainerListHead</w:t>
      </w:r>
      <w:proofErr w:type="spellEnd"/>
      <w:r w:rsidRPr="001912A5">
        <w:rPr>
          <w:rFonts w:ascii="Times New Roman"/>
        </w:rPr>
        <w:t>管理链表中。</w:t>
      </w:r>
    </w:p>
    <w:p w14:paraId="0DE225EB" w14:textId="1FFC77AB" w:rsidR="007252D4" w:rsidRPr="001912A5" w:rsidRDefault="007252D4" w:rsidP="008202F7">
      <w:pPr>
        <w:pStyle w:val="af9"/>
        <w:numPr>
          <w:ilvl w:val="0"/>
          <w:numId w:val="86"/>
        </w:numPr>
        <w:ind w:firstLineChars="0"/>
        <w:rPr>
          <w:rFonts w:ascii="Times New Roman"/>
          <w:b/>
          <w:bCs/>
        </w:rPr>
      </w:pPr>
      <w:r w:rsidRPr="001912A5">
        <w:rPr>
          <w:rFonts w:ascii="Times New Roman"/>
          <w:b/>
          <w:bCs/>
        </w:rPr>
        <w:t>文件系统</w:t>
      </w:r>
      <w:r w:rsidRPr="001912A5">
        <w:rPr>
          <w:rFonts w:ascii="Times New Roman"/>
          <w:b/>
          <w:bCs/>
        </w:rPr>
        <w:t>API</w:t>
      </w:r>
      <w:r w:rsidRPr="001912A5">
        <w:rPr>
          <w:rFonts w:ascii="Times New Roman"/>
          <w:b/>
          <w:bCs/>
        </w:rPr>
        <w:t>重定向接口（</w:t>
      </w:r>
      <w:r w:rsidRPr="001912A5">
        <w:rPr>
          <w:rFonts w:ascii="Times New Roman"/>
          <w:b/>
          <w:bCs/>
        </w:rPr>
        <w:t>IIF-MNT-REDIRECT-001</w:t>
      </w:r>
      <w:r w:rsidRPr="001912A5">
        <w:rPr>
          <w:rFonts w:ascii="Times New Roman"/>
          <w:b/>
          <w:bCs/>
        </w:rPr>
        <w:t>）</w:t>
      </w:r>
    </w:p>
    <w:p w14:paraId="37D5630A" w14:textId="77777777" w:rsidR="007252D4" w:rsidRPr="001912A5" w:rsidRDefault="007252D4" w:rsidP="008202F7">
      <w:pPr>
        <w:pStyle w:val="af9"/>
        <w:numPr>
          <w:ilvl w:val="0"/>
          <w:numId w:val="89"/>
        </w:numPr>
        <w:ind w:firstLineChars="0"/>
        <w:rPr>
          <w:rFonts w:ascii="Times New Roman"/>
        </w:rPr>
      </w:pPr>
      <w:r w:rsidRPr="001912A5">
        <w:rPr>
          <w:rFonts w:ascii="Times New Roman"/>
        </w:rPr>
        <w:t>确保</w:t>
      </w:r>
      <w:r w:rsidRPr="001912A5">
        <w:rPr>
          <w:rFonts w:ascii="Times New Roman"/>
        </w:rPr>
        <w:t>mount</w:t>
      </w:r>
      <w:r w:rsidRPr="001912A5">
        <w:rPr>
          <w:rFonts w:ascii="Times New Roman"/>
        </w:rPr>
        <w:t>、</w:t>
      </w:r>
      <w:r w:rsidRPr="001912A5">
        <w:rPr>
          <w:rFonts w:ascii="Times New Roman"/>
        </w:rPr>
        <w:t>unmount</w:t>
      </w:r>
      <w:r w:rsidRPr="001912A5">
        <w:rPr>
          <w:rFonts w:ascii="Times New Roman"/>
        </w:rPr>
        <w:t>、</w:t>
      </w:r>
      <w:proofErr w:type="spellStart"/>
      <w:r w:rsidRPr="001912A5">
        <w:rPr>
          <w:rFonts w:ascii="Times New Roman"/>
        </w:rPr>
        <w:t>chdir</w:t>
      </w:r>
      <w:proofErr w:type="spellEnd"/>
      <w:r w:rsidRPr="001912A5">
        <w:rPr>
          <w:rFonts w:ascii="Times New Roman"/>
        </w:rPr>
        <w:t>等操作在正确的容器文件系统视图中执行；</w:t>
      </w:r>
    </w:p>
    <w:p w14:paraId="10455918" w14:textId="77777777" w:rsidR="007252D4" w:rsidRPr="001912A5" w:rsidRDefault="007252D4" w:rsidP="008202F7">
      <w:pPr>
        <w:pStyle w:val="af9"/>
        <w:numPr>
          <w:ilvl w:val="0"/>
          <w:numId w:val="89"/>
        </w:numPr>
        <w:ind w:firstLineChars="0"/>
        <w:rPr>
          <w:rFonts w:ascii="Times New Roman"/>
        </w:rPr>
      </w:pPr>
      <w:r w:rsidRPr="001912A5">
        <w:rPr>
          <w:rFonts w:ascii="Times New Roman"/>
        </w:rPr>
        <w:t>当</w:t>
      </w:r>
      <w:proofErr w:type="gramStart"/>
      <w:r w:rsidRPr="001912A5">
        <w:rPr>
          <w:rFonts w:ascii="Times New Roman"/>
        </w:rPr>
        <w:t>线程未</w:t>
      </w:r>
      <w:proofErr w:type="gramEnd"/>
      <w:r w:rsidRPr="001912A5">
        <w:rPr>
          <w:rFonts w:ascii="Times New Roman"/>
        </w:rPr>
        <w:t>绑定容器或容器不存在时安全回退到全局</w:t>
      </w:r>
      <w:proofErr w:type="spellStart"/>
      <w:r w:rsidRPr="001912A5">
        <w:rPr>
          <w:rFonts w:ascii="Times New Roman"/>
        </w:rPr>
        <w:t>rtems_filesystem_mount_table</w:t>
      </w:r>
      <w:proofErr w:type="spellEnd"/>
      <w:r w:rsidRPr="001912A5">
        <w:rPr>
          <w:rFonts w:ascii="Times New Roman"/>
        </w:rPr>
        <w:t>，保证系统文件系统功能的可用性；</w:t>
      </w:r>
    </w:p>
    <w:p w14:paraId="4F7794C1" w14:textId="0BCCAC05" w:rsidR="007252D4" w:rsidRPr="001912A5" w:rsidRDefault="007252D4" w:rsidP="008202F7">
      <w:pPr>
        <w:pStyle w:val="af9"/>
        <w:numPr>
          <w:ilvl w:val="0"/>
          <w:numId w:val="86"/>
        </w:numPr>
        <w:ind w:firstLineChars="0"/>
        <w:rPr>
          <w:rFonts w:ascii="Times New Roman"/>
          <w:b/>
          <w:bCs/>
        </w:rPr>
      </w:pPr>
      <w:r w:rsidRPr="001912A5">
        <w:rPr>
          <w:rFonts w:ascii="Times New Roman"/>
          <w:b/>
          <w:bCs/>
        </w:rPr>
        <w:t>MNT</w:t>
      </w:r>
      <w:r w:rsidRPr="001912A5">
        <w:rPr>
          <w:rFonts w:ascii="Times New Roman"/>
          <w:b/>
          <w:bCs/>
        </w:rPr>
        <w:t>容器生命周期管理接口（</w:t>
      </w:r>
      <w:r w:rsidRPr="001912A5">
        <w:rPr>
          <w:rFonts w:ascii="Times New Roman"/>
          <w:b/>
          <w:bCs/>
        </w:rPr>
        <w:t>IIF-MNT-LIFE-001</w:t>
      </w:r>
      <w:r w:rsidRPr="001912A5">
        <w:rPr>
          <w:rFonts w:ascii="Times New Roman"/>
          <w:b/>
          <w:bCs/>
        </w:rPr>
        <w:t>）</w:t>
      </w:r>
    </w:p>
    <w:p w14:paraId="3992A24E" w14:textId="77777777" w:rsidR="007252D4" w:rsidRPr="001912A5" w:rsidRDefault="007252D4" w:rsidP="008202F7">
      <w:pPr>
        <w:pStyle w:val="af9"/>
        <w:numPr>
          <w:ilvl w:val="0"/>
          <w:numId w:val="89"/>
        </w:numPr>
        <w:ind w:firstLineChars="0"/>
        <w:rPr>
          <w:rFonts w:ascii="Times New Roman"/>
        </w:rPr>
      </w:pPr>
      <w:r w:rsidRPr="001912A5">
        <w:rPr>
          <w:rFonts w:ascii="Times New Roman"/>
        </w:rPr>
        <w:t>确保引用计数</w:t>
      </w:r>
      <w:proofErr w:type="spellStart"/>
      <w:r w:rsidRPr="001912A5">
        <w:rPr>
          <w:rFonts w:ascii="Times New Roman"/>
        </w:rPr>
        <w:t>rc</w:t>
      </w:r>
      <w:proofErr w:type="spellEnd"/>
      <w:r w:rsidRPr="001912A5">
        <w:rPr>
          <w:rFonts w:ascii="Times New Roman"/>
        </w:rPr>
        <w:t>字段的</w:t>
      </w:r>
      <w:proofErr w:type="gramStart"/>
      <w:r w:rsidRPr="001912A5">
        <w:rPr>
          <w:rFonts w:ascii="Times New Roman"/>
        </w:rPr>
        <w:t>准确维护</w:t>
      </w:r>
      <w:proofErr w:type="gramEnd"/>
      <w:r w:rsidRPr="001912A5">
        <w:rPr>
          <w:rFonts w:ascii="Times New Roman"/>
        </w:rPr>
        <w:t>和自动更新机制；</w:t>
      </w:r>
    </w:p>
    <w:p w14:paraId="49695D48" w14:textId="77777777" w:rsidR="007252D4" w:rsidRPr="001912A5" w:rsidRDefault="007252D4" w:rsidP="008202F7">
      <w:pPr>
        <w:pStyle w:val="af9"/>
        <w:numPr>
          <w:ilvl w:val="0"/>
          <w:numId w:val="89"/>
        </w:numPr>
        <w:ind w:firstLineChars="0"/>
        <w:rPr>
          <w:rFonts w:ascii="Times New Roman"/>
        </w:rPr>
      </w:pPr>
      <w:r w:rsidRPr="001912A5">
        <w:rPr>
          <w:rFonts w:ascii="Times New Roman"/>
        </w:rPr>
        <w:t>支持线程在不同</w:t>
      </w:r>
      <w:r w:rsidRPr="001912A5">
        <w:rPr>
          <w:rFonts w:ascii="Times New Roman"/>
        </w:rPr>
        <w:t>MNT</w:t>
      </w:r>
      <w:r w:rsidRPr="001912A5">
        <w:rPr>
          <w:rFonts w:ascii="Times New Roman"/>
        </w:rPr>
        <w:t>容器间的安全迁移；</w:t>
      </w:r>
    </w:p>
    <w:p w14:paraId="6A2C6FEA" w14:textId="77777777" w:rsidR="007252D4" w:rsidRPr="001912A5" w:rsidRDefault="007252D4" w:rsidP="008202F7">
      <w:pPr>
        <w:pStyle w:val="af9"/>
        <w:numPr>
          <w:ilvl w:val="0"/>
          <w:numId w:val="89"/>
        </w:numPr>
        <w:ind w:firstLineChars="0"/>
        <w:rPr>
          <w:rFonts w:ascii="Times New Roman"/>
        </w:rPr>
      </w:pPr>
      <w:r w:rsidRPr="001912A5">
        <w:rPr>
          <w:rFonts w:ascii="Times New Roman"/>
        </w:rPr>
        <w:t>当引用计数为零且非根容器时自动触发</w:t>
      </w:r>
      <w:proofErr w:type="spellStart"/>
      <w:r w:rsidRPr="001912A5">
        <w:rPr>
          <w:rFonts w:ascii="Times New Roman"/>
        </w:rPr>
        <w:t>rtems_mnt_container_delete</w:t>
      </w:r>
      <w:proofErr w:type="spellEnd"/>
      <w:r w:rsidRPr="001912A5">
        <w:rPr>
          <w:rFonts w:ascii="Times New Roman"/>
        </w:rPr>
        <w:t>()</w:t>
      </w:r>
      <w:r w:rsidRPr="001912A5">
        <w:rPr>
          <w:rFonts w:ascii="Times New Roman"/>
        </w:rPr>
        <w:t>清理流程；</w:t>
      </w:r>
    </w:p>
    <w:p w14:paraId="45CE5F44" w14:textId="77777777" w:rsidR="007252D4" w:rsidRPr="001912A5" w:rsidRDefault="007252D4" w:rsidP="008202F7">
      <w:pPr>
        <w:pStyle w:val="af9"/>
        <w:numPr>
          <w:ilvl w:val="0"/>
          <w:numId w:val="89"/>
        </w:numPr>
        <w:ind w:firstLineChars="0"/>
        <w:rPr>
          <w:rFonts w:ascii="Times New Roman"/>
        </w:rPr>
      </w:pPr>
      <w:r w:rsidRPr="001912A5">
        <w:rPr>
          <w:rFonts w:ascii="Times New Roman"/>
        </w:rPr>
        <w:t>确保该接口能够安全处理挂载点清理，包括</w:t>
      </w:r>
      <w:proofErr w:type="spellStart"/>
      <w:r w:rsidRPr="001912A5">
        <w:rPr>
          <w:rFonts w:ascii="Times New Roman"/>
        </w:rPr>
        <w:t>mountList</w:t>
      </w:r>
      <w:proofErr w:type="spellEnd"/>
      <w:r w:rsidRPr="001912A5">
        <w:rPr>
          <w:rFonts w:ascii="Times New Roman"/>
        </w:rPr>
        <w:t>中所有挂载点的安全卸载和容器内存的完整释放。</w:t>
      </w:r>
    </w:p>
    <w:p w14:paraId="192985D4" w14:textId="6D237274" w:rsidR="007252D4" w:rsidRPr="001912A5" w:rsidRDefault="007252D4" w:rsidP="008202F7">
      <w:pPr>
        <w:pStyle w:val="af9"/>
        <w:numPr>
          <w:ilvl w:val="0"/>
          <w:numId w:val="86"/>
        </w:numPr>
        <w:ind w:firstLineChars="0"/>
        <w:rPr>
          <w:rFonts w:ascii="Times New Roman"/>
          <w:b/>
          <w:bCs/>
        </w:rPr>
      </w:pPr>
      <w:r w:rsidRPr="001912A5">
        <w:rPr>
          <w:rFonts w:ascii="Times New Roman"/>
          <w:b/>
          <w:bCs/>
        </w:rPr>
        <w:t>挂载表重定向接口（</w:t>
      </w:r>
      <w:r w:rsidRPr="001912A5">
        <w:rPr>
          <w:rFonts w:ascii="Times New Roman"/>
          <w:b/>
          <w:bCs/>
        </w:rPr>
        <w:t>IIF-MNT-MOUNT-001</w:t>
      </w:r>
      <w:r w:rsidRPr="001912A5">
        <w:rPr>
          <w:rFonts w:ascii="Times New Roman"/>
          <w:b/>
          <w:bCs/>
        </w:rPr>
        <w:t>）</w:t>
      </w:r>
    </w:p>
    <w:p w14:paraId="68FFCC7C" w14:textId="77777777" w:rsidR="007252D4" w:rsidRPr="001912A5" w:rsidRDefault="007252D4" w:rsidP="008202F7">
      <w:pPr>
        <w:pStyle w:val="af9"/>
        <w:numPr>
          <w:ilvl w:val="0"/>
          <w:numId w:val="89"/>
        </w:numPr>
        <w:ind w:firstLineChars="0"/>
        <w:rPr>
          <w:rFonts w:ascii="Times New Roman"/>
        </w:rPr>
      </w:pPr>
      <w:r w:rsidRPr="001912A5">
        <w:rPr>
          <w:rFonts w:ascii="Times New Roman"/>
        </w:rPr>
        <w:t>确保文件系统操作在正确的容器</w:t>
      </w:r>
      <w:proofErr w:type="spellStart"/>
      <w:r w:rsidRPr="001912A5">
        <w:rPr>
          <w:rFonts w:ascii="Times New Roman"/>
        </w:rPr>
        <w:t>mountList</w:t>
      </w:r>
      <w:proofErr w:type="spellEnd"/>
      <w:r w:rsidRPr="001912A5">
        <w:rPr>
          <w:rFonts w:ascii="Times New Roman"/>
        </w:rPr>
        <w:t>中执行；</w:t>
      </w:r>
    </w:p>
    <w:p w14:paraId="3854B346" w14:textId="77777777" w:rsidR="007252D4" w:rsidRPr="001912A5" w:rsidRDefault="007252D4" w:rsidP="008202F7">
      <w:pPr>
        <w:pStyle w:val="af9"/>
        <w:numPr>
          <w:ilvl w:val="0"/>
          <w:numId w:val="89"/>
        </w:numPr>
        <w:ind w:firstLineChars="0"/>
        <w:rPr>
          <w:rFonts w:ascii="Times New Roman"/>
        </w:rPr>
      </w:pPr>
      <w:r w:rsidRPr="001912A5">
        <w:rPr>
          <w:rFonts w:ascii="Times New Roman"/>
        </w:rPr>
        <w:t>确保每个线程访问其绑定容器的专属文件系统视图；</w:t>
      </w:r>
    </w:p>
    <w:p w14:paraId="246E526F" w14:textId="77777777" w:rsidR="007252D4" w:rsidRPr="001912A5" w:rsidRDefault="007252D4" w:rsidP="008202F7">
      <w:pPr>
        <w:pStyle w:val="af9"/>
        <w:numPr>
          <w:ilvl w:val="0"/>
          <w:numId w:val="89"/>
        </w:numPr>
        <w:ind w:firstLineChars="0"/>
        <w:rPr>
          <w:rFonts w:ascii="Times New Roman"/>
        </w:rPr>
      </w:pPr>
      <w:r w:rsidRPr="001912A5">
        <w:rPr>
          <w:rFonts w:ascii="Times New Roman"/>
        </w:rPr>
        <w:t>确保该接口能够保证</w:t>
      </w:r>
      <w:r w:rsidRPr="001912A5">
        <w:rPr>
          <w:rFonts w:ascii="Times New Roman"/>
        </w:rPr>
        <w:t>mount</w:t>
      </w:r>
      <w:r w:rsidRPr="001912A5">
        <w:rPr>
          <w:rFonts w:ascii="Times New Roman"/>
        </w:rPr>
        <w:t>和</w:t>
      </w:r>
      <w:r w:rsidRPr="001912A5">
        <w:rPr>
          <w:rFonts w:ascii="Times New Roman"/>
        </w:rPr>
        <w:t>unmount</w:t>
      </w:r>
      <w:r w:rsidRPr="001912A5">
        <w:rPr>
          <w:rFonts w:ascii="Times New Roman"/>
        </w:rPr>
        <w:t>操作的容器隔离性。</w:t>
      </w:r>
    </w:p>
    <w:p w14:paraId="375D232C" w14:textId="3CE94B8C" w:rsidR="007252D4" w:rsidRPr="001912A5" w:rsidRDefault="007252D4" w:rsidP="008202F7">
      <w:pPr>
        <w:pStyle w:val="af9"/>
        <w:numPr>
          <w:ilvl w:val="0"/>
          <w:numId w:val="86"/>
        </w:numPr>
        <w:ind w:firstLineChars="0"/>
        <w:rPr>
          <w:rFonts w:ascii="Times New Roman"/>
          <w:b/>
          <w:bCs/>
        </w:rPr>
      </w:pPr>
      <w:r w:rsidRPr="001912A5">
        <w:rPr>
          <w:rFonts w:ascii="Times New Roman"/>
          <w:b/>
          <w:bCs/>
        </w:rPr>
        <w:t>路径解析重定向接口（</w:t>
      </w:r>
      <w:r w:rsidRPr="001912A5">
        <w:rPr>
          <w:rFonts w:ascii="Times New Roman"/>
          <w:b/>
          <w:bCs/>
        </w:rPr>
        <w:t>IIF-MNT-PATH-001</w:t>
      </w:r>
      <w:r w:rsidRPr="001912A5">
        <w:rPr>
          <w:rFonts w:ascii="Times New Roman"/>
          <w:b/>
          <w:bCs/>
        </w:rPr>
        <w:t>）</w:t>
      </w:r>
    </w:p>
    <w:p w14:paraId="0B1B2754" w14:textId="77777777" w:rsidR="007252D4" w:rsidRPr="001912A5" w:rsidRDefault="007252D4" w:rsidP="008202F7">
      <w:pPr>
        <w:pStyle w:val="af9"/>
        <w:numPr>
          <w:ilvl w:val="0"/>
          <w:numId w:val="89"/>
        </w:numPr>
        <w:ind w:firstLineChars="0"/>
        <w:rPr>
          <w:rFonts w:ascii="Times New Roman"/>
        </w:rPr>
      </w:pPr>
      <w:r w:rsidRPr="001912A5">
        <w:rPr>
          <w:rFonts w:ascii="Times New Roman"/>
        </w:rPr>
        <w:t>提供容器化的路径解析重定向机制，在</w:t>
      </w:r>
      <w:proofErr w:type="spellStart"/>
      <w:r w:rsidRPr="001912A5">
        <w:rPr>
          <w:rFonts w:ascii="Times New Roman"/>
        </w:rPr>
        <w:t>rtems_filesystem_eval_path_start</w:t>
      </w:r>
      <w:proofErr w:type="spellEnd"/>
      <w:r w:rsidRPr="001912A5">
        <w:rPr>
          <w:rFonts w:ascii="Times New Roman"/>
        </w:rPr>
        <w:t>()</w:t>
      </w:r>
      <w:r w:rsidRPr="001912A5">
        <w:rPr>
          <w:rFonts w:ascii="Times New Roman"/>
        </w:rPr>
        <w:lastRenderedPageBreak/>
        <w:t>中插入容器专属的路径解析逻辑；</w:t>
      </w:r>
    </w:p>
    <w:p w14:paraId="2BC07AEA" w14:textId="77777777" w:rsidR="007252D4" w:rsidRPr="001912A5" w:rsidRDefault="007252D4" w:rsidP="008202F7">
      <w:pPr>
        <w:pStyle w:val="af9"/>
        <w:numPr>
          <w:ilvl w:val="0"/>
          <w:numId w:val="89"/>
        </w:numPr>
        <w:ind w:firstLineChars="0"/>
        <w:rPr>
          <w:rFonts w:ascii="Times New Roman"/>
        </w:rPr>
      </w:pPr>
      <w:r w:rsidRPr="001912A5">
        <w:rPr>
          <w:rFonts w:ascii="Times New Roman"/>
        </w:rPr>
        <w:t>支持完整的路径解析上下文管理；</w:t>
      </w:r>
    </w:p>
    <w:p w14:paraId="12381BBB" w14:textId="1A1CC888" w:rsidR="007252D4" w:rsidRPr="001912A5" w:rsidRDefault="007252D4" w:rsidP="008202F7">
      <w:pPr>
        <w:pStyle w:val="af9"/>
        <w:numPr>
          <w:ilvl w:val="0"/>
          <w:numId w:val="86"/>
        </w:numPr>
        <w:ind w:firstLineChars="0"/>
        <w:rPr>
          <w:rFonts w:ascii="Times New Roman"/>
          <w:b/>
          <w:bCs/>
        </w:rPr>
      </w:pPr>
      <w:r w:rsidRPr="001912A5">
        <w:rPr>
          <w:rFonts w:ascii="Times New Roman"/>
          <w:b/>
          <w:bCs/>
        </w:rPr>
        <w:t>MNT</w:t>
      </w:r>
      <w:r w:rsidRPr="001912A5">
        <w:rPr>
          <w:rFonts w:ascii="Times New Roman"/>
          <w:b/>
          <w:bCs/>
        </w:rPr>
        <w:t>容器内存管理接口（</w:t>
      </w:r>
      <w:r w:rsidRPr="001912A5">
        <w:rPr>
          <w:rFonts w:ascii="Times New Roman"/>
          <w:b/>
          <w:bCs/>
        </w:rPr>
        <w:t>IIF-MNT-MEM-001</w:t>
      </w:r>
      <w:r w:rsidRPr="001912A5">
        <w:rPr>
          <w:rFonts w:ascii="Times New Roman"/>
          <w:b/>
          <w:bCs/>
        </w:rPr>
        <w:t>）</w:t>
      </w:r>
    </w:p>
    <w:p w14:paraId="0D8C9BAB" w14:textId="77777777" w:rsidR="007252D4" w:rsidRPr="001912A5" w:rsidRDefault="007252D4" w:rsidP="008202F7">
      <w:pPr>
        <w:pStyle w:val="af9"/>
        <w:numPr>
          <w:ilvl w:val="0"/>
          <w:numId w:val="89"/>
        </w:numPr>
        <w:ind w:firstLineChars="0"/>
        <w:rPr>
          <w:rFonts w:ascii="Times New Roman"/>
        </w:rPr>
      </w:pPr>
      <w:r w:rsidRPr="001912A5">
        <w:rPr>
          <w:rFonts w:ascii="Times New Roman"/>
        </w:rPr>
        <w:t>提供统一的</w:t>
      </w:r>
      <w:r w:rsidRPr="001912A5">
        <w:rPr>
          <w:rFonts w:ascii="Times New Roman"/>
        </w:rPr>
        <w:t>MNT</w:t>
      </w:r>
      <w:r w:rsidRPr="001912A5">
        <w:rPr>
          <w:rFonts w:ascii="Times New Roman"/>
        </w:rPr>
        <w:t>容器内存分配策略；</w:t>
      </w:r>
    </w:p>
    <w:p w14:paraId="663CB494" w14:textId="77777777" w:rsidR="007252D4" w:rsidRPr="001912A5" w:rsidRDefault="007252D4" w:rsidP="008202F7">
      <w:pPr>
        <w:pStyle w:val="af9"/>
        <w:numPr>
          <w:ilvl w:val="0"/>
          <w:numId w:val="89"/>
        </w:numPr>
        <w:ind w:firstLineChars="0"/>
        <w:rPr>
          <w:rFonts w:ascii="Times New Roman"/>
        </w:rPr>
      </w:pPr>
      <w:r w:rsidRPr="001912A5">
        <w:rPr>
          <w:rFonts w:ascii="Times New Roman"/>
        </w:rPr>
        <w:t>交付完整的容器内存生命周期管理，包括</w:t>
      </w:r>
      <w:proofErr w:type="spellStart"/>
      <w:r w:rsidRPr="001912A5">
        <w:rPr>
          <w:rFonts w:ascii="Times New Roman"/>
        </w:rPr>
        <w:t>MntContainer</w:t>
      </w:r>
      <w:proofErr w:type="spellEnd"/>
      <w:r w:rsidRPr="001912A5">
        <w:rPr>
          <w:rFonts w:ascii="Times New Roman"/>
        </w:rPr>
        <w:t>结构体、</w:t>
      </w:r>
      <w:proofErr w:type="spellStart"/>
      <w:r w:rsidRPr="001912A5">
        <w:rPr>
          <w:rFonts w:ascii="Times New Roman"/>
        </w:rPr>
        <w:t>MntContainerNode</w:t>
      </w:r>
      <w:proofErr w:type="spellEnd"/>
      <w:r w:rsidRPr="001912A5">
        <w:rPr>
          <w:rFonts w:ascii="Times New Roman"/>
        </w:rPr>
        <w:t>链表节点的统一内存管理；</w:t>
      </w:r>
    </w:p>
    <w:p w14:paraId="41E87A37" w14:textId="77777777" w:rsidR="007252D4" w:rsidRPr="001912A5" w:rsidRDefault="007252D4" w:rsidP="008202F7">
      <w:pPr>
        <w:pStyle w:val="af9"/>
        <w:numPr>
          <w:ilvl w:val="0"/>
          <w:numId w:val="89"/>
        </w:numPr>
        <w:ind w:firstLineChars="0"/>
        <w:rPr>
          <w:rFonts w:ascii="Times New Roman"/>
        </w:rPr>
      </w:pPr>
      <w:r w:rsidRPr="001912A5">
        <w:rPr>
          <w:rFonts w:ascii="Times New Roman"/>
        </w:rPr>
        <w:t>支持智能的挂载点卸载策略，基于引用计数机制确保容器删除时</w:t>
      </w:r>
      <w:proofErr w:type="spellStart"/>
      <w:r w:rsidRPr="001912A5">
        <w:rPr>
          <w:rFonts w:ascii="Times New Roman"/>
        </w:rPr>
        <w:t>mountList</w:t>
      </w:r>
      <w:proofErr w:type="spellEnd"/>
      <w:r w:rsidRPr="001912A5">
        <w:rPr>
          <w:rFonts w:ascii="Times New Roman"/>
        </w:rPr>
        <w:t>中所有挂载点的安全卸载；</w:t>
      </w:r>
    </w:p>
    <w:p w14:paraId="0EA571C4" w14:textId="77777777" w:rsidR="007252D4" w:rsidRPr="001912A5" w:rsidRDefault="007252D4" w:rsidP="008202F7">
      <w:pPr>
        <w:pStyle w:val="af9"/>
        <w:numPr>
          <w:ilvl w:val="0"/>
          <w:numId w:val="89"/>
        </w:numPr>
        <w:ind w:firstLineChars="0"/>
        <w:rPr>
          <w:rFonts w:ascii="Times New Roman"/>
        </w:rPr>
      </w:pPr>
      <w:r w:rsidRPr="001912A5">
        <w:rPr>
          <w:rFonts w:ascii="Times New Roman"/>
        </w:rPr>
        <w:t>确保该接口能够防止内存泄漏和文件系统访问冲突。</w:t>
      </w:r>
    </w:p>
    <w:p w14:paraId="1EEA9017" w14:textId="77777777" w:rsidR="007252D4" w:rsidRPr="007252D4" w:rsidRDefault="007252D4" w:rsidP="007252D4"/>
    <w:p w14:paraId="3809DD5E" w14:textId="681AE6E4" w:rsidR="009A1123" w:rsidRDefault="009A1123" w:rsidP="009A1123">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3.3.1.</w:t>
      </w:r>
      <w:r>
        <w:rPr>
          <w:rFonts w:ascii="Times New Roman" w:eastAsia="黑体" w:hAnsi="Times New Roman" w:hint="eastAsia"/>
          <w:sz w:val="24"/>
          <w:szCs w:val="24"/>
        </w:rPr>
        <w:t>4</w:t>
      </w:r>
      <w:r w:rsidRPr="00510CCC">
        <w:rPr>
          <w:rFonts w:ascii="Times New Roman" w:eastAsia="黑体" w:hAnsi="Times New Roman"/>
          <w:sz w:val="24"/>
          <w:szCs w:val="24"/>
        </w:rPr>
        <w:t xml:space="preserve"> </w:t>
      </w:r>
      <w:r>
        <w:rPr>
          <w:rFonts w:ascii="Times New Roman" w:eastAsia="黑体" w:hAnsi="Times New Roman" w:hint="eastAsia"/>
          <w:sz w:val="24"/>
          <w:szCs w:val="24"/>
        </w:rPr>
        <w:t>线程间通信</w:t>
      </w:r>
      <w:r w:rsidRPr="001B6763">
        <w:rPr>
          <w:rFonts w:ascii="Times New Roman" w:eastAsia="黑体" w:hAnsi="Times New Roman"/>
          <w:sz w:val="24"/>
          <w:szCs w:val="24"/>
        </w:rPr>
        <w:t>隔离子系统</w:t>
      </w:r>
      <w:r w:rsidR="00AF57C1" w:rsidRPr="00AF57C1">
        <w:rPr>
          <w:rFonts w:ascii="Times New Roman" w:eastAsia="黑体" w:hAnsi="Times New Roman" w:hint="eastAsia"/>
          <w:sz w:val="24"/>
          <w:szCs w:val="24"/>
        </w:rPr>
        <w:t>（</w:t>
      </w:r>
      <w:r w:rsidR="00AF57C1" w:rsidRPr="00AF57C1">
        <w:rPr>
          <w:rFonts w:ascii="Times New Roman" w:eastAsia="黑体" w:hAnsi="Times New Roman"/>
          <w:sz w:val="24"/>
          <w:szCs w:val="24"/>
        </w:rPr>
        <w:t>IFA_I_</w:t>
      </w:r>
      <w:r w:rsidR="00AF57C1" w:rsidRPr="00AF57C1">
        <w:rPr>
          <w:rFonts w:ascii="Times New Roman" w:eastAsia="黑体" w:hAnsi="Times New Roman" w:hint="eastAsia"/>
          <w:sz w:val="24"/>
          <w:szCs w:val="24"/>
        </w:rPr>
        <w:t>KERNEL_00</w:t>
      </w:r>
      <w:r w:rsidR="00AF57C1">
        <w:rPr>
          <w:rFonts w:ascii="Times New Roman" w:eastAsia="黑体" w:hAnsi="Times New Roman" w:hint="eastAsia"/>
          <w:sz w:val="24"/>
          <w:szCs w:val="24"/>
        </w:rPr>
        <w:t>4</w:t>
      </w:r>
      <w:r w:rsidR="00AF57C1" w:rsidRPr="00AF57C1">
        <w:rPr>
          <w:rFonts w:ascii="Times New Roman" w:eastAsia="黑体" w:hAnsi="Times New Roman" w:hint="eastAsia"/>
          <w:sz w:val="24"/>
          <w:szCs w:val="24"/>
        </w:rPr>
        <w:t>）</w:t>
      </w:r>
    </w:p>
    <w:p w14:paraId="6D7E2BB9" w14:textId="32FB254C" w:rsidR="009A1123" w:rsidRDefault="009A1123" w:rsidP="009A1123">
      <w:pPr>
        <w:pStyle w:val="5"/>
      </w:pPr>
      <w:r w:rsidRPr="001B6763">
        <w:t>3.3.1.</w:t>
      </w:r>
      <w:r>
        <w:rPr>
          <w:rFonts w:hint="eastAsia"/>
        </w:rPr>
        <w:t>4</w:t>
      </w:r>
      <w:r w:rsidRPr="001B6763">
        <w:rPr>
          <w:rFonts w:hint="eastAsia"/>
        </w:rPr>
        <w:t>.1</w:t>
      </w:r>
      <w:r w:rsidRPr="001B6763">
        <w:t>内部接口框图示意</w:t>
      </w:r>
    </w:p>
    <w:p w14:paraId="3F22EB91" w14:textId="63DF14D3" w:rsidR="009A1123" w:rsidRDefault="009A1123" w:rsidP="007252D4">
      <w:pPr>
        <w:jc w:val="center"/>
      </w:pPr>
      <w:r>
        <w:rPr>
          <w:noProof/>
        </w:rPr>
        <mc:AlternateContent>
          <mc:Choice Requires="wpc">
            <w:drawing>
              <wp:inline distT="0" distB="0" distL="0" distR="0" wp14:anchorId="002EC1E4" wp14:editId="0C0AABCD">
                <wp:extent cx="3276600" cy="3325906"/>
                <wp:effectExtent l="0" t="0" r="0" b="0"/>
                <wp:docPr id="803314413" name="画布 80331441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803314419" name="文本框 267"/>
                        <wps:cNvSpPr txBox="1">
                          <a:spLocks noRot="1" noChangeAspect="1" noEditPoints="1" noChangeArrowheads="1" noChangeShapeType="1" noTextEdit="1"/>
                        </wps:cNvSpPr>
                        <wps:spPr bwMode="auto">
                          <a:xfrm>
                            <a:off x="255801" y="1616422"/>
                            <a:ext cx="745490" cy="262255"/>
                          </a:xfrm>
                          <a:prstGeom prst="rect">
                            <a:avLst/>
                          </a:prstGeom>
                          <a:solidFill>
                            <a:srgbClr val="FFFFFF"/>
                          </a:solidFill>
                          <a:ln w="6350">
                            <a:solidFill>
                              <a:srgbClr val="FFFFFF"/>
                            </a:solidFill>
                            <a:miter lim="800000"/>
                            <a:headEnd/>
                            <a:tailEnd/>
                          </a:ln>
                        </wps:spPr>
                        <wps:txbx>
                          <w:txbxContent>
                            <w:p w14:paraId="4DC23916" w14:textId="77777777" w:rsidR="009A1123" w:rsidRDefault="009A1123" w:rsidP="009A1123">
                              <w:pPr>
                                <w:rPr>
                                  <w:rFonts w:ascii="Calibri" w:hAnsi="Calibri"/>
                                  <w:sz w:val="11"/>
                                  <w:szCs w:val="11"/>
                                </w:rPr>
                              </w:pPr>
                              <w:r>
                                <w:rPr>
                                  <w:rFonts w:ascii="Calibri" w:hAnsi="Calibri"/>
                                  <w:sz w:val="11"/>
                                  <w:szCs w:val="11"/>
                                </w:rPr>
                                <w:t>IIF-IPC-</w:t>
                              </w:r>
                              <w:r>
                                <w:rPr>
                                  <w:rFonts w:ascii="Calibri" w:hAnsi="Calibri" w:hint="eastAsia"/>
                                  <w:sz w:val="11"/>
                                  <w:szCs w:val="11"/>
                                </w:rPr>
                                <w:t>LIFE</w:t>
                              </w:r>
                              <w:r>
                                <w:rPr>
                                  <w:rFonts w:ascii="Calibri" w:hAnsi="Calibri"/>
                                  <w:sz w:val="11"/>
                                  <w:szCs w:val="11"/>
                                </w:rPr>
                                <w:t>-001</w:t>
                              </w:r>
                            </w:p>
                            <w:p w14:paraId="2F14D49D"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34" name="文本框 267"/>
                        <wps:cNvSpPr txBox="1">
                          <a:spLocks noRot="1" noChangeAspect="1" noEditPoints="1" noChangeArrowheads="1" noChangeShapeType="1" noTextEdit="1"/>
                        </wps:cNvSpPr>
                        <wps:spPr bwMode="auto">
                          <a:xfrm>
                            <a:off x="2251191" y="2595988"/>
                            <a:ext cx="745490" cy="260985"/>
                          </a:xfrm>
                          <a:prstGeom prst="rect">
                            <a:avLst/>
                          </a:prstGeom>
                          <a:solidFill>
                            <a:srgbClr val="FFFFFF"/>
                          </a:solidFill>
                          <a:ln w="6350">
                            <a:solidFill>
                              <a:srgbClr val="FFFFFF"/>
                            </a:solidFill>
                            <a:miter lim="800000"/>
                            <a:headEnd/>
                            <a:tailEnd/>
                          </a:ln>
                        </wps:spPr>
                        <wps:txbx>
                          <w:txbxContent>
                            <w:p w14:paraId="39B3E97A" w14:textId="77777777" w:rsidR="009A1123" w:rsidRDefault="009A1123" w:rsidP="009A1123">
                              <w:pPr>
                                <w:rPr>
                                  <w:rFonts w:ascii="Calibri" w:hAnsi="Calibri"/>
                                  <w:sz w:val="11"/>
                                  <w:szCs w:val="11"/>
                                </w:rPr>
                              </w:pPr>
                              <w:r>
                                <w:rPr>
                                  <w:rFonts w:ascii="Calibri" w:hAnsi="Calibri"/>
                                  <w:sz w:val="11"/>
                                  <w:szCs w:val="11"/>
                                </w:rPr>
                                <w:t>IIF-IPC-OBJ-00</w:t>
                              </w:r>
                              <w:r>
                                <w:rPr>
                                  <w:rFonts w:ascii="Calibri" w:hAnsi="Calibri" w:hint="eastAsia"/>
                                  <w:sz w:val="11"/>
                                  <w:szCs w:val="11"/>
                                </w:rPr>
                                <w:t>2</w:t>
                              </w:r>
                            </w:p>
                            <w:p w14:paraId="4610B1F4"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33" name="文本框 267"/>
                        <wps:cNvSpPr txBox="1">
                          <a:spLocks noRot="1" noChangeAspect="1" noEditPoints="1" noChangeArrowheads="1" noChangeShapeType="1" noTextEdit="1"/>
                        </wps:cNvSpPr>
                        <wps:spPr bwMode="auto">
                          <a:xfrm>
                            <a:off x="1468504" y="2431523"/>
                            <a:ext cx="745490" cy="261620"/>
                          </a:xfrm>
                          <a:prstGeom prst="rect">
                            <a:avLst/>
                          </a:prstGeom>
                          <a:solidFill>
                            <a:srgbClr val="FFFFFF"/>
                          </a:solidFill>
                          <a:ln w="6350">
                            <a:solidFill>
                              <a:srgbClr val="FFFFFF"/>
                            </a:solidFill>
                            <a:miter lim="800000"/>
                            <a:headEnd/>
                            <a:tailEnd/>
                          </a:ln>
                        </wps:spPr>
                        <wps:txbx>
                          <w:txbxContent>
                            <w:p w14:paraId="38CA2202" w14:textId="77777777" w:rsidR="009A1123" w:rsidRDefault="009A1123" w:rsidP="009A1123">
                              <w:pPr>
                                <w:rPr>
                                  <w:rFonts w:ascii="Calibri" w:hAnsi="Calibri"/>
                                  <w:sz w:val="11"/>
                                  <w:szCs w:val="11"/>
                                </w:rPr>
                              </w:pPr>
                              <w:r>
                                <w:rPr>
                                  <w:rFonts w:ascii="Calibri" w:hAnsi="Calibri"/>
                                  <w:sz w:val="11"/>
                                  <w:szCs w:val="11"/>
                                </w:rPr>
                                <w:t>IIF-IPC-</w:t>
                              </w:r>
                              <w:r>
                                <w:rPr>
                                  <w:rFonts w:ascii="Calibri" w:hAnsi="Calibri" w:hint="eastAsia"/>
                                  <w:sz w:val="11"/>
                                  <w:szCs w:val="11"/>
                                </w:rPr>
                                <w:t>OBJ</w:t>
                              </w:r>
                              <w:r>
                                <w:rPr>
                                  <w:rFonts w:ascii="Calibri" w:hAnsi="Calibri"/>
                                  <w:sz w:val="11"/>
                                  <w:szCs w:val="11"/>
                                </w:rPr>
                                <w:t>-001</w:t>
                              </w:r>
                            </w:p>
                            <w:p w14:paraId="3D877E05"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32" name="文本框 267"/>
                        <wps:cNvSpPr txBox="1">
                          <a:spLocks noRot="1" noChangeAspect="1" noEditPoints="1" noChangeArrowheads="1" noChangeShapeType="1" noTextEdit="1"/>
                        </wps:cNvSpPr>
                        <wps:spPr bwMode="auto">
                          <a:xfrm>
                            <a:off x="2426693" y="1544359"/>
                            <a:ext cx="702945" cy="257810"/>
                          </a:xfrm>
                          <a:prstGeom prst="rect">
                            <a:avLst/>
                          </a:prstGeom>
                          <a:solidFill>
                            <a:srgbClr val="FFFFFF"/>
                          </a:solidFill>
                          <a:ln w="6350">
                            <a:solidFill>
                              <a:srgbClr val="FFFFFF"/>
                            </a:solidFill>
                            <a:miter lim="800000"/>
                            <a:headEnd/>
                            <a:tailEnd/>
                          </a:ln>
                        </wps:spPr>
                        <wps:txbx>
                          <w:txbxContent>
                            <w:p w14:paraId="4AF87B70" w14:textId="77777777" w:rsidR="009A1123" w:rsidRDefault="009A1123" w:rsidP="009A1123">
                              <w:pPr>
                                <w:rPr>
                                  <w:rFonts w:ascii="Calibri" w:hAnsi="Calibri"/>
                                  <w:sz w:val="11"/>
                                  <w:szCs w:val="11"/>
                                </w:rPr>
                              </w:pPr>
                              <w:r>
                                <w:rPr>
                                  <w:rFonts w:ascii="Calibri" w:hAnsi="Calibri"/>
                                  <w:sz w:val="11"/>
                                  <w:szCs w:val="11"/>
                                </w:rPr>
                                <w:t>IIF-IPC-</w:t>
                              </w:r>
                              <w:r>
                                <w:rPr>
                                  <w:rFonts w:ascii="Calibri" w:hAnsi="Calibri" w:hint="eastAsia"/>
                                  <w:sz w:val="11"/>
                                  <w:szCs w:val="11"/>
                                </w:rPr>
                                <w:t>SEM</w:t>
                              </w:r>
                              <w:r>
                                <w:rPr>
                                  <w:rFonts w:ascii="Calibri" w:hAnsi="Calibri"/>
                                  <w:sz w:val="11"/>
                                  <w:szCs w:val="11"/>
                                </w:rPr>
                                <w:t>-001</w:t>
                              </w:r>
                            </w:p>
                            <w:p w14:paraId="39A45F8A"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31" name="文本框 267"/>
                        <wps:cNvSpPr txBox="1">
                          <a:spLocks noRot="1" noChangeAspect="1" noEditPoints="1" noChangeArrowheads="1" noChangeShapeType="1" noTextEdit="1"/>
                        </wps:cNvSpPr>
                        <wps:spPr bwMode="auto">
                          <a:xfrm>
                            <a:off x="1707448" y="1544987"/>
                            <a:ext cx="702945" cy="257175"/>
                          </a:xfrm>
                          <a:prstGeom prst="rect">
                            <a:avLst/>
                          </a:prstGeom>
                          <a:solidFill>
                            <a:srgbClr val="FFFFFF"/>
                          </a:solidFill>
                          <a:ln w="6350">
                            <a:solidFill>
                              <a:srgbClr val="FFFFFF"/>
                            </a:solidFill>
                            <a:miter lim="800000"/>
                            <a:headEnd/>
                            <a:tailEnd/>
                          </a:ln>
                        </wps:spPr>
                        <wps:txbx>
                          <w:txbxContent>
                            <w:p w14:paraId="6C31946C" w14:textId="77777777" w:rsidR="009A1123" w:rsidRDefault="009A1123" w:rsidP="009A1123">
                              <w:pPr>
                                <w:rPr>
                                  <w:rFonts w:ascii="Calibri" w:hAnsi="Calibri"/>
                                  <w:sz w:val="11"/>
                                  <w:szCs w:val="11"/>
                                </w:rPr>
                              </w:pPr>
                              <w:r>
                                <w:rPr>
                                  <w:rFonts w:ascii="Calibri" w:hAnsi="Calibri"/>
                                  <w:sz w:val="11"/>
                                  <w:szCs w:val="11"/>
                                </w:rPr>
                                <w:t>IIF-IPC-ALLOC-00</w:t>
                              </w:r>
                              <w:r>
                                <w:rPr>
                                  <w:rFonts w:ascii="Calibri" w:hAnsi="Calibri" w:hint="eastAsia"/>
                                  <w:sz w:val="11"/>
                                  <w:szCs w:val="11"/>
                                </w:rPr>
                                <w:t>1</w:t>
                              </w:r>
                            </w:p>
                            <w:p w14:paraId="4517E127"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30" name="文本框 267"/>
                        <wps:cNvSpPr txBox="1">
                          <a:spLocks noRot="1" noChangeAspect="1" noEditPoints="1" noChangeArrowheads="1" noChangeShapeType="1" noTextEdit="1"/>
                        </wps:cNvSpPr>
                        <wps:spPr bwMode="auto">
                          <a:xfrm>
                            <a:off x="1022683" y="1607916"/>
                            <a:ext cx="702945" cy="257810"/>
                          </a:xfrm>
                          <a:prstGeom prst="rect">
                            <a:avLst/>
                          </a:prstGeom>
                          <a:solidFill>
                            <a:srgbClr val="FFFFFF"/>
                          </a:solidFill>
                          <a:ln w="6350">
                            <a:solidFill>
                              <a:srgbClr val="FFFFFF"/>
                            </a:solidFill>
                            <a:miter lim="800000"/>
                            <a:headEnd/>
                            <a:tailEnd/>
                          </a:ln>
                        </wps:spPr>
                        <wps:txbx>
                          <w:txbxContent>
                            <w:p w14:paraId="79D2525B" w14:textId="77777777" w:rsidR="009A1123" w:rsidRDefault="009A1123" w:rsidP="009A1123">
                              <w:pPr>
                                <w:rPr>
                                  <w:rFonts w:ascii="Calibri" w:hAnsi="Calibri"/>
                                  <w:sz w:val="11"/>
                                  <w:szCs w:val="11"/>
                                </w:rPr>
                              </w:pPr>
                              <w:r>
                                <w:rPr>
                                  <w:rFonts w:ascii="Calibri" w:hAnsi="Calibri"/>
                                  <w:sz w:val="11"/>
                                  <w:szCs w:val="11"/>
                                </w:rPr>
                                <w:t>IIF-IPC-</w:t>
                              </w:r>
                              <w:r>
                                <w:rPr>
                                  <w:rFonts w:ascii="Calibri" w:hAnsi="Calibri" w:hint="eastAsia"/>
                                  <w:sz w:val="11"/>
                                  <w:szCs w:val="11"/>
                                </w:rPr>
                                <w:t>ALLOC</w:t>
                              </w:r>
                              <w:r>
                                <w:rPr>
                                  <w:rFonts w:ascii="Calibri" w:hAnsi="Calibri"/>
                                  <w:sz w:val="11"/>
                                  <w:szCs w:val="11"/>
                                </w:rPr>
                                <w:t>-00</w:t>
                              </w:r>
                              <w:r>
                                <w:rPr>
                                  <w:rFonts w:ascii="Calibri" w:hAnsi="Calibri" w:hint="eastAsia"/>
                                  <w:sz w:val="11"/>
                                  <w:szCs w:val="11"/>
                                </w:rPr>
                                <w:t>2</w:t>
                              </w:r>
                            </w:p>
                            <w:p w14:paraId="14AE7535"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29" name="文本框 267"/>
                        <wps:cNvSpPr txBox="1">
                          <a:spLocks noRot="1" noChangeAspect="1" noEditPoints="1" noChangeArrowheads="1" noChangeShapeType="1" noTextEdit="1"/>
                        </wps:cNvSpPr>
                        <wps:spPr bwMode="auto">
                          <a:xfrm>
                            <a:off x="2543924" y="1708981"/>
                            <a:ext cx="703024" cy="258445"/>
                          </a:xfrm>
                          <a:prstGeom prst="rect">
                            <a:avLst/>
                          </a:prstGeom>
                          <a:solidFill>
                            <a:srgbClr val="FFFFFF"/>
                          </a:solidFill>
                          <a:ln w="6350">
                            <a:solidFill>
                              <a:srgbClr val="FFFFFF"/>
                            </a:solidFill>
                            <a:miter lim="800000"/>
                            <a:headEnd/>
                            <a:tailEnd/>
                          </a:ln>
                        </wps:spPr>
                        <wps:txbx>
                          <w:txbxContent>
                            <w:p w14:paraId="569A85C2" w14:textId="77777777" w:rsidR="009A1123" w:rsidRDefault="009A1123" w:rsidP="009A1123">
                              <w:pPr>
                                <w:rPr>
                                  <w:rFonts w:ascii="Calibri" w:hAnsi="Calibri"/>
                                  <w:sz w:val="11"/>
                                  <w:szCs w:val="11"/>
                                </w:rPr>
                              </w:pPr>
                              <w:r>
                                <w:rPr>
                                  <w:rFonts w:ascii="Calibri" w:hAnsi="Calibri"/>
                                  <w:sz w:val="11"/>
                                  <w:szCs w:val="11"/>
                                </w:rPr>
                                <w:t>IIF-IPC-</w:t>
                              </w:r>
                              <w:r>
                                <w:rPr>
                                  <w:rFonts w:ascii="Calibri" w:hAnsi="Calibri" w:hint="eastAsia"/>
                                  <w:sz w:val="11"/>
                                  <w:szCs w:val="11"/>
                                </w:rPr>
                                <w:t>MSG</w:t>
                              </w:r>
                              <w:r>
                                <w:rPr>
                                  <w:rFonts w:ascii="Calibri" w:hAnsi="Calibri"/>
                                  <w:sz w:val="11"/>
                                  <w:szCs w:val="11"/>
                                </w:rPr>
                                <w:t>-001</w:t>
                              </w:r>
                            </w:p>
                            <w:p w14:paraId="010A554C"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20" name="AutoShape 932"/>
                        <wps:cNvSpPr>
                          <a:spLocks noRot="1" noChangeAspect="1" noEditPoints="1" noChangeArrowheads="1" noChangeShapeType="1" noTextEdit="1"/>
                        </wps:cNvSpPr>
                        <wps:spPr bwMode="auto">
                          <a:xfrm>
                            <a:off x="726070" y="1865738"/>
                            <a:ext cx="2003683" cy="599325"/>
                          </a:xfrm>
                          <a:prstGeom prst="roundRect">
                            <a:avLst>
                              <a:gd name="adj" fmla="val 16667"/>
                            </a:avLst>
                          </a:prstGeom>
                          <a:solidFill>
                            <a:srgbClr val="FFFFFF"/>
                          </a:solidFill>
                          <a:ln w="9525">
                            <a:solidFill>
                              <a:srgbClr val="000000"/>
                            </a:solidFill>
                            <a:round/>
                            <a:headEnd/>
                            <a:tailEnd/>
                          </a:ln>
                        </wps:spPr>
                        <wps:txbx>
                          <w:txbxContent>
                            <w:p w14:paraId="6296DB7C" w14:textId="77777777" w:rsidR="009A1123" w:rsidRDefault="009A1123" w:rsidP="009A1123">
                              <w:pPr>
                                <w:jc w:val="center"/>
                                <w:rPr>
                                  <w:rFonts w:ascii="Times New Roman"/>
                                  <w:sz w:val="15"/>
                                  <w:szCs w:val="15"/>
                                </w:rPr>
                              </w:pPr>
                              <w:r>
                                <w:rPr>
                                  <w:rFonts w:ascii="Times New Roman" w:hint="eastAsia"/>
                                  <w:sz w:val="15"/>
                                  <w:szCs w:val="15"/>
                                </w:rPr>
                                <w:t>对象管理层</w:t>
                              </w:r>
                            </w:p>
                          </w:txbxContent>
                        </wps:txbx>
                        <wps:bodyPr rot="0" vert="horz" wrap="square" lIns="91440" tIns="45720" rIns="91440" bIns="45720" anchor="t" anchorCtr="0" upright="1">
                          <a:noAutofit/>
                        </wps:bodyPr>
                      </wps:wsp>
                      <wps:wsp>
                        <wps:cNvPr id="803314417" name="AutoShape 932"/>
                        <wps:cNvSpPr>
                          <a:spLocks noRot="1" noChangeAspect="1" noEditPoints="1" noChangeArrowheads="1" noChangeShapeType="1" noTextEdit="1"/>
                        </wps:cNvSpPr>
                        <wps:spPr bwMode="auto">
                          <a:xfrm>
                            <a:off x="148608" y="489282"/>
                            <a:ext cx="2545062" cy="1110918"/>
                          </a:xfrm>
                          <a:prstGeom prst="roundRect">
                            <a:avLst>
                              <a:gd name="adj" fmla="val 16667"/>
                            </a:avLst>
                          </a:prstGeom>
                          <a:solidFill>
                            <a:srgbClr val="FFFFFF"/>
                          </a:solidFill>
                          <a:ln w="9525">
                            <a:solidFill>
                              <a:srgbClr val="000000"/>
                            </a:solidFill>
                            <a:round/>
                            <a:headEnd/>
                            <a:tailEnd/>
                          </a:ln>
                        </wps:spPr>
                        <wps:txbx>
                          <w:txbxContent>
                            <w:p w14:paraId="5FDA4A2F" w14:textId="77777777" w:rsidR="009A1123" w:rsidRDefault="009A1123" w:rsidP="009A1123">
                              <w:pPr>
                                <w:ind w:left="605" w:hanging="605"/>
                                <w:jc w:val="center"/>
                                <w:rPr>
                                  <w:rFonts w:ascii="Times New Roman"/>
                                  <w:sz w:val="15"/>
                                  <w:szCs w:val="15"/>
                                </w:rPr>
                              </w:pPr>
                              <w:r>
                                <w:rPr>
                                  <w:rFonts w:ascii="Times New Roman"/>
                                  <w:sz w:val="15"/>
                                  <w:szCs w:val="15"/>
                                </w:rPr>
                                <w:t>API</w:t>
                              </w:r>
                              <w:r>
                                <w:rPr>
                                  <w:rFonts w:ascii="Times New Roman" w:hint="eastAsia"/>
                                  <w:sz w:val="15"/>
                                  <w:szCs w:val="15"/>
                                </w:rPr>
                                <w:t>重定向层</w:t>
                              </w:r>
                            </w:p>
                          </w:txbxContent>
                        </wps:txbx>
                        <wps:bodyPr rot="0" vert="horz" wrap="square" lIns="91440" tIns="45720" rIns="91440" bIns="45720" anchor="t" anchorCtr="0" upright="1">
                          <a:noAutofit/>
                        </wps:bodyPr>
                      </wps:wsp>
                      <wps:wsp>
                        <wps:cNvPr id="803314375" name="文本框 267"/>
                        <wps:cNvSpPr txBox="1">
                          <a:spLocks noRot="1" noChangeAspect="1" noEditPoints="1" noChangeArrowheads="1" noChangeShapeType="1" noTextEdit="1"/>
                        </wps:cNvSpPr>
                        <wps:spPr bwMode="auto">
                          <a:xfrm>
                            <a:off x="0" y="2129840"/>
                            <a:ext cx="685050" cy="254788"/>
                          </a:xfrm>
                          <a:prstGeom prst="rect">
                            <a:avLst/>
                          </a:prstGeom>
                          <a:solidFill>
                            <a:srgbClr val="FFFFFF"/>
                          </a:solidFill>
                          <a:ln w="6350">
                            <a:solidFill>
                              <a:srgbClr val="FFFFFF"/>
                            </a:solidFill>
                            <a:miter lim="800000"/>
                            <a:headEnd/>
                            <a:tailEnd/>
                          </a:ln>
                        </wps:spPr>
                        <wps:txbx>
                          <w:txbxContent>
                            <w:p w14:paraId="0B60D5F8"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IPC</w:t>
                              </w:r>
                              <w:r>
                                <w:rPr>
                                  <w:rFonts w:ascii="Calibri" w:hAnsi="Calibri"/>
                                  <w:sz w:val="11"/>
                                  <w:szCs w:val="11"/>
                                </w:rPr>
                                <w:t>-</w:t>
                              </w:r>
                              <w:r>
                                <w:rPr>
                                  <w:rFonts w:ascii="Calibri" w:hAnsi="Calibri" w:hint="eastAsia"/>
                                  <w:sz w:val="11"/>
                                  <w:szCs w:val="11"/>
                                </w:rPr>
                                <w:t>MEM</w:t>
                              </w:r>
                              <w:r>
                                <w:rPr>
                                  <w:rFonts w:ascii="Calibri" w:hAnsi="Calibri"/>
                                  <w:sz w:val="11"/>
                                  <w:szCs w:val="11"/>
                                </w:rPr>
                                <w:t>-001</w:t>
                              </w:r>
                            </w:p>
                            <w:p w14:paraId="1CFD46F7"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82" name="文本框 267"/>
                        <wps:cNvSpPr txBox="1">
                          <a:spLocks noRot="1" noChangeAspect="1" noEditPoints="1" noChangeArrowheads="1" noChangeShapeType="1" noTextEdit="1"/>
                        </wps:cNvSpPr>
                        <wps:spPr bwMode="auto">
                          <a:xfrm>
                            <a:off x="793301" y="880853"/>
                            <a:ext cx="745608" cy="262409"/>
                          </a:xfrm>
                          <a:prstGeom prst="rect">
                            <a:avLst/>
                          </a:prstGeom>
                          <a:solidFill>
                            <a:srgbClr val="FFFFFF"/>
                          </a:solidFill>
                          <a:ln w="6350">
                            <a:solidFill>
                              <a:srgbClr val="FFFFFF"/>
                            </a:solidFill>
                            <a:miter lim="800000"/>
                            <a:headEnd/>
                            <a:tailEnd/>
                          </a:ln>
                        </wps:spPr>
                        <wps:txbx>
                          <w:txbxContent>
                            <w:p w14:paraId="5798CB43"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IPC</w:t>
                              </w:r>
                              <w:r>
                                <w:rPr>
                                  <w:rFonts w:ascii="Calibri" w:hAnsi="Calibri"/>
                                  <w:sz w:val="11"/>
                                  <w:szCs w:val="11"/>
                                </w:rPr>
                                <w:t>-</w:t>
                              </w:r>
                              <w:r>
                                <w:rPr>
                                  <w:rFonts w:ascii="Calibri" w:hAnsi="Calibri" w:hint="eastAsia"/>
                                  <w:sz w:val="11"/>
                                  <w:szCs w:val="11"/>
                                </w:rPr>
                                <w:t>INIT</w:t>
                              </w:r>
                              <w:r>
                                <w:rPr>
                                  <w:rFonts w:ascii="Calibri" w:hAnsi="Calibri"/>
                                  <w:sz w:val="11"/>
                                  <w:szCs w:val="11"/>
                                </w:rPr>
                                <w:t>-001</w:t>
                              </w:r>
                            </w:p>
                            <w:p w14:paraId="1BBA9B2A"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84" name="文本框 267"/>
                        <wps:cNvSpPr txBox="1">
                          <a:spLocks noRot="1" noChangeAspect="1" noEditPoints="1" noChangeArrowheads="1" noChangeShapeType="1" noTextEdit="1"/>
                        </wps:cNvSpPr>
                        <wps:spPr bwMode="auto">
                          <a:xfrm>
                            <a:off x="1790217" y="659872"/>
                            <a:ext cx="822994" cy="238013"/>
                          </a:xfrm>
                          <a:prstGeom prst="rect">
                            <a:avLst/>
                          </a:prstGeom>
                          <a:solidFill>
                            <a:srgbClr val="FFFFFF"/>
                          </a:solidFill>
                          <a:ln w="6350">
                            <a:solidFill>
                              <a:srgbClr val="FFFFFF"/>
                            </a:solidFill>
                            <a:miter lim="800000"/>
                            <a:headEnd/>
                            <a:tailEnd/>
                          </a:ln>
                        </wps:spPr>
                        <wps:txbx>
                          <w:txbxContent>
                            <w:p w14:paraId="73BB5FB0"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IPC</w:t>
                              </w:r>
                              <w:r>
                                <w:rPr>
                                  <w:rFonts w:ascii="Calibri" w:hAnsi="Calibri"/>
                                  <w:sz w:val="11"/>
                                  <w:szCs w:val="11"/>
                                </w:rPr>
                                <w:t>-</w:t>
                              </w:r>
                              <w:r>
                                <w:rPr>
                                  <w:rFonts w:ascii="Calibri" w:hAnsi="Calibri" w:hint="eastAsia"/>
                                  <w:sz w:val="11"/>
                                  <w:szCs w:val="11"/>
                                </w:rPr>
                                <w:t>REDIRECT</w:t>
                              </w:r>
                              <w:r>
                                <w:rPr>
                                  <w:rFonts w:ascii="Calibri" w:hAnsi="Calibri"/>
                                  <w:sz w:val="11"/>
                                  <w:szCs w:val="11"/>
                                </w:rPr>
                                <w:t>-001</w:t>
                              </w:r>
                            </w:p>
                            <w:p w14:paraId="7652D5CD"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90" name="文本框 267"/>
                        <wps:cNvSpPr txBox="1">
                          <a:spLocks noRot="1" noChangeAspect="1" noEditPoints="1" noChangeArrowheads="1" noChangeShapeType="1" noTextEdit="1"/>
                        </wps:cNvSpPr>
                        <wps:spPr bwMode="auto">
                          <a:xfrm>
                            <a:off x="135422" y="189225"/>
                            <a:ext cx="761298" cy="259080"/>
                          </a:xfrm>
                          <a:prstGeom prst="rect">
                            <a:avLst/>
                          </a:prstGeom>
                          <a:solidFill>
                            <a:srgbClr val="FFFFFF"/>
                          </a:solidFill>
                          <a:ln w="6350">
                            <a:solidFill>
                              <a:srgbClr val="FFFFFF"/>
                            </a:solidFill>
                            <a:miter lim="800000"/>
                            <a:headEnd/>
                            <a:tailEnd/>
                          </a:ln>
                        </wps:spPr>
                        <wps:txbx>
                          <w:txbxContent>
                            <w:p w14:paraId="6D83B78B"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IPC</w:t>
                              </w:r>
                              <w:r>
                                <w:rPr>
                                  <w:rFonts w:ascii="Calibri" w:hAnsi="Calibri"/>
                                  <w:sz w:val="11"/>
                                  <w:szCs w:val="11"/>
                                </w:rPr>
                                <w:t>-C</w:t>
                              </w:r>
                              <w:r>
                                <w:rPr>
                                  <w:rFonts w:ascii="Calibri" w:hAnsi="Calibri" w:hint="eastAsia"/>
                                  <w:sz w:val="11"/>
                                  <w:szCs w:val="11"/>
                                </w:rPr>
                                <w:t>REATE</w:t>
                              </w:r>
                              <w:r>
                                <w:rPr>
                                  <w:rFonts w:ascii="Calibri" w:hAnsi="Calibri"/>
                                  <w:sz w:val="11"/>
                                  <w:szCs w:val="11"/>
                                </w:rPr>
                                <w:t>-001</w:t>
                              </w:r>
                            </w:p>
                            <w:p w14:paraId="712550F8"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99" name="AutoShape 932"/>
                        <wps:cNvSpPr>
                          <a:spLocks noRot="1" noChangeAspect="1" noEditPoints="1" noChangeArrowheads="1" noChangeShapeType="1" noTextEdit="1"/>
                        </wps:cNvSpPr>
                        <wps:spPr bwMode="auto">
                          <a:xfrm>
                            <a:off x="978139" y="67495"/>
                            <a:ext cx="631345" cy="273425"/>
                          </a:xfrm>
                          <a:prstGeom prst="roundRect">
                            <a:avLst>
                              <a:gd name="adj" fmla="val 16667"/>
                            </a:avLst>
                          </a:prstGeom>
                          <a:solidFill>
                            <a:srgbClr val="FFFFFF"/>
                          </a:solidFill>
                          <a:ln w="9525">
                            <a:solidFill>
                              <a:srgbClr val="000000"/>
                            </a:solidFill>
                            <a:round/>
                            <a:headEnd/>
                            <a:tailEnd/>
                          </a:ln>
                        </wps:spPr>
                        <wps:txbx>
                          <w:txbxContent>
                            <w:p w14:paraId="00314FA3" w14:textId="77777777" w:rsidR="009A1123" w:rsidRPr="007A2AD9" w:rsidRDefault="009A1123" w:rsidP="009A1123">
                              <w:pPr>
                                <w:ind w:left="605" w:hanging="605"/>
                                <w:jc w:val="center"/>
                                <w:rPr>
                                  <w:rFonts w:ascii="Times New Roman"/>
                                  <w:sz w:val="15"/>
                                  <w:szCs w:val="15"/>
                                </w:rPr>
                              </w:pPr>
                              <w:r>
                                <w:rPr>
                                  <w:rFonts w:ascii="Times New Roman" w:hint="eastAsia"/>
                                  <w:sz w:val="15"/>
                                  <w:szCs w:val="15"/>
                                </w:rPr>
                                <w:t>用户空间</w:t>
                              </w:r>
                            </w:p>
                          </w:txbxContent>
                        </wps:txbx>
                        <wps:bodyPr rot="0" vert="horz" wrap="square" lIns="91440" tIns="45720" rIns="91440" bIns="45720" anchor="t" anchorCtr="0" upright="1">
                          <a:noAutofit/>
                        </wps:bodyPr>
                      </wps:wsp>
                      <wps:wsp>
                        <wps:cNvPr id="803314400" name="AutoShape 932"/>
                        <wps:cNvSpPr>
                          <a:spLocks noRot="1" noChangeAspect="1" noEditPoints="1" noChangeArrowheads="1" noChangeShapeType="1" noTextEdit="1"/>
                        </wps:cNvSpPr>
                        <wps:spPr bwMode="auto">
                          <a:xfrm>
                            <a:off x="100" y="2610932"/>
                            <a:ext cx="1837665" cy="643256"/>
                          </a:xfrm>
                          <a:prstGeom prst="roundRect">
                            <a:avLst>
                              <a:gd name="adj" fmla="val 16667"/>
                            </a:avLst>
                          </a:prstGeom>
                          <a:solidFill>
                            <a:srgbClr val="FFFFFF"/>
                          </a:solidFill>
                          <a:ln w="9525">
                            <a:solidFill>
                              <a:srgbClr val="000000"/>
                            </a:solidFill>
                            <a:round/>
                            <a:headEnd/>
                            <a:tailEnd/>
                          </a:ln>
                        </wps:spPr>
                        <wps:txbx>
                          <w:txbxContent>
                            <w:p w14:paraId="79B01BFF" w14:textId="77777777" w:rsidR="009A1123" w:rsidRPr="007A2AD9" w:rsidRDefault="009A1123" w:rsidP="009A1123">
                              <w:pPr>
                                <w:ind w:left="432" w:hanging="432"/>
                                <w:jc w:val="center"/>
                                <w:rPr>
                                  <w:rFonts w:ascii="Times New Roman"/>
                                  <w:sz w:val="15"/>
                                  <w:szCs w:val="15"/>
                                </w:rPr>
                              </w:pPr>
                              <w:r>
                                <w:rPr>
                                  <w:rFonts w:ascii="Times New Roman" w:hint="eastAsia"/>
                                  <w:sz w:val="15"/>
                                  <w:szCs w:val="15"/>
                                </w:rPr>
                                <w:t>系统服务层</w:t>
                              </w:r>
                            </w:p>
                          </w:txbxContent>
                        </wps:txbx>
                        <wps:bodyPr rot="0" vert="horz" wrap="square" lIns="91440" tIns="45720" rIns="91440" bIns="45720" anchor="t" anchorCtr="0" upright="1">
                          <a:noAutofit/>
                        </wps:bodyPr>
                      </wps:wsp>
                      <wps:wsp>
                        <wps:cNvPr id="803314401" name="AutoShape 932"/>
                        <wps:cNvSpPr>
                          <a:spLocks noRot="1" noChangeAspect="1" noEditPoints="1" noChangeArrowheads="1" noChangeShapeType="1" noTextEdit="1"/>
                        </wps:cNvSpPr>
                        <wps:spPr bwMode="auto">
                          <a:xfrm>
                            <a:off x="46006" y="2954692"/>
                            <a:ext cx="844551" cy="274320"/>
                          </a:xfrm>
                          <a:prstGeom prst="roundRect">
                            <a:avLst>
                              <a:gd name="adj" fmla="val 16667"/>
                            </a:avLst>
                          </a:prstGeom>
                          <a:solidFill>
                            <a:srgbClr val="FFFFFF"/>
                          </a:solidFill>
                          <a:ln w="9525">
                            <a:solidFill>
                              <a:srgbClr val="000000"/>
                            </a:solidFill>
                            <a:round/>
                            <a:headEnd/>
                            <a:tailEnd/>
                          </a:ln>
                        </wps:spPr>
                        <wps:txbx>
                          <w:txbxContent>
                            <w:p w14:paraId="4A64A1D6" w14:textId="77777777" w:rsidR="009A1123" w:rsidRDefault="009A1123" w:rsidP="009A1123">
                              <w:pPr>
                                <w:jc w:val="center"/>
                              </w:pPr>
                              <w:r>
                                <w:rPr>
                                  <w:rFonts w:ascii="Times New Roman" w:hint="eastAsia"/>
                                  <w:sz w:val="15"/>
                                  <w:szCs w:val="15"/>
                                </w:rPr>
                                <w:t>内存管理</w:t>
                              </w:r>
                            </w:p>
                          </w:txbxContent>
                        </wps:txbx>
                        <wps:bodyPr rot="0" vert="horz" wrap="square" lIns="91440" tIns="45720" rIns="91440" bIns="45720" anchor="t" anchorCtr="0" upright="1">
                          <a:noAutofit/>
                        </wps:bodyPr>
                      </wps:wsp>
                      <wps:wsp>
                        <wps:cNvPr id="803314402" name="AutoShape 932"/>
                        <wps:cNvSpPr>
                          <a:spLocks noRot="1" noChangeAspect="1" noEditPoints="1" noChangeArrowheads="1" noChangeShapeType="1" noTextEdit="1"/>
                        </wps:cNvSpPr>
                        <wps:spPr bwMode="auto">
                          <a:xfrm>
                            <a:off x="966121" y="2943262"/>
                            <a:ext cx="831850" cy="295274"/>
                          </a:xfrm>
                          <a:prstGeom prst="roundRect">
                            <a:avLst>
                              <a:gd name="adj" fmla="val 16667"/>
                            </a:avLst>
                          </a:prstGeom>
                          <a:solidFill>
                            <a:srgbClr val="FFFFFF"/>
                          </a:solidFill>
                          <a:ln w="9525">
                            <a:solidFill>
                              <a:srgbClr val="000000"/>
                            </a:solidFill>
                            <a:round/>
                            <a:headEnd/>
                            <a:tailEnd/>
                          </a:ln>
                        </wps:spPr>
                        <wps:txbx>
                          <w:txbxContent>
                            <w:p w14:paraId="780DAF9C" w14:textId="77777777" w:rsidR="009A1123" w:rsidRDefault="009A1123" w:rsidP="009A1123">
                              <w:pPr>
                                <w:jc w:val="center"/>
                              </w:pPr>
                              <w:r>
                                <w:rPr>
                                  <w:rFonts w:ascii="Times New Roman" w:hint="eastAsia"/>
                                  <w:sz w:val="15"/>
                                  <w:szCs w:val="15"/>
                                </w:rPr>
                                <w:t>线程服务</w:t>
                              </w:r>
                            </w:p>
                          </w:txbxContent>
                        </wps:txbx>
                        <wps:bodyPr rot="0" vert="horz" wrap="square" lIns="91440" tIns="45720" rIns="91440" bIns="45720" anchor="t" anchorCtr="0" upright="1">
                          <a:noAutofit/>
                        </wps:bodyPr>
                      </wps:wsp>
                      <wps:wsp>
                        <wps:cNvPr id="803314403" name="AutoShape 932"/>
                        <wps:cNvSpPr>
                          <a:spLocks noRot="1" noChangeAspect="1" noEditPoints="1" noChangeArrowheads="1" noChangeShapeType="1" noTextEdit="1"/>
                        </wps:cNvSpPr>
                        <wps:spPr bwMode="auto">
                          <a:xfrm>
                            <a:off x="372975" y="664354"/>
                            <a:ext cx="765792" cy="273050"/>
                          </a:xfrm>
                          <a:prstGeom prst="roundRect">
                            <a:avLst>
                              <a:gd name="adj" fmla="val 16667"/>
                            </a:avLst>
                          </a:prstGeom>
                          <a:solidFill>
                            <a:srgbClr val="FFFFFF"/>
                          </a:solidFill>
                          <a:ln w="9525">
                            <a:solidFill>
                              <a:srgbClr val="000000"/>
                            </a:solidFill>
                            <a:round/>
                            <a:headEnd/>
                            <a:tailEnd/>
                          </a:ln>
                        </wps:spPr>
                        <wps:txbx>
                          <w:txbxContent>
                            <w:p w14:paraId="48AB4BBF" w14:textId="77777777" w:rsidR="009A1123" w:rsidRDefault="009A1123" w:rsidP="009A1123">
                              <w:pPr>
                                <w:ind w:left="605" w:hanging="605"/>
                                <w:jc w:val="center"/>
                                <w:rPr>
                                  <w:rFonts w:ascii="Times New Roman"/>
                                  <w:sz w:val="15"/>
                                  <w:szCs w:val="15"/>
                                </w:rPr>
                              </w:pPr>
                              <w:r>
                                <w:rPr>
                                  <w:rFonts w:ascii="Times New Roman" w:hint="eastAsia"/>
                                  <w:sz w:val="15"/>
                                  <w:szCs w:val="15"/>
                                </w:rPr>
                                <w:t>PID</w:t>
                              </w:r>
                              <w:r>
                                <w:rPr>
                                  <w:rFonts w:ascii="Times New Roman" w:hint="eastAsia"/>
                                  <w:sz w:val="15"/>
                                  <w:szCs w:val="15"/>
                                </w:rPr>
                                <w:t>容器管理</w:t>
                              </w:r>
                            </w:p>
                          </w:txbxContent>
                        </wps:txbx>
                        <wps:bodyPr rot="0" vert="horz" wrap="square" lIns="91440" tIns="45720" rIns="91440" bIns="45720" anchor="t" anchorCtr="0" upright="1">
                          <a:noAutofit/>
                        </wps:bodyPr>
                      </wps:wsp>
                      <wps:wsp>
                        <wps:cNvPr id="803314404" name="AutoShape 932"/>
                        <wps:cNvSpPr>
                          <a:spLocks noRot="1" noChangeAspect="1" noEditPoints="1" noChangeArrowheads="1" noChangeShapeType="1" noTextEdit="1"/>
                        </wps:cNvSpPr>
                        <wps:spPr bwMode="auto">
                          <a:xfrm>
                            <a:off x="421541" y="1251543"/>
                            <a:ext cx="1250377" cy="273050"/>
                          </a:xfrm>
                          <a:prstGeom prst="roundRect">
                            <a:avLst>
                              <a:gd name="adj" fmla="val 16667"/>
                            </a:avLst>
                          </a:prstGeom>
                          <a:solidFill>
                            <a:srgbClr val="FFFFFF"/>
                          </a:solidFill>
                          <a:ln w="9525">
                            <a:solidFill>
                              <a:srgbClr val="000000"/>
                            </a:solidFill>
                            <a:round/>
                            <a:headEnd/>
                            <a:tailEnd/>
                          </a:ln>
                        </wps:spPr>
                        <wps:txbx>
                          <w:txbxContent>
                            <w:p w14:paraId="1B8BF426" w14:textId="77777777" w:rsidR="009A1123" w:rsidRPr="00ED77E7" w:rsidRDefault="009A1123" w:rsidP="009A1123">
                              <w:pPr>
                                <w:ind w:left="605" w:hanging="605"/>
                                <w:jc w:val="center"/>
                                <w:rPr>
                                  <w:rFonts w:ascii="Times New Roman"/>
                                  <w:sz w:val="15"/>
                                  <w:szCs w:val="15"/>
                                </w:rPr>
                              </w:pPr>
                              <w:r w:rsidRPr="00ED77E7">
                                <w:rPr>
                                  <w:rFonts w:ascii="Times New Roman"/>
                                  <w:sz w:val="15"/>
                                  <w:szCs w:val="15"/>
                                </w:rPr>
                                <w:t>Objects</w:t>
                              </w:r>
                              <w:r>
                                <w:rPr>
                                  <w:rFonts w:ascii="Times New Roman" w:hint="eastAsia"/>
                                  <w:sz w:val="15"/>
                                  <w:szCs w:val="15"/>
                                </w:rPr>
                                <w:t>_</w:t>
                              </w:r>
                              <w:r w:rsidRPr="00ED77E7">
                                <w:rPr>
                                  <w:rFonts w:ascii="Times New Roman"/>
                                  <w:sz w:val="15"/>
                                  <w:szCs w:val="15"/>
                                </w:rPr>
                                <w:t>Information</w:t>
                              </w:r>
                              <w:r w:rsidRPr="00ED77E7">
                                <w:rPr>
                                  <w:rFonts w:ascii="Times New Roman"/>
                                  <w:sz w:val="15"/>
                                  <w:szCs w:val="15"/>
                                </w:rPr>
                                <w:t>管理</w:t>
                              </w:r>
                            </w:p>
                            <w:p w14:paraId="63221CE9" w14:textId="77777777" w:rsidR="009A1123" w:rsidRDefault="009A1123" w:rsidP="009A1123">
                              <w:pPr>
                                <w:ind w:left="605" w:hanging="605"/>
                                <w:jc w:val="center"/>
                                <w:rPr>
                                  <w:rFonts w:ascii="Times New Roman"/>
                                  <w:sz w:val="15"/>
                                  <w:szCs w:val="15"/>
                                </w:rPr>
                              </w:pPr>
                            </w:p>
                          </w:txbxContent>
                        </wps:txbx>
                        <wps:bodyPr rot="0" vert="horz" wrap="square" lIns="91440" tIns="45720" rIns="91440" bIns="45720" anchor="t" anchorCtr="0" upright="1">
                          <a:noAutofit/>
                        </wps:bodyPr>
                      </wps:wsp>
                      <wps:wsp>
                        <wps:cNvPr id="803314405" name="连接符: 曲线 803314405"/>
                        <wps:cNvCnPr/>
                        <wps:spPr>
                          <a:xfrm rot="10800000" flipV="1">
                            <a:off x="755871" y="204208"/>
                            <a:ext cx="222268" cy="460146"/>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06" name="连接符: 曲线 803314406"/>
                        <wps:cNvCnPr/>
                        <wps:spPr>
                          <a:xfrm rot="16200000" flipH="1">
                            <a:off x="801318" y="891898"/>
                            <a:ext cx="300692" cy="391703"/>
                          </a:xfrm>
                          <a:prstGeom prst="curved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07" name="连接符: 曲线 803314407"/>
                        <wps:cNvCnPr/>
                        <wps:spPr>
                          <a:xfrm rot="10800000" flipH="1" flipV="1">
                            <a:off x="372945" y="800878"/>
                            <a:ext cx="95299" cy="2153813"/>
                          </a:xfrm>
                          <a:prstGeom prst="curvedConnector4">
                            <a:avLst>
                              <a:gd name="adj1" fmla="val -239877"/>
                              <a:gd name="adj2" fmla="val 5316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08" name="AutoShape 932"/>
                        <wps:cNvSpPr>
                          <a:spLocks noRot="1" noChangeAspect="1" noEditPoints="1" noChangeArrowheads="1" noChangeShapeType="1" noTextEdit="1"/>
                        </wps:cNvSpPr>
                        <wps:spPr bwMode="auto">
                          <a:xfrm>
                            <a:off x="739559" y="2133246"/>
                            <a:ext cx="799350" cy="273050"/>
                          </a:xfrm>
                          <a:prstGeom prst="roundRect">
                            <a:avLst>
                              <a:gd name="adj" fmla="val 16667"/>
                            </a:avLst>
                          </a:prstGeom>
                          <a:solidFill>
                            <a:srgbClr val="FFFFFF"/>
                          </a:solidFill>
                          <a:ln w="9525">
                            <a:solidFill>
                              <a:srgbClr val="000000"/>
                            </a:solidFill>
                            <a:round/>
                            <a:headEnd/>
                            <a:tailEnd/>
                          </a:ln>
                        </wps:spPr>
                        <wps:txbx>
                          <w:txbxContent>
                            <w:p w14:paraId="7D305DC1" w14:textId="77777777" w:rsidR="009A1123" w:rsidRDefault="009A1123" w:rsidP="009A1123">
                              <w:pPr>
                                <w:ind w:left="605" w:hanging="605"/>
                                <w:jc w:val="center"/>
                                <w:rPr>
                                  <w:rFonts w:ascii="Times New Roman"/>
                                  <w:sz w:val="15"/>
                                  <w:szCs w:val="15"/>
                                </w:rPr>
                              </w:pPr>
                              <w:r>
                                <w:rPr>
                                  <w:rFonts w:ascii="Times New Roman" w:hint="eastAsia"/>
                                  <w:sz w:val="15"/>
                                  <w:szCs w:val="15"/>
                                </w:rPr>
                                <w:t>容器链表管理</w:t>
                              </w:r>
                            </w:p>
                          </w:txbxContent>
                        </wps:txbx>
                        <wps:bodyPr rot="0" vert="horz" wrap="square" lIns="91440" tIns="45720" rIns="91440" bIns="45720" anchor="t" anchorCtr="0" upright="1">
                          <a:noAutofit/>
                        </wps:bodyPr>
                      </wps:wsp>
                      <wps:wsp>
                        <wps:cNvPr id="803314415" name="AutoShape 932"/>
                        <wps:cNvSpPr>
                          <a:spLocks noRot="1" noChangeAspect="1" noEditPoints="1" noChangeArrowheads="1" noChangeShapeType="1" noTextEdit="1"/>
                        </wps:cNvSpPr>
                        <wps:spPr bwMode="auto">
                          <a:xfrm>
                            <a:off x="1792115" y="1242319"/>
                            <a:ext cx="788035" cy="273050"/>
                          </a:xfrm>
                          <a:prstGeom prst="roundRect">
                            <a:avLst>
                              <a:gd name="adj" fmla="val 16667"/>
                            </a:avLst>
                          </a:prstGeom>
                          <a:solidFill>
                            <a:srgbClr val="FFFFFF"/>
                          </a:solidFill>
                          <a:ln w="9525">
                            <a:solidFill>
                              <a:srgbClr val="000000"/>
                            </a:solidFill>
                            <a:round/>
                            <a:headEnd/>
                            <a:tailEnd/>
                          </a:ln>
                        </wps:spPr>
                        <wps:txbx>
                          <w:txbxContent>
                            <w:p w14:paraId="1676454F" w14:textId="77777777" w:rsidR="009A1123" w:rsidRDefault="009A1123" w:rsidP="009A1123">
                              <w:pPr>
                                <w:ind w:left="605" w:hanging="605"/>
                                <w:jc w:val="center"/>
                                <w:rPr>
                                  <w:rFonts w:ascii="Times New Roman"/>
                                  <w:sz w:val="15"/>
                                  <w:szCs w:val="15"/>
                                </w:rPr>
                              </w:pPr>
                              <w:r>
                                <w:rPr>
                                  <w:rFonts w:ascii="Times New Roman" w:hint="eastAsia"/>
                                  <w:sz w:val="15"/>
                                  <w:szCs w:val="15"/>
                                </w:rPr>
                                <w:t>API</w:t>
                              </w:r>
                              <w:r>
                                <w:rPr>
                                  <w:rFonts w:ascii="Times New Roman" w:hint="eastAsia"/>
                                  <w:sz w:val="15"/>
                                  <w:szCs w:val="15"/>
                                </w:rPr>
                                <w:t>重定向层</w:t>
                              </w:r>
                            </w:p>
                          </w:txbxContent>
                        </wps:txbx>
                        <wps:bodyPr rot="0" vert="horz" wrap="square" lIns="91440" tIns="45720" rIns="91440" bIns="45720" anchor="t" anchorCtr="0" upright="1">
                          <a:noAutofit/>
                        </wps:bodyPr>
                      </wps:wsp>
                      <wps:wsp>
                        <wps:cNvPr id="803314416" name="连接符: 曲线 803314416"/>
                        <wps:cNvCnPr>
                          <a:stCxn id="803314399" idx="3"/>
                          <a:endCxn id="803314415" idx="0"/>
                        </wps:cNvCnPr>
                        <wps:spPr>
                          <a:xfrm>
                            <a:off x="1609484" y="204208"/>
                            <a:ext cx="576649" cy="1038111"/>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18" name="连接符: 曲线 803314418"/>
                        <wps:cNvCnPr>
                          <a:stCxn id="803314403" idx="2"/>
                          <a:endCxn id="803314408" idx="0"/>
                        </wps:cNvCnPr>
                        <wps:spPr>
                          <a:xfrm rot="16200000" flipH="1">
                            <a:off x="349631" y="1343643"/>
                            <a:ext cx="1195842" cy="383363"/>
                          </a:xfrm>
                          <a:prstGeom prst="curvedConnector3">
                            <a:avLst>
                              <a:gd name="adj1" fmla="val 7398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21" name="AutoShape 932"/>
                        <wps:cNvSpPr>
                          <a:spLocks noRot="1" noChangeAspect="1" noEditPoints="1" noChangeArrowheads="1" noChangeShapeType="1" noTextEdit="1"/>
                        </wps:cNvSpPr>
                        <wps:spPr bwMode="auto">
                          <a:xfrm>
                            <a:off x="1555696" y="2134676"/>
                            <a:ext cx="515151" cy="272415"/>
                          </a:xfrm>
                          <a:prstGeom prst="roundRect">
                            <a:avLst>
                              <a:gd name="adj" fmla="val 16667"/>
                            </a:avLst>
                          </a:prstGeom>
                          <a:solidFill>
                            <a:srgbClr val="FFFFFF"/>
                          </a:solidFill>
                          <a:ln w="9525">
                            <a:solidFill>
                              <a:srgbClr val="000000"/>
                            </a:solidFill>
                            <a:round/>
                            <a:headEnd/>
                            <a:tailEnd/>
                          </a:ln>
                        </wps:spPr>
                        <wps:txbx>
                          <w:txbxContent>
                            <w:p w14:paraId="07E1EC88" w14:textId="77777777" w:rsidR="009A1123" w:rsidRDefault="009A1123" w:rsidP="009A1123">
                              <w:pPr>
                                <w:ind w:left="605" w:hanging="605"/>
                                <w:jc w:val="center"/>
                                <w:rPr>
                                  <w:rFonts w:ascii="Times New Roman"/>
                                  <w:sz w:val="15"/>
                                  <w:szCs w:val="15"/>
                                </w:rPr>
                              </w:pPr>
                              <w:r>
                                <w:rPr>
                                  <w:rFonts w:ascii="Times New Roman" w:hint="eastAsia"/>
                                  <w:sz w:val="15"/>
                                  <w:szCs w:val="15"/>
                                </w:rPr>
                                <w:t>信号量</w:t>
                              </w:r>
                            </w:p>
                          </w:txbxContent>
                        </wps:txbx>
                        <wps:bodyPr rot="0" vert="horz" wrap="square" lIns="91440" tIns="45720" rIns="91440" bIns="45720" anchor="t" anchorCtr="0" upright="1">
                          <a:noAutofit/>
                        </wps:bodyPr>
                      </wps:wsp>
                      <wps:wsp>
                        <wps:cNvPr id="803314422" name="AutoShape 932"/>
                        <wps:cNvSpPr>
                          <a:spLocks noRot="1" noChangeAspect="1" noEditPoints="1" noChangeArrowheads="1" noChangeShapeType="1" noTextEdit="1"/>
                        </wps:cNvSpPr>
                        <wps:spPr bwMode="auto">
                          <a:xfrm>
                            <a:off x="2084294" y="2119848"/>
                            <a:ext cx="614082" cy="279919"/>
                          </a:xfrm>
                          <a:prstGeom prst="roundRect">
                            <a:avLst>
                              <a:gd name="adj" fmla="val 16667"/>
                            </a:avLst>
                          </a:prstGeom>
                          <a:solidFill>
                            <a:srgbClr val="FFFFFF"/>
                          </a:solidFill>
                          <a:ln w="9525">
                            <a:solidFill>
                              <a:srgbClr val="000000"/>
                            </a:solidFill>
                            <a:round/>
                            <a:headEnd/>
                            <a:tailEnd/>
                          </a:ln>
                        </wps:spPr>
                        <wps:txbx>
                          <w:txbxContent>
                            <w:p w14:paraId="6CA43879" w14:textId="77777777" w:rsidR="009A1123" w:rsidRDefault="009A1123" w:rsidP="009A1123">
                              <w:pPr>
                                <w:ind w:left="605" w:hanging="605"/>
                                <w:jc w:val="center"/>
                                <w:rPr>
                                  <w:rFonts w:ascii="Times New Roman"/>
                                  <w:sz w:val="15"/>
                                  <w:szCs w:val="15"/>
                                </w:rPr>
                              </w:pPr>
                              <w:r>
                                <w:rPr>
                                  <w:rFonts w:ascii="Times New Roman" w:hint="eastAsia"/>
                                  <w:sz w:val="15"/>
                                  <w:szCs w:val="15"/>
                                </w:rPr>
                                <w:t>消息对列</w:t>
                              </w:r>
                            </w:p>
                          </w:txbxContent>
                        </wps:txbx>
                        <wps:bodyPr rot="0" vert="horz" wrap="square" lIns="91440" tIns="45720" rIns="91440" bIns="45720" anchor="t" anchorCtr="0" upright="1">
                          <a:noAutofit/>
                        </wps:bodyPr>
                      </wps:wsp>
                      <wps:wsp>
                        <wps:cNvPr id="803314423" name="连接符: 曲线 803314423"/>
                        <wps:cNvCnPr>
                          <a:stCxn id="803314404" idx="2"/>
                          <a:endCxn id="803314421" idx="0"/>
                        </wps:cNvCnPr>
                        <wps:spPr>
                          <a:xfrm rot="16200000" flipH="1">
                            <a:off x="1124960" y="1446363"/>
                            <a:ext cx="610083" cy="766542"/>
                          </a:xfrm>
                          <a:prstGeom prst="curved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24" name="连接符: 曲线 803314424"/>
                        <wps:cNvCnPr>
                          <a:stCxn id="803314404" idx="2"/>
                          <a:endCxn id="803314422" idx="0"/>
                        </wps:cNvCnPr>
                        <wps:spPr>
                          <a:xfrm rot="16200000" flipH="1">
                            <a:off x="1421441" y="1149692"/>
                            <a:ext cx="595182" cy="1344605"/>
                          </a:xfrm>
                          <a:prstGeom prst="curvedConnector3">
                            <a:avLst>
                              <a:gd name="adj1" fmla="val 2364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25" name="连接符: 曲线 803314425"/>
                        <wps:cNvCnPr>
                          <a:stCxn id="803314415" idx="3"/>
                          <a:endCxn id="803314421" idx="0"/>
                        </wps:cNvCnPr>
                        <wps:spPr>
                          <a:xfrm flipH="1">
                            <a:off x="1813272" y="1378673"/>
                            <a:ext cx="766878" cy="755739"/>
                          </a:xfrm>
                          <a:prstGeom prst="curvedConnector4">
                            <a:avLst>
                              <a:gd name="adj1" fmla="val -16366"/>
                              <a:gd name="adj2" fmla="val 5903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26" name="连接符: 曲线 803314426"/>
                        <wps:cNvCnPr>
                          <a:stCxn id="803314415" idx="3"/>
                          <a:endCxn id="803314422" idx="0"/>
                        </wps:cNvCnPr>
                        <wps:spPr>
                          <a:xfrm flipH="1">
                            <a:off x="2391335" y="1378673"/>
                            <a:ext cx="188815" cy="740913"/>
                          </a:xfrm>
                          <a:prstGeom prst="curvedConnector4">
                            <a:avLst>
                              <a:gd name="adj1" fmla="val -121071"/>
                              <a:gd name="adj2" fmla="val 5921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27" name="连接符: 曲线 803314427"/>
                        <wps:cNvCnPr>
                          <a:stCxn id="803314421" idx="2"/>
                          <a:endCxn id="803314402" idx="0"/>
                        </wps:cNvCnPr>
                        <wps:spPr>
                          <a:xfrm rot="5400000">
                            <a:off x="1329607" y="2459232"/>
                            <a:ext cx="536105" cy="431226"/>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28" name="连接符: 曲线 803314428"/>
                        <wps:cNvCnPr>
                          <a:stCxn id="803314422" idx="2"/>
                          <a:endCxn id="803314402" idx="3"/>
                        </wps:cNvCnPr>
                        <wps:spPr>
                          <a:xfrm rot="5400000">
                            <a:off x="1749130" y="2448311"/>
                            <a:ext cx="691047" cy="593364"/>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02EC1E4" id="画布 803314413" o:spid="_x0000_s1367" editas="canvas" style="width:258pt;height:261.9pt;mso-position-horizontal-relative:char;mso-position-vertical-relative:line" coordsize="32766,33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">
                <v:shape id="_x0000_s1368" type="#_x0000_t75" style="position:absolute;width:32766;height:33254;visibility:visible;mso-wrap-style:square">
                  <v:fill o:detectmouseclick="t"/>
                  <v:path o:connecttype="none"/>
                </v:shape>
                <v:shape id="文本框 267" o:spid="_x0000_s1369" type="#_x0000_t202" style="position:absolute;left:2558;top:16164;width:7454;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" strokecolor="white" strokeweight=".5pt">
                  <o:lock v:ext="edit" rotation="t" aspectratio="t" verticies="t" text="t" shapetype="t"/>
                  <v:textbox>
                    <w:txbxContent>
                      <w:p w14:paraId="4DC23916" w14:textId="77777777" w:rsidR="009A1123" w:rsidRDefault="009A1123" w:rsidP="009A1123">
                        <w:pPr>
                          <w:rPr>
                            <w:rFonts w:ascii="Calibri" w:hAnsi="Calibri"/>
                            <w:sz w:val="11"/>
                            <w:szCs w:val="11"/>
                          </w:rPr>
                        </w:pPr>
                        <w:r>
                          <w:rPr>
                            <w:rFonts w:ascii="Calibri" w:hAnsi="Calibri"/>
                            <w:sz w:val="11"/>
                            <w:szCs w:val="11"/>
                          </w:rPr>
                          <w:t>IIF-IPC-</w:t>
                        </w:r>
                        <w:r>
                          <w:rPr>
                            <w:rFonts w:ascii="Calibri" w:hAnsi="Calibri" w:hint="eastAsia"/>
                            <w:sz w:val="11"/>
                            <w:szCs w:val="11"/>
                          </w:rPr>
                          <w:t>LIFE</w:t>
                        </w:r>
                        <w:r>
                          <w:rPr>
                            <w:rFonts w:ascii="Calibri" w:hAnsi="Calibri"/>
                            <w:sz w:val="11"/>
                            <w:szCs w:val="11"/>
                          </w:rPr>
                          <w:t>-001</w:t>
                        </w:r>
                      </w:p>
                      <w:p w14:paraId="2F14D49D"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70" type="#_x0000_t202" style="position:absolute;left:22511;top:25959;width:7455;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" strokecolor="white" strokeweight=".5pt">
                  <o:lock v:ext="edit" rotation="t" aspectratio="t" verticies="t" text="t" shapetype="t"/>
                  <v:textbox>
                    <w:txbxContent>
                      <w:p w14:paraId="39B3E97A" w14:textId="77777777" w:rsidR="009A1123" w:rsidRDefault="009A1123" w:rsidP="009A1123">
                        <w:pPr>
                          <w:rPr>
                            <w:rFonts w:ascii="Calibri" w:hAnsi="Calibri"/>
                            <w:sz w:val="11"/>
                            <w:szCs w:val="11"/>
                          </w:rPr>
                        </w:pPr>
                        <w:r>
                          <w:rPr>
                            <w:rFonts w:ascii="Calibri" w:hAnsi="Calibri"/>
                            <w:sz w:val="11"/>
                            <w:szCs w:val="11"/>
                          </w:rPr>
                          <w:t>IIF-IPC-OBJ-00</w:t>
                        </w:r>
                        <w:r>
                          <w:rPr>
                            <w:rFonts w:ascii="Calibri" w:hAnsi="Calibri" w:hint="eastAsia"/>
                            <w:sz w:val="11"/>
                            <w:szCs w:val="11"/>
                          </w:rPr>
                          <w:t>2</w:t>
                        </w:r>
                      </w:p>
                      <w:p w14:paraId="4610B1F4"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71" type="#_x0000_t202" style="position:absolute;left:14685;top:24315;width:7454;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" strokecolor="white" strokeweight=".5pt">
                  <o:lock v:ext="edit" rotation="t" aspectratio="t" verticies="t" text="t" shapetype="t"/>
                  <v:textbox>
                    <w:txbxContent>
                      <w:p w14:paraId="38CA2202" w14:textId="77777777" w:rsidR="009A1123" w:rsidRDefault="009A1123" w:rsidP="009A1123">
                        <w:pPr>
                          <w:rPr>
                            <w:rFonts w:ascii="Calibri" w:hAnsi="Calibri"/>
                            <w:sz w:val="11"/>
                            <w:szCs w:val="11"/>
                          </w:rPr>
                        </w:pPr>
                        <w:r>
                          <w:rPr>
                            <w:rFonts w:ascii="Calibri" w:hAnsi="Calibri"/>
                            <w:sz w:val="11"/>
                            <w:szCs w:val="11"/>
                          </w:rPr>
                          <w:t>IIF-IPC-</w:t>
                        </w:r>
                        <w:r>
                          <w:rPr>
                            <w:rFonts w:ascii="Calibri" w:hAnsi="Calibri" w:hint="eastAsia"/>
                            <w:sz w:val="11"/>
                            <w:szCs w:val="11"/>
                          </w:rPr>
                          <w:t>OBJ</w:t>
                        </w:r>
                        <w:r>
                          <w:rPr>
                            <w:rFonts w:ascii="Calibri" w:hAnsi="Calibri"/>
                            <w:sz w:val="11"/>
                            <w:szCs w:val="11"/>
                          </w:rPr>
                          <w:t>-001</w:t>
                        </w:r>
                      </w:p>
                      <w:p w14:paraId="3D877E05"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72" type="#_x0000_t202" style="position:absolute;left:24266;top:15443;width:7030;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" strokecolor="white" strokeweight=".5pt">
                  <o:lock v:ext="edit" rotation="t" aspectratio="t" verticies="t" text="t" shapetype="t"/>
                  <v:textbox>
                    <w:txbxContent>
                      <w:p w14:paraId="4AF87B70" w14:textId="77777777" w:rsidR="009A1123" w:rsidRDefault="009A1123" w:rsidP="009A1123">
                        <w:pPr>
                          <w:rPr>
                            <w:rFonts w:ascii="Calibri" w:hAnsi="Calibri"/>
                            <w:sz w:val="11"/>
                            <w:szCs w:val="11"/>
                          </w:rPr>
                        </w:pPr>
                        <w:r>
                          <w:rPr>
                            <w:rFonts w:ascii="Calibri" w:hAnsi="Calibri"/>
                            <w:sz w:val="11"/>
                            <w:szCs w:val="11"/>
                          </w:rPr>
                          <w:t>IIF-IPC-</w:t>
                        </w:r>
                        <w:r>
                          <w:rPr>
                            <w:rFonts w:ascii="Calibri" w:hAnsi="Calibri" w:hint="eastAsia"/>
                            <w:sz w:val="11"/>
                            <w:szCs w:val="11"/>
                          </w:rPr>
                          <w:t>SEM</w:t>
                        </w:r>
                        <w:r>
                          <w:rPr>
                            <w:rFonts w:ascii="Calibri" w:hAnsi="Calibri"/>
                            <w:sz w:val="11"/>
                            <w:szCs w:val="11"/>
                          </w:rPr>
                          <w:t>-001</w:t>
                        </w:r>
                      </w:p>
                      <w:p w14:paraId="39A45F8A"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73" type="#_x0000_t202" style="position:absolute;left:17074;top:15449;width:7029;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" strokecolor="white" strokeweight=".5pt">
                  <o:lock v:ext="edit" rotation="t" aspectratio="t" verticies="t" text="t" shapetype="t"/>
                  <v:textbox>
                    <w:txbxContent>
                      <w:p w14:paraId="6C31946C" w14:textId="77777777" w:rsidR="009A1123" w:rsidRDefault="009A1123" w:rsidP="009A1123">
                        <w:pPr>
                          <w:rPr>
                            <w:rFonts w:ascii="Calibri" w:hAnsi="Calibri"/>
                            <w:sz w:val="11"/>
                            <w:szCs w:val="11"/>
                          </w:rPr>
                        </w:pPr>
                        <w:r>
                          <w:rPr>
                            <w:rFonts w:ascii="Calibri" w:hAnsi="Calibri"/>
                            <w:sz w:val="11"/>
                            <w:szCs w:val="11"/>
                          </w:rPr>
                          <w:t>IIF-IPC-ALLOC-00</w:t>
                        </w:r>
                        <w:r>
                          <w:rPr>
                            <w:rFonts w:ascii="Calibri" w:hAnsi="Calibri" w:hint="eastAsia"/>
                            <w:sz w:val="11"/>
                            <w:szCs w:val="11"/>
                          </w:rPr>
                          <w:t>1</w:t>
                        </w:r>
                      </w:p>
                      <w:p w14:paraId="4517E127"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74" type="#_x0000_t202" style="position:absolute;left:10226;top:16079;width:7030;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" strokecolor="white" strokeweight=".5pt">
                  <o:lock v:ext="edit" rotation="t" aspectratio="t" verticies="t" text="t" shapetype="t"/>
                  <v:textbox>
                    <w:txbxContent>
                      <w:p w14:paraId="79D2525B" w14:textId="77777777" w:rsidR="009A1123" w:rsidRDefault="009A1123" w:rsidP="009A1123">
                        <w:pPr>
                          <w:rPr>
                            <w:rFonts w:ascii="Calibri" w:hAnsi="Calibri"/>
                            <w:sz w:val="11"/>
                            <w:szCs w:val="11"/>
                          </w:rPr>
                        </w:pPr>
                        <w:r>
                          <w:rPr>
                            <w:rFonts w:ascii="Calibri" w:hAnsi="Calibri"/>
                            <w:sz w:val="11"/>
                            <w:szCs w:val="11"/>
                          </w:rPr>
                          <w:t>IIF-IPC-</w:t>
                        </w:r>
                        <w:r>
                          <w:rPr>
                            <w:rFonts w:ascii="Calibri" w:hAnsi="Calibri" w:hint="eastAsia"/>
                            <w:sz w:val="11"/>
                            <w:szCs w:val="11"/>
                          </w:rPr>
                          <w:t>ALLOC</w:t>
                        </w:r>
                        <w:r>
                          <w:rPr>
                            <w:rFonts w:ascii="Calibri" w:hAnsi="Calibri"/>
                            <w:sz w:val="11"/>
                            <w:szCs w:val="11"/>
                          </w:rPr>
                          <w:t>-00</w:t>
                        </w:r>
                        <w:r>
                          <w:rPr>
                            <w:rFonts w:ascii="Calibri" w:hAnsi="Calibri" w:hint="eastAsia"/>
                            <w:sz w:val="11"/>
                            <w:szCs w:val="11"/>
                          </w:rPr>
                          <w:t>2</w:t>
                        </w:r>
                      </w:p>
                      <w:p w14:paraId="14AE7535"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75" type="#_x0000_t202" style="position:absolute;left:25439;top:17089;width:7030;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" strokecolor="white" strokeweight=".5pt">
                  <o:lock v:ext="edit" rotation="t" aspectratio="t" verticies="t" text="t" shapetype="t"/>
                  <v:textbox>
                    <w:txbxContent>
                      <w:p w14:paraId="569A85C2" w14:textId="77777777" w:rsidR="009A1123" w:rsidRDefault="009A1123" w:rsidP="009A1123">
                        <w:pPr>
                          <w:rPr>
                            <w:rFonts w:ascii="Calibri" w:hAnsi="Calibri"/>
                            <w:sz w:val="11"/>
                            <w:szCs w:val="11"/>
                          </w:rPr>
                        </w:pPr>
                        <w:r>
                          <w:rPr>
                            <w:rFonts w:ascii="Calibri" w:hAnsi="Calibri"/>
                            <w:sz w:val="11"/>
                            <w:szCs w:val="11"/>
                          </w:rPr>
                          <w:t>IIF-IPC-</w:t>
                        </w:r>
                        <w:r>
                          <w:rPr>
                            <w:rFonts w:ascii="Calibri" w:hAnsi="Calibri" w:hint="eastAsia"/>
                            <w:sz w:val="11"/>
                            <w:szCs w:val="11"/>
                          </w:rPr>
                          <w:t>MSG</w:t>
                        </w:r>
                        <w:r>
                          <w:rPr>
                            <w:rFonts w:ascii="Calibri" w:hAnsi="Calibri"/>
                            <w:sz w:val="11"/>
                            <w:szCs w:val="11"/>
                          </w:rPr>
                          <w:t>-001</w:t>
                        </w:r>
                      </w:p>
                      <w:p w14:paraId="010A554C"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roundrect id="AutoShape 932" o:spid="_x0000_s1376" style="position:absolute;left:7260;top:18657;width:20037;height:599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">
                  <o:lock v:ext="edit" rotation="t" aspectratio="t" verticies="t" text="t" shapetype="t"/>
                  <v:textbox>
                    <w:txbxContent>
                      <w:p w14:paraId="6296DB7C" w14:textId="77777777" w:rsidR="009A1123" w:rsidRDefault="009A1123" w:rsidP="009A1123">
                        <w:pPr>
                          <w:jc w:val="center"/>
                          <w:rPr>
                            <w:rFonts w:ascii="Times New Roman"/>
                            <w:sz w:val="15"/>
                            <w:szCs w:val="15"/>
                          </w:rPr>
                        </w:pPr>
                        <w:r>
                          <w:rPr>
                            <w:rFonts w:ascii="Times New Roman" w:hint="eastAsia"/>
                            <w:sz w:val="15"/>
                            <w:szCs w:val="15"/>
                          </w:rPr>
                          <w:t>对象管理层</w:t>
                        </w:r>
                      </w:p>
                    </w:txbxContent>
                  </v:textbox>
                </v:roundrect>
                <v:roundrect id="AutoShape 932" o:spid="_x0000_s1377" style="position:absolute;left:1486;top:4892;width:25450;height:111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">
                  <o:lock v:ext="edit" rotation="t" aspectratio="t" verticies="t" text="t" shapetype="t"/>
                  <v:textbox>
                    <w:txbxContent>
                      <w:p w14:paraId="5FDA4A2F" w14:textId="77777777" w:rsidR="009A1123" w:rsidRDefault="009A1123" w:rsidP="009A1123">
                        <w:pPr>
                          <w:ind w:left="605" w:hanging="605"/>
                          <w:jc w:val="center"/>
                          <w:rPr>
                            <w:rFonts w:ascii="Times New Roman"/>
                            <w:sz w:val="15"/>
                            <w:szCs w:val="15"/>
                          </w:rPr>
                        </w:pPr>
                        <w:r>
                          <w:rPr>
                            <w:rFonts w:ascii="Times New Roman"/>
                            <w:sz w:val="15"/>
                            <w:szCs w:val="15"/>
                          </w:rPr>
                          <w:t>API</w:t>
                        </w:r>
                        <w:r>
                          <w:rPr>
                            <w:rFonts w:ascii="Times New Roman" w:hint="eastAsia"/>
                            <w:sz w:val="15"/>
                            <w:szCs w:val="15"/>
                          </w:rPr>
                          <w:t>重定向层</w:t>
                        </w:r>
                      </w:p>
                    </w:txbxContent>
                  </v:textbox>
                </v:roundrect>
                <v:shape id="文本框 267" o:spid="_x0000_s1378" type="#_x0000_t202" style="position:absolute;top:21298;width:6850;height:2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" strokecolor="white" strokeweight=".5pt">
                  <o:lock v:ext="edit" rotation="t" aspectratio="t" verticies="t" text="t" shapetype="t"/>
                  <v:textbox>
                    <w:txbxContent>
                      <w:p w14:paraId="0B60D5F8"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IPC</w:t>
                        </w:r>
                        <w:r>
                          <w:rPr>
                            <w:rFonts w:ascii="Calibri" w:hAnsi="Calibri"/>
                            <w:sz w:val="11"/>
                            <w:szCs w:val="11"/>
                          </w:rPr>
                          <w:t>-</w:t>
                        </w:r>
                        <w:r>
                          <w:rPr>
                            <w:rFonts w:ascii="Calibri" w:hAnsi="Calibri" w:hint="eastAsia"/>
                            <w:sz w:val="11"/>
                            <w:szCs w:val="11"/>
                          </w:rPr>
                          <w:t>MEM</w:t>
                        </w:r>
                        <w:r>
                          <w:rPr>
                            <w:rFonts w:ascii="Calibri" w:hAnsi="Calibri"/>
                            <w:sz w:val="11"/>
                            <w:szCs w:val="11"/>
                          </w:rPr>
                          <w:t>-001</w:t>
                        </w:r>
                      </w:p>
                      <w:p w14:paraId="1CFD46F7"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79" type="#_x0000_t202" style="position:absolute;left:7933;top:8808;width:7456;height:2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" strokecolor="white" strokeweight=".5pt">
                  <o:lock v:ext="edit" rotation="t" aspectratio="t" verticies="t" text="t" shapetype="t"/>
                  <v:textbox>
                    <w:txbxContent>
                      <w:p w14:paraId="5798CB43"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IPC</w:t>
                        </w:r>
                        <w:r>
                          <w:rPr>
                            <w:rFonts w:ascii="Calibri" w:hAnsi="Calibri"/>
                            <w:sz w:val="11"/>
                            <w:szCs w:val="11"/>
                          </w:rPr>
                          <w:t>-</w:t>
                        </w:r>
                        <w:r>
                          <w:rPr>
                            <w:rFonts w:ascii="Calibri" w:hAnsi="Calibri" w:hint="eastAsia"/>
                            <w:sz w:val="11"/>
                            <w:szCs w:val="11"/>
                          </w:rPr>
                          <w:t>INIT</w:t>
                        </w:r>
                        <w:r>
                          <w:rPr>
                            <w:rFonts w:ascii="Calibri" w:hAnsi="Calibri"/>
                            <w:sz w:val="11"/>
                            <w:szCs w:val="11"/>
                          </w:rPr>
                          <w:t>-001</w:t>
                        </w:r>
                      </w:p>
                      <w:p w14:paraId="1BBA9B2A"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80" type="#_x0000_t202" style="position:absolute;left:17902;top:6598;width:8230;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" strokecolor="white" strokeweight=".5pt">
                  <o:lock v:ext="edit" rotation="t" aspectratio="t" verticies="t" text="t" shapetype="t"/>
                  <v:textbox>
                    <w:txbxContent>
                      <w:p w14:paraId="73BB5FB0"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IPC</w:t>
                        </w:r>
                        <w:r>
                          <w:rPr>
                            <w:rFonts w:ascii="Calibri" w:hAnsi="Calibri"/>
                            <w:sz w:val="11"/>
                            <w:szCs w:val="11"/>
                          </w:rPr>
                          <w:t>-</w:t>
                        </w:r>
                        <w:r>
                          <w:rPr>
                            <w:rFonts w:ascii="Calibri" w:hAnsi="Calibri" w:hint="eastAsia"/>
                            <w:sz w:val="11"/>
                            <w:szCs w:val="11"/>
                          </w:rPr>
                          <w:t>REDIRECT</w:t>
                        </w:r>
                        <w:r>
                          <w:rPr>
                            <w:rFonts w:ascii="Calibri" w:hAnsi="Calibri"/>
                            <w:sz w:val="11"/>
                            <w:szCs w:val="11"/>
                          </w:rPr>
                          <w:t>-001</w:t>
                        </w:r>
                      </w:p>
                      <w:p w14:paraId="7652D5CD"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81" type="#_x0000_t202" style="position:absolute;left:1354;top:1892;width:7613;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" strokecolor="white" strokeweight=".5pt">
                  <o:lock v:ext="edit" rotation="t" aspectratio="t" verticies="t" text="t" shapetype="t"/>
                  <v:textbox>
                    <w:txbxContent>
                      <w:p w14:paraId="6D83B78B"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IPC</w:t>
                        </w:r>
                        <w:r>
                          <w:rPr>
                            <w:rFonts w:ascii="Calibri" w:hAnsi="Calibri"/>
                            <w:sz w:val="11"/>
                            <w:szCs w:val="11"/>
                          </w:rPr>
                          <w:t>-C</w:t>
                        </w:r>
                        <w:r>
                          <w:rPr>
                            <w:rFonts w:ascii="Calibri" w:hAnsi="Calibri" w:hint="eastAsia"/>
                            <w:sz w:val="11"/>
                            <w:szCs w:val="11"/>
                          </w:rPr>
                          <w:t>REATE</w:t>
                        </w:r>
                        <w:r>
                          <w:rPr>
                            <w:rFonts w:ascii="Calibri" w:hAnsi="Calibri"/>
                            <w:sz w:val="11"/>
                            <w:szCs w:val="11"/>
                          </w:rPr>
                          <w:t>-001</w:t>
                        </w:r>
                      </w:p>
                      <w:p w14:paraId="712550F8"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roundrect id="AutoShape 932" o:spid="_x0000_s1382" style="position:absolute;left:9781;top:674;width:6313;height:27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">
                  <o:lock v:ext="edit" rotation="t" aspectratio="t" verticies="t" text="t" shapetype="t"/>
                  <v:textbox>
                    <w:txbxContent>
                      <w:p w14:paraId="00314FA3" w14:textId="77777777" w:rsidR="009A1123" w:rsidRPr="007A2AD9" w:rsidRDefault="009A1123" w:rsidP="009A1123">
                        <w:pPr>
                          <w:ind w:left="605" w:hanging="605"/>
                          <w:jc w:val="center"/>
                          <w:rPr>
                            <w:rFonts w:ascii="Times New Roman"/>
                            <w:sz w:val="15"/>
                            <w:szCs w:val="15"/>
                          </w:rPr>
                        </w:pPr>
                        <w:r>
                          <w:rPr>
                            <w:rFonts w:ascii="Times New Roman" w:hint="eastAsia"/>
                            <w:sz w:val="15"/>
                            <w:szCs w:val="15"/>
                          </w:rPr>
                          <w:t>用户空间</w:t>
                        </w:r>
                      </w:p>
                    </w:txbxContent>
                  </v:textbox>
                </v:roundrect>
                <v:roundrect id="AutoShape 932" o:spid="_x0000_s1383" style="position:absolute;left:1;top:26109;width:18376;height:64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">
                  <o:lock v:ext="edit" rotation="t" aspectratio="t" verticies="t" text="t" shapetype="t"/>
                  <v:textbox>
                    <w:txbxContent>
                      <w:p w14:paraId="79B01BFF" w14:textId="77777777" w:rsidR="009A1123" w:rsidRPr="007A2AD9" w:rsidRDefault="009A1123" w:rsidP="009A1123">
                        <w:pPr>
                          <w:ind w:left="432" w:hanging="432"/>
                          <w:jc w:val="center"/>
                          <w:rPr>
                            <w:rFonts w:ascii="Times New Roman"/>
                            <w:sz w:val="15"/>
                            <w:szCs w:val="15"/>
                          </w:rPr>
                        </w:pPr>
                        <w:r>
                          <w:rPr>
                            <w:rFonts w:ascii="Times New Roman" w:hint="eastAsia"/>
                            <w:sz w:val="15"/>
                            <w:szCs w:val="15"/>
                          </w:rPr>
                          <w:t>系统服务层</w:t>
                        </w:r>
                      </w:p>
                    </w:txbxContent>
                  </v:textbox>
                </v:roundrect>
                <v:roundrect id="AutoShape 932" o:spid="_x0000_s1384" style="position:absolute;left:460;top:29546;width:8445;height:27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">
                  <o:lock v:ext="edit" rotation="t" aspectratio="t" verticies="t" text="t" shapetype="t"/>
                  <v:textbox>
                    <w:txbxContent>
                      <w:p w14:paraId="4A64A1D6" w14:textId="77777777" w:rsidR="009A1123" w:rsidRDefault="009A1123" w:rsidP="009A1123">
                        <w:pPr>
                          <w:jc w:val="center"/>
                        </w:pPr>
                        <w:r>
                          <w:rPr>
                            <w:rFonts w:ascii="Times New Roman" w:hint="eastAsia"/>
                            <w:sz w:val="15"/>
                            <w:szCs w:val="15"/>
                          </w:rPr>
                          <w:t>内存管理</w:t>
                        </w:r>
                      </w:p>
                    </w:txbxContent>
                  </v:textbox>
                </v:roundrect>
                <v:roundrect id="AutoShape 932" o:spid="_x0000_s1385" style="position:absolute;left:9661;top:29432;width:8318;height:295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">
                  <o:lock v:ext="edit" rotation="t" aspectratio="t" verticies="t" text="t" shapetype="t"/>
                  <v:textbox>
                    <w:txbxContent>
                      <w:p w14:paraId="780DAF9C" w14:textId="77777777" w:rsidR="009A1123" w:rsidRDefault="009A1123" w:rsidP="009A1123">
                        <w:pPr>
                          <w:jc w:val="center"/>
                        </w:pPr>
                        <w:r>
                          <w:rPr>
                            <w:rFonts w:ascii="Times New Roman" w:hint="eastAsia"/>
                            <w:sz w:val="15"/>
                            <w:szCs w:val="15"/>
                          </w:rPr>
                          <w:t>线程服务</w:t>
                        </w:r>
                      </w:p>
                    </w:txbxContent>
                  </v:textbox>
                </v:roundrect>
                <v:roundrect id="AutoShape 932" o:spid="_x0000_s1386" style="position:absolute;left:3729;top:6643;width:7658;height:27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">
                  <o:lock v:ext="edit" rotation="t" aspectratio="t" verticies="t" text="t" shapetype="t"/>
                  <v:textbox>
                    <w:txbxContent>
                      <w:p w14:paraId="48AB4BBF" w14:textId="77777777" w:rsidR="009A1123" w:rsidRDefault="009A1123" w:rsidP="009A1123">
                        <w:pPr>
                          <w:ind w:left="605" w:hanging="605"/>
                          <w:jc w:val="center"/>
                          <w:rPr>
                            <w:rFonts w:ascii="Times New Roman"/>
                            <w:sz w:val="15"/>
                            <w:szCs w:val="15"/>
                          </w:rPr>
                        </w:pPr>
                        <w:r>
                          <w:rPr>
                            <w:rFonts w:ascii="Times New Roman" w:hint="eastAsia"/>
                            <w:sz w:val="15"/>
                            <w:szCs w:val="15"/>
                          </w:rPr>
                          <w:t>PID</w:t>
                        </w:r>
                        <w:r>
                          <w:rPr>
                            <w:rFonts w:ascii="Times New Roman" w:hint="eastAsia"/>
                            <w:sz w:val="15"/>
                            <w:szCs w:val="15"/>
                          </w:rPr>
                          <w:t>容器管理</w:t>
                        </w:r>
                      </w:p>
                    </w:txbxContent>
                  </v:textbox>
                </v:roundrect>
                <v:roundrect id="AutoShape 932" o:spid="_x0000_s1387" style="position:absolute;left:4215;top:12515;width:12504;height:273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">
                  <o:lock v:ext="edit" rotation="t" aspectratio="t" verticies="t" text="t" shapetype="t"/>
                  <v:textbox>
                    <w:txbxContent>
                      <w:p w14:paraId="1B8BF426" w14:textId="77777777" w:rsidR="009A1123" w:rsidRPr="00ED77E7" w:rsidRDefault="009A1123" w:rsidP="009A1123">
                        <w:pPr>
                          <w:ind w:left="605" w:hanging="605"/>
                          <w:jc w:val="center"/>
                          <w:rPr>
                            <w:rFonts w:ascii="Times New Roman"/>
                            <w:sz w:val="15"/>
                            <w:szCs w:val="15"/>
                          </w:rPr>
                        </w:pPr>
                        <w:r w:rsidRPr="00ED77E7">
                          <w:rPr>
                            <w:rFonts w:ascii="Times New Roman"/>
                            <w:sz w:val="15"/>
                            <w:szCs w:val="15"/>
                          </w:rPr>
                          <w:t>Objects</w:t>
                        </w:r>
                        <w:r>
                          <w:rPr>
                            <w:rFonts w:ascii="Times New Roman" w:hint="eastAsia"/>
                            <w:sz w:val="15"/>
                            <w:szCs w:val="15"/>
                          </w:rPr>
                          <w:t>_</w:t>
                        </w:r>
                        <w:r w:rsidRPr="00ED77E7">
                          <w:rPr>
                            <w:rFonts w:ascii="Times New Roman"/>
                            <w:sz w:val="15"/>
                            <w:szCs w:val="15"/>
                          </w:rPr>
                          <w:t>Information</w:t>
                        </w:r>
                        <w:r w:rsidRPr="00ED77E7">
                          <w:rPr>
                            <w:rFonts w:ascii="Times New Roman"/>
                            <w:sz w:val="15"/>
                            <w:szCs w:val="15"/>
                          </w:rPr>
                          <w:t>管理</w:t>
                        </w:r>
                      </w:p>
                      <w:p w14:paraId="63221CE9" w14:textId="77777777" w:rsidR="009A1123" w:rsidRDefault="009A1123" w:rsidP="009A1123">
                        <w:pPr>
                          <w:ind w:left="605" w:hanging="605"/>
                          <w:jc w:val="center"/>
                          <w:rPr>
                            <w:rFonts w:ascii="Times New Roman"/>
                            <w:sz w:val="15"/>
                            <w:szCs w:val="15"/>
                          </w:rPr>
                        </w:pPr>
                      </w:p>
                    </w:txbxContent>
                  </v:textbox>
                </v:roundrect>
                <v:shape id="连接符: 曲线 803314405" o:spid="_x0000_s1388" type="#_x0000_t37" style="position:absolute;left:7558;top:2042;width:2223;height:4601;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" strokecolor="#156082 [3204]" strokeweight="1pt">
                  <v:stroke endarrow="block" joinstyle="miter"/>
                </v:shape>
                <v:shape id="连接符: 曲线 803314406" o:spid="_x0000_s1389" type="#_x0000_t38" style="position:absolute;left:8014;top:8918;width:3006;height:3917;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" adj="10800" strokecolor="#156082 [3204]" strokeweight="1pt">
                  <v:stroke endarrow="block" joinstyle="miter"/>
                </v:shape>
                <v:shape id="连接符: 曲线 803314407" o:spid="_x0000_s1390" type="#_x0000_t39" style="position:absolute;left:3729;top:8008;width:953;height:21538;rotation:18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" adj="-51813,11485" strokecolor="#156082 [3204]" strokeweight="1pt">
                  <v:stroke endarrow="block" joinstyle="miter"/>
                </v:shape>
                <v:roundrect id="AutoShape 932" o:spid="_x0000_s1391" style="position:absolute;left:7395;top:21332;width:7994;height:273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">
                  <o:lock v:ext="edit" rotation="t" aspectratio="t" verticies="t" text="t" shapetype="t"/>
                  <v:textbox>
                    <w:txbxContent>
                      <w:p w14:paraId="7D305DC1" w14:textId="77777777" w:rsidR="009A1123" w:rsidRDefault="009A1123" w:rsidP="009A1123">
                        <w:pPr>
                          <w:ind w:left="605" w:hanging="605"/>
                          <w:jc w:val="center"/>
                          <w:rPr>
                            <w:rFonts w:ascii="Times New Roman"/>
                            <w:sz w:val="15"/>
                            <w:szCs w:val="15"/>
                          </w:rPr>
                        </w:pPr>
                        <w:r>
                          <w:rPr>
                            <w:rFonts w:ascii="Times New Roman" w:hint="eastAsia"/>
                            <w:sz w:val="15"/>
                            <w:szCs w:val="15"/>
                          </w:rPr>
                          <w:t>容器链表管理</w:t>
                        </w:r>
                      </w:p>
                    </w:txbxContent>
                  </v:textbox>
                </v:roundrect>
                <v:roundrect id="AutoShape 932" o:spid="_x0000_s1392" style="position:absolute;left:17921;top:12423;width:7880;height:273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">
                  <o:lock v:ext="edit" rotation="t" aspectratio="t" verticies="t" text="t" shapetype="t"/>
                  <v:textbox>
                    <w:txbxContent>
                      <w:p w14:paraId="1676454F" w14:textId="77777777" w:rsidR="009A1123" w:rsidRDefault="009A1123" w:rsidP="009A1123">
                        <w:pPr>
                          <w:ind w:left="605" w:hanging="605"/>
                          <w:jc w:val="center"/>
                          <w:rPr>
                            <w:rFonts w:ascii="Times New Roman"/>
                            <w:sz w:val="15"/>
                            <w:szCs w:val="15"/>
                          </w:rPr>
                        </w:pPr>
                        <w:r>
                          <w:rPr>
                            <w:rFonts w:ascii="Times New Roman" w:hint="eastAsia"/>
                            <w:sz w:val="15"/>
                            <w:szCs w:val="15"/>
                          </w:rPr>
                          <w:t>API</w:t>
                        </w:r>
                        <w:r>
                          <w:rPr>
                            <w:rFonts w:ascii="Times New Roman" w:hint="eastAsia"/>
                            <w:sz w:val="15"/>
                            <w:szCs w:val="15"/>
                          </w:rPr>
                          <w:t>重定向层</w:t>
                        </w:r>
                      </w:p>
                    </w:txbxContent>
                  </v:textbox>
                </v:roundrect>
                <v:shape id="连接符: 曲线 803314416" o:spid="_x0000_s1393" type="#_x0000_t37" style="position:absolute;left:16094;top:2042;width:5767;height:10381;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" strokecolor="#156082 [3204]" strokeweight="1pt">
                  <v:stroke endarrow="block" joinstyle="miter"/>
                </v:shape>
                <v:shape id="连接符: 曲线 803314418" o:spid="_x0000_s1394" type="#_x0000_t38" style="position:absolute;left:3496;top:13436;width:11958;height:3834;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" adj="15982" strokecolor="#156082 [3204]" strokeweight="1pt">
                  <v:stroke endarrow="block" joinstyle="miter"/>
                </v:shape>
                <v:roundrect id="AutoShape 932" o:spid="_x0000_s1395" style="position:absolute;left:15556;top:21346;width:5152;height:272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">
                  <o:lock v:ext="edit" rotation="t" aspectratio="t" verticies="t" text="t" shapetype="t"/>
                  <v:textbox>
                    <w:txbxContent>
                      <w:p w14:paraId="07E1EC88" w14:textId="77777777" w:rsidR="009A1123" w:rsidRDefault="009A1123" w:rsidP="009A1123">
                        <w:pPr>
                          <w:ind w:left="605" w:hanging="605"/>
                          <w:jc w:val="center"/>
                          <w:rPr>
                            <w:rFonts w:ascii="Times New Roman"/>
                            <w:sz w:val="15"/>
                            <w:szCs w:val="15"/>
                          </w:rPr>
                        </w:pPr>
                        <w:r>
                          <w:rPr>
                            <w:rFonts w:ascii="Times New Roman" w:hint="eastAsia"/>
                            <w:sz w:val="15"/>
                            <w:szCs w:val="15"/>
                          </w:rPr>
                          <w:t>信号量</w:t>
                        </w:r>
                      </w:p>
                    </w:txbxContent>
                  </v:textbox>
                </v:roundrect>
                <v:roundrect id="AutoShape 932" o:spid="_x0000_s1396" style="position:absolute;left:20842;top:21198;width:6141;height:279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">
                  <o:lock v:ext="edit" rotation="t" aspectratio="t" verticies="t" text="t" shapetype="t"/>
                  <v:textbox>
                    <w:txbxContent>
                      <w:p w14:paraId="6CA43879" w14:textId="77777777" w:rsidR="009A1123" w:rsidRDefault="009A1123" w:rsidP="009A1123">
                        <w:pPr>
                          <w:ind w:left="605" w:hanging="605"/>
                          <w:jc w:val="center"/>
                          <w:rPr>
                            <w:rFonts w:ascii="Times New Roman"/>
                            <w:sz w:val="15"/>
                            <w:szCs w:val="15"/>
                          </w:rPr>
                        </w:pPr>
                        <w:r>
                          <w:rPr>
                            <w:rFonts w:ascii="Times New Roman" w:hint="eastAsia"/>
                            <w:sz w:val="15"/>
                            <w:szCs w:val="15"/>
                          </w:rPr>
                          <w:t>消息对列</w:t>
                        </w:r>
                      </w:p>
                    </w:txbxContent>
                  </v:textbox>
                </v:roundrect>
                <v:shape id="连接符: 曲线 803314423" o:spid="_x0000_s1397" type="#_x0000_t38" style="position:absolute;left:11249;top:14463;width:6101;height:7665;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" adj="10800" strokecolor="#156082 [3204]" strokeweight="1pt">
                  <v:stroke endarrow="block" joinstyle="miter"/>
                </v:shape>
                <v:shape id="连接符: 曲线 803314424" o:spid="_x0000_s1398" type="#_x0000_t38" style="position:absolute;left:14214;top:11497;width:5951;height:13446;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" adj="5106" strokecolor="#156082 [3204]" strokeweight="1pt">
                  <v:stroke endarrow="block" joinstyle="miter"/>
                </v:shape>
                <v:shape id="连接符: 曲线 803314425" o:spid="_x0000_s1399" type="#_x0000_t39" style="position:absolute;left:18132;top:13786;width:7669;height:7558;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" adj="-3535,12751" strokecolor="#156082 [3204]" strokeweight="1pt">
                  <v:stroke endarrow="block" joinstyle="miter"/>
                </v:shape>
                <v:shape id="连接符: 曲线 803314426" o:spid="_x0000_s1400" type="#_x0000_t39" style="position:absolute;left:23913;top:13786;width:1888;height:7409;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" adj="-26151,12790" strokecolor="#156082 [3204]" strokeweight="1pt">
                  <v:stroke endarrow="block" joinstyle="miter"/>
                </v:shape>
                <v:shape id="连接符: 曲线 803314427" o:spid="_x0000_s1401" type="#_x0000_t38" style="position:absolute;left:13295;top:24592;width:5361;height:4312;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" adj="10800" strokecolor="#156082 [3204]" strokeweight="1pt">
                  <v:stroke endarrow="block" joinstyle="miter"/>
                </v:shape>
                <v:shape id="连接符: 曲线 803314428" o:spid="_x0000_s1402" type="#_x0000_t37" style="position:absolute;left:17490;top:24483;width:6911;height:5934;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" strokecolor="#156082 [3204]" strokeweight="1pt">
                  <v:stroke endarrow="block" joinstyle="miter"/>
                </v:shape>
                <w10:anchorlock/>
              </v:group>
            </w:pict>
          </mc:Fallback>
        </mc:AlternateContent>
      </w:r>
    </w:p>
    <w:p w14:paraId="6DE3C4E6" w14:textId="7CB9BB6A" w:rsidR="007252D4" w:rsidRPr="007252D4" w:rsidRDefault="007252D4" w:rsidP="007252D4">
      <w:pPr>
        <w:pStyle w:val="affa"/>
        <w:jc w:val="center"/>
        <w:rPr>
          <w:rFonts w:ascii="Times New Roman" w:hAnsi="Times New Roman" w:cs="Times New Roman"/>
        </w:rPr>
      </w:pPr>
      <w:r w:rsidRPr="00510CCC">
        <w:rPr>
          <w:rFonts w:ascii="Times New Roman" w:hAnsi="Times New Roman" w:cs="Times New Roman"/>
        </w:rPr>
        <w:t>图</w:t>
      </w:r>
      <w:r w:rsidR="00544A95">
        <w:rPr>
          <w:rFonts w:ascii="Times New Roman" w:hAnsi="Times New Roman" w:cs="Times New Roman" w:hint="eastAsia"/>
        </w:rPr>
        <w:t>24</w:t>
      </w:r>
      <w:r w:rsidRPr="00510CCC">
        <w:rPr>
          <w:rFonts w:ascii="Times New Roman" w:hAnsi="Times New Roman" w:cs="Times New Roman"/>
        </w:rPr>
        <w:t xml:space="preserve"> </w:t>
      </w:r>
      <w:r>
        <w:rPr>
          <w:rFonts w:ascii="Times New Roman" w:hAnsi="Times New Roman" w:cs="Times New Roman" w:hint="eastAsia"/>
        </w:rPr>
        <w:t>线程间通信隔离</w:t>
      </w:r>
      <w:r w:rsidRPr="00510CCC">
        <w:rPr>
          <w:rFonts w:ascii="Times New Roman" w:hAnsi="Times New Roman" w:cs="Times New Roman"/>
        </w:rPr>
        <w:t>子系统内部接口示意图</w:t>
      </w:r>
    </w:p>
    <w:p w14:paraId="1C604A7A" w14:textId="167B9A79" w:rsidR="009A1123" w:rsidRDefault="009A1123" w:rsidP="009A1123">
      <w:pPr>
        <w:pStyle w:val="5"/>
      </w:pPr>
      <w:r w:rsidRPr="001B6763">
        <w:t>3.3.1.</w:t>
      </w:r>
      <w:r>
        <w:rPr>
          <w:rFonts w:hint="eastAsia"/>
        </w:rPr>
        <w:t>4.</w:t>
      </w:r>
      <w:r w:rsidRPr="001B6763">
        <w:t>2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3"/>
        <w:gridCol w:w="6599"/>
      </w:tblGrid>
      <w:tr w:rsidR="009A1123" w:rsidRPr="001912A5" w14:paraId="338F5816"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0D9B2972"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1491AC65"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IIF-IPC-CREATE-001</w:t>
            </w:r>
          </w:p>
        </w:tc>
      </w:tr>
      <w:tr w:rsidR="009A1123" w:rsidRPr="001912A5" w14:paraId="12292E76" w14:textId="77777777" w:rsidTr="00E01965">
        <w:tc>
          <w:tcPr>
            <w:tcW w:w="1760" w:type="dxa"/>
            <w:shd w:val="clear" w:color="auto" w:fill="DEEAF6"/>
            <w:vAlign w:val="center"/>
          </w:tcPr>
          <w:p w14:paraId="1D332314"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lastRenderedPageBreak/>
              <w:t>接口名称</w:t>
            </w:r>
          </w:p>
        </w:tc>
        <w:tc>
          <w:tcPr>
            <w:tcW w:w="6762" w:type="dxa"/>
            <w:shd w:val="clear" w:color="auto" w:fill="DEEAF6"/>
            <w:vAlign w:val="center"/>
          </w:tcPr>
          <w:p w14:paraId="4DD57CFF" w14:textId="77777777" w:rsidR="009A1123" w:rsidRPr="001912A5" w:rsidRDefault="009A1123" w:rsidP="00E01965">
            <w:pPr>
              <w:pStyle w:val="af9"/>
              <w:ind w:firstLineChars="0" w:firstLine="0"/>
              <w:rPr>
                <w:rFonts w:ascii="Times New Roman"/>
              </w:rPr>
            </w:pPr>
            <w:r w:rsidRPr="001912A5">
              <w:rPr>
                <w:rFonts w:ascii="Times New Roman"/>
                <w:color w:val="3B3B3B"/>
                <w:sz w:val="20"/>
              </w:rPr>
              <w:t>IPC</w:t>
            </w:r>
            <w:r w:rsidRPr="001912A5">
              <w:rPr>
                <w:rFonts w:ascii="Times New Roman"/>
                <w:color w:val="3B3B3B"/>
                <w:sz w:val="20"/>
              </w:rPr>
              <w:t>容器创建管理接口</w:t>
            </w:r>
          </w:p>
        </w:tc>
      </w:tr>
      <w:tr w:rsidR="009A1123" w:rsidRPr="001912A5" w14:paraId="17534AA6" w14:textId="77777777" w:rsidTr="00E01965">
        <w:tc>
          <w:tcPr>
            <w:tcW w:w="1760" w:type="dxa"/>
            <w:vAlign w:val="center"/>
          </w:tcPr>
          <w:p w14:paraId="50E826F4"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752B406B"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应用程序与</w:t>
            </w:r>
            <w:r w:rsidRPr="001912A5">
              <w:rPr>
                <w:rFonts w:ascii="Times New Roman"/>
                <w:color w:val="3B3B3B"/>
                <w:sz w:val="20"/>
              </w:rPr>
              <w:t>IPC</w:t>
            </w:r>
            <w:r w:rsidRPr="001912A5">
              <w:rPr>
                <w:rFonts w:ascii="Times New Roman"/>
                <w:color w:val="3B3B3B"/>
                <w:sz w:val="20"/>
              </w:rPr>
              <w:t>容器核心管理模块</w:t>
            </w:r>
          </w:p>
        </w:tc>
      </w:tr>
      <w:tr w:rsidR="009A1123" w:rsidRPr="001912A5" w14:paraId="3FD01561" w14:textId="77777777" w:rsidTr="00E01965">
        <w:tc>
          <w:tcPr>
            <w:tcW w:w="1760" w:type="dxa"/>
            <w:shd w:val="clear" w:color="auto" w:fill="DEEAF6"/>
            <w:vAlign w:val="center"/>
          </w:tcPr>
          <w:p w14:paraId="71638CDB"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131FA380"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内核函数调用、内存分配</w:t>
            </w:r>
          </w:p>
        </w:tc>
      </w:tr>
      <w:tr w:rsidR="009A1123" w:rsidRPr="001912A5" w14:paraId="196E9140" w14:textId="77777777" w:rsidTr="00E01965">
        <w:tc>
          <w:tcPr>
            <w:tcW w:w="1760" w:type="dxa"/>
            <w:vAlign w:val="center"/>
          </w:tcPr>
          <w:p w14:paraId="2CD106B4"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69FAE069"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接收创建新</w:t>
            </w:r>
            <w:r w:rsidRPr="001912A5">
              <w:rPr>
                <w:rFonts w:ascii="Times New Roman"/>
                <w:sz w:val="20"/>
              </w:rPr>
              <w:t>IPC</w:t>
            </w:r>
            <w:r w:rsidRPr="001912A5">
              <w:rPr>
                <w:rFonts w:ascii="Times New Roman"/>
                <w:sz w:val="20"/>
              </w:rPr>
              <w:t>容器的请求，分配容器内存并初始化</w:t>
            </w:r>
            <w:proofErr w:type="spellStart"/>
            <w:r w:rsidRPr="001912A5">
              <w:rPr>
                <w:rFonts w:ascii="Times New Roman"/>
                <w:sz w:val="20"/>
              </w:rPr>
              <w:t>Objects_Information</w:t>
            </w:r>
            <w:proofErr w:type="spellEnd"/>
            <w:r w:rsidRPr="001912A5">
              <w:rPr>
                <w:rFonts w:ascii="Times New Roman"/>
                <w:sz w:val="20"/>
              </w:rPr>
              <w:t>结构；</w:t>
            </w:r>
          </w:p>
          <w:p w14:paraId="587FFEC0"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为新容器分配全局唯一的容器标识符，维护</w:t>
            </w:r>
            <w:proofErr w:type="spellStart"/>
            <w:r w:rsidRPr="001912A5">
              <w:rPr>
                <w:rFonts w:ascii="Times New Roman"/>
                <w:sz w:val="20"/>
              </w:rPr>
              <w:t>g_ipcContainerIdCounter</w:t>
            </w:r>
            <w:proofErr w:type="spellEnd"/>
            <w:r w:rsidRPr="001912A5">
              <w:rPr>
                <w:rFonts w:ascii="Times New Roman"/>
                <w:sz w:val="20"/>
              </w:rPr>
              <w:t>计数器；</w:t>
            </w:r>
          </w:p>
          <w:p w14:paraId="415CE716"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初始化</w:t>
            </w:r>
            <w:r w:rsidRPr="001912A5">
              <w:rPr>
                <w:rFonts w:ascii="Times New Roman"/>
                <w:sz w:val="20"/>
              </w:rPr>
              <w:t>5</w:t>
            </w:r>
            <w:r w:rsidRPr="001912A5">
              <w:rPr>
                <w:rFonts w:ascii="Times New Roman"/>
                <w:sz w:val="20"/>
              </w:rPr>
              <w:t>个消息队列和</w:t>
            </w:r>
            <w:r w:rsidRPr="001912A5">
              <w:rPr>
                <w:rFonts w:ascii="Times New Roman"/>
                <w:sz w:val="20"/>
              </w:rPr>
              <w:t>10</w:t>
            </w:r>
            <w:r w:rsidRPr="001912A5">
              <w:rPr>
                <w:rFonts w:ascii="Times New Roman"/>
                <w:sz w:val="20"/>
              </w:rPr>
              <w:t>个信号量的</w:t>
            </w:r>
            <w:proofErr w:type="spellStart"/>
            <w:r w:rsidRPr="001912A5">
              <w:rPr>
                <w:rFonts w:ascii="Times New Roman"/>
                <w:sz w:val="20"/>
              </w:rPr>
              <w:t>Objects_Information</w:t>
            </w:r>
            <w:proofErr w:type="spellEnd"/>
            <w:r w:rsidRPr="001912A5">
              <w:rPr>
                <w:rFonts w:ascii="Times New Roman"/>
                <w:sz w:val="20"/>
              </w:rPr>
              <w:t>结构，预分配对</w:t>
            </w:r>
            <w:proofErr w:type="gramStart"/>
            <w:r w:rsidRPr="001912A5">
              <w:rPr>
                <w:rFonts w:ascii="Times New Roman"/>
                <w:sz w:val="20"/>
              </w:rPr>
              <w:t>象</w:t>
            </w:r>
            <w:proofErr w:type="gramEnd"/>
            <w:r w:rsidRPr="001912A5">
              <w:rPr>
                <w:rFonts w:ascii="Times New Roman"/>
                <w:sz w:val="20"/>
              </w:rPr>
              <w:t>数组和</w:t>
            </w:r>
            <w:proofErr w:type="spellStart"/>
            <w:r w:rsidRPr="001912A5">
              <w:rPr>
                <w:rFonts w:ascii="Times New Roman"/>
                <w:sz w:val="20"/>
              </w:rPr>
              <w:t>local_table</w:t>
            </w:r>
            <w:proofErr w:type="spellEnd"/>
            <w:r w:rsidRPr="001912A5">
              <w:rPr>
                <w:rFonts w:ascii="Times New Roman"/>
                <w:sz w:val="20"/>
              </w:rPr>
              <w:t>；</w:t>
            </w:r>
          </w:p>
          <w:p w14:paraId="241A20F1"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将新创建的容器添加到根容器的</w:t>
            </w:r>
            <w:proofErr w:type="spellStart"/>
            <w:r w:rsidRPr="001912A5">
              <w:rPr>
                <w:rFonts w:ascii="Times New Roman"/>
                <w:sz w:val="20"/>
              </w:rPr>
              <w:t>ipcContainerListHead</w:t>
            </w:r>
            <w:proofErr w:type="spellEnd"/>
            <w:r w:rsidRPr="001912A5">
              <w:rPr>
                <w:rFonts w:ascii="Times New Roman"/>
                <w:sz w:val="20"/>
              </w:rPr>
              <w:t>管理链表中。</w:t>
            </w:r>
          </w:p>
        </w:tc>
      </w:tr>
      <w:tr w:rsidR="009A1123" w:rsidRPr="001912A5" w14:paraId="24969FEE" w14:textId="77777777" w:rsidTr="00E01965">
        <w:tc>
          <w:tcPr>
            <w:tcW w:w="1760" w:type="dxa"/>
            <w:shd w:val="clear" w:color="auto" w:fill="DEEAF6"/>
            <w:vAlign w:val="center"/>
          </w:tcPr>
          <w:p w14:paraId="41C6F39B"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接口特性状态</w:t>
            </w:r>
          </w:p>
        </w:tc>
        <w:tc>
          <w:tcPr>
            <w:tcW w:w="6762" w:type="dxa"/>
            <w:shd w:val="clear" w:color="auto" w:fill="DEEAF6"/>
            <w:vAlign w:val="center"/>
          </w:tcPr>
          <w:p w14:paraId="087C535C"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通过</w:t>
            </w:r>
            <w:proofErr w:type="spellStart"/>
            <w:r w:rsidRPr="001912A5">
              <w:rPr>
                <w:rFonts w:ascii="Times New Roman"/>
                <w:color w:val="3B3B3B"/>
                <w:sz w:val="20"/>
              </w:rPr>
              <w:t>rtems_ipc_container_create</w:t>
            </w:r>
            <w:proofErr w:type="spellEnd"/>
            <w:r w:rsidRPr="001912A5">
              <w:rPr>
                <w:rFonts w:ascii="Times New Roman"/>
                <w:color w:val="3B3B3B"/>
                <w:sz w:val="20"/>
              </w:rPr>
              <w:t>()</w:t>
            </w:r>
            <w:r w:rsidRPr="001912A5">
              <w:rPr>
                <w:rFonts w:ascii="Times New Roman"/>
                <w:color w:val="3B3B3B"/>
                <w:sz w:val="20"/>
              </w:rPr>
              <w:t>函数实现</w:t>
            </w:r>
          </w:p>
        </w:tc>
      </w:tr>
    </w:tbl>
    <w:p w14:paraId="41822715"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61"/>
        <w:gridCol w:w="6641"/>
      </w:tblGrid>
      <w:tr w:rsidR="009A1123" w:rsidRPr="001912A5" w14:paraId="3BB510EA"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39221E41"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6CEF8458"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IIF-IPC-REDIRECT-001</w:t>
            </w:r>
          </w:p>
        </w:tc>
      </w:tr>
      <w:tr w:rsidR="009A1123" w:rsidRPr="001912A5" w14:paraId="722DA021" w14:textId="77777777" w:rsidTr="00E01965">
        <w:tc>
          <w:tcPr>
            <w:tcW w:w="1760" w:type="dxa"/>
            <w:shd w:val="clear" w:color="auto" w:fill="DEEAF6"/>
            <w:vAlign w:val="center"/>
          </w:tcPr>
          <w:p w14:paraId="2C56BF0B"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16EBE144" w14:textId="77777777" w:rsidR="009A1123" w:rsidRPr="001912A5" w:rsidRDefault="009A1123" w:rsidP="00E01965">
            <w:pPr>
              <w:pStyle w:val="af9"/>
              <w:ind w:firstLineChars="0" w:firstLine="0"/>
              <w:rPr>
                <w:rFonts w:ascii="Times New Roman"/>
              </w:rPr>
            </w:pPr>
            <w:r w:rsidRPr="001912A5">
              <w:rPr>
                <w:rFonts w:ascii="Times New Roman"/>
                <w:color w:val="3B3B3B"/>
                <w:sz w:val="20"/>
              </w:rPr>
              <w:t>IPC API</w:t>
            </w:r>
            <w:r w:rsidRPr="001912A5">
              <w:rPr>
                <w:rFonts w:ascii="Times New Roman"/>
                <w:color w:val="3B3B3B"/>
                <w:sz w:val="20"/>
              </w:rPr>
              <w:t>重定向接口</w:t>
            </w:r>
          </w:p>
        </w:tc>
      </w:tr>
      <w:tr w:rsidR="009A1123" w:rsidRPr="001912A5" w14:paraId="09BAEEAA" w14:textId="77777777" w:rsidTr="00E01965">
        <w:tc>
          <w:tcPr>
            <w:tcW w:w="1760" w:type="dxa"/>
            <w:vAlign w:val="center"/>
          </w:tcPr>
          <w:p w14:paraId="5B64F531"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4B1F4585" w14:textId="77777777" w:rsidR="009A1123" w:rsidRPr="001912A5" w:rsidRDefault="009A1123" w:rsidP="00E01965">
            <w:pPr>
              <w:pStyle w:val="af9"/>
              <w:ind w:firstLineChars="0" w:firstLine="0"/>
              <w:rPr>
                <w:rFonts w:ascii="Times New Roman"/>
              </w:rPr>
            </w:pPr>
            <w:r w:rsidRPr="001912A5">
              <w:rPr>
                <w:rFonts w:ascii="Times New Roman"/>
                <w:color w:val="3B3B3B"/>
                <w:sz w:val="20"/>
              </w:rPr>
              <w:t>RTEMS Classic API</w:t>
            </w:r>
            <w:r w:rsidRPr="001912A5">
              <w:rPr>
                <w:rFonts w:ascii="Times New Roman"/>
                <w:color w:val="3B3B3B"/>
                <w:sz w:val="20"/>
              </w:rPr>
              <w:t>与</w:t>
            </w:r>
            <w:r w:rsidRPr="001912A5">
              <w:rPr>
                <w:rFonts w:ascii="Times New Roman"/>
                <w:color w:val="3B3B3B"/>
                <w:sz w:val="20"/>
              </w:rPr>
              <w:t>IPC</w:t>
            </w:r>
            <w:r w:rsidRPr="001912A5">
              <w:rPr>
                <w:rFonts w:ascii="Times New Roman"/>
                <w:color w:val="3B3B3B"/>
                <w:sz w:val="20"/>
              </w:rPr>
              <w:t>容器</w:t>
            </w:r>
            <w:r w:rsidRPr="001912A5">
              <w:rPr>
                <w:rFonts w:ascii="Times New Roman"/>
                <w:color w:val="3B3B3B"/>
                <w:sz w:val="20"/>
              </w:rPr>
              <w:t>API</w:t>
            </w:r>
            <w:r w:rsidRPr="001912A5">
              <w:rPr>
                <w:rFonts w:ascii="Times New Roman"/>
                <w:color w:val="3B3B3B"/>
                <w:sz w:val="20"/>
              </w:rPr>
              <w:t>重定向层</w:t>
            </w:r>
          </w:p>
        </w:tc>
      </w:tr>
      <w:tr w:rsidR="009A1123" w:rsidRPr="001912A5" w14:paraId="0F00A394" w14:textId="77777777" w:rsidTr="00E01965">
        <w:tc>
          <w:tcPr>
            <w:tcW w:w="1760" w:type="dxa"/>
            <w:shd w:val="clear" w:color="auto" w:fill="DEEAF6"/>
            <w:vAlign w:val="center"/>
          </w:tcPr>
          <w:p w14:paraId="6362A016"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59A44BE6"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函数指针重定向、中断保护</w:t>
            </w:r>
          </w:p>
        </w:tc>
      </w:tr>
      <w:tr w:rsidR="009A1123" w:rsidRPr="001912A5" w14:paraId="30DED206" w14:textId="77777777" w:rsidTr="00E01965">
        <w:tc>
          <w:tcPr>
            <w:tcW w:w="1760" w:type="dxa"/>
            <w:vAlign w:val="center"/>
          </w:tcPr>
          <w:p w14:paraId="26902342"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02A56130"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拦截</w:t>
            </w:r>
            <w:proofErr w:type="spellStart"/>
            <w:r w:rsidRPr="001912A5">
              <w:rPr>
                <w:rFonts w:ascii="Times New Roman"/>
                <w:sz w:val="20"/>
              </w:rPr>
              <w:t>rtems_message_queue_create</w:t>
            </w:r>
            <w:proofErr w:type="spellEnd"/>
            <w:r w:rsidRPr="001912A5">
              <w:rPr>
                <w:rFonts w:ascii="Times New Roman"/>
                <w:sz w:val="20"/>
              </w:rPr>
              <w:t>、</w:t>
            </w:r>
            <w:proofErr w:type="spellStart"/>
            <w:r w:rsidRPr="001912A5">
              <w:rPr>
                <w:rFonts w:ascii="Times New Roman"/>
                <w:sz w:val="20"/>
              </w:rPr>
              <w:t>rtems_semaphore_create</w:t>
            </w:r>
            <w:proofErr w:type="spellEnd"/>
            <w:r w:rsidRPr="001912A5">
              <w:rPr>
                <w:rFonts w:ascii="Times New Roman"/>
                <w:sz w:val="20"/>
              </w:rPr>
              <w:t>等</w:t>
            </w:r>
            <w:r w:rsidRPr="001912A5">
              <w:rPr>
                <w:rFonts w:ascii="Times New Roman"/>
                <w:sz w:val="20"/>
              </w:rPr>
              <w:t>IPC API</w:t>
            </w:r>
            <w:r w:rsidRPr="001912A5">
              <w:rPr>
                <w:rFonts w:ascii="Times New Roman"/>
                <w:sz w:val="20"/>
              </w:rPr>
              <w:t>调用；</w:t>
            </w:r>
          </w:p>
          <w:p w14:paraId="1D8E297C"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通过</w:t>
            </w:r>
            <w:r w:rsidRPr="001912A5">
              <w:rPr>
                <w:rFonts w:ascii="Times New Roman"/>
                <w:sz w:val="20"/>
              </w:rPr>
              <w:t>_</w:t>
            </w:r>
            <w:proofErr w:type="spellStart"/>
            <w:r w:rsidRPr="001912A5">
              <w:rPr>
                <w:rFonts w:ascii="Times New Roman"/>
                <w:sz w:val="20"/>
              </w:rPr>
              <w:t>Message_queue_Get_information_from_container</w:t>
            </w:r>
            <w:proofErr w:type="spellEnd"/>
            <w:r w:rsidRPr="001912A5">
              <w:rPr>
                <w:rFonts w:ascii="Times New Roman"/>
                <w:sz w:val="20"/>
              </w:rPr>
              <w:t>()</w:t>
            </w:r>
            <w:r w:rsidRPr="001912A5">
              <w:rPr>
                <w:rFonts w:ascii="Times New Roman"/>
                <w:sz w:val="20"/>
              </w:rPr>
              <w:t>和</w:t>
            </w:r>
            <w:r w:rsidRPr="001912A5">
              <w:rPr>
                <w:rFonts w:ascii="Times New Roman"/>
                <w:sz w:val="20"/>
              </w:rPr>
              <w:t>_</w:t>
            </w:r>
            <w:proofErr w:type="spellStart"/>
            <w:r w:rsidRPr="001912A5">
              <w:rPr>
                <w:rFonts w:ascii="Times New Roman"/>
                <w:sz w:val="20"/>
              </w:rPr>
              <w:t>Semaphore_Get_information_from_container</w:t>
            </w:r>
            <w:proofErr w:type="spellEnd"/>
            <w:r w:rsidRPr="001912A5">
              <w:rPr>
                <w:rFonts w:ascii="Times New Roman"/>
                <w:sz w:val="20"/>
              </w:rPr>
              <w:t>()</w:t>
            </w:r>
            <w:r w:rsidRPr="001912A5">
              <w:rPr>
                <w:rFonts w:ascii="Times New Roman"/>
                <w:sz w:val="20"/>
              </w:rPr>
              <w:t>函数重定向到容器专属</w:t>
            </w:r>
            <w:proofErr w:type="spellStart"/>
            <w:r w:rsidRPr="001912A5">
              <w:rPr>
                <w:rFonts w:ascii="Times New Roman"/>
                <w:sz w:val="20"/>
              </w:rPr>
              <w:t>Objects_Information</w:t>
            </w:r>
            <w:proofErr w:type="spellEnd"/>
            <w:r w:rsidRPr="001912A5">
              <w:rPr>
                <w:rFonts w:ascii="Times New Roman"/>
                <w:sz w:val="20"/>
              </w:rPr>
              <w:t>；</w:t>
            </w:r>
          </w:p>
          <w:p w14:paraId="71DA329E"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使用中断禁用保护获取当前执行线程，确保线程容器查询的原子性；</w:t>
            </w:r>
          </w:p>
          <w:p w14:paraId="5AD4CD8F"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当容器不存在时回退到全局</w:t>
            </w:r>
            <w:proofErr w:type="spellStart"/>
            <w:r w:rsidRPr="001912A5">
              <w:rPr>
                <w:rFonts w:ascii="Times New Roman"/>
                <w:sz w:val="20"/>
              </w:rPr>
              <w:t>Objects_Information</w:t>
            </w:r>
            <w:proofErr w:type="spellEnd"/>
            <w:r w:rsidRPr="001912A5">
              <w:rPr>
                <w:rFonts w:ascii="Times New Roman"/>
                <w:sz w:val="20"/>
              </w:rPr>
              <w:t>，保证系统稳定性。</w:t>
            </w:r>
          </w:p>
        </w:tc>
      </w:tr>
      <w:tr w:rsidR="009A1123" w:rsidRPr="001912A5" w14:paraId="2632DE42" w14:textId="77777777" w:rsidTr="00E01965">
        <w:tc>
          <w:tcPr>
            <w:tcW w:w="1760" w:type="dxa"/>
            <w:shd w:val="clear" w:color="auto" w:fill="DEEAF6"/>
            <w:vAlign w:val="center"/>
          </w:tcPr>
          <w:p w14:paraId="6F2BF94F"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接口特性状态</w:t>
            </w:r>
          </w:p>
        </w:tc>
        <w:tc>
          <w:tcPr>
            <w:tcW w:w="6762" w:type="dxa"/>
            <w:shd w:val="clear" w:color="auto" w:fill="DEEAF6"/>
            <w:vAlign w:val="center"/>
          </w:tcPr>
          <w:p w14:paraId="05083055"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基于中断保护的线程容器查询和</w:t>
            </w:r>
            <w:proofErr w:type="spellStart"/>
            <w:r w:rsidRPr="001912A5">
              <w:rPr>
                <w:rFonts w:ascii="Times New Roman"/>
                <w:color w:val="3B3B3B"/>
                <w:sz w:val="20"/>
              </w:rPr>
              <w:t>Objects_Information</w:t>
            </w:r>
            <w:proofErr w:type="spellEnd"/>
            <w:r w:rsidRPr="001912A5">
              <w:rPr>
                <w:rFonts w:ascii="Times New Roman"/>
                <w:color w:val="3B3B3B"/>
                <w:sz w:val="20"/>
              </w:rPr>
              <w:t>重定向机制</w:t>
            </w:r>
          </w:p>
        </w:tc>
      </w:tr>
    </w:tbl>
    <w:p w14:paraId="0885585B"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37"/>
        <w:gridCol w:w="6665"/>
      </w:tblGrid>
      <w:tr w:rsidR="009A1123" w:rsidRPr="001912A5" w14:paraId="4F6A87A9"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7E9B4E62"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271AEFB4"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IIF-IPC-INIT-001</w:t>
            </w:r>
          </w:p>
        </w:tc>
      </w:tr>
      <w:tr w:rsidR="009A1123" w:rsidRPr="001912A5" w14:paraId="3A21C006" w14:textId="77777777" w:rsidTr="00E01965">
        <w:tc>
          <w:tcPr>
            <w:tcW w:w="1760" w:type="dxa"/>
            <w:shd w:val="clear" w:color="auto" w:fill="DEEAF6"/>
            <w:vAlign w:val="center"/>
          </w:tcPr>
          <w:p w14:paraId="44E32BDF"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5A16DCCE" w14:textId="77777777" w:rsidR="009A1123" w:rsidRPr="001912A5" w:rsidRDefault="009A1123" w:rsidP="00E01965">
            <w:pPr>
              <w:pStyle w:val="af9"/>
              <w:ind w:firstLineChars="0" w:firstLine="0"/>
              <w:rPr>
                <w:rFonts w:ascii="Times New Roman"/>
              </w:rPr>
            </w:pPr>
            <w:proofErr w:type="spellStart"/>
            <w:r w:rsidRPr="001912A5">
              <w:rPr>
                <w:rFonts w:ascii="Times New Roman"/>
                <w:color w:val="3B3B3B"/>
                <w:sz w:val="20"/>
              </w:rPr>
              <w:t>Objects_Information</w:t>
            </w:r>
            <w:proofErr w:type="spellEnd"/>
            <w:r w:rsidRPr="001912A5">
              <w:rPr>
                <w:rFonts w:ascii="Times New Roman"/>
                <w:color w:val="3B3B3B"/>
                <w:sz w:val="20"/>
              </w:rPr>
              <w:t>初始化接口</w:t>
            </w:r>
          </w:p>
        </w:tc>
      </w:tr>
      <w:tr w:rsidR="009A1123" w:rsidRPr="001912A5" w14:paraId="4BE1F4FD" w14:textId="77777777" w:rsidTr="00E01965">
        <w:tc>
          <w:tcPr>
            <w:tcW w:w="1760" w:type="dxa"/>
            <w:vAlign w:val="center"/>
          </w:tcPr>
          <w:p w14:paraId="3BD08351"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494A8BCC" w14:textId="77777777" w:rsidR="009A1123" w:rsidRPr="001912A5" w:rsidRDefault="009A1123" w:rsidP="00E01965">
            <w:pPr>
              <w:pStyle w:val="af9"/>
              <w:ind w:firstLineChars="0" w:firstLine="0"/>
              <w:rPr>
                <w:rFonts w:ascii="Times New Roman"/>
              </w:rPr>
            </w:pPr>
            <w:r w:rsidRPr="001912A5">
              <w:rPr>
                <w:rFonts w:ascii="Times New Roman"/>
                <w:color w:val="3B3B3B"/>
                <w:sz w:val="20"/>
              </w:rPr>
              <w:t>IPC</w:t>
            </w:r>
            <w:r w:rsidRPr="001912A5">
              <w:rPr>
                <w:rFonts w:ascii="Times New Roman"/>
                <w:color w:val="3B3B3B"/>
                <w:sz w:val="20"/>
              </w:rPr>
              <w:t>容器核心与</w:t>
            </w:r>
            <w:proofErr w:type="spellStart"/>
            <w:r w:rsidRPr="001912A5">
              <w:rPr>
                <w:rFonts w:ascii="Times New Roman"/>
                <w:color w:val="3B3B3B"/>
                <w:sz w:val="20"/>
              </w:rPr>
              <w:t>Objects_Information</w:t>
            </w:r>
            <w:proofErr w:type="spellEnd"/>
            <w:r w:rsidRPr="001912A5">
              <w:rPr>
                <w:rFonts w:ascii="Times New Roman"/>
                <w:color w:val="3B3B3B"/>
                <w:sz w:val="20"/>
              </w:rPr>
              <w:t>管理模块</w:t>
            </w:r>
          </w:p>
        </w:tc>
      </w:tr>
      <w:tr w:rsidR="009A1123" w:rsidRPr="001912A5" w14:paraId="155FA585" w14:textId="77777777" w:rsidTr="00E01965">
        <w:tc>
          <w:tcPr>
            <w:tcW w:w="1760" w:type="dxa"/>
            <w:shd w:val="clear" w:color="auto" w:fill="DEEAF6"/>
            <w:vAlign w:val="center"/>
          </w:tcPr>
          <w:p w14:paraId="36806C9F"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77D3DA03"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内存操作、数据结构初始化</w:t>
            </w:r>
          </w:p>
        </w:tc>
      </w:tr>
      <w:tr w:rsidR="009A1123" w:rsidRPr="001912A5" w14:paraId="1E78E2DA" w14:textId="77777777" w:rsidTr="00E01965">
        <w:tc>
          <w:tcPr>
            <w:tcW w:w="1760" w:type="dxa"/>
            <w:vAlign w:val="center"/>
          </w:tcPr>
          <w:p w14:paraId="115D9FAF"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4FC3B12C"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通过</w:t>
            </w:r>
            <w:r w:rsidRPr="001912A5">
              <w:rPr>
                <w:rFonts w:ascii="Times New Roman"/>
                <w:sz w:val="20"/>
              </w:rPr>
              <w:t>_</w:t>
            </w:r>
            <w:proofErr w:type="spellStart"/>
            <w:r w:rsidRPr="001912A5">
              <w:rPr>
                <w:rFonts w:ascii="Times New Roman"/>
                <w:sz w:val="20"/>
              </w:rPr>
              <w:t>IPC_Container_Initialize_RTEMS_Message_Queue_Info</w:t>
            </w:r>
            <w:proofErr w:type="spellEnd"/>
            <w:r w:rsidRPr="001912A5">
              <w:rPr>
                <w:rFonts w:ascii="Times New Roman"/>
                <w:sz w:val="20"/>
              </w:rPr>
              <w:t>()</w:t>
            </w:r>
            <w:r w:rsidRPr="001912A5">
              <w:rPr>
                <w:rFonts w:ascii="Times New Roman"/>
                <w:sz w:val="20"/>
              </w:rPr>
              <w:t>初始化消息队列</w:t>
            </w:r>
            <w:proofErr w:type="spellStart"/>
            <w:r w:rsidRPr="001912A5">
              <w:rPr>
                <w:rFonts w:ascii="Times New Roman"/>
                <w:sz w:val="20"/>
              </w:rPr>
              <w:t>Objects_Information</w:t>
            </w:r>
            <w:proofErr w:type="spellEnd"/>
            <w:r w:rsidRPr="001912A5">
              <w:rPr>
                <w:rFonts w:ascii="Times New Roman"/>
                <w:sz w:val="20"/>
              </w:rPr>
              <w:t>；</w:t>
            </w:r>
          </w:p>
          <w:p w14:paraId="2170D275"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通过</w:t>
            </w:r>
            <w:r w:rsidRPr="001912A5">
              <w:rPr>
                <w:rFonts w:ascii="Times New Roman"/>
                <w:sz w:val="20"/>
              </w:rPr>
              <w:t>_</w:t>
            </w:r>
            <w:proofErr w:type="spellStart"/>
            <w:r w:rsidRPr="001912A5">
              <w:rPr>
                <w:rFonts w:ascii="Times New Roman"/>
                <w:sz w:val="20"/>
              </w:rPr>
              <w:t>IPC_Container_Initialize_Semaphore_Info</w:t>
            </w:r>
            <w:proofErr w:type="spellEnd"/>
            <w:r w:rsidRPr="001912A5">
              <w:rPr>
                <w:rFonts w:ascii="Times New Roman"/>
                <w:sz w:val="20"/>
              </w:rPr>
              <w:t>()</w:t>
            </w:r>
            <w:r w:rsidRPr="001912A5">
              <w:rPr>
                <w:rFonts w:ascii="Times New Roman"/>
                <w:sz w:val="20"/>
              </w:rPr>
              <w:t>初始化信号量</w:t>
            </w:r>
            <w:proofErr w:type="spellStart"/>
            <w:r w:rsidRPr="001912A5">
              <w:rPr>
                <w:rFonts w:ascii="Times New Roman"/>
                <w:sz w:val="20"/>
              </w:rPr>
              <w:lastRenderedPageBreak/>
              <w:t>Objects_Information</w:t>
            </w:r>
            <w:proofErr w:type="spellEnd"/>
            <w:r w:rsidRPr="001912A5">
              <w:rPr>
                <w:rFonts w:ascii="Times New Roman"/>
                <w:sz w:val="20"/>
              </w:rPr>
              <w:t>；</w:t>
            </w:r>
          </w:p>
          <w:p w14:paraId="00469472"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使用</w:t>
            </w:r>
            <w:r w:rsidRPr="001912A5">
              <w:rPr>
                <w:rFonts w:ascii="Times New Roman"/>
                <w:sz w:val="20"/>
              </w:rPr>
              <w:t>_</w:t>
            </w:r>
            <w:proofErr w:type="spellStart"/>
            <w:r w:rsidRPr="001912A5">
              <w:rPr>
                <w:rFonts w:ascii="Times New Roman"/>
                <w:sz w:val="20"/>
              </w:rPr>
              <w:t>Objects_Build_id</w:t>
            </w:r>
            <w:proofErr w:type="spellEnd"/>
            <w:r w:rsidRPr="001912A5">
              <w:rPr>
                <w:rFonts w:ascii="Times New Roman"/>
                <w:sz w:val="20"/>
              </w:rPr>
              <w:t>()</w:t>
            </w:r>
            <w:r w:rsidRPr="001912A5">
              <w:rPr>
                <w:rFonts w:ascii="Times New Roman"/>
                <w:sz w:val="20"/>
              </w:rPr>
              <w:t>构建容器专属的对象</w:t>
            </w:r>
            <w:r w:rsidRPr="001912A5">
              <w:rPr>
                <w:rFonts w:ascii="Times New Roman"/>
                <w:sz w:val="20"/>
              </w:rPr>
              <w:t>ID</w:t>
            </w:r>
            <w:r w:rsidRPr="001912A5">
              <w:rPr>
                <w:rFonts w:ascii="Times New Roman"/>
                <w:sz w:val="20"/>
              </w:rPr>
              <w:t>，嵌入容器</w:t>
            </w:r>
            <w:r w:rsidRPr="001912A5">
              <w:rPr>
                <w:rFonts w:ascii="Times New Roman"/>
                <w:sz w:val="20"/>
              </w:rPr>
              <w:t>ID</w:t>
            </w:r>
            <w:r w:rsidRPr="001912A5">
              <w:rPr>
                <w:rFonts w:ascii="Times New Roman"/>
                <w:sz w:val="20"/>
              </w:rPr>
              <w:t>信息；</w:t>
            </w:r>
          </w:p>
          <w:p w14:paraId="2EB986E6"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初始化</w:t>
            </w:r>
            <w:r w:rsidRPr="001912A5">
              <w:rPr>
                <w:rFonts w:ascii="Times New Roman"/>
                <w:sz w:val="20"/>
              </w:rPr>
              <w:t>Inactive</w:t>
            </w:r>
            <w:r w:rsidRPr="001912A5">
              <w:rPr>
                <w:rFonts w:ascii="Times New Roman"/>
                <w:sz w:val="20"/>
              </w:rPr>
              <w:t>链表，将预分配的对象添加到空闲对象链表中。</w:t>
            </w:r>
          </w:p>
        </w:tc>
      </w:tr>
      <w:tr w:rsidR="009A1123" w:rsidRPr="001912A5" w14:paraId="7E8C2E53" w14:textId="77777777" w:rsidTr="00E01965">
        <w:tc>
          <w:tcPr>
            <w:tcW w:w="1760" w:type="dxa"/>
            <w:shd w:val="clear" w:color="auto" w:fill="DEEAF6"/>
            <w:vAlign w:val="center"/>
          </w:tcPr>
          <w:p w14:paraId="1EA37706"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lastRenderedPageBreak/>
              <w:t>接口特性状态</w:t>
            </w:r>
          </w:p>
        </w:tc>
        <w:tc>
          <w:tcPr>
            <w:tcW w:w="6762" w:type="dxa"/>
            <w:shd w:val="clear" w:color="auto" w:fill="DEEAF6"/>
            <w:vAlign w:val="center"/>
          </w:tcPr>
          <w:p w14:paraId="0019F301"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基于</w:t>
            </w:r>
            <w:r w:rsidRPr="001912A5">
              <w:rPr>
                <w:rFonts w:ascii="Times New Roman"/>
                <w:color w:val="3B3B3B"/>
                <w:sz w:val="20"/>
              </w:rPr>
              <w:t>RTEMS Objects</w:t>
            </w:r>
            <w:r w:rsidRPr="001912A5">
              <w:rPr>
                <w:rFonts w:ascii="Times New Roman"/>
                <w:color w:val="3B3B3B"/>
                <w:sz w:val="20"/>
              </w:rPr>
              <w:t>子系统的完整</w:t>
            </w:r>
            <w:proofErr w:type="spellStart"/>
            <w:r w:rsidRPr="001912A5">
              <w:rPr>
                <w:rFonts w:ascii="Times New Roman"/>
                <w:color w:val="3B3B3B"/>
                <w:sz w:val="20"/>
              </w:rPr>
              <w:t>Objects_Information</w:t>
            </w:r>
            <w:proofErr w:type="spellEnd"/>
            <w:r w:rsidRPr="001912A5">
              <w:rPr>
                <w:rFonts w:ascii="Times New Roman"/>
                <w:color w:val="3B3B3B"/>
                <w:sz w:val="20"/>
              </w:rPr>
              <w:t>初始化流程</w:t>
            </w:r>
          </w:p>
        </w:tc>
      </w:tr>
    </w:tbl>
    <w:p w14:paraId="62DA1280"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5"/>
        <w:gridCol w:w="6607"/>
      </w:tblGrid>
      <w:tr w:rsidR="009A1123" w:rsidRPr="001912A5" w14:paraId="6C052986"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630492C9"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41802480"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IIF-IPC-LIFE-001</w:t>
            </w:r>
          </w:p>
        </w:tc>
      </w:tr>
      <w:tr w:rsidR="009A1123" w:rsidRPr="001912A5" w14:paraId="249CA4BB" w14:textId="77777777" w:rsidTr="00E01965">
        <w:tc>
          <w:tcPr>
            <w:tcW w:w="1760" w:type="dxa"/>
            <w:shd w:val="clear" w:color="auto" w:fill="DEEAF6"/>
            <w:vAlign w:val="center"/>
          </w:tcPr>
          <w:p w14:paraId="1D16F085"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1415D518" w14:textId="77777777" w:rsidR="009A1123" w:rsidRPr="001912A5" w:rsidRDefault="009A1123" w:rsidP="00E01965">
            <w:pPr>
              <w:pStyle w:val="af9"/>
              <w:ind w:firstLineChars="0" w:firstLine="0"/>
              <w:rPr>
                <w:rFonts w:ascii="Times New Roman"/>
              </w:rPr>
            </w:pPr>
            <w:r w:rsidRPr="001912A5">
              <w:rPr>
                <w:rFonts w:ascii="Times New Roman"/>
                <w:color w:val="3B3B3B"/>
                <w:sz w:val="20"/>
              </w:rPr>
              <w:t>IPC</w:t>
            </w:r>
            <w:r w:rsidRPr="001912A5">
              <w:rPr>
                <w:rFonts w:ascii="Times New Roman"/>
                <w:color w:val="3B3B3B"/>
                <w:sz w:val="20"/>
              </w:rPr>
              <w:t>容器生命周期管理接口</w:t>
            </w:r>
          </w:p>
        </w:tc>
      </w:tr>
      <w:tr w:rsidR="009A1123" w:rsidRPr="001912A5" w14:paraId="181246AB" w14:textId="77777777" w:rsidTr="00E01965">
        <w:tc>
          <w:tcPr>
            <w:tcW w:w="1760" w:type="dxa"/>
            <w:vAlign w:val="center"/>
          </w:tcPr>
          <w:p w14:paraId="28685774"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45EFB57D" w14:textId="77777777" w:rsidR="009A1123" w:rsidRPr="001912A5" w:rsidRDefault="009A1123" w:rsidP="00E01965">
            <w:pPr>
              <w:pStyle w:val="af9"/>
              <w:ind w:firstLineChars="0" w:firstLine="0"/>
              <w:rPr>
                <w:rFonts w:ascii="Times New Roman"/>
              </w:rPr>
            </w:pPr>
            <w:r w:rsidRPr="001912A5">
              <w:rPr>
                <w:rFonts w:ascii="Times New Roman"/>
                <w:color w:val="3B3B3B"/>
                <w:sz w:val="20"/>
              </w:rPr>
              <w:t>IPC</w:t>
            </w:r>
            <w:r w:rsidRPr="001912A5">
              <w:rPr>
                <w:rFonts w:ascii="Times New Roman"/>
                <w:color w:val="3B3B3B"/>
                <w:sz w:val="20"/>
              </w:rPr>
              <w:t>容器核心与容器链表管理模块</w:t>
            </w:r>
          </w:p>
        </w:tc>
      </w:tr>
      <w:tr w:rsidR="009A1123" w:rsidRPr="001912A5" w14:paraId="0AA9C0AE" w14:textId="77777777" w:rsidTr="00E01965">
        <w:tc>
          <w:tcPr>
            <w:tcW w:w="1760" w:type="dxa"/>
            <w:shd w:val="clear" w:color="auto" w:fill="DEEAF6"/>
            <w:vAlign w:val="center"/>
          </w:tcPr>
          <w:p w14:paraId="102DC1D3"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46717BDE"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内核函数调用、引用计数管理</w:t>
            </w:r>
          </w:p>
        </w:tc>
      </w:tr>
      <w:tr w:rsidR="009A1123" w:rsidRPr="001912A5" w14:paraId="54724F0A" w14:textId="77777777" w:rsidTr="00E01965">
        <w:tc>
          <w:tcPr>
            <w:tcW w:w="1760" w:type="dxa"/>
            <w:vAlign w:val="center"/>
          </w:tcPr>
          <w:p w14:paraId="2D517C33"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2A1671B7"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管理</w:t>
            </w:r>
            <w:r w:rsidRPr="001912A5">
              <w:rPr>
                <w:rFonts w:ascii="Times New Roman"/>
                <w:sz w:val="20"/>
              </w:rPr>
              <w:t>IPC</w:t>
            </w:r>
            <w:r w:rsidRPr="001912A5">
              <w:rPr>
                <w:rFonts w:ascii="Times New Roman"/>
                <w:sz w:val="20"/>
              </w:rPr>
              <w:t>容器的引用计数</w:t>
            </w:r>
            <w:proofErr w:type="spellStart"/>
            <w:r w:rsidRPr="001912A5">
              <w:rPr>
                <w:rFonts w:ascii="Times New Roman"/>
                <w:sz w:val="20"/>
              </w:rPr>
              <w:t>rc</w:t>
            </w:r>
            <w:proofErr w:type="spellEnd"/>
            <w:r w:rsidRPr="001912A5">
              <w:rPr>
                <w:rFonts w:ascii="Times New Roman"/>
                <w:sz w:val="20"/>
              </w:rPr>
              <w:t>字段，在线程绑定</w:t>
            </w:r>
            <w:r w:rsidRPr="001912A5">
              <w:rPr>
                <w:rFonts w:ascii="Times New Roman"/>
                <w:sz w:val="20"/>
              </w:rPr>
              <w:t>/</w:t>
            </w:r>
            <w:r w:rsidRPr="001912A5">
              <w:rPr>
                <w:rFonts w:ascii="Times New Roman"/>
                <w:sz w:val="20"/>
              </w:rPr>
              <w:t>解绑时自动更新；</w:t>
            </w:r>
          </w:p>
          <w:p w14:paraId="3A15545F"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支持线程在不同</w:t>
            </w:r>
            <w:r w:rsidRPr="001912A5">
              <w:rPr>
                <w:rFonts w:ascii="Times New Roman"/>
                <w:sz w:val="20"/>
              </w:rPr>
              <w:t>IPC</w:t>
            </w:r>
            <w:r w:rsidRPr="001912A5">
              <w:rPr>
                <w:rFonts w:ascii="Times New Roman"/>
                <w:sz w:val="20"/>
              </w:rPr>
              <w:t>容器间的迁移，通过</w:t>
            </w:r>
            <w:proofErr w:type="spellStart"/>
            <w:r w:rsidRPr="001912A5">
              <w:rPr>
                <w:rFonts w:ascii="Times New Roman"/>
                <w:sz w:val="20"/>
              </w:rPr>
              <w:t>rtems_ipc_container_move_task</w:t>
            </w:r>
            <w:proofErr w:type="spellEnd"/>
            <w:r w:rsidRPr="001912A5">
              <w:rPr>
                <w:rFonts w:ascii="Times New Roman"/>
                <w:sz w:val="20"/>
              </w:rPr>
              <w:t>()</w:t>
            </w:r>
            <w:r w:rsidRPr="001912A5">
              <w:rPr>
                <w:rFonts w:ascii="Times New Roman"/>
                <w:sz w:val="20"/>
              </w:rPr>
              <w:t>实现；</w:t>
            </w:r>
          </w:p>
          <w:p w14:paraId="5F5280A6"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当容器引用计数为零且非根容器时自动触发容器清理；</w:t>
            </w:r>
          </w:p>
          <w:p w14:paraId="7B1E4CB9"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清理包括</w:t>
            </w:r>
            <w:proofErr w:type="spellStart"/>
            <w:r w:rsidRPr="001912A5">
              <w:rPr>
                <w:rFonts w:ascii="Times New Roman"/>
                <w:sz w:val="20"/>
              </w:rPr>
              <w:t>Objects_Information</w:t>
            </w:r>
            <w:proofErr w:type="spellEnd"/>
            <w:r w:rsidRPr="001912A5">
              <w:rPr>
                <w:rFonts w:ascii="Times New Roman"/>
                <w:sz w:val="20"/>
              </w:rPr>
              <w:t>相关内存、链表节点和容器本身的完整资源释放。</w:t>
            </w:r>
          </w:p>
        </w:tc>
      </w:tr>
      <w:tr w:rsidR="009A1123" w:rsidRPr="001912A5" w14:paraId="64E42132" w14:textId="77777777" w:rsidTr="00E01965">
        <w:tc>
          <w:tcPr>
            <w:tcW w:w="1760" w:type="dxa"/>
            <w:shd w:val="clear" w:color="auto" w:fill="DEEAF6"/>
            <w:vAlign w:val="center"/>
          </w:tcPr>
          <w:p w14:paraId="404F19F6"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接口特性状态</w:t>
            </w:r>
          </w:p>
        </w:tc>
        <w:tc>
          <w:tcPr>
            <w:tcW w:w="6762" w:type="dxa"/>
            <w:shd w:val="clear" w:color="auto" w:fill="DEEAF6"/>
            <w:vAlign w:val="center"/>
          </w:tcPr>
          <w:p w14:paraId="35A3B85A"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通过</w:t>
            </w:r>
            <w:proofErr w:type="spellStart"/>
            <w:r w:rsidRPr="001912A5">
              <w:rPr>
                <w:rFonts w:ascii="Times New Roman"/>
                <w:color w:val="3B3B3B"/>
                <w:sz w:val="20"/>
              </w:rPr>
              <w:t>rtems_ipc_container_delete</w:t>
            </w:r>
            <w:proofErr w:type="spellEnd"/>
            <w:r w:rsidRPr="001912A5">
              <w:rPr>
                <w:rFonts w:ascii="Times New Roman"/>
                <w:color w:val="3B3B3B"/>
                <w:sz w:val="20"/>
              </w:rPr>
              <w:t>()</w:t>
            </w:r>
            <w:r w:rsidRPr="001912A5">
              <w:rPr>
                <w:rFonts w:ascii="Times New Roman"/>
                <w:color w:val="3B3B3B"/>
                <w:sz w:val="20"/>
              </w:rPr>
              <w:t>和引用计数机制实现</w:t>
            </w:r>
          </w:p>
        </w:tc>
      </w:tr>
    </w:tbl>
    <w:p w14:paraId="1EDA6677"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5"/>
        <w:gridCol w:w="6597"/>
      </w:tblGrid>
      <w:tr w:rsidR="009A1123" w:rsidRPr="001912A5" w14:paraId="1F21ABDE"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3B999AE7"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0ED86830"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IIF-IPC-MSG-001</w:t>
            </w:r>
          </w:p>
        </w:tc>
      </w:tr>
      <w:tr w:rsidR="009A1123" w:rsidRPr="001912A5" w14:paraId="0F9E0956" w14:textId="77777777" w:rsidTr="00E01965">
        <w:tc>
          <w:tcPr>
            <w:tcW w:w="1760" w:type="dxa"/>
            <w:shd w:val="clear" w:color="auto" w:fill="DEEAF6"/>
            <w:vAlign w:val="center"/>
          </w:tcPr>
          <w:p w14:paraId="69CB207D"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30AA4822" w14:textId="77777777" w:rsidR="009A1123" w:rsidRPr="001912A5" w:rsidRDefault="009A1123" w:rsidP="00E01965">
            <w:pPr>
              <w:pStyle w:val="af9"/>
              <w:ind w:firstLineChars="0" w:firstLine="0"/>
              <w:rPr>
                <w:rFonts w:ascii="Times New Roman"/>
              </w:rPr>
            </w:pPr>
            <w:r w:rsidRPr="001912A5">
              <w:rPr>
                <w:rFonts w:ascii="Times New Roman"/>
                <w:color w:val="3B3B3B"/>
                <w:sz w:val="20"/>
              </w:rPr>
              <w:t>消息队列容器化管理接口</w:t>
            </w:r>
          </w:p>
        </w:tc>
      </w:tr>
      <w:tr w:rsidR="009A1123" w:rsidRPr="001912A5" w14:paraId="250A88F0" w14:textId="77777777" w:rsidTr="00E01965">
        <w:tc>
          <w:tcPr>
            <w:tcW w:w="1760" w:type="dxa"/>
            <w:vAlign w:val="center"/>
          </w:tcPr>
          <w:p w14:paraId="3CD8D892"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65F938F2" w14:textId="77777777" w:rsidR="009A1123" w:rsidRPr="001912A5" w:rsidRDefault="009A1123" w:rsidP="00E01965">
            <w:pPr>
              <w:pStyle w:val="af9"/>
              <w:ind w:firstLineChars="0" w:firstLine="0"/>
              <w:rPr>
                <w:rFonts w:ascii="Times New Roman"/>
              </w:rPr>
            </w:pPr>
            <w:r w:rsidRPr="001912A5">
              <w:rPr>
                <w:rFonts w:ascii="Times New Roman"/>
                <w:color w:val="3B3B3B"/>
                <w:sz w:val="20"/>
              </w:rPr>
              <w:t>API</w:t>
            </w:r>
            <w:r w:rsidRPr="001912A5">
              <w:rPr>
                <w:rFonts w:ascii="Times New Roman"/>
                <w:color w:val="3B3B3B"/>
                <w:sz w:val="20"/>
              </w:rPr>
              <w:t>重定向层与消息队列管理模块</w:t>
            </w:r>
          </w:p>
        </w:tc>
      </w:tr>
      <w:tr w:rsidR="009A1123" w:rsidRPr="001912A5" w14:paraId="21C38448" w14:textId="77777777" w:rsidTr="00E01965">
        <w:tc>
          <w:tcPr>
            <w:tcW w:w="1760" w:type="dxa"/>
            <w:shd w:val="clear" w:color="auto" w:fill="DEEAF6"/>
            <w:vAlign w:val="center"/>
          </w:tcPr>
          <w:p w14:paraId="20341DAE"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0A63626C" w14:textId="77777777" w:rsidR="009A1123" w:rsidRPr="001912A5" w:rsidRDefault="009A1123" w:rsidP="00E01965">
            <w:pPr>
              <w:pStyle w:val="af9"/>
              <w:ind w:firstLineChars="0" w:firstLine="0"/>
              <w:rPr>
                <w:rFonts w:ascii="Times New Roman"/>
              </w:rPr>
            </w:pPr>
            <w:proofErr w:type="spellStart"/>
            <w:r w:rsidRPr="001912A5">
              <w:rPr>
                <w:rFonts w:ascii="Times New Roman"/>
                <w:color w:val="3B3B3B"/>
                <w:sz w:val="20"/>
              </w:rPr>
              <w:t>Objects_Information</w:t>
            </w:r>
            <w:proofErr w:type="spellEnd"/>
            <w:r w:rsidRPr="001912A5">
              <w:rPr>
                <w:rFonts w:ascii="Times New Roman"/>
                <w:color w:val="3B3B3B"/>
                <w:sz w:val="20"/>
              </w:rPr>
              <w:t>操作、对象分配</w:t>
            </w:r>
            <w:r w:rsidRPr="001912A5">
              <w:rPr>
                <w:rFonts w:ascii="Times New Roman"/>
                <w:color w:val="3B3B3B"/>
                <w:sz w:val="20"/>
              </w:rPr>
              <w:t>/</w:t>
            </w:r>
            <w:r w:rsidRPr="001912A5">
              <w:rPr>
                <w:rFonts w:ascii="Times New Roman"/>
                <w:color w:val="3B3B3B"/>
                <w:sz w:val="20"/>
              </w:rPr>
              <w:t>释放</w:t>
            </w:r>
          </w:p>
        </w:tc>
      </w:tr>
      <w:tr w:rsidR="009A1123" w:rsidRPr="001912A5" w14:paraId="2EFBE5B2" w14:textId="77777777" w:rsidTr="00E01965">
        <w:tc>
          <w:tcPr>
            <w:tcW w:w="1760" w:type="dxa"/>
            <w:vAlign w:val="center"/>
          </w:tcPr>
          <w:p w14:paraId="64B676BA"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46F59CBB"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提供消息队列对象的容器化分配，使用容器专属的</w:t>
            </w:r>
            <w:proofErr w:type="spellStart"/>
            <w:r w:rsidRPr="001912A5">
              <w:rPr>
                <w:rFonts w:ascii="Times New Roman"/>
                <w:sz w:val="20"/>
              </w:rPr>
              <w:t>Objects_Information</w:t>
            </w:r>
            <w:proofErr w:type="spellEnd"/>
            <w:r w:rsidRPr="001912A5">
              <w:rPr>
                <w:rFonts w:ascii="Times New Roman"/>
                <w:sz w:val="20"/>
              </w:rPr>
              <w:t>；</w:t>
            </w:r>
          </w:p>
          <w:p w14:paraId="578A7FA2"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支持基于容器</w:t>
            </w:r>
            <w:r w:rsidRPr="001912A5">
              <w:rPr>
                <w:rFonts w:ascii="Times New Roman"/>
                <w:sz w:val="20"/>
              </w:rPr>
              <w:t>ID</w:t>
            </w:r>
            <w:r w:rsidRPr="001912A5">
              <w:rPr>
                <w:rFonts w:ascii="Times New Roman"/>
                <w:sz w:val="20"/>
              </w:rPr>
              <w:t>的消息队列对象</w:t>
            </w:r>
            <w:r w:rsidRPr="001912A5">
              <w:rPr>
                <w:rFonts w:ascii="Times New Roman"/>
                <w:sz w:val="20"/>
              </w:rPr>
              <w:t>ID</w:t>
            </w:r>
            <w:r w:rsidRPr="001912A5">
              <w:rPr>
                <w:rFonts w:ascii="Times New Roman"/>
                <w:sz w:val="20"/>
              </w:rPr>
              <w:t>构建，确保容器</w:t>
            </w:r>
            <w:proofErr w:type="gramStart"/>
            <w:r w:rsidRPr="001912A5">
              <w:rPr>
                <w:rFonts w:ascii="Times New Roman"/>
                <w:sz w:val="20"/>
              </w:rPr>
              <w:t>间对象</w:t>
            </w:r>
            <w:proofErr w:type="gramEnd"/>
            <w:r w:rsidRPr="001912A5">
              <w:rPr>
                <w:rFonts w:ascii="Times New Roman"/>
                <w:sz w:val="20"/>
              </w:rPr>
              <w:t>隔离；</w:t>
            </w:r>
          </w:p>
          <w:p w14:paraId="774F518D"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管理消息队列的</w:t>
            </w:r>
            <w:r w:rsidRPr="001912A5">
              <w:rPr>
                <w:rFonts w:ascii="Times New Roman"/>
                <w:sz w:val="20"/>
              </w:rPr>
              <w:t>Inactive</w:t>
            </w:r>
            <w:r w:rsidRPr="001912A5">
              <w:rPr>
                <w:rFonts w:ascii="Times New Roman"/>
                <w:sz w:val="20"/>
              </w:rPr>
              <w:t>链表，支持</w:t>
            </w:r>
            <w:r w:rsidRPr="001912A5">
              <w:rPr>
                <w:rFonts w:ascii="Times New Roman"/>
                <w:sz w:val="20"/>
              </w:rPr>
              <w:t>O(1)</w:t>
            </w:r>
            <w:r w:rsidRPr="001912A5">
              <w:rPr>
                <w:rFonts w:ascii="Times New Roman"/>
                <w:sz w:val="20"/>
              </w:rPr>
              <w:t>的对象分配和回收；</w:t>
            </w:r>
          </w:p>
          <w:p w14:paraId="38F8770C"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根容器支持</w:t>
            </w:r>
            <w:r w:rsidRPr="001912A5">
              <w:rPr>
                <w:rFonts w:ascii="Times New Roman"/>
                <w:sz w:val="20"/>
              </w:rPr>
              <w:t>10</w:t>
            </w:r>
            <w:r w:rsidRPr="001912A5">
              <w:rPr>
                <w:rFonts w:ascii="Times New Roman"/>
                <w:sz w:val="20"/>
              </w:rPr>
              <w:t>个消息队列，子容器支持</w:t>
            </w:r>
            <w:r w:rsidRPr="001912A5">
              <w:rPr>
                <w:rFonts w:ascii="Times New Roman"/>
                <w:sz w:val="20"/>
              </w:rPr>
              <w:t>5</w:t>
            </w:r>
            <w:r w:rsidRPr="001912A5">
              <w:rPr>
                <w:rFonts w:ascii="Times New Roman"/>
                <w:sz w:val="20"/>
              </w:rPr>
              <w:t>个消息队列的默认配置。</w:t>
            </w:r>
          </w:p>
        </w:tc>
      </w:tr>
      <w:tr w:rsidR="009A1123" w:rsidRPr="001912A5" w14:paraId="4FF445C3" w14:textId="77777777" w:rsidTr="00E01965">
        <w:tc>
          <w:tcPr>
            <w:tcW w:w="1760" w:type="dxa"/>
            <w:shd w:val="clear" w:color="auto" w:fill="DEEAF6"/>
            <w:vAlign w:val="center"/>
          </w:tcPr>
          <w:p w14:paraId="10A7AB71"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接口特性状态</w:t>
            </w:r>
          </w:p>
        </w:tc>
        <w:tc>
          <w:tcPr>
            <w:tcW w:w="6762" w:type="dxa"/>
            <w:shd w:val="clear" w:color="auto" w:fill="DEEAF6"/>
            <w:vAlign w:val="center"/>
          </w:tcPr>
          <w:p w14:paraId="0B68D65C"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通过</w:t>
            </w:r>
            <w:proofErr w:type="spellStart"/>
            <w:r w:rsidRPr="001912A5">
              <w:rPr>
                <w:rFonts w:ascii="Times New Roman"/>
                <w:color w:val="3B3B3B"/>
                <w:sz w:val="20"/>
              </w:rPr>
              <w:t>rtems_ipc_container_delete</w:t>
            </w:r>
            <w:proofErr w:type="spellEnd"/>
            <w:r w:rsidRPr="001912A5">
              <w:rPr>
                <w:rFonts w:ascii="Times New Roman"/>
                <w:color w:val="3B3B3B"/>
                <w:sz w:val="20"/>
              </w:rPr>
              <w:t>()</w:t>
            </w:r>
            <w:r w:rsidRPr="001912A5">
              <w:rPr>
                <w:rFonts w:ascii="Times New Roman"/>
                <w:color w:val="3B3B3B"/>
                <w:sz w:val="20"/>
              </w:rPr>
              <w:t>和引用计数机制实现</w:t>
            </w:r>
          </w:p>
        </w:tc>
      </w:tr>
    </w:tbl>
    <w:p w14:paraId="69252879"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3"/>
        <w:gridCol w:w="6609"/>
      </w:tblGrid>
      <w:tr w:rsidR="009A1123" w:rsidRPr="001912A5" w14:paraId="4B44EAFA"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518E939B"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65C17F7E"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IIF-IPC-SEM-001</w:t>
            </w:r>
          </w:p>
        </w:tc>
      </w:tr>
      <w:tr w:rsidR="009A1123" w:rsidRPr="001912A5" w14:paraId="1406EE20" w14:textId="77777777" w:rsidTr="00E01965">
        <w:tc>
          <w:tcPr>
            <w:tcW w:w="1760" w:type="dxa"/>
            <w:shd w:val="clear" w:color="auto" w:fill="DEEAF6"/>
            <w:vAlign w:val="center"/>
          </w:tcPr>
          <w:p w14:paraId="2DF7495F"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02C67F1B" w14:textId="77777777" w:rsidR="009A1123" w:rsidRPr="001912A5" w:rsidRDefault="009A1123" w:rsidP="00E01965">
            <w:pPr>
              <w:pStyle w:val="af9"/>
              <w:ind w:firstLineChars="0" w:firstLine="0"/>
              <w:rPr>
                <w:rFonts w:ascii="Times New Roman"/>
              </w:rPr>
            </w:pPr>
            <w:r w:rsidRPr="001912A5">
              <w:rPr>
                <w:rFonts w:ascii="Times New Roman"/>
                <w:color w:val="3B3B3B"/>
                <w:sz w:val="20"/>
              </w:rPr>
              <w:t>信号量容器化管理接口</w:t>
            </w:r>
          </w:p>
        </w:tc>
      </w:tr>
      <w:tr w:rsidR="009A1123" w:rsidRPr="001912A5" w14:paraId="15CFA75D" w14:textId="77777777" w:rsidTr="00E01965">
        <w:tc>
          <w:tcPr>
            <w:tcW w:w="1760" w:type="dxa"/>
            <w:vAlign w:val="center"/>
          </w:tcPr>
          <w:p w14:paraId="68EA07C2"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75388EEA" w14:textId="77777777" w:rsidR="009A1123" w:rsidRPr="001912A5" w:rsidRDefault="009A1123" w:rsidP="00E01965">
            <w:pPr>
              <w:pStyle w:val="af9"/>
              <w:ind w:firstLineChars="0" w:firstLine="0"/>
              <w:rPr>
                <w:rFonts w:ascii="Times New Roman"/>
              </w:rPr>
            </w:pPr>
            <w:r w:rsidRPr="001912A5">
              <w:rPr>
                <w:rFonts w:ascii="Times New Roman"/>
                <w:color w:val="3B3B3B"/>
                <w:sz w:val="20"/>
              </w:rPr>
              <w:t>API</w:t>
            </w:r>
            <w:r w:rsidRPr="001912A5">
              <w:rPr>
                <w:rFonts w:ascii="Times New Roman"/>
                <w:color w:val="3B3B3B"/>
                <w:sz w:val="20"/>
              </w:rPr>
              <w:t>重定向层与信号量管理模块</w:t>
            </w:r>
          </w:p>
        </w:tc>
      </w:tr>
      <w:tr w:rsidR="009A1123" w:rsidRPr="001912A5" w14:paraId="4C3EB9F3" w14:textId="77777777" w:rsidTr="00E01965">
        <w:tc>
          <w:tcPr>
            <w:tcW w:w="1760" w:type="dxa"/>
            <w:shd w:val="clear" w:color="auto" w:fill="DEEAF6"/>
            <w:vAlign w:val="center"/>
          </w:tcPr>
          <w:p w14:paraId="5A54541B"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702B67EC" w14:textId="77777777" w:rsidR="009A1123" w:rsidRPr="001912A5" w:rsidRDefault="009A1123" w:rsidP="00E01965">
            <w:pPr>
              <w:pStyle w:val="af9"/>
              <w:ind w:firstLineChars="0" w:firstLine="0"/>
              <w:rPr>
                <w:rFonts w:ascii="Times New Roman"/>
              </w:rPr>
            </w:pPr>
            <w:proofErr w:type="spellStart"/>
            <w:r w:rsidRPr="001912A5">
              <w:rPr>
                <w:rFonts w:ascii="Times New Roman"/>
                <w:color w:val="3B3B3B"/>
                <w:sz w:val="20"/>
              </w:rPr>
              <w:t>Objects_Information</w:t>
            </w:r>
            <w:proofErr w:type="spellEnd"/>
            <w:r w:rsidRPr="001912A5">
              <w:rPr>
                <w:rFonts w:ascii="Times New Roman"/>
                <w:color w:val="3B3B3B"/>
                <w:sz w:val="20"/>
              </w:rPr>
              <w:t>操作、自定义分配</w:t>
            </w:r>
            <w:r w:rsidRPr="001912A5">
              <w:rPr>
                <w:rFonts w:ascii="Times New Roman"/>
                <w:color w:val="3B3B3B"/>
                <w:sz w:val="20"/>
              </w:rPr>
              <w:t>/</w:t>
            </w:r>
            <w:r w:rsidRPr="001912A5">
              <w:rPr>
                <w:rFonts w:ascii="Times New Roman"/>
                <w:color w:val="3B3B3B"/>
                <w:sz w:val="20"/>
              </w:rPr>
              <w:t>释放函数</w:t>
            </w:r>
          </w:p>
        </w:tc>
      </w:tr>
      <w:tr w:rsidR="009A1123" w:rsidRPr="001912A5" w14:paraId="67D107D8" w14:textId="77777777" w:rsidTr="00E01965">
        <w:tc>
          <w:tcPr>
            <w:tcW w:w="1760" w:type="dxa"/>
            <w:vAlign w:val="center"/>
          </w:tcPr>
          <w:p w14:paraId="1D708ACD"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0189A70E"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提供信号量对象的容器化分配，使用</w:t>
            </w:r>
            <w:r w:rsidRPr="001912A5">
              <w:rPr>
                <w:rFonts w:ascii="Times New Roman"/>
                <w:sz w:val="20"/>
              </w:rPr>
              <w:lastRenderedPageBreak/>
              <w:t>_</w:t>
            </w:r>
            <w:proofErr w:type="spellStart"/>
            <w:r w:rsidRPr="001912A5">
              <w:rPr>
                <w:rFonts w:ascii="Times New Roman"/>
                <w:sz w:val="20"/>
              </w:rPr>
              <w:t>IPC_Semaphore_Allocate_static</w:t>
            </w:r>
            <w:proofErr w:type="spellEnd"/>
            <w:r w:rsidRPr="001912A5">
              <w:rPr>
                <w:rFonts w:ascii="Times New Roman"/>
                <w:sz w:val="20"/>
              </w:rPr>
              <w:t>()</w:t>
            </w:r>
            <w:r w:rsidRPr="001912A5">
              <w:rPr>
                <w:rFonts w:ascii="Times New Roman"/>
                <w:sz w:val="20"/>
              </w:rPr>
              <w:t>自定义分配函数；</w:t>
            </w:r>
          </w:p>
          <w:p w14:paraId="18DA69A1"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通过</w:t>
            </w:r>
            <w:r w:rsidRPr="001912A5">
              <w:rPr>
                <w:rFonts w:ascii="Times New Roman"/>
                <w:sz w:val="20"/>
              </w:rPr>
              <w:t>_</w:t>
            </w:r>
            <w:proofErr w:type="spellStart"/>
            <w:r w:rsidRPr="001912A5">
              <w:rPr>
                <w:rFonts w:ascii="Times New Roman"/>
                <w:sz w:val="20"/>
              </w:rPr>
              <w:t>IPC_Semaphore_Free_static</w:t>
            </w:r>
            <w:proofErr w:type="spellEnd"/>
            <w:r w:rsidRPr="001912A5">
              <w:rPr>
                <w:rFonts w:ascii="Times New Roman"/>
                <w:sz w:val="20"/>
              </w:rPr>
              <w:t>()</w:t>
            </w:r>
            <w:r w:rsidRPr="001912A5">
              <w:rPr>
                <w:rFonts w:ascii="Times New Roman"/>
                <w:sz w:val="20"/>
              </w:rPr>
              <w:t>实现信号量的容器化释放；</w:t>
            </w:r>
          </w:p>
          <w:p w14:paraId="0E12F90B"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支持基于容器</w:t>
            </w:r>
            <w:r w:rsidRPr="001912A5">
              <w:rPr>
                <w:rFonts w:ascii="Times New Roman"/>
                <w:sz w:val="20"/>
              </w:rPr>
              <w:t>ID</w:t>
            </w:r>
            <w:r w:rsidRPr="001912A5">
              <w:rPr>
                <w:rFonts w:ascii="Times New Roman"/>
                <w:sz w:val="20"/>
              </w:rPr>
              <w:t>的信号量对象</w:t>
            </w:r>
            <w:r w:rsidRPr="001912A5">
              <w:rPr>
                <w:rFonts w:ascii="Times New Roman"/>
                <w:sz w:val="20"/>
              </w:rPr>
              <w:t>ID</w:t>
            </w:r>
            <w:r w:rsidRPr="001912A5">
              <w:rPr>
                <w:rFonts w:ascii="Times New Roman"/>
                <w:sz w:val="20"/>
              </w:rPr>
              <w:t>构建，确保不同容器的信号量完全隔离；</w:t>
            </w:r>
          </w:p>
          <w:p w14:paraId="08E8D8C7"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根容器支持</w:t>
            </w:r>
            <w:r w:rsidRPr="001912A5">
              <w:rPr>
                <w:rFonts w:ascii="Times New Roman"/>
                <w:sz w:val="20"/>
              </w:rPr>
              <w:t>20</w:t>
            </w:r>
            <w:r w:rsidRPr="001912A5">
              <w:rPr>
                <w:rFonts w:ascii="Times New Roman"/>
                <w:sz w:val="20"/>
              </w:rPr>
              <w:t>个信号量，子容器支持</w:t>
            </w:r>
            <w:r w:rsidRPr="001912A5">
              <w:rPr>
                <w:rFonts w:ascii="Times New Roman"/>
                <w:sz w:val="20"/>
              </w:rPr>
              <w:t>10</w:t>
            </w:r>
            <w:r w:rsidRPr="001912A5">
              <w:rPr>
                <w:rFonts w:ascii="Times New Roman"/>
                <w:sz w:val="20"/>
              </w:rPr>
              <w:t>个信号量的默认配置。</w:t>
            </w:r>
          </w:p>
        </w:tc>
      </w:tr>
      <w:tr w:rsidR="009A1123" w:rsidRPr="001912A5" w14:paraId="047CABA9" w14:textId="77777777" w:rsidTr="00E01965">
        <w:tc>
          <w:tcPr>
            <w:tcW w:w="1760" w:type="dxa"/>
            <w:shd w:val="clear" w:color="auto" w:fill="DEEAF6"/>
            <w:vAlign w:val="center"/>
          </w:tcPr>
          <w:p w14:paraId="5926DED8"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lastRenderedPageBreak/>
              <w:t>接口特性状态</w:t>
            </w:r>
          </w:p>
        </w:tc>
        <w:tc>
          <w:tcPr>
            <w:tcW w:w="6762" w:type="dxa"/>
            <w:shd w:val="clear" w:color="auto" w:fill="DEEAF6"/>
            <w:vAlign w:val="center"/>
          </w:tcPr>
          <w:p w14:paraId="433FDFE2"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基于自定义分配</w:t>
            </w:r>
            <w:r w:rsidRPr="001912A5">
              <w:rPr>
                <w:rFonts w:ascii="Times New Roman"/>
                <w:color w:val="3B3B3B"/>
                <w:sz w:val="20"/>
              </w:rPr>
              <w:t>/</w:t>
            </w:r>
            <w:r w:rsidRPr="001912A5">
              <w:rPr>
                <w:rFonts w:ascii="Times New Roman"/>
                <w:color w:val="3B3B3B"/>
                <w:sz w:val="20"/>
              </w:rPr>
              <w:t>释放函数的信号量完全隔离机制</w:t>
            </w:r>
          </w:p>
        </w:tc>
      </w:tr>
    </w:tbl>
    <w:p w14:paraId="3DD21B9B"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1"/>
        <w:gridCol w:w="6601"/>
      </w:tblGrid>
      <w:tr w:rsidR="009A1123" w:rsidRPr="001912A5" w14:paraId="1FD4452E"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4079DF67"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1E7C40F2"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IIF-IPC-ALLOC-001</w:t>
            </w:r>
          </w:p>
        </w:tc>
      </w:tr>
      <w:tr w:rsidR="009A1123" w:rsidRPr="001912A5" w14:paraId="76DE15DC" w14:textId="77777777" w:rsidTr="00E01965">
        <w:tc>
          <w:tcPr>
            <w:tcW w:w="1760" w:type="dxa"/>
            <w:shd w:val="clear" w:color="auto" w:fill="DEEAF6"/>
            <w:vAlign w:val="center"/>
          </w:tcPr>
          <w:p w14:paraId="2D6EB135"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0A90FA46" w14:textId="77777777" w:rsidR="009A1123" w:rsidRPr="001912A5" w:rsidRDefault="009A1123" w:rsidP="00E01965">
            <w:pPr>
              <w:pStyle w:val="af9"/>
              <w:ind w:firstLineChars="0" w:firstLine="0"/>
              <w:rPr>
                <w:rFonts w:ascii="Times New Roman"/>
              </w:rPr>
            </w:pPr>
            <w:r w:rsidRPr="001912A5">
              <w:rPr>
                <w:rFonts w:ascii="Times New Roman"/>
                <w:color w:val="3B3B3B"/>
                <w:sz w:val="20"/>
              </w:rPr>
              <w:t>消息队列对象分配接口</w:t>
            </w:r>
          </w:p>
        </w:tc>
      </w:tr>
      <w:tr w:rsidR="009A1123" w:rsidRPr="001912A5" w14:paraId="226EAD4E" w14:textId="77777777" w:rsidTr="00E01965">
        <w:tc>
          <w:tcPr>
            <w:tcW w:w="1760" w:type="dxa"/>
            <w:vAlign w:val="center"/>
          </w:tcPr>
          <w:p w14:paraId="40F98F3C"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40F8C371" w14:textId="77777777" w:rsidR="009A1123" w:rsidRPr="001912A5" w:rsidRDefault="009A1123" w:rsidP="00E01965">
            <w:pPr>
              <w:pStyle w:val="af9"/>
              <w:ind w:firstLineChars="0" w:firstLine="0"/>
              <w:rPr>
                <w:rFonts w:ascii="Times New Roman"/>
              </w:rPr>
            </w:pPr>
            <w:proofErr w:type="spellStart"/>
            <w:r w:rsidRPr="001912A5">
              <w:rPr>
                <w:rFonts w:ascii="Times New Roman"/>
                <w:color w:val="3B3B3B"/>
                <w:sz w:val="20"/>
              </w:rPr>
              <w:t>Objects_Information</w:t>
            </w:r>
            <w:proofErr w:type="spellEnd"/>
            <w:r w:rsidRPr="001912A5">
              <w:rPr>
                <w:rFonts w:ascii="Times New Roman"/>
                <w:color w:val="3B3B3B"/>
                <w:sz w:val="20"/>
              </w:rPr>
              <w:t>管理与消息队列对象分配</w:t>
            </w:r>
          </w:p>
        </w:tc>
      </w:tr>
      <w:tr w:rsidR="009A1123" w:rsidRPr="001912A5" w14:paraId="36888F59" w14:textId="77777777" w:rsidTr="00E01965">
        <w:tc>
          <w:tcPr>
            <w:tcW w:w="1760" w:type="dxa"/>
            <w:shd w:val="clear" w:color="auto" w:fill="DEEAF6"/>
            <w:vAlign w:val="center"/>
          </w:tcPr>
          <w:p w14:paraId="0AFB485B"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65137551" w14:textId="77777777" w:rsidR="009A1123" w:rsidRPr="001912A5" w:rsidRDefault="009A1123" w:rsidP="00E01965">
            <w:pPr>
              <w:pStyle w:val="af9"/>
              <w:ind w:firstLineChars="0" w:firstLine="0"/>
              <w:rPr>
                <w:rFonts w:ascii="Times New Roman"/>
              </w:rPr>
            </w:pPr>
            <w:r w:rsidRPr="001912A5">
              <w:rPr>
                <w:rFonts w:ascii="Times New Roman"/>
                <w:color w:val="3B3B3B"/>
                <w:sz w:val="20"/>
              </w:rPr>
              <w:t>静态对象分配、链表操作</w:t>
            </w:r>
          </w:p>
        </w:tc>
      </w:tr>
      <w:tr w:rsidR="009A1123" w:rsidRPr="001912A5" w14:paraId="4D8DC01A" w14:textId="77777777" w:rsidTr="00E01965">
        <w:tc>
          <w:tcPr>
            <w:tcW w:w="1760" w:type="dxa"/>
            <w:vAlign w:val="center"/>
          </w:tcPr>
          <w:p w14:paraId="2FF02AE4"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2BAA3356"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使用</w:t>
            </w:r>
            <w:r w:rsidRPr="001912A5">
              <w:rPr>
                <w:rFonts w:ascii="Times New Roman"/>
                <w:sz w:val="20"/>
              </w:rPr>
              <w:t>_</w:t>
            </w:r>
            <w:proofErr w:type="spellStart"/>
            <w:r w:rsidRPr="001912A5">
              <w:rPr>
                <w:rFonts w:ascii="Times New Roman"/>
                <w:sz w:val="20"/>
              </w:rPr>
              <w:t>Objects_Allocate_static</w:t>
            </w:r>
            <w:proofErr w:type="spellEnd"/>
            <w:r w:rsidRPr="001912A5">
              <w:rPr>
                <w:rFonts w:ascii="Times New Roman"/>
                <w:sz w:val="20"/>
              </w:rPr>
              <w:t>()</w:t>
            </w:r>
            <w:r w:rsidRPr="001912A5">
              <w:rPr>
                <w:rFonts w:ascii="Times New Roman"/>
                <w:sz w:val="20"/>
              </w:rPr>
              <w:t>从容器的</w:t>
            </w:r>
            <w:r w:rsidRPr="001912A5">
              <w:rPr>
                <w:rFonts w:ascii="Times New Roman"/>
                <w:sz w:val="20"/>
              </w:rPr>
              <w:t>Inactive</w:t>
            </w:r>
            <w:r w:rsidRPr="001912A5">
              <w:rPr>
                <w:rFonts w:ascii="Times New Roman"/>
                <w:sz w:val="20"/>
              </w:rPr>
              <w:t>链表中获取消息队列对象；</w:t>
            </w:r>
          </w:p>
          <w:p w14:paraId="3B804129"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通过</w:t>
            </w:r>
            <w:r w:rsidRPr="001912A5">
              <w:rPr>
                <w:rFonts w:ascii="Times New Roman"/>
                <w:sz w:val="20"/>
              </w:rPr>
              <w:t>_</w:t>
            </w:r>
            <w:proofErr w:type="spellStart"/>
            <w:r w:rsidRPr="001912A5">
              <w:rPr>
                <w:rFonts w:ascii="Times New Roman"/>
                <w:sz w:val="20"/>
              </w:rPr>
              <w:t>Objects_Set_local_object</w:t>
            </w:r>
            <w:proofErr w:type="spellEnd"/>
            <w:r w:rsidRPr="001912A5">
              <w:rPr>
                <w:rFonts w:ascii="Times New Roman"/>
                <w:sz w:val="20"/>
              </w:rPr>
              <w:t>()</w:t>
            </w:r>
            <w:r w:rsidRPr="001912A5">
              <w:rPr>
                <w:rFonts w:ascii="Times New Roman"/>
                <w:sz w:val="20"/>
              </w:rPr>
              <w:t>将对象设置到容器的</w:t>
            </w:r>
            <w:proofErr w:type="spellStart"/>
            <w:r w:rsidRPr="001912A5">
              <w:rPr>
                <w:rFonts w:ascii="Times New Roman"/>
                <w:sz w:val="20"/>
              </w:rPr>
              <w:t>local_table</w:t>
            </w:r>
            <w:proofErr w:type="spellEnd"/>
            <w:r w:rsidRPr="001912A5">
              <w:rPr>
                <w:rFonts w:ascii="Times New Roman"/>
                <w:sz w:val="20"/>
              </w:rPr>
              <w:t>中；</w:t>
            </w:r>
          </w:p>
          <w:p w14:paraId="42509058"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自动更新</w:t>
            </w:r>
            <w:r w:rsidRPr="001912A5">
              <w:rPr>
                <w:rFonts w:ascii="Times New Roman"/>
                <w:sz w:val="20"/>
              </w:rPr>
              <w:t>inactive</w:t>
            </w:r>
            <w:r w:rsidRPr="001912A5">
              <w:rPr>
                <w:rFonts w:ascii="Times New Roman"/>
                <w:sz w:val="20"/>
              </w:rPr>
              <w:t>计数器，维护容器</w:t>
            </w:r>
            <w:proofErr w:type="gramStart"/>
            <w:r w:rsidRPr="001912A5">
              <w:rPr>
                <w:rFonts w:ascii="Times New Roman"/>
                <w:sz w:val="20"/>
              </w:rPr>
              <w:t>内对象</w:t>
            </w:r>
            <w:proofErr w:type="gramEnd"/>
            <w:r w:rsidRPr="001912A5">
              <w:rPr>
                <w:rFonts w:ascii="Times New Roman"/>
                <w:sz w:val="20"/>
              </w:rPr>
              <w:t>使用统计；</w:t>
            </w:r>
          </w:p>
          <w:p w14:paraId="27BE60A1"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确保分配的消息队列对象</w:t>
            </w:r>
            <w:r w:rsidRPr="001912A5">
              <w:rPr>
                <w:rFonts w:ascii="Times New Roman"/>
                <w:sz w:val="20"/>
              </w:rPr>
              <w:t>ID</w:t>
            </w:r>
            <w:r w:rsidRPr="001912A5">
              <w:rPr>
                <w:rFonts w:ascii="Times New Roman"/>
                <w:sz w:val="20"/>
              </w:rPr>
              <w:t>包含容器</w:t>
            </w:r>
            <w:r w:rsidRPr="001912A5">
              <w:rPr>
                <w:rFonts w:ascii="Times New Roman"/>
                <w:sz w:val="20"/>
              </w:rPr>
              <w:t>ID</w:t>
            </w:r>
            <w:r w:rsidRPr="001912A5">
              <w:rPr>
                <w:rFonts w:ascii="Times New Roman"/>
                <w:sz w:val="20"/>
              </w:rPr>
              <w:t>信息，实现跨容器的唯一性。</w:t>
            </w:r>
          </w:p>
        </w:tc>
      </w:tr>
      <w:tr w:rsidR="009A1123" w:rsidRPr="001912A5" w14:paraId="0D6A7847" w14:textId="77777777" w:rsidTr="00E01965">
        <w:tc>
          <w:tcPr>
            <w:tcW w:w="1760" w:type="dxa"/>
            <w:shd w:val="clear" w:color="auto" w:fill="DEEAF6"/>
            <w:vAlign w:val="center"/>
          </w:tcPr>
          <w:p w14:paraId="520F8773"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接口特性状态</w:t>
            </w:r>
          </w:p>
        </w:tc>
        <w:tc>
          <w:tcPr>
            <w:tcW w:w="6762" w:type="dxa"/>
            <w:shd w:val="clear" w:color="auto" w:fill="DEEAF6"/>
            <w:vAlign w:val="center"/>
          </w:tcPr>
          <w:p w14:paraId="38CC3718"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基于</w:t>
            </w:r>
            <w:r w:rsidRPr="001912A5">
              <w:rPr>
                <w:rFonts w:ascii="Times New Roman"/>
                <w:color w:val="3B3B3B"/>
                <w:sz w:val="20"/>
              </w:rPr>
              <w:t>RTEMS</w:t>
            </w:r>
            <w:r w:rsidRPr="001912A5">
              <w:rPr>
                <w:rFonts w:ascii="Times New Roman"/>
                <w:color w:val="3B3B3B"/>
                <w:sz w:val="20"/>
              </w:rPr>
              <w:t>标准静态对象分配机制</w:t>
            </w:r>
          </w:p>
        </w:tc>
      </w:tr>
    </w:tbl>
    <w:p w14:paraId="4894E621"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3"/>
        <w:gridCol w:w="6609"/>
      </w:tblGrid>
      <w:tr w:rsidR="009A1123" w:rsidRPr="001912A5" w14:paraId="7B849735"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134D4B85"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1756E464"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IIF-IPC-ALLOC-002</w:t>
            </w:r>
          </w:p>
        </w:tc>
      </w:tr>
      <w:tr w:rsidR="009A1123" w:rsidRPr="001912A5" w14:paraId="67BEC302" w14:textId="77777777" w:rsidTr="00E01965">
        <w:tc>
          <w:tcPr>
            <w:tcW w:w="1760" w:type="dxa"/>
            <w:shd w:val="clear" w:color="auto" w:fill="DEEAF6"/>
            <w:vAlign w:val="center"/>
          </w:tcPr>
          <w:p w14:paraId="28A9C604"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141E4160" w14:textId="77777777" w:rsidR="009A1123" w:rsidRPr="001912A5" w:rsidRDefault="009A1123" w:rsidP="00E01965">
            <w:pPr>
              <w:pStyle w:val="af9"/>
              <w:ind w:firstLineChars="0" w:firstLine="0"/>
              <w:rPr>
                <w:rFonts w:ascii="Times New Roman"/>
              </w:rPr>
            </w:pPr>
            <w:r w:rsidRPr="001912A5">
              <w:rPr>
                <w:rFonts w:ascii="Times New Roman"/>
                <w:color w:val="3B3B3B"/>
                <w:sz w:val="20"/>
              </w:rPr>
              <w:t>信号量对象分配接口</w:t>
            </w:r>
          </w:p>
        </w:tc>
      </w:tr>
      <w:tr w:rsidR="009A1123" w:rsidRPr="001912A5" w14:paraId="158086BD" w14:textId="77777777" w:rsidTr="00E01965">
        <w:tc>
          <w:tcPr>
            <w:tcW w:w="1760" w:type="dxa"/>
            <w:vAlign w:val="center"/>
          </w:tcPr>
          <w:p w14:paraId="1C4C1A57"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2E9B43B0" w14:textId="77777777" w:rsidR="009A1123" w:rsidRPr="001912A5" w:rsidRDefault="009A1123" w:rsidP="00E01965">
            <w:pPr>
              <w:pStyle w:val="af9"/>
              <w:ind w:firstLineChars="0" w:firstLine="0"/>
              <w:rPr>
                <w:rFonts w:ascii="Times New Roman"/>
              </w:rPr>
            </w:pPr>
            <w:proofErr w:type="spellStart"/>
            <w:r w:rsidRPr="001912A5">
              <w:rPr>
                <w:rFonts w:ascii="Times New Roman"/>
                <w:color w:val="3B3B3B"/>
                <w:sz w:val="20"/>
              </w:rPr>
              <w:t>Objects_Information</w:t>
            </w:r>
            <w:proofErr w:type="spellEnd"/>
            <w:r w:rsidRPr="001912A5">
              <w:rPr>
                <w:rFonts w:ascii="Times New Roman"/>
                <w:color w:val="3B3B3B"/>
                <w:sz w:val="20"/>
              </w:rPr>
              <w:t>管理与信号量对象分配</w:t>
            </w:r>
          </w:p>
        </w:tc>
      </w:tr>
      <w:tr w:rsidR="009A1123" w:rsidRPr="001912A5" w14:paraId="20DE8C65" w14:textId="77777777" w:rsidTr="00E01965">
        <w:tc>
          <w:tcPr>
            <w:tcW w:w="1760" w:type="dxa"/>
            <w:shd w:val="clear" w:color="auto" w:fill="DEEAF6"/>
            <w:vAlign w:val="center"/>
          </w:tcPr>
          <w:p w14:paraId="7EBDC54A"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5146B6C5" w14:textId="77777777" w:rsidR="009A1123" w:rsidRPr="001912A5" w:rsidRDefault="009A1123" w:rsidP="00E01965">
            <w:pPr>
              <w:pStyle w:val="af9"/>
              <w:ind w:firstLineChars="0" w:firstLine="0"/>
              <w:rPr>
                <w:rFonts w:ascii="Times New Roman"/>
              </w:rPr>
            </w:pPr>
            <w:r w:rsidRPr="001912A5">
              <w:rPr>
                <w:rFonts w:ascii="Times New Roman"/>
                <w:color w:val="3B3B3B"/>
                <w:sz w:val="20"/>
              </w:rPr>
              <w:t>自定义静态分配、链表操作</w:t>
            </w:r>
          </w:p>
        </w:tc>
      </w:tr>
      <w:tr w:rsidR="009A1123" w:rsidRPr="001912A5" w14:paraId="56AFE64B" w14:textId="77777777" w:rsidTr="00E01965">
        <w:tc>
          <w:tcPr>
            <w:tcW w:w="1760" w:type="dxa"/>
            <w:vAlign w:val="center"/>
          </w:tcPr>
          <w:p w14:paraId="14BCB697"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26B585AA"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使用</w:t>
            </w:r>
            <w:r w:rsidRPr="001912A5">
              <w:rPr>
                <w:rFonts w:ascii="Times New Roman"/>
                <w:sz w:val="20"/>
              </w:rPr>
              <w:t>_</w:t>
            </w:r>
            <w:proofErr w:type="spellStart"/>
            <w:r w:rsidRPr="001912A5">
              <w:rPr>
                <w:rFonts w:ascii="Times New Roman"/>
                <w:sz w:val="20"/>
              </w:rPr>
              <w:t>IPC_Semaphore_Allocate_static</w:t>
            </w:r>
            <w:proofErr w:type="spellEnd"/>
            <w:r w:rsidRPr="001912A5">
              <w:rPr>
                <w:rFonts w:ascii="Times New Roman"/>
                <w:sz w:val="20"/>
              </w:rPr>
              <w:t>()</w:t>
            </w:r>
            <w:r w:rsidRPr="001912A5">
              <w:rPr>
                <w:rFonts w:ascii="Times New Roman"/>
                <w:sz w:val="20"/>
              </w:rPr>
              <w:t>从容器的</w:t>
            </w:r>
            <w:r w:rsidRPr="001912A5">
              <w:rPr>
                <w:rFonts w:ascii="Times New Roman"/>
                <w:sz w:val="20"/>
              </w:rPr>
              <w:t>Inactive</w:t>
            </w:r>
            <w:r w:rsidRPr="001912A5">
              <w:rPr>
                <w:rFonts w:ascii="Times New Roman"/>
                <w:sz w:val="20"/>
              </w:rPr>
              <w:t>链表中获取信号量对象；</w:t>
            </w:r>
          </w:p>
          <w:p w14:paraId="1CD59730"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通过</w:t>
            </w:r>
            <w:r w:rsidRPr="001912A5">
              <w:rPr>
                <w:rFonts w:ascii="Times New Roman"/>
                <w:sz w:val="20"/>
              </w:rPr>
              <w:t>_</w:t>
            </w:r>
            <w:proofErr w:type="spellStart"/>
            <w:r w:rsidRPr="001912A5">
              <w:rPr>
                <w:rFonts w:ascii="Times New Roman"/>
                <w:sz w:val="20"/>
              </w:rPr>
              <w:t>Objects_Get_inactive</w:t>
            </w:r>
            <w:proofErr w:type="spellEnd"/>
            <w:r w:rsidRPr="001912A5">
              <w:rPr>
                <w:rFonts w:ascii="Times New Roman"/>
                <w:sz w:val="20"/>
              </w:rPr>
              <w:t>()</w:t>
            </w:r>
            <w:r w:rsidRPr="001912A5">
              <w:rPr>
                <w:rFonts w:ascii="Times New Roman"/>
                <w:sz w:val="20"/>
              </w:rPr>
              <w:t>获取空闲对象，通过</w:t>
            </w:r>
            <w:r w:rsidRPr="001912A5">
              <w:rPr>
                <w:rFonts w:ascii="Times New Roman"/>
                <w:sz w:val="20"/>
              </w:rPr>
              <w:t>_</w:t>
            </w:r>
            <w:proofErr w:type="spellStart"/>
            <w:r w:rsidRPr="001912A5">
              <w:rPr>
                <w:rFonts w:ascii="Times New Roman"/>
                <w:sz w:val="20"/>
              </w:rPr>
              <w:t>Objects_Set_local_object</w:t>
            </w:r>
            <w:proofErr w:type="spellEnd"/>
            <w:r w:rsidRPr="001912A5">
              <w:rPr>
                <w:rFonts w:ascii="Times New Roman"/>
                <w:sz w:val="20"/>
              </w:rPr>
              <w:t>()</w:t>
            </w:r>
            <w:r w:rsidRPr="001912A5">
              <w:rPr>
                <w:rFonts w:ascii="Times New Roman"/>
                <w:sz w:val="20"/>
              </w:rPr>
              <w:t>设置到</w:t>
            </w:r>
            <w:proofErr w:type="spellStart"/>
            <w:r w:rsidRPr="001912A5">
              <w:rPr>
                <w:rFonts w:ascii="Times New Roman"/>
                <w:sz w:val="20"/>
              </w:rPr>
              <w:t>local_table</w:t>
            </w:r>
            <w:proofErr w:type="spellEnd"/>
            <w:r w:rsidRPr="001912A5">
              <w:rPr>
                <w:rFonts w:ascii="Times New Roman"/>
                <w:sz w:val="20"/>
              </w:rPr>
              <w:t>；</w:t>
            </w:r>
          </w:p>
          <w:p w14:paraId="4915CA67"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在</w:t>
            </w:r>
            <w:r w:rsidRPr="001912A5">
              <w:rPr>
                <w:rFonts w:ascii="Times New Roman"/>
                <w:sz w:val="20"/>
              </w:rPr>
              <w:t>_</w:t>
            </w:r>
            <w:proofErr w:type="spellStart"/>
            <w:r w:rsidRPr="001912A5">
              <w:rPr>
                <w:rFonts w:ascii="Times New Roman"/>
                <w:sz w:val="20"/>
              </w:rPr>
              <w:t>IPC_Semaphore_Free_static</w:t>
            </w:r>
            <w:proofErr w:type="spellEnd"/>
            <w:r w:rsidRPr="001912A5">
              <w:rPr>
                <w:rFonts w:ascii="Times New Roman"/>
                <w:sz w:val="20"/>
              </w:rPr>
              <w:t>()</w:t>
            </w:r>
            <w:r w:rsidRPr="001912A5">
              <w:rPr>
                <w:rFonts w:ascii="Times New Roman"/>
                <w:sz w:val="20"/>
              </w:rPr>
              <w:t>中实现对象释放，更新链表和计数器；</w:t>
            </w:r>
          </w:p>
          <w:p w14:paraId="6402B392"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提供详细的调试信息，支持对象分配</w:t>
            </w:r>
            <w:r w:rsidRPr="001912A5">
              <w:rPr>
                <w:rFonts w:ascii="Times New Roman"/>
                <w:sz w:val="20"/>
              </w:rPr>
              <w:t>/</w:t>
            </w:r>
            <w:r w:rsidRPr="001912A5">
              <w:rPr>
                <w:rFonts w:ascii="Times New Roman"/>
                <w:sz w:val="20"/>
              </w:rPr>
              <w:t>释放的跟踪和监控。</w:t>
            </w:r>
          </w:p>
        </w:tc>
      </w:tr>
      <w:tr w:rsidR="009A1123" w:rsidRPr="001912A5" w14:paraId="72670F89" w14:textId="77777777" w:rsidTr="00E01965">
        <w:tc>
          <w:tcPr>
            <w:tcW w:w="1760" w:type="dxa"/>
            <w:shd w:val="clear" w:color="auto" w:fill="DEEAF6"/>
            <w:vAlign w:val="center"/>
          </w:tcPr>
          <w:p w14:paraId="3522A78F"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接口特性状态</w:t>
            </w:r>
          </w:p>
        </w:tc>
        <w:tc>
          <w:tcPr>
            <w:tcW w:w="6762" w:type="dxa"/>
            <w:shd w:val="clear" w:color="auto" w:fill="DEEAF6"/>
            <w:vAlign w:val="center"/>
          </w:tcPr>
          <w:p w14:paraId="0D82EA66"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基于自定义静态分配函数的完整信号量对象生命周期管理</w:t>
            </w:r>
          </w:p>
        </w:tc>
      </w:tr>
    </w:tbl>
    <w:p w14:paraId="76CBFBB8"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1"/>
        <w:gridCol w:w="6601"/>
      </w:tblGrid>
      <w:tr w:rsidR="009A1123" w:rsidRPr="001912A5" w14:paraId="1ABB1641"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0A84B2EA"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1FD0723B"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IIF-IPC-MEM-001</w:t>
            </w:r>
          </w:p>
        </w:tc>
      </w:tr>
      <w:tr w:rsidR="009A1123" w:rsidRPr="001912A5" w14:paraId="6EDC7661" w14:textId="77777777" w:rsidTr="00E01965">
        <w:tc>
          <w:tcPr>
            <w:tcW w:w="1760" w:type="dxa"/>
            <w:shd w:val="clear" w:color="auto" w:fill="DEEAF6"/>
            <w:vAlign w:val="center"/>
          </w:tcPr>
          <w:p w14:paraId="165186C5"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50ABEE29" w14:textId="77777777" w:rsidR="009A1123" w:rsidRPr="001912A5" w:rsidRDefault="009A1123" w:rsidP="00E01965">
            <w:pPr>
              <w:pStyle w:val="af9"/>
              <w:ind w:firstLineChars="0" w:firstLine="0"/>
              <w:rPr>
                <w:rFonts w:ascii="Times New Roman"/>
              </w:rPr>
            </w:pPr>
            <w:r w:rsidRPr="001912A5">
              <w:rPr>
                <w:rFonts w:ascii="Times New Roman"/>
                <w:color w:val="3B3B3B"/>
                <w:sz w:val="20"/>
              </w:rPr>
              <w:t>IPC</w:t>
            </w:r>
            <w:r w:rsidRPr="001912A5">
              <w:rPr>
                <w:rFonts w:ascii="Times New Roman"/>
                <w:color w:val="3B3B3B"/>
                <w:sz w:val="20"/>
              </w:rPr>
              <w:t>容器内存管理接口</w:t>
            </w:r>
          </w:p>
        </w:tc>
      </w:tr>
      <w:tr w:rsidR="009A1123" w:rsidRPr="001912A5" w14:paraId="0B3147BD" w14:textId="77777777" w:rsidTr="00E01965">
        <w:tc>
          <w:tcPr>
            <w:tcW w:w="1760" w:type="dxa"/>
            <w:vAlign w:val="center"/>
          </w:tcPr>
          <w:p w14:paraId="1AB65F20"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lastRenderedPageBreak/>
              <w:t>关联实体</w:t>
            </w:r>
          </w:p>
        </w:tc>
        <w:tc>
          <w:tcPr>
            <w:tcW w:w="6762" w:type="dxa"/>
            <w:vAlign w:val="center"/>
          </w:tcPr>
          <w:p w14:paraId="616C1A13" w14:textId="77777777" w:rsidR="009A1123" w:rsidRPr="001912A5" w:rsidRDefault="009A1123" w:rsidP="00E01965">
            <w:pPr>
              <w:pStyle w:val="af9"/>
              <w:ind w:firstLineChars="0" w:firstLine="0"/>
              <w:rPr>
                <w:rFonts w:ascii="Times New Roman"/>
              </w:rPr>
            </w:pPr>
            <w:r w:rsidRPr="001912A5">
              <w:rPr>
                <w:rFonts w:ascii="Times New Roman"/>
                <w:color w:val="3B3B3B"/>
                <w:sz w:val="20"/>
              </w:rPr>
              <w:t>IPC</w:t>
            </w:r>
            <w:r w:rsidRPr="001912A5">
              <w:rPr>
                <w:rFonts w:ascii="Times New Roman"/>
                <w:color w:val="3B3B3B"/>
                <w:sz w:val="20"/>
              </w:rPr>
              <w:t>容器与</w:t>
            </w:r>
            <w:r w:rsidRPr="001912A5">
              <w:rPr>
                <w:rFonts w:ascii="Times New Roman"/>
                <w:color w:val="3B3B3B"/>
                <w:sz w:val="20"/>
              </w:rPr>
              <w:t>RTEMS</w:t>
            </w:r>
            <w:r w:rsidRPr="001912A5">
              <w:rPr>
                <w:rFonts w:ascii="Times New Roman"/>
                <w:color w:val="3B3B3B"/>
                <w:sz w:val="20"/>
              </w:rPr>
              <w:t>工作空间管理器</w:t>
            </w:r>
          </w:p>
        </w:tc>
      </w:tr>
      <w:tr w:rsidR="009A1123" w:rsidRPr="001912A5" w14:paraId="27A7B201" w14:textId="77777777" w:rsidTr="00E01965">
        <w:tc>
          <w:tcPr>
            <w:tcW w:w="1760" w:type="dxa"/>
            <w:shd w:val="clear" w:color="auto" w:fill="DEEAF6"/>
            <w:vAlign w:val="center"/>
          </w:tcPr>
          <w:p w14:paraId="7C99C24C"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31BFD6FF"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工作空间内存分配</w:t>
            </w:r>
            <w:r w:rsidRPr="001912A5">
              <w:rPr>
                <w:rFonts w:ascii="Times New Roman"/>
                <w:color w:val="3B3B3B"/>
                <w:sz w:val="20"/>
              </w:rPr>
              <w:t>API</w:t>
            </w:r>
            <w:r w:rsidRPr="001912A5">
              <w:rPr>
                <w:rFonts w:ascii="Times New Roman"/>
                <w:color w:val="3B3B3B"/>
                <w:sz w:val="20"/>
              </w:rPr>
              <w:t>调用</w:t>
            </w:r>
          </w:p>
        </w:tc>
      </w:tr>
      <w:tr w:rsidR="009A1123" w:rsidRPr="001912A5" w14:paraId="2D8E1778" w14:textId="77777777" w:rsidTr="00E01965">
        <w:tc>
          <w:tcPr>
            <w:tcW w:w="1760" w:type="dxa"/>
            <w:vAlign w:val="center"/>
          </w:tcPr>
          <w:p w14:paraId="6764A122"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1A868E37"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使用</w:t>
            </w:r>
            <w:r w:rsidRPr="001912A5">
              <w:rPr>
                <w:rFonts w:ascii="Times New Roman"/>
                <w:sz w:val="20"/>
              </w:rPr>
              <w:t>_</w:t>
            </w:r>
            <w:proofErr w:type="spellStart"/>
            <w:r w:rsidRPr="001912A5">
              <w:rPr>
                <w:rFonts w:ascii="Times New Roman"/>
                <w:sz w:val="20"/>
              </w:rPr>
              <w:t>Workspace_Allocate</w:t>
            </w:r>
            <w:proofErr w:type="spellEnd"/>
            <w:r w:rsidRPr="001912A5">
              <w:rPr>
                <w:rFonts w:ascii="Times New Roman"/>
                <w:sz w:val="20"/>
              </w:rPr>
              <w:t>统一分配</w:t>
            </w:r>
            <w:r w:rsidRPr="001912A5">
              <w:rPr>
                <w:rFonts w:ascii="Times New Roman"/>
                <w:sz w:val="20"/>
              </w:rPr>
              <w:t>IPC</w:t>
            </w:r>
            <w:r w:rsidRPr="001912A5">
              <w:rPr>
                <w:rFonts w:ascii="Times New Roman"/>
                <w:sz w:val="20"/>
              </w:rPr>
              <w:t>容器、</w:t>
            </w:r>
            <w:proofErr w:type="spellStart"/>
            <w:r w:rsidRPr="001912A5">
              <w:rPr>
                <w:rFonts w:ascii="Times New Roman"/>
                <w:sz w:val="20"/>
              </w:rPr>
              <w:t>Objects_Information</w:t>
            </w:r>
            <w:proofErr w:type="spellEnd"/>
            <w:r w:rsidRPr="001912A5">
              <w:rPr>
                <w:rFonts w:ascii="Times New Roman"/>
                <w:sz w:val="20"/>
              </w:rPr>
              <w:t>相关内存；</w:t>
            </w:r>
          </w:p>
          <w:p w14:paraId="370A86EF"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管理</w:t>
            </w:r>
            <w:proofErr w:type="spellStart"/>
            <w:r w:rsidRPr="001912A5">
              <w:rPr>
                <w:rFonts w:ascii="Times New Roman"/>
                <w:sz w:val="20"/>
              </w:rPr>
              <w:t>Message_queue_Control</w:t>
            </w:r>
            <w:proofErr w:type="spellEnd"/>
            <w:r w:rsidRPr="001912A5">
              <w:rPr>
                <w:rFonts w:ascii="Times New Roman"/>
                <w:sz w:val="20"/>
              </w:rPr>
              <w:t>、</w:t>
            </w:r>
            <w:proofErr w:type="spellStart"/>
            <w:r w:rsidRPr="001912A5">
              <w:rPr>
                <w:rFonts w:ascii="Times New Roman"/>
                <w:sz w:val="20"/>
              </w:rPr>
              <w:t>Semaphore_Control</w:t>
            </w:r>
            <w:proofErr w:type="spellEnd"/>
            <w:r w:rsidRPr="001912A5">
              <w:rPr>
                <w:rFonts w:ascii="Times New Roman"/>
                <w:sz w:val="20"/>
              </w:rPr>
              <w:t>对象数组的内存分配；</w:t>
            </w:r>
          </w:p>
          <w:p w14:paraId="29E74615"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管理</w:t>
            </w:r>
            <w:proofErr w:type="spellStart"/>
            <w:r w:rsidRPr="001912A5">
              <w:rPr>
                <w:rFonts w:ascii="Times New Roman"/>
                <w:sz w:val="20"/>
              </w:rPr>
              <w:t>local_table</w:t>
            </w:r>
            <w:proofErr w:type="spellEnd"/>
            <w:r w:rsidRPr="001912A5">
              <w:rPr>
                <w:rFonts w:ascii="Times New Roman"/>
                <w:sz w:val="20"/>
              </w:rPr>
              <w:t>指针数组的内存分配，大小为</w:t>
            </w:r>
            <w:r w:rsidRPr="001912A5">
              <w:rPr>
                <w:rFonts w:ascii="Times New Roman"/>
                <w:sz w:val="20"/>
              </w:rPr>
              <w:t>(</w:t>
            </w:r>
            <w:proofErr w:type="spellStart"/>
            <w:r w:rsidRPr="001912A5">
              <w:rPr>
                <w:rFonts w:ascii="Times New Roman"/>
                <w:sz w:val="20"/>
              </w:rPr>
              <w:t>max_objects</w:t>
            </w:r>
            <w:proofErr w:type="spellEnd"/>
            <w:r w:rsidRPr="001912A5">
              <w:rPr>
                <w:rFonts w:ascii="Times New Roman"/>
                <w:sz w:val="20"/>
              </w:rPr>
              <w:t xml:space="preserve"> + 1) * </w:t>
            </w:r>
            <w:proofErr w:type="spellStart"/>
            <w:r w:rsidRPr="001912A5">
              <w:rPr>
                <w:rFonts w:ascii="Times New Roman"/>
                <w:sz w:val="20"/>
              </w:rPr>
              <w:t>sizeof</w:t>
            </w:r>
            <w:proofErr w:type="spellEnd"/>
            <w:r w:rsidRPr="001912A5">
              <w:rPr>
                <w:rFonts w:ascii="Times New Roman"/>
                <w:sz w:val="20"/>
              </w:rPr>
              <w:t>(</w:t>
            </w:r>
            <w:proofErr w:type="spellStart"/>
            <w:r w:rsidRPr="001912A5">
              <w:rPr>
                <w:rFonts w:ascii="Times New Roman"/>
                <w:sz w:val="20"/>
              </w:rPr>
              <w:t>Objects_Control</w:t>
            </w:r>
            <w:proofErr w:type="spellEnd"/>
            <w:r w:rsidRPr="001912A5">
              <w:rPr>
                <w:rFonts w:ascii="Times New Roman"/>
                <w:sz w:val="20"/>
              </w:rPr>
              <w:t>*)</w:t>
            </w:r>
            <w:r w:rsidRPr="001912A5">
              <w:rPr>
                <w:rFonts w:ascii="Times New Roman"/>
                <w:sz w:val="20"/>
              </w:rPr>
              <w:t>；</w:t>
            </w:r>
          </w:p>
          <w:p w14:paraId="28786381"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在容器删除时确保</w:t>
            </w:r>
            <w:proofErr w:type="spellStart"/>
            <w:r w:rsidRPr="001912A5">
              <w:rPr>
                <w:rFonts w:ascii="Times New Roman"/>
                <w:sz w:val="20"/>
              </w:rPr>
              <w:t>initial_objects</w:t>
            </w:r>
            <w:proofErr w:type="spellEnd"/>
            <w:r w:rsidRPr="001912A5">
              <w:rPr>
                <w:rFonts w:ascii="Times New Roman"/>
                <w:sz w:val="20"/>
              </w:rPr>
              <w:t>、</w:t>
            </w:r>
            <w:proofErr w:type="spellStart"/>
            <w:r w:rsidRPr="001912A5">
              <w:rPr>
                <w:rFonts w:ascii="Times New Roman"/>
                <w:sz w:val="20"/>
              </w:rPr>
              <w:t>local_table</w:t>
            </w:r>
            <w:proofErr w:type="spellEnd"/>
            <w:r w:rsidRPr="001912A5">
              <w:rPr>
                <w:rFonts w:ascii="Times New Roman"/>
                <w:sz w:val="20"/>
              </w:rPr>
              <w:t>等所有相关内存的完整释放。</w:t>
            </w:r>
          </w:p>
        </w:tc>
      </w:tr>
      <w:tr w:rsidR="009A1123" w:rsidRPr="001912A5" w14:paraId="58211197" w14:textId="77777777" w:rsidTr="00E01965">
        <w:tc>
          <w:tcPr>
            <w:tcW w:w="1760" w:type="dxa"/>
            <w:shd w:val="clear" w:color="auto" w:fill="DEEAF6"/>
            <w:vAlign w:val="center"/>
          </w:tcPr>
          <w:p w14:paraId="3F2714A2"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接口特性状态</w:t>
            </w:r>
          </w:p>
        </w:tc>
        <w:tc>
          <w:tcPr>
            <w:tcW w:w="6762" w:type="dxa"/>
            <w:shd w:val="clear" w:color="auto" w:fill="DEEAF6"/>
            <w:vAlign w:val="center"/>
          </w:tcPr>
          <w:p w14:paraId="594F73FA"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基于</w:t>
            </w:r>
            <w:r w:rsidRPr="001912A5">
              <w:rPr>
                <w:rFonts w:ascii="Times New Roman"/>
                <w:color w:val="3B3B3B"/>
                <w:sz w:val="20"/>
              </w:rPr>
              <w:t>RTEMS</w:t>
            </w:r>
            <w:r w:rsidRPr="001912A5">
              <w:rPr>
                <w:rFonts w:ascii="Times New Roman"/>
                <w:color w:val="3B3B3B"/>
                <w:sz w:val="20"/>
              </w:rPr>
              <w:t>工作空间管理器的统一内存分配和释放策略</w:t>
            </w:r>
          </w:p>
        </w:tc>
      </w:tr>
    </w:tbl>
    <w:p w14:paraId="07ACAA8C"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5"/>
        <w:gridCol w:w="6607"/>
      </w:tblGrid>
      <w:tr w:rsidR="009A1123" w:rsidRPr="001912A5" w14:paraId="6C9979C8"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0617646D"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4A74597A"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IIF-IPC-OBJ-001</w:t>
            </w:r>
          </w:p>
        </w:tc>
      </w:tr>
      <w:tr w:rsidR="009A1123" w:rsidRPr="001912A5" w14:paraId="70816E5E" w14:textId="77777777" w:rsidTr="00E01965">
        <w:tc>
          <w:tcPr>
            <w:tcW w:w="1760" w:type="dxa"/>
            <w:shd w:val="clear" w:color="auto" w:fill="DEEAF6"/>
            <w:vAlign w:val="center"/>
          </w:tcPr>
          <w:p w14:paraId="56E1CD0A"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2F83DB51" w14:textId="77777777" w:rsidR="009A1123" w:rsidRPr="001912A5" w:rsidRDefault="009A1123" w:rsidP="00E01965">
            <w:pPr>
              <w:pStyle w:val="af9"/>
              <w:ind w:firstLineChars="0" w:firstLine="0"/>
              <w:rPr>
                <w:rFonts w:ascii="Times New Roman"/>
              </w:rPr>
            </w:pPr>
            <w:r w:rsidRPr="001912A5">
              <w:rPr>
                <w:rFonts w:ascii="Times New Roman"/>
                <w:color w:val="3B3B3B"/>
                <w:sz w:val="20"/>
              </w:rPr>
              <w:t>消息队列对象服务接口</w:t>
            </w:r>
          </w:p>
        </w:tc>
      </w:tr>
      <w:tr w:rsidR="009A1123" w:rsidRPr="001912A5" w14:paraId="6667F7E5" w14:textId="77777777" w:rsidTr="00E01965">
        <w:tc>
          <w:tcPr>
            <w:tcW w:w="1760" w:type="dxa"/>
            <w:vAlign w:val="center"/>
          </w:tcPr>
          <w:p w14:paraId="3073F1FA"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6B16D7F6" w14:textId="77777777" w:rsidR="009A1123" w:rsidRPr="001912A5" w:rsidRDefault="009A1123" w:rsidP="00E01965">
            <w:pPr>
              <w:pStyle w:val="af9"/>
              <w:ind w:firstLineChars="0" w:firstLine="0"/>
              <w:rPr>
                <w:rFonts w:ascii="Times New Roman"/>
              </w:rPr>
            </w:pPr>
            <w:proofErr w:type="spellStart"/>
            <w:r w:rsidRPr="001912A5">
              <w:rPr>
                <w:rFonts w:ascii="Times New Roman"/>
                <w:color w:val="3B3B3B"/>
                <w:sz w:val="20"/>
              </w:rPr>
              <w:t>Objects_Information</w:t>
            </w:r>
            <w:proofErr w:type="spellEnd"/>
            <w:r w:rsidRPr="001912A5">
              <w:rPr>
                <w:rFonts w:ascii="Times New Roman"/>
                <w:color w:val="3B3B3B"/>
                <w:sz w:val="20"/>
              </w:rPr>
              <w:t>管理与</w:t>
            </w:r>
            <w:r w:rsidRPr="001912A5">
              <w:rPr>
                <w:rFonts w:ascii="Times New Roman"/>
                <w:color w:val="3B3B3B"/>
                <w:sz w:val="20"/>
              </w:rPr>
              <w:t>RTEMS</w:t>
            </w:r>
            <w:r w:rsidRPr="001912A5">
              <w:rPr>
                <w:rFonts w:ascii="Times New Roman"/>
                <w:color w:val="3B3B3B"/>
                <w:sz w:val="20"/>
              </w:rPr>
              <w:t>对象服务</w:t>
            </w:r>
          </w:p>
        </w:tc>
      </w:tr>
      <w:tr w:rsidR="009A1123" w:rsidRPr="001912A5" w14:paraId="079B2869" w14:textId="77777777" w:rsidTr="00E01965">
        <w:tc>
          <w:tcPr>
            <w:tcW w:w="1760" w:type="dxa"/>
            <w:shd w:val="clear" w:color="auto" w:fill="DEEAF6"/>
            <w:vAlign w:val="center"/>
          </w:tcPr>
          <w:p w14:paraId="3D9DEC06"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6E74883B"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对象</w:t>
            </w:r>
            <w:r w:rsidRPr="001912A5">
              <w:rPr>
                <w:rFonts w:ascii="Times New Roman"/>
                <w:color w:val="3B3B3B"/>
                <w:sz w:val="20"/>
              </w:rPr>
              <w:t>ID</w:t>
            </w:r>
            <w:r w:rsidRPr="001912A5">
              <w:rPr>
                <w:rFonts w:ascii="Times New Roman"/>
                <w:color w:val="3B3B3B"/>
                <w:sz w:val="20"/>
              </w:rPr>
              <w:t>构建、链表操作</w:t>
            </w:r>
          </w:p>
        </w:tc>
      </w:tr>
      <w:tr w:rsidR="009A1123" w:rsidRPr="001912A5" w14:paraId="3EA54230" w14:textId="77777777" w:rsidTr="00E01965">
        <w:tc>
          <w:tcPr>
            <w:tcW w:w="1760" w:type="dxa"/>
            <w:vAlign w:val="center"/>
          </w:tcPr>
          <w:p w14:paraId="666A0A0D"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0D10809F"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通过</w:t>
            </w:r>
            <w:r w:rsidRPr="001912A5">
              <w:rPr>
                <w:rFonts w:ascii="Times New Roman"/>
                <w:sz w:val="20"/>
              </w:rPr>
              <w:t>_</w:t>
            </w:r>
            <w:proofErr w:type="spellStart"/>
            <w:r w:rsidRPr="001912A5">
              <w:rPr>
                <w:rFonts w:ascii="Times New Roman"/>
                <w:sz w:val="20"/>
              </w:rPr>
              <w:t>Objects_Build_id</w:t>
            </w:r>
            <w:proofErr w:type="spellEnd"/>
            <w:r w:rsidRPr="001912A5">
              <w:rPr>
                <w:rFonts w:ascii="Times New Roman"/>
                <w:sz w:val="20"/>
              </w:rPr>
              <w:t>()</w:t>
            </w:r>
            <w:r w:rsidRPr="001912A5">
              <w:rPr>
                <w:rFonts w:ascii="Times New Roman"/>
                <w:sz w:val="20"/>
              </w:rPr>
              <w:t>构建包含容器</w:t>
            </w:r>
            <w:r w:rsidRPr="001912A5">
              <w:rPr>
                <w:rFonts w:ascii="Times New Roman"/>
                <w:sz w:val="20"/>
              </w:rPr>
              <w:t>ID</w:t>
            </w:r>
            <w:r w:rsidRPr="001912A5">
              <w:rPr>
                <w:rFonts w:ascii="Times New Roman"/>
                <w:sz w:val="20"/>
              </w:rPr>
              <w:t>的消息队列对象</w:t>
            </w:r>
            <w:r w:rsidRPr="001912A5">
              <w:rPr>
                <w:rFonts w:ascii="Times New Roman"/>
                <w:sz w:val="20"/>
              </w:rPr>
              <w:t>ID</w:t>
            </w:r>
            <w:r w:rsidRPr="001912A5">
              <w:rPr>
                <w:rFonts w:ascii="Times New Roman"/>
                <w:sz w:val="20"/>
              </w:rPr>
              <w:t>；</w:t>
            </w:r>
          </w:p>
          <w:p w14:paraId="4D231CD1"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使用</w:t>
            </w:r>
            <w:r w:rsidRPr="001912A5">
              <w:rPr>
                <w:rFonts w:ascii="Times New Roman"/>
                <w:sz w:val="20"/>
              </w:rPr>
              <w:t>_</w:t>
            </w:r>
            <w:proofErr w:type="spellStart"/>
            <w:r w:rsidRPr="001912A5">
              <w:rPr>
                <w:rFonts w:ascii="Times New Roman"/>
                <w:sz w:val="20"/>
              </w:rPr>
              <w:t>Chain_Initialize_node</w:t>
            </w:r>
            <w:proofErr w:type="spellEnd"/>
            <w:r w:rsidRPr="001912A5">
              <w:rPr>
                <w:rFonts w:ascii="Times New Roman"/>
                <w:sz w:val="20"/>
              </w:rPr>
              <w:t>()</w:t>
            </w:r>
            <w:r w:rsidRPr="001912A5">
              <w:rPr>
                <w:rFonts w:ascii="Times New Roman"/>
                <w:sz w:val="20"/>
              </w:rPr>
              <w:t>和</w:t>
            </w:r>
            <w:r w:rsidRPr="001912A5">
              <w:rPr>
                <w:rFonts w:ascii="Times New Roman"/>
                <w:sz w:val="20"/>
              </w:rPr>
              <w:t>_</w:t>
            </w:r>
            <w:proofErr w:type="spellStart"/>
            <w:r w:rsidRPr="001912A5">
              <w:rPr>
                <w:rFonts w:ascii="Times New Roman"/>
                <w:sz w:val="20"/>
              </w:rPr>
              <w:t>Chain_Append_unprotected</w:t>
            </w:r>
            <w:proofErr w:type="spellEnd"/>
            <w:r w:rsidRPr="001912A5">
              <w:rPr>
                <w:rFonts w:ascii="Times New Roman"/>
                <w:sz w:val="20"/>
              </w:rPr>
              <w:t>()</w:t>
            </w:r>
            <w:r w:rsidRPr="001912A5">
              <w:rPr>
                <w:rFonts w:ascii="Times New Roman"/>
                <w:sz w:val="20"/>
              </w:rPr>
              <w:t>管理</w:t>
            </w:r>
            <w:r w:rsidRPr="001912A5">
              <w:rPr>
                <w:rFonts w:ascii="Times New Roman"/>
                <w:sz w:val="20"/>
              </w:rPr>
              <w:t>Inactive</w:t>
            </w:r>
            <w:r w:rsidRPr="001912A5">
              <w:rPr>
                <w:rFonts w:ascii="Times New Roman"/>
                <w:sz w:val="20"/>
              </w:rPr>
              <w:t>链表；</w:t>
            </w:r>
          </w:p>
          <w:p w14:paraId="57155B96"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调用</w:t>
            </w:r>
            <w:r w:rsidRPr="001912A5">
              <w:rPr>
                <w:rFonts w:ascii="Times New Roman"/>
                <w:sz w:val="20"/>
              </w:rPr>
              <w:t>_</w:t>
            </w:r>
            <w:proofErr w:type="spellStart"/>
            <w:r w:rsidRPr="001912A5">
              <w:rPr>
                <w:rFonts w:ascii="Times New Roman"/>
                <w:sz w:val="20"/>
              </w:rPr>
              <w:t>Objects_Initialize_information</w:t>
            </w:r>
            <w:proofErr w:type="spellEnd"/>
            <w:r w:rsidRPr="001912A5">
              <w:rPr>
                <w:rFonts w:ascii="Times New Roman"/>
                <w:sz w:val="20"/>
              </w:rPr>
              <w:t>()</w:t>
            </w:r>
            <w:r w:rsidRPr="001912A5">
              <w:rPr>
                <w:rFonts w:ascii="Times New Roman"/>
                <w:sz w:val="20"/>
              </w:rPr>
              <w:t>完成</w:t>
            </w:r>
            <w:proofErr w:type="spellStart"/>
            <w:r w:rsidRPr="001912A5">
              <w:rPr>
                <w:rFonts w:ascii="Times New Roman"/>
                <w:sz w:val="20"/>
              </w:rPr>
              <w:t>Objects_Information</w:t>
            </w:r>
            <w:proofErr w:type="spellEnd"/>
            <w:r w:rsidRPr="001912A5">
              <w:rPr>
                <w:rFonts w:ascii="Times New Roman"/>
                <w:sz w:val="20"/>
              </w:rPr>
              <w:t>的最终初始化；</w:t>
            </w:r>
          </w:p>
          <w:p w14:paraId="69676547"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支持对象索引计算、</w:t>
            </w:r>
            <w:proofErr w:type="spellStart"/>
            <w:r w:rsidRPr="001912A5">
              <w:rPr>
                <w:rFonts w:ascii="Times New Roman"/>
                <w:sz w:val="20"/>
              </w:rPr>
              <w:t>local_table</w:t>
            </w:r>
            <w:proofErr w:type="spellEnd"/>
            <w:r w:rsidRPr="001912A5">
              <w:rPr>
                <w:rFonts w:ascii="Times New Roman"/>
                <w:sz w:val="20"/>
              </w:rPr>
              <w:t>访问等</w:t>
            </w:r>
            <w:r w:rsidRPr="001912A5">
              <w:rPr>
                <w:rFonts w:ascii="Times New Roman"/>
                <w:sz w:val="20"/>
              </w:rPr>
              <w:t>RTEMS</w:t>
            </w:r>
            <w:r w:rsidRPr="001912A5">
              <w:rPr>
                <w:rFonts w:ascii="Times New Roman"/>
                <w:sz w:val="20"/>
              </w:rPr>
              <w:t>标准对象操作。</w:t>
            </w:r>
          </w:p>
        </w:tc>
      </w:tr>
      <w:tr w:rsidR="009A1123" w:rsidRPr="001912A5" w14:paraId="002979B1" w14:textId="77777777" w:rsidTr="00E01965">
        <w:tc>
          <w:tcPr>
            <w:tcW w:w="1760" w:type="dxa"/>
            <w:shd w:val="clear" w:color="auto" w:fill="DEEAF6"/>
            <w:vAlign w:val="center"/>
          </w:tcPr>
          <w:p w14:paraId="64E90CC4"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接口特性状态</w:t>
            </w:r>
          </w:p>
        </w:tc>
        <w:tc>
          <w:tcPr>
            <w:tcW w:w="6762" w:type="dxa"/>
            <w:shd w:val="clear" w:color="auto" w:fill="DEEAF6"/>
            <w:vAlign w:val="center"/>
          </w:tcPr>
          <w:p w14:paraId="5B9BB988"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完全集成</w:t>
            </w:r>
            <w:r w:rsidRPr="001912A5">
              <w:rPr>
                <w:rFonts w:ascii="Times New Roman"/>
                <w:color w:val="3B3B3B"/>
                <w:sz w:val="20"/>
              </w:rPr>
              <w:t>RTEMS</w:t>
            </w:r>
            <w:r w:rsidRPr="001912A5">
              <w:rPr>
                <w:rFonts w:ascii="Times New Roman"/>
                <w:color w:val="3B3B3B"/>
                <w:sz w:val="20"/>
              </w:rPr>
              <w:t>对象管理系统的消息队列对象服务</w:t>
            </w:r>
          </w:p>
        </w:tc>
      </w:tr>
    </w:tbl>
    <w:p w14:paraId="522E2243"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3"/>
        <w:gridCol w:w="6609"/>
      </w:tblGrid>
      <w:tr w:rsidR="009A1123" w:rsidRPr="001912A5" w14:paraId="430432CB"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4EE54F90"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4E2A2CC4"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IIF-IPC-OBJ-002</w:t>
            </w:r>
          </w:p>
        </w:tc>
      </w:tr>
      <w:tr w:rsidR="009A1123" w:rsidRPr="001912A5" w14:paraId="47D276BB" w14:textId="77777777" w:rsidTr="00E01965">
        <w:tc>
          <w:tcPr>
            <w:tcW w:w="1760" w:type="dxa"/>
            <w:shd w:val="clear" w:color="auto" w:fill="DEEAF6"/>
            <w:vAlign w:val="center"/>
          </w:tcPr>
          <w:p w14:paraId="131D7C8D"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6D3FE8CA" w14:textId="77777777" w:rsidR="009A1123" w:rsidRPr="001912A5" w:rsidRDefault="009A1123" w:rsidP="00E01965">
            <w:pPr>
              <w:pStyle w:val="af9"/>
              <w:ind w:firstLineChars="0" w:firstLine="0"/>
              <w:rPr>
                <w:rFonts w:ascii="Times New Roman"/>
              </w:rPr>
            </w:pPr>
            <w:r w:rsidRPr="001912A5">
              <w:rPr>
                <w:rFonts w:ascii="Times New Roman"/>
                <w:color w:val="3B3B3B"/>
                <w:sz w:val="20"/>
              </w:rPr>
              <w:t>信号量对象服务接口</w:t>
            </w:r>
          </w:p>
        </w:tc>
      </w:tr>
      <w:tr w:rsidR="009A1123" w:rsidRPr="001912A5" w14:paraId="652A759E" w14:textId="77777777" w:rsidTr="00E01965">
        <w:tc>
          <w:tcPr>
            <w:tcW w:w="1760" w:type="dxa"/>
            <w:vAlign w:val="center"/>
          </w:tcPr>
          <w:p w14:paraId="7021CCC1"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5BB90CBC" w14:textId="77777777" w:rsidR="009A1123" w:rsidRPr="001912A5" w:rsidRDefault="009A1123" w:rsidP="00E01965">
            <w:pPr>
              <w:pStyle w:val="af9"/>
              <w:ind w:firstLineChars="0" w:firstLine="0"/>
              <w:rPr>
                <w:rFonts w:ascii="Times New Roman"/>
              </w:rPr>
            </w:pPr>
            <w:proofErr w:type="spellStart"/>
            <w:r w:rsidRPr="001912A5">
              <w:rPr>
                <w:rFonts w:ascii="Times New Roman"/>
                <w:color w:val="3B3B3B"/>
                <w:sz w:val="20"/>
              </w:rPr>
              <w:t>Objects_Information</w:t>
            </w:r>
            <w:proofErr w:type="spellEnd"/>
            <w:r w:rsidRPr="001912A5">
              <w:rPr>
                <w:rFonts w:ascii="Times New Roman"/>
                <w:color w:val="3B3B3B"/>
                <w:sz w:val="20"/>
              </w:rPr>
              <w:t>管理与</w:t>
            </w:r>
            <w:r w:rsidRPr="001912A5">
              <w:rPr>
                <w:rFonts w:ascii="Times New Roman"/>
                <w:color w:val="3B3B3B"/>
                <w:sz w:val="20"/>
              </w:rPr>
              <w:t>RTEMS</w:t>
            </w:r>
            <w:r w:rsidRPr="001912A5">
              <w:rPr>
                <w:rFonts w:ascii="Times New Roman"/>
                <w:color w:val="3B3B3B"/>
                <w:sz w:val="20"/>
              </w:rPr>
              <w:t>对象服务</w:t>
            </w:r>
          </w:p>
        </w:tc>
      </w:tr>
      <w:tr w:rsidR="009A1123" w:rsidRPr="001912A5" w14:paraId="4D06F301" w14:textId="77777777" w:rsidTr="00E01965">
        <w:tc>
          <w:tcPr>
            <w:tcW w:w="1760" w:type="dxa"/>
            <w:shd w:val="clear" w:color="auto" w:fill="DEEAF6"/>
            <w:vAlign w:val="center"/>
          </w:tcPr>
          <w:p w14:paraId="28EF08C4"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752FFCEC"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对象</w:t>
            </w:r>
            <w:r w:rsidRPr="001912A5">
              <w:rPr>
                <w:rFonts w:ascii="Times New Roman"/>
                <w:color w:val="3B3B3B"/>
                <w:sz w:val="20"/>
              </w:rPr>
              <w:t>ID</w:t>
            </w:r>
            <w:r w:rsidRPr="001912A5">
              <w:rPr>
                <w:rFonts w:ascii="Times New Roman"/>
                <w:color w:val="3B3B3B"/>
                <w:sz w:val="20"/>
              </w:rPr>
              <w:t>构建、自定义链表操作</w:t>
            </w:r>
          </w:p>
        </w:tc>
      </w:tr>
      <w:tr w:rsidR="009A1123" w:rsidRPr="001912A5" w14:paraId="4611B35F" w14:textId="77777777" w:rsidTr="00E01965">
        <w:tc>
          <w:tcPr>
            <w:tcW w:w="1760" w:type="dxa"/>
            <w:vAlign w:val="center"/>
          </w:tcPr>
          <w:p w14:paraId="1EA53E37"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44507715"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通过</w:t>
            </w:r>
            <w:r w:rsidRPr="001912A5">
              <w:rPr>
                <w:rFonts w:ascii="Times New Roman"/>
                <w:sz w:val="20"/>
              </w:rPr>
              <w:t>_</w:t>
            </w:r>
            <w:proofErr w:type="spellStart"/>
            <w:r w:rsidRPr="001912A5">
              <w:rPr>
                <w:rFonts w:ascii="Times New Roman"/>
                <w:sz w:val="20"/>
              </w:rPr>
              <w:t>Objects_Build_id</w:t>
            </w:r>
            <w:proofErr w:type="spellEnd"/>
            <w:r w:rsidRPr="001912A5">
              <w:rPr>
                <w:rFonts w:ascii="Times New Roman"/>
                <w:sz w:val="20"/>
              </w:rPr>
              <w:t>()</w:t>
            </w:r>
            <w:r w:rsidRPr="001912A5">
              <w:rPr>
                <w:rFonts w:ascii="Times New Roman"/>
                <w:sz w:val="20"/>
              </w:rPr>
              <w:t>构建包含容器</w:t>
            </w:r>
            <w:r w:rsidRPr="001912A5">
              <w:rPr>
                <w:rFonts w:ascii="Times New Roman"/>
                <w:sz w:val="20"/>
              </w:rPr>
              <w:t>ID</w:t>
            </w:r>
            <w:r w:rsidRPr="001912A5">
              <w:rPr>
                <w:rFonts w:ascii="Times New Roman"/>
                <w:sz w:val="20"/>
              </w:rPr>
              <w:t>的信号量对象</w:t>
            </w:r>
            <w:r w:rsidRPr="001912A5">
              <w:rPr>
                <w:rFonts w:ascii="Times New Roman"/>
                <w:sz w:val="20"/>
              </w:rPr>
              <w:t>ID</w:t>
            </w:r>
            <w:r w:rsidRPr="001912A5">
              <w:rPr>
                <w:rFonts w:ascii="Times New Roman"/>
                <w:sz w:val="20"/>
              </w:rPr>
              <w:t>；</w:t>
            </w:r>
          </w:p>
          <w:p w14:paraId="5DF535D2"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在</w:t>
            </w:r>
            <w:r w:rsidRPr="001912A5">
              <w:rPr>
                <w:rFonts w:ascii="Times New Roman"/>
                <w:sz w:val="20"/>
              </w:rPr>
              <w:t>_</w:t>
            </w:r>
            <w:proofErr w:type="spellStart"/>
            <w:r w:rsidRPr="001912A5">
              <w:rPr>
                <w:rFonts w:ascii="Times New Roman"/>
                <w:sz w:val="20"/>
              </w:rPr>
              <w:t>IPC_Semaphore_Allocate_static</w:t>
            </w:r>
            <w:proofErr w:type="spellEnd"/>
            <w:r w:rsidRPr="001912A5">
              <w:rPr>
                <w:rFonts w:ascii="Times New Roman"/>
                <w:sz w:val="20"/>
              </w:rPr>
              <w:t>()</w:t>
            </w:r>
            <w:r w:rsidRPr="001912A5">
              <w:rPr>
                <w:rFonts w:ascii="Times New Roman"/>
                <w:sz w:val="20"/>
              </w:rPr>
              <w:t>中使用</w:t>
            </w:r>
            <w:r w:rsidRPr="001912A5">
              <w:rPr>
                <w:rFonts w:ascii="Times New Roman"/>
                <w:sz w:val="20"/>
              </w:rPr>
              <w:t>_</w:t>
            </w:r>
            <w:proofErr w:type="spellStart"/>
            <w:r w:rsidRPr="001912A5">
              <w:rPr>
                <w:rFonts w:ascii="Times New Roman"/>
                <w:sz w:val="20"/>
              </w:rPr>
              <w:t>Objects_Get_index</w:t>
            </w:r>
            <w:proofErr w:type="spellEnd"/>
            <w:r w:rsidRPr="001912A5">
              <w:rPr>
                <w:rFonts w:ascii="Times New Roman"/>
                <w:sz w:val="20"/>
              </w:rPr>
              <w:t>()</w:t>
            </w:r>
            <w:r w:rsidRPr="001912A5">
              <w:rPr>
                <w:rFonts w:ascii="Times New Roman"/>
                <w:sz w:val="20"/>
              </w:rPr>
              <w:t>获取对象索引；</w:t>
            </w:r>
          </w:p>
          <w:p w14:paraId="231EA749"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在</w:t>
            </w:r>
            <w:r w:rsidRPr="001912A5">
              <w:rPr>
                <w:rFonts w:ascii="Times New Roman"/>
                <w:sz w:val="20"/>
              </w:rPr>
              <w:t>_</w:t>
            </w:r>
            <w:proofErr w:type="spellStart"/>
            <w:r w:rsidRPr="001912A5">
              <w:rPr>
                <w:rFonts w:ascii="Times New Roman"/>
                <w:sz w:val="20"/>
              </w:rPr>
              <w:t>IPC_Semaphore_Free_static</w:t>
            </w:r>
            <w:proofErr w:type="spellEnd"/>
            <w:r w:rsidRPr="001912A5">
              <w:rPr>
                <w:rFonts w:ascii="Times New Roman"/>
                <w:sz w:val="20"/>
              </w:rPr>
              <w:t>()</w:t>
            </w:r>
            <w:r w:rsidRPr="001912A5">
              <w:rPr>
                <w:rFonts w:ascii="Times New Roman"/>
                <w:sz w:val="20"/>
              </w:rPr>
              <w:t>中使用</w:t>
            </w:r>
            <w:r w:rsidRPr="001912A5">
              <w:rPr>
                <w:rFonts w:ascii="Times New Roman"/>
                <w:sz w:val="20"/>
              </w:rPr>
              <w:t>_</w:t>
            </w:r>
            <w:proofErr w:type="spellStart"/>
            <w:r w:rsidRPr="001912A5">
              <w:rPr>
                <w:rFonts w:ascii="Times New Roman"/>
                <w:sz w:val="20"/>
              </w:rPr>
              <w:t>Chain_Initialize_node</w:t>
            </w:r>
            <w:proofErr w:type="spellEnd"/>
            <w:r w:rsidRPr="001912A5">
              <w:rPr>
                <w:rFonts w:ascii="Times New Roman"/>
                <w:sz w:val="20"/>
              </w:rPr>
              <w:t>()</w:t>
            </w:r>
            <w:r w:rsidRPr="001912A5">
              <w:rPr>
                <w:rFonts w:ascii="Times New Roman"/>
                <w:sz w:val="20"/>
              </w:rPr>
              <w:t>重新初始化节点；</w:t>
            </w:r>
          </w:p>
          <w:p w14:paraId="6A0467DF"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提供完整的对象分配</w:t>
            </w:r>
            <w:r w:rsidRPr="001912A5">
              <w:rPr>
                <w:rFonts w:ascii="Times New Roman"/>
                <w:sz w:val="20"/>
              </w:rPr>
              <w:t>/</w:t>
            </w:r>
            <w:r w:rsidRPr="001912A5">
              <w:rPr>
                <w:rFonts w:ascii="Times New Roman"/>
                <w:sz w:val="20"/>
              </w:rPr>
              <w:t>释放调试信息，支持容器化信号量的监控和</w:t>
            </w:r>
            <w:r w:rsidRPr="001912A5">
              <w:rPr>
                <w:rFonts w:ascii="Times New Roman"/>
                <w:sz w:val="20"/>
              </w:rPr>
              <w:lastRenderedPageBreak/>
              <w:t>诊断。</w:t>
            </w:r>
          </w:p>
        </w:tc>
      </w:tr>
      <w:tr w:rsidR="009A1123" w:rsidRPr="001912A5" w14:paraId="4998B463" w14:textId="77777777" w:rsidTr="00E01965">
        <w:tc>
          <w:tcPr>
            <w:tcW w:w="1760" w:type="dxa"/>
            <w:shd w:val="clear" w:color="auto" w:fill="DEEAF6"/>
            <w:vAlign w:val="center"/>
          </w:tcPr>
          <w:p w14:paraId="301B29CA"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lastRenderedPageBreak/>
              <w:t>接口特性状态</w:t>
            </w:r>
          </w:p>
        </w:tc>
        <w:tc>
          <w:tcPr>
            <w:tcW w:w="6762" w:type="dxa"/>
            <w:shd w:val="clear" w:color="auto" w:fill="DEEAF6"/>
            <w:vAlign w:val="center"/>
          </w:tcPr>
          <w:p w14:paraId="1D1F01E7"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基于自定义对象操作函数的完整信号量对象服务系统</w:t>
            </w:r>
          </w:p>
        </w:tc>
      </w:tr>
    </w:tbl>
    <w:p w14:paraId="4A026800" w14:textId="77777777" w:rsidR="009A1123" w:rsidRPr="009A1123" w:rsidRDefault="009A1123" w:rsidP="009A1123"/>
    <w:p w14:paraId="3515DDF2" w14:textId="574DB7C1" w:rsidR="009A1123" w:rsidRDefault="009A1123" w:rsidP="009A1123">
      <w:pPr>
        <w:pStyle w:val="5"/>
      </w:pPr>
      <w:r w:rsidRPr="009A1123">
        <w:t>3.3.1.</w:t>
      </w:r>
      <w:r>
        <w:rPr>
          <w:rFonts w:hint="eastAsia"/>
        </w:rPr>
        <w:t>4.</w:t>
      </w:r>
      <w:r w:rsidRPr="009A1123">
        <w:t>3 接口功能交付需求</w:t>
      </w:r>
    </w:p>
    <w:p w14:paraId="0BF223EA" w14:textId="423BFB4A" w:rsidR="00DA4615" w:rsidRPr="001912A5" w:rsidRDefault="00DA4615" w:rsidP="008202F7">
      <w:pPr>
        <w:pStyle w:val="af9"/>
        <w:numPr>
          <w:ilvl w:val="0"/>
          <w:numId w:val="87"/>
        </w:numPr>
        <w:ind w:firstLineChars="0"/>
        <w:rPr>
          <w:rFonts w:ascii="Times New Roman"/>
          <w:b/>
          <w:bCs/>
        </w:rPr>
      </w:pPr>
      <w:r w:rsidRPr="001912A5">
        <w:rPr>
          <w:rFonts w:ascii="Times New Roman"/>
          <w:b/>
          <w:bCs/>
        </w:rPr>
        <w:t>IPC</w:t>
      </w:r>
      <w:r w:rsidRPr="001912A5">
        <w:rPr>
          <w:rFonts w:ascii="Times New Roman"/>
          <w:b/>
          <w:bCs/>
        </w:rPr>
        <w:t>容器创建管理接口（</w:t>
      </w:r>
      <w:r w:rsidRPr="001912A5">
        <w:rPr>
          <w:rFonts w:ascii="Times New Roman"/>
          <w:b/>
          <w:bCs/>
        </w:rPr>
        <w:t>IIF-IPC-CREATE-001</w:t>
      </w:r>
      <w:r w:rsidRPr="001912A5">
        <w:rPr>
          <w:rFonts w:ascii="Times New Roman"/>
          <w:b/>
          <w:bCs/>
        </w:rPr>
        <w:t>）</w:t>
      </w:r>
    </w:p>
    <w:p w14:paraId="635876B0" w14:textId="77777777" w:rsidR="00DA4615" w:rsidRPr="001912A5" w:rsidRDefault="00DA4615" w:rsidP="008202F7">
      <w:pPr>
        <w:pStyle w:val="af9"/>
        <w:numPr>
          <w:ilvl w:val="0"/>
          <w:numId w:val="89"/>
        </w:numPr>
        <w:ind w:firstLineChars="0"/>
        <w:rPr>
          <w:rFonts w:ascii="Times New Roman"/>
        </w:rPr>
      </w:pPr>
      <w:r w:rsidRPr="001912A5">
        <w:rPr>
          <w:rFonts w:ascii="Times New Roman"/>
        </w:rPr>
        <w:t>提供完整的</w:t>
      </w:r>
      <w:r w:rsidRPr="001912A5">
        <w:rPr>
          <w:rFonts w:ascii="Times New Roman"/>
        </w:rPr>
        <w:t>IPC</w:t>
      </w:r>
      <w:r w:rsidRPr="001912A5">
        <w:rPr>
          <w:rFonts w:ascii="Times New Roman"/>
        </w:rPr>
        <w:t>容器创建流程，确保</w:t>
      </w:r>
      <w:proofErr w:type="spellStart"/>
      <w:r w:rsidRPr="001912A5">
        <w:rPr>
          <w:rFonts w:ascii="Times New Roman"/>
        </w:rPr>
        <w:t>Objects_Information</w:t>
      </w:r>
      <w:proofErr w:type="spellEnd"/>
      <w:r w:rsidRPr="001912A5">
        <w:rPr>
          <w:rFonts w:ascii="Times New Roman"/>
        </w:rPr>
        <w:t>结构的正确初始化和</w:t>
      </w:r>
      <w:r w:rsidRPr="001912A5">
        <w:rPr>
          <w:rFonts w:ascii="Times New Roman"/>
        </w:rPr>
        <w:t>IPC</w:t>
      </w:r>
      <w:r w:rsidRPr="001912A5">
        <w:rPr>
          <w:rFonts w:ascii="Times New Roman"/>
        </w:rPr>
        <w:t>资源的容器化隔离；</w:t>
      </w:r>
    </w:p>
    <w:p w14:paraId="53CE1DFF" w14:textId="77777777" w:rsidR="00DA4615" w:rsidRPr="001912A5" w:rsidRDefault="00DA4615" w:rsidP="008202F7">
      <w:pPr>
        <w:pStyle w:val="af9"/>
        <w:numPr>
          <w:ilvl w:val="0"/>
          <w:numId w:val="89"/>
        </w:numPr>
        <w:ind w:firstLineChars="0"/>
        <w:rPr>
          <w:rFonts w:ascii="Times New Roman"/>
        </w:rPr>
      </w:pPr>
      <w:r w:rsidRPr="001912A5">
        <w:rPr>
          <w:rFonts w:ascii="Times New Roman"/>
        </w:rPr>
        <w:t>交付可靠的容器标识符分配机制，通过</w:t>
      </w:r>
      <w:proofErr w:type="spellStart"/>
      <w:r w:rsidRPr="001912A5">
        <w:rPr>
          <w:rFonts w:ascii="Times New Roman"/>
        </w:rPr>
        <w:t>g_ipcContainerIdCounter</w:t>
      </w:r>
      <w:proofErr w:type="spellEnd"/>
      <w:r w:rsidRPr="001912A5">
        <w:rPr>
          <w:rFonts w:ascii="Times New Roman"/>
        </w:rPr>
        <w:t>保证</w:t>
      </w:r>
      <w:r w:rsidRPr="001912A5">
        <w:rPr>
          <w:rFonts w:ascii="Times New Roman"/>
        </w:rPr>
        <w:t>IPC</w:t>
      </w:r>
      <w:r w:rsidRPr="001912A5">
        <w:rPr>
          <w:rFonts w:ascii="Times New Roman"/>
        </w:rPr>
        <w:t>容器</w:t>
      </w:r>
      <w:r w:rsidRPr="001912A5">
        <w:rPr>
          <w:rFonts w:ascii="Times New Roman"/>
        </w:rPr>
        <w:t>ID</w:t>
      </w:r>
      <w:r w:rsidRPr="001912A5">
        <w:rPr>
          <w:rFonts w:ascii="Times New Roman"/>
        </w:rPr>
        <w:t>的全局唯一性和递增一致性；</w:t>
      </w:r>
    </w:p>
    <w:p w14:paraId="2561943C" w14:textId="77777777" w:rsidR="00DA4615" w:rsidRPr="001912A5" w:rsidRDefault="00DA4615" w:rsidP="008202F7">
      <w:pPr>
        <w:pStyle w:val="af9"/>
        <w:numPr>
          <w:ilvl w:val="0"/>
          <w:numId w:val="89"/>
        </w:numPr>
        <w:ind w:firstLineChars="0"/>
        <w:rPr>
          <w:rFonts w:ascii="Times New Roman"/>
        </w:rPr>
      </w:pPr>
      <w:r w:rsidRPr="001912A5">
        <w:rPr>
          <w:rFonts w:ascii="Times New Roman"/>
        </w:rPr>
        <w:t>确保该接口能够自动维护容器链表结构，将新创建的容器正确添加到</w:t>
      </w:r>
      <w:proofErr w:type="spellStart"/>
      <w:r w:rsidRPr="001912A5">
        <w:rPr>
          <w:rFonts w:ascii="Times New Roman"/>
        </w:rPr>
        <w:t>ipcContainerListHead</w:t>
      </w:r>
      <w:proofErr w:type="spellEnd"/>
      <w:r w:rsidRPr="001912A5">
        <w:rPr>
          <w:rFonts w:ascii="Times New Roman"/>
        </w:rPr>
        <w:t>管理链表中。</w:t>
      </w:r>
    </w:p>
    <w:p w14:paraId="2B80780C" w14:textId="507CFF3F" w:rsidR="00DA4615" w:rsidRPr="001912A5" w:rsidRDefault="00DA4615" w:rsidP="008202F7">
      <w:pPr>
        <w:pStyle w:val="af9"/>
        <w:numPr>
          <w:ilvl w:val="0"/>
          <w:numId w:val="87"/>
        </w:numPr>
        <w:ind w:firstLineChars="0"/>
        <w:rPr>
          <w:rFonts w:ascii="Times New Roman"/>
          <w:b/>
          <w:bCs/>
        </w:rPr>
      </w:pPr>
      <w:r w:rsidRPr="001912A5">
        <w:rPr>
          <w:rFonts w:ascii="Times New Roman"/>
          <w:b/>
          <w:bCs/>
        </w:rPr>
        <w:t>IPC API</w:t>
      </w:r>
      <w:r w:rsidRPr="001912A5">
        <w:rPr>
          <w:rFonts w:ascii="Times New Roman"/>
          <w:b/>
          <w:bCs/>
        </w:rPr>
        <w:t>重定向接口（</w:t>
      </w:r>
      <w:r w:rsidRPr="001912A5">
        <w:rPr>
          <w:rFonts w:ascii="Times New Roman"/>
          <w:b/>
          <w:bCs/>
        </w:rPr>
        <w:t>IIF-IPC-REDIRECT-001</w:t>
      </w:r>
      <w:r w:rsidRPr="001912A5">
        <w:rPr>
          <w:rFonts w:ascii="Times New Roman"/>
          <w:b/>
          <w:bCs/>
        </w:rPr>
        <w:t>）</w:t>
      </w:r>
    </w:p>
    <w:p w14:paraId="7A8A2B50" w14:textId="77777777" w:rsidR="00DA4615" w:rsidRPr="001912A5" w:rsidRDefault="00DA4615" w:rsidP="008202F7">
      <w:pPr>
        <w:pStyle w:val="af9"/>
        <w:numPr>
          <w:ilvl w:val="0"/>
          <w:numId w:val="89"/>
        </w:numPr>
        <w:ind w:firstLineChars="0"/>
        <w:rPr>
          <w:rFonts w:ascii="Times New Roman"/>
        </w:rPr>
      </w:pPr>
      <w:r w:rsidRPr="001912A5">
        <w:rPr>
          <w:rFonts w:ascii="Times New Roman"/>
        </w:rPr>
        <w:t>确保</w:t>
      </w:r>
      <w:proofErr w:type="spellStart"/>
      <w:r w:rsidRPr="001912A5">
        <w:rPr>
          <w:rFonts w:ascii="Times New Roman"/>
        </w:rPr>
        <w:t>rtems_message_queue_create</w:t>
      </w:r>
      <w:proofErr w:type="spellEnd"/>
      <w:r w:rsidRPr="001912A5">
        <w:rPr>
          <w:rFonts w:ascii="Times New Roman"/>
        </w:rPr>
        <w:t>和</w:t>
      </w:r>
      <w:proofErr w:type="spellStart"/>
      <w:r w:rsidRPr="001912A5">
        <w:rPr>
          <w:rFonts w:ascii="Times New Roman"/>
        </w:rPr>
        <w:t>rtems_semaphore_create</w:t>
      </w:r>
      <w:proofErr w:type="spellEnd"/>
      <w:r w:rsidRPr="001912A5">
        <w:rPr>
          <w:rFonts w:ascii="Times New Roman"/>
        </w:rPr>
        <w:t>等</w:t>
      </w:r>
      <w:r w:rsidRPr="001912A5">
        <w:rPr>
          <w:rFonts w:ascii="Times New Roman"/>
        </w:rPr>
        <w:t>API</w:t>
      </w:r>
      <w:r w:rsidRPr="001912A5">
        <w:rPr>
          <w:rFonts w:ascii="Times New Roman"/>
        </w:rPr>
        <w:t>在正确的容器上下文中执行；</w:t>
      </w:r>
    </w:p>
    <w:p w14:paraId="21AC9CCB" w14:textId="77777777" w:rsidR="00DA4615" w:rsidRPr="001912A5" w:rsidRDefault="00DA4615" w:rsidP="008202F7">
      <w:pPr>
        <w:pStyle w:val="af9"/>
        <w:numPr>
          <w:ilvl w:val="0"/>
          <w:numId w:val="89"/>
        </w:numPr>
        <w:ind w:firstLineChars="0"/>
        <w:rPr>
          <w:rFonts w:ascii="Times New Roman"/>
        </w:rPr>
      </w:pPr>
      <w:r w:rsidRPr="001912A5">
        <w:rPr>
          <w:rFonts w:ascii="Times New Roman"/>
        </w:rPr>
        <w:t>当</w:t>
      </w:r>
      <w:proofErr w:type="gramStart"/>
      <w:r w:rsidRPr="001912A5">
        <w:rPr>
          <w:rFonts w:ascii="Times New Roman"/>
        </w:rPr>
        <w:t>线程未</w:t>
      </w:r>
      <w:proofErr w:type="gramEnd"/>
      <w:r w:rsidRPr="001912A5">
        <w:rPr>
          <w:rFonts w:ascii="Times New Roman"/>
        </w:rPr>
        <w:t>绑定容器或容器不存在时安全回退到全局</w:t>
      </w:r>
      <w:proofErr w:type="spellStart"/>
      <w:r w:rsidRPr="001912A5">
        <w:rPr>
          <w:rFonts w:ascii="Times New Roman"/>
        </w:rPr>
        <w:t>Objects_Information</w:t>
      </w:r>
      <w:proofErr w:type="spellEnd"/>
      <w:r w:rsidRPr="001912A5">
        <w:rPr>
          <w:rFonts w:ascii="Times New Roman"/>
        </w:rPr>
        <w:t>，保证系统</w:t>
      </w:r>
      <w:r w:rsidRPr="001912A5">
        <w:rPr>
          <w:rFonts w:ascii="Times New Roman"/>
        </w:rPr>
        <w:t>IPC</w:t>
      </w:r>
      <w:r w:rsidRPr="001912A5">
        <w:rPr>
          <w:rFonts w:ascii="Times New Roman"/>
        </w:rPr>
        <w:t>功能的可用性；</w:t>
      </w:r>
    </w:p>
    <w:p w14:paraId="7607CD9E" w14:textId="1B60B0CD" w:rsidR="00DA4615" w:rsidRPr="00344998" w:rsidRDefault="00DA4615" w:rsidP="008202F7">
      <w:pPr>
        <w:pStyle w:val="af9"/>
        <w:numPr>
          <w:ilvl w:val="0"/>
          <w:numId w:val="89"/>
        </w:numPr>
        <w:ind w:firstLineChars="0"/>
        <w:rPr>
          <w:rFonts w:ascii="Times New Roman"/>
        </w:rPr>
      </w:pPr>
      <w:proofErr w:type="spellStart"/>
      <w:r w:rsidRPr="00344998">
        <w:rPr>
          <w:rFonts w:ascii="Times New Roman"/>
        </w:rPr>
        <w:t>Objects_Information</w:t>
      </w:r>
      <w:proofErr w:type="spellEnd"/>
      <w:r w:rsidRPr="00344998">
        <w:rPr>
          <w:rFonts w:ascii="Times New Roman"/>
        </w:rPr>
        <w:t>初始化接口（</w:t>
      </w:r>
      <w:r w:rsidRPr="00344998">
        <w:rPr>
          <w:rFonts w:ascii="Times New Roman"/>
        </w:rPr>
        <w:t>IIF-IPC-INIT-001</w:t>
      </w:r>
      <w:r w:rsidRPr="00344998">
        <w:rPr>
          <w:rFonts w:ascii="Times New Roman"/>
        </w:rPr>
        <w:t>）</w:t>
      </w:r>
    </w:p>
    <w:p w14:paraId="2468173E" w14:textId="77777777" w:rsidR="00DA4615" w:rsidRPr="001912A5" w:rsidRDefault="00DA4615" w:rsidP="008202F7">
      <w:pPr>
        <w:pStyle w:val="af9"/>
        <w:numPr>
          <w:ilvl w:val="0"/>
          <w:numId w:val="89"/>
        </w:numPr>
        <w:ind w:firstLineChars="0"/>
        <w:rPr>
          <w:rFonts w:ascii="Times New Roman"/>
        </w:rPr>
      </w:pPr>
      <w:r w:rsidRPr="001912A5">
        <w:rPr>
          <w:rFonts w:ascii="Times New Roman"/>
        </w:rPr>
        <w:t>提供完整的</w:t>
      </w:r>
      <w:proofErr w:type="spellStart"/>
      <w:r w:rsidRPr="001912A5">
        <w:rPr>
          <w:rFonts w:ascii="Times New Roman"/>
        </w:rPr>
        <w:t>Objects_Information</w:t>
      </w:r>
      <w:proofErr w:type="spellEnd"/>
      <w:r w:rsidRPr="001912A5">
        <w:rPr>
          <w:rFonts w:ascii="Times New Roman"/>
        </w:rPr>
        <w:t>初始化流程，确保消息队列和信号量的</w:t>
      </w:r>
      <w:proofErr w:type="spellStart"/>
      <w:r w:rsidRPr="001912A5">
        <w:rPr>
          <w:rFonts w:ascii="Times New Roman"/>
        </w:rPr>
        <w:t>Objects_Information</w:t>
      </w:r>
      <w:proofErr w:type="spellEnd"/>
      <w:r w:rsidRPr="001912A5">
        <w:rPr>
          <w:rFonts w:ascii="Times New Roman"/>
        </w:rPr>
        <w:t>结构符合</w:t>
      </w:r>
      <w:r w:rsidRPr="001912A5">
        <w:rPr>
          <w:rFonts w:ascii="Times New Roman"/>
        </w:rPr>
        <w:t>RTEMS</w:t>
      </w:r>
      <w:r w:rsidRPr="001912A5">
        <w:rPr>
          <w:rFonts w:ascii="Times New Roman"/>
        </w:rPr>
        <w:t>标准；</w:t>
      </w:r>
    </w:p>
    <w:p w14:paraId="48506E47" w14:textId="77777777" w:rsidR="00DA4615" w:rsidRPr="001912A5" w:rsidRDefault="00DA4615" w:rsidP="008202F7">
      <w:pPr>
        <w:pStyle w:val="af9"/>
        <w:numPr>
          <w:ilvl w:val="0"/>
          <w:numId w:val="89"/>
        </w:numPr>
        <w:ind w:firstLineChars="0"/>
        <w:rPr>
          <w:rFonts w:ascii="Times New Roman"/>
        </w:rPr>
      </w:pPr>
      <w:r w:rsidRPr="001912A5">
        <w:rPr>
          <w:rFonts w:ascii="Times New Roman"/>
        </w:rPr>
        <w:t>通过</w:t>
      </w:r>
      <w:r w:rsidRPr="001912A5">
        <w:rPr>
          <w:rFonts w:ascii="Times New Roman"/>
        </w:rPr>
        <w:t>_</w:t>
      </w:r>
      <w:proofErr w:type="spellStart"/>
      <w:r w:rsidRPr="001912A5">
        <w:rPr>
          <w:rFonts w:ascii="Times New Roman"/>
        </w:rPr>
        <w:t>Objects_Build_id</w:t>
      </w:r>
      <w:proofErr w:type="spellEnd"/>
      <w:r w:rsidRPr="001912A5">
        <w:rPr>
          <w:rFonts w:ascii="Times New Roman"/>
        </w:rPr>
        <w:t>()</w:t>
      </w:r>
      <w:r w:rsidRPr="001912A5">
        <w:rPr>
          <w:rFonts w:ascii="Times New Roman"/>
        </w:rPr>
        <w:t>将容器</w:t>
      </w:r>
      <w:r w:rsidRPr="001912A5">
        <w:rPr>
          <w:rFonts w:ascii="Times New Roman"/>
        </w:rPr>
        <w:t>ID</w:t>
      </w:r>
      <w:r w:rsidRPr="001912A5">
        <w:rPr>
          <w:rFonts w:ascii="Times New Roman"/>
        </w:rPr>
        <w:t>嵌入到对象</w:t>
      </w:r>
      <w:r w:rsidRPr="001912A5">
        <w:rPr>
          <w:rFonts w:ascii="Times New Roman"/>
        </w:rPr>
        <w:t>ID</w:t>
      </w:r>
      <w:r w:rsidRPr="001912A5">
        <w:rPr>
          <w:rFonts w:ascii="Times New Roman"/>
        </w:rPr>
        <w:t>中，实现跨容器的对象唯一性；</w:t>
      </w:r>
    </w:p>
    <w:p w14:paraId="50A381F1" w14:textId="77777777" w:rsidR="00DA4615" w:rsidRPr="001912A5" w:rsidRDefault="00DA4615" w:rsidP="008202F7">
      <w:pPr>
        <w:pStyle w:val="af9"/>
        <w:numPr>
          <w:ilvl w:val="0"/>
          <w:numId w:val="89"/>
        </w:numPr>
        <w:ind w:firstLineChars="0"/>
        <w:rPr>
          <w:rFonts w:ascii="Times New Roman"/>
        </w:rPr>
      </w:pPr>
      <w:r w:rsidRPr="001912A5">
        <w:rPr>
          <w:rFonts w:ascii="Times New Roman"/>
        </w:rPr>
        <w:t>支持</w:t>
      </w:r>
      <w:r w:rsidRPr="001912A5">
        <w:rPr>
          <w:rFonts w:ascii="Times New Roman"/>
        </w:rPr>
        <w:t>Inactive</w:t>
      </w:r>
      <w:r w:rsidRPr="001912A5">
        <w:rPr>
          <w:rFonts w:ascii="Times New Roman"/>
        </w:rPr>
        <w:t>链表的正确初始化，将所有预分配对</w:t>
      </w:r>
      <w:proofErr w:type="gramStart"/>
      <w:r w:rsidRPr="001912A5">
        <w:rPr>
          <w:rFonts w:ascii="Times New Roman"/>
        </w:rPr>
        <w:t>象</w:t>
      </w:r>
      <w:proofErr w:type="gramEnd"/>
      <w:r w:rsidRPr="001912A5">
        <w:rPr>
          <w:rFonts w:ascii="Times New Roman"/>
        </w:rPr>
        <w:t>添加到空闲对象链表中，确保对象分配性能；</w:t>
      </w:r>
    </w:p>
    <w:p w14:paraId="2BBCE6D3" w14:textId="65212B65" w:rsidR="00DA4615" w:rsidRPr="001912A5" w:rsidRDefault="00DA4615" w:rsidP="008202F7">
      <w:pPr>
        <w:pStyle w:val="af9"/>
        <w:numPr>
          <w:ilvl w:val="0"/>
          <w:numId w:val="87"/>
        </w:numPr>
        <w:ind w:firstLineChars="0"/>
        <w:rPr>
          <w:rFonts w:ascii="Times New Roman"/>
          <w:b/>
          <w:bCs/>
        </w:rPr>
      </w:pPr>
      <w:r w:rsidRPr="001912A5">
        <w:rPr>
          <w:rFonts w:ascii="Times New Roman"/>
          <w:b/>
          <w:bCs/>
        </w:rPr>
        <w:t>IPC</w:t>
      </w:r>
      <w:r w:rsidRPr="001912A5">
        <w:rPr>
          <w:rFonts w:ascii="Times New Roman"/>
          <w:b/>
          <w:bCs/>
        </w:rPr>
        <w:t>容器生命周期管理接口（</w:t>
      </w:r>
      <w:r w:rsidRPr="001912A5">
        <w:rPr>
          <w:rFonts w:ascii="Times New Roman"/>
          <w:b/>
          <w:bCs/>
        </w:rPr>
        <w:t>IIF-IPC-LIFE-001</w:t>
      </w:r>
      <w:r w:rsidRPr="001912A5">
        <w:rPr>
          <w:rFonts w:ascii="Times New Roman"/>
          <w:b/>
          <w:bCs/>
        </w:rPr>
        <w:t>）</w:t>
      </w:r>
    </w:p>
    <w:p w14:paraId="08EFF231" w14:textId="77777777" w:rsidR="00DA4615" w:rsidRPr="001912A5" w:rsidRDefault="00DA4615" w:rsidP="008202F7">
      <w:pPr>
        <w:pStyle w:val="af9"/>
        <w:numPr>
          <w:ilvl w:val="0"/>
          <w:numId w:val="89"/>
        </w:numPr>
        <w:ind w:firstLineChars="0"/>
        <w:rPr>
          <w:rFonts w:ascii="Times New Roman"/>
        </w:rPr>
      </w:pPr>
      <w:r w:rsidRPr="001912A5">
        <w:rPr>
          <w:rFonts w:ascii="Times New Roman"/>
        </w:rPr>
        <w:t>提供完整的</w:t>
      </w:r>
      <w:r w:rsidRPr="001912A5">
        <w:rPr>
          <w:rFonts w:ascii="Times New Roman"/>
        </w:rPr>
        <w:t>IPC</w:t>
      </w:r>
      <w:r w:rsidRPr="001912A5">
        <w:rPr>
          <w:rFonts w:ascii="Times New Roman"/>
        </w:rPr>
        <w:t>容器生命周期管理功能，确保引用计数</w:t>
      </w:r>
      <w:proofErr w:type="spellStart"/>
      <w:r w:rsidRPr="001912A5">
        <w:rPr>
          <w:rFonts w:ascii="Times New Roman"/>
        </w:rPr>
        <w:t>rc</w:t>
      </w:r>
      <w:proofErr w:type="spellEnd"/>
      <w:r w:rsidRPr="001912A5">
        <w:rPr>
          <w:rFonts w:ascii="Times New Roman"/>
        </w:rPr>
        <w:t>字段的准确维护</w:t>
      </w:r>
      <w:r w:rsidRPr="001912A5">
        <w:rPr>
          <w:rFonts w:ascii="Times New Roman" w:hint="eastAsia"/>
        </w:rPr>
        <w:t>；</w:t>
      </w:r>
    </w:p>
    <w:p w14:paraId="782AE47D" w14:textId="77777777" w:rsidR="00DA4615" w:rsidRPr="001912A5" w:rsidRDefault="00DA4615" w:rsidP="008202F7">
      <w:pPr>
        <w:pStyle w:val="af9"/>
        <w:numPr>
          <w:ilvl w:val="0"/>
          <w:numId w:val="89"/>
        </w:numPr>
        <w:ind w:firstLineChars="0"/>
        <w:rPr>
          <w:rFonts w:ascii="Times New Roman"/>
        </w:rPr>
      </w:pPr>
      <w:r w:rsidRPr="001912A5">
        <w:rPr>
          <w:rFonts w:ascii="Times New Roman"/>
        </w:rPr>
        <w:t>交付稳定的线程容器迁移服务，通过</w:t>
      </w:r>
      <w:proofErr w:type="spellStart"/>
      <w:r w:rsidRPr="001912A5">
        <w:rPr>
          <w:rFonts w:ascii="Times New Roman"/>
        </w:rPr>
        <w:t>rtems_ipc_container_move_task</w:t>
      </w:r>
      <w:proofErr w:type="spellEnd"/>
      <w:r w:rsidRPr="001912A5">
        <w:rPr>
          <w:rFonts w:ascii="Times New Roman"/>
        </w:rPr>
        <w:t>()</w:t>
      </w:r>
      <w:r w:rsidRPr="001912A5">
        <w:rPr>
          <w:rFonts w:ascii="Times New Roman"/>
        </w:rPr>
        <w:t>支持线程在不同</w:t>
      </w:r>
      <w:r w:rsidRPr="001912A5">
        <w:rPr>
          <w:rFonts w:ascii="Times New Roman"/>
        </w:rPr>
        <w:t>IPC</w:t>
      </w:r>
      <w:r w:rsidRPr="001912A5">
        <w:rPr>
          <w:rFonts w:ascii="Times New Roman"/>
        </w:rPr>
        <w:t>容器间的安全迁移；</w:t>
      </w:r>
    </w:p>
    <w:p w14:paraId="208C9370" w14:textId="77777777" w:rsidR="00DA4615" w:rsidRPr="001912A5" w:rsidRDefault="00DA4615" w:rsidP="008202F7">
      <w:pPr>
        <w:pStyle w:val="af9"/>
        <w:numPr>
          <w:ilvl w:val="0"/>
          <w:numId w:val="89"/>
        </w:numPr>
        <w:ind w:firstLineChars="0"/>
        <w:rPr>
          <w:rFonts w:ascii="Times New Roman"/>
        </w:rPr>
      </w:pPr>
      <w:r w:rsidRPr="001912A5">
        <w:rPr>
          <w:rFonts w:ascii="Times New Roman"/>
        </w:rPr>
        <w:lastRenderedPageBreak/>
        <w:t>当引用计数为零且非根容器时自动触发</w:t>
      </w:r>
      <w:proofErr w:type="spellStart"/>
      <w:r w:rsidRPr="001912A5">
        <w:rPr>
          <w:rFonts w:ascii="Times New Roman"/>
        </w:rPr>
        <w:t>rtems_ipc_container_delete</w:t>
      </w:r>
      <w:proofErr w:type="spellEnd"/>
      <w:r w:rsidRPr="001912A5">
        <w:rPr>
          <w:rFonts w:ascii="Times New Roman"/>
        </w:rPr>
        <w:t>()</w:t>
      </w:r>
      <w:r w:rsidRPr="001912A5">
        <w:rPr>
          <w:rFonts w:ascii="Times New Roman"/>
        </w:rPr>
        <w:t>清理流程；</w:t>
      </w:r>
    </w:p>
    <w:p w14:paraId="4C00E543" w14:textId="77777777" w:rsidR="00DA4615" w:rsidRPr="001912A5" w:rsidRDefault="00DA4615" w:rsidP="008202F7">
      <w:pPr>
        <w:pStyle w:val="af9"/>
        <w:numPr>
          <w:ilvl w:val="0"/>
          <w:numId w:val="89"/>
        </w:numPr>
        <w:ind w:firstLineChars="0"/>
        <w:rPr>
          <w:rFonts w:ascii="Times New Roman"/>
        </w:rPr>
      </w:pPr>
      <w:r w:rsidRPr="001912A5">
        <w:rPr>
          <w:rFonts w:ascii="Times New Roman"/>
        </w:rPr>
        <w:t>确保该接口能够防止根容器被意外删除，保护系统级</w:t>
      </w:r>
      <w:r w:rsidRPr="001912A5">
        <w:rPr>
          <w:rFonts w:ascii="Times New Roman"/>
        </w:rPr>
        <w:t>IPC</w:t>
      </w:r>
      <w:r w:rsidRPr="001912A5">
        <w:rPr>
          <w:rFonts w:ascii="Times New Roman"/>
        </w:rPr>
        <w:t>资源的稳定性和可用性。</w:t>
      </w:r>
    </w:p>
    <w:p w14:paraId="5968104F" w14:textId="62A7E953" w:rsidR="00DA4615" w:rsidRPr="001912A5" w:rsidRDefault="00DA4615" w:rsidP="008202F7">
      <w:pPr>
        <w:pStyle w:val="af9"/>
        <w:numPr>
          <w:ilvl w:val="0"/>
          <w:numId w:val="87"/>
        </w:numPr>
        <w:ind w:firstLineChars="0"/>
        <w:rPr>
          <w:rFonts w:ascii="Times New Roman"/>
          <w:b/>
          <w:bCs/>
        </w:rPr>
      </w:pPr>
      <w:r w:rsidRPr="001912A5">
        <w:rPr>
          <w:rFonts w:ascii="Times New Roman"/>
          <w:b/>
          <w:bCs/>
        </w:rPr>
        <w:t>消息队列容器化管理接口（</w:t>
      </w:r>
      <w:r w:rsidRPr="001912A5">
        <w:rPr>
          <w:rFonts w:ascii="Times New Roman"/>
          <w:b/>
          <w:bCs/>
        </w:rPr>
        <w:t>IIF-IPC-MSG-001</w:t>
      </w:r>
      <w:r w:rsidRPr="001912A5">
        <w:rPr>
          <w:rFonts w:ascii="Times New Roman"/>
          <w:b/>
          <w:bCs/>
        </w:rPr>
        <w:t>）</w:t>
      </w:r>
    </w:p>
    <w:p w14:paraId="08467FCB" w14:textId="77777777" w:rsidR="00DA4615" w:rsidRPr="001912A5" w:rsidRDefault="00DA4615" w:rsidP="008202F7">
      <w:pPr>
        <w:pStyle w:val="af9"/>
        <w:numPr>
          <w:ilvl w:val="0"/>
          <w:numId w:val="89"/>
        </w:numPr>
        <w:ind w:firstLineChars="0"/>
        <w:rPr>
          <w:rFonts w:ascii="Times New Roman"/>
        </w:rPr>
      </w:pPr>
      <w:r w:rsidRPr="001912A5">
        <w:rPr>
          <w:rFonts w:ascii="Times New Roman"/>
        </w:rPr>
        <w:t>提供消息队列对象的完全容器</w:t>
      </w:r>
      <w:proofErr w:type="gramStart"/>
      <w:r w:rsidRPr="001912A5">
        <w:rPr>
          <w:rFonts w:ascii="Times New Roman"/>
        </w:rPr>
        <w:t>化分配</w:t>
      </w:r>
      <w:proofErr w:type="gramEnd"/>
      <w:r w:rsidRPr="001912A5">
        <w:rPr>
          <w:rFonts w:ascii="Times New Roman"/>
        </w:rPr>
        <w:t>机制，使用容器专属的</w:t>
      </w:r>
      <w:proofErr w:type="spellStart"/>
      <w:r w:rsidRPr="001912A5">
        <w:rPr>
          <w:rFonts w:ascii="Times New Roman"/>
        </w:rPr>
        <w:t>Objects_Information</w:t>
      </w:r>
      <w:proofErr w:type="spellEnd"/>
      <w:r w:rsidRPr="001912A5">
        <w:rPr>
          <w:rFonts w:ascii="Times New Roman"/>
        </w:rPr>
        <w:t>确保资源隔离；</w:t>
      </w:r>
    </w:p>
    <w:p w14:paraId="13A1411A" w14:textId="77777777" w:rsidR="00DA4615" w:rsidRPr="001912A5" w:rsidRDefault="00DA4615" w:rsidP="008202F7">
      <w:pPr>
        <w:pStyle w:val="af9"/>
        <w:numPr>
          <w:ilvl w:val="0"/>
          <w:numId w:val="89"/>
        </w:numPr>
        <w:ind w:firstLineChars="0"/>
        <w:rPr>
          <w:rFonts w:ascii="Times New Roman"/>
        </w:rPr>
      </w:pPr>
      <w:r w:rsidRPr="001912A5">
        <w:rPr>
          <w:rFonts w:ascii="Times New Roman"/>
        </w:rPr>
        <w:t>支持高效的对象分配和回收，通过</w:t>
      </w:r>
      <w:r w:rsidRPr="001912A5">
        <w:rPr>
          <w:rFonts w:ascii="Times New Roman"/>
        </w:rPr>
        <w:t>Inactive</w:t>
      </w:r>
      <w:r w:rsidRPr="001912A5">
        <w:rPr>
          <w:rFonts w:ascii="Times New Roman"/>
        </w:rPr>
        <w:t>链表管理实现消息队列对象分配性能；</w:t>
      </w:r>
    </w:p>
    <w:p w14:paraId="2C4B3852" w14:textId="062502CF" w:rsidR="00DA4615" w:rsidRPr="001912A5" w:rsidRDefault="00DA4615" w:rsidP="008202F7">
      <w:pPr>
        <w:pStyle w:val="af9"/>
        <w:numPr>
          <w:ilvl w:val="0"/>
          <w:numId w:val="87"/>
        </w:numPr>
        <w:ind w:firstLineChars="0"/>
        <w:rPr>
          <w:rFonts w:ascii="Times New Roman"/>
          <w:b/>
          <w:bCs/>
        </w:rPr>
      </w:pPr>
      <w:r w:rsidRPr="001912A5">
        <w:rPr>
          <w:rFonts w:ascii="Times New Roman"/>
          <w:b/>
          <w:bCs/>
        </w:rPr>
        <w:t>信号量容器化管理接口（</w:t>
      </w:r>
      <w:r w:rsidRPr="001912A5">
        <w:rPr>
          <w:rFonts w:ascii="Times New Roman"/>
          <w:b/>
          <w:bCs/>
        </w:rPr>
        <w:t>IIF-IPC-SEM-001</w:t>
      </w:r>
      <w:r w:rsidRPr="001912A5">
        <w:rPr>
          <w:rFonts w:ascii="Times New Roman"/>
          <w:b/>
          <w:bCs/>
        </w:rPr>
        <w:t>）</w:t>
      </w:r>
    </w:p>
    <w:p w14:paraId="5CBC6C44" w14:textId="77777777" w:rsidR="00DA4615" w:rsidRPr="001912A5" w:rsidRDefault="00DA4615" w:rsidP="008202F7">
      <w:pPr>
        <w:pStyle w:val="af9"/>
        <w:numPr>
          <w:ilvl w:val="0"/>
          <w:numId w:val="89"/>
        </w:numPr>
        <w:ind w:firstLineChars="0"/>
        <w:rPr>
          <w:rFonts w:ascii="Times New Roman"/>
        </w:rPr>
      </w:pPr>
      <w:r w:rsidRPr="001912A5">
        <w:rPr>
          <w:rFonts w:ascii="Times New Roman"/>
        </w:rPr>
        <w:t>确保不同容器的信号量资源完全隔离；</w:t>
      </w:r>
    </w:p>
    <w:p w14:paraId="43925BAC" w14:textId="77777777" w:rsidR="00DA4615" w:rsidRPr="001912A5" w:rsidRDefault="00DA4615" w:rsidP="008202F7">
      <w:pPr>
        <w:pStyle w:val="af9"/>
        <w:numPr>
          <w:ilvl w:val="0"/>
          <w:numId w:val="89"/>
        </w:numPr>
        <w:ind w:firstLineChars="0"/>
        <w:rPr>
          <w:rFonts w:ascii="Times New Roman"/>
        </w:rPr>
      </w:pPr>
      <w:r w:rsidRPr="001912A5">
        <w:rPr>
          <w:rFonts w:ascii="Times New Roman"/>
        </w:rPr>
        <w:t>确保该接口能够支持灵活的资源配置，根容器支持</w:t>
      </w:r>
      <w:r w:rsidRPr="001912A5">
        <w:rPr>
          <w:rFonts w:ascii="Times New Roman"/>
        </w:rPr>
        <w:t>20</w:t>
      </w:r>
      <w:r w:rsidRPr="001912A5">
        <w:rPr>
          <w:rFonts w:ascii="Times New Roman"/>
        </w:rPr>
        <w:t>个信号量，子容器支持</w:t>
      </w:r>
      <w:r w:rsidRPr="001912A5">
        <w:rPr>
          <w:rFonts w:ascii="Times New Roman"/>
        </w:rPr>
        <w:t>10</w:t>
      </w:r>
      <w:r w:rsidRPr="001912A5">
        <w:rPr>
          <w:rFonts w:ascii="Times New Roman"/>
        </w:rPr>
        <w:t>个信号量的默认配置。</w:t>
      </w:r>
    </w:p>
    <w:p w14:paraId="60D3AFB2" w14:textId="13272D15" w:rsidR="00DA4615" w:rsidRPr="00130F0E" w:rsidRDefault="00DA4615" w:rsidP="008202F7">
      <w:pPr>
        <w:pStyle w:val="af9"/>
        <w:numPr>
          <w:ilvl w:val="0"/>
          <w:numId w:val="87"/>
        </w:numPr>
        <w:ind w:firstLineChars="0"/>
      </w:pPr>
      <w:r w:rsidRPr="001912A5">
        <w:rPr>
          <w:rFonts w:ascii="Times New Roman"/>
          <w:b/>
          <w:bCs/>
        </w:rPr>
        <w:t>消息队列对象分配接口（</w:t>
      </w:r>
      <w:r w:rsidRPr="001912A5">
        <w:rPr>
          <w:rFonts w:ascii="Times New Roman"/>
          <w:b/>
          <w:bCs/>
        </w:rPr>
        <w:t>IIF-IPC-ALLOC-001</w:t>
      </w:r>
      <w:r w:rsidRPr="001912A5">
        <w:rPr>
          <w:rFonts w:ascii="Times New Roman"/>
          <w:b/>
          <w:bCs/>
        </w:rPr>
        <w:t>）</w:t>
      </w:r>
    </w:p>
    <w:p w14:paraId="3408342E" w14:textId="77777777" w:rsidR="00DA4615" w:rsidRPr="001912A5" w:rsidRDefault="00DA4615" w:rsidP="008202F7">
      <w:pPr>
        <w:pStyle w:val="af9"/>
        <w:numPr>
          <w:ilvl w:val="0"/>
          <w:numId w:val="89"/>
        </w:numPr>
        <w:ind w:firstLineChars="0"/>
        <w:rPr>
          <w:rFonts w:ascii="Times New Roman"/>
        </w:rPr>
      </w:pPr>
      <w:r w:rsidRPr="001912A5">
        <w:rPr>
          <w:rFonts w:ascii="Times New Roman"/>
        </w:rPr>
        <w:t>提供标准的消息队列对象分配服务，使用</w:t>
      </w:r>
      <w:r w:rsidRPr="001912A5">
        <w:rPr>
          <w:rFonts w:ascii="Times New Roman"/>
        </w:rPr>
        <w:t>_</w:t>
      </w:r>
      <w:proofErr w:type="spellStart"/>
      <w:r w:rsidRPr="001912A5">
        <w:rPr>
          <w:rFonts w:ascii="Times New Roman"/>
        </w:rPr>
        <w:t>Objects_Allocate_static</w:t>
      </w:r>
      <w:proofErr w:type="spellEnd"/>
      <w:r w:rsidRPr="001912A5">
        <w:rPr>
          <w:rFonts w:ascii="Times New Roman"/>
        </w:rPr>
        <w:t>()</w:t>
      </w:r>
      <w:r w:rsidRPr="001912A5">
        <w:rPr>
          <w:rFonts w:ascii="Times New Roman"/>
        </w:rPr>
        <w:t>从容器</w:t>
      </w:r>
      <w:r w:rsidRPr="001912A5">
        <w:rPr>
          <w:rFonts w:ascii="Times New Roman"/>
        </w:rPr>
        <w:t>Inactive</w:t>
      </w:r>
      <w:r w:rsidRPr="001912A5">
        <w:rPr>
          <w:rFonts w:ascii="Times New Roman"/>
        </w:rPr>
        <w:t>链表中获取对象；</w:t>
      </w:r>
    </w:p>
    <w:p w14:paraId="39C68D7F" w14:textId="77777777" w:rsidR="00DA4615" w:rsidRPr="001912A5" w:rsidRDefault="00DA4615" w:rsidP="008202F7">
      <w:pPr>
        <w:pStyle w:val="af9"/>
        <w:numPr>
          <w:ilvl w:val="0"/>
          <w:numId w:val="89"/>
        </w:numPr>
        <w:ind w:firstLineChars="0"/>
        <w:rPr>
          <w:rFonts w:ascii="Times New Roman"/>
        </w:rPr>
      </w:pPr>
      <w:r w:rsidRPr="001912A5">
        <w:rPr>
          <w:rFonts w:ascii="Times New Roman"/>
        </w:rPr>
        <w:t>更新</w:t>
      </w:r>
      <w:r w:rsidRPr="001912A5">
        <w:rPr>
          <w:rFonts w:ascii="Times New Roman"/>
        </w:rPr>
        <w:t>inactive</w:t>
      </w:r>
      <w:r w:rsidRPr="001912A5">
        <w:rPr>
          <w:rFonts w:ascii="Times New Roman"/>
        </w:rPr>
        <w:t>计数器，维护容器</w:t>
      </w:r>
      <w:proofErr w:type="gramStart"/>
      <w:r w:rsidRPr="001912A5">
        <w:rPr>
          <w:rFonts w:ascii="Times New Roman"/>
        </w:rPr>
        <w:t>内对象</w:t>
      </w:r>
      <w:proofErr w:type="gramEnd"/>
      <w:r w:rsidRPr="001912A5">
        <w:rPr>
          <w:rFonts w:ascii="Times New Roman"/>
        </w:rPr>
        <w:t>使用状态；</w:t>
      </w:r>
    </w:p>
    <w:p w14:paraId="112F113D" w14:textId="77777777" w:rsidR="00DA4615" w:rsidRPr="001912A5" w:rsidRDefault="00DA4615" w:rsidP="008202F7">
      <w:pPr>
        <w:pStyle w:val="af9"/>
        <w:numPr>
          <w:ilvl w:val="0"/>
          <w:numId w:val="89"/>
        </w:numPr>
        <w:ind w:firstLineChars="0"/>
        <w:rPr>
          <w:rFonts w:ascii="Times New Roman"/>
        </w:rPr>
      </w:pPr>
      <w:r w:rsidRPr="001912A5">
        <w:rPr>
          <w:rFonts w:ascii="Times New Roman"/>
        </w:rPr>
        <w:t>所有分配的消息队列对象</w:t>
      </w:r>
      <w:r w:rsidRPr="001912A5">
        <w:rPr>
          <w:rFonts w:ascii="Times New Roman"/>
        </w:rPr>
        <w:t>ID</w:t>
      </w:r>
      <w:r w:rsidRPr="001912A5">
        <w:rPr>
          <w:rFonts w:ascii="Times New Roman"/>
        </w:rPr>
        <w:t>都包含容器</w:t>
      </w:r>
      <w:r w:rsidRPr="001912A5">
        <w:rPr>
          <w:rFonts w:ascii="Times New Roman"/>
        </w:rPr>
        <w:t>ID</w:t>
      </w:r>
      <w:r w:rsidRPr="001912A5">
        <w:rPr>
          <w:rFonts w:ascii="Times New Roman"/>
        </w:rPr>
        <w:t>信息。</w:t>
      </w:r>
    </w:p>
    <w:p w14:paraId="55B50B4E" w14:textId="0C187E40" w:rsidR="00DA4615" w:rsidRPr="001912A5" w:rsidRDefault="00DA4615" w:rsidP="008202F7">
      <w:pPr>
        <w:pStyle w:val="af9"/>
        <w:numPr>
          <w:ilvl w:val="0"/>
          <w:numId w:val="87"/>
        </w:numPr>
        <w:ind w:firstLineChars="0"/>
        <w:rPr>
          <w:rFonts w:ascii="Times New Roman"/>
          <w:b/>
          <w:bCs/>
        </w:rPr>
      </w:pPr>
      <w:r w:rsidRPr="001912A5">
        <w:rPr>
          <w:rFonts w:ascii="Times New Roman"/>
          <w:b/>
          <w:bCs/>
        </w:rPr>
        <w:t>信号量对象分配接口（</w:t>
      </w:r>
      <w:r w:rsidRPr="001912A5">
        <w:rPr>
          <w:rFonts w:ascii="Times New Roman"/>
          <w:b/>
          <w:bCs/>
        </w:rPr>
        <w:t>IIF-IPC-ALLOC-002</w:t>
      </w:r>
      <w:r w:rsidRPr="001912A5">
        <w:rPr>
          <w:rFonts w:ascii="Times New Roman"/>
          <w:b/>
          <w:bCs/>
        </w:rPr>
        <w:t>）</w:t>
      </w:r>
    </w:p>
    <w:p w14:paraId="1D7F8761" w14:textId="77777777" w:rsidR="00DA4615" w:rsidRPr="001912A5" w:rsidRDefault="00DA4615" w:rsidP="008202F7">
      <w:pPr>
        <w:pStyle w:val="af9"/>
        <w:numPr>
          <w:ilvl w:val="0"/>
          <w:numId w:val="89"/>
        </w:numPr>
        <w:ind w:firstLineChars="0"/>
        <w:rPr>
          <w:rFonts w:ascii="Times New Roman"/>
        </w:rPr>
      </w:pPr>
      <w:r w:rsidRPr="001912A5">
        <w:rPr>
          <w:rFonts w:ascii="Times New Roman"/>
        </w:rPr>
        <w:t>通过</w:t>
      </w:r>
      <w:r w:rsidRPr="001912A5">
        <w:rPr>
          <w:rFonts w:ascii="Times New Roman"/>
        </w:rPr>
        <w:t>_</w:t>
      </w:r>
      <w:proofErr w:type="spellStart"/>
      <w:r w:rsidRPr="001912A5">
        <w:rPr>
          <w:rFonts w:ascii="Times New Roman"/>
        </w:rPr>
        <w:t>IPC_Semaphore_Allocate_static</w:t>
      </w:r>
      <w:proofErr w:type="spellEnd"/>
      <w:r w:rsidRPr="001912A5">
        <w:rPr>
          <w:rFonts w:ascii="Times New Roman"/>
        </w:rPr>
        <w:t>()</w:t>
      </w:r>
      <w:r w:rsidRPr="001912A5">
        <w:rPr>
          <w:rFonts w:ascii="Times New Roman"/>
        </w:rPr>
        <w:t>实现容器化的对象分配；</w:t>
      </w:r>
    </w:p>
    <w:p w14:paraId="40795820" w14:textId="77777777" w:rsidR="00DA4615" w:rsidRPr="001912A5" w:rsidRDefault="00DA4615" w:rsidP="008202F7">
      <w:pPr>
        <w:pStyle w:val="af9"/>
        <w:numPr>
          <w:ilvl w:val="0"/>
          <w:numId w:val="89"/>
        </w:numPr>
        <w:ind w:firstLineChars="0"/>
        <w:rPr>
          <w:rFonts w:ascii="Times New Roman"/>
        </w:rPr>
      </w:pPr>
      <w:r w:rsidRPr="001912A5">
        <w:rPr>
          <w:rFonts w:ascii="Times New Roman"/>
        </w:rPr>
        <w:t>实现对象的安全回收和链表维护；</w:t>
      </w:r>
    </w:p>
    <w:p w14:paraId="0A368CD5" w14:textId="77777777" w:rsidR="00DA4615" w:rsidRPr="001912A5" w:rsidRDefault="00DA4615" w:rsidP="008202F7">
      <w:pPr>
        <w:pStyle w:val="af9"/>
        <w:numPr>
          <w:ilvl w:val="0"/>
          <w:numId w:val="89"/>
        </w:numPr>
        <w:ind w:firstLineChars="0"/>
        <w:rPr>
          <w:rFonts w:ascii="Times New Roman"/>
        </w:rPr>
      </w:pPr>
      <w:r w:rsidRPr="001912A5">
        <w:rPr>
          <w:rFonts w:ascii="Times New Roman"/>
        </w:rPr>
        <w:t>确保对象操作的正确性；</w:t>
      </w:r>
    </w:p>
    <w:p w14:paraId="69C58C9C" w14:textId="3BF7D92F" w:rsidR="00DA4615" w:rsidRPr="001912A5" w:rsidRDefault="00DA4615" w:rsidP="008202F7">
      <w:pPr>
        <w:pStyle w:val="af9"/>
        <w:numPr>
          <w:ilvl w:val="0"/>
          <w:numId w:val="87"/>
        </w:numPr>
        <w:ind w:firstLineChars="0"/>
        <w:rPr>
          <w:rFonts w:ascii="Times New Roman"/>
          <w:b/>
          <w:bCs/>
        </w:rPr>
      </w:pPr>
      <w:r w:rsidRPr="001912A5">
        <w:rPr>
          <w:rFonts w:ascii="Times New Roman"/>
          <w:b/>
          <w:bCs/>
        </w:rPr>
        <w:t>IPC</w:t>
      </w:r>
      <w:r w:rsidRPr="001912A5">
        <w:rPr>
          <w:rFonts w:ascii="Times New Roman"/>
          <w:b/>
          <w:bCs/>
        </w:rPr>
        <w:t>容器内存管理接口（</w:t>
      </w:r>
      <w:r w:rsidRPr="001912A5">
        <w:rPr>
          <w:rFonts w:ascii="Times New Roman"/>
          <w:b/>
          <w:bCs/>
        </w:rPr>
        <w:t>IIF-IPC-MEM-001</w:t>
      </w:r>
      <w:r w:rsidRPr="001912A5">
        <w:rPr>
          <w:rFonts w:ascii="Times New Roman"/>
          <w:b/>
          <w:bCs/>
        </w:rPr>
        <w:t>）</w:t>
      </w:r>
    </w:p>
    <w:p w14:paraId="5AB03694" w14:textId="77777777" w:rsidR="00DA4615" w:rsidRPr="001912A5" w:rsidRDefault="00DA4615" w:rsidP="008202F7">
      <w:pPr>
        <w:pStyle w:val="af9"/>
        <w:numPr>
          <w:ilvl w:val="0"/>
          <w:numId w:val="89"/>
        </w:numPr>
        <w:ind w:firstLineChars="0"/>
        <w:rPr>
          <w:rFonts w:ascii="Times New Roman"/>
        </w:rPr>
      </w:pPr>
      <w:r w:rsidRPr="001912A5">
        <w:rPr>
          <w:rFonts w:ascii="Times New Roman"/>
        </w:rPr>
        <w:t>提供统一的</w:t>
      </w:r>
      <w:r w:rsidRPr="001912A5">
        <w:rPr>
          <w:rFonts w:ascii="Times New Roman"/>
        </w:rPr>
        <w:t>IPC</w:t>
      </w:r>
      <w:r w:rsidRPr="001912A5">
        <w:rPr>
          <w:rFonts w:ascii="Times New Roman"/>
        </w:rPr>
        <w:t>容器内存分配策略；</w:t>
      </w:r>
    </w:p>
    <w:p w14:paraId="352AB9E9" w14:textId="77777777" w:rsidR="00DA4615" w:rsidRPr="001912A5" w:rsidRDefault="00DA4615" w:rsidP="008202F7">
      <w:pPr>
        <w:pStyle w:val="af9"/>
        <w:numPr>
          <w:ilvl w:val="0"/>
          <w:numId w:val="89"/>
        </w:numPr>
        <w:ind w:firstLineChars="0"/>
        <w:rPr>
          <w:rFonts w:ascii="Times New Roman"/>
        </w:rPr>
      </w:pPr>
      <w:r w:rsidRPr="001912A5">
        <w:rPr>
          <w:rFonts w:ascii="Times New Roman"/>
        </w:rPr>
        <w:t>支持内存清理机制，确保容器删除时</w:t>
      </w:r>
      <w:proofErr w:type="spellStart"/>
      <w:r w:rsidRPr="001912A5">
        <w:rPr>
          <w:rFonts w:ascii="Times New Roman"/>
        </w:rPr>
        <w:t>initial_objects</w:t>
      </w:r>
      <w:proofErr w:type="spellEnd"/>
      <w:r w:rsidRPr="001912A5">
        <w:rPr>
          <w:rFonts w:ascii="Times New Roman"/>
        </w:rPr>
        <w:t>、</w:t>
      </w:r>
      <w:proofErr w:type="spellStart"/>
      <w:r w:rsidRPr="001912A5">
        <w:rPr>
          <w:rFonts w:ascii="Times New Roman"/>
        </w:rPr>
        <w:t>local_table</w:t>
      </w:r>
      <w:proofErr w:type="spellEnd"/>
      <w:r w:rsidRPr="001912A5">
        <w:rPr>
          <w:rFonts w:ascii="Times New Roman"/>
        </w:rPr>
        <w:t>等所有相关内存的完整释放；</w:t>
      </w:r>
    </w:p>
    <w:p w14:paraId="432AF9EF" w14:textId="26DC99A7" w:rsidR="00DA4615" w:rsidRPr="001912A5" w:rsidRDefault="00DA4615" w:rsidP="008202F7">
      <w:pPr>
        <w:pStyle w:val="af9"/>
        <w:numPr>
          <w:ilvl w:val="0"/>
          <w:numId w:val="87"/>
        </w:numPr>
        <w:ind w:firstLineChars="0"/>
        <w:rPr>
          <w:rFonts w:ascii="Times New Roman"/>
          <w:b/>
          <w:bCs/>
        </w:rPr>
      </w:pPr>
      <w:r w:rsidRPr="001912A5">
        <w:rPr>
          <w:rFonts w:ascii="Times New Roman"/>
          <w:b/>
          <w:bCs/>
        </w:rPr>
        <w:t>消息队列对象服务接口（</w:t>
      </w:r>
      <w:r w:rsidRPr="001912A5">
        <w:rPr>
          <w:rFonts w:ascii="Times New Roman"/>
          <w:b/>
          <w:bCs/>
        </w:rPr>
        <w:t>IIF-IPC-OBJ-001</w:t>
      </w:r>
      <w:r w:rsidRPr="001912A5">
        <w:rPr>
          <w:rFonts w:ascii="Times New Roman"/>
          <w:b/>
          <w:bCs/>
        </w:rPr>
        <w:t>）</w:t>
      </w:r>
    </w:p>
    <w:p w14:paraId="62C31AF1" w14:textId="77777777" w:rsidR="00DA4615" w:rsidRPr="001912A5" w:rsidRDefault="00DA4615" w:rsidP="008202F7">
      <w:pPr>
        <w:pStyle w:val="af9"/>
        <w:numPr>
          <w:ilvl w:val="0"/>
          <w:numId w:val="89"/>
        </w:numPr>
        <w:ind w:firstLineChars="0"/>
        <w:rPr>
          <w:rFonts w:ascii="Times New Roman"/>
        </w:rPr>
      </w:pPr>
      <w:r w:rsidRPr="001912A5">
        <w:rPr>
          <w:rFonts w:ascii="Times New Roman"/>
        </w:rPr>
        <w:t>通过</w:t>
      </w:r>
      <w:r w:rsidRPr="001912A5">
        <w:rPr>
          <w:rFonts w:ascii="Times New Roman"/>
        </w:rPr>
        <w:t>_</w:t>
      </w:r>
      <w:proofErr w:type="spellStart"/>
      <w:r w:rsidRPr="001912A5">
        <w:rPr>
          <w:rFonts w:ascii="Times New Roman"/>
        </w:rPr>
        <w:t>Objects_Build_id</w:t>
      </w:r>
      <w:proofErr w:type="spellEnd"/>
      <w:r w:rsidRPr="001912A5">
        <w:rPr>
          <w:rFonts w:ascii="Times New Roman"/>
        </w:rPr>
        <w:t>()</w:t>
      </w:r>
      <w:r w:rsidRPr="001912A5">
        <w:rPr>
          <w:rFonts w:ascii="Times New Roman"/>
        </w:rPr>
        <w:t>构建包含容器</w:t>
      </w:r>
      <w:r w:rsidRPr="001912A5">
        <w:rPr>
          <w:rFonts w:ascii="Times New Roman"/>
        </w:rPr>
        <w:t>ID</w:t>
      </w:r>
      <w:r w:rsidRPr="001912A5">
        <w:rPr>
          <w:rFonts w:ascii="Times New Roman"/>
        </w:rPr>
        <w:t>的标准</w:t>
      </w:r>
      <w:r w:rsidRPr="001912A5">
        <w:rPr>
          <w:rFonts w:ascii="Times New Roman"/>
        </w:rPr>
        <w:t>RTEMS</w:t>
      </w:r>
      <w:r w:rsidRPr="001912A5">
        <w:rPr>
          <w:rFonts w:ascii="Times New Roman"/>
        </w:rPr>
        <w:t>对象</w:t>
      </w:r>
      <w:r w:rsidRPr="001912A5">
        <w:rPr>
          <w:rFonts w:ascii="Times New Roman"/>
        </w:rPr>
        <w:t>ID</w:t>
      </w:r>
      <w:r w:rsidRPr="001912A5">
        <w:rPr>
          <w:rFonts w:ascii="Times New Roman"/>
        </w:rPr>
        <w:t>；</w:t>
      </w:r>
    </w:p>
    <w:p w14:paraId="71ED7693" w14:textId="77777777" w:rsidR="00DA4615" w:rsidRPr="001912A5" w:rsidRDefault="00DA4615" w:rsidP="008202F7">
      <w:pPr>
        <w:pStyle w:val="af9"/>
        <w:numPr>
          <w:ilvl w:val="0"/>
          <w:numId w:val="89"/>
        </w:numPr>
        <w:ind w:firstLineChars="0"/>
        <w:rPr>
          <w:rFonts w:ascii="Times New Roman"/>
        </w:rPr>
      </w:pPr>
      <w:r w:rsidRPr="001912A5">
        <w:rPr>
          <w:rFonts w:ascii="Times New Roman"/>
        </w:rPr>
        <w:t>使用</w:t>
      </w:r>
      <w:r w:rsidRPr="001912A5">
        <w:rPr>
          <w:rFonts w:ascii="Times New Roman"/>
        </w:rPr>
        <w:t>_</w:t>
      </w:r>
      <w:proofErr w:type="spellStart"/>
      <w:r w:rsidRPr="001912A5">
        <w:rPr>
          <w:rFonts w:ascii="Times New Roman"/>
        </w:rPr>
        <w:t>Chain_Initialize_node</w:t>
      </w:r>
      <w:proofErr w:type="spellEnd"/>
      <w:r w:rsidRPr="001912A5">
        <w:rPr>
          <w:rFonts w:ascii="Times New Roman"/>
        </w:rPr>
        <w:t>()</w:t>
      </w:r>
      <w:r w:rsidRPr="001912A5">
        <w:rPr>
          <w:rFonts w:ascii="Times New Roman"/>
        </w:rPr>
        <w:t>和</w:t>
      </w:r>
      <w:r w:rsidRPr="001912A5">
        <w:rPr>
          <w:rFonts w:ascii="Times New Roman"/>
        </w:rPr>
        <w:t>_</w:t>
      </w:r>
      <w:proofErr w:type="spellStart"/>
      <w:r w:rsidRPr="001912A5">
        <w:rPr>
          <w:rFonts w:ascii="Times New Roman"/>
        </w:rPr>
        <w:t>Chain_Append_unprotected</w:t>
      </w:r>
      <w:proofErr w:type="spellEnd"/>
      <w:r w:rsidRPr="001912A5">
        <w:rPr>
          <w:rFonts w:ascii="Times New Roman"/>
        </w:rPr>
        <w:t>()</w:t>
      </w:r>
      <w:r w:rsidRPr="001912A5">
        <w:rPr>
          <w:rFonts w:ascii="Times New Roman"/>
        </w:rPr>
        <w:t>管理</w:t>
      </w:r>
      <w:r w:rsidRPr="001912A5">
        <w:rPr>
          <w:rFonts w:ascii="Times New Roman"/>
        </w:rPr>
        <w:lastRenderedPageBreak/>
        <w:t>Inactive</w:t>
      </w:r>
      <w:r w:rsidRPr="001912A5">
        <w:rPr>
          <w:rFonts w:ascii="Times New Roman"/>
        </w:rPr>
        <w:t>链表；</w:t>
      </w:r>
    </w:p>
    <w:p w14:paraId="3DEADC3D" w14:textId="77777777" w:rsidR="00DA4615" w:rsidRPr="001912A5" w:rsidRDefault="00DA4615" w:rsidP="008202F7">
      <w:pPr>
        <w:pStyle w:val="af9"/>
        <w:numPr>
          <w:ilvl w:val="0"/>
          <w:numId w:val="89"/>
        </w:numPr>
        <w:ind w:firstLineChars="0"/>
        <w:rPr>
          <w:rFonts w:ascii="Times New Roman"/>
        </w:rPr>
      </w:pPr>
      <w:r w:rsidRPr="001912A5">
        <w:rPr>
          <w:rFonts w:ascii="Times New Roman"/>
        </w:rPr>
        <w:t>支持完整的</w:t>
      </w:r>
      <w:proofErr w:type="spellStart"/>
      <w:r w:rsidRPr="001912A5">
        <w:rPr>
          <w:rFonts w:ascii="Times New Roman"/>
        </w:rPr>
        <w:t>Objects_Information</w:t>
      </w:r>
      <w:proofErr w:type="spellEnd"/>
      <w:r w:rsidRPr="001912A5">
        <w:rPr>
          <w:rFonts w:ascii="Times New Roman"/>
        </w:rPr>
        <w:t>初始化；</w:t>
      </w:r>
    </w:p>
    <w:p w14:paraId="760FED4B" w14:textId="77777777" w:rsidR="00DA4615" w:rsidRPr="001912A5" w:rsidRDefault="00DA4615" w:rsidP="008202F7">
      <w:pPr>
        <w:pStyle w:val="af9"/>
        <w:numPr>
          <w:ilvl w:val="0"/>
          <w:numId w:val="89"/>
        </w:numPr>
        <w:ind w:firstLineChars="0"/>
        <w:rPr>
          <w:rFonts w:ascii="Times New Roman"/>
        </w:rPr>
      </w:pPr>
      <w:r w:rsidRPr="001912A5">
        <w:rPr>
          <w:rFonts w:ascii="Times New Roman"/>
        </w:rPr>
        <w:t>确保该接口能够完全集成到</w:t>
      </w:r>
      <w:r w:rsidRPr="001912A5">
        <w:rPr>
          <w:rFonts w:ascii="Times New Roman"/>
        </w:rPr>
        <w:t>RTEMS</w:t>
      </w:r>
      <w:r w:rsidRPr="001912A5">
        <w:rPr>
          <w:rFonts w:ascii="Times New Roman"/>
        </w:rPr>
        <w:t>对象管理系统中。</w:t>
      </w:r>
    </w:p>
    <w:p w14:paraId="5C0F4DFB" w14:textId="6F8DCA35" w:rsidR="00DA4615" w:rsidRPr="001912A5" w:rsidRDefault="00DA4615" w:rsidP="008202F7">
      <w:pPr>
        <w:pStyle w:val="af9"/>
        <w:numPr>
          <w:ilvl w:val="0"/>
          <w:numId w:val="87"/>
        </w:numPr>
        <w:ind w:firstLineChars="0"/>
        <w:rPr>
          <w:rFonts w:ascii="Times New Roman"/>
          <w:b/>
          <w:bCs/>
        </w:rPr>
      </w:pPr>
      <w:r w:rsidRPr="001912A5">
        <w:rPr>
          <w:rFonts w:ascii="Times New Roman"/>
          <w:b/>
          <w:bCs/>
        </w:rPr>
        <w:t>信号量对象服务接口（</w:t>
      </w:r>
      <w:r w:rsidRPr="001912A5">
        <w:rPr>
          <w:rFonts w:ascii="Times New Roman"/>
          <w:b/>
          <w:bCs/>
        </w:rPr>
        <w:t>IIF-IPC-OBJ-002</w:t>
      </w:r>
      <w:r w:rsidRPr="001912A5">
        <w:rPr>
          <w:rFonts w:ascii="Times New Roman"/>
          <w:b/>
          <w:bCs/>
        </w:rPr>
        <w:t>）</w:t>
      </w:r>
    </w:p>
    <w:p w14:paraId="522F7A36" w14:textId="77777777" w:rsidR="00DA4615" w:rsidRPr="001912A5" w:rsidRDefault="00DA4615" w:rsidP="008202F7">
      <w:pPr>
        <w:pStyle w:val="af9"/>
        <w:numPr>
          <w:ilvl w:val="0"/>
          <w:numId w:val="89"/>
        </w:numPr>
        <w:ind w:firstLineChars="0"/>
        <w:rPr>
          <w:rFonts w:ascii="Times New Roman"/>
        </w:rPr>
      </w:pPr>
      <w:r w:rsidRPr="001912A5">
        <w:rPr>
          <w:rFonts w:ascii="Times New Roman"/>
        </w:rPr>
        <w:t>通过</w:t>
      </w:r>
      <w:r w:rsidRPr="001912A5">
        <w:rPr>
          <w:rFonts w:ascii="Times New Roman"/>
        </w:rPr>
        <w:t>_</w:t>
      </w:r>
      <w:proofErr w:type="spellStart"/>
      <w:r w:rsidRPr="001912A5">
        <w:rPr>
          <w:rFonts w:ascii="Times New Roman"/>
        </w:rPr>
        <w:t>Objects_Build_id</w:t>
      </w:r>
      <w:proofErr w:type="spellEnd"/>
      <w:r w:rsidRPr="001912A5">
        <w:rPr>
          <w:rFonts w:ascii="Times New Roman"/>
        </w:rPr>
        <w:t>()</w:t>
      </w:r>
      <w:r w:rsidRPr="001912A5">
        <w:rPr>
          <w:rFonts w:ascii="Times New Roman"/>
        </w:rPr>
        <w:t>构建容器化的信号量对象</w:t>
      </w:r>
      <w:r w:rsidRPr="001912A5">
        <w:rPr>
          <w:rFonts w:ascii="Times New Roman"/>
        </w:rPr>
        <w:t>ID</w:t>
      </w:r>
      <w:r w:rsidRPr="001912A5">
        <w:rPr>
          <w:rFonts w:ascii="Times New Roman"/>
        </w:rPr>
        <w:t>；</w:t>
      </w:r>
    </w:p>
    <w:p w14:paraId="02705644" w14:textId="77777777" w:rsidR="00DA4615" w:rsidRPr="001912A5" w:rsidRDefault="00DA4615" w:rsidP="008202F7">
      <w:pPr>
        <w:pStyle w:val="af9"/>
        <w:numPr>
          <w:ilvl w:val="0"/>
          <w:numId w:val="89"/>
        </w:numPr>
        <w:ind w:firstLineChars="0"/>
        <w:rPr>
          <w:rFonts w:ascii="Times New Roman"/>
        </w:rPr>
      </w:pPr>
      <w:r w:rsidRPr="001912A5">
        <w:rPr>
          <w:rFonts w:ascii="Times New Roman"/>
        </w:rPr>
        <w:t>支持完整的链表节点管理，通过</w:t>
      </w:r>
      <w:r w:rsidRPr="001912A5">
        <w:rPr>
          <w:rFonts w:ascii="Times New Roman"/>
        </w:rPr>
        <w:t>_</w:t>
      </w:r>
      <w:proofErr w:type="spellStart"/>
      <w:r w:rsidRPr="001912A5">
        <w:rPr>
          <w:rFonts w:ascii="Times New Roman"/>
        </w:rPr>
        <w:t>Chain_Initialize_node</w:t>
      </w:r>
      <w:proofErr w:type="spellEnd"/>
      <w:r w:rsidRPr="001912A5">
        <w:rPr>
          <w:rFonts w:ascii="Times New Roman"/>
        </w:rPr>
        <w:t>()</w:t>
      </w:r>
      <w:r w:rsidRPr="001912A5">
        <w:rPr>
          <w:rFonts w:ascii="Times New Roman"/>
        </w:rPr>
        <w:t>确保对象释放时链表节点的正确初始化</w:t>
      </w:r>
      <w:r w:rsidRPr="001912A5">
        <w:rPr>
          <w:rFonts w:ascii="Times New Roman" w:hint="eastAsia"/>
        </w:rPr>
        <w:t>。</w:t>
      </w:r>
    </w:p>
    <w:p w14:paraId="5FEFB581" w14:textId="77777777" w:rsidR="00083960" w:rsidRPr="00083960" w:rsidRDefault="00083960" w:rsidP="00083960"/>
    <w:p w14:paraId="4B7ECE58" w14:textId="67412A5E" w:rsidR="009A1123" w:rsidRDefault="009A1123" w:rsidP="009A1123">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3.3.1.</w:t>
      </w:r>
      <w:r>
        <w:rPr>
          <w:rFonts w:ascii="Times New Roman" w:eastAsia="黑体" w:hAnsi="Times New Roman" w:hint="eastAsia"/>
          <w:sz w:val="24"/>
          <w:szCs w:val="24"/>
        </w:rPr>
        <w:t>5</w:t>
      </w:r>
      <w:r w:rsidRPr="00510CCC">
        <w:rPr>
          <w:rFonts w:ascii="Times New Roman" w:eastAsia="黑体" w:hAnsi="Times New Roman"/>
          <w:sz w:val="24"/>
          <w:szCs w:val="24"/>
        </w:rPr>
        <w:t xml:space="preserve"> </w:t>
      </w:r>
      <w:r>
        <w:rPr>
          <w:rFonts w:ascii="Times New Roman" w:eastAsia="黑体" w:hAnsi="Times New Roman" w:hint="eastAsia"/>
          <w:sz w:val="24"/>
          <w:szCs w:val="24"/>
        </w:rPr>
        <w:t>网络环境</w:t>
      </w:r>
      <w:r w:rsidRPr="001B6763">
        <w:rPr>
          <w:rFonts w:ascii="Times New Roman" w:eastAsia="黑体" w:hAnsi="Times New Roman"/>
          <w:sz w:val="24"/>
          <w:szCs w:val="24"/>
        </w:rPr>
        <w:t>隔离子系统</w:t>
      </w:r>
      <w:r w:rsidR="00AF57C1" w:rsidRPr="00AF57C1">
        <w:rPr>
          <w:rFonts w:ascii="Times New Roman" w:eastAsia="黑体" w:hAnsi="Times New Roman" w:hint="eastAsia"/>
          <w:sz w:val="24"/>
          <w:szCs w:val="24"/>
        </w:rPr>
        <w:t>（</w:t>
      </w:r>
      <w:r w:rsidR="00AF57C1" w:rsidRPr="00AF57C1">
        <w:rPr>
          <w:rFonts w:ascii="Times New Roman" w:eastAsia="黑体" w:hAnsi="Times New Roman"/>
          <w:sz w:val="24"/>
          <w:szCs w:val="24"/>
        </w:rPr>
        <w:t>IFA_I_</w:t>
      </w:r>
      <w:r w:rsidR="00AF57C1" w:rsidRPr="00AF57C1">
        <w:rPr>
          <w:rFonts w:ascii="Times New Roman" w:eastAsia="黑体" w:hAnsi="Times New Roman" w:hint="eastAsia"/>
          <w:sz w:val="24"/>
          <w:szCs w:val="24"/>
        </w:rPr>
        <w:t>KERNEL_00</w:t>
      </w:r>
      <w:r w:rsidR="00AF57C1">
        <w:rPr>
          <w:rFonts w:ascii="Times New Roman" w:eastAsia="黑体" w:hAnsi="Times New Roman" w:hint="eastAsia"/>
          <w:sz w:val="24"/>
          <w:szCs w:val="24"/>
        </w:rPr>
        <w:t>5</w:t>
      </w:r>
      <w:r w:rsidR="00AF57C1" w:rsidRPr="00AF57C1">
        <w:rPr>
          <w:rFonts w:ascii="Times New Roman" w:eastAsia="黑体" w:hAnsi="Times New Roman" w:hint="eastAsia"/>
          <w:sz w:val="24"/>
          <w:szCs w:val="24"/>
        </w:rPr>
        <w:t>）</w:t>
      </w:r>
    </w:p>
    <w:p w14:paraId="5ABED2B2" w14:textId="55A7BD87" w:rsidR="009A1123" w:rsidRDefault="009A1123" w:rsidP="009A1123">
      <w:pPr>
        <w:pStyle w:val="5"/>
      </w:pPr>
      <w:r w:rsidRPr="001B6763">
        <w:t>3.3.1.</w:t>
      </w:r>
      <w:r>
        <w:rPr>
          <w:rFonts w:hint="eastAsia"/>
        </w:rPr>
        <w:t>5</w:t>
      </w:r>
      <w:r w:rsidRPr="001B6763">
        <w:rPr>
          <w:rFonts w:hint="eastAsia"/>
        </w:rPr>
        <w:t>.1</w:t>
      </w:r>
      <w:r w:rsidRPr="001B6763">
        <w:t>内部接口框图示意</w:t>
      </w:r>
    </w:p>
    <w:p w14:paraId="26ACE205" w14:textId="1F90DF54" w:rsidR="009A1123" w:rsidRDefault="009A1123" w:rsidP="007252D4">
      <w:pPr>
        <w:jc w:val="center"/>
      </w:pPr>
      <w:r>
        <w:rPr>
          <w:noProof/>
        </w:rPr>
        <mc:AlternateContent>
          <mc:Choice Requires="wpc">
            <w:drawing>
              <wp:inline distT="0" distB="0" distL="0" distR="0" wp14:anchorId="13D44B6C" wp14:editId="5FE8ADF0">
                <wp:extent cx="2879211" cy="2274570"/>
                <wp:effectExtent l="0" t="0" r="0" b="0"/>
                <wp:docPr id="803314490" name="画布 80331449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803314495" name="文本框 267"/>
                        <wps:cNvSpPr txBox="1">
                          <a:spLocks noRot="1" noChangeAspect="1" noEditPoints="1" noChangeArrowheads="1" noChangeShapeType="1" noTextEdit="1"/>
                        </wps:cNvSpPr>
                        <wps:spPr bwMode="auto">
                          <a:xfrm>
                            <a:off x="51412" y="1194412"/>
                            <a:ext cx="777875" cy="259080"/>
                          </a:xfrm>
                          <a:prstGeom prst="rect">
                            <a:avLst/>
                          </a:prstGeom>
                          <a:solidFill>
                            <a:srgbClr val="FFFFFF"/>
                          </a:solidFill>
                          <a:ln w="6350">
                            <a:solidFill>
                              <a:srgbClr val="FFFFFF"/>
                            </a:solidFill>
                            <a:miter lim="800000"/>
                            <a:headEnd/>
                            <a:tailEnd/>
                          </a:ln>
                        </wps:spPr>
                        <wps:txbx>
                          <w:txbxContent>
                            <w:p w14:paraId="516794EF" w14:textId="77777777" w:rsidR="009A1123" w:rsidRDefault="009A1123" w:rsidP="009A1123">
                              <w:pPr>
                                <w:rPr>
                                  <w:rFonts w:ascii="Calibri" w:hAnsi="Calibri"/>
                                  <w:sz w:val="11"/>
                                  <w:szCs w:val="11"/>
                                </w:rPr>
                              </w:pPr>
                              <w:r>
                                <w:rPr>
                                  <w:rFonts w:ascii="Calibri" w:hAnsi="Calibri"/>
                                  <w:sz w:val="11"/>
                                  <w:szCs w:val="11"/>
                                </w:rPr>
                                <w:t>IIF-NET-</w:t>
                              </w:r>
                              <w:r>
                                <w:rPr>
                                  <w:rFonts w:ascii="Calibri" w:hAnsi="Calibri" w:hint="eastAsia"/>
                                  <w:sz w:val="11"/>
                                  <w:szCs w:val="11"/>
                                </w:rPr>
                                <w:t>MEM</w:t>
                              </w:r>
                              <w:r>
                                <w:rPr>
                                  <w:rFonts w:ascii="Calibri" w:hAnsi="Calibri"/>
                                  <w:sz w:val="11"/>
                                  <w:szCs w:val="11"/>
                                </w:rPr>
                                <w:t>-001</w:t>
                              </w:r>
                            </w:p>
                            <w:p w14:paraId="0DC97ABB"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93" name="文本框 267"/>
                        <wps:cNvSpPr txBox="1">
                          <a:spLocks noRot="1" noChangeAspect="1" noEditPoints="1" noChangeArrowheads="1" noChangeShapeType="1" noTextEdit="1"/>
                        </wps:cNvSpPr>
                        <wps:spPr bwMode="auto">
                          <a:xfrm>
                            <a:off x="991527" y="1207602"/>
                            <a:ext cx="778510" cy="259080"/>
                          </a:xfrm>
                          <a:prstGeom prst="rect">
                            <a:avLst/>
                          </a:prstGeom>
                          <a:solidFill>
                            <a:srgbClr val="FFFFFF"/>
                          </a:solidFill>
                          <a:ln w="6350">
                            <a:solidFill>
                              <a:srgbClr val="FFFFFF"/>
                            </a:solidFill>
                            <a:miter lim="800000"/>
                            <a:headEnd/>
                            <a:tailEnd/>
                          </a:ln>
                        </wps:spPr>
                        <wps:txbx>
                          <w:txbxContent>
                            <w:p w14:paraId="1CCE8AC0"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NET</w:t>
                              </w:r>
                              <w:r>
                                <w:rPr>
                                  <w:rFonts w:ascii="Calibri" w:hAnsi="Calibri"/>
                                  <w:sz w:val="11"/>
                                  <w:szCs w:val="11"/>
                                </w:rPr>
                                <w:t>-</w:t>
                              </w:r>
                              <w:r>
                                <w:rPr>
                                  <w:rFonts w:ascii="Calibri" w:hAnsi="Calibri" w:hint="eastAsia"/>
                                  <w:sz w:val="11"/>
                                  <w:szCs w:val="11"/>
                                </w:rPr>
                                <w:t>LIFE</w:t>
                              </w:r>
                              <w:r>
                                <w:rPr>
                                  <w:rFonts w:ascii="Calibri" w:hAnsi="Calibri"/>
                                  <w:sz w:val="11"/>
                                  <w:szCs w:val="11"/>
                                </w:rPr>
                                <w:t>-001</w:t>
                              </w:r>
                            </w:p>
                            <w:p w14:paraId="3AADA591"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96" name="文本框 267"/>
                        <wps:cNvSpPr txBox="1">
                          <a:spLocks noRot="1" noChangeAspect="1" noEditPoints="1" noChangeArrowheads="1" noChangeShapeType="1" noTextEdit="1"/>
                        </wps:cNvSpPr>
                        <wps:spPr bwMode="auto">
                          <a:xfrm>
                            <a:off x="1899262" y="1256325"/>
                            <a:ext cx="777875" cy="259080"/>
                          </a:xfrm>
                          <a:prstGeom prst="rect">
                            <a:avLst/>
                          </a:prstGeom>
                          <a:solidFill>
                            <a:srgbClr val="FFFFFF"/>
                          </a:solidFill>
                          <a:ln w="6350">
                            <a:solidFill>
                              <a:srgbClr val="FFFFFF"/>
                            </a:solidFill>
                            <a:miter lim="800000"/>
                            <a:headEnd/>
                            <a:tailEnd/>
                          </a:ln>
                        </wps:spPr>
                        <wps:txbx>
                          <w:txbxContent>
                            <w:p w14:paraId="77F85452" w14:textId="77777777" w:rsidR="009A1123" w:rsidRDefault="009A1123" w:rsidP="009A1123">
                              <w:pPr>
                                <w:rPr>
                                  <w:rFonts w:ascii="Calibri" w:hAnsi="Calibri"/>
                                  <w:sz w:val="11"/>
                                  <w:szCs w:val="11"/>
                                </w:rPr>
                              </w:pPr>
                              <w:r>
                                <w:rPr>
                                  <w:rFonts w:ascii="Calibri" w:hAnsi="Calibri"/>
                                  <w:sz w:val="11"/>
                                  <w:szCs w:val="11"/>
                                </w:rPr>
                                <w:t>IIF-NET-</w:t>
                              </w:r>
                              <w:r>
                                <w:rPr>
                                  <w:rFonts w:ascii="Calibri" w:hAnsi="Calibri" w:hint="eastAsia"/>
                                  <w:sz w:val="11"/>
                                  <w:szCs w:val="11"/>
                                </w:rPr>
                                <w:t>CONFIG</w:t>
                              </w:r>
                              <w:r>
                                <w:rPr>
                                  <w:rFonts w:ascii="Calibri" w:hAnsi="Calibri"/>
                                  <w:sz w:val="11"/>
                                  <w:szCs w:val="11"/>
                                </w:rPr>
                                <w:t>-001</w:t>
                              </w:r>
                            </w:p>
                            <w:p w14:paraId="0CC7CFB8"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74" name="AutoShape 932"/>
                        <wps:cNvSpPr>
                          <a:spLocks noRot="1" noChangeAspect="1" noEditPoints="1" noChangeArrowheads="1" noChangeShapeType="1" noTextEdit="1"/>
                        </wps:cNvSpPr>
                        <wps:spPr bwMode="auto">
                          <a:xfrm>
                            <a:off x="148602" y="489102"/>
                            <a:ext cx="2232648" cy="753851"/>
                          </a:xfrm>
                          <a:prstGeom prst="roundRect">
                            <a:avLst>
                              <a:gd name="adj" fmla="val 16667"/>
                            </a:avLst>
                          </a:prstGeom>
                          <a:solidFill>
                            <a:srgbClr val="FFFFFF"/>
                          </a:solidFill>
                          <a:ln w="9525">
                            <a:solidFill>
                              <a:srgbClr val="000000"/>
                            </a:solidFill>
                            <a:round/>
                            <a:headEnd/>
                            <a:tailEnd/>
                          </a:ln>
                        </wps:spPr>
                        <wps:txbx>
                          <w:txbxContent>
                            <w:p w14:paraId="70A51287" w14:textId="77777777" w:rsidR="009A1123" w:rsidRDefault="009A1123" w:rsidP="009A1123">
                              <w:pPr>
                                <w:ind w:left="605" w:hanging="605"/>
                                <w:jc w:val="center"/>
                                <w:rPr>
                                  <w:rFonts w:ascii="Times New Roman"/>
                                  <w:sz w:val="15"/>
                                  <w:szCs w:val="15"/>
                                </w:rPr>
                              </w:pPr>
                              <w:r>
                                <w:rPr>
                                  <w:rFonts w:ascii="Times New Roman" w:hint="eastAsia"/>
                                  <w:sz w:val="15"/>
                                  <w:szCs w:val="15"/>
                                </w:rPr>
                                <w:t>MET</w:t>
                              </w:r>
                              <w:r>
                                <w:rPr>
                                  <w:rFonts w:ascii="Times New Roman" w:hint="eastAsia"/>
                                  <w:sz w:val="15"/>
                                  <w:szCs w:val="15"/>
                                </w:rPr>
                                <w:t>容器核心</w:t>
                              </w:r>
                            </w:p>
                          </w:txbxContent>
                        </wps:txbx>
                        <wps:bodyPr rot="0" vert="horz" wrap="square" lIns="91440" tIns="45720" rIns="91440" bIns="45720" anchor="t" anchorCtr="0" upright="1">
                          <a:noAutofit/>
                        </wps:bodyPr>
                      </wps:wsp>
                      <wps:wsp>
                        <wps:cNvPr id="803314475" name="文本框 267"/>
                        <wps:cNvSpPr txBox="1">
                          <a:spLocks noRot="1" noChangeAspect="1" noEditPoints="1" noChangeArrowheads="1" noChangeShapeType="1" noTextEdit="1"/>
                        </wps:cNvSpPr>
                        <wps:spPr bwMode="auto">
                          <a:xfrm>
                            <a:off x="1685441" y="156576"/>
                            <a:ext cx="857734" cy="238013"/>
                          </a:xfrm>
                          <a:prstGeom prst="rect">
                            <a:avLst/>
                          </a:prstGeom>
                          <a:solidFill>
                            <a:srgbClr val="FFFFFF"/>
                          </a:solidFill>
                          <a:ln w="6350">
                            <a:solidFill>
                              <a:srgbClr val="FFFFFF"/>
                            </a:solidFill>
                            <a:miter lim="800000"/>
                            <a:headEnd/>
                            <a:tailEnd/>
                          </a:ln>
                        </wps:spPr>
                        <wps:txbx>
                          <w:txbxContent>
                            <w:p w14:paraId="2120A709"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MNT</w:t>
                              </w:r>
                              <w:r>
                                <w:rPr>
                                  <w:rFonts w:ascii="Calibri" w:hAnsi="Calibri"/>
                                  <w:sz w:val="11"/>
                                  <w:szCs w:val="11"/>
                                </w:rPr>
                                <w:t>-</w:t>
                              </w:r>
                              <w:r>
                                <w:rPr>
                                  <w:rFonts w:ascii="Calibri" w:hAnsi="Calibri" w:hint="eastAsia"/>
                                  <w:sz w:val="11"/>
                                  <w:szCs w:val="11"/>
                                </w:rPr>
                                <w:t>REDIRECT</w:t>
                              </w:r>
                              <w:r>
                                <w:rPr>
                                  <w:rFonts w:ascii="Calibri" w:hAnsi="Calibri"/>
                                  <w:sz w:val="11"/>
                                  <w:szCs w:val="11"/>
                                </w:rPr>
                                <w:t>-001</w:t>
                              </w:r>
                            </w:p>
                            <w:p w14:paraId="7CB4C29B"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76" name="文本框 267"/>
                        <wps:cNvSpPr txBox="1">
                          <a:spLocks noRot="1" noChangeAspect="1" noEditPoints="1" noChangeArrowheads="1" noChangeShapeType="1" noTextEdit="1"/>
                        </wps:cNvSpPr>
                        <wps:spPr bwMode="auto">
                          <a:xfrm>
                            <a:off x="0" y="213014"/>
                            <a:ext cx="778978" cy="259080"/>
                          </a:xfrm>
                          <a:prstGeom prst="rect">
                            <a:avLst/>
                          </a:prstGeom>
                          <a:solidFill>
                            <a:srgbClr val="FFFFFF"/>
                          </a:solidFill>
                          <a:ln w="6350">
                            <a:solidFill>
                              <a:srgbClr val="FFFFFF"/>
                            </a:solidFill>
                            <a:miter lim="800000"/>
                            <a:headEnd/>
                            <a:tailEnd/>
                          </a:ln>
                        </wps:spPr>
                        <wps:txbx>
                          <w:txbxContent>
                            <w:p w14:paraId="73C3CF0F"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MNT</w:t>
                              </w:r>
                              <w:r>
                                <w:rPr>
                                  <w:rFonts w:ascii="Calibri" w:hAnsi="Calibri"/>
                                  <w:sz w:val="11"/>
                                  <w:szCs w:val="11"/>
                                </w:rPr>
                                <w:t>-C</w:t>
                              </w:r>
                              <w:r>
                                <w:rPr>
                                  <w:rFonts w:ascii="Calibri" w:hAnsi="Calibri" w:hint="eastAsia"/>
                                  <w:sz w:val="11"/>
                                  <w:szCs w:val="11"/>
                                </w:rPr>
                                <w:t>REATE</w:t>
                              </w:r>
                              <w:r>
                                <w:rPr>
                                  <w:rFonts w:ascii="Calibri" w:hAnsi="Calibri"/>
                                  <w:sz w:val="11"/>
                                  <w:szCs w:val="11"/>
                                </w:rPr>
                                <w:t>-001</w:t>
                              </w:r>
                            </w:p>
                            <w:p w14:paraId="39EB579A"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77" name="AutoShape 932"/>
                        <wps:cNvSpPr>
                          <a:spLocks noRot="1" noChangeAspect="1" noEditPoints="1" noChangeArrowheads="1" noChangeShapeType="1" noTextEdit="1"/>
                        </wps:cNvSpPr>
                        <wps:spPr bwMode="auto">
                          <a:xfrm>
                            <a:off x="940039" y="67495"/>
                            <a:ext cx="631345" cy="273425"/>
                          </a:xfrm>
                          <a:prstGeom prst="roundRect">
                            <a:avLst>
                              <a:gd name="adj" fmla="val 16667"/>
                            </a:avLst>
                          </a:prstGeom>
                          <a:solidFill>
                            <a:srgbClr val="FFFFFF"/>
                          </a:solidFill>
                          <a:ln w="9525">
                            <a:solidFill>
                              <a:srgbClr val="000000"/>
                            </a:solidFill>
                            <a:round/>
                            <a:headEnd/>
                            <a:tailEnd/>
                          </a:ln>
                        </wps:spPr>
                        <wps:txbx>
                          <w:txbxContent>
                            <w:p w14:paraId="6FAA4A34" w14:textId="77777777" w:rsidR="009A1123" w:rsidRPr="007A2AD9" w:rsidRDefault="009A1123" w:rsidP="009A1123">
                              <w:pPr>
                                <w:ind w:left="605" w:hanging="605"/>
                                <w:jc w:val="center"/>
                                <w:rPr>
                                  <w:rFonts w:ascii="Times New Roman"/>
                                  <w:sz w:val="15"/>
                                  <w:szCs w:val="15"/>
                                </w:rPr>
                              </w:pPr>
                              <w:r>
                                <w:rPr>
                                  <w:rFonts w:ascii="Times New Roman" w:hint="eastAsia"/>
                                  <w:sz w:val="15"/>
                                  <w:szCs w:val="15"/>
                                </w:rPr>
                                <w:t>用户空间</w:t>
                              </w:r>
                            </w:p>
                          </w:txbxContent>
                        </wps:txbx>
                        <wps:bodyPr rot="0" vert="horz" wrap="square" lIns="91440" tIns="45720" rIns="91440" bIns="45720" anchor="t" anchorCtr="0" upright="1">
                          <a:noAutofit/>
                        </wps:bodyPr>
                      </wps:wsp>
                      <wps:wsp>
                        <wps:cNvPr id="803314478" name="AutoShape 932"/>
                        <wps:cNvSpPr>
                          <a:spLocks noRot="1" noChangeAspect="1" noEditPoints="1" noChangeArrowheads="1" noChangeShapeType="1" noTextEdit="1"/>
                        </wps:cNvSpPr>
                        <wps:spPr bwMode="auto">
                          <a:xfrm>
                            <a:off x="166789" y="1496638"/>
                            <a:ext cx="2214462" cy="643256"/>
                          </a:xfrm>
                          <a:prstGeom prst="roundRect">
                            <a:avLst>
                              <a:gd name="adj" fmla="val 16667"/>
                            </a:avLst>
                          </a:prstGeom>
                          <a:solidFill>
                            <a:srgbClr val="FFFFFF"/>
                          </a:solidFill>
                          <a:ln w="9525">
                            <a:solidFill>
                              <a:srgbClr val="000000"/>
                            </a:solidFill>
                            <a:round/>
                            <a:headEnd/>
                            <a:tailEnd/>
                          </a:ln>
                        </wps:spPr>
                        <wps:txbx>
                          <w:txbxContent>
                            <w:p w14:paraId="22D70650" w14:textId="77777777" w:rsidR="009A1123" w:rsidRPr="007A2AD9" w:rsidRDefault="009A1123" w:rsidP="009A1123">
                              <w:pPr>
                                <w:ind w:left="432" w:hanging="432"/>
                                <w:jc w:val="center"/>
                                <w:rPr>
                                  <w:rFonts w:ascii="Times New Roman"/>
                                  <w:sz w:val="15"/>
                                  <w:szCs w:val="15"/>
                                </w:rPr>
                              </w:pPr>
                              <w:r>
                                <w:rPr>
                                  <w:rFonts w:ascii="Times New Roman" w:hint="eastAsia"/>
                                  <w:sz w:val="15"/>
                                  <w:szCs w:val="15"/>
                                </w:rPr>
                                <w:t>系统服务层</w:t>
                              </w:r>
                            </w:p>
                          </w:txbxContent>
                        </wps:txbx>
                        <wps:bodyPr rot="0" vert="horz" wrap="square" lIns="91440" tIns="45720" rIns="91440" bIns="45720" anchor="t" anchorCtr="0" upright="1">
                          <a:noAutofit/>
                        </wps:bodyPr>
                      </wps:wsp>
                      <wps:wsp>
                        <wps:cNvPr id="803314479" name="AutoShape 932"/>
                        <wps:cNvSpPr>
                          <a:spLocks noRot="1" noChangeAspect="1" noEditPoints="1" noChangeArrowheads="1" noChangeShapeType="1" noTextEdit="1"/>
                        </wps:cNvSpPr>
                        <wps:spPr bwMode="auto">
                          <a:xfrm>
                            <a:off x="1582114" y="1768393"/>
                            <a:ext cx="699123" cy="274320"/>
                          </a:xfrm>
                          <a:prstGeom prst="roundRect">
                            <a:avLst>
                              <a:gd name="adj" fmla="val 16667"/>
                            </a:avLst>
                          </a:prstGeom>
                          <a:solidFill>
                            <a:srgbClr val="FFFFFF"/>
                          </a:solidFill>
                          <a:ln w="9525">
                            <a:solidFill>
                              <a:srgbClr val="000000"/>
                            </a:solidFill>
                            <a:round/>
                            <a:headEnd/>
                            <a:tailEnd/>
                          </a:ln>
                        </wps:spPr>
                        <wps:txbx>
                          <w:txbxContent>
                            <w:p w14:paraId="348EC25F" w14:textId="77777777" w:rsidR="009A1123" w:rsidRDefault="009A1123" w:rsidP="009A1123">
                              <w:pPr>
                                <w:jc w:val="center"/>
                              </w:pPr>
                              <w:r>
                                <w:rPr>
                                  <w:rFonts w:ascii="Times New Roman" w:hint="eastAsia"/>
                                  <w:sz w:val="15"/>
                                  <w:szCs w:val="15"/>
                                </w:rPr>
                                <w:t>协议栈服务</w:t>
                              </w:r>
                            </w:p>
                          </w:txbxContent>
                        </wps:txbx>
                        <wps:bodyPr rot="0" vert="horz" wrap="square" lIns="91440" tIns="45720" rIns="91440" bIns="45720" anchor="t" anchorCtr="0" upright="1">
                          <a:noAutofit/>
                        </wps:bodyPr>
                      </wps:wsp>
                      <wps:wsp>
                        <wps:cNvPr id="803314480" name="AutoShape 932"/>
                        <wps:cNvSpPr>
                          <a:spLocks noRot="1" noChangeAspect="1" noEditPoints="1" noChangeArrowheads="1" noChangeShapeType="1" noTextEdit="1"/>
                        </wps:cNvSpPr>
                        <wps:spPr bwMode="auto">
                          <a:xfrm>
                            <a:off x="379400" y="1747439"/>
                            <a:ext cx="622541" cy="295274"/>
                          </a:xfrm>
                          <a:prstGeom prst="roundRect">
                            <a:avLst>
                              <a:gd name="adj" fmla="val 16667"/>
                            </a:avLst>
                          </a:prstGeom>
                          <a:solidFill>
                            <a:srgbClr val="FFFFFF"/>
                          </a:solidFill>
                          <a:ln w="9525">
                            <a:solidFill>
                              <a:srgbClr val="000000"/>
                            </a:solidFill>
                            <a:round/>
                            <a:headEnd/>
                            <a:tailEnd/>
                          </a:ln>
                        </wps:spPr>
                        <wps:txbx>
                          <w:txbxContent>
                            <w:p w14:paraId="5DF63BDA" w14:textId="77777777" w:rsidR="009A1123" w:rsidRDefault="009A1123" w:rsidP="009A1123">
                              <w:pPr>
                                <w:jc w:val="center"/>
                              </w:pPr>
                              <w:r>
                                <w:rPr>
                                  <w:rFonts w:ascii="Times New Roman" w:hint="eastAsia"/>
                                  <w:sz w:val="15"/>
                                  <w:szCs w:val="15"/>
                                </w:rPr>
                                <w:t>内存管理</w:t>
                              </w:r>
                            </w:p>
                          </w:txbxContent>
                        </wps:txbx>
                        <wps:bodyPr rot="0" vert="horz" wrap="square" lIns="91440" tIns="45720" rIns="91440" bIns="45720" anchor="t" anchorCtr="0" upright="1">
                          <a:noAutofit/>
                        </wps:bodyPr>
                      </wps:wsp>
                      <wps:wsp>
                        <wps:cNvPr id="803314481" name="AutoShape 932"/>
                        <wps:cNvSpPr>
                          <a:spLocks noRot="1" noChangeAspect="1" noEditPoints="1" noChangeArrowheads="1" noChangeShapeType="1" noTextEdit="1"/>
                        </wps:cNvSpPr>
                        <wps:spPr bwMode="auto">
                          <a:xfrm>
                            <a:off x="249111" y="888024"/>
                            <a:ext cx="851027" cy="273050"/>
                          </a:xfrm>
                          <a:prstGeom prst="roundRect">
                            <a:avLst>
                              <a:gd name="adj" fmla="val 16667"/>
                            </a:avLst>
                          </a:prstGeom>
                          <a:solidFill>
                            <a:srgbClr val="FFFFFF"/>
                          </a:solidFill>
                          <a:ln w="9525">
                            <a:solidFill>
                              <a:srgbClr val="000000"/>
                            </a:solidFill>
                            <a:round/>
                            <a:headEnd/>
                            <a:tailEnd/>
                          </a:ln>
                        </wps:spPr>
                        <wps:txbx>
                          <w:txbxContent>
                            <w:p w14:paraId="53FBEF20" w14:textId="77777777" w:rsidR="009A1123" w:rsidRDefault="009A1123" w:rsidP="009A1123">
                              <w:pPr>
                                <w:ind w:left="605" w:hanging="605"/>
                                <w:jc w:val="center"/>
                                <w:rPr>
                                  <w:rFonts w:ascii="Times New Roman"/>
                                  <w:sz w:val="15"/>
                                  <w:szCs w:val="15"/>
                                </w:rPr>
                              </w:pPr>
                              <w:r>
                                <w:rPr>
                                  <w:rFonts w:ascii="Times New Roman" w:hint="eastAsia"/>
                                  <w:sz w:val="15"/>
                                  <w:szCs w:val="15"/>
                                </w:rPr>
                                <w:t>NET</w:t>
                              </w:r>
                              <w:r>
                                <w:rPr>
                                  <w:rFonts w:ascii="Times New Roman" w:hint="eastAsia"/>
                                  <w:sz w:val="15"/>
                                  <w:szCs w:val="15"/>
                                </w:rPr>
                                <w:t>容器管理</w:t>
                              </w:r>
                            </w:p>
                          </w:txbxContent>
                        </wps:txbx>
                        <wps:bodyPr rot="0" vert="horz" wrap="square" lIns="91440" tIns="45720" rIns="91440" bIns="45720" anchor="t" anchorCtr="0" upright="1">
                          <a:noAutofit/>
                        </wps:bodyPr>
                      </wps:wsp>
                      <wps:wsp>
                        <wps:cNvPr id="803314482" name="连接符: 曲线 803314482"/>
                        <wps:cNvCnPr>
                          <a:stCxn id="803314477" idx="1"/>
                          <a:endCxn id="803314481" idx="0"/>
                        </wps:cNvCnPr>
                        <wps:spPr>
                          <a:xfrm rot="10800000" flipV="1">
                            <a:off x="674597" y="204208"/>
                            <a:ext cx="265402" cy="683816"/>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83" name="AutoShape 932"/>
                        <wps:cNvSpPr>
                          <a:spLocks noRot="1" noChangeAspect="1" noEditPoints="1" noChangeArrowheads="1" noChangeShapeType="1" noTextEdit="1"/>
                        </wps:cNvSpPr>
                        <wps:spPr bwMode="auto">
                          <a:xfrm>
                            <a:off x="1590451" y="879907"/>
                            <a:ext cx="695549" cy="273050"/>
                          </a:xfrm>
                          <a:prstGeom prst="roundRect">
                            <a:avLst>
                              <a:gd name="adj" fmla="val 16667"/>
                            </a:avLst>
                          </a:prstGeom>
                          <a:solidFill>
                            <a:srgbClr val="FFFFFF"/>
                          </a:solidFill>
                          <a:ln w="9525">
                            <a:solidFill>
                              <a:srgbClr val="000000"/>
                            </a:solidFill>
                            <a:round/>
                            <a:headEnd/>
                            <a:tailEnd/>
                          </a:ln>
                        </wps:spPr>
                        <wps:txbx>
                          <w:txbxContent>
                            <w:p w14:paraId="538319A8" w14:textId="77777777" w:rsidR="009A1123" w:rsidRDefault="009A1123" w:rsidP="009A1123">
                              <w:pPr>
                                <w:ind w:left="605" w:hanging="605"/>
                                <w:rPr>
                                  <w:rFonts w:ascii="Times New Roman"/>
                                  <w:sz w:val="15"/>
                                  <w:szCs w:val="15"/>
                                </w:rPr>
                              </w:pPr>
                              <w:r>
                                <w:rPr>
                                  <w:rFonts w:ascii="Times New Roman" w:hint="eastAsia"/>
                                  <w:sz w:val="15"/>
                                  <w:szCs w:val="15"/>
                                </w:rPr>
                                <w:t>网络组管理</w:t>
                              </w:r>
                            </w:p>
                          </w:txbxContent>
                        </wps:txbx>
                        <wps:bodyPr rot="0" vert="horz" wrap="square" lIns="91440" tIns="45720" rIns="91440" bIns="45720" anchor="t" anchorCtr="0" upright="1">
                          <a:noAutofit/>
                        </wps:bodyPr>
                      </wps:wsp>
                      <wps:wsp>
                        <wps:cNvPr id="803314484" name="连接符: 曲线 803314484"/>
                        <wps:cNvCnPr>
                          <a:stCxn id="803314477" idx="3"/>
                          <a:endCxn id="803314483" idx="0"/>
                        </wps:cNvCnPr>
                        <wps:spPr>
                          <a:xfrm>
                            <a:off x="1571384" y="204208"/>
                            <a:ext cx="366842" cy="675699"/>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91" name="连接符: 曲线 803314491"/>
                        <wps:cNvCnPr>
                          <a:stCxn id="803314481" idx="3"/>
                          <a:endCxn id="803314483" idx="1"/>
                        </wps:cNvCnPr>
                        <wps:spPr>
                          <a:xfrm flipV="1">
                            <a:off x="1100092" y="1016432"/>
                            <a:ext cx="490292" cy="8117"/>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92" name="连接符: 曲线 803314492"/>
                        <wps:cNvCnPr>
                          <a:stCxn id="803314483" idx="2"/>
                          <a:endCxn id="803314479" idx="0"/>
                        </wps:cNvCnPr>
                        <wps:spPr>
                          <a:xfrm rot="5400000">
                            <a:off x="1627233" y="1457400"/>
                            <a:ext cx="615436" cy="655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94" name="连接符: 曲线 803314494"/>
                        <wps:cNvCnPr>
                          <a:stCxn id="803314481" idx="2"/>
                          <a:endCxn id="803314480" idx="0"/>
                        </wps:cNvCnPr>
                        <wps:spPr>
                          <a:xfrm rot="16200000" flipH="1">
                            <a:off x="389466" y="1446233"/>
                            <a:ext cx="586365" cy="16046"/>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3D44B6C" id="画布 803314490" o:spid="_x0000_s1403" editas="canvas" style="width:226.7pt;height:179.1pt;mso-position-horizontal-relative:char;mso-position-vertical-relative:line" coordsize="28790,22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">
                <v:shape id="_x0000_s1404" type="#_x0000_t75" style="position:absolute;width:28790;height:22745;visibility:visible;mso-wrap-style:square">
                  <v:fill o:detectmouseclick="t"/>
                  <v:path o:connecttype="none"/>
                </v:shape>
                <v:shape id="文本框 267" o:spid="_x0000_s1405" type="#_x0000_t202" style="position:absolute;left:514;top:11944;width:7778;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" strokecolor="white" strokeweight=".5pt">
                  <o:lock v:ext="edit" rotation="t" aspectratio="t" verticies="t" text="t" shapetype="t"/>
                  <v:textbox>
                    <w:txbxContent>
                      <w:p w14:paraId="516794EF" w14:textId="77777777" w:rsidR="009A1123" w:rsidRDefault="009A1123" w:rsidP="009A1123">
                        <w:pPr>
                          <w:rPr>
                            <w:rFonts w:ascii="Calibri" w:hAnsi="Calibri"/>
                            <w:sz w:val="11"/>
                            <w:szCs w:val="11"/>
                          </w:rPr>
                        </w:pPr>
                        <w:r>
                          <w:rPr>
                            <w:rFonts w:ascii="Calibri" w:hAnsi="Calibri"/>
                            <w:sz w:val="11"/>
                            <w:szCs w:val="11"/>
                          </w:rPr>
                          <w:t>IIF-NET-</w:t>
                        </w:r>
                        <w:r>
                          <w:rPr>
                            <w:rFonts w:ascii="Calibri" w:hAnsi="Calibri" w:hint="eastAsia"/>
                            <w:sz w:val="11"/>
                            <w:szCs w:val="11"/>
                          </w:rPr>
                          <w:t>MEM</w:t>
                        </w:r>
                        <w:r>
                          <w:rPr>
                            <w:rFonts w:ascii="Calibri" w:hAnsi="Calibri"/>
                            <w:sz w:val="11"/>
                            <w:szCs w:val="11"/>
                          </w:rPr>
                          <w:t>-001</w:t>
                        </w:r>
                      </w:p>
                      <w:p w14:paraId="0DC97ABB"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406" type="#_x0000_t202" style="position:absolute;left:9915;top:12076;width:7785;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" strokecolor="white" strokeweight=".5pt">
                  <o:lock v:ext="edit" rotation="t" aspectratio="t" verticies="t" text="t" shapetype="t"/>
                  <v:textbox>
                    <w:txbxContent>
                      <w:p w14:paraId="1CCE8AC0"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NET</w:t>
                        </w:r>
                        <w:r>
                          <w:rPr>
                            <w:rFonts w:ascii="Calibri" w:hAnsi="Calibri"/>
                            <w:sz w:val="11"/>
                            <w:szCs w:val="11"/>
                          </w:rPr>
                          <w:t>-</w:t>
                        </w:r>
                        <w:r>
                          <w:rPr>
                            <w:rFonts w:ascii="Calibri" w:hAnsi="Calibri" w:hint="eastAsia"/>
                            <w:sz w:val="11"/>
                            <w:szCs w:val="11"/>
                          </w:rPr>
                          <w:t>LIFE</w:t>
                        </w:r>
                        <w:r>
                          <w:rPr>
                            <w:rFonts w:ascii="Calibri" w:hAnsi="Calibri"/>
                            <w:sz w:val="11"/>
                            <w:szCs w:val="11"/>
                          </w:rPr>
                          <w:t>-001</w:t>
                        </w:r>
                      </w:p>
                      <w:p w14:paraId="3AADA591"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407" type="#_x0000_t202" style="position:absolute;left:18992;top:12563;width:7779;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" strokecolor="white" strokeweight=".5pt">
                  <o:lock v:ext="edit" rotation="t" aspectratio="t" verticies="t" text="t" shapetype="t"/>
                  <v:textbox>
                    <w:txbxContent>
                      <w:p w14:paraId="77F85452" w14:textId="77777777" w:rsidR="009A1123" w:rsidRDefault="009A1123" w:rsidP="009A1123">
                        <w:pPr>
                          <w:rPr>
                            <w:rFonts w:ascii="Calibri" w:hAnsi="Calibri"/>
                            <w:sz w:val="11"/>
                            <w:szCs w:val="11"/>
                          </w:rPr>
                        </w:pPr>
                        <w:r>
                          <w:rPr>
                            <w:rFonts w:ascii="Calibri" w:hAnsi="Calibri"/>
                            <w:sz w:val="11"/>
                            <w:szCs w:val="11"/>
                          </w:rPr>
                          <w:t>IIF-NET-</w:t>
                        </w:r>
                        <w:r>
                          <w:rPr>
                            <w:rFonts w:ascii="Calibri" w:hAnsi="Calibri" w:hint="eastAsia"/>
                            <w:sz w:val="11"/>
                            <w:szCs w:val="11"/>
                          </w:rPr>
                          <w:t>CONFIG</w:t>
                        </w:r>
                        <w:r>
                          <w:rPr>
                            <w:rFonts w:ascii="Calibri" w:hAnsi="Calibri"/>
                            <w:sz w:val="11"/>
                            <w:szCs w:val="11"/>
                          </w:rPr>
                          <w:t>-001</w:t>
                        </w:r>
                      </w:p>
                      <w:p w14:paraId="0CC7CFB8"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roundrect id="AutoShape 932" o:spid="_x0000_s1408" style="position:absolute;left:1486;top:4891;width:22326;height:75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">
                  <o:lock v:ext="edit" rotation="t" aspectratio="t" verticies="t" text="t" shapetype="t"/>
                  <v:textbox>
                    <w:txbxContent>
                      <w:p w14:paraId="70A51287" w14:textId="77777777" w:rsidR="009A1123" w:rsidRDefault="009A1123" w:rsidP="009A1123">
                        <w:pPr>
                          <w:ind w:left="605" w:hanging="605"/>
                          <w:jc w:val="center"/>
                          <w:rPr>
                            <w:rFonts w:ascii="Times New Roman"/>
                            <w:sz w:val="15"/>
                            <w:szCs w:val="15"/>
                          </w:rPr>
                        </w:pPr>
                        <w:r>
                          <w:rPr>
                            <w:rFonts w:ascii="Times New Roman" w:hint="eastAsia"/>
                            <w:sz w:val="15"/>
                            <w:szCs w:val="15"/>
                          </w:rPr>
                          <w:t>MET</w:t>
                        </w:r>
                        <w:r>
                          <w:rPr>
                            <w:rFonts w:ascii="Times New Roman" w:hint="eastAsia"/>
                            <w:sz w:val="15"/>
                            <w:szCs w:val="15"/>
                          </w:rPr>
                          <w:t>容器核心</w:t>
                        </w:r>
                      </w:p>
                    </w:txbxContent>
                  </v:textbox>
                </v:roundrect>
                <v:shape id="文本框 267" o:spid="_x0000_s1409" type="#_x0000_t202" style="position:absolute;left:16854;top:1565;width:8577;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" strokecolor="white" strokeweight=".5pt">
                  <o:lock v:ext="edit" rotation="t" aspectratio="t" verticies="t" text="t" shapetype="t"/>
                  <v:textbox>
                    <w:txbxContent>
                      <w:p w14:paraId="2120A709"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MNT</w:t>
                        </w:r>
                        <w:r>
                          <w:rPr>
                            <w:rFonts w:ascii="Calibri" w:hAnsi="Calibri"/>
                            <w:sz w:val="11"/>
                            <w:szCs w:val="11"/>
                          </w:rPr>
                          <w:t>-</w:t>
                        </w:r>
                        <w:r>
                          <w:rPr>
                            <w:rFonts w:ascii="Calibri" w:hAnsi="Calibri" w:hint="eastAsia"/>
                            <w:sz w:val="11"/>
                            <w:szCs w:val="11"/>
                          </w:rPr>
                          <w:t>REDIRECT</w:t>
                        </w:r>
                        <w:r>
                          <w:rPr>
                            <w:rFonts w:ascii="Calibri" w:hAnsi="Calibri"/>
                            <w:sz w:val="11"/>
                            <w:szCs w:val="11"/>
                          </w:rPr>
                          <w:t>-001</w:t>
                        </w:r>
                      </w:p>
                      <w:p w14:paraId="7CB4C29B"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410" type="#_x0000_t202" style="position:absolute;top:2130;width:7789;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" strokecolor="white" strokeweight=".5pt">
                  <o:lock v:ext="edit" rotation="t" aspectratio="t" verticies="t" text="t" shapetype="t"/>
                  <v:textbox>
                    <w:txbxContent>
                      <w:p w14:paraId="73C3CF0F"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MNT</w:t>
                        </w:r>
                        <w:r>
                          <w:rPr>
                            <w:rFonts w:ascii="Calibri" w:hAnsi="Calibri"/>
                            <w:sz w:val="11"/>
                            <w:szCs w:val="11"/>
                          </w:rPr>
                          <w:t>-C</w:t>
                        </w:r>
                        <w:r>
                          <w:rPr>
                            <w:rFonts w:ascii="Calibri" w:hAnsi="Calibri" w:hint="eastAsia"/>
                            <w:sz w:val="11"/>
                            <w:szCs w:val="11"/>
                          </w:rPr>
                          <w:t>REATE</w:t>
                        </w:r>
                        <w:r>
                          <w:rPr>
                            <w:rFonts w:ascii="Calibri" w:hAnsi="Calibri"/>
                            <w:sz w:val="11"/>
                            <w:szCs w:val="11"/>
                          </w:rPr>
                          <w:t>-001</w:t>
                        </w:r>
                      </w:p>
                      <w:p w14:paraId="39EB579A"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roundrect id="AutoShape 932" o:spid="_x0000_s1411" style="position:absolute;left:9400;top:674;width:6313;height:27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">
                  <o:lock v:ext="edit" rotation="t" aspectratio="t" verticies="t" text="t" shapetype="t"/>
                  <v:textbox>
                    <w:txbxContent>
                      <w:p w14:paraId="6FAA4A34" w14:textId="77777777" w:rsidR="009A1123" w:rsidRPr="007A2AD9" w:rsidRDefault="009A1123" w:rsidP="009A1123">
                        <w:pPr>
                          <w:ind w:left="605" w:hanging="605"/>
                          <w:jc w:val="center"/>
                          <w:rPr>
                            <w:rFonts w:ascii="Times New Roman"/>
                            <w:sz w:val="15"/>
                            <w:szCs w:val="15"/>
                          </w:rPr>
                        </w:pPr>
                        <w:r>
                          <w:rPr>
                            <w:rFonts w:ascii="Times New Roman" w:hint="eastAsia"/>
                            <w:sz w:val="15"/>
                            <w:szCs w:val="15"/>
                          </w:rPr>
                          <w:t>用户空间</w:t>
                        </w:r>
                      </w:p>
                    </w:txbxContent>
                  </v:textbox>
                </v:roundrect>
                <v:roundrect id="AutoShape 932" o:spid="_x0000_s1412" style="position:absolute;left:1667;top:14966;width:22145;height:64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">
                  <o:lock v:ext="edit" rotation="t" aspectratio="t" verticies="t" text="t" shapetype="t"/>
                  <v:textbox>
                    <w:txbxContent>
                      <w:p w14:paraId="22D70650" w14:textId="77777777" w:rsidR="009A1123" w:rsidRPr="007A2AD9" w:rsidRDefault="009A1123" w:rsidP="009A1123">
                        <w:pPr>
                          <w:ind w:left="432" w:hanging="432"/>
                          <w:jc w:val="center"/>
                          <w:rPr>
                            <w:rFonts w:ascii="Times New Roman"/>
                            <w:sz w:val="15"/>
                            <w:szCs w:val="15"/>
                          </w:rPr>
                        </w:pPr>
                        <w:r>
                          <w:rPr>
                            <w:rFonts w:ascii="Times New Roman" w:hint="eastAsia"/>
                            <w:sz w:val="15"/>
                            <w:szCs w:val="15"/>
                          </w:rPr>
                          <w:t>系统服务层</w:t>
                        </w:r>
                      </w:p>
                    </w:txbxContent>
                  </v:textbox>
                </v:roundrect>
                <v:roundrect id="AutoShape 932" o:spid="_x0000_s1413" style="position:absolute;left:15821;top:17683;width:6991;height:27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">
                  <o:lock v:ext="edit" rotation="t" aspectratio="t" verticies="t" text="t" shapetype="t"/>
                  <v:textbox>
                    <w:txbxContent>
                      <w:p w14:paraId="348EC25F" w14:textId="77777777" w:rsidR="009A1123" w:rsidRDefault="009A1123" w:rsidP="009A1123">
                        <w:pPr>
                          <w:jc w:val="center"/>
                        </w:pPr>
                        <w:r>
                          <w:rPr>
                            <w:rFonts w:ascii="Times New Roman" w:hint="eastAsia"/>
                            <w:sz w:val="15"/>
                            <w:szCs w:val="15"/>
                          </w:rPr>
                          <w:t>协议栈服务</w:t>
                        </w:r>
                      </w:p>
                    </w:txbxContent>
                  </v:textbox>
                </v:roundrect>
                <v:roundrect id="AutoShape 932" o:spid="_x0000_s1414" style="position:absolute;left:3794;top:17474;width:6225;height:295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">
                  <o:lock v:ext="edit" rotation="t" aspectratio="t" verticies="t" text="t" shapetype="t"/>
                  <v:textbox>
                    <w:txbxContent>
                      <w:p w14:paraId="5DF63BDA" w14:textId="77777777" w:rsidR="009A1123" w:rsidRDefault="009A1123" w:rsidP="009A1123">
                        <w:pPr>
                          <w:jc w:val="center"/>
                        </w:pPr>
                        <w:r>
                          <w:rPr>
                            <w:rFonts w:ascii="Times New Roman" w:hint="eastAsia"/>
                            <w:sz w:val="15"/>
                            <w:szCs w:val="15"/>
                          </w:rPr>
                          <w:t>内存管理</w:t>
                        </w:r>
                      </w:p>
                    </w:txbxContent>
                  </v:textbox>
                </v:roundrect>
                <v:roundrect id="AutoShape 932" o:spid="_x0000_s1415" style="position:absolute;left:2491;top:8880;width:8510;height:273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">
                  <o:lock v:ext="edit" rotation="t" aspectratio="t" verticies="t" text="t" shapetype="t"/>
                  <v:textbox>
                    <w:txbxContent>
                      <w:p w14:paraId="53FBEF20" w14:textId="77777777" w:rsidR="009A1123" w:rsidRDefault="009A1123" w:rsidP="009A1123">
                        <w:pPr>
                          <w:ind w:left="605" w:hanging="605"/>
                          <w:jc w:val="center"/>
                          <w:rPr>
                            <w:rFonts w:ascii="Times New Roman"/>
                            <w:sz w:val="15"/>
                            <w:szCs w:val="15"/>
                          </w:rPr>
                        </w:pPr>
                        <w:r>
                          <w:rPr>
                            <w:rFonts w:ascii="Times New Roman" w:hint="eastAsia"/>
                            <w:sz w:val="15"/>
                            <w:szCs w:val="15"/>
                          </w:rPr>
                          <w:t>NET</w:t>
                        </w:r>
                        <w:r>
                          <w:rPr>
                            <w:rFonts w:ascii="Times New Roman" w:hint="eastAsia"/>
                            <w:sz w:val="15"/>
                            <w:szCs w:val="15"/>
                          </w:rPr>
                          <w:t>容器管理</w:t>
                        </w:r>
                      </w:p>
                    </w:txbxContent>
                  </v:textbox>
                </v:roundrect>
                <v:shape id="连接符: 曲线 803314482" o:spid="_x0000_s1416" type="#_x0000_t37" style="position:absolute;left:6745;top:2042;width:2654;height:6838;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" strokecolor="#156082 [3204]" strokeweight="1pt">
                  <v:stroke endarrow="block" joinstyle="miter"/>
                </v:shape>
                <v:roundrect id="AutoShape 932" o:spid="_x0000_s1417" style="position:absolute;left:15904;top:8799;width:6956;height:273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">
                  <o:lock v:ext="edit" rotation="t" aspectratio="t" verticies="t" text="t" shapetype="t"/>
                  <v:textbox>
                    <w:txbxContent>
                      <w:p w14:paraId="538319A8" w14:textId="77777777" w:rsidR="009A1123" w:rsidRDefault="009A1123" w:rsidP="009A1123">
                        <w:pPr>
                          <w:ind w:left="605" w:hanging="605"/>
                          <w:rPr>
                            <w:rFonts w:ascii="Times New Roman"/>
                            <w:sz w:val="15"/>
                            <w:szCs w:val="15"/>
                          </w:rPr>
                        </w:pPr>
                        <w:r>
                          <w:rPr>
                            <w:rFonts w:ascii="Times New Roman" w:hint="eastAsia"/>
                            <w:sz w:val="15"/>
                            <w:szCs w:val="15"/>
                          </w:rPr>
                          <w:t>网络组管理</w:t>
                        </w:r>
                      </w:p>
                    </w:txbxContent>
                  </v:textbox>
                </v:roundrect>
                <v:shape id="连接符: 曲线 803314484" o:spid="_x0000_s1418" type="#_x0000_t37" style="position:absolute;left:15713;top:2042;width:3669;height:6757;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" strokecolor="#156082 [3204]" strokeweight="1pt">
                  <v:stroke endarrow="block" joinstyle="miter"/>
                </v:shape>
                <v:shape id="连接符: 曲线 803314491" o:spid="_x0000_s1419" type="#_x0000_t38" style="position:absolute;left:11000;top:10164;width:4903;height:8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" adj="10800" strokecolor="#156082 [3204]" strokeweight="1pt">
                  <v:stroke endarrow="block" joinstyle="miter"/>
                </v:shape>
                <v:shape id="连接符: 曲线 803314492" o:spid="_x0000_s1420" type="#_x0000_t38" style="position:absolute;left:16272;top:14573;width:6154;height:66;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" adj="10800" strokecolor="#156082 [3204]" strokeweight="1pt">
                  <v:stroke endarrow="block" joinstyle="miter"/>
                </v:shape>
                <v:shape id="连接符: 曲线 803314494" o:spid="_x0000_s1421" type="#_x0000_t38" style="position:absolute;left:3894;top:14462;width:5864;height:160;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" adj="10800" strokecolor="#156082 [3204]" strokeweight="1pt">
                  <v:stroke endarrow="block" joinstyle="miter"/>
                </v:shape>
                <w10:anchorlock/>
              </v:group>
            </w:pict>
          </mc:Fallback>
        </mc:AlternateContent>
      </w:r>
    </w:p>
    <w:p w14:paraId="25F5326A" w14:textId="7A40CAAB" w:rsidR="007252D4" w:rsidRPr="007252D4" w:rsidRDefault="007252D4" w:rsidP="007252D4">
      <w:pPr>
        <w:pStyle w:val="affa"/>
        <w:jc w:val="center"/>
        <w:rPr>
          <w:rFonts w:ascii="Times New Roman" w:hAnsi="Times New Roman" w:cs="Times New Roman"/>
        </w:rPr>
      </w:pPr>
      <w:r w:rsidRPr="00510CCC">
        <w:rPr>
          <w:rFonts w:ascii="Times New Roman" w:hAnsi="Times New Roman" w:cs="Times New Roman"/>
        </w:rPr>
        <w:t>图</w:t>
      </w:r>
      <w:r w:rsidR="00544A95">
        <w:rPr>
          <w:rFonts w:ascii="Times New Roman" w:hAnsi="Times New Roman" w:cs="Times New Roman" w:hint="eastAsia"/>
        </w:rPr>
        <w:t>25</w:t>
      </w:r>
      <w:r w:rsidRPr="00510CCC">
        <w:rPr>
          <w:rFonts w:ascii="Times New Roman" w:hAnsi="Times New Roman" w:cs="Times New Roman"/>
        </w:rPr>
        <w:t xml:space="preserve"> </w:t>
      </w:r>
      <w:r>
        <w:rPr>
          <w:rFonts w:ascii="Times New Roman" w:hAnsi="Times New Roman" w:cs="Times New Roman" w:hint="eastAsia"/>
        </w:rPr>
        <w:t>网络环境隔离</w:t>
      </w:r>
      <w:r w:rsidRPr="00510CCC">
        <w:rPr>
          <w:rFonts w:ascii="Times New Roman" w:hAnsi="Times New Roman" w:cs="Times New Roman"/>
        </w:rPr>
        <w:t>子系统内部接口示意图</w:t>
      </w:r>
    </w:p>
    <w:p w14:paraId="65A5D080" w14:textId="78EE9E34" w:rsidR="009A1123" w:rsidRDefault="009A1123" w:rsidP="009A1123">
      <w:pPr>
        <w:pStyle w:val="5"/>
      </w:pPr>
      <w:r w:rsidRPr="001B6763">
        <w:t>3.3.1.</w:t>
      </w:r>
      <w:r>
        <w:rPr>
          <w:rFonts w:hint="eastAsia"/>
        </w:rPr>
        <w:t>5.</w:t>
      </w:r>
      <w:r w:rsidRPr="001B6763">
        <w:t>2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6"/>
        <w:gridCol w:w="6596"/>
      </w:tblGrid>
      <w:tr w:rsidR="009A1123" w:rsidRPr="001912A5" w14:paraId="6A7927A7"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7B7A21D7"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177123DA"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IIF-NET-CREATE-001</w:t>
            </w:r>
          </w:p>
        </w:tc>
      </w:tr>
      <w:tr w:rsidR="009A1123" w:rsidRPr="001912A5" w14:paraId="07C838A1" w14:textId="77777777" w:rsidTr="00E01965">
        <w:tc>
          <w:tcPr>
            <w:tcW w:w="1760" w:type="dxa"/>
            <w:shd w:val="clear" w:color="auto" w:fill="DEEAF6"/>
            <w:vAlign w:val="center"/>
          </w:tcPr>
          <w:p w14:paraId="44F31A1E"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3D3DD2AE" w14:textId="77777777" w:rsidR="009A1123" w:rsidRPr="001912A5" w:rsidRDefault="009A1123" w:rsidP="00E01965">
            <w:pPr>
              <w:pStyle w:val="af9"/>
              <w:ind w:firstLineChars="0" w:firstLine="0"/>
              <w:rPr>
                <w:rFonts w:ascii="Times New Roman"/>
              </w:rPr>
            </w:pPr>
            <w:r w:rsidRPr="001912A5">
              <w:rPr>
                <w:rFonts w:ascii="Times New Roman"/>
                <w:color w:val="3B3B3B"/>
                <w:sz w:val="20"/>
              </w:rPr>
              <w:t>NET</w:t>
            </w:r>
            <w:r w:rsidRPr="001912A5">
              <w:rPr>
                <w:rFonts w:ascii="Times New Roman"/>
                <w:color w:val="3B3B3B"/>
                <w:sz w:val="20"/>
              </w:rPr>
              <w:t>容器创建管理接口</w:t>
            </w:r>
          </w:p>
        </w:tc>
      </w:tr>
      <w:tr w:rsidR="009A1123" w:rsidRPr="001912A5" w14:paraId="29120B1D" w14:textId="77777777" w:rsidTr="00E01965">
        <w:tc>
          <w:tcPr>
            <w:tcW w:w="1760" w:type="dxa"/>
            <w:vAlign w:val="center"/>
          </w:tcPr>
          <w:p w14:paraId="27311CAE"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22260EC9"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应用程序与</w:t>
            </w:r>
            <w:r w:rsidRPr="001912A5">
              <w:rPr>
                <w:rFonts w:ascii="Times New Roman"/>
                <w:color w:val="3B3B3B"/>
                <w:sz w:val="20"/>
              </w:rPr>
              <w:t>NET</w:t>
            </w:r>
            <w:r w:rsidRPr="001912A5">
              <w:rPr>
                <w:rFonts w:ascii="Times New Roman"/>
                <w:color w:val="3B3B3B"/>
                <w:sz w:val="20"/>
              </w:rPr>
              <w:t>容器核心管理模块</w:t>
            </w:r>
          </w:p>
        </w:tc>
      </w:tr>
      <w:tr w:rsidR="009A1123" w:rsidRPr="001912A5" w14:paraId="298FBBC3" w14:textId="77777777" w:rsidTr="00E01965">
        <w:tc>
          <w:tcPr>
            <w:tcW w:w="1760" w:type="dxa"/>
            <w:shd w:val="clear" w:color="auto" w:fill="DEEAF6"/>
            <w:vAlign w:val="center"/>
          </w:tcPr>
          <w:p w14:paraId="34412610"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425DF513"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内核函数调用、内存分配</w:t>
            </w:r>
          </w:p>
        </w:tc>
      </w:tr>
      <w:tr w:rsidR="009A1123" w:rsidRPr="001912A5" w14:paraId="268EB038" w14:textId="77777777" w:rsidTr="00E01965">
        <w:tc>
          <w:tcPr>
            <w:tcW w:w="1760" w:type="dxa"/>
            <w:vAlign w:val="center"/>
          </w:tcPr>
          <w:p w14:paraId="0A22E3DC"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778C355A"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接收创建新</w:t>
            </w:r>
            <w:r w:rsidRPr="001912A5">
              <w:rPr>
                <w:rFonts w:ascii="Times New Roman"/>
                <w:sz w:val="20"/>
              </w:rPr>
              <w:t>NET</w:t>
            </w:r>
            <w:r w:rsidRPr="001912A5">
              <w:rPr>
                <w:rFonts w:ascii="Times New Roman"/>
                <w:sz w:val="20"/>
              </w:rPr>
              <w:t>容器的请求，分配容器内存并初始化</w:t>
            </w:r>
            <w:r w:rsidRPr="001912A5">
              <w:rPr>
                <w:rFonts w:ascii="Times New Roman"/>
                <w:sz w:val="20"/>
              </w:rPr>
              <w:t>net_group</w:t>
            </w:r>
            <w:r w:rsidRPr="001912A5">
              <w:rPr>
                <w:rFonts w:ascii="Times New Roman"/>
                <w:sz w:val="20"/>
              </w:rPr>
              <w:t>结构指针；</w:t>
            </w:r>
          </w:p>
          <w:p w14:paraId="58E7B402"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为新容器分配全局唯一的容器标识符，维护</w:t>
            </w:r>
            <w:r w:rsidRPr="001912A5">
              <w:rPr>
                <w:rFonts w:ascii="Times New Roman"/>
                <w:sz w:val="20"/>
              </w:rPr>
              <w:t>NET</w:t>
            </w:r>
            <w:r w:rsidRPr="001912A5">
              <w:rPr>
                <w:rFonts w:ascii="Times New Roman"/>
                <w:sz w:val="20"/>
              </w:rPr>
              <w:t>容器计数器；</w:t>
            </w:r>
          </w:p>
          <w:p w14:paraId="4BF1835F"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lastRenderedPageBreak/>
              <w:t>初始化容器专属的网络组配置，建立独立的网络命名空间；</w:t>
            </w:r>
          </w:p>
          <w:p w14:paraId="0B49BAC4"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将新创建的容器添加到根容器的</w:t>
            </w:r>
            <w:proofErr w:type="spellStart"/>
            <w:r w:rsidRPr="001912A5">
              <w:rPr>
                <w:rFonts w:ascii="Times New Roman"/>
                <w:sz w:val="20"/>
              </w:rPr>
              <w:t>netContainerListHead</w:t>
            </w:r>
            <w:proofErr w:type="spellEnd"/>
            <w:r w:rsidRPr="001912A5">
              <w:rPr>
                <w:rFonts w:ascii="Times New Roman"/>
                <w:sz w:val="20"/>
              </w:rPr>
              <w:t>管理链表中。</w:t>
            </w:r>
          </w:p>
        </w:tc>
      </w:tr>
      <w:tr w:rsidR="009A1123" w:rsidRPr="001912A5" w14:paraId="66F0A239" w14:textId="77777777" w:rsidTr="00E01965">
        <w:tc>
          <w:tcPr>
            <w:tcW w:w="1760" w:type="dxa"/>
            <w:shd w:val="clear" w:color="auto" w:fill="DEEAF6"/>
            <w:vAlign w:val="center"/>
          </w:tcPr>
          <w:p w14:paraId="4B0B24F7"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lastRenderedPageBreak/>
              <w:t>接口特性状态</w:t>
            </w:r>
          </w:p>
        </w:tc>
        <w:tc>
          <w:tcPr>
            <w:tcW w:w="6762" w:type="dxa"/>
            <w:shd w:val="clear" w:color="auto" w:fill="DEEAF6"/>
            <w:vAlign w:val="center"/>
          </w:tcPr>
          <w:p w14:paraId="059602A8"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通过</w:t>
            </w:r>
            <w:proofErr w:type="spellStart"/>
            <w:r w:rsidRPr="001912A5">
              <w:rPr>
                <w:rFonts w:ascii="Times New Roman"/>
                <w:color w:val="3B3B3B"/>
                <w:sz w:val="20"/>
              </w:rPr>
              <w:t>rtems_net_container_create</w:t>
            </w:r>
            <w:proofErr w:type="spellEnd"/>
            <w:r w:rsidRPr="001912A5">
              <w:rPr>
                <w:rFonts w:ascii="Times New Roman"/>
                <w:color w:val="3B3B3B"/>
                <w:sz w:val="20"/>
              </w:rPr>
              <w:t>()</w:t>
            </w:r>
            <w:r w:rsidRPr="001912A5">
              <w:rPr>
                <w:rFonts w:ascii="Times New Roman"/>
                <w:color w:val="3B3B3B"/>
                <w:sz w:val="20"/>
              </w:rPr>
              <w:t>函数实现</w:t>
            </w:r>
          </w:p>
        </w:tc>
      </w:tr>
    </w:tbl>
    <w:p w14:paraId="388C5194"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6"/>
        <w:gridCol w:w="6586"/>
      </w:tblGrid>
      <w:tr w:rsidR="009A1123" w:rsidRPr="001912A5" w14:paraId="64E367E9"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7A2271AE"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16701507"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IIF-NET-REDIRECT-001</w:t>
            </w:r>
          </w:p>
        </w:tc>
      </w:tr>
      <w:tr w:rsidR="009A1123" w:rsidRPr="001912A5" w14:paraId="54F5DB5B" w14:textId="77777777" w:rsidTr="00E01965">
        <w:tc>
          <w:tcPr>
            <w:tcW w:w="1760" w:type="dxa"/>
            <w:shd w:val="clear" w:color="auto" w:fill="DEEAF6"/>
            <w:vAlign w:val="center"/>
          </w:tcPr>
          <w:p w14:paraId="03164298"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080578BF" w14:textId="77777777" w:rsidR="009A1123" w:rsidRPr="001912A5" w:rsidRDefault="009A1123" w:rsidP="00E01965">
            <w:pPr>
              <w:pStyle w:val="af9"/>
              <w:ind w:firstLineChars="0" w:firstLine="0"/>
              <w:rPr>
                <w:rFonts w:ascii="Times New Roman"/>
              </w:rPr>
            </w:pPr>
            <w:r w:rsidRPr="001912A5">
              <w:rPr>
                <w:rFonts w:ascii="Times New Roman"/>
                <w:color w:val="3B3B3B"/>
                <w:sz w:val="20"/>
              </w:rPr>
              <w:t>网络操作重定向接口</w:t>
            </w:r>
          </w:p>
        </w:tc>
      </w:tr>
      <w:tr w:rsidR="009A1123" w:rsidRPr="001912A5" w14:paraId="1490BB44" w14:textId="77777777" w:rsidTr="00E01965">
        <w:tc>
          <w:tcPr>
            <w:tcW w:w="1760" w:type="dxa"/>
            <w:vAlign w:val="center"/>
          </w:tcPr>
          <w:p w14:paraId="76ED03B8"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7DB49A4F" w14:textId="77777777" w:rsidR="009A1123" w:rsidRPr="001912A5" w:rsidRDefault="009A1123" w:rsidP="00E01965">
            <w:pPr>
              <w:pStyle w:val="af9"/>
              <w:ind w:firstLineChars="0" w:firstLine="0"/>
              <w:rPr>
                <w:rFonts w:ascii="Times New Roman"/>
              </w:rPr>
            </w:pPr>
            <w:r w:rsidRPr="001912A5">
              <w:rPr>
                <w:rFonts w:ascii="Times New Roman"/>
                <w:color w:val="3B3B3B"/>
                <w:sz w:val="20"/>
              </w:rPr>
              <w:t>网络</w:t>
            </w:r>
            <w:r w:rsidRPr="001912A5">
              <w:rPr>
                <w:rFonts w:ascii="Times New Roman"/>
                <w:color w:val="3B3B3B"/>
                <w:sz w:val="20"/>
              </w:rPr>
              <w:t>API</w:t>
            </w:r>
            <w:r w:rsidRPr="001912A5">
              <w:rPr>
                <w:rFonts w:ascii="Times New Roman"/>
                <w:color w:val="3B3B3B"/>
                <w:sz w:val="20"/>
              </w:rPr>
              <w:t>与</w:t>
            </w:r>
            <w:r w:rsidRPr="001912A5">
              <w:rPr>
                <w:rFonts w:ascii="Times New Roman"/>
                <w:color w:val="3B3B3B"/>
                <w:sz w:val="20"/>
              </w:rPr>
              <w:t>NET</w:t>
            </w:r>
            <w:r w:rsidRPr="001912A5">
              <w:rPr>
                <w:rFonts w:ascii="Times New Roman"/>
                <w:color w:val="3B3B3B"/>
                <w:sz w:val="20"/>
              </w:rPr>
              <w:t>容器网络组管理</w:t>
            </w:r>
          </w:p>
        </w:tc>
      </w:tr>
      <w:tr w:rsidR="009A1123" w:rsidRPr="001912A5" w14:paraId="5A600519" w14:textId="77777777" w:rsidTr="00E01965">
        <w:tc>
          <w:tcPr>
            <w:tcW w:w="1760" w:type="dxa"/>
            <w:shd w:val="clear" w:color="auto" w:fill="DEEAF6"/>
            <w:vAlign w:val="center"/>
          </w:tcPr>
          <w:p w14:paraId="0F6CEF35"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61216D03"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函数重定向、网络协议</w:t>
            </w:r>
            <w:proofErr w:type="gramStart"/>
            <w:r w:rsidRPr="001912A5">
              <w:rPr>
                <w:rFonts w:ascii="Times New Roman"/>
                <w:color w:val="3B3B3B"/>
                <w:sz w:val="20"/>
              </w:rPr>
              <w:t>栈</w:t>
            </w:r>
            <w:proofErr w:type="gramEnd"/>
            <w:r w:rsidRPr="001912A5">
              <w:rPr>
                <w:rFonts w:ascii="Times New Roman"/>
                <w:color w:val="3B3B3B"/>
                <w:sz w:val="20"/>
              </w:rPr>
              <w:t>操作</w:t>
            </w:r>
          </w:p>
        </w:tc>
      </w:tr>
      <w:tr w:rsidR="009A1123" w:rsidRPr="001912A5" w14:paraId="08601CBF" w14:textId="77777777" w:rsidTr="00E01965">
        <w:tc>
          <w:tcPr>
            <w:tcW w:w="1760" w:type="dxa"/>
            <w:vAlign w:val="center"/>
          </w:tcPr>
          <w:p w14:paraId="30B07756"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7CDEDD41"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拦截网络相关的系统调用和协议</w:t>
            </w:r>
            <w:proofErr w:type="gramStart"/>
            <w:r w:rsidRPr="001912A5">
              <w:rPr>
                <w:rFonts w:ascii="Times New Roman"/>
                <w:sz w:val="20"/>
              </w:rPr>
              <w:t>栈</w:t>
            </w:r>
            <w:proofErr w:type="gramEnd"/>
            <w:r w:rsidRPr="001912A5">
              <w:rPr>
                <w:rFonts w:ascii="Times New Roman"/>
                <w:sz w:val="20"/>
              </w:rPr>
              <w:t>操作；</w:t>
            </w:r>
          </w:p>
          <w:p w14:paraId="0CDAFD9A"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通过线程容器绑定关系，将网络操作重定向到容器专属的网络环境；</w:t>
            </w:r>
          </w:p>
          <w:p w14:paraId="483FC181"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使用中断保护机制确保网络容器查询的原子性；</w:t>
            </w:r>
          </w:p>
          <w:p w14:paraId="50EF536B"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当容器不存在时回退到全局网络环境，保证系统网络功能的稳定性。</w:t>
            </w:r>
          </w:p>
        </w:tc>
      </w:tr>
      <w:tr w:rsidR="009A1123" w:rsidRPr="001912A5" w14:paraId="565D2FA8" w14:textId="77777777" w:rsidTr="00E01965">
        <w:tc>
          <w:tcPr>
            <w:tcW w:w="1760" w:type="dxa"/>
            <w:shd w:val="clear" w:color="auto" w:fill="DEEAF6"/>
            <w:vAlign w:val="center"/>
          </w:tcPr>
          <w:p w14:paraId="6A3B7BF0"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接口特性状态</w:t>
            </w:r>
          </w:p>
        </w:tc>
        <w:tc>
          <w:tcPr>
            <w:tcW w:w="6762" w:type="dxa"/>
            <w:shd w:val="clear" w:color="auto" w:fill="DEEAF6"/>
            <w:vAlign w:val="center"/>
          </w:tcPr>
          <w:p w14:paraId="070E9B01"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基于线程容器绑定的网络环境重定向机制</w:t>
            </w:r>
          </w:p>
        </w:tc>
      </w:tr>
    </w:tbl>
    <w:p w14:paraId="4FFA2602"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5"/>
        <w:gridCol w:w="6607"/>
      </w:tblGrid>
      <w:tr w:rsidR="009A1123" w:rsidRPr="001912A5" w14:paraId="275DB5CE"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4A90FCBC"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373C8241"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IIF-NET-LIFE-001</w:t>
            </w:r>
          </w:p>
        </w:tc>
      </w:tr>
      <w:tr w:rsidR="009A1123" w:rsidRPr="001912A5" w14:paraId="3841580C" w14:textId="77777777" w:rsidTr="00E01965">
        <w:tc>
          <w:tcPr>
            <w:tcW w:w="1760" w:type="dxa"/>
            <w:shd w:val="clear" w:color="auto" w:fill="DEEAF6"/>
            <w:vAlign w:val="center"/>
          </w:tcPr>
          <w:p w14:paraId="51147088"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182E034D" w14:textId="77777777" w:rsidR="009A1123" w:rsidRPr="001912A5" w:rsidRDefault="009A1123" w:rsidP="00E01965">
            <w:pPr>
              <w:pStyle w:val="af9"/>
              <w:ind w:firstLineChars="0" w:firstLine="0"/>
              <w:rPr>
                <w:rFonts w:ascii="Times New Roman"/>
              </w:rPr>
            </w:pPr>
            <w:r w:rsidRPr="001912A5">
              <w:rPr>
                <w:rFonts w:ascii="Times New Roman"/>
                <w:color w:val="3B3B3B"/>
                <w:sz w:val="20"/>
              </w:rPr>
              <w:t>NET</w:t>
            </w:r>
            <w:r w:rsidRPr="001912A5">
              <w:rPr>
                <w:rFonts w:ascii="Times New Roman"/>
                <w:color w:val="3B3B3B"/>
                <w:sz w:val="20"/>
              </w:rPr>
              <w:t>容器生命周期管理接口</w:t>
            </w:r>
          </w:p>
        </w:tc>
      </w:tr>
      <w:tr w:rsidR="009A1123" w:rsidRPr="001912A5" w14:paraId="1685C395" w14:textId="77777777" w:rsidTr="00E01965">
        <w:tc>
          <w:tcPr>
            <w:tcW w:w="1760" w:type="dxa"/>
            <w:vAlign w:val="center"/>
          </w:tcPr>
          <w:p w14:paraId="3DDB8B3E"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2A799CEC" w14:textId="77777777" w:rsidR="009A1123" w:rsidRPr="001912A5" w:rsidRDefault="009A1123" w:rsidP="00E01965">
            <w:pPr>
              <w:pStyle w:val="af9"/>
              <w:ind w:firstLineChars="0" w:firstLine="0"/>
              <w:rPr>
                <w:rFonts w:ascii="Times New Roman"/>
              </w:rPr>
            </w:pPr>
            <w:r w:rsidRPr="001912A5">
              <w:rPr>
                <w:rFonts w:ascii="Times New Roman"/>
                <w:color w:val="3B3B3B"/>
                <w:sz w:val="20"/>
              </w:rPr>
              <w:t>NET</w:t>
            </w:r>
            <w:r w:rsidRPr="001912A5">
              <w:rPr>
                <w:rFonts w:ascii="Times New Roman"/>
                <w:color w:val="3B3B3B"/>
                <w:sz w:val="20"/>
              </w:rPr>
              <w:t>容器核心与网络组管理模块</w:t>
            </w:r>
          </w:p>
        </w:tc>
      </w:tr>
      <w:tr w:rsidR="009A1123" w:rsidRPr="001912A5" w14:paraId="5674BEE4" w14:textId="77777777" w:rsidTr="00E01965">
        <w:tc>
          <w:tcPr>
            <w:tcW w:w="1760" w:type="dxa"/>
            <w:shd w:val="clear" w:color="auto" w:fill="DEEAF6"/>
            <w:vAlign w:val="center"/>
          </w:tcPr>
          <w:p w14:paraId="24ACE74C"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183222FB"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内核函数调用、引用计数管理</w:t>
            </w:r>
          </w:p>
        </w:tc>
      </w:tr>
      <w:tr w:rsidR="009A1123" w:rsidRPr="001912A5" w14:paraId="0D90AC75" w14:textId="77777777" w:rsidTr="00E01965">
        <w:tc>
          <w:tcPr>
            <w:tcW w:w="1760" w:type="dxa"/>
            <w:vAlign w:val="center"/>
          </w:tcPr>
          <w:p w14:paraId="57CC0426"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48C7FF0B"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管理</w:t>
            </w:r>
            <w:r w:rsidRPr="001912A5">
              <w:rPr>
                <w:rFonts w:ascii="Times New Roman"/>
                <w:sz w:val="20"/>
              </w:rPr>
              <w:t>NET</w:t>
            </w:r>
            <w:r w:rsidRPr="001912A5">
              <w:rPr>
                <w:rFonts w:ascii="Times New Roman"/>
                <w:sz w:val="20"/>
              </w:rPr>
              <w:t>容器的引用计数</w:t>
            </w:r>
            <w:proofErr w:type="spellStart"/>
            <w:r w:rsidRPr="001912A5">
              <w:rPr>
                <w:rFonts w:ascii="Times New Roman"/>
                <w:sz w:val="20"/>
              </w:rPr>
              <w:t>rc</w:t>
            </w:r>
            <w:proofErr w:type="spellEnd"/>
            <w:r w:rsidRPr="001912A5">
              <w:rPr>
                <w:rFonts w:ascii="Times New Roman"/>
                <w:sz w:val="20"/>
              </w:rPr>
              <w:t>字段，在线程绑定</w:t>
            </w:r>
            <w:r w:rsidRPr="001912A5">
              <w:rPr>
                <w:rFonts w:ascii="Times New Roman"/>
                <w:sz w:val="20"/>
              </w:rPr>
              <w:t>/</w:t>
            </w:r>
            <w:r w:rsidRPr="001912A5">
              <w:rPr>
                <w:rFonts w:ascii="Times New Roman"/>
                <w:sz w:val="20"/>
              </w:rPr>
              <w:t>解绑时自动更新；</w:t>
            </w:r>
          </w:p>
          <w:p w14:paraId="3B902FA6"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支持线程在不同</w:t>
            </w:r>
            <w:r w:rsidRPr="001912A5">
              <w:rPr>
                <w:rFonts w:ascii="Times New Roman"/>
                <w:sz w:val="20"/>
              </w:rPr>
              <w:t>NET</w:t>
            </w:r>
            <w:r w:rsidRPr="001912A5">
              <w:rPr>
                <w:rFonts w:ascii="Times New Roman"/>
                <w:sz w:val="20"/>
              </w:rPr>
              <w:t>容器间的迁移，通过</w:t>
            </w:r>
            <w:proofErr w:type="spellStart"/>
            <w:r w:rsidRPr="001912A5">
              <w:rPr>
                <w:rFonts w:ascii="Times New Roman"/>
                <w:sz w:val="20"/>
              </w:rPr>
              <w:t>rtems_net_container_move_task</w:t>
            </w:r>
            <w:proofErr w:type="spellEnd"/>
            <w:r w:rsidRPr="001912A5">
              <w:rPr>
                <w:rFonts w:ascii="Times New Roman"/>
                <w:sz w:val="20"/>
              </w:rPr>
              <w:t>()</w:t>
            </w:r>
            <w:r w:rsidRPr="001912A5">
              <w:rPr>
                <w:rFonts w:ascii="Times New Roman"/>
                <w:sz w:val="20"/>
              </w:rPr>
              <w:t>实现；</w:t>
            </w:r>
          </w:p>
          <w:p w14:paraId="2580C74D"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提供</w:t>
            </w:r>
            <w:proofErr w:type="spellStart"/>
            <w:r w:rsidRPr="001912A5">
              <w:rPr>
                <w:rFonts w:ascii="Times New Roman"/>
                <w:sz w:val="20"/>
              </w:rPr>
              <w:t>switch_to_root_net</w:t>
            </w:r>
            <w:proofErr w:type="spellEnd"/>
            <w:r w:rsidRPr="001912A5">
              <w:rPr>
                <w:rFonts w:ascii="Times New Roman"/>
                <w:sz w:val="20"/>
              </w:rPr>
              <w:t>回调函数，实现批量线程迁移到</w:t>
            </w:r>
            <w:proofErr w:type="gramStart"/>
            <w:r w:rsidRPr="001912A5">
              <w:rPr>
                <w:rFonts w:ascii="Times New Roman"/>
                <w:sz w:val="20"/>
              </w:rPr>
              <w:t>根网络</w:t>
            </w:r>
            <w:proofErr w:type="gramEnd"/>
            <w:r w:rsidRPr="001912A5">
              <w:rPr>
                <w:rFonts w:ascii="Times New Roman"/>
                <w:sz w:val="20"/>
              </w:rPr>
              <w:t>容器；</w:t>
            </w:r>
          </w:p>
          <w:p w14:paraId="586AA033"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当容器引用计数为零且非根容器时自动触发容器清理，释放网络组资源。</w:t>
            </w:r>
          </w:p>
        </w:tc>
      </w:tr>
      <w:tr w:rsidR="009A1123" w:rsidRPr="001912A5" w14:paraId="713EA98E" w14:textId="77777777" w:rsidTr="00E01965">
        <w:tc>
          <w:tcPr>
            <w:tcW w:w="1760" w:type="dxa"/>
            <w:shd w:val="clear" w:color="auto" w:fill="DEEAF6"/>
            <w:vAlign w:val="center"/>
          </w:tcPr>
          <w:p w14:paraId="0234B583"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接口特性状态</w:t>
            </w:r>
          </w:p>
        </w:tc>
        <w:tc>
          <w:tcPr>
            <w:tcW w:w="6762" w:type="dxa"/>
            <w:shd w:val="clear" w:color="auto" w:fill="DEEAF6"/>
            <w:vAlign w:val="center"/>
          </w:tcPr>
          <w:p w14:paraId="3B240E20"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通过</w:t>
            </w:r>
            <w:proofErr w:type="spellStart"/>
            <w:r w:rsidRPr="001912A5">
              <w:rPr>
                <w:rFonts w:ascii="Times New Roman"/>
                <w:color w:val="3B3B3B"/>
                <w:sz w:val="20"/>
              </w:rPr>
              <w:t>rtems_net_container_delete</w:t>
            </w:r>
            <w:proofErr w:type="spellEnd"/>
            <w:r w:rsidRPr="001912A5">
              <w:rPr>
                <w:rFonts w:ascii="Times New Roman"/>
                <w:color w:val="3B3B3B"/>
                <w:sz w:val="20"/>
              </w:rPr>
              <w:t>()</w:t>
            </w:r>
            <w:r w:rsidRPr="001912A5">
              <w:rPr>
                <w:rFonts w:ascii="Times New Roman"/>
                <w:color w:val="3B3B3B"/>
                <w:sz w:val="20"/>
              </w:rPr>
              <w:t>和引用计数机制实现</w:t>
            </w:r>
          </w:p>
        </w:tc>
      </w:tr>
    </w:tbl>
    <w:p w14:paraId="0BFBABD1"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4"/>
        <w:gridCol w:w="6588"/>
      </w:tblGrid>
      <w:tr w:rsidR="009A1123" w:rsidRPr="001912A5" w14:paraId="45402CB1"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50FB34E3"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5028B8A3"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IIF-NET-CONFIG-001</w:t>
            </w:r>
          </w:p>
        </w:tc>
      </w:tr>
      <w:tr w:rsidR="009A1123" w:rsidRPr="001912A5" w14:paraId="617BCBC6" w14:textId="77777777" w:rsidTr="00E01965">
        <w:tc>
          <w:tcPr>
            <w:tcW w:w="1760" w:type="dxa"/>
            <w:shd w:val="clear" w:color="auto" w:fill="DEEAF6"/>
            <w:vAlign w:val="center"/>
          </w:tcPr>
          <w:p w14:paraId="49FF5638"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639B8CF7" w14:textId="77777777" w:rsidR="009A1123" w:rsidRPr="001912A5" w:rsidRDefault="009A1123" w:rsidP="00E01965">
            <w:pPr>
              <w:pStyle w:val="af9"/>
              <w:ind w:firstLineChars="0" w:firstLine="0"/>
              <w:rPr>
                <w:rFonts w:ascii="Times New Roman"/>
              </w:rPr>
            </w:pPr>
            <w:r w:rsidRPr="001912A5">
              <w:rPr>
                <w:rFonts w:ascii="Times New Roman"/>
                <w:color w:val="3B3B3B"/>
                <w:sz w:val="20"/>
              </w:rPr>
              <w:t>网络配置管理接口</w:t>
            </w:r>
          </w:p>
        </w:tc>
      </w:tr>
      <w:tr w:rsidR="009A1123" w:rsidRPr="001912A5" w14:paraId="53580CB9" w14:textId="77777777" w:rsidTr="00E01965">
        <w:tc>
          <w:tcPr>
            <w:tcW w:w="1760" w:type="dxa"/>
            <w:vAlign w:val="center"/>
          </w:tcPr>
          <w:p w14:paraId="65456848"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32BE8DF0" w14:textId="77777777" w:rsidR="009A1123" w:rsidRPr="001912A5" w:rsidRDefault="009A1123" w:rsidP="00E01965">
            <w:pPr>
              <w:pStyle w:val="af9"/>
              <w:ind w:firstLineChars="0" w:firstLine="0"/>
              <w:rPr>
                <w:rFonts w:ascii="Times New Roman"/>
              </w:rPr>
            </w:pPr>
            <w:r w:rsidRPr="001912A5">
              <w:rPr>
                <w:rFonts w:ascii="Times New Roman"/>
                <w:color w:val="3B3B3B"/>
                <w:sz w:val="20"/>
              </w:rPr>
              <w:t>NET</w:t>
            </w:r>
            <w:r w:rsidRPr="001912A5">
              <w:rPr>
                <w:rFonts w:ascii="Times New Roman"/>
                <w:color w:val="3B3B3B"/>
                <w:sz w:val="20"/>
              </w:rPr>
              <w:t>容器网络组管理与协议</w:t>
            </w:r>
            <w:proofErr w:type="gramStart"/>
            <w:r w:rsidRPr="001912A5">
              <w:rPr>
                <w:rFonts w:ascii="Times New Roman"/>
                <w:color w:val="3B3B3B"/>
                <w:sz w:val="20"/>
              </w:rPr>
              <w:t>栈</w:t>
            </w:r>
            <w:proofErr w:type="gramEnd"/>
            <w:r w:rsidRPr="001912A5">
              <w:rPr>
                <w:rFonts w:ascii="Times New Roman"/>
                <w:color w:val="3B3B3B"/>
                <w:sz w:val="20"/>
              </w:rPr>
              <w:t>服务</w:t>
            </w:r>
          </w:p>
        </w:tc>
      </w:tr>
      <w:tr w:rsidR="009A1123" w:rsidRPr="001912A5" w14:paraId="4D3B2D1C" w14:textId="77777777" w:rsidTr="00E01965">
        <w:tc>
          <w:tcPr>
            <w:tcW w:w="1760" w:type="dxa"/>
            <w:shd w:val="clear" w:color="auto" w:fill="DEEAF6"/>
            <w:vAlign w:val="center"/>
          </w:tcPr>
          <w:p w14:paraId="73ECFB8E"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657B7B6F" w14:textId="77777777" w:rsidR="009A1123" w:rsidRPr="001912A5" w:rsidRDefault="009A1123" w:rsidP="00E01965">
            <w:pPr>
              <w:pStyle w:val="af9"/>
              <w:ind w:firstLineChars="0" w:firstLine="0"/>
              <w:rPr>
                <w:rFonts w:ascii="Times New Roman"/>
              </w:rPr>
            </w:pPr>
            <w:r w:rsidRPr="001912A5">
              <w:rPr>
                <w:rFonts w:ascii="Times New Roman"/>
                <w:color w:val="3B3B3B"/>
                <w:sz w:val="20"/>
              </w:rPr>
              <w:t>网络组结构操作、协议</w:t>
            </w:r>
            <w:proofErr w:type="gramStart"/>
            <w:r w:rsidRPr="001912A5">
              <w:rPr>
                <w:rFonts w:ascii="Times New Roman"/>
                <w:color w:val="3B3B3B"/>
                <w:sz w:val="20"/>
              </w:rPr>
              <w:t>栈</w:t>
            </w:r>
            <w:proofErr w:type="gramEnd"/>
            <w:r w:rsidRPr="001912A5">
              <w:rPr>
                <w:rFonts w:ascii="Times New Roman"/>
                <w:color w:val="3B3B3B"/>
                <w:sz w:val="20"/>
              </w:rPr>
              <w:t>配置</w:t>
            </w:r>
          </w:p>
        </w:tc>
      </w:tr>
      <w:tr w:rsidR="009A1123" w:rsidRPr="001912A5" w14:paraId="31EBF34F" w14:textId="77777777" w:rsidTr="00E01965">
        <w:tc>
          <w:tcPr>
            <w:tcW w:w="1760" w:type="dxa"/>
            <w:vAlign w:val="center"/>
          </w:tcPr>
          <w:p w14:paraId="723E7890"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61A43402"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管理容器专属的</w:t>
            </w:r>
            <w:r w:rsidRPr="001912A5">
              <w:rPr>
                <w:rFonts w:ascii="Times New Roman"/>
                <w:sz w:val="20"/>
              </w:rPr>
              <w:t>net_group</w:t>
            </w:r>
            <w:r w:rsidRPr="001912A5">
              <w:rPr>
                <w:rFonts w:ascii="Times New Roman"/>
                <w:sz w:val="20"/>
              </w:rPr>
              <w:t>结构，提供独立的网络协议</w:t>
            </w:r>
            <w:proofErr w:type="gramStart"/>
            <w:r w:rsidRPr="001912A5">
              <w:rPr>
                <w:rFonts w:ascii="Times New Roman"/>
                <w:sz w:val="20"/>
              </w:rPr>
              <w:t>栈</w:t>
            </w:r>
            <w:proofErr w:type="gramEnd"/>
            <w:r w:rsidRPr="001912A5">
              <w:rPr>
                <w:rFonts w:ascii="Times New Roman"/>
                <w:sz w:val="20"/>
              </w:rPr>
              <w:t>配置；</w:t>
            </w:r>
          </w:p>
          <w:p w14:paraId="736C08C4"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lastRenderedPageBreak/>
              <w:t>支持容器级别的网络环境隔离，确保网络操作在正确的命名空间中执行；</w:t>
            </w:r>
          </w:p>
          <w:p w14:paraId="12993174"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提供网络组配置参数的设置和查询功能；</w:t>
            </w:r>
          </w:p>
          <w:p w14:paraId="1A0AF880"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支持容器网络环境的动态配置和管理。</w:t>
            </w:r>
          </w:p>
        </w:tc>
      </w:tr>
      <w:tr w:rsidR="009A1123" w:rsidRPr="001912A5" w14:paraId="469A8B70" w14:textId="77777777" w:rsidTr="00E01965">
        <w:tc>
          <w:tcPr>
            <w:tcW w:w="1760" w:type="dxa"/>
            <w:shd w:val="clear" w:color="auto" w:fill="DEEAF6"/>
            <w:vAlign w:val="center"/>
          </w:tcPr>
          <w:p w14:paraId="43E1E901"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lastRenderedPageBreak/>
              <w:t>接口特性状态</w:t>
            </w:r>
          </w:p>
        </w:tc>
        <w:tc>
          <w:tcPr>
            <w:tcW w:w="6762" w:type="dxa"/>
            <w:shd w:val="clear" w:color="auto" w:fill="DEEAF6"/>
            <w:vAlign w:val="center"/>
          </w:tcPr>
          <w:p w14:paraId="4CB493E5"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基于</w:t>
            </w:r>
            <w:r w:rsidRPr="001912A5">
              <w:rPr>
                <w:rFonts w:ascii="Times New Roman"/>
                <w:color w:val="3B3B3B"/>
                <w:sz w:val="20"/>
              </w:rPr>
              <w:t>net_group</w:t>
            </w:r>
            <w:r w:rsidRPr="001912A5">
              <w:rPr>
                <w:rFonts w:ascii="Times New Roman"/>
                <w:color w:val="3B3B3B"/>
                <w:sz w:val="20"/>
              </w:rPr>
              <w:t>结构的网络环境隔离框架</w:t>
            </w:r>
          </w:p>
        </w:tc>
      </w:tr>
    </w:tbl>
    <w:p w14:paraId="31E419F6"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6"/>
        <w:gridCol w:w="6596"/>
      </w:tblGrid>
      <w:tr w:rsidR="009A1123" w:rsidRPr="001912A5" w14:paraId="32FCB6C2"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16C4B6C8"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13A4C3EA"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IIF-NET-MEM-001</w:t>
            </w:r>
          </w:p>
        </w:tc>
      </w:tr>
      <w:tr w:rsidR="009A1123" w:rsidRPr="001912A5" w14:paraId="564B2ED4" w14:textId="77777777" w:rsidTr="00E01965">
        <w:tc>
          <w:tcPr>
            <w:tcW w:w="1760" w:type="dxa"/>
            <w:shd w:val="clear" w:color="auto" w:fill="DEEAF6"/>
            <w:vAlign w:val="center"/>
          </w:tcPr>
          <w:p w14:paraId="23FC06A5"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1697BD70" w14:textId="77777777" w:rsidR="009A1123" w:rsidRPr="001912A5" w:rsidRDefault="009A1123" w:rsidP="00E01965">
            <w:pPr>
              <w:pStyle w:val="af9"/>
              <w:ind w:firstLineChars="0" w:firstLine="0"/>
              <w:rPr>
                <w:rFonts w:ascii="Times New Roman"/>
              </w:rPr>
            </w:pPr>
            <w:r w:rsidRPr="001912A5">
              <w:rPr>
                <w:rFonts w:ascii="Times New Roman"/>
                <w:color w:val="3B3B3B"/>
                <w:sz w:val="20"/>
              </w:rPr>
              <w:t>NET</w:t>
            </w:r>
            <w:r w:rsidRPr="001912A5">
              <w:rPr>
                <w:rFonts w:ascii="Times New Roman"/>
                <w:color w:val="3B3B3B"/>
                <w:sz w:val="20"/>
              </w:rPr>
              <w:t>容器内存管理接口</w:t>
            </w:r>
          </w:p>
        </w:tc>
      </w:tr>
      <w:tr w:rsidR="009A1123" w:rsidRPr="001912A5" w14:paraId="7DC02F93" w14:textId="77777777" w:rsidTr="00E01965">
        <w:tc>
          <w:tcPr>
            <w:tcW w:w="1760" w:type="dxa"/>
            <w:vAlign w:val="center"/>
          </w:tcPr>
          <w:p w14:paraId="1D505D40"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2F1618BF" w14:textId="77777777" w:rsidR="009A1123" w:rsidRPr="001912A5" w:rsidRDefault="009A1123" w:rsidP="00E01965">
            <w:pPr>
              <w:pStyle w:val="af9"/>
              <w:ind w:firstLineChars="0" w:firstLine="0"/>
              <w:rPr>
                <w:rFonts w:ascii="Times New Roman"/>
              </w:rPr>
            </w:pPr>
            <w:r w:rsidRPr="001912A5">
              <w:rPr>
                <w:rFonts w:ascii="Times New Roman"/>
                <w:color w:val="3B3B3B"/>
                <w:sz w:val="20"/>
              </w:rPr>
              <w:t>NET</w:t>
            </w:r>
            <w:r w:rsidRPr="001912A5">
              <w:rPr>
                <w:rFonts w:ascii="Times New Roman"/>
                <w:color w:val="3B3B3B"/>
                <w:sz w:val="20"/>
              </w:rPr>
              <w:t>容器与</w:t>
            </w:r>
            <w:r w:rsidRPr="001912A5">
              <w:rPr>
                <w:rFonts w:ascii="Times New Roman"/>
                <w:color w:val="3B3B3B"/>
                <w:sz w:val="20"/>
              </w:rPr>
              <w:t>RTEMS</w:t>
            </w:r>
            <w:r w:rsidRPr="001912A5">
              <w:rPr>
                <w:rFonts w:ascii="Times New Roman"/>
                <w:color w:val="3B3B3B"/>
                <w:sz w:val="20"/>
              </w:rPr>
              <w:t>工作空间管理器</w:t>
            </w:r>
          </w:p>
        </w:tc>
      </w:tr>
      <w:tr w:rsidR="009A1123" w:rsidRPr="001912A5" w14:paraId="73A29D45" w14:textId="77777777" w:rsidTr="00E01965">
        <w:tc>
          <w:tcPr>
            <w:tcW w:w="1760" w:type="dxa"/>
            <w:shd w:val="clear" w:color="auto" w:fill="DEEAF6"/>
            <w:vAlign w:val="center"/>
          </w:tcPr>
          <w:p w14:paraId="50EE1296"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584BEBD1"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工作空间内存分配</w:t>
            </w:r>
            <w:r w:rsidRPr="001912A5">
              <w:rPr>
                <w:rFonts w:ascii="Times New Roman"/>
                <w:color w:val="3B3B3B"/>
                <w:sz w:val="20"/>
              </w:rPr>
              <w:t>API</w:t>
            </w:r>
            <w:r w:rsidRPr="001912A5">
              <w:rPr>
                <w:rFonts w:ascii="Times New Roman"/>
                <w:color w:val="3B3B3B"/>
                <w:sz w:val="20"/>
              </w:rPr>
              <w:t>调用</w:t>
            </w:r>
          </w:p>
        </w:tc>
      </w:tr>
      <w:tr w:rsidR="009A1123" w:rsidRPr="001912A5" w14:paraId="16EC12E9" w14:textId="77777777" w:rsidTr="00E01965">
        <w:tc>
          <w:tcPr>
            <w:tcW w:w="1760" w:type="dxa"/>
            <w:vAlign w:val="center"/>
          </w:tcPr>
          <w:p w14:paraId="407852EF"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63125FD5"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使用</w:t>
            </w:r>
            <w:r w:rsidRPr="001912A5">
              <w:rPr>
                <w:rFonts w:ascii="Times New Roman"/>
                <w:sz w:val="20"/>
              </w:rPr>
              <w:t>_</w:t>
            </w:r>
            <w:proofErr w:type="spellStart"/>
            <w:r w:rsidRPr="001912A5">
              <w:rPr>
                <w:rFonts w:ascii="Times New Roman"/>
                <w:sz w:val="20"/>
              </w:rPr>
              <w:t>Workspace_Allocate</w:t>
            </w:r>
            <w:proofErr w:type="spellEnd"/>
            <w:r w:rsidRPr="001912A5">
              <w:rPr>
                <w:rFonts w:ascii="Times New Roman"/>
                <w:sz w:val="20"/>
              </w:rPr>
              <w:t>统一分配</w:t>
            </w:r>
            <w:r w:rsidRPr="001912A5">
              <w:rPr>
                <w:rFonts w:ascii="Times New Roman"/>
                <w:sz w:val="20"/>
              </w:rPr>
              <w:t>NET</w:t>
            </w:r>
            <w:r w:rsidRPr="001912A5">
              <w:rPr>
                <w:rFonts w:ascii="Times New Roman"/>
                <w:sz w:val="20"/>
              </w:rPr>
              <w:t>容器相关内存，确保实时性能；</w:t>
            </w:r>
          </w:p>
          <w:p w14:paraId="52F35362"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管理</w:t>
            </w:r>
            <w:proofErr w:type="spellStart"/>
            <w:r w:rsidRPr="001912A5">
              <w:rPr>
                <w:rFonts w:ascii="Times New Roman"/>
                <w:sz w:val="20"/>
              </w:rPr>
              <w:t>NetContainer</w:t>
            </w:r>
            <w:proofErr w:type="spellEnd"/>
            <w:r w:rsidRPr="001912A5">
              <w:rPr>
                <w:rFonts w:ascii="Times New Roman"/>
                <w:sz w:val="20"/>
              </w:rPr>
              <w:t>结构体、</w:t>
            </w:r>
            <w:proofErr w:type="spellStart"/>
            <w:r w:rsidRPr="001912A5">
              <w:rPr>
                <w:rFonts w:ascii="Times New Roman"/>
                <w:sz w:val="20"/>
              </w:rPr>
              <w:t>NetContainerNode</w:t>
            </w:r>
            <w:proofErr w:type="spellEnd"/>
            <w:r w:rsidRPr="001912A5">
              <w:rPr>
                <w:rFonts w:ascii="Times New Roman"/>
                <w:sz w:val="20"/>
              </w:rPr>
              <w:t>链表节点的内存分配与释放；</w:t>
            </w:r>
          </w:p>
          <w:p w14:paraId="5BD2AABF"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在容器删除时确保</w:t>
            </w:r>
            <w:r w:rsidRPr="001912A5">
              <w:rPr>
                <w:rFonts w:ascii="Times New Roman"/>
                <w:sz w:val="20"/>
              </w:rPr>
              <w:t>net_group</w:t>
            </w:r>
            <w:r w:rsidRPr="001912A5">
              <w:rPr>
                <w:rFonts w:ascii="Times New Roman"/>
                <w:sz w:val="20"/>
              </w:rPr>
              <w:t>相关资源和容器内存的完整释放；</w:t>
            </w:r>
          </w:p>
          <w:p w14:paraId="3BED3A8D"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支持网络容器内存使用的统计和监控功能。</w:t>
            </w:r>
          </w:p>
        </w:tc>
      </w:tr>
      <w:tr w:rsidR="009A1123" w:rsidRPr="001912A5" w14:paraId="386E6CCE" w14:textId="77777777" w:rsidTr="00E01965">
        <w:tc>
          <w:tcPr>
            <w:tcW w:w="1760" w:type="dxa"/>
            <w:shd w:val="clear" w:color="auto" w:fill="DEEAF6"/>
            <w:vAlign w:val="center"/>
          </w:tcPr>
          <w:p w14:paraId="799E2665"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接口特性状态</w:t>
            </w:r>
          </w:p>
        </w:tc>
        <w:tc>
          <w:tcPr>
            <w:tcW w:w="6762" w:type="dxa"/>
            <w:shd w:val="clear" w:color="auto" w:fill="DEEAF6"/>
            <w:vAlign w:val="center"/>
          </w:tcPr>
          <w:p w14:paraId="4333E1E8"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基于</w:t>
            </w:r>
            <w:r w:rsidRPr="001912A5">
              <w:rPr>
                <w:rFonts w:ascii="Times New Roman"/>
                <w:color w:val="3B3B3B"/>
                <w:sz w:val="20"/>
              </w:rPr>
              <w:t>RTEMS</w:t>
            </w:r>
            <w:r w:rsidRPr="001912A5">
              <w:rPr>
                <w:rFonts w:ascii="Times New Roman"/>
                <w:color w:val="3B3B3B"/>
                <w:sz w:val="20"/>
              </w:rPr>
              <w:t>工作空间管理器的统一内存分配策略</w:t>
            </w:r>
          </w:p>
        </w:tc>
      </w:tr>
    </w:tbl>
    <w:p w14:paraId="08E0ECDD" w14:textId="7451D63B" w:rsidR="00693FD1" w:rsidRPr="009A1123" w:rsidRDefault="009A1123" w:rsidP="009A1123">
      <w:pPr>
        <w:pStyle w:val="5"/>
      </w:pPr>
      <w:r w:rsidRPr="009A1123">
        <w:t>3.3.1.</w:t>
      </w:r>
      <w:r>
        <w:rPr>
          <w:rFonts w:hint="eastAsia"/>
        </w:rPr>
        <w:t>5.</w:t>
      </w:r>
      <w:r w:rsidRPr="009A1123">
        <w:t>3 接口功能交付需求</w:t>
      </w:r>
    </w:p>
    <w:p w14:paraId="776FD1E9" w14:textId="496F4BA7" w:rsidR="00083960" w:rsidRPr="00130F0E" w:rsidRDefault="00083960" w:rsidP="008202F7">
      <w:pPr>
        <w:pStyle w:val="af9"/>
        <w:numPr>
          <w:ilvl w:val="0"/>
          <w:numId w:val="88"/>
        </w:numPr>
        <w:ind w:firstLineChars="0"/>
        <w:rPr>
          <w:rFonts w:ascii="Times New Roman"/>
        </w:rPr>
      </w:pPr>
      <w:r w:rsidRPr="001912A5">
        <w:rPr>
          <w:rFonts w:ascii="Times New Roman"/>
          <w:b/>
          <w:bCs/>
        </w:rPr>
        <w:t>NET</w:t>
      </w:r>
      <w:r w:rsidRPr="001912A5">
        <w:rPr>
          <w:rFonts w:ascii="Times New Roman"/>
          <w:b/>
          <w:bCs/>
        </w:rPr>
        <w:t>容器创建管理接口（</w:t>
      </w:r>
      <w:r w:rsidRPr="001912A5">
        <w:rPr>
          <w:rFonts w:ascii="Times New Roman"/>
          <w:b/>
          <w:bCs/>
        </w:rPr>
        <w:t>IIF-NET-CREATE-001</w:t>
      </w:r>
      <w:r w:rsidRPr="001912A5">
        <w:rPr>
          <w:rFonts w:ascii="Times New Roman"/>
          <w:b/>
          <w:bCs/>
        </w:rPr>
        <w:t>）</w:t>
      </w:r>
    </w:p>
    <w:p w14:paraId="17D4C079" w14:textId="77777777" w:rsidR="00083960" w:rsidRPr="00130F0E" w:rsidRDefault="00083960" w:rsidP="008202F7">
      <w:pPr>
        <w:pStyle w:val="af9"/>
        <w:numPr>
          <w:ilvl w:val="0"/>
          <w:numId w:val="89"/>
        </w:numPr>
        <w:ind w:firstLineChars="0"/>
        <w:rPr>
          <w:rFonts w:ascii="Times New Roman"/>
        </w:rPr>
      </w:pPr>
      <w:r w:rsidRPr="00130F0E">
        <w:rPr>
          <w:rFonts w:ascii="Times New Roman"/>
        </w:rPr>
        <w:t>提供稳定的</w:t>
      </w:r>
      <w:r w:rsidRPr="00130F0E">
        <w:rPr>
          <w:rFonts w:ascii="Times New Roman"/>
        </w:rPr>
        <w:t>NET</w:t>
      </w:r>
      <w:r w:rsidRPr="00130F0E">
        <w:rPr>
          <w:rFonts w:ascii="Times New Roman"/>
        </w:rPr>
        <w:t>容器创建流程，确保</w:t>
      </w:r>
      <w:r w:rsidRPr="00130F0E">
        <w:rPr>
          <w:rFonts w:ascii="Times New Roman"/>
        </w:rPr>
        <w:t>net_group</w:t>
      </w:r>
      <w:r w:rsidRPr="00130F0E">
        <w:rPr>
          <w:rFonts w:ascii="Times New Roman"/>
        </w:rPr>
        <w:t>结构的正确初始化和网络命名空间的独立性；</w:t>
      </w:r>
    </w:p>
    <w:p w14:paraId="57E899ED" w14:textId="77777777" w:rsidR="00083960" w:rsidRPr="00130F0E" w:rsidRDefault="00083960" w:rsidP="008202F7">
      <w:pPr>
        <w:pStyle w:val="af9"/>
        <w:numPr>
          <w:ilvl w:val="0"/>
          <w:numId w:val="89"/>
        </w:numPr>
        <w:ind w:firstLineChars="0"/>
        <w:rPr>
          <w:rFonts w:ascii="Times New Roman"/>
        </w:rPr>
      </w:pPr>
      <w:r w:rsidRPr="00130F0E">
        <w:rPr>
          <w:rFonts w:ascii="Times New Roman"/>
        </w:rPr>
        <w:t>交付可靠的容器标识符分配机制，保证</w:t>
      </w:r>
      <w:r w:rsidRPr="00130F0E">
        <w:rPr>
          <w:rFonts w:ascii="Times New Roman"/>
        </w:rPr>
        <w:t>NET</w:t>
      </w:r>
      <w:r w:rsidRPr="00130F0E">
        <w:rPr>
          <w:rFonts w:ascii="Times New Roman"/>
        </w:rPr>
        <w:t>容器</w:t>
      </w:r>
      <w:r w:rsidRPr="00130F0E">
        <w:rPr>
          <w:rFonts w:ascii="Times New Roman"/>
        </w:rPr>
        <w:t>ID</w:t>
      </w:r>
      <w:r w:rsidRPr="00130F0E">
        <w:rPr>
          <w:rFonts w:ascii="Times New Roman"/>
        </w:rPr>
        <w:t>的全局唯一性和计数器的一致性管理；</w:t>
      </w:r>
    </w:p>
    <w:p w14:paraId="11660D3D" w14:textId="77777777" w:rsidR="00083960" w:rsidRPr="00130F0E" w:rsidRDefault="00083960" w:rsidP="008202F7">
      <w:pPr>
        <w:pStyle w:val="af9"/>
        <w:numPr>
          <w:ilvl w:val="0"/>
          <w:numId w:val="89"/>
        </w:numPr>
        <w:ind w:firstLineChars="0"/>
        <w:rPr>
          <w:rFonts w:ascii="Times New Roman"/>
        </w:rPr>
      </w:pPr>
      <w:r w:rsidRPr="00130F0E">
        <w:rPr>
          <w:rFonts w:ascii="Times New Roman"/>
        </w:rPr>
        <w:t>支持容器链表的自动维护，确保新创建的容器能够正确添加到</w:t>
      </w:r>
      <w:proofErr w:type="spellStart"/>
      <w:r w:rsidRPr="00130F0E">
        <w:rPr>
          <w:rFonts w:ascii="Times New Roman"/>
        </w:rPr>
        <w:t>netContainerListHead</w:t>
      </w:r>
      <w:proofErr w:type="spellEnd"/>
      <w:r w:rsidRPr="00130F0E">
        <w:rPr>
          <w:rFonts w:ascii="Times New Roman"/>
        </w:rPr>
        <w:t>管理结构中</w:t>
      </w:r>
      <w:r w:rsidRPr="00083960">
        <w:rPr>
          <w:rFonts w:ascii="Times New Roman"/>
        </w:rPr>
        <w:t>。</w:t>
      </w:r>
    </w:p>
    <w:p w14:paraId="1316A578" w14:textId="22E0C976" w:rsidR="00083960" w:rsidRPr="001912A5" w:rsidRDefault="00083960" w:rsidP="008202F7">
      <w:pPr>
        <w:pStyle w:val="af9"/>
        <w:numPr>
          <w:ilvl w:val="0"/>
          <w:numId w:val="88"/>
        </w:numPr>
        <w:ind w:firstLineChars="0"/>
        <w:rPr>
          <w:rFonts w:ascii="Times New Roman"/>
          <w:b/>
          <w:bCs/>
        </w:rPr>
      </w:pPr>
      <w:r w:rsidRPr="001912A5">
        <w:rPr>
          <w:rFonts w:ascii="Times New Roman"/>
          <w:b/>
          <w:bCs/>
        </w:rPr>
        <w:t>网络操作重定向接口（</w:t>
      </w:r>
      <w:r w:rsidRPr="001912A5">
        <w:rPr>
          <w:rFonts w:ascii="Times New Roman"/>
          <w:b/>
          <w:bCs/>
        </w:rPr>
        <w:t>IIF-NET-REDIRECT-001</w:t>
      </w:r>
      <w:r w:rsidRPr="001912A5">
        <w:rPr>
          <w:rFonts w:ascii="Times New Roman"/>
          <w:b/>
          <w:bCs/>
        </w:rPr>
        <w:t>）</w:t>
      </w:r>
    </w:p>
    <w:p w14:paraId="66D6AAEF" w14:textId="77777777" w:rsidR="00083960" w:rsidRPr="00130F0E" w:rsidRDefault="00083960" w:rsidP="008202F7">
      <w:pPr>
        <w:pStyle w:val="af9"/>
        <w:numPr>
          <w:ilvl w:val="0"/>
          <w:numId w:val="89"/>
        </w:numPr>
        <w:ind w:firstLineChars="0"/>
        <w:rPr>
          <w:rFonts w:ascii="Times New Roman"/>
        </w:rPr>
      </w:pPr>
      <w:r w:rsidRPr="00130F0E">
        <w:rPr>
          <w:rFonts w:ascii="Times New Roman"/>
        </w:rPr>
        <w:t>提供透明的网络</w:t>
      </w:r>
      <w:r w:rsidRPr="00130F0E">
        <w:rPr>
          <w:rFonts w:ascii="Times New Roman"/>
        </w:rPr>
        <w:t>API</w:t>
      </w:r>
      <w:r w:rsidRPr="00130F0E">
        <w:rPr>
          <w:rFonts w:ascii="Times New Roman"/>
        </w:rPr>
        <w:t>重定向机制，确保网络操作在正确的容器命名空间中执行；</w:t>
      </w:r>
    </w:p>
    <w:p w14:paraId="54687175" w14:textId="77777777" w:rsidR="00083960" w:rsidRPr="00130F0E" w:rsidRDefault="00083960" w:rsidP="008202F7">
      <w:pPr>
        <w:pStyle w:val="af9"/>
        <w:numPr>
          <w:ilvl w:val="0"/>
          <w:numId w:val="89"/>
        </w:numPr>
        <w:ind w:firstLineChars="0"/>
        <w:rPr>
          <w:rFonts w:ascii="Times New Roman"/>
        </w:rPr>
      </w:pPr>
      <w:r w:rsidRPr="00130F0E">
        <w:rPr>
          <w:rFonts w:ascii="Times New Roman"/>
        </w:rPr>
        <w:t>交付基于线程容器绑定的网络环境切换功能，保证网络操作的容器隔离性；</w:t>
      </w:r>
    </w:p>
    <w:p w14:paraId="45D57F27" w14:textId="77777777" w:rsidR="00083960" w:rsidRPr="00130F0E" w:rsidRDefault="00083960" w:rsidP="008202F7">
      <w:pPr>
        <w:pStyle w:val="af9"/>
        <w:numPr>
          <w:ilvl w:val="0"/>
          <w:numId w:val="89"/>
        </w:numPr>
        <w:ind w:firstLineChars="0"/>
        <w:rPr>
          <w:rFonts w:ascii="Times New Roman"/>
        </w:rPr>
      </w:pPr>
      <w:r w:rsidRPr="00130F0E">
        <w:rPr>
          <w:rFonts w:ascii="Times New Roman"/>
        </w:rPr>
        <w:lastRenderedPageBreak/>
        <w:t>确保该接口能够在容器不存在时安全回退到全局网络环境，维护系统网络功能的可用性。</w:t>
      </w:r>
    </w:p>
    <w:p w14:paraId="2A7BD95B" w14:textId="4FDB9ADC" w:rsidR="00083960" w:rsidRPr="001912A5" w:rsidRDefault="00083960" w:rsidP="008202F7">
      <w:pPr>
        <w:pStyle w:val="af9"/>
        <w:numPr>
          <w:ilvl w:val="0"/>
          <w:numId w:val="88"/>
        </w:numPr>
        <w:ind w:firstLineChars="0"/>
        <w:rPr>
          <w:rFonts w:ascii="Times New Roman"/>
          <w:b/>
          <w:bCs/>
        </w:rPr>
      </w:pPr>
      <w:r w:rsidRPr="001912A5">
        <w:rPr>
          <w:rFonts w:ascii="Times New Roman"/>
          <w:b/>
          <w:bCs/>
        </w:rPr>
        <w:t>NET</w:t>
      </w:r>
      <w:r w:rsidRPr="001912A5">
        <w:rPr>
          <w:rFonts w:ascii="Times New Roman"/>
          <w:b/>
          <w:bCs/>
        </w:rPr>
        <w:t>容器生命周期管理接口（</w:t>
      </w:r>
      <w:r w:rsidRPr="001912A5">
        <w:rPr>
          <w:rFonts w:ascii="Times New Roman"/>
          <w:b/>
          <w:bCs/>
        </w:rPr>
        <w:t>IIF-NET-LIFE-001</w:t>
      </w:r>
      <w:r w:rsidRPr="001912A5">
        <w:rPr>
          <w:rFonts w:ascii="Times New Roman"/>
          <w:b/>
          <w:bCs/>
        </w:rPr>
        <w:t>）</w:t>
      </w:r>
    </w:p>
    <w:p w14:paraId="6C4E37E5" w14:textId="77777777" w:rsidR="00083960" w:rsidRPr="00130F0E" w:rsidRDefault="00083960" w:rsidP="008202F7">
      <w:pPr>
        <w:pStyle w:val="af9"/>
        <w:numPr>
          <w:ilvl w:val="0"/>
          <w:numId w:val="89"/>
        </w:numPr>
        <w:ind w:firstLineChars="0"/>
        <w:rPr>
          <w:rFonts w:ascii="Times New Roman"/>
        </w:rPr>
      </w:pPr>
      <w:r w:rsidRPr="00130F0E">
        <w:rPr>
          <w:rFonts w:ascii="Times New Roman"/>
        </w:rPr>
        <w:t>提供完整的</w:t>
      </w:r>
      <w:r w:rsidRPr="00130F0E">
        <w:rPr>
          <w:rFonts w:ascii="Times New Roman"/>
        </w:rPr>
        <w:t>NET</w:t>
      </w:r>
      <w:r w:rsidRPr="00130F0E">
        <w:rPr>
          <w:rFonts w:ascii="Times New Roman"/>
        </w:rPr>
        <w:t>容器生命周期管理功能，确保引用计数机制的准确性和容器资源的正确清理；</w:t>
      </w:r>
    </w:p>
    <w:p w14:paraId="0FC3431B" w14:textId="77777777" w:rsidR="00083960" w:rsidRPr="00130F0E" w:rsidRDefault="00083960" w:rsidP="008202F7">
      <w:pPr>
        <w:pStyle w:val="af9"/>
        <w:numPr>
          <w:ilvl w:val="0"/>
          <w:numId w:val="89"/>
        </w:numPr>
        <w:ind w:firstLineChars="0"/>
        <w:rPr>
          <w:rFonts w:ascii="Times New Roman"/>
        </w:rPr>
      </w:pPr>
      <w:r w:rsidRPr="00130F0E">
        <w:rPr>
          <w:rFonts w:ascii="Times New Roman"/>
        </w:rPr>
        <w:t>交付稳定的线程容器迁移服务，支持线程在不同</w:t>
      </w:r>
      <w:r w:rsidRPr="00130F0E">
        <w:rPr>
          <w:rFonts w:ascii="Times New Roman"/>
        </w:rPr>
        <w:t>NET</w:t>
      </w:r>
      <w:r w:rsidRPr="00130F0E">
        <w:rPr>
          <w:rFonts w:ascii="Times New Roman"/>
        </w:rPr>
        <w:t>容器间的安全迁移操作；</w:t>
      </w:r>
    </w:p>
    <w:p w14:paraId="50F22079" w14:textId="77777777" w:rsidR="00083960" w:rsidRPr="00130F0E" w:rsidRDefault="00083960" w:rsidP="008202F7">
      <w:pPr>
        <w:pStyle w:val="af9"/>
        <w:numPr>
          <w:ilvl w:val="0"/>
          <w:numId w:val="89"/>
        </w:numPr>
        <w:ind w:firstLineChars="0"/>
        <w:rPr>
          <w:rFonts w:ascii="Times New Roman"/>
        </w:rPr>
      </w:pPr>
      <w:r w:rsidRPr="00130F0E">
        <w:rPr>
          <w:rFonts w:ascii="Times New Roman"/>
        </w:rPr>
        <w:t>支持批量线程迁移的回调机制，通过</w:t>
      </w:r>
      <w:proofErr w:type="spellStart"/>
      <w:r w:rsidRPr="00130F0E">
        <w:rPr>
          <w:rFonts w:ascii="Times New Roman"/>
        </w:rPr>
        <w:t>switch_to_root_net</w:t>
      </w:r>
      <w:proofErr w:type="spellEnd"/>
      <w:r w:rsidRPr="00130F0E">
        <w:rPr>
          <w:rFonts w:ascii="Times New Roman"/>
        </w:rPr>
        <w:t>函数实现高效的容器清理流程；</w:t>
      </w:r>
    </w:p>
    <w:p w14:paraId="73D4AE9A" w14:textId="77777777" w:rsidR="00083960" w:rsidRPr="00130F0E" w:rsidRDefault="00083960" w:rsidP="008202F7">
      <w:pPr>
        <w:pStyle w:val="af9"/>
        <w:numPr>
          <w:ilvl w:val="0"/>
          <w:numId w:val="89"/>
        </w:numPr>
        <w:ind w:firstLineChars="0"/>
        <w:rPr>
          <w:rFonts w:ascii="Times New Roman"/>
        </w:rPr>
      </w:pPr>
      <w:r w:rsidRPr="00130F0E">
        <w:rPr>
          <w:rFonts w:ascii="Times New Roman"/>
        </w:rPr>
        <w:t>确保该接口能够自动处理容器销毁时的资源回收。</w:t>
      </w:r>
    </w:p>
    <w:p w14:paraId="413B3252" w14:textId="78E1B8E6" w:rsidR="00083960" w:rsidRPr="001912A5" w:rsidRDefault="00083960" w:rsidP="008202F7">
      <w:pPr>
        <w:pStyle w:val="af9"/>
        <w:numPr>
          <w:ilvl w:val="0"/>
          <w:numId w:val="88"/>
        </w:numPr>
        <w:ind w:firstLineChars="0"/>
        <w:rPr>
          <w:rFonts w:ascii="Times New Roman"/>
          <w:b/>
          <w:bCs/>
        </w:rPr>
      </w:pPr>
      <w:r w:rsidRPr="001912A5">
        <w:rPr>
          <w:rFonts w:ascii="Times New Roman"/>
          <w:b/>
          <w:bCs/>
        </w:rPr>
        <w:t>网络配置管理接口（</w:t>
      </w:r>
      <w:r w:rsidRPr="001912A5">
        <w:rPr>
          <w:rFonts w:ascii="Times New Roman"/>
          <w:b/>
          <w:bCs/>
        </w:rPr>
        <w:t>IIF-NET-CONFIG-001</w:t>
      </w:r>
      <w:r w:rsidRPr="001912A5">
        <w:rPr>
          <w:rFonts w:ascii="Times New Roman"/>
          <w:b/>
          <w:bCs/>
        </w:rPr>
        <w:t>）</w:t>
      </w:r>
    </w:p>
    <w:p w14:paraId="17064EAE" w14:textId="77777777" w:rsidR="00083960" w:rsidRPr="00130F0E" w:rsidRDefault="00083960" w:rsidP="008202F7">
      <w:pPr>
        <w:pStyle w:val="af9"/>
        <w:numPr>
          <w:ilvl w:val="0"/>
          <w:numId w:val="89"/>
        </w:numPr>
        <w:ind w:firstLineChars="0"/>
        <w:rPr>
          <w:rFonts w:ascii="Times New Roman"/>
        </w:rPr>
      </w:pPr>
      <w:r w:rsidRPr="00130F0E">
        <w:rPr>
          <w:rFonts w:ascii="Times New Roman"/>
        </w:rPr>
        <w:t>提供容器专属的网络组配置管理功能，确保</w:t>
      </w:r>
      <w:r w:rsidRPr="00130F0E">
        <w:rPr>
          <w:rFonts w:ascii="Times New Roman"/>
        </w:rPr>
        <w:t>net_group</w:t>
      </w:r>
      <w:r w:rsidRPr="00130F0E">
        <w:rPr>
          <w:rFonts w:ascii="Times New Roman"/>
        </w:rPr>
        <w:t>结构的正确维护和网络环境的隔离性；</w:t>
      </w:r>
    </w:p>
    <w:p w14:paraId="68052959" w14:textId="77777777" w:rsidR="00083960" w:rsidRPr="00130F0E" w:rsidRDefault="00083960" w:rsidP="008202F7">
      <w:pPr>
        <w:pStyle w:val="af9"/>
        <w:numPr>
          <w:ilvl w:val="0"/>
          <w:numId w:val="89"/>
        </w:numPr>
        <w:ind w:firstLineChars="0"/>
        <w:rPr>
          <w:rFonts w:ascii="Times New Roman"/>
        </w:rPr>
      </w:pPr>
      <w:r w:rsidRPr="00130F0E">
        <w:rPr>
          <w:rFonts w:ascii="Times New Roman"/>
        </w:rPr>
        <w:t>交付网络协议</w:t>
      </w:r>
      <w:proofErr w:type="gramStart"/>
      <w:r w:rsidRPr="00130F0E">
        <w:rPr>
          <w:rFonts w:ascii="Times New Roman"/>
        </w:rPr>
        <w:t>栈</w:t>
      </w:r>
      <w:proofErr w:type="gramEnd"/>
      <w:r w:rsidRPr="00130F0E">
        <w:rPr>
          <w:rFonts w:ascii="Times New Roman"/>
        </w:rPr>
        <w:t>的容器化配置服务；</w:t>
      </w:r>
    </w:p>
    <w:p w14:paraId="291027C1" w14:textId="77777777" w:rsidR="00083960" w:rsidRPr="00130F0E" w:rsidRDefault="00083960" w:rsidP="008202F7">
      <w:pPr>
        <w:pStyle w:val="af9"/>
        <w:numPr>
          <w:ilvl w:val="0"/>
          <w:numId w:val="89"/>
        </w:numPr>
        <w:ind w:firstLineChars="0"/>
        <w:rPr>
          <w:rFonts w:ascii="Times New Roman"/>
        </w:rPr>
      </w:pPr>
      <w:r w:rsidRPr="00130F0E">
        <w:rPr>
          <w:rFonts w:ascii="Times New Roman"/>
        </w:rPr>
        <w:t>确保该接口能够保证网络操作在正确的命名空间中执行，实现真正的网络环境隔离。</w:t>
      </w:r>
    </w:p>
    <w:p w14:paraId="6BD1EA95" w14:textId="6CD7C391" w:rsidR="00083960" w:rsidRPr="001912A5" w:rsidRDefault="00083960" w:rsidP="008202F7">
      <w:pPr>
        <w:pStyle w:val="af9"/>
        <w:numPr>
          <w:ilvl w:val="0"/>
          <w:numId w:val="88"/>
        </w:numPr>
        <w:ind w:firstLineChars="0"/>
        <w:rPr>
          <w:rFonts w:ascii="Times New Roman"/>
          <w:b/>
          <w:bCs/>
        </w:rPr>
      </w:pPr>
      <w:r w:rsidRPr="001912A5">
        <w:rPr>
          <w:rFonts w:ascii="Times New Roman"/>
          <w:b/>
          <w:bCs/>
        </w:rPr>
        <w:t>NET</w:t>
      </w:r>
      <w:r w:rsidRPr="001912A5">
        <w:rPr>
          <w:rFonts w:ascii="Times New Roman"/>
          <w:b/>
          <w:bCs/>
        </w:rPr>
        <w:t>容器内存管理接口（</w:t>
      </w:r>
      <w:r w:rsidRPr="001912A5">
        <w:rPr>
          <w:rFonts w:ascii="Times New Roman"/>
          <w:b/>
          <w:bCs/>
        </w:rPr>
        <w:t>IIF-NET-MEM-001</w:t>
      </w:r>
      <w:r w:rsidRPr="001912A5">
        <w:rPr>
          <w:rFonts w:ascii="Times New Roman"/>
          <w:b/>
          <w:bCs/>
        </w:rPr>
        <w:t>）</w:t>
      </w:r>
    </w:p>
    <w:p w14:paraId="6F213D4D" w14:textId="77777777" w:rsidR="00083960" w:rsidRPr="00130F0E" w:rsidRDefault="00083960" w:rsidP="008202F7">
      <w:pPr>
        <w:pStyle w:val="af9"/>
        <w:numPr>
          <w:ilvl w:val="0"/>
          <w:numId w:val="89"/>
        </w:numPr>
        <w:ind w:firstLineChars="0"/>
        <w:rPr>
          <w:rFonts w:ascii="Times New Roman"/>
        </w:rPr>
      </w:pPr>
      <w:r w:rsidRPr="00130F0E">
        <w:rPr>
          <w:rFonts w:ascii="Times New Roman"/>
        </w:rPr>
        <w:t>提供统一的</w:t>
      </w:r>
      <w:r w:rsidRPr="00130F0E">
        <w:rPr>
          <w:rFonts w:ascii="Times New Roman"/>
        </w:rPr>
        <w:t>NET</w:t>
      </w:r>
      <w:r w:rsidRPr="00130F0E">
        <w:rPr>
          <w:rFonts w:ascii="Times New Roman"/>
        </w:rPr>
        <w:t>容器内存分配和释放机制，确保实时性能要求和内存使用的可预测性；</w:t>
      </w:r>
    </w:p>
    <w:p w14:paraId="6939B7D1" w14:textId="77777777" w:rsidR="00083960" w:rsidRPr="00130F0E" w:rsidRDefault="00083960" w:rsidP="008202F7">
      <w:pPr>
        <w:pStyle w:val="af9"/>
        <w:numPr>
          <w:ilvl w:val="0"/>
          <w:numId w:val="89"/>
        </w:numPr>
        <w:ind w:firstLineChars="0"/>
        <w:rPr>
          <w:rFonts w:ascii="Times New Roman"/>
        </w:rPr>
      </w:pPr>
      <w:r w:rsidRPr="00130F0E">
        <w:rPr>
          <w:rFonts w:ascii="Times New Roman"/>
        </w:rPr>
        <w:t>交付完整的容器内存生命周期管理，包括</w:t>
      </w:r>
      <w:proofErr w:type="spellStart"/>
      <w:r w:rsidRPr="00130F0E">
        <w:rPr>
          <w:rFonts w:ascii="Times New Roman"/>
        </w:rPr>
        <w:t>NetContainer</w:t>
      </w:r>
      <w:proofErr w:type="spellEnd"/>
      <w:r w:rsidRPr="00130F0E">
        <w:rPr>
          <w:rFonts w:ascii="Times New Roman"/>
        </w:rPr>
        <w:t>结构体和链表节点的统一管理；</w:t>
      </w:r>
    </w:p>
    <w:p w14:paraId="664DCF13" w14:textId="77777777" w:rsidR="00083960" w:rsidRPr="00130F0E" w:rsidRDefault="00083960" w:rsidP="008202F7">
      <w:pPr>
        <w:pStyle w:val="af9"/>
        <w:numPr>
          <w:ilvl w:val="0"/>
          <w:numId w:val="89"/>
        </w:numPr>
        <w:ind w:firstLineChars="0"/>
        <w:rPr>
          <w:rFonts w:ascii="Times New Roman"/>
        </w:rPr>
      </w:pPr>
      <w:r w:rsidRPr="00130F0E">
        <w:rPr>
          <w:rFonts w:ascii="Times New Roman"/>
        </w:rPr>
        <w:t>支持容器删除时的完整内存清理，确保</w:t>
      </w:r>
      <w:r w:rsidRPr="00130F0E">
        <w:rPr>
          <w:rFonts w:ascii="Times New Roman"/>
        </w:rPr>
        <w:t>net_group</w:t>
      </w:r>
      <w:r w:rsidRPr="00130F0E">
        <w:rPr>
          <w:rFonts w:ascii="Times New Roman"/>
        </w:rPr>
        <w:t>相关资源和所有关联内存的彻底释放</w:t>
      </w:r>
      <w:r w:rsidRPr="00083960">
        <w:rPr>
          <w:rFonts w:ascii="Times New Roman"/>
        </w:rPr>
        <w:t>。</w:t>
      </w:r>
    </w:p>
    <w:p w14:paraId="639A83F9" w14:textId="77777777" w:rsidR="009A1123" w:rsidRDefault="009A1123" w:rsidP="009A1123">
      <w:pPr>
        <w:pStyle w:val="af9"/>
        <w:ind w:firstLineChars="0" w:firstLine="0"/>
      </w:pPr>
    </w:p>
    <w:p w14:paraId="37EB93E8" w14:textId="785EC6A3" w:rsidR="00693FD1" w:rsidRDefault="00693FD1" w:rsidP="00693FD1">
      <w:pPr>
        <w:pStyle w:val="3"/>
        <w:numPr>
          <w:ilvl w:val="0"/>
          <w:numId w:val="0"/>
        </w:numPr>
        <w:rPr>
          <w:rFonts w:ascii="Times New Roman"/>
          <w:color w:val="000000"/>
        </w:rPr>
      </w:pPr>
      <w:r w:rsidRPr="003E4244">
        <w:rPr>
          <w:rFonts w:ascii="Times New Roman"/>
          <w:color w:val="000000"/>
        </w:rPr>
        <w:lastRenderedPageBreak/>
        <w:t>3.</w:t>
      </w:r>
      <w:r>
        <w:rPr>
          <w:rFonts w:ascii="Times New Roman" w:hint="eastAsia"/>
          <w:color w:val="000000"/>
        </w:rPr>
        <w:t>3</w:t>
      </w:r>
      <w:r w:rsidRPr="003E4244">
        <w:rPr>
          <w:rFonts w:ascii="Times New Roman"/>
          <w:color w:val="000000"/>
        </w:rPr>
        <w:t>.</w:t>
      </w:r>
      <w:r>
        <w:rPr>
          <w:rFonts w:ascii="Times New Roman" w:hint="eastAsia"/>
          <w:color w:val="000000"/>
        </w:rPr>
        <w:t>2</w:t>
      </w:r>
      <w:r w:rsidRPr="003E4244">
        <w:rPr>
          <w:rFonts w:ascii="Times New Roman"/>
          <w:color w:val="000000"/>
        </w:rPr>
        <w:t xml:space="preserve"> </w:t>
      </w:r>
      <w:r>
        <w:rPr>
          <w:rFonts w:ascii="Times New Roman" w:hint="eastAsia"/>
          <w:color w:val="000000"/>
        </w:rPr>
        <w:t>物理资源管理机制</w:t>
      </w:r>
      <w:r w:rsidR="005C47A5">
        <w:rPr>
          <w:rFonts w:ascii="Times New Roman" w:hint="eastAsia"/>
          <w:color w:val="000000"/>
        </w:rPr>
        <w:t>（</w:t>
      </w:r>
      <w:r w:rsidR="005C47A5">
        <w:rPr>
          <w:rFonts w:ascii="Times New Roman"/>
          <w:color w:val="000000"/>
        </w:rPr>
        <w:t>IFA</w:t>
      </w:r>
      <w:r w:rsidR="005C47A5" w:rsidRPr="00DD4420">
        <w:rPr>
          <w:rFonts w:ascii="Times New Roman"/>
          <w:color w:val="000000"/>
        </w:rPr>
        <w:t>_</w:t>
      </w:r>
      <w:r w:rsidR="005C47A5">
        <w:rPr>
          <w:rFonts w:ascii="Times New Roman"/>
          <w:color w:val="000000"/>
        </w:rPr>
        <w:t>I_</w:t>
      </w:r>
      <w:r w:rsidR="005C47A5">
        <w:rPr>
          <w:rFonts w:ascii="Times New Roman" w:hint="eastAsia"/>
          <w:color w:val="000000"/>
        </w:rPr>
        <w:t>PHYSICAL</w:t>
      </w:r>
      <w:r w:rsidR="005C47A5">
        <w:rPr>
          <w:rFonts w:ascii="Times New Roman" w:hint="eastAsia"/>
          <w:color w:val="000000"/>
        </w:rPr>
        <w:t>）</w:t>
      </w:r>
    </w:p>
    <w:p w14:paraId="35A671AC" w14:textId="5C07A0D3" w:rsidR="00F4009F" w:rsidRDefault="6EFCE21D" w:rsidP="00937A85">
      <w:pPr>
        <w:pStyle w:val="4"/>
        <w:numPr>
          <w:ilvl w:val="0"/>
          <w:numId w:val="0"/>
        </w:numPr>
        <w:rPr>
          <w:rFonts w:hAnsi="黑体" w:cs="黑体" w:hint="eastAsia"/>
          <w:szCs w:val="24"/>
        </w:rPr>
      </w:pPr>
      <w:r w:rsidRPr="13EFA77E">
        <w:rPr>
          <w:rFonts w:ascii="Times New Roman" w:eastAsia="Times New Roman" w:hAnsi="Times New Roman"/>
          <w:szCs w:val="24"/>
        </w:rPr>
        <w:t xml:space="preserve">3.3.2.1 </w:t>
      </w:r>
      <w:r w:rsidRPr="13EFA77E">
        <w:rPr>
          <w:rFonts w:hAnsi="黑体" w:cs="黑体"/>
          <w:szCs w:val="24"/>
        </w:rPr>
        <w:t>内部接口框图示意</w:t>
      </w:r>
    </w:p>
    <w:p w14:paraId="5AEE4082" w14:textId="25E0E14D" w:rsidR="00937A85" w:rsidRPr="00937A85" w:rsidRDefault="00937A85" w:rsidP="00937A85">
      <w:pPr>
        <w:pStyle w:val="af9"/>
        <w:ind w:firstLine="480"/>
      </w:pPr>
      <w:r>
        <w:rPr>
          <w:noProof/>
        </w:rPr>
        <mc:AlternateContent>
          <mc:Choice Requires="wpg">
            <w:drawing>
              <wp:inline distT="0" distB="0" distL="0" distR="0" wp14:anchorId="3F300F94" wp14:editId="31D27AFB">
                <wp:extent cx="5273038" cy="1873887"/>
                <wp:effectExtent l="0" t="0" r="23495" b="12065"/>
                <wp:docPr id="1578371652" name="组合 1"/>
                <wp:cNvGraphicFramePr/>
                <a:graphic xmlns:a="http://schemas.openxmlformats.org/drawingml/2006/main">
                  <a:graphicData uri="http://schemas.microsoft.com/office/word/2010/wordprocessingGroup">
                    <wpg:wgp>
                      <wpg:cNvGrpSpPr/>
                      <wpg:grpSpPr>
                        <a:xfrm>
                          <a:off x="0" y="0"/>
                          <a:ext cx="5273038" cy="1873887"/>
                          <a:chOff x="0" y="0"/>
                          <a:chExt cx="5273038" cy="1873887"/>
                        </a:xfrm>
                      </wpg:grpSpPr>
                      <wps:wsp>
                        <wps:cNvPr id="1933873173" name="矩形 1933873173"/>
                        <wps:cNvSpPr/>
                        <wps:spPr>
                          <a:xfrm>
                            <a:off x="3447328" y="1406400"/>
                            <a:ext cx="1022409" cy="192955"/>
                          </a:xfrm>
                          <a:prstGeom prst="rect">
                            <a:avLst/>
                          </a:prstGeom>
                          <a:solidFill>
                            <a:schemeClr val="lt1"/>
                          </a:solidFill>
                          <a:ln>
                            <a:solidFill>
                              <a:schemeClr val="bg1"/>
                            </a:solidFill>
                          </a:ln>
                        </wps:spPr>
                        <wps:txbx>
                          <w:txbxContent>
                            <w:p w14:paraId="012DA182" w14:textId="77777777" w:rsidR="00937A85" w:rsidRDefault="00937A85" w:rsidP="00937A85">
                              <w:pPr>
                                <w:spacing w:line="276" w:lineRule="auto"/>
                                <w:rPr>
                                  <w:rFonts w:ascii="Times New Roman"/>
                                  <w:color w:val="000000"/>
                                  <w:kern w:val="0"/>
                                  <w:sz w:val="16"/>
                                  <w:szCs w:val="16"/>
                                </w:rPr>
                              </w:pPr>
                              <w:r>
                                <w:rPr>
                                  <w:rFonts w:ascii="Times New Roman"/>
                                  <w:color w:val="000000"/>
                                  <w:sz w:val="16"/>
                                  <w:szCs w:val="16"/>
                                </w:rPr>
                                <w:t>IIF-CG-CTRL-006</w:t>
                              </w:r>
                            </w:p>
                          </w:txbxContent>
                        </wps:txbx>
                        <wps:bodyPr anchor="t"/>
                      </wps:wsp>
                      <wps:wsp>
                        <wps:cNvPr id="1315186152" name="矩形 1315186152"/>
                        <wps:cNvSpPr/>
                        <wps:spPr>
                          <a:xfrm>
                            <a:off x="3246017" y="707252"/>
                            <a:ext cx="1085908" cy="192955"/>
                          </a:xfrm>
                          <a:prstGeom prst="rect">
                            <a:avLst/>
                          </a:prstGeom>
                          <a:solidFill>
                            <a:schemeClr val="lt1"/>
                          </a:solidFill>
                          <a:ln>
                            <a:solidFill>
                              <a:schemeClr val="bg1"/>
                            </a:solidFill>
                          </a:ln>
                        </wps:spPr>
                        <wps:txbx>
                          <w:txbxContent>
                            <w:p w14:paraId="4E99A961" w14:textId="77777777" w:rsidR="00937A85" w:rsidRDefault="00937A85" w:rsidP="00937A85">
                              <w:pPr>
                                <w:spacing w:line="276" w:lineRule="auto"/>
                                <w:rPr>
                                  <w:rFonts w:ascii="Times New Roman"/>
                                  <w:color w:val="000000"/>
                                  <w:kern w:val="0"/>
                                  <w:sz w:val="16"/>
                                  <w:szCs w:val="16"/>
                                </w:rPr>
                              </w:pPr>
                              <w:r>
                                <w:rPr>
                                  <w:rFonts w:ascii="Times New Roman"/>
                                  <w:color w:val="000000"/>
                                  <w:sz w:val="16"/>
                                  <w:szCs w:val="16"/>
                                </w:rPr>
                                <w:t>IIF-CG-CTRL-005</w:t>
                              </w:r>
                            </w:p>
                          </w:txbxContent>
                        </wps:txbx>
                        <wps:bodyPr anchor="t"/>
                      </wps:wsp>
                      <wps:wsp>
                        <wps:cNvPr id="1191921624" name="矩形 1191921624"/>
                        <wps:cNvSpPr/>
                        <wps:spPr>
                          <a:xfrm>
                            <a:off x="3447328" y="196723"/>
                            <a:ext cx="1022409" cy="192955"/>
                          </a:xfrm>
                          <a:prstGeom prst="rect">
                            <a:avLst/>
                          </a:prstGeom>
                          <a:solidFill>
                            <a:schemeClr val="lt1"/>
                          </a:solidFill>
                          <a:ln>
                            <a:solidFill>
                              <a:schemeClr val="bg1"/>
                            </a:solidFill>
                          </a:ln>
                        </wps:spPr>
                        <wps:txbx>
                          <w:txbxContent>
                            <w:p w14:paraId="7803CE12" w14:textId="77777777" w:rsidR="00937A85" w:rsidRDefault="00937A85" w:rsidP="00937A85">
                              <w:pPr>
                                <w:spacing w:line="276" w:lineRule="auto"/>
                                <w:rPr>
                                  <w:rFonts w:ascii="Times New Roman"/>
                                  <w:color w:val="000000"/>
                                  <w:kern w:val="0"/>
                                  <w:sz w:val="16"/>
                                  <w:szCs w:val="16"/>
                                </w:rPr>
                              </w:pPr>
                              <w:r>
                                <w:rPr>
                                  <w:rFonts w:ascii="Times New Roman"/>
                                  <w:color w:val="000000"/>
                                  <w:sz w:val="16"/>
                                  <w:szCs w:val="16"/>
                                </w:rPr>
                                <w:t>IIF-CG-CTRL-004</w:t>
                              </w:r>
                            </w:p>
                          </w:txbxContent>
                        </wps:txbx>
                        <wps:bodyPr anchor="t"/>
                      </wps:wsp>
                      <wps:wsp>
                        <wps:cNvPr id="434474320" name="矩形 434474320"/>
                        <wps:cNvSpPr/>
                        <wps:spPr>
                          <a:xfrm>
                            <a:off x="1053866" y="1406400"/>
                            <a:ext cx="1093774" cy="192955"/>
                          </a:xfrm>
                          <a:prstGeom prst="rect">
                            <a:avLst/>
                          </a:prstGeom>
                          <a:solidFill>
                            <a:schemeClr val="lt1"/>
                          </a:solidFill>
                          <a:ln>
                            <a:solidFill>
                              <a:schemeClr val="bg1"/>
                            </a:solidFill>
                          </a:ln>
                        </wps:spPr>
                        <wps:txbx>
                          <w:txbxContent>
                            <w:p w14:paraId="45057A0E" w14:textId="77777777" w:rsidR="00937A85" w:rsidRDefault="00937A85" w:rsidP="00937A85">
                              <w:pPr>
                                <w:spacing w:line="276" w:lineRule="auto"/>
                                <w:rPr>
                                  <w:rFonts w:ascii="Times New Roman"/>
                                  <w:color w:val="000000"/>
                                  <w:kern w:val="0"/>
                                  <w:sz w:val="16"/>
                                  <w:szCs w:val="16"/>
                                </w:rPr>
                              </w:pPr>
                              <w:r>
                                <w:rPr>
                                  <w:rFonts w:ascii="Times New Roman"/>
                                  <w:color w:val="000000"/>
                                  <w:sz w:val="16"/>
                                  <w:szCs w:val="16"/>
                                </w:rPr>
                                <w:t>IIF-CG-CTRL-003</w:t>
                              </w:r>
                            </w:p>
                          </w:txbxContent>
                        </wps:txbx>
                        <wps:bodyPr anchor="t"/>
                      </wps:wsp>
                      <wps:wsp>
                        <wps:cNvPr id="160351281" name="矩形 160351281"/>
                        <wps:cNvSpPr/>
                        <wps:spPr>
                          <a:xfrm>
                            <a:off x="1053866" y="612630"/>
                            <a:ext cx="1093774" cy="192955"/>
                          </a:xfrm>
                          <a:prstGeom prst="rect">
                            <a:avLst/>
                          </a:prstGeom>
                          <a:solidFill>
                            <a:schemeClr val="lt1"/>
                          </a:solidFill>
                          <a:ln>
                            <a:solidFill>
                              <a:schemeClr val="bg1"/>
                            </a:solidFill>
                          </a:ln>
                        </wps:spPr>
                        <wps:txbx>
                          <w:txbxContent>
                            <w:p w14:paraId="7E284C1D" w14:textId="77777777" w:rsidR="00937A85" w:rsidRDefault="00937A85" w:rsidP="00937A85">
                              <w:pPr>
                                <w:spacing w:line="276" w:lineRule="auto"/>
                                <w:rPr>
                                  <w:rFonts w:ascii="Times New Roman"/>
                                  <w:color w:val="000000"/>
                                  <w:kern w:val="0"/>
                                  <w:sz w:val="16"/>
                                  <w:szCs w:val="16"/>
                                </w:rPr>
                              </w:pPr>
                              <w:r>
                                <w:rPr>
                                  <w:rFonts w:ascii="Times New Roman"/>
                                  <w:color w:val="000000"/>
                                  <w:sz w:val="16"/>
                                  <w:szCs w:val="16"/>
                                </w:rPr>
                                <w:t>IIF-CG-CTRL-002</w:t>
                              </w:r>
                            </w:p>
                          </w:txbxContent>
                        </wps:txbx>
                        <wps:bodyPr anchor="t"/>
                      </wps:wsp>
                      <wps:wsp>
                        <wps:cNvPr id="1300381002" name="矩形 1300381002"/>
                        <wps:cNvSpPr/>
                        <wps:spPr>
                          <a:xfrm>
                            <a:off x="802933" y="159616"/>
                            <a:ext cx="1024632" cy="287577"/>
                          </a:xfrm>
                          <a:prstGeom prst="rect">
                            <a:avLst/>
                          </a:prstGeom>
                          <a:solidFill>
                            <a:schemeClr val="lt1"/>
                          </a:solidFill>
                          <a:ln>
                            <a:solidFill>
                              <a:schemeClr val="bg1"/>
                            </a:solidFill>
                          </a:ln>
                        </wps:spPr>
                        <wps:txbx>
                          <w:txbxContent>
                            <w:p w14:paraId="6AFCFD5A" w14:textId="77777777" w:rsidR="00937A85" w:rsidRDefault="00937A85" w:rsidP="00937A85">
                              <w:pPr>
                                <w:spacing w:line="276" w:lineRule="auto"/>
                                <w:jc w:val="center"/>
                                <w:rPr>
                                  <w:rFonts w:ascii="Times New Roman"/>
                                  <w:color w:val="000000"/>
                                  <w:kern w:val="0"/>
                                  <w:sz w:val="16"/>
                                  <w:szCs w:val="16"/>
                                </w:rPr>
                              </w:pPr>
                              <w:r>
                                <w:rPr>
                                  <w:rFonts w:ascii="Times New Roman"/>
                                  <w:color w:val="000000"/>
                                  <w:sz w:val="16"/>
                                  <w:szCs w:val="16"/>
                                </w:rPr>
                                <w:t>IIF-CG-CTRL-001</w:t>
                              </w:r>
                            </w:p>
                          </w:txbxContent>
                        </wps:txbx>
                        <wps:bodyPr anchor="t"/>
                      </wps:wsp>
                      <wps:wsp>
                        <wps:cNvPr id="2024989557" name="矩形: 圆角 2024989557"/>
                        <wps:cNvSpPr/>
                        <wps:spPr>
                          <a:xfrm>
                            <a:off x="0" y="709108"/>
                            <a:ext cx="1146635" cy="382199"/>
                          </a:xfrm>
                          <a:prstGeom prst="round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0690599D" w14:textId="77777777" w:rsidR="00937A85" w:rsidRDefault="00937A85" w:rsidP="00937A85">
                              <w:pPr>
                                <w:spacing w:line="276" w:lineRule="auto"/>
                                <w:jc w:val="center"/>
                                <w:rPr>
                                  <w:color w:val="000000"/>
                                  <w:kern w:val="0"/>
                                  <w:sz w:val="16"/>
                                  <w:szCs w:val="16"/>
                                </w:rPr>
                              </w:pPr>
                              <w:r>
                                <w:rPr>
                                  <w:rFonts w:hint="eastAsia"/>
                                  <w:color w:val="000000"/>
                                  <w:sz w:val="16"/>
                                  <w:szCs w:val="16"/>
                                </w:rPr>
                                <w:t>监控与日志模块</w:t>
                              </w:r>
                            </w:p>
                          </w:txbxContent>
                        </wps:txbx>
                        <wps:bodyPr anchor="ctr"/>
                      </wps:wsp>
                      <wps:wsp>
                        <wps:cNvPr id="1595277128" name="矩形: 圆角 1595277128"/>
                        <wps:cNvSpPr/>
                        <wps:spPr>
                          <a:xfrm>
                            <a:off x="4126403" y="709108"/>
                            <a:ext cx="1146635" cy="382199"/>
                          </a:xfrm>
                          <a:prstGeom prst="round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6ACA8F82" w14:textId="77777777" w:rsidR="00937A85" w:rsidRDefault="00937A85" w:rsidP="00937A85">
                              <w:pPr>
                                <w:spacing w:line="276" w:lineRule="auto"/>
                                <w:jc w:val="center"/>
                                <w:rPr>
                                  <w:color w:val="000000"/>
                                  <w:kern w:val="0"/>
                                  <w:sz w:val="16"/>
                                  <w:szCs w:val="16"/>
                                </w:rPr>
                              </w:pPr>
                              <w:r>
                                <w:rPr>
                                  <w:rFonts w:hint="eastAsia"/>
                                  <w:color w:val="000000"/>
                                  <w:sz w:val="16"/>
                                  <w:szCs w:val="16"/>
                                </w:rPr>
                                <w:t>管理与控制模块</w:t>
                              </w:r>
                            </w:p>
                          </w:txbxContent>
                        </wps:txbx>
                        <wps:bodyPr anchor="ctr"/>
                      </wps:wsp>
                      <wps:wsp>
                        <wps:cNvPr id="133083791" name="矩形: 圆角 133083791"/>
                        <wps:cNvSpPr/>
                        <wps:spPr>
                          <a:xfrm>
                            <a:off x="1996407" y="1491688"/>
                            <a:ext cx="1146635" cy="382199"/>
                          </a:xfrm>
                          <a:prstGeom prst="round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77F06642" w14:textId="77777777" w:rsidR="00937A85" w:rsidRDefault="00937A85" w:rsidP="00937A85">
                              <w:pPr>
                                <w:spacing w:line="254" w:lineRule="auto"/>
                                <w:jc w:val="center"/>
                                <w:rPr>
                                  <w:color w:val="000000"/>
                                  <w:kern w:val="0"/>
                                  <w:sz w:val="16"/>
                                  <w:szCs w:val="16"/>
                                </w:rPr>
                              </w:pPr>
                              <w:r>
                                <w:rPr>
                                  <w:rFonts w:hint="eastAsia"/>
                                  <w:color w:val="000000"/>
                                  <w:sz w:val="16"/>
                                  <w:szCs w:val="16"/>
                                </w:rPr>
                                <w:t>I/O隔离子单元</w:t>
                              </w:r>
                            </w:p>
                          </w:txbxContent>
                        </wps:txbx>
                        <wps:bodyPr anchor="ctr"/>
                      </wps:wsp>
                      <wps:wsp>
                        <wps:cNvPr id="1076375764" name="矩形: 圆角 1076375764"/>
                        <wps:cNvSpPr/>
                        <wps:spPr>
                          <a:xfrm>
                            <a:off x="1996407" y="709108"/>
                            <a:ext cx="1146635" cy="382199"/>
                          </a:xfrm>
                          <a:prstGeom prst="round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5C8FF1E1" w14:textId="77777777" w:rsidR="00937A85" w:rsidRDefault="00937A85" w:rsidP="00937A85">
                              <w:pPr>
                                <w:spacing w:line="276" w:lineRule="auto"/>
                                <w:jc w:val="center"/>
                                <w:rPr>
                                  <w:color w:val="000000"/>
                                  <w:kern w:val="0"/>
                                  <w:sz w:val="16"/>
                                  <w:szCs w:val="16"/>
                                </w:rPr>
                              </w:pPr>
                              <w:r>
                                <w:rPr>
                                  <w:rFonts w:hint="eastAsia"/>
                                  <w:color w:val="000000"/>
                                  <w:sz w:val="16"/>
                                  <w:szCs w:val="16"/>
                                </w:rPr>
                                <w:t>内存隔离子单元</w:t>
                              </w:r>
                            </w:p>
                          </w:txbxContent>
                        </wps:txbx>
                        <wps:bodyPr anchor="ctr"/>
                      </wps:wsp>
                      <wps:wsp>
                        <wps:cNvPr id="1127195958" name="矩形: 圆角 1127195958"/>
                        <wps:cNvSpPr/>
                        <wps:spPr>
                          <a:xfrm>
                            <a:off x="1996407" y="0"/>
                            <a:ext cx="1146635" cy="382199"/>
                          </a:xfrm>
                          <a:prstGeom prst="round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193F20FA" w14:textId="77777777" w:rsidR="00937A85" w:rsidRDefault="00937A85" w:rsidP="00937A85">
                              <w:pPr>
                                <w:spacing w:line="276" w:lineRule="auto"/>
                                <w:jc w:val="center"/>
                                <w:rPr>
                                  <w:color w:val="000000"/>
                                  <w:kern w:val="0"/>
                                  <w:sz w:val="16"/>
                                  <w:szCs w:val="16"/>
                                </w:rPr>
                              </w:pPr>
                              <w:r>
                                <w:rPr>
                                  <w:rFonts w:hint="eastAsia"/>
                                  <w:color w:val="000000"/>
                                  <w:sz w:val="16"/>
                                  <w:szCs w:val="16"/>
                                </w:rPr>
                                <w:t>CPU隔离子单元</w:t>
                              </w:r>
                            </w:p>
                          </w:txbxContent>
                        </wps:txbx>
                        <wps:bodyPr anchor="ctr"/>
                      </wps:wsp>
                      <wps:wsp>
                        <wps:cNvPr id="1848688354" name="连接符: 曲线 1848688354"/>
                        <wps:cNvCnPr/>
                        <wps:spPr>
                          <a:xfrm flipV="1">
                            <a:off x="571462" y="196723"/>
                            <a:ext cx="1421234" cy="500940"/>
                          </a:xfrm>
                          <a:prstGeom prst="curvedConnector3">
                            <a:avLst/>
                          </a:prstGeom>
                          <a:ln>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2081755045" name="连接符: 曲线 2081755045"/>
                        <wps:cNvCnPr/>
                        <wps:spPr>
                          <a:xfrm flipV="1">
                            <a:off x="3135621" y="1105836"/>
                            <a:ext cx="1595641" cy="601128"/>
                          </a:xfrm>
                          <a:prstGeom prst="curvedConnector3">
                            <a:avLst/>
                          </a:prstGeom>
                          <a:ln>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839254749" name="连接符: 曲线 839254749"/>
                        <wps:cNvCnPr/>
                        <wps:spPr>
                          <a:xfrm>
                            <a:off x="3143042" y="193012"/>
                            <a:ext cx="1606774" cy="504651"/>
                          </a:xfrm>
                          <a:prstGeom prst="curvedConnector3">
                            <a:avLst/>
                          </a:prstGeom>
                          <a:ln>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944708461" name="连接符: 曲线 944708461"/>
                        <wps:cNvCnPr/>
                        <wps:spPr>
                          <a:xfrm>
                            <a:off x="567751" y="1102126"/>
                            <a:ext cx="1428656" cy="578864"/>
                          </a:xfrm>
                          <a:prstGeom prst="curvedConnector3">
                            <a:avLst/>
                          </a:prstGeom>
                          <a:ln>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770609881" name="连接符: 曲线 770609881"/>
                        <wps:cNvCnPr/>
                        <wps:spPr>
                          <a:xfrm>
                            <a:off x="1154057" y="905460"/>
                            <a:ext cx="842350" cy="7421"/>
                          </a:xfrm>
                          <a:prstGeom prst="curvedConnector3">
                            <a:avLst/>
                          </a:prstGeom>
                          <a:ln>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1921719573" name="连接符: 曲线 1921719573"/>
                        <wps:cNvCnPr/>
                        <wps:spPr>
                          <a:xfrm>
                            <a:off x="3135621" y="912881"/>
                            <a:ext cx="994492" cy="3711"/>
                          </a:xfrm>
                          <a:prstGeom prst="curvedConnector3">
                            <a:avLst/>
                          </a:prstGeom>
                          <a:ln>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w:pict>
              <v:group w14:anchorId="3F300F94" id="_x0000_s1422" style="width:415.2pt;height:147.55pt;mso-position-horizontal-relative:char;mso-position-vertical-relative:line" coordsize="52730,18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">
                <v:rect id="矩形 1933873173" o:spid="_x0000_s1423" style="position:absolute;left:34473;top:14064;width:10224;height:1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" fillcolor="white [3201]" strokecolor="white [3212]">
                  <v:textbox>
                    <w:txbxContent>
                      <w:p w14:paraId="012DA182" w14:textId="77777777" w:rsidR="00937A85" w:rsidRDefault="00937A85" w:rsidP="00937A85">
                        <w:pPr>
                          <w:spacing w:line="276" w:lineRule="auto"/>
                          <w:rPr>
                            <w:rFonts w:ascii="Times New Roman"/>
                            <w:color w:val="000000"/>
                            <w:kern w:val="0"/>
                            <w:sz w:val="16"/>
                            <w:szCs w:val="16"/>
                          </w:rPr>
                        </w:pPr>
                        <w:r>
                          <w:rPr>
                            <w:rFonts w:ascii="Times New Roman"/>
                            <w:color w:val="000000"/>
                            <w:sz w:val="16"/>
                            <w:szCs w:val="16"/>
                          </w:rPr>
                          <w:t>IIF-CG-CTRL-006</w:t>
                        </w:r>
                      </w:p>
                    </w:txbxContent>
                  </v:textbox>
                </v:rect>
                <v:rect id="矩形 1315186152" o:spid="_x0000_s1424" style="position:absolute;left:32460;top:7072;width:10859;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" fillcolor="white [3201]" strokecolor="white [3212]">
                  <v:textbox>
                    <w:txbxContent>
                      <w:p w14:paraId="4E99A961" w14:textId="77777777" w:rsidR="00937A85" w:rsidRDefault="00937A85" w:rsidP="00937A85">
                        <w:pPr>
                          <w:spacing w:line="276" w:lineRule="auto"/>
                          <w:rPr>
                            <w:rFonts w:ascii="Times New Roman"/>
                            <w:color w:val="000000"/>
                            <w:kern w:val="0"/>
                            <w:sz w:val="16"/>
                            <w:szCs w:val="16"/>
                          </w:rPr>
                        </w:pPr>
                        <w:r>
                          <w:rPr>
                            <w:rFonts w:ascii="Times New Roman"/>
                            <w:color w:val="000000"/>
                            <w:sz w:val="16"/>
                            <w:szCs w:val="16"/>
                          </w:rPr>
                          <w:t>IIF-CG-CTRL-005</w:t>
                        </w:r>
                      </w:p>
                    </w:txbxContent>
                  </v:textbox>
                </v:rect>
                <v:rect id="矩形 1191921624" o:spid="_x0000_s1425" style="position:absolute;left:34473;top:1967;width:10224;height:1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" fillcolor="white [3201]" strokecolor="white [3212]">
                  <v:textbox>
                    <w:txbxContent>
                      <w:p w14:paraId="7803CE12" w14:textId="77777777" w:rsidR="00937A85" w:rsidRDefault="00937A85" w:rsidP="00937A85">
                        <w:pPr>
                          <w:spacing w:line="276" w:lineRule="auto"/>
                          <w:rPr>
                            <w:rFonts w:ascii="Times New Roman"/>
                            <w:color w:val="000000"/>
                            <w:kern w:val="0"/>
                            <w:sz w:val="16"/>
                            <w:szCs w:val="16"/>
                          </w:rPr>
                        </w:pPr>
                        <w:r>
                          <w:rPr>
                            <w:rFonts w:ascii="Times New Roman"/>
                            <w:color w:val="000000"/>
                            <w:sz w:val="16"/>
                            <w:szCs w:val="16"/>
                          </w:rPr>
                          <w:t>IIF-CG-CTRL-004</w:t>
                        </w:r>
                      </w:p>
                    </w:txbxContent>
                  </v:textbox>
                </v:rect>
                <v:rect id="矩形 434474320" o:spid="_x0000_s1426" style="position:absolute;left:10538;top:14064;width:10938;height:1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" fillcolor="white [3201]" strokecolor="white [3212]">
                  <v:textbox>
                    <w:txbxContent>
                      <w:p w14:paraId="45057A0E" w14:textId="77777777" w:rsidR="00937A85" w:rsidRDefault="00937A85" w:rsidP="00937A85">
                        <w:pPr>
                          <w:spacing w:line="276" w:lineRule="auto"/>
                          <w:rPr>
                            <w:rFonts w:ascii="Times New Roman"/>
                            <w:color w:val="000000"/>
                            <w:kern w:val="0"/>
                            <w:sz w:val="16"/>
                            <w:szCs w:val="16"/>
                          </w:rPr>
                        </w:pPr>
                        <w:r>
                          <w:rPr>
                            <w:rFonts w:ascii="Times New Roman"/>
                            <w:color w:val="000000"/>
                            <w:sz w:val="16"/>
                            <w:szCs w:val="16"/>
                          </w:rPr>
                          <w:t>IIF-CG-CTRL-003</w:t>
                        </w:r>
                      </w:p>
                    </w:txbxContent>
                  </v:textbox>
                </v:rect>
                <v:rect id="矩形 160351281" o:spid="_x0000_s1427" style="position:absolute;left:10538;top:6126;width:10938;height:1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" fillcolor="white [3201]" strokecolor="white [3212]">
                  <v:textbox>
                    <w:txbxContent>
                      <w:p w14:paraId="7E284C1D" w14:textId="77777777" w:rsidR="00937A85" w:rsidRDefault="00937A85" w:rsidP="00937A85">
                        <w:pPr>
                          <w:spacing w:line="276" w:lineRule="auto"/>
                          <w:rPr>
                            <w:rFonts w:ascii="Times New Roman"/>
                            <w:color w:val="000000"/>
                            <w:kern w:val="0"/>
                            <w:sz w:val="16"/>
                            <w:szCs w:val="16"/>
                          </w:rPr>
                        </w:pPr>
                        <w:r>
                          <w:rPr>
                            <w:rFonts w:ascii="Times New Roman"/>
                            <w:color w:val="000000"/>
                            <w:sz w:val="16"/>
                            <w:szCs w:val="16"/>
                          </w:rPr>
                          <w:t>IIF-CG-CTRL-002</w:t>
                        </w:r>
                      </w:p>
                    </w:txbxContent>
                  </v:textbox>
                </v:rect>
                <v:rect id="矩形 1300381002" o:spid="_x0000_s1428" style="position:absolute;left:8029;top:1596;width:10246;height:2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" fillcolor="white [3201]" strokecolor="white [3212]">
                  <v:textbox>
                    <w:txbxContent>
                      <w:p w14:paraId="6AFCFD5A" w14:textId="77777777" w:rsidR="00937A85" w:rsidRDefault="00937A85" w:rsidP="00937A85">
                        <w:pPr>
                          <w:spacing w:line="276" w:lineRule="auto"/>
                          <w:jc w:val="center"/>
                          <w:rPr>
                            <w:rFonts w:ascii="Times New Roman"/>
                            <w:color w:val="000000"/>
                            <w:kern w:val="0"/>
                            <w:sz w:val="16"/>
                            <w:szCs w:val="16"/>
                          </w:rPr>
                        </w:pPr>
                        <w:r>
                          <w:rPr>
                            <w:rFonts w:ascii="Times New Roman"/>
                            <w:color w:val="000000"/>
                            <w:sz w:val="16"/>
                            <w:szCs w:val="16"/>
                          </w:rPr>
                          <w:t>IIF-CG-CTRL-001</w:t>
                        </w:r>
                      </w:p>
                    </w:txbxContent>
                  </v:textbox>
                </v:rect>
                <v:roundrect id="矩形: 圆角 2024989557" o:spid="_x0000_s1429" style="position:absolute;top:7091;width:11466;height:38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" fillcolor="white [3212]" strokecolor="#0a2f40 [1604]" strokeweight="1.5pt">
                  <v:stroke joinstyle="miter"/>
                  <v:textbox>
                    <w:txbxContent>
                      <w:p w14:paraId="0690599D" w14:textId="77777777" w:rsidR="00937A85" w:rsidRDefault="00937A85" w:rsidP="00937A85">
                        <w:pPr>
                          <w:spacing w:line="276" w:lineRule="auto"/>
                          <w:jc w:val="center"/>
                          <w:rPr>
                            <w:color w:val="000000"/>
                            <w:kern w:val="0"/>
                            <w:sz w:val="16"/>
                            <w:szCs w:val="16"/>
                          </w:rPr>
                        </w:pPr>
                        <w:r>
                          <w:rPr>
                            <w:rFonts w:hint="eastAsia"/>
                            <w:color w:val="000000"/>
                            <w:sz w:val="16"/>
                            <w:szCs w:val="16"/>
                          </w:rPr>
                          <w:t>监控与日志模块</w:t>
                        </w:r>
                      </w:p>
                    </w:txbxContent>
                  </v:textbox>
                </v:roundrect>
                <v:roundrect id="矩形: 圆角 1595277128" o:spid="_x0000_s1430" style="position:absolute;left:41264;top:7091;width:11466;height:38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" fillcolor="white [3212]" strokecolor="#0a2f40 [1604]" strokeweight="1.5pt">
                  <v:stroke joinstyle="miter"/>
                  <v:textbox>
                    <w:txbxContent>
                      <w:p w14:paraId="6ACA8F82" w14:textId="77777777" w:rsidR="00937A85" w:rsidRDefault="00937A85" w:rsidP="00937A85">
                        <w:pPr>
                          <w:spacing w:line="276" w:lineRule="auto"/>
                          <w:jc w:val="center"/>
                          <w:rPr>
                            <w:color w:val="000000"/>
                            <w:kern w:val="0"/>
                            <w:sz w:val="16"/>
                            <w:szCs w:val="16"/>
                          </w:rPr>
                        </w:pPr>
                        <w:r>
                          <w:rPr>
                            <w:rFonts w:hint="eastAsia"/>
                            <w:color w:val="000000"/>
                            <w:sz w:val="16"/>
                            <w:szCs w:val="16"/>
                          </w:rPr>
                          <w:t>管理与控制模块</w:t>
                        </w:r>
                      </w:p>
                    </w:txbxContent>
                  </v:textbox>
                </v:roundrect>
                <v:roundrect id="矩形: 圆角 133083791" o:spid="_x0000_s1431" style="position:absolute;left:19964;top:14916;width:11466;height:38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" fillcolor="white [3212]" strokecolor="#0a2f40 [1604]" strokeweight="1.5pt">
                  <v:stroke joinstyle="miter"/>
                  <v:textbox>
                    <w:txbxContent>
                      <w:p w14:paraId="77F06642" w14:textId="77777777" w:rsidR="00937A85" w:rsidRDefault="00937A85" w:rsidP="00937A85">
                        <w:pPr>
                          <w:spacing w:line="254" w:lineRule="auto"/>
                          <w:jc w:val="center"/>
                          <w:rPr>
                            <w:color w:val="000000"/>
                            <w:kern w:val="0"/>
                            <w:sz w:val="16"/>
                            <w:szCs w:val="16"/>
                          </w:rPr>
                        </w:pPr>
                        <w:r>
                          <w:rPr>
                            <w:rFonts w:hint="eastAsia"/>
                            <w:color w:val="000000"/>
                            <w:sz w:val="16"/>
                            <w:szCs w:val="16"/>
                          </w:rPr>
                          <w:t>I/O隔离子单元</w:t>
                        </w:r>
                      </w:p>
                    </w:txbxContent>
                  </v:textbox>
                </v:roundrect>
                <v:roundrect id="矩形: 圆角 1076375764" o:spid="_x0000_s1432" style="position:absolute;left:19964;top:7091;width:11466;height:38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" fillcolor="white [3212]" strokecolor="#0a2f40 [1604]" strokeweight="1.5pt">
                  <v:stroke joinstyle="miter"/>
                  <v:textbox>
                    <w:txbxContent>
                      <w:p w14:paraId="5C8FF1E1" w14:textId="77777777" w:rsidR="00937A85" w:rsidRDefault="00937A85" w:rsidP="00937A85">
                        <w:pPr>
                          <w:spacing w:line="276" w:lineRule="auto"/>
                          <w:jc w:val="center"/>
                          <w:rPr>
                            <w:color w:val="000000"/>
                            <w:kern w:val="0"/>
                            <w:sz w:val="16"/>
                            <w:szCs w:val="16"/>
                          </w:rPr>
                        </w:pPr>
                        <w:r>
                          <w:rPr>
                            <w:rFonts w:hint="eastAsia"/>
                            <w:color w:val="000000"/>
                            <w:sz w:val="16"/>
                            <w:szCs w:val="16"/>
                          </w:rPr>
                          <w:t>内存隔离子单元</w:t>
                        </w:r>
                      </w:p>
                    </w:txbxContent>
                  </v:textbox>
                </v:roundrect>
                <v:roundrect id="矩形: 圆角 1127195958" o:spid="_x0000_s1433" style="position:absolute;left:19964;width:11466;height:38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" fillcolor="white [3212]" strokecolor="#0a2f40 [1604]" strokeweight="1.5pt">
                  <v:stroke joinstyle="miter"/>
                  <v:textbox>
                    <w:txbxContent>
                      <w:p w14:paraId="193F20FA" w14:textId="77777777" w:rsidR="00937A85" w:rsidRDefault="00937A85" w:rsidP="00937A85">
                        <w:pPr>
                          <w:spacing w:line="276" w:lineRule="auto"/>
                          <w:jc w:val="center"/>
                          <w:rPr>
                            <w:color w:val="000000"/>
                            <w:kern w:val="0"/>
                            <w:sz w:val="16"/>
                            <w:szCs w:val="16"/>
                          </w:rPr>
                        </w:pPr>
                        <w:r>
                          <w:rPr>
                            <w:rFonts w:hint="eastAsia"/>
                            <w:color w:val="000000"/>
                            <w:sz w:val="16"/>
                            <w:szCs w:val="16"/>
                          </w:rPr>
                          <w:t>CPU隔离子单元</w:t>
                        </w:r>
                      </w:p>
                    </w:txbxContent>
                  </v:textbox>
                </v:roundrect>
                <v:shape id="连接符: 曲线 1848688354" o:spid="_x0000_s1434" type="#_x0000_t38" style="position:absolute;left:5714;top:1967;width:14212;height:5009;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" adj="10800" strokecolor="#156082 [3204]" strokeweight="1pt">
                  <v:stroke startarrow="block" endarrow="block" joinstyle="miter"/>
                </v:shape>
                <v:shape id="连接符: 曲线 2081755045" o:spid="_x0000_s1435" type="#_x0000_t38" style="position:absolute;left:31356;top:11058;width:15956;height:601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" adj="10800" strokecolor="#156082 [3204]" strokeweight="1pt">
                  <v:stroke startarrow="block" endarrow="block" joinstyle="miter"/>
                </v:shape>
                <v:shape id="连接符: 曲线 839254749" o:spid="_x0000_s1436" type="#_x0000_t38" style="position:absolute;left:31430;top:1930;width:16068;height:5046;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" adj="10800" strokecolor="#156082 [3204]" strokeweight="1pt">
                  <v:stroke startarrow="block" endarrow="block" joinstyle="miter"/>
                </v:shape>
                <v:shape id="连接符: 曲线 944708461" o:spid="_x0000_s1437" type="#_x0000_t38" style="position:absolute;left:5677;top:11021;width:14287;height:5788;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" adj="10800" strokecolor="#156082 [3204]" strokeweight="1pt">
                  <v:stroke startarrow="block" endarrow="block" joinstyle="miter"/>
                </v:shape>
                <v:shape id="连接符: 曲线 770609881" o:spid="_x0000_s1438" type="#_x0000_t38" style="position:absolute;left:11540;top:9054;width:8424;height:74;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" adj="10800" strokecolor="#156082 [3204]" strokeweight="1pt">
                  <v:stroke startarrow="block" endarrow="block" joinstyle="miter"/>
                </v:shape>
                <v:shape id="连接符: 曲线 1921719573" o:spid="_x0000_s1439" type="#_x0000_t38" style="position:absolute;left:31356;top:9128;width:9945;height:37;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" adj="10800" strokecolor="#156082 [3204]" strokeweight="1pt">
                  <v:stroke startarrow="block" endarrow="block" joinstyle="miter"/>
                </v:shape>
                <w10:anchorlock/>
              </v:group>
            </w:pict>
          </mc:Fallback>
        </mc:AlternateContent>
      </w:r>
    </w:p>
    <w:p w14:paraId="6395F8E8" w14:textId="3BED7B62" w:rsidR="00693FD1" w:rsidRPr="00A02D7F" w:rsidRDefault="00F4009F" w:rsidP="00F4009F">
      <w:pPr>
        <w:pStyle w:val="affa"/>
        <w:jc w:val="center"/>
      </w:pPr>
      <w:r>
        <w:rPr>
          <w:rFonts w:hint="eastAsia"/>
        </w:rPr>
        <w:t>图</w:t>
      </w:r>
      <w:r w:rsidR="00544A95">
        <w:rPr>
          <w:rFonts w:hint="eastAsia"/>
        </w:rPr>
        <w:t>26</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rsidR="009004A3">
        <w:fldChar w:fldCharType="separate"/>
      </w:r>
      <w:r>
        <w:fldChar w:fldCharType="end"/>
      </w:r>
      <w:r>
        <w:rPr>
          <w:rFonts w:hint="eastAsia"/>
        </w:rPr>
        <w:t>内部接口示意图</w:t>
      </w:r>
    </w:p>
    <w:p w14:paraId="1A124AA4" w14:textId="754F6F7E" w:rsidR="508EC72F" w:rsidRDefault="490D9FF9" w:rsidP="0629AD89">
      <w:pPr>
        <w:pStyle w:val="4"/>
        <w:numPr>
          <w:ilvl w:val="0"/>
          <w:numId w:val="0"/>
        </w:numPr>
        <w:rPr>
          <w:rFonts w:hAnsi="黑体" w:cs="黑体" w:hint="eastAsia"/>
        </w:rPr>
      </w:pPr>
      <w:r w:rsidRPr="0629AD89">
        <w:rPr>
          <w:rFonts w:ascii="Times New Roman" w:eastAsia="Times New Roman" w:hAnsi="Times New Roman"/>
        </w:rPr>
        <w:t xml:space="preserve">3.3.2.2 </w:t>
      </w:r>
      <w:r w:rsidR="634F408A" w:rsidRPr="0629AD89">
        <w:rPr>
          <w:rFonts w:hAnsi="黑体" w:cs="黑体"/>
        </w:rPr>
        <w:t>CPU子系统</w:t>
      </w:r>
      <w:r w:rsidR="37498AE5" w:rsidRPr="0629AD89">
        <w:rPr>
          <w:rFonts w:hAnsi="黑体" w:cs="黑体"/>
        </w:rPr>
        <w:t>（IFA_I_PHYSICAL_</w:t>
      </w:r>
      <w:r w:rsidR="00546D26">
        <w:rPr>
          <w:rFonts w:hAnsi="黑体" w:cs="黑体" w:hint="eastAsia"/>
        </w:rPr>
        <w:t>00</w:t>
      </w:r>
      <w:r w:rsidR="37498AE5" w:rsidRPr="0629AD89">
        <w:rPr>
          <w:rFonts w:hAnsi="黑体" w:cs="黑体"/>
        </w:rPr>
        <w:t>1）</w:t>
      </w:r>
    </w:p>
    <w:p w14:paraId="768E9701" w14:textId="74E8933E" w:rsidR="313F5E54" w:rsidRDefault="313F5E54" w:rsidP="0629AD89">
      <w:pPr>
        <w:pStyle w:val="5"/>
        <w:rPr>
          <w:sz w:val="20"/>
          <w:szCs w:val="20"/>
        </w:rPr>
      </w:pPr>
      <w:r w:rsidRPr="0629AD89">
        <w:rPr>
          <w:sz w:val="20"/>
          <w:szCs w:val="20"/>
        </w:rPr>
        <w:t>3.3.2.2.1 接口详细描述</w:t>
      </w:r>
    </w:p>
    <w:tbl>
      <w:tblPr>
        <w:tblW w:w="0" w:type="auto"/>
        <w:tblLayout w:type="fixed"/>
        <w:tblLook w:val="04A0" w:firstRow="1" w:lastRow="0" w:firstColumn="1" w:lastColumn="0" w:noHBand="0" w:noVBand="1"/>
      </w:tblPr>
      <w:tblGrid>
        <w:gridCol w:w="1809"/>
        <w:gridCol w:w="6933"/>
      </w:tblGrid>
      <w:tr w:rsidR="0629AD89" w14:paraId="124AB69A" w14:textId="77777777" w:rsidTr="0629AD89">
        <w:trPr>
          <w:trHeight w:val="300"/>
        </w:trPr>
        <w:tc>
          <w:tcPr>
            <w:tcW w:w="1809" w:type="dxa"/>
            <w:tcBorders>
              <w:top w:val="single" w:sz="8" w:space="0" w:color="5B9BD5"/>
              <w:left w:val="single" w:sz="8" w:space="0" w:color="5B9BD5"/>
              <w:bottom w:val="single" w:sz="8" w:space="0" w:color="5B9BD5"/>
              <w:right w:val="nil"/>
            </w:tcBorders>
            <w:shd w:val="clear" w:color="auto" w:fill="5B9BD5"/>
            <w:tcMar>
              <w:left w:w="108" w:type="dxa"/>
              <w:right w:w="108" w:type="dxa"/>
            </w:tcMar>
          </w:tcPr>
          <w:p w14:paraId="5E14808D" w14:textId="56934C87" w:rsidR="0629AD89" w:rsidRPr="00937A85" w:rsidRDefault="0629AD89" w:rsidP="0629AD89">
            <w:pPr>
              <w:rPr>
                <w:sz w:val="20"/>
              </w:rPr>
            </w:pPr>
            <w:r w:rsidRPr="00937A85">
              <w:rPr>
                <w:rFonts w:hAnsi="宋体" w:cs="宋体"/>
                <w:b/>
                <w:bCs/>
                <w:color w:val="FFFFFF" w:themeColor="background1"/>
                <w:sz w:val="20"/>
              </w:rPr>
              <w:t>接口标识符</w:t>
            </w:r>
          </w:p>
        </w:tc>
        <w:tc>
          <w:tcPr>
            <w:tcW w:w="6933" w:type="dxa"/>
            <w:tcBorders>
              <w:top w:val="single" w:sz="8" w:space="0" w:color="5B9BD5"/>
              <w:left w:val="nil"/>
              <w:bottom w:val="single" w:sz="8" w:space="0" w:color="5B9BD5"/>
              <w:right w:val="single" w:sz="8" w:space="0" w:color="5B9BD5"/>
            </w:tcBorders>
            <w:shd w:val="clear" w:color="auto" w:fill="5B9BD5"/>
            <w:tcMar>
              <w:left w:w="108" w:type="dxa"/>
              <w:right w:w="108" w:type="dxa"/>
            </w:tcMar>
          </w:tcPr>
          <w:p w14:paraId="0FD9A872" w14:textId="2C20EABD" w:rsidR="0629AD89" w:rsidRPr="00937A85" w:rsidRDefault="0629AD89" w:rsidP="0629AD89">
            <w:pPr>
              <w:rPr>
                <w:sz w:val="20"/>
              </w:rPr>
            </w:pPr>
            <w:r w:rsidRPr="00937A85">
              <w:rPr>
                <w:rFonts w:ascii="Times New Roman" w:eastAsia="Times New Roman"/>
                <w:b/>
                <w:bCs/>
                <w:color w:val="FFFFFF" w:themeColor="background1"/>
                <w:sz w:val="20"/>
              </w:rPr>
              <w:t>IIF-CG-CTRL-001</w:t>
            </w:r>
          </w:p>
        </w:tc>
      </w:tr>
      <w:tr w:rsidR="0629AD89" w14:paraId="3BEF227A" w14:textId="77777777" w:rsidTr="0629AD89">
        <w:trPr>
          <w:trHeight w:val="300"/>
        </w:trPr>
        <w:tc>
          <w:tcPr>
            <w:tcW w:w="1809"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67A5AC7B" w14:textId="1CA7BB81" w:rsidR="0629AD89" w:rsidRPr="00937A85" w:rsidRDefault="0629AD89" w:rsidP="0629AD89">
            <w:pPr>
              <w:rPr>
                <w:sz w:val="20"/>
              </w:rPr>
            </w:pPr>
            <w:r w:rsidRPr="00937A85">
              <w:rPr>
                <w:rFonts w:hAnsi="宋体" w:cs="宋体"/>
                <w:b/>
                <w:bCs/>
                <w:color w:val="000000" w:themeColor="text1"/>
                <w:sz w:val="20"/>
              </w:rPr>
              <w:t>接口名称</w:t>
            </w:r>
          </w:p>
        </w:tc>
        <w:tc>
          <w:tcPr>
            <w:tcW w:w="6933"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68D66D97" w14:textId="4E6471EF" w:rsidR="0629AD89" w:rsidRPr="00937A85" w:rsidRDefault="0629AD89" w:rsidP="0629AD89">
            <w:pPr>
              <w:rPr>
                <w:sz w:val="20"/>
              </w:rPr>
            </w:pPr>
            <w:r w:rsidRPr="00937A85">
              <w:rPr>
                <w:rFonts w:ascii="Times New Roman" w:eastAsia="Times New Roman"/>
                <w:color w:val="000000" w:themeColor="text1"/>
                <w:sz w:val="20"/>
              </w:rPr>
              <w:t xml:space="preserve">CPU </w:t>
            </w:r>
            <w:r w:rsidRPr="00937A85">
              <w:rPr>
                <w:rFonts w:hAnsi="宋体" w:cs="宋体"/>
                <w:color w:val="000000" w:themeColor="text1"/>
                <w:sz w:val="20"/>
              </w:rPr>
              <w:t>策略下发接口</w:t>
            </w:r>
          </w:p>
        </w:tc>
      </w:tr>
      <w:tr w:rsidR="0629AD89" w14:paraId="6F28968D"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01F8C98F" w14:textId="1BE955B2" w:rsidR="0629AD89" w:rsidRPr="00937A85" w:rsidRDefault="0629AD89" w:rsidP="0629AD89">
            <w:pPr>
              <w:rPr>
                <w:sz w:val="20"/>
              </w:rPr>
            </w:pPr>
            <w:r w:rsidRPr="00937A85">
              <w:rPr>
                <w:rFonts w:hAnsi="宋体" w:cs="宋体"/>
                <w:b/>
                <w:bCs/>
                <w:sz w:val="20"/>
              </w:rPr>
              <w:t>关联实体</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649C803D" w14:textId="7B70F01C" w:rsidR="0629AD89" w:rsidRPr="00937A85" w:rsidRDefault="0629AD89" w:rsidP="0629AD89">
            <w:pPr>
              <w:rPr>
                <w:sz w:val="20"/>
              </w:rPr>
            </w:pPr>
            <w:r w:rsidRPr="00937A85">
              <w:rPr>
                <w:rFonts w:hAnsi="宋体" w:cs="宋体"/>
                <w:sz w:val="20"/>
              </w:rPr>
              <w:t>管理与控制单元与</w:t>
            </w:r>
            <w:r w:rsidRPr="00937A85">
              <w:rPr>
                <w:rFonts w:ascii="Times New Roman" w:eastAsia="Times New Roman"/>
                <w:sz w:val="20"/>
              </w:rPr>
              <w:t xml:space="preserve">CPU </w:t>
            </w:r>
            <w:r w:rsidRPr="00937A85">
              <w:rPr>
                <w:rFonts w:hAnsi="宋体" w:cs="宋体"/>
                <w:sz w:val="20"/>
              </w:rPr>
              <w:t>隔离子单元</w:t>
            </w:r>
          </w:p>
        </w:tc>
      </w:tr>
      <w:tr w:rsidR="0629AD89" w14:paraId="01910CAB"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7E6BE9A9" w14:textId="0D441E64" w:rsidR="0629AD89" w:rsidRPr="00937A85" w:rsidRDefault="0629AD89" w:rsidP="0629AD89">
            <w:pPr>
              <w:rPr>
                <w:sz w:val="20"/>
              </w:rPr>
            </w:pPr>
            <w:r w:rsidRPr="00937A85">
              <w:rPr>
                <w:rFonts w:hAnsi="宋体" w:cs="宋体"/>
                <w:b/>
                <w:bCs/>
                <w:color w:val="000000" w:themeColor="text1"/>
                <w:sz w:val="20"/>
              </w:rPr>
              <w:t>通信方式</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051019BF" w14:textId="09C2B896" w:rsidR="0629AD89" w:rsidRPr="00937A85" w:rsidRDefault="0629AD89" w:rsidP="0629AD89">
            <w:pPr>
              <w:rPr>
                <w:sz w:val="20"/>
              </w:rPr>
            </w:pPr>
            <w:r w:rsidRPr="00937A85">
              <w:rPr>
                <w:rFonts w:hAnsi="宋体" w:cs="宋体"/>
                <w:color w:val="000000" w:themeColor="text1"/>
                <w:sz w:val="20"/>
              </w:rPr>
              <w:t>配置命令下发</w:t>
            </w:r>
            <w:r w:rsidRPr="00937A85">
              <w:rPr>
                <w:rFonts w:ascii="Times New Roman" w:eastAsia="Times New Roman"/>
                <w:color w:val="000000" w:themeColor="text1"/>
                <w:sz w:val="20"/>
              </w:rPr>
              <w:t xml:space="preserve"> / API </w:t>
            </w:r>
            <w:r w:rsidRPr="00937A85">
              <w:rPr>
                <w:rFonts w:hAnsi="宋体" w:cs="宋体"/>
                <w:color w:val="000000" w:themeColor="text1"/>
                <w:sz w:val="20"/>
              </w:rPr>
              <w:t>调用</w:t>
            </w:r>
          </w:p>
        </w:tc>
      </w:tr>
      <w:tr w:rsidR="0629AD89" w14:paraId="32C636B9"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5ED57339" w14:textId="03E4D643" w:rsidR="0629AD89" w:rsidRPr="00937A85" w:rsidRDefault="0629AD89" w:rsidP="0629AD89">
            <w:pPr>
              <w:rPr>
                <w:sz w:val="20"/>
              </w:rPr>
            </w:pPr>
            <w:r w:rsidRPr="00937A85">
              <w:rPr>
                <w:rFonts w:hAnsi="宋体" w:cs="宋体"/>
                <w:b/>
                <w:bCs/>
                <w:sz w:val="20"/>
              </w:rPr>
              <w:t>功能需求</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232C8082" w14:textId="73CB0A3C" w:rsidR="0629AD89" w:rsidRPr="00937A85" w:rsidRDefault="0629AD89" w:rsidP="008202F7">
            <w:pPr>
              <w:pStyle w:val="affffffff6"/>
              <w:numPr>
                <w:ilvl w:val="0"/>
                <w:numId w:val="66"/>
              </w:numPr>
              <w:ind w:firstLineChars="0"/>
              <w:rPr>
                <w:rFonts w:hAnsi="宋体" w:cs="宋体" w:hint="eastAsia"/>
                <w:sz w:val="20"/>
              </w:rPr>
            </w:pPr>
            <w:r w:rsidRPr="00937A85">
              <w:rPr>
                <w:rFonts w:hAnsi="宋体" w:cs="宋体"/>
                <w:sz w:val="20"/>
              </w:rPr>
              <w:t>管理与控制单元向</w:t>
            </w:r>
            <w:r w:rsidRPr="00937A85">
              <w:rPr>
                <w:rFonts w:ascii="Times New Roman" w:eastAsia="Times New Roman"/>
                <w:sz w:val="20"/>
              </w:rPr>
              <w:t xml:space="preserve"> CPU </w:t>
            </w:r>
            <w:r w:rsidRPr="00937A85">
              <w:rPr>
                <w:rFonts w:hAnsi="宋体" w:cs="宋体"/>
                <w:sz w:val="20"/>
              </w:rPr>
              <w:t>子单元下发</w:t>
            </w:r>
            <w:r w:rsidRPr="00937A85">
              <w:rPr>
                <w:rFonts w:ascii="Times New Roman" w:eastAsia="Times New Roman"/>
                <w:sz w:val="20"/>
              </w:rPr>
              <w:t xml:space="preserve"> CPU </w:t>
            </w:r>
            <w:r w:rsidRPr="00937A85">
              <w:rPr>
                <w:rFonts w:hAnsi="宋体" w:cs="宋体"/>
                <w:sz w:val="20"/>
              </w:rPr>
              <w:t>配额配置绑定策略；</w:t>
            </w:r>
          </w:p>
          <w:p w14:paraId="4FE76108" w14:textId="0C4B99BD" w:rsidR="0629AD89" w:rsidRPr="00937A85" w:rsidRDefault="0629AD89" w:rsidP="008202F7">
            <w:pPr>
              <w:pStyle w:val="affffffff6"/>
              <w:numPr>
                <w:ilvl w:val="0"/>
                <w:numId w:val="66"/>
              </w:numPr>
              <w:ind w:firstLineChars="0"/>
              <w:rPr>
                <w:rFonts w:hAnsi="宋体" w:cs="宋体" w:hint="eastAsia"/>
                <w:sz w:val="20"/>
              </w:rPr>
            </w:pPr>
            <w:r w:rsidRPr="00937A85">
              <w:rPr>
                <w:rFonts w:hAnsi="宋体" w:cs="宋体"/>
                <w:sz w:val="20"/>
              </w:rPr>
              <w:t>接收</w:t>
            </w:r>
            <w:r w:rsidRPr="00937A85">
              <w:rPr>
                <w:rFonts w:ascii="Times New Roman" w:eastAsia="Times New Roman"/>
                <w:sz w:val="20"/>
              </w:rPr>
              <w:t xml:space="preserve"> CPU </w:t>
            </w:r>
            <w:r w:rsidRPr="00937A85">
              <w:rPr>
                <w:rFonts w:hAnsi="宋体" w:cs="宋体"/>
                <w:sz w:val="20"/>
              </w:rPr>
              <w:t>子单元的执行反馈与状态信息；</w:t>
            </w:r>
          </w:p>
        </w:tc>
      </w:tr>
      <w:tr w:rsidR="0629AD89" w14:paraId="5F0141D8"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042B1E14" w14:textId="325475D0" w:rsidR="0629AD89" w:rsidRPr="00937A85" w:rsidRDefault="0629AD89" w:rsidP="0629AD89">
            <w:pPr>
              <w:rPr>
                <w:sz w:val="20"/>
              </w:rPr>
            </w:pPr>
            <w:r w:rsidRPr="00937A85">
              <w:rPr>
                <w:rFonts w:hAnsi="宋体" w:cs="宋体"/>
                <w:b/>
                <w:bCs/>
                <w:color w:val="000000" w:themeColor="text1"/>
                <w:sz w:val="20"/>
              </w:rPr>
              <w:t>接口特性状态</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590D207D" w14:textId="37A85C6D" w:rsidR="0629AD89" w:rsidRPr="00937A85" w:rsidRDefault="0629AD89" w:rsidP="0629AD89">
            <w:pPr>
              <w:rPr>
                <w:sz w:val="20"/>
              </w:rPr>
            </w:pPr>
            <w:r w:rsidRPr="00937A85">
              <w:rPr>
                <w:rFonts w:hAnsi="宋体" w:cs="宋体"/>
                <w:color w:val="000000" w:themeColor="text1"/>
                <w:sz w:val="20"/>
              </w:rPr>
              <w:t>待开发</w:t>
            </w:r>
            <w:r w:rsidRPr="00937A85">
              <w:rPr>
                <w:rFonts w:ascii="Times New Roman" w:eastAsia="Times New Roman"/>
                <w:color w:val="000000" w:themeColor="text1"/>
                <w:sz w:val="20"/>
              </w:rPr>
              <w:t xml:space="preserve"> —— </w:t>
            </w:r>
            <w:r w:rsidRPr="00937A85">
              <w:rPr>
                <w:rFonts w:hAnsi="宋体" w:cs="宋体"/>
                <w:color w:val="000000" w:themeColor="text1"/>
                <w:sz w:val="20"/>
              </w:rPr>
              <w:t>基于</w:t>
            </w:r>
            <w:r w:rsidRPr="00937A85">
              <w:rPr>
                <w:rFonts w:ascii="Times New Roman" w:eastAsia="Times New Roman"/>
                <w:color w:val="000000" w:themeColor="text1"/>
                <w:sz w:val="20"/>
              </w:rPr>
              <w:t xml:space="preserve"> RTEMS </w:t>
            </w:r>
            <w:r w:rsidRPr="00937A85">
              <w:rPr>
                <w:rFonts w:hAnsi="宋体" w:cs="宋体"/>
                <w:color w:val="000000" w:themeColor="text1"/>
                <w:sz w:val="20"/>
              </w:rPr>
              <w:t>调度</w:t>
            </w:r>
            <w:r w:rsidRPr="00937A85">
              <w:rPr>
                <w:rFonts w:ascii="Times New Roman" w:eastAsia="Times New Roman"/>
                <w:color w:val="000000" w:themeColor="text1"/>
                <w:sz w:val="20"/>
              </w:rPr>
              <w:t xml:space="preserve"> API </w:t>
            </w:r>
            <w:r w:rsidRPr="00937A85">
              <w:rPr>
                <w:rFonts w:hAnsi="宋体" w:cs="宋体"/>
                <w:color w:val="000000" w:themeColor="text1"/>
                <w:sz w:val="20"/>
              </w:rPr>
              <w:t>进行扩展。</w:t>
            </w:r>
          </w:p>
        </w:tc>
      </w:tr>
    </w:tbl>
    <w:p w14:paraId="77196223" w14:textId="56162BE6" w:rsidR="0629AD89" w:rsidRDefault="0629AD89" w:rsidP="0629AD89"/>
    <w:tbl>
      <w:tblPr>
        <w:tblW w:w="0" w:type="auto"/>
        <w:tblLayout w:type="fixed"/>
        <w:tblLook w:val="04A0" w:firstRow="1" w:lastRow="0" w:firstColumn="1" w:lastColumn="0" w:noHBand="0" w:noVBand="1"/>
      </w:tblPr>
      <w:tblGrid>
        <w:gridCol w:w="1809"/>
        <w:gridCol w:w="6933"/>
      </w:tblGrid>
      <w:tr w:rsidR="0629AD89" w14:paraId="0CC56C4C" w14:textId="77777777" w:rsidTr="0629AD89">
        <w:trPr>
          <w:trHeight w:val="300"/>
        </w:trPr>
        <w:tc>
          <w:tcPr>
            <w:tcW w:w="1809" w:type="dxa"/>
            <w:tcBorders>
              <w:top w:val="single" w:sz="8" w:space="0" w:color="5B9BD5"/>
              <w:left w:val="single" w:sz="8" w:space="0" w:color="5B9BD5"/>
              <w:bottom w:val="single" w:sz="8" w:space="0" w:color="5B9BD5"/>
              <w:right w:val="nil"/>
            </w:tcBorders>
            <w:shd w:val="clear" w:color="auto" w:fill="5B9BD5"/>
            <w:tcMar>
              <w:left w:w="108" w:type="dxa"/>
              <w:right w:w="108" w:type="dxa"/>
            </w:tcMar>
          </w:tcPr>
          <w:p w14:paraId="797242D3" w14:textId="4D970F7E" w:rsidR="0629AD89" w:rsidRPr="00937A85" w:rsidRDefault="0629AD89" w:rsidP="0629AD89">
            <w:pPr>
              <w:rPr>
                <w:sz w:val="20"/>
              </w:rPr>
            </w:pPr>
            <w:r w:rsidRPr="00937A85">
              <w:rPr>
                <w:rFonts w:hAnsi="宋体" w:cs="宋体"/>
                <w:b/>
                <w:bCs/>
                <w:color w:val="FFFFFF" w:themeColor="background1"/>
                <w:sz w:val="20"/>
              </w:rPr>
              <w:t>接口标识符</w:t>
            </w:r>
          </w:p>
        </w:tc>
        <w:tc>
          <w:tcPr>
            <w:tcW w:w="6933" w:type="dxa"/>
            <w:tcBorders>
              <w:top w:val="single" w:sz="8" w:space="0" w:color="5B9BD5"/>
              <w:left w:val="nil"/>
              <w:bottom w:val="single" w:sz="8" w:space="0" w:color="5B9BD5"/>
              <w:right w:val="single" w:sz="8" w:space="0" w:color="5B9BD5"/>
            </w:tcBorders>
            <w:shd w:val="clear" w:color="auto" w:fill="5B9BD5"/>
            <w:tcMar>
              <w:left w:w="108" w:type="dxa"/>
              <w:right w:w="108" w:type="dxa"/>
            </w:tcMar>
          </w:tcPr>
          <w:p w14:paraId="5A0972E7" w14:textId="4A184FD0" w:rsidR="0629AD89" w:rsidRPr="00937A85" w:rsidRDefault="0629AD89" w:rsidP="0629AD89">
            <w:pPr>
              <w:rPr>
                <w:sz w:val="20"/>
              </w:rPr>
            </w:pPr>
            <w:r w:rsidRPr="00937A85">
              <w:rPr>
                <w:rFonts w:ascii="Times New Roman" w:eastAsia="Times New Roman"/>
                <w:b/>
                <w:bCs/>
                <w:color w:val="FFFFFF" w:themeColor="background1"/>
                <w:sz w:val="20"/>
              </w:rPr>
              <w:t>IIF-CG-LOG-004</w:t>
            </w:r>
          </w:p>
        </w:tc>
      </w:tr>
      <w:tr w:rsidR="0629AD89" w14:paraId="607D55DF" w14:textId="77777777" w:rsidTr="0629AD89">
        <w:trPr>
          <w:trHeight w:val="300"/>
        </w:trPr>
        <w:tc>
          <w:tcPr>
            <w:tcW w:w="1809"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7EF0FC00" w14:textId="064FFF3C" w:rsidR="0629AD89" w:rsidRPr="00937A85" w:rsidRDefault="0629AD89" w:rsidP="0629AD89">
            <w:pPr>
              <w:rPr>
                <w:sz w:val="20"/>
              </w:rPr>
            </w:pPr>
            <w:r w:rsidRPr="00937A85">
              <w:rPr>
                <w:rFonts w:hAnsi="宋体" w:cs="宋体"/>
                <w:b/>
                <w:bCs/>
                <w:color w:val="000000" w:themeColor="text1"/>
                <w:sz w:val="20"/>
              </w:rPr>
              <w:t>接口名称</w:t>
            </w:r>
          </w:p>
        </w:tc>
        <w:tc>
          <w:tcPr>
            <w:tcW w:w="6933"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2BC53AAE" w14:textId="13572BC6" w:rsidR="0629AD89" w:rsidRPr="00937A85" w:rsidRDefault="0629AD89" w:rsidP="0629AD89">
            <w:pPr>
              <w:rPr>
                <w:sz w:val="20"/>
              </w:rPr>
            </w:pPr>
            <w:r w:rsidRPr="00937A85">
              <w:rPr>
                <w:rFonts w:ascii="Times New Roman" w:eastAsia="Times New Roman"/>
                <w:color w:val="000000" w:themeColor="text1"/>
                <w:sz w:val="20"/>
              </w:rPr>
              <w:t xml:space="preserve">CPU </w:t>
            </w:r>
            <w:r w:rsidRPr="00937A85">
              <w:rPr>
                <w:rFonts w:hAnsi="宋体" w:cs="宋体"/>
                <w:color w:val="000000" w:themeColor="text1"/>
                <w:sz w:val="20"/>
              </w:rPr>
              <w:t>监控日志接口</w:t>
            </w:r>
          </w:p>
        </w:tc>
      </w:tr>
      <w:tr w:rsidR="0629AD89" w14:paraId="176078F8"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5855FBCD" w14:textId="2F2542D8" w:rsidR="0629AD89" w:rsidRPr="00937A85" w:rsidRDefault="0629AD89" w:rsidP="0629AD89">
            <w:pPr>
              <w:rPr>
                <w:sz w:val="20"/>
              </w:rPr>
            </w:pPr>
            <w:r w:rsidRPr="00937A85">
              <w:rPr>
                <w:rFonts w:hAnsi="宋体" w:cs="宋体"/>
                <w:b/>
                <w:bCs/>
                <w:sz w:val="20"/>
              </w:rPr>
              <w:t>关联实体</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0710B0C0" w14:textId="355F5259" w:rsidR="0629AD89" w:rsidRPr="00937A85" w:rsidRDefault="0629AD89" w:rsidP="0629AD89">
            <w:pPr>
              <w:rPr>
                <w:sz w:val="20"/>
              </w:rPr>
            </w:pPr>
            <w:r w:rsidRPr="00937A85">
              <w:rPr>
                <w:rFonts w:ascii="Times New Roman" w:eastAsia="Times New Roman"/>
                <w:sz w:val="20"/>
              </w:rPr>
              <w:t xml:space="preserve">CPU </w:t>
            </w:r>
            <w:r w:rsidRPr="00937A85">
              <w:rPr>
                <w:rFonts w:hAnsi="宋体" w:cs="宋体"/>
                <w:sz w:val="20"/>
              </w:rPr>
              <w:t>隔离子单元与监控与日志单元</w:t>
            </w:r>
          </w:p>
        </w:tc>
      </w:tr>
      <w:tr w:rsidR="0629AD89" w14:paraId="124F34CB"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04824A33" w14:textId="10980C76" w:rsidR="0629AD89" w:rsidRPr="00937A85" w:rsidRDefault="0629AD89" w:rsidP="0629AD89">
            <w:pPr>
              <w:rPr>
                <w:sz w:val="20"/>
              </w:rPr>
            </w:pPr>
            <w:r w:rsidRPr="00937A85">
              <w:rPr>
                <w:rFonts w:hAnsi="宋体" w:cs="宋体"/>
                <w:b/>
                <w:bCs/>
                <w:color w:val="000000" w:themeColor="text1"/>
                <w:sz w:val="20"/>
              </w:rPr>
              <w:t>通信方式</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2547E679" w14:textId="53B22D7A" w:rsidR="0629AD89" w:rsidRPr="00937A85" w:rsidRDefault="0629AD89" w:rsidP="0629AD89">
            <w:pPr>
              <w:rPr>
                <w:sz w:val="20"/>
              </w:rPr>
            </w:pPr>
            <w:r w:rsidRPr="00937A85">
              <w:rPr>
                <w:rFonts w:hAnsi="宋体" w:cs="宋体"/>
                <w:color w:val="000000" w:themeColor="text1"/>
                <w:sz w:val="20"/>
              </w:rPr>
              <w:t>日志消息传递</w:t>
            </w:r>
            <w:r w:rsidRPr="00937A85">
              <w:rPr>
                <w:rFonts w:ascii="Times New Roman" w:eastAsia="Times New Roman"/>
                <w:color w:val="000000" w:themeColor="text1"/>
                <w:sz w:val="20"/>
              </w:rPr>
              <w:t xml:space="preserve"> / API </w:t>
            </w:r>
            <w:r w:rsidRPr="00937A85">
              <w:rPr>
                <w:rFonts w:hAnsi="宋体" w:cs="宋体"/>
                <w:color w:val="000000" w:themeColor="text1"/>
                <w:sz w:val="20"/>
              </w:rPr>
              <w:t>调用</w:t>
            </w:r>
          </w:p>
        </w:tc>
      </w:tr>
      <w:tr w:rsidR="0629AD89" w14:paraId="7D8B76F1"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199A85BC" w14:textId="0533E0FF" w:rsidR="0629AD89" w:rsidRPr="00937A85" w:rsidRDefault="0629AD89" w:rsidP="0629AD89">
            <w:pPr>
              <w:rPr>
                <w:sz w:val="20"/>
              </w:rPr>
            </w:pPr>
            <w:r w:rsidRPr="00937A85">
              <w:rPr>
                <w:rFonts w:hAnsi="宋体" w:cs="宋体"/>
                <w:b/>
                <w:bCs/>
                <w:sz w:val="20"/>
              </w:rPr>
              <w:t>功能需求</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159B99F2" w14:textId="15BC441C" w:rsidR="0629AD89" w:rsidRPr="00937A85" w:rsidRDefault="0629AD89" w:rsidP="008202F7">
            <w:pPr>
              <w:pStyle w:val="affffffff6"/>
              <w:numPr>
                <w:ilvl w:val="0"/>
                <w:numId w:val="67"/>
              </w:numPr>
              <w:ind w:firstLineChars="0"/>
              <w:rPr>
                <w:rFonts w:hAnsi="宋体" w:cs="宋体" w:hint="eastAsia"/>
                <w:sz w:val="20"/>
              </w:rPr>
            </w:pPr>
            <w:r w:rsidRPr="00937A85">
              <w:rPr>
                <w:rFonts w:ascii="Times New Roman" w:eastAsia="Times New Roman"/>
                <w:sz w:val="20"/>
              </w:rPr>
              <w:t xml:space="preserve">CPU </w:t>
            </w:r>
            <w:r w:rsidRPr="00937A85">
              <w:rPr>
                <w:rFonts w:hAnsi="宋体" w:cs="宋体"/>
                <w:sz w:val="20"/>
              </w:rPr>
              <w:t>子单元向监控单元上报</w:t>
            </w:r>
            <w:r w:rsidRPr="00937A85">
              <w:rPr>
                <w:rFonts w:ascii="Times New Roman" w:eastAsia="Times New Roman"/>
                <w:sz w:val="20"/>
              </w:rPr>
              <w:t xml:space="preserve"> CPU </w:t>
            </w:r>
            <w:r w:rsidRPr="00937A85">
              <w:rPr>
                <w:rFonts w:hAnsi="宋体" w:cs="宋体"/>
                <w:sz w:val="20"/>
              </w:rPr>
              <w:t>使用率、配额执行情况；</w:t>
            </w:r>
          </w:p>
          <w:p w14:paraId="43368457" w14:textId="587C4ABB" w:rsidR="0629AD89" w:rsidRPr="00937A85" w:rsidRDefault="0629AD89" w:rsidP="008202F7">
            <w:pPr>
              <w:pStyle w:val="affffffff6"/>
              <w:numPr>
                <w:ilvl w:val="0"/>
                <w:numId w:val="67"/>
              </w:numPr>
              <w:ind w:firstLineChars="0"/>
              <w:rPr>
                <w:rFonts w:hAnsi="宋体" w:cs="宋体" w:hint="eastAsia"/>
                <w:sz w:val="20"/>
              </w:rPr>
            </w:pPr>
            <w:r w:rsidRPr="00937A85">
              <w:rPr>
                <w:rFonts w:hAnsi="宋体" w:cs="宋体"/>
                <w:sz w:val="20"/>
              </w:rPr>
              <w:t>监控单元生成审计日志，支持告警触发；</w:t>
            </w:r>
          </w:p>
        </w:tc>
      </w:tr>
      <w:tr w:rsidR="0629AD89" w14:paraId="2E377084"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4E3A2DB7" w14:textId="3CF5B78E" w:rsidR="0629AD89" w:rsidRPr="00937A85" w:rsidRDefault="0629AD89" w:rsidP="0629AD89">
            <w:pPr>
              <w:rPr>
                <w:sz w:val="20"/>
              </w:rPr>
            </w:pPr>
            <w:r w:rsidRPr="00937A85">
              <w:rPr>
                <w:rFonts w:hAnsi="宋体" w:cs="宋体"/>
                <w:b/>
                <w:bCs/>
                <w:color w:val="000000" w:themeColor="text1"/>
                <w:sz w:val="20"/>
              </w:rPr>
              <w:t>接口特性状态</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0F6B34B5" w14:textId="3ECC9906" w:rsidR="0629AD89" w:rsidRPr="00937A85" w:rsidRDefault="0629AD89" w:rsidP="0629AD89">
            <w:pPr>
              <w:rPr>
                <w:sz w:val="20"/>
              </w:rPr>
            </w:pPr>
            <w:r w:rsidRPr="00937A85">
              <w:rPr>
                <w:rFonts w:hAnsi="宋体" w:cs="宋体"/>
                <w:color w:val="000000" w:themeColor="text1"/>
                <w:sz w:val="20"/>
              </w:rPr>
              <w:t>待开发</w:t>
            </w:r>
            <w:r w:rsidRPr="00937A85">
              <w:rPr>
                <w:rFonts w:ascii="Times New Roman" w:eastAsia="Times New Roman"/>
                <w:color w:val="000000" w:themeColor="text1"/>
                <w:sz w:val="20"/>
              </w:rPr>
              <w:t xml:space="preserve"> —— </w:t>
            </w:r>
            <w:r w:rsidRPr="00937A85">
              <w:rPr>
                <w:rFonts w:hAnsi="宋体" w:cs="宋体"/>
                <w:color w:val="000000" w:themeColor="text1"/>
                <w:sz w:val="20"/>
              </w:rPr>
              <w:t>在现有分配器基础上增加限额计数逻辑。</w:t>
            </w:r>
          </w:p>
        </w:tc>
      </w:tr>
    </w:tbl>
    <w:p w14:paraId="6C062A94" w14:textId="441BECD9" w:rsidR="3B0D14E4" w:rsidRDefault="3B0D14E4" w:rsidP="0629AD89">
      <w:pPr>
        <w:pStyle w:val="5"/>
        <w:rPr>
          <w:sz w:val="20"/>
          <w:szCs w:val="20"/>
        </w:rPr>
      </w:pPr>
      <w:r w:rsidRPr="0629AD89">
        <w:rPr>
          <w:sz w:val="20"/>
          <w:szCs w:val="20"/>
        </w:rPr>
        <w:t>3.3.2.2.2 接口功能交付需求</w:t>
      </w:r>
    </w:p>
    <w:p w14:paraId="7BCEAD02" w14:textId="45A023B9" w:rsidR="3B0D14E4" w:rsidRPr="00344998" w:rsidRDefault="3B0D14E4" w:rsidP="008202F7">
      <w:pPr>
        <w:pStyle w:val="af9"/>
        <w:numPr>
          <w:ilvl w:val="0"/>
          <w:numId w:val="90"/>
        </w:numPr>
        <w:ind w:firstLineChars="0"/>
        <w:rPr>
          <w:rFonts w:ascii="Times New Roman"/>
          <w:b/>
          <w:bCs/>
        </w:rPr>
      </w:pPr>
      <w:r w:rsidRPr="00344998">
        <w:rPr>
          <w:rFonts w:ascii="Times New Roman"/>
          <w:b/>
          <w:bCs/>
        </w:rPr>
        <w:t xml:space="preserve">CPU </w:t>
      </w:r>
      <w:r w:rsidRPr="00344998">
        <w:rPr>
          <w:rFonts w:ascii="Times New Roman" w:hint="eastAsia"/>
          <w:b/>
          <w:bCs/>
        </w:rPr>
        <w:t>策略下发接口（</w:t>
      </w:r>
      <w:r w:rsidRPr="00344998">
        <w:rPr>
          <w:rFonts w:ascii="Times New Roman"/>
          <w:b/>
          <w:bCs/>
        </w:rPr>
        <w:t>IIF-CG-CTRL-001</w:t>
      </w:r>
      <w:r w:rsidRPr="00344998">
        <w:rPr>
          <w:rFonts w:ascii="Times New Roman" w:hint="eastAsia"/>
          <w:b/>
          <w:bCs/>
        </w:rPr>
        <w:t>）</w:t>
      </w:r>
    </w:p>
    <w:p w14:paraId="5CA7FB51" w14:textId="50A3EC97" w:rsidR="3B0D14E4" w:rsidRPr="00344998" w:rsidRDefault="3B0D14E4" w:rsidP="008202F7">
      <w:pPr>
        <w:pStyle w:val="af9"/>
        <w:numPr>
          <w:ilvl w:val="0"/>
          <w:numId w:val="89"/>
        </w:numPr>
        <w:ind w:firstLineChars="0"/>
        <w:rPr>
          <w:rFonts w:ascii="Times New Roman"/>
        </w:rPr>
      </w:pPr>
      <w:r w:rsidRPr="00344998">
        <w:rPr>
          <w:rFonts w:ascii="Times New Roman"/>
        </w:rPr>
        <w:lastRenderedPageBreak/>
        <w:t>提供容器任务的</w:t>
      </w:r>
      <w:r w:rsidRPr="00344998">
        <w:rPr>
          <w:rFonts w:ascii="Times New Roman"/>
        </w:rPr>
        <w:t xml:space="preserve"> CPU </w:t>
      </w:r>
      <w:r w:rsidRPr="00344998">
        <w:rPr>
          <w:rFonts w:ascii="Times New Roman"/>
        </w:rPr>
        <w:t>配额和权重策略下发；</w:t>
      </w:r>
    </w:p>
    <w:p w14:paraId="1807393C" w14:textId="1442D205" w:rsidR="3B0D14E4" w:rsidRPr="00344998" w:rsidRDefault="3B0D14E4" w:rsidP="008202F7">
      <w:pPr>
        <w:pStyle w:val="af9"/>
        <w:numPr>
          <w:ilvl w:val="0"/>
          <w:numId w:val="89"/>
        </w:numPr>
        <w:ind w:firstLineChars="0"/>
        <w:rPr>
          <w:rFonts w:ascii="Times New Roman"/>
        </w:rPr>
      </w:pPr>
      <w:r w:rsidRPr="00344998">
        <w:rPr>
          <w:rFonts w:ascii="Times New Roman"/>
        </w:rPr>
        <w:t>确保容器间</w:t>
      </w:r>
      <w:r w:rsidRPr="00344998">
        <w:rPr>
          <w:rFonts w:ascii="Times New Roman"/>
        </w:rPr>
        <w:t xml:space="preserve"> CPU </w:t>
      </w:r>
      <w:r w:rsidRPr="00344998">
        <w:rPr>
          <w:rFonts w:ascii="Times New Roman"/>
        </w:rPr>
        <w:t>使用的配额隔离与公平分配；</w:t>
      </w:r>
    </w:p>
    <w:p w14:paraId="4D7F9C18" w14:textId="06E980F1" w:rsidR="3B0D14E4" w:rsidRPr="00344998" w:rsidRDefault="3B0D14E4" w:rsidP="008202F7">
      <w:pPr>
        <w:pStyle w:val="af9"/>
        <w:numPr>
          <w:ilvl w:val="0"/>
          <w:numId w:val="90"/>
        </w:numPr>
        <w:ind w:firstLineChars="0"/>
        <w:rPr>
          <w:rFonts w:ascii="Times New Roman"/>
          <w:b/>
          <w:bCs/>
        </w:rPr>
      </w:pPr>
      <w:r w:rsidRPr="00344998">
        <w:rPr>
          <w:rFonts w:ascii="Times New Roman"/>
          <w:b/>
          <w:bCs/>
        </w:rPr>
        <w:t xml:space="preserve">CPU </w:t>
      </w:r>
      <w:r w:rsidRPr="00344998">
        <w:rPr>
          <w:rFonts w:ascii="Times New Roman" w:hint="eastAsia"/>
          <w:b/>
          <w:bCs/>
        </w:rPr>
        <w:t>监控日志接口（</w:t>
      </w:r>
      <w:r w:rsidRPr="00344998">
        <w:rPr>
          <w:rFonts w:ascii="Times New Roman"/>
          <w:b/>
          <w:bCs/>
        </w:rPr>
        <w:t>IIF-CG-LOG-004</w:t>
      </w:r>
      <w:r w:rsidRPr="00344998">
        <w:rPr>
          <w:rFonts w:ascii="Times New Roman" w:hint="eastAsia"/>
          <w:b/>
          <w:bCs/>
        </w:rPr>
        <w:t>）</w:t>
      </w:r>
    </w:p>
    <w:p w14:paraId="07E9A72C" w14:textId="59818C01" w:rsidR="3B0D14E4" w:rsidRPr="00344998" w:rsidRDefault="3B0D14E4" w:rsidP="008202F7">
      <w:pPr>
        <w:pStyle w:val="af9"/>
        <w:numPr>
          <w:ilvl w:val="0"/>
          <w:numId w:val="89"/>
        </w:numPr>
        <w:ind w:firstLineChars="0"/>
        <w:rPr>
          <w:rFonts w:ascii="Times New Roman"/>
        </w:rPr>
      </w:pPr>
      <w:r w:rsidRPr="00344998">
        <w:rPr>
          <w:rFonts w:ascii="Times New Roman"/>
        </w:rPr>
        <w:t>输出</w:t>
      </w:r>
      <w:r w:rsidRPr="00344998">
        <w:rPr>
          <w:rFonts w:ascii="Times New Roman"/>
        </w:rPr>
        <w:t xml:space="preserve"> CPU </w:t>
      </w:r>
      <w:r w:rsidRPr="00344998">
        <w:rPr>
          <w:rFonts w:ascii="Times New Roman"/>
        </w:rPr>
        <w:t>使用率、任务调度与配额执行情况；</w:t>
      </w:r>
    </w:p>
    <w:p w14:paraId="32BA1146" w14:textId="0E8F5E63" w:rsidR="0629AD89" w:rsidRPr="00344998" w:rsidRDefault="3B0D14E4" w:rsidP="008202F7">
      <w:pPr>
        <w:pStyle w:val="af9"/>
        <w:numPr>
          <w:ilvl w:val="0"/>
          <w:numId w:val="89"/>
        </w:numPr>
        <w:ind w:firstLineChars="0"/>
        <w:rPr>
          <w:rFonts w:ascii="Times New Roman"/>
        </w:rPr>
      </w:pPr>
      <w:proofErr w:type="gramStart"/>
      <w:r w:rsidRPr="00344998">
        <w:rPr>
          <w:rFonts w:ascii="Times New Roman"/>
        </w:rPr>
        <w:t>支持越限</w:t>
      </w:r>
      <w:proofErr w:type="gramEnd"/>
      <w:r w:rsidRPr="00344998">
        <w:rPr>
          <w:rFonts w:ascii="Times New Roman"/>
        </w:rPr>
        <w:t xml:space="preserve"> CPU </w:t>
      </w:r>
      <w:r w:rsidRPr="00344998">
        <w:rPr>
          <w:rFonts w:ascii="Times New Roman"/>
        </w:rPr>
        <w:t>占用的预警日志生成；</w:t>
      </w:r>
    </w:p>
    <w:p w14:paraId="7A87DD96" w14:textId="3ECC7731" w:rsidR="76C51DAA" w:rsidRDefault="634F408A" w:rsidP="0629AD89">
      <w:pPr>
        <w:pStyle w:val="4"/>
        <w:numPr>
          <w:ilvl w:val="0"/>
          <w:numId w:val="0"/>
        </w:numPr>
        <w:rPr>
          <w:rFonts w:hAnsi="黑体" w:cs="黑体" w:hint="eastAsia"/>
        </w:rPr>
      </w:pPr>
      <w:r w:rsidRPr="0629AD89">
        <w:rPr>
          <w:rFonts w:ascii="Times New Roman" w:eastAsia="Times New Roman" w:hAnsi="Times New Roman"/>
        </w:rPr>
        <w:t>3.3.2.</w:t>
      </w:r>
      <w:r w:rsidR="2C509BA8" w:rsidRPr="0629AD89">
        <w:rPr>
          <w:rFonts w:ascii="Times New Roman" w:eastAsia="Times New Roman" w:hAnsi="Times New Roman"/>
        </w:rPr>
        <w:t>3</w:t>
      </w:r>
      <w:r w:rsidRPr="0629AD89">
        <w:rPr>
          <w:rFonts w:ascii="Times New Roman" w:eastAsia="Times New Roman" w:hAnsi="Times New Roman"/>
        </w:rPr>
        <w:t xml:space="preserve"> </w:t>
      </w:r>
      <w:r w:rsidRPr="0629AD89">
        <w:rPr>
          <w:rFonts w:hAnsi="黑体" w:cs="黑体"/>
        </w:rPr>
        <w:t>磁盘I/O</w:t>
      </w:r>
      <w:r w:rsidR="5C5B8C7C" w:rsidRPr="0629AD89">
        <w:rPr>
          <w:rFonts w:hAnsi="黑体" w:cs="黑体"/>
        </w:rPr>
        <w:t>子系统</w:t>
      </w:r>
      <w:r w:rsidR="296BD7E8" w:rsidRPr="0629AD89">
        <w:rPr>
          <w:rFonts w:hAnsi="黑体" w:cs="黑体"/>
        </w:rPr>
        <w:t>（IFA_I_PHYSICAL_</w:t>
      </w:r>
      <w:r w:rsidR="00546D26">
        <w:rPr>
          <w:rFonts w:hAnsi="黑体" w:cs="黑体" w:hint="eastAsia"/>
        </w:rPr>
        <w:t>00</w:t>
      </w:r>
      <w:r w:rsidR="296BD7E8" w:rsidRPr="0629AD89">
        <w:rPr>
          <w:rFonts w:hAnsi="黑体" w:cs="黑体"/>
        </w:rPr>
        <w:t>2）</w:t>
      </w:r>
    </w:p>
    <w:p w14:paraId="4E2A6624" w14:textId="6ED281EB" w:rsidR="18C02153" w:rsidRDefault="18C02153" w:rsidP="0629AD89">
      <w:pPr>
        <w:pStyle w:val="5"/>
        <w:rPr>
          <w:sz w:val="20"/>
          <w:szCs w:val="20"/>
        </w:rPr>
      </w:pPr>
      <w:r w:rsidRPr="0629AD89">
        <w:rPr>
          <w:sz w:val="20"/>
          <w:szCs w:val="20"/>
        </w:rPr>
        <w:t>3.3.2.</w:t>
      </w:r>
      <w:r w:rsidR="311CA355" w:rsidRPr="0629AD89">
        <w:rPr>
          <w:sz w:val="20"/>
          <w:szCs w:val="20"/>
        </w:rPr>
        <w:t>3</w:t>
      </w:r>
      <w:r w:rsidRPr="0629AD89">
        <w:rPr>
          <w:sz w:val="20"/>
          <w:szCs w:val="20"/>
        </w:rPr>
        <w:t>.1 接口详细描述</w:t>
      </w:r>
    </w:p>
    <w:tbl>
      <w:tblPr>
        <w:tblW w:w="0" w:type="auto"/>
        <w:tblLayout w:type="fixed"/>
        <w:tblLook w:val="04A0" w:firstRow="1" w:lastRow="0" w:firstColumn="1" w:lastColumn="0" w:noHBand="0" w:noVBand="1"/>
      </w:tblPr>
      <w:tblGrid>
        <w:gridCol w:w="1809"/>
        <w:gridCol w:w="6933"/>
      </w:tblGrid>
      <w:tr w:rsidR="0629AD89" w:rsidRPr="00344998" w14:paraId="6D4D6A17" w14:textId="77777777" w:rsidTr="0629AD89">
        <w:trPr>
          <w:trHeight w:val="300"/>
        </w:trPr>
        <w:tc>
          <w:tcPr>
            <w:tcW w:w="1809" w:type="dxa"/>
            <w:tcBorders>
              <w:top w:val="single" w:sz="8" w:space="0" w:color="5B9BD5"/>
              <w:left w:val="single" w:sz="8" w:space="0" w:color="5B9BD5"/>
              <w:bottom w:val="single" w:sz="8" w:space="0" w:color="5B9BD5"/>
              <w:right w:val="nil"/>
            </w:tcBorders>
            <w:shd w:val="clear" w:color="auto" w:fill="5B9BD5"/>
            <w:tcMar>
              <w:left w:w="108" w:type="dxa"/>
              <w:right w:w="108" w:type="dxa"/>
            </w:tcMar>
          </w:tcPr>
          <w:p w14:paraId="43C1BA69" w14:textId="2C851E80" w:rsidR="0629AD89" w:rsidRPr="00344998" w:rsidRDefault="0629AD89" w:rsidP="0629AD89">
            <w:pPr>
              <w:rPr>
                <w:rFonts w:ascii="Times New Roman"/>
                <w:b/>
                <w:bCs/>
                <w:color w:val="FFFFFF" w:themeColor="background1"/>
                <w:sz w:val="20"/>
              </w:rPr>
            </w:pPr>
            <w:r w:rsidRPr="00344998">
              <w:rPr>
                <w:rFonts w:ascii="Times New Roman"/>
                <w:b/>
                <w:bCs/>
                <w:color w:val="FFFFFF" w:themeColor="background1"/>
                <w:sz w:val="20"/>
              </w:rPr>
              <w:t>接口标识符</w:t>
            </w:r>
          </w:p>
        </w:tc>
        <w:tc>
          <w:tcPr>
            <w:tcW w:w="6933" w:type="dxa"/>
            <w:tcBorders>
              <w:top w:val="single" w:sz="8" w:space="0" w:color="5B9BD5"/>
              <w:left w:val="nil"/>
              <w:bottom w:val="single" w:sz="8" w:space="0" w:color="5B9BD5"/>
              <w:right w:val="single" w:sz="8" w:space="0" w:color="5B9BD5"/>
            </w:tcBorders>
            <w:shd w:val="clear" w:color="auto" w:fill="5B9BD5"/>
            <w:tcMar>
              <w:left w:w="108" w:type="dxa"/>
              <w:right w:w="108" w:type="dxa"/>
            </w:tcMar>
          </w:tcPr>
          <w:p w14:paraId="34F9AA8C" w14:textId="112E0145" w:rsidR="0629AD89" w:rsidRPr="00344998" w:rsidRDefault="0629AD89" w:rsidP="0629AD89">
            <w:pPr>
              <w:rPr>
                <w:rFonts w:ascii="Times New Roman"/>
                <w:b/>
                <w:bCs/>
                <w:color w:val="FFFFFF" w:themeColor="background1"/>
                <w:sz w:val="20"/>
              </w:rPr>
            </w:pPr>
            <w:r w:rsidRPr="00344998">
              <w:rPr>
                <w:rFonts w:ascii="Times New Roman"/>
                <w:b/>
                <w:bCs/>
                <w:color w:val="FFFFFF" w:themeColor="background1"/>
                <w:sz w:val="20"/>
              </w:rPr>
              <w:t>IIF-CG-CTRL-003</w:t>
            </w:r>
          </w:p>
        </w:tc>
      </w:tr>
      <w:tr w:rsidR="0629AD89" w:rsidRPr="00344998" w14:paraId="006D625A" w14:textId="77777777" w:rsidTr="0629AD89">
        <w:trPr>
          <w:trHeight w:val="300"/>
        </w:trPr>
        <w:tc>
          <w:tcPr>
            <w:tcW w:w="1809"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0E355E3F" w14:textId="6E04A32E" w:rsidR="0629AD89" w:rsidRPr="00344998" w:rsidRDefault="0629AD89" w:rsidP="0629AD89">
            <w:pPr>
              <w:rPr>
                <w:rFonts w:ascii="Times New Roman"/>
                <w:b/>
                <w:bCs/>
                <w:color w:val="000000" w:themeColor="text1"/>
                <w:sz w:val="20"/>
              </w:rPr>
            </w:pPr>
            <w:r w:rsidRPr="00344998">
              <w:rPr>
                <w:rFonts w:ascii="Times New Roman"/>
                <w:b/>
                <w:bCs/>
                <w:color w:val="000000" w:themeColor="text1"/>
                <w:sz w:val="20"/>
              </w:rPr>
              <w:t>接口名称</w:t>
            </w:r>
          </w:p>
        </w:tc>
        <w:tc>
          <w:tcPr>
            <w:tcW w:w="6933"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1E37DB78" w14:textId="6B8656F6" w:rsidR="0629AD89" w:rsidRPr="00344998" w:rsidRDefault="0629AD89" w:rsidP="0629AD89">
            <w:pPr>
              <w:rPr>
                <w:rFonts w:ascii="Times New Roman"/>
                <w:sz w:val="20"/>
              </w:rPr>
            </w:pPr>
            <w:r w:rsidRPr="00344998">
              <w:rPr>
                <w:rFonts w:ascii="Times New Roman" w:eastAsia="Times New Roman"/>
                <w:color w:val="000000" w:themeColor="text1"/>
                <w:sz w:val="20"/>
              </w:rPr>
              <w:t xml:space="preserve">I/O </w:t>
            </w:r>
            <w:r w:rsidRPr="00344998">
              <w:rPr>
                <w:rFonts w:ascii="Times New Roman"/>
                <w:color w:val="000000" w:themeColor="text1"/>
                <w:sz w:val="20"/>
              </w:rPr>
              <w:t>策略下发接口</w:t>
            </w:r>
          </w:p>
        </w:tc>
      </w:tr>
      <w:tr w:rsidR="0629AD89" w:rsidRPr="00344998" w14:paraId="4189B559"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0875E786" w14:textId="57E6DFFE" w:rsidR="0629AD89" w:rsidRPr="00344998" w:rsidRDefault="0629AD89" w:rsidP="0629AD89">
            <w:pPr>
              <w:rPr>
                <w:rFonts w:ascii="Times New Roman"/>
                <w:b/>
                <w:bCs/>
                <w:sz w:val="20"/>
              </w:rPr>
            </w:pPr>
            <w:r w:rsidRPr="00344998">
              <w:rPr>
                <w:rFonts w:ascii="Times New Roman"/>
                <w:b/>
                <w:bCs/>
                <w:sz w:val="20"/>
              </w:rPr>
              <w:t>关联实体</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3CE9D280" w14:textId="55BC18B5" w:rsidR="0629AD89" w:rsidRPr="00344998" w:rsidRDefault="0629AD89" w:rsidP="0629AD89">
            <w:pPr>
              <w:rPr>
                <w:rFonts w:ascii="Times New Roman"/>
                <w:sz w:val="20"/>
              </w:rPr>
            </w:pPr>
            <w:r w:rsidRPr="00344998">
              <w:rPr>
                <w:rFonts w:ascii="Times New Roman"/>
                <w:sz w:val="20"/>
              </w:rPr>
              <w:t>管理与控制单元与</w:t>
            </w:r>
            <w:r w:rsidRPr="00344998">
              <w:rPr>
                <w:rFonts w:ascii="Times New Roman" w:eastAsia="Times New Roman"/>
                <w:sz w:val="20"/>
              </w:rPr>
              <w:t xml:space="preserve">I/O </w:t>
            </w:r>
            <w:r w:rsidRPr="00344998">
              <w:rPr>
                <w:rFonts w:ascii="Times New Roman"/>
                <w:sz w:val="20"/>
              </w:rPr>
              <w:t>隔离子单元</w:t>
            </w:r>
          </w:p>
        </w:tc>
      </w:tr>
      <w:tr w:rsidR="0629AD89" w:rsidRPr="00344998" w14:paraId="09244A92"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6649EF92" w14:textId="66AA6021" w:rsidR="0629AD89" w:rsidRPr="00344998" w:rsidRDefault="0629AD89" w:rsidP="0629AD89">
            <w:pPr>
              <w:rPr>
                <w:rFonts w:ascii="Times New Roman"/>
                <w:b/>
                <w:bCs/>
                <w:color w:val="000000" w:themeColor="text1"/>
                <w:sz w:val="20"/>
              </w:rPr>
            </w:pPr>
            <w:r w:rsidRPr="00344998">
              <w:rPr>
                <w:rFonts w:ascii="Times New Roman"/>
                <w:b/>
                <w:bCs/>
                <w:color w:val="000000" w:themeColor="text1"/>
                <w:sz w:val="20"/>
              </w:rPr>
              <w:t>通信方式</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001DA8F2" w14:textId="1A8EFFB6" w:rsidR="0629AD89" w:rsidRPr="00344998" w:rsidRDefault="0629AD89" w:rsidP="0629AD89">
            <w:pPr>
              <w:rPr>
                <w:rFonts w:ascii="Times New Roman"/>
                <w:sz w:val="20"/>
              </w:rPr>
            </w:pPr>
            <w:r w:rsidRPr="00344998">
              <w:rPr>
                <w:rFonts w:ascii="Times New Roman"/>
                <w:color w:val="000000" w:themeColor="text1"/>
                <w:sz w:val="20"/>
              </w:rPr>
              <w:t>配置命令下发</w:t>
            </w:r>
            <w:r w:rsidRPr="00344998">
              <w:rPr>
                <w:rFonts w:ascii="Times New Roman" w:eastAsia="Times New Roman"/>
                <w:color w:val="000000" w:themeColor="text1"/>
                <w:sz w:val="20"/>
              </w:rPr>
              <w:t xml:space="preserve"> / I/O API </w:t>
            </w:r>
            <w:r w:rsidRPr="00344998">
              <w:rPr>
                <w:rFonts w:ascii="Times New Roman"/>
                <w:color w:val="000000" w:themeColor="text1"/>
                <w:sz w:val="20"/>
              </w:rPr>
              <w:t>调用</w:t>
            </w:r>
          </w:p>
        </w:tc>
      </w:tr>
      <w:tr w:rsidR="0629AD89" w:rsidRPr="00344998" w14:paraId="5B136327"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051A228A" w14:textId="52BC8EC5" w:rsidR="0629AD89" w:rsidRPr="00344998" w:rsidRDefault="0629AD89" w:rsidP="0629AD89">
            <w:pPr>
              <w:rPr>
                <w:rFonts w:ascii="Times New Roman"/>
                <w:b/>
                <w:bCs/>
                <w:sz w:val="20"/>
              </w:rPr>
            </w:pPr>
            <w:r w:rsidRPr="00344998">
              <w:rPr>
                <w:rFonts w:ascii="Times New Roman"/>
                <w:b/>
                <w:bCs/>
                <w:sz w:val="20"/>
              </w:rPr>
              <w:t>功能需求</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7A173DA6" w14:textId="3B96A6DC" w:rsidR="0629AD89" w:rsidRPr="00344998" w:rsidRDefault="0629AD89" w:rsidP="008202F7">
            <w:pPr>
              <w:pStyle w:val="affffffff6"/>
              <w:numPr>
                <w:ilvl w:val="0"/>
                <w:numId w:val="68"/>
              </w:numPr>
              <w:ind w:firstLineChars="0"/>
              <w:rPr>
                <w:rFonts w:ascii="Times New Roman"/>
                <w:sz w:val="20"/>
              </w:rPr>
            </w:pPr>
            <w:r w:rsidRPr="00344998">
              <w:rPr>
                <w:rFonts w:ascii="Times New Roman"/>
                <w:sz w:val="20"/>
              </w:rPr>
              <w:t>向</w:t>
            </w:r>
            <w:r w:rsidRPr="00344998">
              <w:rPr>
                <w:rFonts w:ascii="Times New Roman" w:eastAsia="Times New Roman"/>
                <w:sz w:val="20"/>
              </w:rPr>
              <w:t xml:space="preserve"> I/O </w:t>
            </w:r>
            <w:r w:rsidRPr="00344998">
              <w:rPr>
                <w:rFonts w:ascii="Times New Roman"/>
                <w:sz w:val="20"/>
              </w:rPr>
              <w:t>子单元下发带宽限制、优先级配置等策略；</w:t>
            </w:r>
          </w:p>
          <w:p w14:paraId="6441C3D5" w14:textId="5361540F" w:rsidR="0629AD89" w:rsidRPr="00344998" w:rsidRDefault="0629AD89" w:rsidP="008202F7">
            <w:pPr>
              <w:pStyle w:val="affffffff6"/>
              <w:numPr>
                <w:ilvl w:val="0"/>
                <w:numId w:val="68"/>
              </w:numPr>
              <w:ind w:firstLineChars="0"/>
              <w:rPr>
                <w:rFonts w:ascii="Times New Roman"/>
                <w:sz w:val="20"/>
              </w:rPr>
            </w:pPr>
            <w:r w:rsidRPr="00344998">
              <w:rPr>
                <w:rFonts w:ascii="Times New Roman"/>
                <w:sz w:val="20"/>
              </w:rPr>
              <w:t>接收</w:t>
            </w:r>
            <w:r w:rsidRPr="00344998">
              <w:rPr>
                <w:rFonts w:ascii="Times New Roman" w:eastAsia="Times New Roman"/>
                <w:sz w:val="20"/>
              </w:rPr>
              <w:t xml:space="preserve"> I/O </w:t>
            </w:r>
            <w:r w:rsidRPr="00344998">
              <w:rPr>
                <w:rFonts w:ascii="Times New Roman"/>
                <w:sz w:val="20"/>
              </w:rPr>
              <w:t>子单元的执行反馈（例如请求丢弃、限速触发）；</w:t>
            </w:r>
          </w:p>
        </w:tc>
      </w:tr>
      <w:tr w:rsidR="0629AD89" w:rsidRPr="00344998" w14:paraId="2E9B87F9"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3AE9CE13" w14:textId="0199568C" w:rsidR="0629AD89" w:rsidRPr="00344998" w:rsidRDefault="0629AD89" w:rsidP="0629AD89">
            <w:pPr>
              <w:rPr>
                <w:rFonts w:ascii="Times New Roman"/>
                <w:b/>
                <w:bCs/>
                <w:color w:val="000000" w:themeColor="text1"/>
                <w:sz w:val="20"/>
              </w:rPr>
            </w:pPr>
            <w:r w:rsidRPr="00344998">
              <w:rPr>
                <w:rFonts w:ascii="Times New Roman"/>
                <w:b/>
                <w:bCs/>
                <w:color w:val="000000" w:themeColor="text1"/>
                <w:sz w:val="20"/>
              </w:rPr>
              <w:t>接口特性状态</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02A20BD4" w14:textId="567286C5" w:rsidR="0629AD89" w:rsidRPr="00344998" w:rsidRDefault="0629AD89" w:rsidP="0629AD89">
            <w:pPr>
              <w:rPr>
                <w:rFonts w:ascii="Times New Roman"/>
                <w:sz w:val="20"/>
              </w:rPr>
            </w:pPr>
            <w:r w:rsidRPr="00344998">
              <w:rPr>
                <w:rFonts w:ascii="Times New Roman"/>
                <w:color w:val="000000" w:themeColor="text1"/>
                <w:sz w:val="20"/>
              </w:rPr>
              <w:t>待开发</w:t>
            </w:r>
            <w:r w:rsidRPr="00344998">
              <w:rPr>
                <w:rFonts w:ascii="Times New Roman" w:eastAsia="Times New Roman"/>
                <w:color w:val="000000" w:themeColor="text1"/>
                <w:sz w:val="20"/>
              </w:rPr>
              <w:t>——</w:t>
            </w:r>
            <w:r w:rsidRPr="00344998">
              <w:rPr>
                <w:rFonts w:ascii="Times New Roman"/>
                <w:color w:val="000000" w:themeColor="text1"/>
                <w:sz w:val="20"/>
              </w:rPr>
              <w:t>基于</w:t>
            </w:r>
            <w:r w:rsidRPr="00344998">
              <w:rPr>
                <w:rFonts w:ascii="Times New Roman" w:eastAsia="Times New Roman"/>
                <w:color w:val="000000" w:themeColor="text1"/>
                <w:sz w:val="20"/>
              </w:rPr>
              <w:t xml:space="preserve"> RTEMS I/O </w:t>
            </w:r>
            <w:r w:rsidRPr="00344998">
              <w:rPr>
                <w:rFonts w:ascii="Times New Roman"/>
                <w:color w:val="000000" w:themeColor="text1"/>
                <w:sz w:val="20"/>
              </w:rPr>
              <w:t>子系统</w:t>
            </w:r>
            <w:r w:rsidRPr="00344998">
              <w:rPr>
                <w:rFonts w:ascii="Times New Roman" w:eastAsia="Times New Roman"/>
                <w:color w:val="000000" w:themeColor="text1"/>
                <w:sz w:val="20"/>
              </w:rPr>
              <w:t xml:space="preserve"> API </w:t>
            </w:r>
            <w:r w:rsidRPr="00344998">
              <w:rPr>
                <w:rFonts w:ascii="Times New Roman"/>
                <w:color w:val="000000" w:themeColor="text1"/>
                <w:sz w:val="20"/>
              </w:rPr>
              <w:t>扩展。</w:t>
            </w:r>
          </w:p>
        </w:tc>
      </w:tr>
    </w:tbl>
    <w:p w14:paraId="073C8ACE" w14:textId="11C53C55" w:rsidR="0629AD89" w:rsidRPr="00344998" w:rsidRDefault="0629AD89" w:rsidP="0629AD89">
      <w:pPr>
        <w:pStyle w:val="af9"/>
        <w:ind w:firstLine="400"/>
        <w:rPr>
          <w:rFonts w:ascii="Times New Roman"/>
          <w:sz w:val="20"/>
        </w:rPr>
      </w:pPr>
    </w:p>
    <w:tbl>
      <w:tblPr>
        <w:tblW w:w="0" w:type="auto"/>
        <w:tblLayout w:type="fixed"/>
        <w:tblLook w:val="04A0" w:firstRow="1" w:lastRow="0" w:firstColumn="1" w:lastColumn="0" w:noHBand="0" w:noVBand="1"/>
      </w:tblPr>
      <w:tblGrid>
        <w:gridCol w:w="1809"/>
        <w:gridCol w:w="6933"/>
      </w:tblGrid>
      <w:tr w:rsidR="0629AD89" w:rsidRPr="00344998" w14:paraId="2663228D" w14:textId="77777777" w:rsidTr="0629AD89">
        <w:trPr>
          <w:trHeight w:val="300"/>
        </w:trPr>
        <w:tc>
          <w:tcPr>
            <w:tcW w:w="1809" w:type="dxa"/>
            <w:tcBorders>
              <w:top w:val="single" w:sz="8" w:space="0" w:color="5B9BD5"/>
              <w:left w:val="single" w:sz="8" w:space="0" w:color="5B9BD5"/>
              <w:bottom w:val="single" w:sz="8" w:space="0" w:color="5B9BD5"/>
              <w:right w:val="nil"/>
            </w:tcBorders>
            <w:shd w:val="clear" w:color="auto" w:fill="5B9BD5"/>
            <w:tcMar>
              <w:left w:w="108" w:type="dxa"/>
              <w:right w:w="108" w:type="dxa"/>
            </w:tcMar>
          </w:tcPr>
          <w:p w14:paraId="404A8E49" w14:textId="5F42180F" w:rsidR="0629AD89" w:rsidRPr="00344998" w:rsidRDefault="0629AD89" w:rsidP="0629AD89">
            <w:pPr>
              <w:rPr>
                <w:rFonts w:ascii="Times New Roman"/>
                <w:b/>
                <w:bCs/>
                <w:color w:val="FFFFFF" w:themeColor="background1"/>
                <w:sz w:val="20"/>
              </w:rPr>
            </w:pPr>
            <w:r w:rsidRPr="00344998">
              <w:rPr>
                <w:rFonts w:ascii="Times New Roman"/>
                <w:b/>
                <w:bCs/>
                <w:color w:val="FFFFFF" w:themeColor="background1"/>
                <w:sz w:val="20"/>
              </w:rPr>
              <w:t>接口标识符</w:t>
            </w:r>
          </w:p>
        </w:tc>
        <w:tc>
          <w:tcPr>
            <w:tcW w:w="6933" w:type="dxa"/>
            <w:tcBorders>
              <w:top w:val="single" w:sz="8" w:space="0" w:color="5B9BD5"/>
              <w:left w:val="nil"/>
              <w:bottom w:val="single" w:sz="8" w:space="0" w:color="5B9BD5"/>
              <w:right w:val="single" w:sz="8" w:space="0" w:color="5B9BD5"/>
            </w:tcBorders>
            <w:shd w:val="clear" w:color="auto" w:fill="5B9BD5"/>
            <w:tcMar>
              <w:left w:w="108" w:type="dxa"/>
              <w:right w:w="108" w:type="dxa"/>
            </w:tcMar>
          </w:tcPr>
          <w:p w14:paraId="556916E5" w14:textId="794B4DAA" w:rsidR="0629AD89" w:rsidRPr="00344998" w:rsidRDefault="0629AD89" w:rsidP="0629AD89">
            <w:pPr>
              <w:rPr>
                <w:rFonts w:ascii="Times New Roman"/>
                <w:b/>
                <w:bCs/>
                <w:color w:val="FFFFFF" w:themeColor="background1"/>
                <w:sz w:val="20"/>
              </w:rPr>
            </w:pPr>
            <w:r w:rsidRPr="00344998">
              <w:rPr>
                <w:rFonts w:ascii="Times New Roman"/>
                <w:b/>
                <w:bCs/>
                <w:color w:val="FFFFFF" w:themeColor="background1"/>
                <w:sz w:val="20"/>
              </w:rPr>
              <w:t>IIF-CG-LOG-006</w:t>
            </w:r>
          </w:p>
        </w:tc>
      </w:tr>
      <w:tr w:rsidR="0629AD89" w:rsidRPr="00344998" w14:paraId="651DB562" w14:textId="77777777" w:rsidTr="0629AD89">
        <w:trPr>
          <w:trHeight w:val="300"/>
        </w:trPr>
        <w:tc>
          <w:tcPr>
            <w:tcW w:w="1809"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5BE811F6" w14:textId="1795EBF1" w:rsidR="0629AD89" w:rsidRPr="00344998" w:rsidRDefault="0629AD89" w:rsidP="0629AD89">
            <w:pPr>
              <w:rPr>
                <w:rFonts w:ascii="Times New Roman"/>
                <w:b/>
                <w:bCs/>
                <w:color w:val="000000" w:themeColor="text1"/>
                <w:sz w:val="20"/>
              </w:rPr>
            </w:pPr>
            <w:r w:rsidRPr="00344998">
              <w:rPr>
                <w:rFonts w:ascii="Times New Roman"/>
                <w:b/>
                <w:bCs/>
                <w:color w:val="000000" w:themeColor="text1"/>
                <w:sz w:val="20"/>
              </w:rPr>
              <w:t>接口名称</w:t>
            </w:r>
          </w:p>
        </w:tc>
        <w:tc>
          <w:tcPr>
            <w:tcW w:w="6933"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01F28815" w14:textId="6FFE9903" w:rsidR="0629AD89" w:rsidRPr="00344998" w:rsidRDefault="0629AD89" w:rsidP="0629AD89">
            <w:pPr>
              <w:rPr>
                <w:rFonts w:ascii="Times New Roman"/>
                <w:sz w:val="20"/>
              </w:rPr>
            </w:pPr>
            <w:r w:rsidRPr="00344998">
              <w:rPr>
                <w:rFonts w:ascii="Times New Roman" w:eastAsia="Times New Roman"/>
                <w:color w:val="000000" w:themeColor="text1"/>
                <w:sz w:val="20"/>
              </w:rPr>
              <w:t xml:space="preserve">I/O </w:t>
            </w:r>
            <w:r w:rsidRPr="00344998">
              <w:rPr>
                <w:rFonts w:ascii="Times New Roman"/>
                <w:color w:val="000000" w:themeColor="text1"/>
                <w:sz w:val="20"/>
              </w:rPr>
              <w:t>监控日志接口</w:t>
            </w:r>
          </w:p>
        </w:tc>
      </w:tr>
      <w:tr w:rsidR="0629AD89" w:rsidRPr="00344998" w14:paraId="63B54441"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4693ABC2" w14:textId="6644A54B" w:rsidR="0629AD89" w:rsidRPr="00344998" w:rsidRDefault="0629AD89" w:rsidP="0629AD89">
            <w:pPr>
              <w:rPr>
                <w:rFonts w:ascii="Times New Roman"/>
                <w:b/>
                <w:bCs/>
                <w:sz w:val="20"/>
              </w:rPr>
            </w:pPr>
            <w:r w:rsidRPr="00344998">
              <w:rPr>
                <w:rFonts w:ascii="Times New Roman"/>
                <w:b/>
                <w:bCs/>
                <w:sz w:val="20"/>
              </w:rPr>
              <w:t>关联实体</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1AACF840" w14:textId="3A66892C" w:rsidR="0629AD89" w:rsidRPr="00344998" w:rsidRDefault="0629AD89" w:rsidP="0629AD89">
            <w:pPr>
              <w:rPr>
                <w:rFonts w:ascii="Times New Roman"/>
                <w:sz w:val="20"/>
              </w:rPr>
            </w:pPr>
            <w:r w:rsidRPr="00344998">
              <w:rPr>
                <w:rFonts w:ascii="Times New Roman" w:eastAsia="Times New Roman"/>
                <w:sz w:val="20"/>
              </w:rPr>
              <w:t xml:space="preserve">I/O </w:t>
            </w:r>
            <w:r w:rsidRPr="00344998">
              <w:rPr>
                <w:rFonts w:ascii="Times New Roman"/>
                <w:sz w:val="20"/>
              </w:rPr>
              <w:t>隔离子单元与监控与日志单元</w:t>
            </w:r>
          </w:p>
        </w:tc>
      </w:tr>
      <w:tr w:rsidR="0629AD89" w:rsidRPr="00344998" w14:paraId="2204314A"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580455BF" w14:textId="7732CBAF" w:rsidR="0629AD89" w:rsidRPr="00344998" w:rsidRDefault="0629AD89" w:rsidP="0629AD89">
            <w:pPr>
              <w:rPr>
                <w:rFonts w:ascii="Times New Roman"/>
                <w:b/>
                <w:bCs/>
                <w:color w:val="000000" w:themeColor="text1"/>
                <w:sz w:val="20"/>
              </w:rPr>
            </w:pPr>
            <w:r w:rsidRPr="00344998">
              <w:rPr>
                <w:rFonts w:ascii="Times New Roman"/>
                <w:b/>
                <w:bCs/>
                <w:color w:val="000000" w:themeColor="text1"/>
                <w:sz w:val="20"/>
              </w:rPr>
              <w:t>通信方式</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513DC4F7" w14:textId="4F5CA9C2" w:rsidR="0629AD89" w:rsidRPr="00344998" w:rsidRDefault="0629AD89" w:rsidP="0629AD89">
            <w:pPr>
              <w:rPr>
                <w:rFonts w:ascii="Times New Roman"/>
                <w:sz w:val="20"/>
              </w:rPr>
            </w:pPr>
            <w:r w:rsidRPr="00344998">
              <w:rPr>
                <w:rFonts w:ascii="Times New Roman"/>
                <w:color w:val="000000" w:themeColor="text1"/>
                <w:sz w:val="20"/>
              </w:rPr>
              <w:t>日志消息传递</w:t>
            </w:r>
            <w:r w:rsidRPr="00344998">
              <w:rPr>
                <w:rFonts w:ascii="Times New Roman" w:eastAsia="Times New Roman"/>
                <w:color w:val="000000" w:themeColor="text1"/>
                <w:sz w:val="20"/>
              </w:rPr>
              <w:t xml:space="preserve"> / API </w:t>
            </w:r>
            <w:r w:rsidRPr="00344998">
              <w:rPr>
                <w:rFonts w:ascii="Times New Roman"/>
                <w:color w:val="000000" w:themeColor="text1"/>
                <w:sz w:val="20"/>
              </w:rPr>
              <w:t>调用</w:t>
            </w:r>
          </w:p>
        </w:tc>
      </w:tr>
      <w:tr w:rsidR="0629AD89" w:rsidRPr="00344998" w14:paraId="327354E8"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7504EBB5" w14:textId="76AD067D" w:rsidR="0629AD89" w:rsidRPr="00344998" w:rsidRDefault="0629AD89" w:rsidP="0629AD89">
            <w:pPr>
              <w:rPr>
                <w:rFonts w:ascii="Times New Roman"/>
                <w:b/>
                <w:bCs/>
                <w:sz w:val="20"/>
              </w:rPr>
            </w:pPr>
            <w:r w:rsidRPr="00344998">
              <w:rPr>
                <w:rFonts w:ascii="Times New Roman"/>
                <w:b/>
                <w:bCs/>
                <w:sz w:val="20"/>
              </w:rPr>
              <w:t>功能需求</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7950291E" w14:textId="4CC73C7A" w:rsidR="0629AD89" w:rsidRPr="00344998" w:rsidRDefault="0629AD89" w:rsidP="008202F7">
            <w:pPr>
              <w:pStyle w:val="affffffff6"/>
              <w:numPr>
                <w:ilvl w:val="0"/>
                <w:numId w:val="69"/>
              </w:numPr>
              <w:ind w:firstLineChars="0"/>
              <w:rPr>
                <w:rFonts w:ascii="Times New Roman"/>
                <w:sz w:val="20"/>
              </w:rPr>
            </w:pPr>
            <w:r w:rsidRPr="00344998">
              <w:rPr>
                <w:rFonts w:ascii="Times New Roman" w:eastAsia="Times New Roman"/>
                <w:sz w:val="20"/>
              </w:rPr>
              <w:t xml:space="preserve">I/O </w:t>
            </w:r>
            <w:r w:rsidRPr="00344998">
              <w:rPr>
                <w:rFonts w:ascii="Times New Roman"/>
                <w:sz w:val="20"/>
              </w:rPr>
              <w:t>子单元向监控单元上报外设带宽占用、访问模式信息；</w:t>
            </w:r>
          </w:p>
          <w:p w14:paraId="41B0733D" w14:textId="57CAAEE3" w:rsidR="0629AD89" w:rsidRPr="00344998" w:rsidRDefault="0629AD89" w:rsidP="008202F7">
            <w:pPr>
              <w:pStyle w:val="affffffff6"/>
              <w:numPr>
                <w:ilvl w:val="0"/>
                <w:numId w:val="69"/>
              </w:numPr>
              <w:ind w:firstLineChars="0"/>
              <w:rPr>
                <w:rFonts w:ascii="Times New Roman"/>
                <w:sz w:val="20"/>
              </w:rPr>
            </w:pPr>
            <w:r w:rsidRPr="00344998">
              <w:rPr>
                <w:rFonts w:ascii="Times New Roman"/>
                <w:sz w:val="20"/>
              </w:rPr>
              <w:t>监控单元生成</w:t>
            </w:r>
            <w:r w:rsidRPr="00344998">
              <w:rPr>
                <w:rFonts w:ascii="Times New Roman" w:eastAsia="Times New Roman"/>
                <w:sz w:val="20"/>
              </w:rPr>
              <w:t xml:space="preserve"> I/O </w:t>
            </w:r>
            <w:r w:rsidRPr="00344998">
              <w:rPr>
                <w:rFonts w:ascii="Times New Roman"/>
                <w:sz w:val="20"/>
              </w:rPr>
              <w:t>资源使用日志，</w:t>
            </w:r>
            <w:proofErr w:type="gramStart"/>
            <w:r w:rsidRPr="00344998">
              <w:rPr>
                <w:rFonts w:ascii="Times New Roman"/>
                <w:sz w:val="20"/>
              </w:rPr>
              <w:t>支持越限告警</w:t>
            </w:r>
            <w:proofErr w:type="gramEnd"/>
            <w:r w:rsidRPr="00344998">
              <w:rPr>
                <w:rFonts w:ascii="Times New Roman"/>
                <w:sz w:val="20"/>
              </w:rPr>
              <w:t>；</w:t>
            </w:r>
          </w:p>
        </w:tc>
      </w:tr>
      <w:tr w:rsidR="0629AD89" w:rsidRPr="00344998" w14:paraId="21724362"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2CDDBF33" w14:textId="7189F4AC" w:rsidR="0629AD89" w:rsidRPr="00344998" w:rsidRDefault="0629AD89" w:rsidP="0629AD89">
            <w:pPr>
              <w:rPr>
                <w:rFonts w:ascii="Times New Roman"/>
                <w:b/>
                <w:bCs/>
                <w:color w:val="000000" w:themeColor="text1"/>
                <w:sz w:val="20"/>
              </w:rPr>
            </w:pPr>
            <w:r w:rsidRPr="00344998">
              <w:rPr>
                <w:rFonts w:ascii="Times New Roman"/>
                <w:b/>
                <w:bCs/>
                <w:color w:val="000000" w:themeColor="text1"/>
                <w:sz w:val="20"/>
              </w:rPr>
              <w:t>接口特性状态</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7261ECDD" w14:textId="1A1F3BAF" w:rsidR="0629AD89" w:rsidRPr="00344998" w:rsidRDefault="0629AD89" w:rsidP="0629AD89">
            <w:pPr>
              <w:rPr>
                <w:rFonts w:ascii="Times New Roman"/>
                <w:sz w:val="20"/>
              </w:rPr>
            </w:pPr>
            <w:r w:rsidRPr="00344998">
              <w:rPr>
                <w:rFonts w:ascii="Times New Roman"/>
                <w:color w:val="000000" w:themeColor="text1"/>
                <w:sz w:val="20"/>
              </w:rPr>
              <w:t>待开发</w:t>
            </w:r>
            <w:r w:rsidRPr="00344998">
              <w:rPr>
                <w:rFonts w:ascii="Times New Roman" w:eastAsia="Times New Roman"/>
                <w:color w:val="000000" w:themeColor="text1"/>
                <w:sz w:val="20"/>
              </w:rPr>
              <w:t xml:space="preserve"> —— </w:t>
            </w:r>
            <w:r w:rsidRPr="00344998">
              <w:rPr>
                <w:rFonts w:ascii="Times New Roman"/>
                <w:color w:val="000000" w:themeColor="text1"/>
                <w:sz w:val="20"/>
              </w:rPr>
              <w:t>基于</w:t>
            </w:r>
            <w:r w:rsidRPr="00344998">
              <w:rPr>
                <w:rFonts w:ascii="Times New Roman" w:eastAsia="Times New Roman"/>
                <w:color w:val="000000" w:themeColor="text1"/>
                <w:sz w:val="20"/>
              </w:rPr>
              <w:t xml:space="preserve"> RTEMS I/O </w:t>
            </w:r>
            <w:r w:rsidRPr="00344998">
              <w:rPr>
                <w:rFonts w:ascii="Times New Roman"/>
                <w:color w:val="000000" w:themeColor="text1"/>
                <w:sz w:val="20"/>
              </w:rPr>
              <w:t>日志机制扩展。</w:t>
            </w:r>
          </w:p>
        </w:tc>
      </w:tr>
    </w:tbl>
    <w:p w14:paraId="2E458F45" w14:textId="7A5B9BBA" w:rsidR="1E049775" w:rsidRDefault="1E049775" w:rsidP="0629AD89">
      <w:pPr>
        <w:pStyle w:val="5"/>
        <w:rPr>
          <w:sz w:val="20"/>
          <w:szCs w:val="20"/>
        </w:rPr>
      </w:pPr>
      <w:r w:rsidRPr="0629AD89">
        <w:rPr>
          <w:sz w:val="20"/>
          <w:szCs w:val="20"/>
        </w:rPr>
        <w:t>3.3.2.</w:t>
      </w:r>
      <w:r w:rsidR="003C1644">
        <w:rPr>
          <w:rFonts w:hint="eastAsia"/>
          <w:sz w:val="20"/>
          <w:szCs w:val="20"/>
        </w:rPr>
        <w:t>3</w:t>
      </w:r>
      <w:r w:rsidRPr="0629AD89">
        <w:rPr>
          <w:sz w:val="20"/>
          <w:szCs w:val="20"/>
        </w:rPr>
        <w:t>.2 接口功能交付需求</w:t>
      </w:r>
    </w:p>
    <w:p w14:paraId="05BE4A35" w14:textId="49A8E3AA" w:rsidR="1E049775" w:rsidRPr="00344998" w:rsidRDefault="1E049775" w:rsidP="008202F7">
      <w:pPr>
        <w:pStyle w:val="af9"/>
        <w:numPr>
          <w:ilvl w:val="0"/>
          <w:numId w:val="91"/>
        </w:numPr>
        <w:ind w:firstLineChars="0"/>
        <w:rPr>
          <w:rFonts w:ascii="Times New Roman"/>
          <w:b/>
          <w:bCs/>
        </w:rPr>
      </w:pPr>
      <w:r w:rsidRPr="00344998">
        <w:rPr>
          <w:rFonts w:ascii="Times New Roman"/>
          <w:b/>
          <w:bCs/>
        </w:rPr>
        <w:t xml:space="preserve">I/O </w:t>
      </w:r>
      <w:r w:rsidRPr="00344998">
        <w:rPr>
          <w:rFonts w:ascii="Times New Roman" w:hint="eastAsia"/>
          <w:b/>
          <w:bCs/>
        </w:rPr>
        <w:t>策略下发接口（</w:t>
      </w:r>
      <w:r w:rsidRPr="00344998">
        <w:rPr>
          <w:rFonts w:ascii="Times New Roman"/>
          <w:b/>
          <w:bCs/>
        </w:rPr>
        <w:t>IIF-CG-CTRL-003</w:t>
      </w:r>
      <w:r w:rsidRPr="00344998">
        <w:rPr>
          <w:rFonts w:ascii="Times New Roman" w:hint="eastAsia"/>
          <w:b/>
          <w:bCs/>
        </w:rPr>
        <w:t>）</w:t>
      </w:r>
    </w:p>
    <w:p w14:paraId="7B660AD8" w14:textId="5FA0E65C" w:rsidR="1E049775" w:rsidRPr="00344998" w:rsidRDefault="1E049775" w:rsidP="008202F7">
      <w:pPr>
        <w:pStyle w:val="af9"/>
        <w:numPr>
          <w:ilvl w:val="0"/>
          <w:numId w:val="89"/>
        </w:numPr>
        <w:ind w:firstLineChars="0"/>
        <w:rPr>
          <w:rFonts w:ascii="Times New Roman"/>
        </w:rPr>
      </w:pPr>
      <w:r w:rsidRPr="00344998">
        <w:rPr>
          <w:rFonts w:ascii="Times New Roman"/>
        </w:rPr>
        <w:t>提供外设</w:t>
      </w:r>
      <w:r w:rsidRPr="00344998">
        <w:rPr>
          <w:rFonts w:ascii="Times New Roman"/>
        </w:rPr>
        <w:t xml:space="preserve"> I/O </w:t>
      </w:r>
      <w:r w:rsidRPr="00344998">
        <w:rPr>
          <w:rFonts w:ascii="Times New Roman"/>
        </w:rPr>
        <w:t>带宽等限制配置；</w:t>
      </w:r>
    </w:p>
    <w:p w14:paraId="6E1E1988" w14:textId="6244379D" w:rsidR="1E049775" w:rsidRPr="00344998" w:rsidRDefault="1E049775" w:rsidP="008202F7">
      <w:pPr>
        <w:pStyle w:val="af9"/>
        <w:numPr>
          <w:ilvl w:val="0"/>
          <w:numId w:val="89"/>
        </w:numPr>
        <w:ind w:firstLineChars="0"/>
        <w:rPr>
          <w:rFonts w:ascii="Times New Roman"/>
        </w:rPr>
      </w:pPr>
      <w:r w:rsidRPr="00344998">
        <w:rPr>
          <w:rFonts w:ascii="Times New Roman"/>
        </w:rPr>
        <w:t>保证高优先级容器的关键</w:t>
      </w:r>
      <w:r w:rsidRPr="00344998">
        <w:rPr>
          <w:rFonts w:ascii="Times New Roman"/>
        </w:rPr>
        <w:t xml:space="preserve"> I/O </w:t>
      </w:r>
      <w:r w:rsidRPr="00344998">
        <w:rPr>
          <w:rFonts w:ascii="Times New Roman"/>
        </w:rPr>
        <w:t>请求不受干扰；</w:t>
      </w:r>
    </w:p>
    <w:p w14:paraId="70EC60EA" w14:textId="522E1E0F" w:rsidR="1E049775" w:rsidRPr="00344998" w:rsidRDefault="1E049775" w:rsidP="008202F7">
      <w:pPr>
        <w:pStyle w:val="af9"/>
        <w:numPr>
          <w:ilvl w:val="0"/>
          <w:numId w:val="91"/>
        </w:numPr>
        <w:ind w:firstLineChars="0"/>
        <w:rPr>
          <w:rFonts w:ascii="Times New Roman"/>
          <w:b/>
          <w:bCs/>
        </w:rPr>
      </w:pPr>
      <w:r w:rsidRPr="00344998">
        <w:rPr>
          <w:rFonts w:ascii="Times New Roman"/>
          <w:b/>
          <w:bCs/>
        </w:rPr>
        <w:t xml:space="preserve">I/O </w:t>
      </w:r>
      <w:r w:rsidRPr="00344998">
        <w:rPr>
          <w:rFonts w:ascii="Times New Roman" w:hint="eastAsia"/>
          <w:b/>
          <w:bCs/>
        </w:rPr>
        <w:t>监控日志接口（</w:t>
      </w:r>
      <w:r w:rsidRPr="00344998">
        <w:rPr>
          <w:rFonts w:ascii="Times New Roman"/>
          <w:b/>
          <w:bCs/>
        </w:rPr>
        <w:t>IIF-CG-LOG-006</w:t>
      </w:r>
      <w:r w:rsidRPr="00344998">
        <w:rPr>
          <w:rFonts w:ascii="Times New Roman" w:hint="eastAsia"/>
          <w:b/>
          <w:bCs/>
        </w:rPr>
        <w:t>）</w:t>
      </w:r>
    </w:p>
    <w:p w14:paraId="1A6CCAC5" w14:textId="5D16B9F0" w:rsidR="1E049775" w:rsidRPr="00344998" w:rsidRDefault="1E049775" w:rsidP="008202F7">
      <w:pPr>
        <w:pStyle w:val="af9"/>
        <w:numPr>
          <w:ilvl w:val="0"/>
          <w:numId w:val="89"/>
        </w:numPr>
        <w:ind w:firstLineChars="0"/>
        <w:rPr>
          <w:rFonts w:ascii="Times New Roman"/>
        </w:rPr>
      </w:pPr>
      <w:r w:rsidRPr="00344998">
        <w:rPr>
          <w:rFonts w:ascii="Times New Roman"/>
        </w:rPr>
        <w:t>输出容器的</w:t>
      </w:r>
      <w:r w:rsidRPr="00344998">
        <w:rPr>
          <w:rFonts w:ascii="Times New Roman"/>
        </w:rPr>
        <w:t xml:space="preserve"> I/O </w:t>
      </w:r>
      <w:r w:rsidRPr="00344998">
        <w:rPr>
          <w:rFonts w:ascii="Times New Roman"/>
        </w:rPr>
        <w:t>带宽占用、请求模式等监控数据；</w:t>
      </w:r>
    </w:p>
    <w:p w14:paraId="1E9B3405" w14:textId="6D995C57" w:rsidR="0629AD89" w:rsidRPr="00344998" w:rsidRDefault="1E049775" w:rsidP="008202F7">
      <w:pPr>
        <w:pStyle w:val="af9"/>
        <w:numPr>
          <w:ilvl w:val="0"/>
          <w:numId w:val="89"/>
        </w:numPr>
        <w:ind w:firstLineChars="0"/>
        <w:rPr>
          <w:rFonts w:ascii="Times New Roman"/>
        </w:rPr>
      </w:pPr>
      <w:r w:rsidRPr="00344998">
        <w:rPr>
          <w:rFonts w:ascii="Times New Roman"/>
        </w:rPr>
        <w:t>生成</w:t>
      </w:r>
      <w:r w:rsidRPr="00344998">
        <w:rPr>
          <w:rFonts w:ascii="Times New Roman"/>
        </w:rPr>
        <w:t xml:space="preserve"> I/O </w:t>
      </w:r>
      <w:proofErr w:type="gramStart"/>
      <w:r w:rsidRPr="00344998">
        <w:rPr>
          <w:rFonts w:ascii="Times New Roman"/>
        </w:rPr>
        <w:t>越限行为</w:t>
      </w:r>
      <w:proofErr w:type="gramEnd"/>
      <w:r w:rsidRPr="00344998">
        <w:rPr>
          <w:rFonts w:ascii="Times New Roman"/>
        </w:rPr>
        <w:t>的报警日志；</w:t>
      </w:r>
    </w:p>
    <w:p w14:paraId="68DCF741" w14:textId="7A62558D" w:rsidR="76C51DAA" w:rsidRDefault="634F408A" w:rsidP="0629AD89">
      <w:pPr>
        <w:pStyle w:val="4"/>
        <w:numPr>
          <w:ilvl w:val="0"/>
          <w:numId w:val="0"/>
        </w:numPr>
        <w:rPr>
          <w:rFonts w:hAnsi="黑体" w:cs="黑体" w:hint="eastAsia"/>
        </w:rPr>
      </w:pPr>
      <w:r w:rsidRPr="0629AD89">
        <w:rPr>
          <w:rFonts w:ascii="Times New Roman" w:eastAsia="Times New Roman" w:hAnsi="Times New Roman"/>
        </w:rPr>
        <w:lastRenderedPageBreak/>
        <w:t>3.3.2.</w:t>
      </w:r>
      <w:r w:rsidR="003C1644">
        <w:rPr>
          <w:rFonts w:ascii="Times New Roman" w:eastAsiaTheme="minorEastAsia" w:hAnsi="Times New Roman" w:hint="eastAsia"/>
        </w:rPr>
        <w:t>4</w:t>
      </w:r>
      <w:r w:rsidRPr="0629AD89">
        <w:rPr>
          <w:rFonts w:ascii="Times New Roman" w:eastAsia="Times New Roman" w:hAnsi="Times New Roman"/>
        </w:rPr>
        <w:t xml:space="preserve"> </w:t>
      </w:r>
      <w:r w:rsidRPr="0629AD89">
        <w:rPr>
          <w:rFonts w:hAnsi="黑体" w:cs="黑体"/>
        </w:rPr>
        <w:t>内</w:t>
      </w:r>
      <w:r w:rsidR="2F49595D" w:rsidRPr="0629AD89">
        <w:rPr>
          <w:rFonts w:hAnsi="黑体" w:cs="黑体"/>
        </w:rPr>
        <w:t>存子系统</w:t>
      </w:r>
      <w:r w:rsidR="49DAC942" w:rsidRPr="0629AD89">
        <w:rPr>
          <w:rFonts w:hAnsi="黑体" w:cs="黑体"/>
        </w:rPr>
        <w:t>（IFA_I_PHYSICAL_</w:t>
      </w:r>
      <w:r w:rsidR="00546D26">
        <w:rPr>
          <w:rFonts w:hAnsi="黑体" w:cs="黑体" w:hint="eastAsia"/>
        </w:rPr>
        <w:t>00</w:t>
      </w:r>
      <w:r w:rsidR="49DAC942" w:rsidRPr="0629AD89">
        <w:rPr>
          <w:rFonts w:hAnsi="黑体" w:cs="黑体"/>
        </w:rPr>
        <w:t>3）</w:t>
      </w:r>
    </w:p>
    <w:p w14:paraId="6CB368C3" w14:textId="612BC2AD" w:rsidR="003C1644" w:rsidRPr="003C1644" w:rsidRDefault="003C1644" w:rsidP="003C1644">
      <w:pPr>
        <w:pStyle w:val="5"/>
        <w:rPr>
          <w:sz w:val="20"/>
          <w:szCs w:val="20"/>
        </w:rPr>
      </w:pPr>
      <w:r w:rsidRPr="0629AD89">
        <w:rPr>
          <w:sz w:val="20"/>
          <w:szCs w:val="20"/>
        </w:rPr>
        <w:t>3.3.2.</w:t>
      </w:r>
      <w:r>
        <w:rPr>
          <w:rFonts w:hint="eastAsia"/>
          <w:sz w:val="20"/>
          <w:szCs w:val="20"/>
        </w:rPr>
        <w:t>4</w:t>
      </w:r>
      <w:r w:rsidRPr="0629AD89">
        <w:rPr>
          <w:sz w:val="20"/>
          <w:szCs w:val="20"/>
        </w:rPr>
        <w:t>.1 接口详细描述</w:t>
      </w:r>
    </w:p>
    <w:tbl>
      <w:tblPr>
        <w:tblW w:w="0" w:type="auto"/>
        <w:tblLayout w:type="fixed"/>
        <w:tblLook w:val="04A0" w:firstRow="1" w:lastRow="0" w:firstColumn="1" w:lastColumn="0" w:noHBand="0" w:noVBand="1"/>
      </w:tblPr>
      <w:tblGrid>
        <w:gridCol w:w="1809"/>
        <w:gridCol w:w="6933"/>
      </w:tblGrid>
      <w:tr w:rsidR="0629AD89" w:rsidRPr="00344998" w14:paraId="5E040A82" w14:textId="77777777" w:rsidTr="0629AD89">
        <w:trPr>
          <w:trHeight w:val="300"/>
        </w:trPr>
        <w:tc>
          <w:tcPr>
            <w:tcW w:w="1809" w:type="dxa"/>
            <w:tcBorders>
              <w:top w:val="single" w:sz="8" w:space="0" w:color="5B9BD5"/>
              <w:left w:val="single" w:sz="8" w:space="0" w:color="5B9BD5"/>
              <w:bottom w:val="single" w:sz="8" w:space="0" w:color="5B9BD5"/>
              <w:right w:val="nil"/>
            </w:tcBorders>
            <w:shd w:val="clear" w:color="auto" w:fill="5B9BD5"/>
            <w:tcMar>
              <w:left w:w="108" w:type="dxa"/>
              <w:right w:w="108" w:type="dxa"/>
            </w:tcMar>
          </w:tcPr>
          <w:p w14:paraId="0CAF3E63" w14:textId="5C9E3A51" w:rsidR="0629AD89" w:rsidRPr="00344998" w:rsidRDefault="0629AD89" w:rsidP="0629AD89">
            <w:pPr>
              <w:rPr>
                <w:rFonts w:ascii="Times New Roman"/>
                <w:b/>
                <w:bCs/>
                <w:color w:val="FFFFFF" w:themeColor="background1"/>
                <w:sz w:val="20"/>
              </w:rPr>
            </w:pPr>
            <w:r w:rsidRPr="00344998">
              <w:rPr>
                <w:rFonts w:ascii="Times New Roman"/>
                <w:b/>
                <w:bCs/>
                <w:color w:val="FFFFFF" w:themeColor="background1"/>
                <w:sz w:val="20"/>
              </w:rPr>
              <w:t>接口标识符</w:t>
            </w:r>
          </w:p>
        </w:tc>
        <w:tc>
          <w:tcPr>
            <w:tcW w:w="6933" w:type="dxa"/>
            <w:tcBorders>
              <w:top w:val="single" w:sz="8" w:space="0" w:color="5B9BD5"/>
              <w:left w:val="nil"/>
              <w:bottom w:val="single" w:sz="8" w:space="0" w:color="5B9BD5"/>
              <w:right w:val="single" w:sz="8" w:space="0" w:color="5B9BD5"/>
            </w:tcBorders>
            <w:shd w:val="clear" w:color="auto" w:fill="5B9BD5"/>
            <w:tcMar>
              <w:left w:w="108" w:type="dxa"/>
              <w:right w:w="108" w:type="dxa"/>
            </w:tcMar>
          </w:tcPr>
          <w:p w14:paraId="13CCDE45" w14:textId="77981E42" w:rsidR="0629AD89" w:rsidRPr="00344998" w:rsidRDefault="0629AD89" w:rsidP="0629AD89">
            <w:pPr>
              <w:rPr>
                <w:rFonts w:ascii="Times New Roman"/>
                <w:sz w:val="20"/>
              </w:rPr>
            </w:pPr>
            <w:r w:rsidRPr="00344998">
              <w:rPr>
                <w:rFonts w:ascii="Times New Roman" w:eastAsia="Times New Roman"/>
                <w:b/>
                <w:bCs/>
                <w:color w:val="FFFFFF" w:themeColor="background1"/>
                <w:sz w:val="20"/>
              </w:rPr>
              <w:t>IIF-CG-CTRL-002</w:t>
            </w:r>
          </w:p>
        </w:tc>
      </w:tr>
      <w:tr w:rsidR="0629AD89" w:rsidRPr="00344998" w14:paraId="43560737" w14:textId="77777777" w:rsidTr="0629AD89">
        <w:trPr>
          <w:trHeight w:val="300"/>
        </w:trPr>
        <w:tc>
          <w:tcPr>
            <w:tcW w:w="1809"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2AC311DE" w14:textId="02A7C106" w:rsidR="0629AD89" w:rsidRPr="00344998" w:rsidRDefault="0629AD89" w:rsidP="0629AD89">
            <w:pPr>
              <w:rPr>
                <w:rFonts w:ascii="Times New Roman"/>
                <w:b/>
                <w:bCs/>
                <w:color w:val="000000" w:themeColor="text1"/>
                <w:sz w:val="20"/>
              </w:rPr>
            </w:pPr>
            <w:r w:rsidRPr="00344998">
              <w:rPr>
                <w:rFonts w:ascii="Times New Roman"/>
                <w:b/>
                <w:bCs/>
                <w:color w:val="000000" w:themeColor="text1"/>
                <w:sz w:val="20"/>
              </w:rPr>
              <w:t>接口名称</w:t>
            </w:r>
          </w:p>
        </w:tc>
        <w:tc>
          <w:tcPr>
            <w:tcW w:w="6933"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00947F41" w14:textId="3C905C35" w:rsidR="0629AD89" w:rsidRPr="00344998" w:rsidRDefault="0629AD89" w:rsidP="0629AD89">
            <w:pPr>
              <w:rPr>
                <w:rFonts w:ascii="Times New Roman"/>
                <w:color w:val="000000" w:themeColor="text1"/>
                <w:sz w:val="20"/>
              </w:rPr>
            </w:pPr>
            <w:r w:rsidRPr="00344998">
              <w:rPr>
                <w:rFonts w:ascii="Times New Roman"/>
                <w:color w:val="000000" w:themeColor="text1"/>
                <w:sz w:val="20"/>
              </w:rPr>
              <w:t>内存策略下发接口</w:t>
            </w:r>
          </w:p>
        </w:tc>
      </w:tr>
      <w:tr w:rsidR="0629AD89" w:rsidRPr="00344998" w14:paraId="18C7030B"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3A996921" w14:textId="5044F0DC" w:rsidR="0629AD89" w:rsidRPr="00344998" w:rsidRDefault="0629AD89" w:rsidP="0629AD89">
            <w:pPr>
              <w:rPr>
                <w:rFonts w:ascii="Times New Roman"/>
                <w:b/>
                <w:bCs/>
                <w:sz w:val="20"/>
              </w:rPr>
            </w:pPr>
            <w:r w:rsidRPr="00344998">
              <w:rPr>
                <w:rFonts w:ascii="Times New Roman"/>
                <w:b/>
                <w:bCs/>
                <w:sz w:val="20"/>
              </w:rPr>
              <w:t>关联实体</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60E6F6EF" w14:textId="37B0AEA2" w:rsidR="0629AD89" w:rsidRPr="00344998" w:rsidRDefault="0629AD89" w:rsidP="0629AD89">
            <w:pPr>
              <w:rPr>
                <w:rFonts w:ascii="Times New Roman"/>
                <w:sz w:val="20"/>
              </w:rPr>
            </w:pPr>
            <w:r w:rsidRPr="00344998">
              <w:rPr>
                <w:rFonts w:ascii="Times New Roman"/>
                <w:sz w:val="20"/>
              </w:rPr>
              <w:t>管理与控制单元与内存隔离子单元</w:t>
            </w:r>
          </w:p>
        </w:tc>
      </w:tr>
      <w:tr w:rsidR="0629AD89" w:rsidRPr="00344998" w14:paraId="48163327"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75242386" w14:textId="1FB06EA4" w:rsidR="0629AD89" w:rsidRPr="00344998" w:rsidRDefault="0629AD89" w:rsidP="0629AD89">
            <w:pPr>
              <w:rPr>
                <w:rFonts w:ascii="Times New Roman"/>
                <w:b/>
                <w:bCs/>
                <w:color w:val="000000" w:themeColor="text1"/>
                <w:sz w:val="20"/>
              </w:rPr>
            </w:pPr>
            <w:r w:rsidRPr="00344998">
              <w:rPr>
                <w:rFonts w:ascii="Times New Roman"/>
                <w:b/>
                <w:bCs/>
                <w:color w:val="000000" w:themeColor="text1"/>
                <w:sz w:val="20"/>
              </w:rPr>
              <w:t>通信方式</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0CEE5396" w14:textId="27BCDCC7" w:rsidR="0629AD89" w:rsidRPr="00344998" w:rsidRDefault="0629AD89" w:rsidP="0629AD89">
            <w:pPr>
              <w:rPr>
                <w:rFonts w:ascii="Times New Roman"/>
                <w:sz w:val="20"/>
              </w:rPr>
            </w:pPr>
            <w:r w:rsidRPr="00344998">
              <w:rPr>
                <w:rFonts w:ascii="Times New Roman"/>
                <w:color w:val="000000" w:themeColor="text1"/>
                <w:sz w:val="20"/>
              </w:rPr>
              <w:t>配置命令下发</w:t>
            </w:r>
            <w:r w:rsidRPr="00344998">
              <w:rPr>
                <w:rFonts w:ascii="Times New Roman" w:eastAsia="Times New Roman"/>
                <w:color w:val="000000" w:themeColor="text1"/>
                <w:sz w:val="20"/>
              </w:rPr>
              <w:t xml:space="preserve"> / API </w:t>
            </w:r>
            <w:r w:rsidRPr="00344998">
              <w:rPr>
                <w:rFonts w:ascii="Times New Roman"/>
                <w:color w:val="000000" w:themeColor="text1"/>
                <w:sz w:val="20"/>
              </w:rPr>
              <w:t>调用</w:t>
            </w:r>
          </w:p>
        </w:tc>
      </w:tr>
      <w:tr w:rsidR="0629AD89" w:rsidRPr="00344998" w14:paraId="7482F148"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080FD558" w14:textId="5A51A6C7" w:rsidR="0629AD89" w:rsidRPr="00344998" w:rsidRDefault="0629AD89" w:rsidP="0629AD89">
            <w:pPr>
              <w:rPr>
                <w:rFonts w:ascii="Times New Roman"/>
                <w:b/>
                <w:bCs/>
                <w:sz w:val="20"/>
              </w:rPr>
            </w:pPr>
            <w:r w:rsidRPr="00344998">
              <w:rPr>
                <w:rFonts w:ascii="Times New Roman"/>
                <w:b/>
                <w:bCs/>
                <w:sz w:val="20"/>
              </w:rPr>
              <w:t>功能需求</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777E7679" w14:textId="7CD97538" w:rsidR="0629AD89" w:rsidRPr="00344998" w:rsidRDefault="0629AD89" w:rsidP="008202F7">
            <w:pPr>
              <w:pStyle w:val="affffffff6"/>
              <w:numPr>
                <w:ilvl w:val="0"/>
                <w:numId w:val="70"/>
              </w:numPr>
              <w:ind w:firstLineChars="0"/>
              <w:rPr>
                <w:rFonts w:ascii="Times New Roman"/>
                <w:sz w:val="20"/>
              </w:rPr>
            </w:pPr>
            <w:r w:rsidRPr="00344998">
              <w:rPr>
                <w:rFonts w:ascii="Times New Roman"/>
                <w:sz w:val="20"/>
              </w:rPr>
              <w:t>管理单元向内存子单元下发内存配额、分配策略；</w:t>
            </w:r>
          </w:p>
          <w:p w14:paraId="4EE94EB8" w14:textId="43EF05B9" w:rsidR="0629AD89" w:rsidRPr="00344998" w:rsidRDefault="0629AD89" w:rsidP="008202F7">
            <w:pPr>
              <w:pStyle w:val="affffffff6"/>
              <w:numPr>
                <w:ilvl w:val="0"/>
                <w:numId w:val="70"/>
              </w:numPr>
              <w:ind w:firstLineChars="0"/>
              <w:rPr>
                <w:rFonts w:ascii="Times New Roman"/>
                <w:sz w:val="20"/>
              </w:rPr>
            </w:pPr>
            <w:r w:rsidRPr="00344998">
              <w:rPr>
                <w:rFonts w:ascii="Times New Roman"/>
                <w:sz w:val="20"/>
              </w:rPr>
              <w:t>内存子单元反馈当前内存使用与超限情况；</w:t>
            </w:r>
          </w:p>
        </w:tc>
      </w:tr>
      <w:tr w:rsidR="0629AD89" w:rsidRPr="00344998" w14:paraId="4D697FE4"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074599E1" w14:textId="3D904EC1" w:rsidR="0629AD89" w:rsidRPr="00344998" w:rsidRDefault="0629AD89" w:rsidP="0629AD89">
            <w:pPr>
              <w:rPr>
                <w:rFonts w:ascii="Times New Roman"/>
                <w:b/>
                <w:bCs/>
                <w:color w:val="000000" w:themeColor="text1"/>
                <w:sz w:val="20"/>
              </w:rPr>
            </w:pPr>
            <w:r w:rsidRPr="00344998">
              <w:rPr>
                <w:rFonts w:ascii="Times New Roman"/>
                <w:b/>
                <w:bCs/>
                <w:color w:val="000000" w:themeColor="text1"/>
                <w:sz w:val="20"/>
              </w:rPr>
              <w:t>接口特性状态</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521926D2" w14:textId="5F485C49" w:rsidR="0629AD89" w:rsidRPr="00344998" w:rsidRDefault="0629AD89" w:rsidP="0629AD89">
            <w:pPr>
              <w:rPr>
                <w:rFonts w:ascii="Times New Roman"/>
                <w:sz w:val="20"/>
              </w:rPr>
            </w:pPr>
            <w:r w:rsidRPr="00344998">
              <w:rPr>
                <w:rFonts w:ascii="Times New Roman"/>
                <w:color w:val="000000" w:themeColor="text1"/>
                <w:sz w:val="20"/>
              </w:rPr>
              <w:t>待开发</w:t>
            </w:r>
            <w:r w:rsidRPr="00344998">
              <w:rPr>
                <w:rFonts w:ascii="Times New Roman" w:eastAsia="Times New Roman"/>
                <w:color w:val="000000" w:themeColor="text1"/>
                <w:sz w:val="20"/>
              </w:rPr>
              <w:t>——</w:t>
            </w:r>
            <w:r w:rsidRPr="00344998">
              <w:rPr>
                <w:rFonts w:ascii="Times New Roman"/>
                <w:color w:val="000000" w:themeColor="text1"/>
                <w:sz w:val="20"/>
              </w:rPr>
              <w:t>基于</w:t>
            </w:r>
            <w:r w:rsidRPr="00344998">
              <w:rPr>
                <w:rFonts w:ascii="Times New Roman" w:eastAsia="Times New Roman"/>
                <w:color w:val="000000" w:themeColor="text1"/>
                <w:sz w:val="20"/>
              </w:rPr>
              <w:t xml:space="preserve"> RTEMS </w:t>
            </w:r>
            <w:r w:rsidRPr="00344998">
              <w:rPr>
                <w:rFonts w:ascii="Times New Roman"/>
                <w:color w:val="000000" w:themeColor="text1"/>
                <w:sz w:val="20"/>
              </w:rPr>
              <w:t>内存管理</w:t>
            </w:r>
            <w:r w:rsidRPr="00344998">
              <w:rPr>
                <w:rFonts w:ascii="Times New Roman" w:eastAsia="Times New Roman"/>
                <w:color w:val="000000" w:themeColor="text1"/>
                <w:sz w:val="20"/>
              </w:rPr>
              <w:t xml:space="preserve"> API </w:t>
            </w:r>
            <w:r w:rsidRPr="00344998">
              <w:rPr>
                <w:rFonts w:ascii="Times New Roman"/>
                <w:color w:val="000000" w:themeColor="text1"/>
                <w:sz w:val="20"/>
              </w:rPr>
              <w:t>扩展。</w:t>
            </w:r>
          </w:p>
        </w:tc>
      </w:tr>
    </w:tbl>
    <w:p w14:paraId="196620F6" w14:textId="727E5BAA" w:rsidR="13EFA77E" w:rsidRPr="00344998" w:rsidRDefault="13EFA77E" w:rsidP="13EFA77E">
      <w:pPr>
        <w:pStyle w:val="af9"/>
        <w:ind w:firstLine="400"/>
        <w:rPr>
          <w:rFonts w:ascii="Times New Roman"/>
          <w:sz w:val="20"/>
        </w:rPr>
      </w:pPr>
    </w:p>
    <w:tbl>
      <w:tblPr>
        <w:tblW w:w="0" w:type="auto"/>
        <w:tblLayout w:type="fixed"/>
        <w:tblLook w:val="04A0" w:firstRow="1" w:lastRow="0" w:firstColumn="1" w:lastColumn="0" w:noHBand="0" w:noVBand="1"/>
      </w:tblPr>
      <w:tblGrid>
        <w:gridCol w:w="1809"/>
        <w:gridCol w:w="6933"/>
      </w:tblGrid>
      <w:tr w:rsidR="0629AD89" w:rsidRPr="00344998" w14:paraId="20771E19" w14:textId="77777777" w:rsidTr="0629AD89">
        <w:trPr>
          <w:trHeight w:val="300"/>
        </w:trPr>
        <w:tc>
          <w:tcPr>
            <w:tcW w:w="1809" w:type="dxa"/>
            <w:tcBorders>
              <w:top w:val="single" w:sz="8" w:space="0" w:color="5B9BD5"/>
              <w:left w:val="single" w:sz="8" w:space="0" w:color="5B9BD5"/>
              <w:bottom w:val="single" w:sz="8" w:space="0" w:color="5B9BD5"/>
              <w:right w:val="nil"/>
            </w:tcBorders>
            <w:shd w:val="clear" w:color="auto" w:fill="5B9BD5"/>
            <w:tcMar>
              <w:left w:w="108" w:type="dxa"/>
              <w:right w:w="108" w:type="dxa"/>
            </w:tcMar>
          </w:tcPr>
          <w:p w14:paraId="185A5590" w14:textId="414ECA73" w:rsidR="0629AD89" w:rsidRPr="00344998" w:rsidRDefault="0629AD89" w:rsidP="0629AD89">
            <w:pPr>
              <w:rPr>
                <w:rFonts w:ascii="Times New Roman"/>
                <w:b/>
                <w:bCs/>
                <w:color w:val="FFFFFF" w:themeColor="background1"/>
                <w:sz w:val="20"/>
              </w:rPr>
            </w:pPr>
            <w:r w:rsidRPr="00344998">
              <w:rPr>
                <w:rFonts w:ascii="Times New Roman"/>
                <w:b/>
                <w:bCs/>
                <w:color w:val="FFFFFF" w:themeColor="background1"/>
                <w:sz w:val="20"/>
              </w:rPr>
              <w:t>接口标识符</w:t>
            </w:r>
          </w:p>
        </w:tc>
        <w:tc>
          <w:tcPr>
            <w:tcW w:w="6933" w:type="dxa"/>
            <w:tcBorders>
              <w:top w:val="single" w:sz="8" w:space="0" w:color="5B9BD5"/>
              <w:left w:val="nil"/>
              <w:bottom w:val="single" w:sz="8" w:space="0" w:color="5B9BD5"/>
              <w:right w:val="single" w:sz="8" w:space="0" w:color="5B9BD5"/>
            </w:tcBorders>
            <w:shd w:val="clear" w:color="auto" w:fill="5B9BD5"/>
            <w:tcMar>
              <w:left w:w="108" w:type="dxa"/>
              <w:right w:w="108" w:type="dxa"/>
            </w:tcMar>
          </w:tcPr>
          <w:p w14:paraId="6251122C" w14:textId="77EEF049" w:rsidR="0629AD89" w:rsidRPr="00344998" w:rsidRDefault="0629AD89" w:rsidP="0629AD89">
            <w:pPr>
              <w:rPr>
                <w:rFonts w:ascii="Times New Roman"/>
                <w:sz w:val="20"/>
              </w:rPr>
            </w:pPr>
            <w:r w:rsidRPr="00344998">
              <w:rPr>
                <w:rFonts w:ascii="Times New Roman" w:eastAsia="Times New Roman"/>
                <w:b/>
                <w:bCs/>
                <w:color w:val="FFFFFF" w:themeColor="background1"/>
                <w:sz w:val="20"/>
              </w:rPr>
              <w:t>IIF-CG-LOG-005</w:t>
            </w:r>
          </w:p>
        </w:tc>
      </w:tr>
      <w:tr w:rsidR="0629AD89" w:rsidRPr="00344998" w14:paraId="12ACFC13" w14:textId="77777777" w:rsidTr="0629AD89">
        <w:trPr>
          <w:trHeight w:val="300"/>
        </w:trPr>
        <w:tc>
          <w:tcPr>
            <w:tcW w:w="1809"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41780E7B" w14:textId="07A39459" w:rsidR="0629AD89" w:rsidRPr="00344998" w:rsidRDefault="0629AD89" w:rsidP="0629AD89">
            <w:pPr>
              <w:rPr>
                <w:rFonts w:ascii="Times New Roman"/>
                <w:b/>
                <w:bCs/>
                <w:color w:val="000000" w:themeColor="text1"/>
                <w:sz w:val="20"/>
              </w:rPr>
            </w:pPr>
            <w:r w:rsidRPr="00344998">
              <w:rPr>
                <w:rFonts w:ascii="Times New Roman"/>
                <w:b/>
                <w:bCs/>
                <w:color w:val="000000" w:themeColor="text1"/>
                <w:sz w:val="20"/>
              </w:rPr>
              <w:t>接口名称</w:t>
            </w:r>
          </w:p>
        </w:tc>
        <w:tc>
          <w:tcPr>
            <w:tcW w:w="6933"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59365332" w14:textId="2C947F34" w:rsidR="0629AD89" w:rsidRPr="00344998" w:rsidRDefault="0629AD89" w:rsidP="0629AD89">
            <w:pPr>
              <w:rPr>
                <w:rFonts w:ascii="Times New Roman"/>
                <w:color w:val="000000" w:themeColor="text1"/>
                <w:sz w:val="20"/>
              </w:rPr>
            </w:pPr>
            <w:r w:rsidRPr="00344998">
              <w:rPr>
                <w:rFonts w:ascii="Times New Roman"/>
                <w:color w:val="000000" w:themeColor="text1"/>
                <w:sz w:val="20"/>
              </w:rPr>
              <w:t>内存监控日志接口</w:t>
            </w:r>
          </w:p>
        </w:tc>
      </w:tr>
      <w:tr w:rsidR="0629AD89" w:rsidRPr="00344998" w14:paraId="78324C95"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39DBA05A" w14:textId="1B3D25A2" w:rsidR="0629AD89" w:rsidRPr="00344998" w:rsidRDefault="0629AD89" w:rsidP="0629AD89">
            <w:pPr>
              <w:rPr>
                <w:rFonts w:ascii="Times New Roman"/>
                <w:b/>
                <w:bCs/>
                <w:sz w:val="20"/>
              </w:rPr>
            </w:pPr>
            <w:r w:rsidRPr="00344998">
              <w:rPr>
                <w:rFonts w:ascii="Times New Roman"/>
                <w:b/>
                <w:bCs/>
                <w:sz w:val="20"/>
              </w:rPr>
              <w:t>关联实体</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3FE35C05" w14:textId="3E7C98A8" w:rsidR="0629AD89" w:rsidRPr="00344998" w:rsidRDefault="0629AD89" w:rsidP="0629AD89">
            <w:pPr>
              <w:rPr>
                <w:rFonts w:ascii="Times New Roman"/>
                <w:sz w:val="20"/>
              </w:rPr>
            </w:pPr>
            <w:r w:rsidRPr="00344998">
              <w:rPr>
                <w:rFonts w:ascii="Times New Roman"/>
                <w:sz w:val="20"/>
              </w:rPr>
              <w:t>内存隔离子单元与监控与日志单元</w:t>
            </w:r>
          </w:p>
        </w:tc>
      </w:tr>
      <w:tr w:rsidR="0629AD89" w:rsidRPr="00344998" w14:paraId="65B6B01E"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5A779BB8" w14:textId="6F356F9D" w:rsidR="0629AD89" w:rsidRPr="00344998" w:rsidRDefault="0629AD89" w:rsidP="0629AD89">
            <w:pPr>
              <w:rPr>
                <w:rFonts w:ascii="Times New Roman"/>
                <w:b/>
                <w:bCs/>
                <w:color w:val="000000" w:themeColor="text1"/>
                <w:sz w:val="20"/>
              </w:rPr>
            </w:pPr>
            <w:r w:rsidRPr="00344998">
              <w:rPr>
                <w:rFonts w:ascii="Times New Roman"/>
                <w:b/>
                <w:bCs/>
                <w:color w:val="000000" w:themeColor="text1"/>
                <w:sz w:val="20"/>
              </w:rPr>
              <w:t>通信方式</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1C1F7E86" w14:textId="564EF906" w:rsidR="0629AD89" w:rsidRPr="00344998" w:rsidRDefault="0629AD89" w:rsidP="0629AD89">
            <w:pPr>
              <w:rPr>
                <w:rFonts w:ascii="Times New Roman"/>
                <w:sz w:val="20"/>
              </w:rPr>
            </w:pPr>
            <w:r w:rsidRPr="00344998">
              <w:rPr>
                <w:rFonts w:ascii="Times New Roman"/>
                <w:color w:val="000000" w:themeColor="text1"/>
                <w:sz w:val="20"/>
              </w:rPr>
              <w:t>日志消息传递</w:t>
            </w:r>
            <w:r w:rsidRPr="00344998">
              <w:rPr>
                <w:rFonts w:ascii="Times New Roman" w:eastAsia="Times New Roman"/>
                <w:color w:val="000000" w:themeColor="text1"/>
                <w:sz w:val="20"/>
              </w:rPr>
              <w:t xml:space="preserve"> / API </w:t>
            </w:r>
            <w:r w:rsidRPr="00344998">
              <w:rPr>
                <w:rFonts w:ascii="Times New Roman"/>
                <w:color w:val="000000" w:themeColor="text1"/>
                <w:sz w:val="20"/>
              </w:rPr>
              <w:t>调用</w:t>
            </w:r>
          </w:p>
        </w:tc>
      </w:tr>
      <w:tr w:rsidR="0629AD89" w:rsidRPr="00344998" w14:paraId="39DD5249"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61571F29" w14:textId="20339EA1" w:rsidR="0629AD89" w:rsidRPr="00344998" w:rsidRDefault="0629AD89" w:rsidP="0629AD89">
            <w:pPr>
              <w:rPr>
                <w:rFonts w:ascii="Times New Roman"/>
                <w:b/>
                <w:bCs/>
                <w:sz w:val="20"/>
              </w:rPr>
            </w:pPr>
            <w:r w:rsidRPr="00344998">
              <w:rPr>
                <w:rFonts w:ascii="Times New Roman"/>
                <w:b/>
                <w:bCs/>
                <w:sz w:val="20"/>
              </w:rPr>
              <w:t>功能需求</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4BEDB3EF" w14:textId="0FD7FF00" w:rsidR="0629AD89" w:rsidRPr="00344998" w:rsidRDefault="0629AD89" w:rsidP="008202F7">
            <w:pPr>
              <w:pStyle w:val="affffffff6"/>
              <w:numPr>
                <w:ilvl w:val="0"/>
                <w:numId w:val="71"/>
              </w:numPr>
              <w:ind w:firstLineChars="0"/>
              <w:rPr>
                <w:rFonts w:ascii="Times New Roman"/>
                <w:sz w:val="20"/>
              </w:rPr>
            </w:pPr>
            <w:r w:rsidRPr="00344998">
              <w:rPr>
                <w:rFonts w:ascii="Times New Roman"/>
                <w:sz w:val="20"/>
              </w:rPr>
              <w:t>内存子单元周期性上报容器内存使用情况、配额状态；</w:t>
            </w:r>
          </w:p>
          <w:p w14:paraId="23D7BC0C" w14:textId="7153BE2F" w:rsidR="0629AD89" w:rsidRPr="00344998" w:rsidRDefault="0629AD89" w:rsidP="008202F7">
            <w:pPr>
              <w:pStyle w:val="affffffff6"/>
              <w:numPr>
                <w:ilvl w:val="0"/>
                <w:numId w:val="71"/>
              </w:numPr>
              <w:ind w:firstLineChars="0"/>
              <w:rPr>
                <w:rFonts w:ascii="Times New Roman"/>
                <w:sz w:val="20"/>
              </w:rPr>
            </w:pPr>
            <w:r w:rsidRPr="00344998">
              <w:rPr>
                <w:rFonts w:ascii="Times New Roman"/>
                <w:sz w:val="20"/>
              </w:rPr>
              <w:t>监控单元记录内存异常使用事件并触发报警；</w:t>
            </w:r>
          </w:p>
        </w:tc>
      </w:tr>
      <w:tr w:rsidR="0629AD89" w:rsidRPr="00344998" w14:paraId="082A48A9"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5300F361" w14:textId="68BD9D50" w:rsidR="0629AD89" w:rsidRPr="00344998" w:rsidRDefault="0629AD89" w:rsidP="0629AD89">
            <w:pPr>
              <w:rPr>
                <w:rFonts w:ascii="Times New Roman"/>
                <w:b/>
                <w:bCs/>
                <w:color w:val="000000" w:themeColor="text1"/>
                <w:sz w:val="20"/>
              </w:rPr>
            </w:pPr>
            <w:r w:rsidRPr="00344998">
              <w:rPr>
                <w:rFonts w:ascii="Times New Roman"/>
                <w:b/>
                <w:bCs/>
                <w:color w:val="000000" w:themeColor="text1"/>
                <w:sz w:val="20"/>
              </w:rPr>
              <w:t>接口特性状态</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7897425E" w14:textId="76A6E8AD" w:rsidR="0629AD89" w:rsidRPr="00344998" w:rsidRDefault="0629AD89" w:rsidP="0629AD89">
            <w:pPr>
              <w:rPr>
                <w:rFonts w:ascii="Times New Roman"/>
                <w:sz w:val="20"/>
              </w:rPr>
            </w:pPr>
            <w:r w:rsidRPr="00344998">
              <w:rPr>
                <w:rFonts w:ascii="Times New Roman"/>
                <w:color w:val="000000" w:themeColor="text1"/>
                <w:sz w:val="20"/>
              </w:rPr>
              <w:t>待开发</w:t>
            </w:r>
            <w:r w:rsidRPr="00344998">
              <w:rPr>
                <w:rFonts w:ascii="Times New Roman" w:eastAsia="Times New Roman"/>
                <w:color w:val="000000" w:themeColor="text1"/>
                <w:sz w:val="20"/>
              </w:rPr>
              <w:t xml:space="preserve"> —— </w:t>
            </w:r>
            <w:r w:rsidRPr="00344998">
              <w:rPr>
                <w:rFonts w:ascii="Times New Roman"/>
                <w:color w:val="000000" w:themeColor="text1"/>
                <w:sz w:val="20"/>
              </w:rPr>
              <w:t>基于</w:t>
            </w:r>
            <w:r w:rsidRPr="00344998">
              <w:rPr>
                <w:rFonts w:ascii="Times New Roman" w:eastAsia="Times New Roman"/>
                <w:color w:val="000000" w:themeColor="text1"/>
                <w:sz w:val="20"/>
              </w:rPr>
              <w:t xml:space="preserve"> RTEMS </w:t>
            </w:r>
            <w:r w:rsidRPr="00344998">
              <w:rPr>
                <w:rFonts w:ascii="Times New Roman"/>
                <w:color w:val="000000" w:themeColor="text1"/>
                <w:sz w:val="20"/>
              </w:rPr>
              <w:t>日志系统扩展。</w:t>
            </w:r>
          </w:p>
        </w:tc>
      </w:tr>
    </w:tbl>
    <w:p w14:paraId="132E3788" w14:textId="14D6E7D7" w:rsidR="13EFA77E" w:rsidRDefault="0F53D293" w:rsidP="0629AD89">
      <w:pPr>
        <w:pStyle w:val="5"/>
        <w:rPr>
          <w:sz w:val="20"/>
          <w:szCs w:val="20"/>
        </w:rPr>
      </w:pPr>
      <w:r w:rsidRPr="0629AD89">
        <w:rPr>
          <w:sz w:val="20"/>
          <w:szCs w:val="20"/>
        </w:rPr>
        <w:t>3.3.2.</w:t>
      </w:r>
      <w:r w:rsidR="003C1644">
        <w:rPr>
          <w:rFonts w:hint="eastAsia"/>
          <w:sz w:val="20"/>
          <w:szCs w:val="20"/>
        </w:rPr>
        <w:t>4</w:t>
      </w:r>
      <w:r w:rsidRPr="0629AD89">
        <w:rPr>
          <w:sz w:val="20"/>
          <w:szCs w:val="20"/>
        </w:rPr>
        <w:t>.2 接口功能交付需求</w:t>
      </w:r>
    </w:p>
    <w:p w14:paraId="21B373E1" w14:textId="4C2550A9" w:rsidR="13EFA77E" w:rsidRPr="00344998" w:rsidRDefault="0F53D293" w:rsidP="008202F7">
      <w:pPr>
        <w:pStyle w:val="af9"/>
        <w:numPr>
          <w:ilvl w:val="0"/>
          <w:numId w:val="92"/>
        </w:numPr>
        <w:ind w:firstLineChars="0"/>
        <w:rPr>
          <w:rFonts w:ascii="Times New Roman"/>
          <w:b/>
          <w:bCs/>
        </w:rPr>
      </w:pPr>
      <w:r w:rsidRPr="00344998">
        <w:rPr>
          <w:rFonts w:ascii="Times New Roman"/>
          <w:b/>
          <w:bCs/>
        </w:rPr>
        <w:t>内存策略下发接口（</w:t>
      </w:r>
      <w:r w:rsidRPr="00344998">
        <w:rPr>
          <w:rFonts w:ascii="Times New Roman"/>
          <w:b/>
          <w:bCs/>
        </w:rPr>
        <w:t>IIF-CG-CTRL-002</w:t>
      </w:r>
      <w:r w:rsidRPr="00344998">
        <w:rPr>
          <w:rFonts w:ascii="Times New Roman"/>
          <w:b/>
          <w:bCs/>
        </w:rPr>
        <w:t>）</w:t>
      </w:r>
    </w:p>
    <w:p w14:paraId="44300EB4" w14:textId="3437DD1D" w:rsidR="13EFA77E" w:rsidRPr="00344998" w:rsidRDefault="0F53D293" w:rsidP="008202F7">
      <w:pPr>
        <w:pStyle w:val="af9"/>
        <w:numPr>
          <w:ilvl w:val="0"/>
          <w:numId w:val="89"/>
        </w:numPr>
        <w:ind w:firstLineChars="0"/>
        <w:rPr>
          <w:rFonts w:ascii="Times New Roman"/>
        </w:rPr>
      </w:pPr>
      <w:r w:rsidRPr="00344998">
        <w:rPr>
          <w:rFonts w:ascii="Times New Roman"/>
        </w:rPr>
        <w:t>提供容器的内存配额、分配上限及分区隔离控制；</w:t>
      </w:r>
    </w:p>
    <w:p w14:paraId="3A0D98BF" w14:textId="05D9BE79" w:rsidR="13EFA77E" w:rsidRPr="00344998" w:rsidRDefault="0F53D293" w:rsidP="008202F7">
      <w:pPr>
        <w:pStyle w:val="af9"/>
        <w:numPr>
          <w:ilvl w:val="0"/>
          <w:numId w:val="89"/>
        </w:numPr>
        <w:ind w:firstLineChars="0"/>
        <w:rPr>
          <w:rFonts w:ascii="Times New Roman"/>
        </w:rPr>
      </w:pPr>
      <w:r w:rsidRPr="00344998">
        <w:rPr>
          <w:rFonts w:ascii="Times New Roman"/>
        </w:rPr>
        <w:t>确保</w:t>
      </w:r>
      <w:proofErr w:type="gramStart"/>
      <w:r w:rsidRPr="00344998">
        <w:rPr>
          <w:rFonts w:ascii="Times New Roman"/>
        </w:rPr>
        <w:t>内存超限时</w:t>
      </w:r>
      <w:proofErr w:type="gramEnd"/>
      <w:r w:rsidRPr="00344998">
        <w:rPr>
          <w:rFonts w:ascii="Times New Roman"/>
        </w:rPr>
        <w:t>触发限制或回收机制；</w:t>
      </w:r>
    </w:p>
    <w:p w14:paraId="03C941BF" w14:textId="4D00ABD1" w:rsidR="13EFA77E" w:rsidRPr="00344998" w:rsidRDefault="0F53D293" w:rsidP="008202F7">
      <w:pPr>
        <w:pStyle w:val="af9"/>
        <w:numPr>
          <w:ilvl w:val="0"/>
          <w:numId w:val="92"/>
        </w:numPr>
        <w:ind w:firstLineChars="0"/>
        <w:rPr>
          <w:rFonts w:ascii="Times New Roman"/>
          <w:b/>
          <w:bCs/>
        </w:rPr>
      </w:pPr>
      <w:r w:rsidRPr="00344998">
        <w:rPr>
          <w:rFonts w:ascii="Times New Roman"/>
          <w:b/>
          <w:bCs/>
        </w:rPr>
        <w:t>内存监控日志接口（</w:t>
      </w:r>
      <w:r w:rsidRPr="00344998">
        <w:rPr>
          <w:rFonts w:ascii="Times New Roman"/>
          <w:b/>
          <w:bCs/>
        </w:rPr>
        <w:t>IIF-CG-LOG-005</w:t>
      </w:r>
      <w:r w:rsidRPr="00344998">
        <w:rPr>
          <w:rFonts w:ascii="Times New Roman"/>
          <w:b/>
          <w:bCs/>
        </w:rPr>
        <w:t>）</w:t>
      </w:r>
    </w:p>
    <w:p w14:paraId="6F07AB7F" w14:textId="248516C0" w:rsidR="13EFA77E" w:rsidRPr="00344998" w:rsidRDefault="0F53D293" w:rsidP="008202F7">
      <w:pPr>
        <w:pStyle w:val="af9"/>
        <w:numPr>
          <w:ilvl w:val="0"/>
          <w:numId w:val="89"/>
        </w:numPr>
        <w:ind w:firstLineChars="0"/>
        <w:rPr>
          <w:rFonts w:ascii="Times New Roman"/>
        </w:rPr>
      </w:pPr>
      <w:r w:rsidRPr="00344998">
        <w:rPr>
          <w:rFonts w:ascii="Times New Roman"/>
        </w:rPr>
        <w:t>输出容器内存实时占用与配额使用情况；</w:t>
      </w:r>
    </w:p>
    <w:p w14:paraId="041F1105" w14:textId="3F0E45BE" w:rsidR="13EFA77E" w:rsidRPr="00344998" w:rsidRDefault="0F53D293" w:rsidP="008202F7">
      <w:pPr>
        <w:pStyle w:val="af9"/>
        <w:numPr>
          <w:ilvl w:val="0"/>
          <w:numId w:val="89"/>
        </w:numPr>
        <w:ind w:firstLineChars="0"/>
        <w:rPr>
          <w:rFonts w:ascii="Times New Roman"/>
        </w:rPr>
      </w:pPr>
      <w:r w:rsidRPr="00344998">
        <w:rPr>
          <w:rFonts w:ascii="Times New Roman"/>
        </w:rPr>
        <w:t>提供内存异常事件（如</w:t>
      </w:r>
      <w:r w:rsidRPr="00344998">
        <w:rPr>
          <w:rFonts w:ascii="Times New Roman"/>
        </w:rPr>
        <w:t xml:space="preserve"> OOM</w:t>
      </w:r>
      <w:r w:rsidRPr="00344998">
        <w:rPr>
          <w:rFonts w:ascii="Times New Roman"/>
        </w:rPr>
        <w:t>）的告警记录；</w:t>
      </w:r>
    </w:p>
    <w:p w14:paraId="0B7ABD04" w14:textId="12494CC4" w:rsidR="00693FD1" w:rsidRPr="00A534EB" w:rsidRDefault="00693FD1" w:rsidP="00693FD1">
      <w:pPr>
        <w:pStyle w:val="3"/>
        <w:numPr>
          <w:ilvl w:val="0"/>
          <w:numId w:val="0"/>
        </w:numPr>
        <w:rPr>
          <w:rFonts w:ascii="Times New Roman"/>
          <w:color w:val="000000"/>
        </w:rPr>
      </w:pPr>
      <w:r w:rsidRPr="003E4244">
        <w:rPr>
          <w:rFonts w:ascii="Times New Roman"/>
          <w:color w:val="000000"/>
        </w:rPr>
        <w:t>3.</w:t>
      </w:r>
      <w:r>
        <w:rPr>
          <w:rFonts w:ascii="Times New Roman" w:hint="eastAsia"/>
          <w:color w:val="000000"/>
        </w:rPr>
        <w:t>3</w:t>
      </w:r>
      <w:r w:rsidRPr="003E4244">
        <w:rPr>
          <w:rFonts w:ascii="Times New Roman"/>
          <w:color w:val="000000"/>
        </w:rPr>
        <w:t>.</w:t>
      </w:r>
      <w:r w:rsidR="000E593C">
        <w:rPr>
          <w:rFonts w:ascii="Times New Roman"/>
          <w:color w:val="000000"/>
        </w:rPr>
        <w:t>3</w:t>
      </w:r>
      <w:r w:rsidRPr="003E4244">
        <w:rPr>
          <w:rFonts w:ascii="Times New Roman"/>
          <w:color w:val="000000"/>
        </w:rPr>
        <w:t xml:space="preserve"> </w:t>
      </w:r>
      <w:r>
        <w:rPr>
          <w:rFonts w:ascii="Times New Roman" w:hint="eastAsia"/>
          <w:color w:val="000000"/>
        </w:rPr>
        <w:t>容器生命周期管理机制</w:t>
      </w:r>
      <w:r w:rsidR="00A534EB">
        <w:rPr>
          <w:rFonts w:ascii="Times New Roman" w:hint="eastAsia"/>
          <w:color w:val="000000"/>
        </w:rPr>
        <w:t>（</w:t>
      </w:r>
      <w:r w:rsidR="00066040">
        <w:rPr>
          <w:rFonts w:ascii="Times New Roman"/>
          <w:color w:val="000000"/>
        </w:rPr>
        <w:t>IFA</w:t>
      </w:r>
      <w:r w:rsidR="00A534EB" w:rsidRPr="00DD4420">
        <w:rPr>
          <w:rFonts w:ascii="Times New Roman"/>
          <w:color w:val="000000"/>
        </w:rPr>
        <w:t>_</w:t>
      </w:r>
      <w:r w:rsidR="00066040">
        <w:rPr>
          <w:rFonts w:ascii="Times New Roman"/>
          <w:color w:val="000000"/>
        </w:rPr>
        <w:t>I</w:t>
      </w:r>
      <w:r w:rsidR="00A534EB">
        <w:rPr>
          <w:rFonts w:ascii="Times New Roman"/>
          <w:color w:val="000000"/>
        </w:rPr>
        <w:t>_LIVE</w:t>
      </w:r>
      <w:r w:rsidR="00A534EB">
        <w:rPr>
          <w:rFonts w:ascii="Times New Roman" w:hint="eastAsia"/>
          <w:color w:val="000000"/>
        </w:rPr>
        <w:t>）</w:t>
      </w:r>
    </w:p>
    <w:p w14:paraId="38C78AEA" w14:textId="77777777" w:rsidR="00827C49" w:rsidRDefault="00827C49" w:rsidP="00E340A8">
      <w:pPr>
        <w:pStyle w:val="af9"/>
        <w:ind w:firstLine="480"/>
        <w:rPr>
          <w:rFonts w:ascii="Times New Roman"/>
        </w:rPr>
      </w:pPr>
    </w:p>
    <w:p w14:paraId="72B97FB1" w14:textId="478996A2" w:rsidR="00827C49" w:rsidRPr="00A05D0A" w:rsidRDefault="00A05D0A" w:rsidP="00A05D0A">
      <w:pPr>
        <w:pStyle w:val="aff3"/>
        <w:spacing w:line="360" w:lineRule="auto"/>
        <w:outlineLvl w:val="3"/>
        <w:rPr>
          <w:rFonts w:ascii="Times New Roman" w:eastAsia="黑体" w:hAnsi="Times New Roman"/>
          <w:sz w:val="24"/>
          <w:szCs w:val="24"/>
        </w:rPr>
      </w:pPr>
      <w:r>
        <w:rPr>
          <w:rFonts w:ascii="Times New Roman" w:eastAsia="黑体" w:hAnsi="Times New Roman" w:hint="eastAsia"/>
          <w:sz w:val="24"/>
          <w:szCs w:val="24"/>
        </w:rPr>
        <w:t xml:space="preserve">3.3.3.1 </w:t>
      </w:r>
      <w:r w:rsidR="00827C49" w:rsidRPr="00A05D0A">
        <w:rPr>
          <w:rFonts w:ascii="Times New Roman" w:eastAsia="黑体" w:hAnsi="Times New Roman"/>
          <w:sz w:val="24"/>
          <w:szCs w:val="24"/>
        </w:rPr>
        <w:t>内部接口框图示意</w:t>
      </w:r>
    </w:p>
    <w:p w14:paraId="7EB20908" w14:textId="5A290534" w:rsidR="00693FD1" w:rsidRPr="00E340A8" w:rsidRDefault="009566B5" w:rsidP="00E340A8">
      <w:pPr>
        <w:pStyle w:val="af9"/>
        <w:ind w:firstLine="480"/>
        <w:rPr>
          <w:rFonts w:ascii="Times New Roman"/>
        </w:rPr>
      </w:pPr>
      <w:r w:rsidRPr="00510CCC">
        <w:rPr>
          <w:rFonts w:ascii="Times New Roman"/>
        </w:rPr>
        <w:t>容器生命周期机制定义了容器从创建到销毁的完整过程，包括创建（</w:t>
      </w:r>
      <w:r w:rsidRPr="00510CCC">
        <w:rPr>
          <w:rFonts w:ascii="Times New Roman"/>
        </w:rPr>
        <w:t>Create</w:t>
      </w:r>
      <w:r w:rsidRPr="00510CCC">
        <w:rPr>
          <w:rFonts w:ascii="Times New Roman"/>
        </w:rPr>
        <w:t>）、启动（</w:t>
      </w:r>
      <w:r w:rsidRPr="00510CCC">
        <w:rPr>
          <w:rFonts w:ascii="Times New Roman"/>
        </w:rPr>
        <w:t>Start</w:t>
      </w:r>
      <w:r w:rsidRPr="00510CCC">
        <w:rPr>
          <w:rFonts w:ascii="Times New Roman"/>
        </w:rPr>
        <w:t>）、停止（</w:t>
      </w:r>
      <w:r w:rsidRPr="00510CCC">
        <w:rPr>
          <w:rFonts w:ascii="Times New Roman"/>
        </w:rPr>
        <w:t>Stop</w:t>
      </w:r>
      <w:r w:rsidRPr="00510CCC">
        <w:rPr>
          <w:rFonts w:ascii="Times New Roman"/>
        </w:rPr>
        <w:t>）、暂停（</w:t>
      </w:r>
      <w:r w:rsidRPr="00510CCC">
        <w:rPr>
          <w:rFonts w:ascii="Times New Roman"/>
        </w:rPr>
        <w:t>Pause</w:t>
      </w:r>
      <w:r w:rsidRPr="00510CCC">
        <w:rPr>
          <w:rFonts w:ascii="Times New Roman"/>
        </w:rPr>
        <w:t>）、恢复（</w:t>
      </w:r>
      <w:r w:rsidRPr="00510CCC">
        <w:rPr>
          <w:rFonts w:ascii="Times New Roman"/>
        </w:rPr>
        <w:t>Resume</w:t>
      </w:r>
      <w:r w:rsidRPr="00510CCC">
        <w:rPr>
          <w:rFonts w:ascii="Times New Roman"/>
        </w:rPr>
        <w:t>）和销毁（</w:t>
      </w:r>
      <w:r w:rsidRPr="00510CCC">
        <w:rPr>
          <w:rFonts w:ascii="Times New Roman"/>
        </w:rPr>
        <w:t>Delete</w:t>
      </w:r>
      <w:r w:rsidRPr="00510CCC">
        <w:rPr>
          <w:rFonts w:ascii="Times New Roman"/>
        </w:rPr>
        <w:t>）等</w:t>
      </w:r>
      <w:r w:rsidRPr="00510CCC">
        <w:rPr>
          <w:rFonts w:ascii="Times New Roman"/>
        </w:rPr>
        <w:lastRenderedPageBreak/>
        <w:t>基本操作。该机制通过与内核资源隔离子系统、物理资源控制子系统及日志监控子系统的协同工作，确保容器环境的全生命周期管理是高效、可靠且安全的。</w:t>
      </w:r>
    </w:p>
    <w:p w14:paraId="2CFFDB10" w14:textId="77777777" w:rsidR="009566B5" w:rsidRPr="006D467B" w:rsidRDefault="009566B5" w:rsidP="009566B5">
      <w:pPr>
        <w:jc w:val="center"/>
      </w:pPr>
      <w:r>
        <w:rPr>
          <w:noProof/>
        </w:rPr>
        <mc:AlternateContent>
          <mc:Choice Requires="wpc">
            <w:drawing>
              <wp:inline distT="0" distB="0" distL="0" distR="0" wp14:anchorId="4FAA64B6" wp14:editId="56E689FC">
                <wp:extent cx="4872990" cy="3298825"/>
                <wp:effectExtent l="0" t="0" r="3810" b="3175"/>
                <wp:docPr id="6833" name="画布 46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878925445" name="文本框 267"/>
                        <wps:cNvSpPr txBox="1">
                          <a:spLocks/>
                        </wps:cNvSpPr>
                        <wps:spPr bwMode="auto">
                          <a:xfrm>
                            <a:off x="2415400" y="668020"/>
                            <a:ext cx="1109281" cy="224790"/>
                          </a:xfrm>
                          <a:prstGeom prst="rect">
                            <a:avLst/>
                          </a:prstGeom>
                          <a:solidFill>
                            <a:srgbClr val="FFFFFF"/>
                          </a:solidFill>
                          <a:ln w="6350">
                            <a:solidFill>
                              <a:srgbClr val="FFFFFF"/>
                            </a:solidFill>
                            <a:miter lim="800000"/>
                            <a:headEnd/>
                            <a:tailEnd/>
                          </a:ln>
                        </wps:spPr>
                        <wps:txbx>
                          <w:txbxContent>
                            <w:p w14:paraId="66DF8126" w14:textId="77777777" w:rsidR="009566B5" w:rsidRPr="00E42A03" w:rsidRDefault="00E42A03" w:rsidP="00E42A03">
                              <w:pPr>
                                <w:pStyle w:val="affffffff4"/>
                                <w:ind w:left="428" w:hanging="428"/>
                                <w:rPr>
                                  <w:sz w:val="15"/>
                                  <w:szCs w:val="15"/>
                                </w:rPr>
                              </w:pPr>
                              <w:r w:rsidRPr="00BA11B0">
                                <w:rPr>
                                  <w:rFonts w:hint="eastAsia"/>
                                  <w:sz w:val="15"/>
                                  <w:szCs w:val="15"/>
                                </w:rPr>
                                <w:t>用户空间（</w:t>
                              </w:r>
                              <w:r w:rsidRPr="00BA11B0">
                                <w:rPr>
                                  <w:rFonts w:hint="eastAsia"/>
                                  <w:sz w:val="15"/>
                                  <w:szCs w:val="15"/>
                                </w:rPr>
                                <w:t>User Space</w:t>
                              </w:r>
                              <w:r w:rsidRPr="00BA11B0">
                                <w:rPr>
                                  <w:rFonts w:hint="eastAsia"/>
                                  <w:sz w:val="15"/>
                                  <w:szCs w:val="15"/>
                                </w:rPr>
                                <w:t>）</w:t>
                              </w:r>
                            </w:p>
                          </w:txbxContent>
                        </wps:txbx>
                        <wps:bodyPr rot="0" vert="horz" wrap="square" lIns="91440" tIns="45720" rIns="91440" bIns="45720" anchor="t" anchorCtr="0" upright="1">
                          <a:noAutofit/>
                        </wps:bodyPr>
                      </wps:wsp>
                      <wps:wsp>
                        <wps:cNvPr id="2103125" name="文本框 267"/>
                        <wps:cNvSpPr txBox="1">
                          <a:spLocks/>
                        </wps:cNvSpPr>
                        <wps:spPr bwMode="auto">
                          <a:xfrm>
                            <a:off x="3314768" y="1815760"/>
                            <a:ext cx="1178492" cy="286385"/>
                          </a:xfrm>
                          <a:prstGeom prst="rect">
                            <a:avLst/>
                          </a:prstGeom>
                          <a:solidFill>
                            <a:srgbClr val="FFFFFF"/>
                          </a:solidFill>
                          <a:ln w="6350">
                            <a:solidFill>
                              <a:srgbClr val="FFFFFF"/>
                            </a:solidFill>
                            <a:miter lim="800000"/>
                            <a:headEnd/>
                            <a:tailEnd/>
                          </a:ln>
                        </wps:spPr>
                        <wps:txbx>
                          <w:txbxContent>
                            <w:p w14:paraId="6DD61674" w14:textId="77777777" w:rsidR="00E42A03" w:rsidRPr="00BA11B0" w:rsidRDefault="00E42A03" w:rsidP="00E42A03">
                              <w:pPr>
                                <w:ind w:left="605" w:hanging="605"/>
                                <w:jc w:val="center"/>
                                <w:rPr>
                                  <w:rFonts w:ascii="Times New Roman"/>
                                  <w:sz w:val="15"/>
                                  <w:szCs w:val="15"/>
                                </w:rPr>
                              </w:pPr>
                              <w:r w:rsidRPr="00BA11B0">
                                <w:rPr>
                                  <w:rFonts w:ascii="Times New Roman" w:hint="eastAsia"/>
                                  <w:sz w:val="15"/>
                                  <w:szCs w:val="15"/>
                                </w:rPr>
                                <w:t>容器管理工具</w:t>
                              </w:r>
                            </w:p>
                            <w:p w14:paraId="49284E83" w14:textId="77777777" w:rsidR="00E42A03" w:rsidRPr="00BA11B0" w:rsidRDefault="00E42A03" w:rsidP="00E42A03">
                              <w:pPr>
                                <w:ind w:left="605" w:hanging="605"/>
                                <w:jc w:val="center"/>
                                <w:rPr>
                                  <w:rFonts w:ascii="Times New Roman"/>
                                  <w:sz w:val="15"/>
                                  <w:szCs w:val="15"/>
                                </w:rPr>
                              </w:pPr>
                              <w:r w:rsidRPr="00BA11B0">
                                <w:rPr>
                                  <w:rFonts w:ascii="Times New Roman" w:hint="eastAsia"/>
                                  <w:sz w:val="15"/>
                                  <w:szCs w:val="15"/>
                                </w:rPr>
                                <w:t>（</w:t>
                              </w:r>
                              <w:r w:rsidRPr="00BA11B0">
                                <w:rPr>
                                  <w:rFonts w:ascii="Times New Roman" w:hint="eastAsia"/>
                                  <w:sz w:val="15"/>
                                  <w:szCs w:val="15"/>
                                </w:rPr>
                                <w:t>containerctl</w:t>
                              </w:r>
                              <w:r w:rsidRPr="00BA11B0">
                                <w:rPr>
                                  <w:rFonts w:ascii="Times New Roman" w:hint="eastAsia"/>
                                  <w:sz w:val="15"/>
                                  <w:szCs w:val="15"/>
                                </w:rPr>
                                <w:t>）</w:t>
                              </w:r>
                            </w:p>
                            <w:p w14:paraId="2A58C07F" w14:textId="77777777" w:rsidR="009566B5" w:rsidRPr="00E42A03" w:rsidRDefault="009566B5" w:rsidP="00E42A03">
                              <w:pPr>
                                <w:rPr>
                                  <w:sz w:val="11"/>
                                  <w:szCs w:val="11"/>
                                </w:rPr>
                              </w:pPr>
                            </w:p>
                          </w:txbxContent>
                        </wps:txbx>
                        <wps:bodyPr rot="0" vert="horz" wrap="square" lIns="91440" tIns="45720" rIns="91440" bIns="45720" anchor="t" anchorCtr="0" upright="1">
                          <a:noAutofit/>
                        </wps:bodyPr>
                      </wps:wsp>
                      <wps:wsp>
                        <wps:cNvPr id="1191437006" name="文本框 267"/>
                        <wps:cNvSpPr txBox="1">
                          <a:spLocks/>
                        </wps:cNvSpPr>
                        <wps:spPr bwMode="auto">
                          <a:xfrm>
                            <a:off x="2388133" y="2039596"/>
                            <a:ext cx="1178603" cy="286725"/>
                          </a:xfrm>
                          <a:prstGeom prst="rect">
                            <a:avLst/>
                          </a:prstGeom>
                          <a:solidFill>
                            <a:srgbClr val="FFFFFF"/>
                          </a:solidFill>
                          <a:ln w="6350">
                            <a:solidFill>
                              <a:srgbClr val="FFFFFF"/>
                            </a:solidFill>
                            <a:miter lim="800000"/>
                            <a:headEnd/>
                            <a:tailEnd/>
                          </a:ln>
                        </wps:spPr>
                        <wps:txbx>
                          <w:txbxContent>
                            <w:p w14:paraId="69D274EC" w14:textId="77777777" w:rsidR="00E42A03" w:rsidRPr="00BA11B0" w:rsidRDefault="00E42A03" w:rsidP="00E42A03">
                              <w:pPr>
                                <w:ind w:left="605" w:hanging="605"/>
                                <w:jc w:val="center"/>
                                <w:rPr>
                                  <w:rFonts w:ascii="Times New Roman"/>
                                  <w:sz w:val="15"/>
                                  <w:szCs w:val="15"/>
                                </w:rPr>
                              </w:pPr>
                              <w:r w:rsidRPr="00BA11B0">
                                <w:rPr>
                                  <w:rFonts w:ascii="Times New Roman" w:hint="eastAsia"/>
                                  <w:sz w:val="15"/>
                                  <w:szCs w:val="15"/>
                                </w:rPr>
                                <w:t>用户应用程序</w:t>
                              </w:r>
                            </w:p>
                            <w:p w14:paraId="49DC6A1C" w14:textId="77777777" w:rsidR="00E42A03" w:rsidRPr="00BA11B0" w:rsidRDefault="00E42A03" w:rsidP="00E42A03">
                              <w:pPr>
                                <w:ind w:left="605" w:hanging="605"/>
                                <w:jc w:val="center"/>
                                <w:rPr>
                                  <w:rFonts w:ascii="Times New Roman"/>
                                  <w:sz w:val="15"/>
                                  <w:szCs w:val="15"/>
                                </w:rPr>
                              </w:pPr>
                              <w:r w:rsidRPr="00BA11B0">
                                <w:rPr>
                                  <w:rFonts w:ascii="Times New Roman" w:hint="eastAsia"/>
                                  <w:sz w:val="15"/>
                                  <w:szCs w:val="15"/>
                                </w:rPr>
                                <w:t>（</w:t>
                              </w:r>
                              <w:r w:rsidRPr="00BA11B0">
                                <w:rPr>
                                  <w:rFonts w:ascii="Times New Roman" w:hint="eastAsia"/>
                                  <w:sz w:val="15"/>
                                  <w:szCs w:val="15"/>
                                </w:rPr>
                                <w:t>User App</w:t>
                              </w:r>
                              <w:r w:rsidRPr="00BA11B0">
                                <w:rPr>
                                  <w:rFonts w:ascii="Times New Roman" w:hint="eastAsia"/>
                                  <w:sz w:val="15"/>
                                  <w:szCs w:val="15"/>
                                </w:rPr>
                                <w:t>）</w:t>
                              </w:r>
                            </w:p>
                            <w:p w14:paraId="27DF8EFD" w14:textId="77777777" w:rsidR="00E42A03" w:rsidRPr="00BA11B0" w:rsidRDefault="00E42A03" w:rsidP="00E42A03">
                              <w:pPr>
                                <w:ind w:left="605" w:hanging="605"/>
                                <w:jc w:val="center"/>
                                <w:rPr>
                                  <w:rFonts w:ascii="Times New Roman"/>
                                  <w:sz w:val="15"/>
                                  <w:szCs w:val="15"/>
                                </w:rPr>
                              </w:pPr>
                              <w:r w:rsidRPr="00BA11B0">
                                <w:rPr>
                                  <w:rFonts w:ascii="Times New Roman"/>
                                  <w:sz w:val="15"/>
                                  <w:szCs w:val="15"/>
                                </w:rPr>
                                <w:t> </w:t>
                              </w:r>
                            </w:p>
                            <w:p w14:paraId="467D3915" w14:textId="77777777" w:rsidR="009566B5" w:rsidRDefault="009566B5" w:rsidP="00E42A03">
                              <w:pPr>
                                <w:spacing w:line="240" w:lineRule="auto"/>
                                <w:rPr>
                                  <w:sz w:val="11"/>
                                  <w:szCs w:val="11"/>
                                </w:rPr>
                              </w:pPr>
                            </w:p>
                          </w:txbxContent>
                        </wps:txbx>
                        <wps:bodyPr rot="0" vert="horz" wrap="square" lIns="91440" tIns="45720" rIns="91440" bIns="45720" anchor="t" anchorCtr="0" upright="1">
                          <a:noAutofit/>
                        </wps:bodyPr>
                      </wps:wsp>
                      <wps:wsp>
                        <wps:cNvPr id="1393854262" name="文本框 267"/>
                        <wps:cNvSpPr txBox="1">
                          <a:spLocks/>
                        </wps:cNvSpPr>
                        <wps:spPr bwMode="auto">
                          <a:xfrm>
                            <a:off x="1342637" y="1840548"/>
                            <a:ext cx="1109281" cy="238123"/>
                          </a:xfrm>
                          <a:prstGeom prst="rect">
                            <a:avLst/>
                          </a:prstGeom>
                          <a:solidFill>
                            <a:srgbClr val="FFFFFF"/>
                          </a:solidFill>
                          <a:ln w="6350">
                            <a:solidFill>
                              <a:srgbClr val="FFFFFF"/>
                            </a:solidFill>
                            <a:miter lim="800000"/>
                            <a:headEnd/>
                            <a:tailEnd/>
                          </a:ln>
                        </wps:spPr>
                        <wps:txbx>
                          <w:txbxContent>
                            <w:p w14:paraId="000563F3" w14:textId="77777777" w:rsidR="009566B5" w:rsidRPr="00E42A03" w:rsidRDefault="00E42A03" w:rsidP="00E42A03">
                              <w:pPr>
                                <w:ind w:left="605" w:hanging="605"/>
                                <w:jc w:val="center"/>
                                <w:rPr>
                                  <w:rFonts w:ascii="Times New Roman"/>
                                  <w:sz w:val="21"/>
                                  <w:szCs w:val="21"/>
                                </w:rPr>
                              </w:pPr>
                              <w:r>
                                <w:rPr>
                                  <w:rFonts w:ascii="Times New Roman" w:hint="eastAsia"/>
                                  <w:sz w:val="21"/>
                                  <w:szCs w:val="21"/>
                                </w:rPr>
                                <w:t>内核空间（</w:t>
                              </w:r>
                              <w:r>
                                <w:rPr>
                                  <w:rFonts w:ascii="Times New Roman" w:hint="eastAsia"/>
                                  <w:sz w:val="21"/>
                                  <w:szCs w:val="21"/>
                                </w:rPr>
                                <w:t>Kernel</w:t>
                              </w:r>
                              <w:r>
                                <w:rPr>
                                  <w:rFonts w:ascii="Times New Roman"/>
                                  <w:sz w:val="21"/>
                                  <w:szCs w:val="21"/>
                                </w:rPr>
                                <w:t xml:space="preserve"> Space</w:t>
                              </w:r>
                              <w:r>
                                <w:rPr>
                                  <w:rFonts w:ascii="Times New Roman" w:hint="eastAsia"/>
                                  <w:sz w:val="21"/>
                                  <w:szCs w:val="21"/>
                                </w:rPr>
                                <w:t>）</w:t>
                              </w:r>
                            </w:p>
                          </w:txbxContent>
                        </wps:txbx>
                        <wps:bodyPr rot="0" vert="horz" wrap="square" lIns="91440" tIns="45720" rIns="91440" bIns="45720" anchor="t" anchorCtr="0" upright="1">
                          <a:noAutofit/>
                        </wps:bodyPr>
                      </wps:wsp>
                      <wps:wsp>
                        <wps:cNvPr id="840838316" name="文本框 267"/>
                        <wps:cNvSpPr txBox="1">
                          <a:spLocks/>
                        </wps:cNvSpPr>
                        <wps:spPr bwMode="auto">
                          <a:xfrm>
                            <a:off x="1462263" y="635612"/>
                            <a:ext cx="1109916" cy="224790"/>
                          </a:xfrm>
                          <a:prstGeom prst="rect">
                            <a:avLst/>
                          </a:prstGeom>
                          <a:solidFill>
                            <a:srgbClr val="FFFFFF"/>
                          </a:solidFill>
                          <a:ln w="6350">
                            <a:solidFill>
                              <a:srgbClr val="FFFFFF"/>
                            </a:solidFill>
                            <a:miter lim="800000"/>
                            <a:headEnd/>
                            <a:tailEnd/>
                          </a:ln>
                        </wps:spPr>
                        <wps:txbx>
                          <w:txbxContent>
                            <w:p w14:paraId="68659683" w14:textId="77777777" w:rsidR="00E42A03" w:rsidRPr="00BA11B0" w:rsidRDefault="00E42A03" w:rsidP="00E42A03">
                              <w:pPr>
                                <w:spacing w:line="240" w:lineRule="auto"/>
                                <w:ind w:left="605" w:hanging="605"/>
                                <w:jc w:val="center"/>
                                <w:rPr>
                                  <w:rFonts w:ascii="Times New Roman"/>
                                  <w:sz w:val="15"/>
                                  <w:szCs w:val="15"/>
                                </w:rPr>
                              </w:pPr>
                              <w:r w:rsidRPr="00BA11B0">
                                <w:rPr>
                                  <w:rFonts w:ascii="Times New Roman" w:hint="eastAsia"/>
                                  <w:sz w:val="15"/>
                                  <w:szCs w:val="15"/>
                                </w:rPr>
                                <w:t>内核资源子系统</w:t>
                              </w:r>
                            </w:p>
                            <w:p w14:paraId="1C4C0FC3" w14:textId="77777777" w:rsidR="009566B5" w:rsidRPr="00E42A03" w:rsidRDefault="00E42A03" w:rsidP="00E42A03">
                              <w:pPr>
                                <w:spacing w:line="240" w:lineRule="auto"/>
                                <w:ind w:left="605" w:hanging="605"/>
                                <w:rPr>
                                  <w:rFonts w:ascii="Times New Roman"/>
                                  <w:sz w:val="15"/>
                                  <w:szCs w:val="15"/>
                                </w:rPr>
                              </w:pPr>
                              <w:r w:rsidRPr="00BA11B0">
                                <w:rPr>
                                  <w:rFonts w:ascii="Times New Roman" w:hint="eastAsia"/>
                                  <w:sz w:val="15"/>
                                  <w:szCs w:val="15"/>
                                </w:rPr>
                                <w:t>Kernel</w:t>
                              </w:r>
                              <w:r w:rsidRPr="00BA11B0">
                                <w:rPr>
                                  <w:rFonts w:ascii="Times New Roman"/>
                                  <w:sz w:val="15"/>
                                  <w:szCs w:val="15"/>
                                </w:rPr>
                                <w:t xml:space="preserve"> </w:t>
                              </w:r>
                              <w:r w:rsidRPr="00BA11B0">
                                <w:rPr>
                                  <w:rFonts w:ascii="Times New Roman" w:hint="eastAsia"/>
                                  <w:sz w:val="15"/>
                                  <w:szCs w:val="15"/>
                                </w:rPr>
                                <w:t>Resource Isolation Subsystem</w:t>
                              </w:r>
                            </w:p>
                          </w:txbxContent>
                        </wps:txbx>
                        <wps:bodyPr rot="0" vert="horz" wrap="square" lIns="91440" tIns="45720" rIns="91440" bIns="45720" anchor="t" anchorCtr="0" upright="1">
                          <a:noAutofit/>
                        </wps:bodyPr>
                      </wps:wsp>
                      <wps:wsp>
                        <wps:cNvPr id="745705429" name="文本框 267"/>
                        <wps:cNvSpPr txBox="1">
                          <a:spLocks/>
                        </wps:cNvSpPr>
                        <wps:spPr bwMode="auto">
                          <a:xfrm>
                            <a:off x="441915" y="553697"/>
                            <a:ext cx="1110551" cy="224790"/>
                          </a:xfrm>
                          <a:prstGeom prst="rect">
                            <a:avLst/>
                          </a:prstGeom>
                          <a:solidFill>
                            <a:srgbClr val="FFFFFF"/>
                          </a:solidFill>
                          <a:ln w="6350">
                            <a:solidFill>
                              <a:srgbClr val="FFFFFF"/>
                            </a:solidFill>
                            <a:miter lim="800000"/>
                            <a:headEnd/>
                            <a:tailEnd/>
                          </a:ln>
                        </wps:spPr>
                        <wps:txbx>
                          <w:txbxContent>
                            <w:p w14:paraId="5306672C" w14:textId="77777777" w:rsidR="009566B5" w:rsidRPr="00E42A03" w:rsidRDefault="00E42A03" w:rsidP="00E42A03">
                              <w:pPr>
                                <w:ind w:left="605" w:hanging="605"/>
                                <w:jc w:val="center"/>
                                <w:rPr>
                                  <w:rFonts w:ascii="Times New Roman"/>
                                  <w:sz w:val="15"/>
                                  <w:szCs w:val="15"/>
                                </w:rPr>
                              </w:pPr>
                              <w:r w:rsidRPr="00BA11B0">
                                <w:rPr>
                                  <w:rFonts w:ascii="Times New Roman" w:hint="eastAsia"/>
                                  <w:sz w:val="15"/>
                                  <w:szCs w:val="15"/>
                                </w:rPr>
                                <w:t>命名空间隔离组件</w:t>
                              </w:r>
                            </w:p>
                          </w:txbxContent>
                        </wps:txbx>
                        <wps:bodyPr rot="0" vert="horz" wrap="square" lIns="91440" tIns="45720" rIns="91440" bIns="45720" anchor="t" anchorCtr="0" upright="1">
                          <a:noAutofit/>
                        </wps:bodyPr>
                      </wps:wsp>
                      <wps:wsp>
                        <wps:cNvPr id="1864238317" name="文本框 267"/>
                        <wps:cNvSpPr txBox="1">
                          <a:spLocks/>
                        </wps:cNvSpPr>
                        <wps:spPr bwMode="auto">
                          <a:xfrm>
                            <a:off x="3762191" y="421365"/>
                            <a:ext cx="1110799" cy="224790"/>
                          </a:xfrm>
                          <a:prstGeom prst="rect">
                            <a:avLst/>
                          </a:prstGeom>
                          <a:solidFill>
                            <a:srgbClr val="FFFFFF"/>
                          </a:solidFill>
                          <a:ln w="6350">
                            <a:solidFill>
                              <a:srgbClr val="FFFFFF"/>
                            </a:solidFill>
                            <a:miter lim="800000"/>
                            <a:headEnd/>
                            <a:tailEnd/>
                          </a:ln>
                        </wps:spPr>
                        <wps:txbx>
                          <w:txbxContent>
                            <w:p w14:paraId="2E357204" w14:textId="77777777" w:rsidR="009566B5" w:rsidRPr="00E42A03" w:rsidRDefault="00E42A03" w:rsidP="00E42A03">
                              <w:pPr>
                                <w:spacing w:line="240" w:lineRule="auto"/>
                                <w:ind w:left="605" w:hanging="605"/>
                                <w:jc w:val="center"/>
                                <w:rPr>
                                  <w:rFonts w:ascii="Times New Roman"/>
                                  <w:sz w:val="15"/>
                                  <w:szCs w:val="15"/>
                                </w:rPr>
                              </w:pPr>
                              <w:r w:rsidRPr="00BA11B0">
                                <w:rPr>
                                  <w:rFonts w:ascii="Times New Roman" w:hint="eastAsia"/>
                                  <w:sz w:val="15"/>
                                  <w:szCs w:val="15"/>
                                </w:rPr>
                                <w:t>PID NS</w:t>
                              </w:r>
                            </w:p>
                          </w:txbxContent>
                        </wps:txbx>
                        <wps:bodyPr rot="0" vert="horz" wrap="square" lIns="91440" tIns="45720" rIns="91440" bIns="45720" anchor="t" anchorCtr="0" upright="1">
                          <a:noAutofit/>
                        </wps:bodyPr>
                      </wps:wsp>
                      <wps:wsp>
                        <wps:cNvPr id="1657694109" name="文本框 267"/>
                        <wps:cNvSpPr txBox="1">
                          <a:spLocks/>
                        </wps:cNvSpPr>
                        <wps:spPr bwMode="auto">
                          <a:xfrm>
                            <a:off x="15" y="306048"/>
                            <a:ext cx="1058330" cy="224812"/>
                          </a:xfrm>
                          <a:prstGeom prst="rect">
                            <a:avLst/>
                          </a:prstGeom>
                          <a:solidFill>
                            <a:srgbClr val="FFFFFF"/>
                          </a:solidFill>
                          <a:ln w="6350">
                            <a:solidFill>
                              <a:srgbClr val="FFFFFF"/>
                            </a:solidFill>
                            <a:miter lim="800000"/>
                            <a:headEnd/>
                            <a:tailEnd/>
                          </a:ln>
                        </wps:spPr>
                        <wps:txbx>
                          <w:txbxContent>
                            <w:p w14:paraId="21667510" w14:textId="77777777" w:rsidR="009566B5" w:rsidRPr="00E42A03" w:rsidRDefault="00E42A03" w:rsidP="00E42A03">
                              <w:pPr>
                                <w:spacing w:line="240" w:lineRule="auto"/>
                                <w:ind w:left="605" w:hanging="605"/>
                                <w:jc w:val="center"/>
                                <w:rPr>
                                  <w:rFonts w:ascii="Times New Roman"/>
                                  <w:sz w:val="15"/>
                                  <w:szCs w:val="15"/>
                                </w:rPr>
                              </w:pPr>
                              <w:r w:rsidRPr="00BA11B0">
                                <w:rPr>
                                  <w:rFonts w:ascii="Times New Roman" w:hint="eastAsia"/>
                                  <w:sz w:val="15"/>
                                  <w:szCs w:val="15"/>
                                </w:rPr>
                                <w:t xml:space="preserve">UTS </w:t>
                              </w:r>
                              <w:r w:rsidRPr="00BA11B0">
                                <w:rPr>
                                  <w:rFonts w:ascii="Times New Roman"/>
                                  <w:sz w:val="15"/>
                                  <w:szCs w:val="15"/>
                                </w:rPr>
                                <w:t>NS</w:t>
                              </w:r>
                            </w:p>
                          </w:txbxContent>
                        </wps:txbx>
                        <wps:bodyPr rot="0" vert="horz" wrap="square" lIns="91440" tIns="45720" rIns="91440" bIns="45720" anchor="t" anchorCtr="0" upright="1">
                          <a:noAutofit/>
                        </wps:bodyPr>
                      </wps:wsp>
                      <wps:wsp>
                        <wps:cNvPr id="1417441783" name="文本框 267"/>
                        <wps:cNvSpPr txBox="1">
                          <a:spLocks/>
                        </wps:cNvSpPr>
                        <wps:spPr bwMode="auto">
                          <a:xfrm>
                            <a:off x="1371780" y="396535"/>
                            <a:ext cx="968954" cy="224790"/>
                          </a:xfrm>
                          <a:prstGeom prst="rect">
                            <a:avLst/>
                          </a:prstGeom>
                          <a:solidFill>
                            <a:srgbClr val="FFFFFF"/>
                          </a:solidFill>
                          <a:ln w="6350">
                            <a:solidFill>
                              <a:srgbClr val="FFFFFF"/>
                            </a:solidFill>
                            <a:miter lim="800000"/>
                            <a:headEnd/>
                            <a:tailEnd/>
                          </a:ln>
                        </wps:spPr>
                        <wps:txbx>
                          <w:txbxContent>
                            <w:p w14:paraId="047A2492" w14:textId="77777777" w:rsidR="009566B5" w:rsidRPr="00E42A03" w:rsidRDefault="00E42A03" w:rsidP="00E42A03">
                              <w:pPr>
                                <w:spacing w:line="240" w:lineRule="auto"/>
                                <w:ind w:left="605" w:hanging="605"/>
                                <w:jc w:val="center"/>
                                <w:rPr>
                                  <w:rFonts w:ascii="Times New Roman"/>
                                  <w:sz w:val="15"/>
                                  <w:szCs w:val="15"/>
                                </w:rPr>
                              </w:pPr>
                              <w:r w:rsidRPr="00BA11B0">
                                <w:rPr>
                                  <w:rFonts w:ascii="Times New Roman" w:hint="eastAsia"/>
                                  <w:sz w:val="15"/>
                                  <w:szCs w:val="15"/>
                                </w:rPr>
                                <w:t>IPC</w:t>
                              </w:r>
                              <w:r w:rsidRPr="00BA11B0">
                                <w:rPr>
                                  <w:rFonts w:ascii="Times New Roman"/>
                                  <w:sz w:val="15"/>
                                  <w:szCs w:val="15"/>
                                </w:rPr>
                                <w:t xml:space="preserve"> NS</w:t>
                              </w:r>
                            </w:p>
                          </w:txbxContent>
                        </wps:txbx>
                        <wps:bodyPr rot="0" vert="horz" wrap="square" lIns="91440" tIns="45720" rIns="91440" bIns="45720" anchor="t" anchorCtr="0" upright="1">
                          <a:noAutofit/>
                        </wps:bodyPr>
                      </wps:wsp>
                      <wps:wsp>
                        <wps:cNvPr id="803314359" name="文本框 267"/>
                        <wps:cNvSpPr txBox="1">
                          <a:spLocks/>
                        </wps:cNvSpPr>
                        <wps:spPr bwMode="auto">
                          <a:xfrm>
                            <a:off x="2619189" y="467972"/>
                            <a:ext cx="934665" cy="224790"/>
                          </a:xfrm>
                          <a:prstGeom prst="rect">
                            <a:avLst/>
                          </a:prstGeom>
                          <a:solidFill>
                            <a:srgbClr val="FFFFFF"/>
                          </a:solidFill>
                          <a:ln w="6350">
                            <a:solidFill>
                              <a:srgbClr val="FFFFFF"/>
                            </a:solidFill>
                            <a:miter lim="800000"/>
                            <a:headEnd/>
                            <a:tailEnd/>
                          </a:ln>
                        </wps:spPr>
                        <wps:txbx>
                          <w:txbxContent>
                            <w:p w14:paraId="44D6724E" w14:textId="77777777" w:rsidR="009566B5" w:rsidRPr="00E42A03" w:rsidRDefault="00E42A03" w:rsidP="00E42A03">
                              <w:pPr>
                                <w:spacing w:line="240" w:lineRule="auto"/>
                                <w:ind w:left="605" w:hanging="605"/>
                                <w:jc w:val="center"/>
                                <w:rPr>
                                  <w:rFonts w:ascii="Times New Roman"/>
                                  <w:sz w:val="15"/>
                                  <w:szCs w:val="15"/>
                                </w:rPr>
                              </w:pPr>
                              <w:r w:rsidRPr="00BA11B0">
                                <w:rPr>
                                  <w:rFonts w:ascii="Times New Roman" w:hint="eastAsia"/>
                                  <w:sz w:val="15"/>
                                  <w:szCs w:val="15"/>
                                </w:rPr>
                                <w:t>MNT</w:t>
                              </w:r>
                              <w:r w:rsidRPr="00BA11B0">
                                <w:rPr>
                                  <w:rFonts w:ascii="Times New Roman"/>
                                  <w:sz w:val="15"/>
                                  <w:szCs w:val="15"/>
                                </w:rPr>
                                <w:t xml:space="preserve"> NS</w:t>
                              </w:r>
                            </w:p>
                          </w:txbxContent>
                        </wps:txbx>
                        <wps:bodyPr rot="0" vert="horz" wrap="square" lIns="91440" tIns="45720" rIns="91440" bIns="45720" anchor="t" anchorCtr="0" upright="1">
                          <a:noAutofit/>
                        </wps:bodyPr>
                      </wps:wsp>
                      <wps:wsp>
                        <wps:cNvPr id="7495757" name="文本框 267"/>
                        <wps:cNvSpPr txBox="1">
                          <a:spLocks/>
                        </wps:cNvSpPr>
                        <wps:spPr bwMode="auto">
                          <a:xfrm>
                            <a:off x="2807335" y="267970"/>
                            <a:ext cx="969645" cy="224790"/>
                          </a:xfrm>
                          <a:prstGeom prst="rect">
                            <a:avLst/>
                          </a:prstGeom>
                          <a:solidFill>
                            <a:srgbClr val="FFFFFF"/>
                          </a:solidFill>
                          <a:ln w="6350">
                            <a:solidFill>
                              <a:srgbClr val="FFFFFF"/>
                            </a:solidFill>
                            <a:miter lim="800000"/>
                            <a:headEnd/>
                            <a:tailEnd/>
                          </a:ln>
                        </wps:spPr>
                        <wps:txbx>
                          <w:txbxContent>
                            <w:p w14:paraId="0808994C" w14:textId="77777777" w:rsidR="009566B5" w:rsidRPr="00E42A03" w:rsidRDefault="00E42A03" w:rsidP="00E42A03">
                              <w:pPr>
                                <w:spacing w:line="240" w:lineRule="auto"/>
                                <w:ind w:left="605" w:hanging="605"/>
                                <w:jc w:val="center"/>
                                <w:rPr>
                                  <w:rFonts w:ascii="Times New Roman"/>
                                  <w:sz w:val="15"/>
                                  <w:szCs w:val="15"/>
                                </w:rPr>
                              </w:pPr>
                              <w:r w:rsidRPr="00BA11B0">
                                <w:rPr>
                                  <w:rFonts w:ascii="Times New Roman" w:hint="eastAsia"/>
                                  <w:sz w:val="15"/>
                                  <w:szCs w:val="15"/>
                                </w:rPr>
                                <w:t>NET</w:t>
                              </w:r>
                              <w:r w:rsidRPr="00BA11B0">
                                <w:rPr>
                                  <w:rFonts w:ascii="Times New Roman"/>
                                  <w:sz w:val="15"/>
                                  <w:szCs w:val="15"/>
                                </w:rPr>
                                <w:t xml:space="preserve"> NS</w:t>
                              </w:r>
                            </w:p>
                          </w:txbxContent>
                        </wps:txbx>
                        <wps:bodyPr rot="0" vert="horz" wrap="square" lIns="91440" tIns="45720" rIns="91440" bIns="45720" anchor="t" anchorCtr="0" upright="1">
                          <a:noAutofit/>
                        </wps:bodyPr>
                      </wps:wsp>
                      <wps:wsp>
                        <wps:cNvPr id="520657521" name="AutoShape 932"/>
                        <wps:cNvSpPr>
                          <a:spLocks/>
                        </wps:cNvSpPr>
                        <wps:spPr bwMode="auto">
                          <a:xfrm>
                            <a:off x="544190" y="830898"/>
                            <a:ext cx="3731050" cy="881062"/>
                          </a:xfrm>
                          <a:prstGeom prst="roundRect">
                            <a:avLst>
                              <a:gd name="adj" fmla="val 16667"/>
                            </a:avLst>
                          </a:prstGeom>
                          <a:solidFill>
                            <a:srgbClr val="FFFFFF"/>
                          </a:solidFill>
                          <a:ln w="9525">
                            <a:solidFill>
                              <a:srgbClr val="000000"/>
                            </a:solidFill>
                            <a:round/>
                            <a:headEnd/>
                            <a:tailEnd/>
                          </a:ln>
                        </wps:spPr>
                        <wps:txbx>
                          <w:txbxContent>
                            <w:p w14:paraId="57EB4670" w14:textId="77777777" w:rsidR="009566B5" w:rsidRPr="00E42A03" w:rsidRDefault="00E42A03" w:rsidP="00E42A03">
                              <w:pPr>
                                <w:ind w:left="605" w:hanging="605"/>
                                <w:jc w:val="center"/>
                                <w:rPr>
                                  <w:rFonts w:ascii="Times New Roman"/>
                                  <w:sz w:val="21"/>
                                  <w:szCs w:val="21"/>
                                </w:rPr>
                              </w:pPr>
                              <w:r>
                                <w:rPr>
                                  <w:rFonts w:ascii="Times New Roman" w:hint="eastAsia"/>
                                  <w:sz w:val="21"/>
                                  <w:szCs w:val="21"/>
                                </w:rPr>
                                <w:t>RTEMS</w:t>
                              </w:r>
                              <w:r>
                                <w:rPr>
                                  <w:rFonts w:ascii="Times New Roman" w:hint="eastAsia"/>
                                  <w:sz w:val="21"/>
                                  <w:szCs w:val="21"/>
                                </w:rPr>
                                <w:t>内核核心与服务</w:t>
                              </w:r>
                            </w:p>
                          </w:txbxContent>
                        </wps:txbx>
                        <wps:bodyPr rot="0" vert="horz" wrap="square" lIns="91440" tIns="45720" rIns="91440" bIns="45720" anchor="t" anchorCtr="0" upright="1">
                          <a:noAutofit/>
                        </wps:bodyPr>
                      </wps:wsp>
                      <wps:wsp>
                        <wps:cNvPr id="533327707" name="AutoShape 932"/>
                        <wps:cNvSpPr>
                          <a:spLocks/>
                        </wps:cNvSpPr>
                        <wps:spPr bwMode="auto">
                          <a:xfrm>
                            <a:off x="689646" y="1143519"/>
                            <a:ext cx="568817" cy="280723"/>
                          </a:xfrm>
                          <a:prstGeom prst="roundRect">
                            <a:avLst>
                              <a:gd name="adj" fmla="val 16667"/>
                            </a:avLst>
                          </a:prstGeom>
                          <a:solidFill>
                            <a:srgbClr val="FFFFFF"/>
                          </a:solidFill>
                          <a:ln w="9525">
                            <a:solidFill>
                              <a:srgbClr val="000000"/>
                            </a:solidFill>
                            <a:round/>
                            <a:headEnd/>
                            <a:tailEnd/>
                          </a:ln>
                        </wps:spPr>
                        <wps:txbx>
                          <w:txbxContent>
                            <w:p w14:paraId="09337C77" w14:textId="77777777" w:rsidR="00E42A03" w:rsidRDefault="00E42A03" w:rsidP="00E42A03">
                              <w:pPr>
                                <w:ind w:left="605" w:hanging="605"/>
                                <w:jc w:val="left"/>
                                <w:rPr>
                                  <w:rFonts w:ascii="Times New Roman"/>
                                  <w:sz w:val="21"/>
                                  <w:szCs w:val="21"/>
                                </w:rPr>
                              </w:pPr>
                              <w:r>
                                <w:rPr>
                                  <w:rFonts w:ascii="Times New Roman" w:hint="eastAsia"/>
                                  <w:sz w:val="21"/>
                                  <w:szCs w:val="21"/>
                                </w:rPr>
                                <w:t>任务管理器与对象</w:t>
                              </w:r>
                            </w:p>
                            <w:p w14:paraId="173A9F20" w14:textId="77777777" w:rsidR="00E42A03" w:rsidRDefault="00E42A03" w:rsidP="00E42A03">
                              <w:pPr>
                                <w:ind w:left="605" w:hanging="605"/>
                                <w:jc w:val="center"/>
                                <w:rPr>
                                  <w:rFonts w:ascii="Times New Roman"/>
                                  <w:sz w:val="21"/>
                                  <w:szCs w:val="21"/>
                                </w:rPr>
                              </w:pPr>
                              <w:r>
                                <w:rPr>
                                  <w:rFonts w:ascii="Times New Roman" w:hint="eastAsia"/>
                                  <w:sz w:val="21"/>
                                  <w:szCs w:val="21"/>
                                </w:rPr>
                                <w:t>服务</w:t>
                              </w:r>
                            </w:p>
                            <w:p w14:paraId="3EF74373" w14:textId="77777777" w:rsidR="009566B5" w:rsidRPr="00557E24" w:rsidRDefault="009566B5" w:rsidP="00E42A03">
                              <w:pPr>
                                <w:spacing w:line="240" w:lineRule="atLeast"/>
                                <w:jc w:val="center"/>
                                <w:rPr>
                                  <w:rFonts w:ascii="Times New Roman"/>
                                  <w:sz w:val="10"/>
                                  <w:szCs w:val="10"/>
                                </w:rPr>
                              </w:pPr>
                            </w:p>
                          </w:txbxContent>
                        </wps:txbx>
                        <wps:bodyPr rot="0" vert="horz" wrap="square" lIns="91440" tIns="45720" rIns="91440" bIns="45720" anchor="t" anchorCtr="0" upright="1">
                          <a:noAutofit/>
                        </wps:bodyPr>
                      </wps:wsp>
                      <wps:wsp>
                        <wps:cNvPr id="762719973" name="AutoShape 932"/>
                        <wps:cNvSpPr>
                          <a:spLocks/>
                        </wps:cNvSpPr>
                        <wps:spPr bwMode="auto">
                          <a:xfrm>
                            <a:off x="1552604" y="1143519"/>
                            <a:ext cx="667827" cy="282474"/>
                          </a:xfrm>
                          <a:prstGeom prst="roundRect">
                            <a:avLst>
                              <a:gd name="adj" fmla="val 16667"/>
                            </a:avLst>
                          </a:prstGeom>
                          <a:solidFill>
                            <a:srgbClr val="FFFFFF"/>
                          </a:solidFill>
                          <a:ln w="9525">
                            <a:solidFill>
                              <a:srgbClr val="000000"/>
                            </a:solidFill>
                            <a:round/>
                            <a:headEnd/>
                            <a:tailEnd/>
                          </a:ln>
                        </wps:spPr>
                        <wps:txbx>
                          <w:txbxContent>
                            <w:p w14:paraId="2B7179C2" w14:textId="77777777" w:rsidR="00E42A03" w:rsidRPr="00A62089" w:rsidRDefault="00E42A03" w:rsidP="00E42A03">
                              <w:pPr>
                                <w:spacing w:line="240" w:lineRule="auto"/>
                                <w:ind w:left="605" w:hanging="605"/>
                                <w:jc w:val="center"/>
                                <w:rPr>
                                  <w:rFonts w:ascii="Times New Roman"/>
                                  <w:sz w:val="15"/>
                                  <w:szCs w:val="15"/>
                                </w:rPr>
                              </w:pPr>
                              <w:r w:rsidRPr="00A62089">
                                <w:rPr>
                                  <w:rFonts w:ascii="Times New Roman" w:hint="eastAsia"/>
                                  <w:sz w:val="15"/>
                                  <w:szCs w:val="15"/>
                                </w:rPr>
                                <w:t>文件系统</w:t>
                              </w:r>
                            </w:p>
                            <w:p w14:paraId="3B58E091" w14:textId="77777777" w:rsidR="009566B5" w:rsidRPr="00E42A03" w:rsidRDefault="00E42A03" w:rsidP="00E42A03">
                              <w:pPr>
                                <w:spacing w:line="240" w:lineRule="auto"/>
                                <w:ind w:left="605" w:hanging="605"/>
                                <w:jc w:val="center"/>
                                <w:rPr>
                                  <w:rFonts w:ascii="Times New Roman"/>
                                  <w:sz w:val="15"/>
                                  <w:szCs w:val="15"/>
                                </w:rPr>
                              </w:pPr>
                              <w:r w:rsidRPr="00A62089">
                                <w:rPr>
                                  <w:rFonts w:ascii="Times New Roman" w:hint="eastAsia"/>
                                  <w:sz w:val="15"/>
                                  <w:szCs w:val="15"/>
                                </w:rPr>
                                <w:t>IMFS</w:t>
                              </w:r>
                            </w:p>
                          </w:txbxContent>
                        </wps:txbx>
                        <wps:bodyPr rot="0" vert="horz" wrap="square" lIns="91440" tIns="45720" rIns="91440" bIns="45720" anchor="t" anchorCtr="0" upright="1">
                          <a:noAutofit/>
                        </wps:bodyPr>
                      </wps:wsp>
                      <wps:wsp>
                        <wps:cNvPr id="1098028592" name="AutoShape 932"/>
                        <wps:cNvSpPr>
                          <a:spLocks/>
                        </wps:cNvSpPr>
                        <wps:spPr bwMode="auto">
                          <a:xfrm>
                            <a:off x="2648422" y="1141816"/>
                            <a:ext cx="551397" cy="261578"/>
                          </a:xfrm>
                          <a:prstGeom prst="roundRect">
                            <a:avLst>
                              <a:gd name="adj" fmla="val 16667"/>
                            </a:avLst>
                          </a:prstGeom>
                          <a:solidFill>
                            <a:srgbClr val="FFFFFF"/>
                          </a:solidFill>
                          <a:ln w="9525">
                            <a:solidFill>
                              <a:srgbClr val="000000"/>
                            </a:solidFill>
                            <a:round/>
                            <a:headEnd/>
                            <a:tailEnd/>
                          </a:ln>
                        </wps:spPr>
                        <wps:txbx>
                          <w:txbxContent>
                            <w:p w14:paraId="4FB8C827" w14:textId="77777777" w:rsidR="00E42A03" w:rsidRDefault="00E42A03" w:rsidP="00E42A03">
                              <w:pPr>
                                <w:spacing w:line="240" w:lineRule="auto"/>
                                <w:ind w:left="605" w:hanging="605"/>
                                <w:jc w:val="center"/>
                                <w:rPr>
                                  <w:rFonts w:ascii="Times New Roman"/>
                                  <w:sz w:val="13"/>
                                  <w:szCs w:val="13"/>
                                </w:rPr>
                              </w:pPr>
                              <w:r w:rsidRPr="00A62089">
                                <w:rPr>
                                  <w:rFonts w:ascii="Times New Roman" w:hint="eastAsia"/>
                                  <w:sz w:val="13"/>
                                  <w:szCs w:val="13"/>
                                </w:rPr>
                                <w:t>网络协议栈</w:t>
                              </w:r>
                            </w:p>
                            <w:p w14:paraId="7EE36F48" w14:textId="77777777" w:rsidR="009566B5" w:rsidRPr="00E42A03" w:rsidRDefault="00E42A03" w:rsidP="00E42A03">
                              <w:pPr>
                                <w:spacing w:line="240" w:lineRule="auto"/>
                                <w:ind w:left="605" w:hanging="605"/>
                                <w:jc w:val="center"/>
                                <w:rPr>
                                  <w:rFonts w:ascii="Times New Roman"/>
                                  <w:sz w:val="13"/>
                                  <w:szCs w:val="13"/>
                                </w:rPr>
                              </w:pPr>
                              <w:r>
                                <w:rPr>
                                  <w:rFonts w:ascii="Times New Roman" w:hint="eastAsia"/>
                                  <w:sz w:val="13"/>
                                  <w:szCs w:val="13"/>
                                </w:rPr>
                                <w:t>libnetworking</w:t>
                              </w:r>
                            </w:p>
                          </w:txbxContent>
                        </wps:txbx>
                        <wps:bodyPr rot="0" vert="horz" wrap="square" lIns="91440" tIns="45720" rIns="91440" bIns="45720" anchor="t" anchorCtr="0" upright="1">
                          <a:noAutofit/>
                        </wps:bodyPr>
                      </wps:wsp>
                      <wps:wsp>
                        <wps:cNvPr id="408775093" name="AutoShape 932"/>
                        <wps:cNvSpPr>
                          <a:spLocks/>
                        </wps:cNvSpPr>
                        <wps:spPr bwMode="auto">
                          <a:xfrm>
                            <a:off x="3566738" y="1141816"/>
                            <a:ext cx="568108" cy="268404"/>
                          </a:xfrm>
                          <a:prstGeom prst="roundRect">
                            <a:avLst>
                              <a:gd name="adj" fmla="val 16667"/>
                            </a:avLst>
                          </a:prstGeom>
                          <a:solidFill>
                            <a:srgbClr val="FFFFFF"/>
                          </a:solidFill>
                          <a:ln w="9525">
                            <a:solidFill>
                              <a:srgbClr val="000000"/>
                            </a:solidFill>
                            <a:round/>
                            <a:headEnd/>
                            <a:tailEnd/>
                          </a:ln>
                        </wps:spPr>
                        <wps:txbx>
                          <w:txbxContent>
                            <w:p w14:paraId="5F44470A" w14:textId="77777777" w:rsidR="00E42A03" w:rsidRDefault="00E42A03" w:rsidP="00E42A03">
                              <w:pPr>
                                <w:spacing w:line="240" w:lineRule="auto"/>
                                <w:ind w:left="605" w:hanging="605"/>
                                <w:jc w:val="center"/>
                                <w:rPr>
                                  <w:rFonts w:ascii="Times New Roman"/>
                                  <w:sz w:val="15"/>
                                  <w:szCs w:val="15"/>
                                </w:rPr>
                              </w:pPr>
                              <w:r>
                                <w:rPr>
                                  <w:rFonts w:ascii="Times New Roman" w:hint="eastAsia"/>
                                  <w:sz w:val="15"/>
                                  <w:szCs w:val="15"/>
                                </w:rPr>
                                <w:t>硬件平台</w:t>
                              </w:r>
                            </w:p>
                            <w:p w14:paraId="596638C7" w14:textId="77777777" w:rsidR="009566B5" w:rsidRPr="00E42A03" w:rsidRDefault="00E42A03" w:rsidP="00E42A03">
                              <w:pPr>
                                <w:spacing w:line="240" w:lineRule="auto"/>
                                <w:ind w:left="605" w:hanging="605"/>
                                <w:jc w:val="center"/>
                                <w:rPr>
                                  <w:rFonts w:ascii="Times New Roman"/>
                                  <w:sz w:val="15"/>
                                  <w:szCs w:val="15"/>
                                </w:rPr>
                              </w:pPr>
                              <w:r>
                                <w:rPr>
                                  <w:rFonts w:ascii="Times New Roman" w:hint="eastAsia"/>
                                  <w:sz w:val="15"/>
                                  <w:szCs w:val="15"/>
                                </w:rPr>
                                <w:t>CPU</w:t>
                              </w:r>
                              <w:r>
                                <w:rPr>
                                  <w:rFonts w:ascii="Times New Roman" w:hint="eastAsia"/>
                                  <w:sz w:val="15"/>
                                  <w:szCs w:val="15"/>
                                </w:rPr>
                                <w:t>、内存、设备</w:t>
                              </w:r>
                            </w:p>
                          </w:txbxContent>
                        </wps:txbx>
                        <wps:bodyPr rot="0" vert="horz" wrap="square" lIns="91440" tIns="45720" rIns="91440" bIns="45720" anchor="t" anchorCtr="0" upright="1">
                          <a:noAutofit/>
                        </wps:bodyPr>
                      </wps:wsp>
                      <wps:wsp>
                        <wps:cNvPr id="438747361" name="AutoShape 932"/>
                        <wps:cNvSpPr>
                          <a:spLocks/>
                        </wps:cNvSpPr>
                        <wps:spPr bwMode="auto">
                          <a:xfrm>
                            <a:off x="2071116" y="49848"/>
                            <a:ext cx="620776" cy="352424"/>
                          </a:xfrm>
                          <a:prstGeom prst="roundRect">
                            <a:avLst>
                              <a:gd name="adj" fmla="val 16667"/>
                            </a:avLst>
                          </a:prstGeom>
                          <a:solidFill>
                            <a:srgbClr val="FFFFFF"/>
                          </a:solidFill>
                          <a:ln w="9525">
                            <a:solidFill>
                              <a:srgbClr val="000000"/>
                            </a:solidFill>
                            <a:round/>
                            <a:headEnd/>
                            <a:tailEnd/>
                          </a:ln>
                        </wps:spPr>
                        <wps:txbx>
                          <w:txbxContent>
                            <w:p w14:paraId="36DD5CB7" w14:textId="77777777" w:rsidR="009566B5" w:rsidRDefault="009566B5" w:rsidP="00E340A8">
                              <w:pPr>
                                <w:spacing w:line="240" w:lineRule="exact"/>
                                <w:jc w:val="center"/>
                                <w:rPr>
                                  <w:rFonts w:ascii="Times New Roman"/>
                                  <w:sz w:val="10"/>
                                  <w:szCs w:val="10"/>
                                </w:rPr>
                              </w:pPr>
                              <w:r>
                                <w:rPr>
                                  <w:rFonts w:ascii="Times New Roman" w:hint="eastAsia"/>
                                  <w:sz w:val="10"/>
                                  <w:szCs w:val="10"/>
                                </w:rPr>
                                <w:t>容器管理引擎</w:t>
                              </w:r>
                            </w:p>
                          </w:txbxContent>
                        </wps:txbx>
                        <wps:bodyPr rot="0" vert="horz" wrap="square" lIns="91440" tIns="45720" rIns="91440" bIns="45720" anchor="t" anchorCtr="0" upright="1">
                          <a:noAutofit/>
                        </wps:bodyPr>
                      </wps:wsp>
                      <wps:wsp>
                        <wps:cNvPr id="712814721" name="连接符: 曲线 470"/>
                        <wps:cNvCnPr>
                          <a:cxnSpLocks/>
                          <a:stCxn id="438747361" idx="1"/>
                          <a:endCxn id="533327707" idx="1"/>
                        </wps:cNvCnPr>
                        <wps:spPr bwMode="auto">
                          <a:xfrm rot="10800000" flipV="1">
                            <a:off x="689610" y="226060"/>
                            <a:ext cx="1381760" cy="1057910"/>
                          </a:xfrm>
                          <a:prstGeom prst="curvedConnector3">
                            <a:avLst>
                              <a:gd name="adj1" fmla="val 116546"/>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2113229341" name="连接符: 曲线 471"/>
                        <wps:cNvCnPr>
                          <a:cxnSpLocks/>
                          <a:stCxn id="533327707" idx="0"/>
                          <a:endCxn id="438747361" idx="1"/>
                        </wps:cNvCnPr>
                        <wps:spPr bwMode="auto">
                          <a:xfrm rot="16200000">
                            <a:off x="1063943" y="136208"/>
                            <a:ext cx="917575" cy="1097279"/>
                          </a:xfrm>
                          <a:prstGeom prst="curvedConnector2">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296095910" name="连接符: 曲线 472"/>
                        <wps:cNvCnPr>
                          <a:cxnSpLocks/>
                          <a:endCxn id="762719973" idx="1"/>
                        </wps:cNvCnPr>
                        <wps:spPr bwMode="auto">
                          <a:xfrm rot="5400000">
                            <a:off x="1535634" y="438491"/>
                            <a:ext cx="863600" cy="829897"/>
                          </a:xfrm>
                          <a:prstGeom prst="curvedConnector4">
                            <a:avLst>
                              <a:gd name="adj1" fmla="val 16435"/>
                              <a:gd name="adj2" fmla="val 127546"/>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544862337" name="连接符: 曲线 473"/>
                        <wps:cNvCnPr>
                          <a:cxnSpLocks/>
                          <a:stCxn id="762719973" idx="0"/>
                          <a:endCxn id="438747361" idx="2"/>
                        </wps:cNvCnPr>
                        <wps:spPr bwMode="auto">
                          <a:xfrm rot="16200000">
                            <a:off x="1763271" y="525159"/>
                            <a:ext cx="741680" cy="495271"/>
                          </a:xfrm>
                          <a:prstGeom prst="curvedConnector3">
                            <a:avLst>
                              <a:gd name="adj1" fmla="val 50000"/>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668229203" name="连接符: 曲线 474"/>
                        <wps:cNvCnPr>
                          <a:cxnSpLocks/>
                          <a:stCxn id="1098028592" idx="0"/>
                          <a:endCxn id="438747361" idx="2"/>
                        </wps:cNvCnPr>
                        <wps:spPr bwMode="auto">
                          <a:xfrm rot="5400000" flipH="1">
                            <a:off x="2282988" y="500714"/>
                            <a:ext cx="739775" cy="542259"/>
                          </a:xfrm>
                          <a:prstGeom prst="curvedConnector3">
                            <a:avLst>
                              <a:gd name="adj1" fmla="val 49958"/>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298571380" name="连接符: 曲线 475"/>
                        <wps:cNvCnPr>
                          <a:cxnSpLocks/>
                          <a:endCxn id="1098028592" idx="3"/>
                        </wps:cNvCnPr>
                        <wps:spPr bwMode="auto">
                          <a:xfrm rot="16200000" flipH="1">
                            <a:off x="2372497" y="445480"/>
                            <a:ext cx="851261" cy="802987"/>
                          </a:xfrm>
                          <a:prstGeom prst="curvedConnector4">
                            <a:avLst>
                              <a:gd name="adj1" fmla="val 14324"/>
                              <a:gd name="adj2" fmla="val 128468"/>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397712670" name="连接符: 曲线 476"/>
                        <wps:cNvCnPr>
                          <a:cxnSpLocks/>
                          <a:stCxn id="408775093" idx="3"/>
                          <a:endCxn id="438747361" idx="3"/>
                        </wps:cNvCnPr>
                        <wps:spPr bwMode="auto">
                          <a:xfrm flipH="1" flipV="1">
                            <a:off x="2691609" y="226060"/>
                            <a:ext cx="1443271" cy="1050290"/>
                          </a:xfrm>
                          <a:prstGeom prst="curvedConnector3">
                            <a:avLst>
                              <a:gd name="adj1" fmla="val -15796"/>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071704560" name="连接符: 曲线 477"/>
                        <wps:cNvCnPr>
                          <a:cxnSpLocks/>
                          <a:endCxn id="408775093" idx="0"/>
                        </wps:cNvCnPr>
                        <wps:spPr bwMode="auto">
                          <a:xfrm>
                            <a:off x="2711293" y="226060"/>
                            <a:ext cx="1139759" cy="915670"/>
                          </a:xfrm>
                          <a:prstGeom prst="curvedConnector2">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250501195" name="AutoShape 932"/>
                        <wps:cNvSpPr>
                          <a:spLocks/>
                        </wps:cNvSpPr>
                        <wps:spPr bwMode="auto">
                          <a:xfrm>
                            <a:off x="1842908" y="2382497"/>
                            <a:ext cx="2534773" cy="916305"/>
                          </a:xfrm>
                          <a:prstGeom prst="roundRect">
                            <a:avLst>
                              <a:gd name="adj" fmla="val 16667"/>
                            </a:avLst>
                          </a:prstGeom>
                          <a:solidFill>
                            <a:srgbClr val="FFFFFF"/>
                          </a:solidFill>
                          <a:ln w="9525">
                            <a:solidFill>
                              <a:srgbClr val="000000"/>
                            </a:solidFill>
                            <a:round/>
                            <a:headEnd/>
                            <a:tailEnd/>
                          </a:ln>
                        </wps:spPr>
                        <wps:txbx>
                          <w:txbxContent>
                            <w:p w14:paraId="071E082D" w14:textId="77777777" w:rsidR="009566B5" w:rsidRDefault="009566B5" w:rsidP="00E340A8">
                              <w:pPr>
                                <w:spacing w:line="240" w:lineRule="auto"/>
                                <w:jc w:val="center"/>
                                <w:rPr>
                                  <w:rFonts w:ascii="Times New Roman"/>
                                  <w:sz w:val="15"/>
                                  <w:szCs w:val="15"/>
                                </w:rPr>
                              </w:pPr>
                              <w:r>
                                <w:rPr>
                                  <w:rFonts w:ascii="Times New Roman" w:hint="eastAsia"/>
                                  <w:sz w:val="15"/>
                                  <w:szCs w:val="15"/>
                                </w:rPr>
                                <w:t>数据消费者</w:t>
                              </w:r>
                            </w:p>
                          </w:txbxContent>
                        </wps:txbx>
                        <wps:bodyPr rot="0" vert="horz" wrap="square" lIns="91440" tIns="45720" rIns="91440" bIns="45720" anchor="t" anchorCtr="0" upright="1">
                          <a:noAutofit/>
                        </wps:bodyPr>
                      </wps:wsp>
                      <wps:wsp>
                        <wps:cNvPr id="891010855" name="AutoShape 932"/>
                        <wps:cNvSpPr>
                          <a:spLocks/>
                        </wps:cNvSpPr>
                        <wps:spPr bwMode="auto">
                          <a:xfrm>
                            <a:off x="2066097" y="2757782"/>
                            <a:ext cx="638138" cy="434340"/>
                          </a:xfrm>
                          <a:prstGeom prst="roundRect">
                            <a:avLst>
                              <a:gd name="adj" fmla="val 16667"/>
                            </a:avLst>
                          </a:prstGeom>
                          <a:solidFill>
                            <a:srgbClr val="FFFFFF"/>
                          </a:solidFill>
                          <a:ln w="9525">
                            <a:solidFill>
                              <a:srgbClr val="000000"/>
                            </a:solidFill>
                            <a:round/>
                            <a:headEnd/>
                            <a:tailEnd/>
                          </a:ln>
                        </wps:spPr>
                        <wps:txbx>
                          <w:txbxContent>
                            <w:p w14:paraId="28CF689D" w14:textId="77777777" w:rsidR="009566B5" w:rsidRDefault="009566B5" w:rsidP="00E340A8">
                              <w:pPr>
                                <w:spacing w:line="240" w:lineRule="exact"/>
                                <w:jc w:val="center"/>
                                <w:rPr>
                                  <w:rFonts w:ascii="Times New Roman"/>
                                  <w:sz w:val="10"/>
                                  <w:szCs w:val="10"/>
                                </w:rPr>
                              </w:pPr>
                              <w:r>
                                <w:rPr>
                                  <w:rFonts w:ascii="Times New Roman" w:hint="eastAsia"/>
                                  <w:sz w:val="10"/>
                                  <w:szCs w:val="10"/>
                                </w:rPr>
                                <w:t>命名空间组件</w:t>
                              </w:r>
                            </w:p>
                            <w:p w14:paraId="24B50E9C" w14:textId="77777777" w:rsidR="009566B5" w:rsidRDefault="009566B5" w:rsidP="00E340A8">
                              <w:pPr>
                                <w:spacing w:line="240" w:lineRule="exact"/>
                                <w:jc w:val="center"/>
                                <w:rPr>
                                  <w:rFonts w:ascii="Times New Roman"/>
                                  <w:sz w:val="10"/>
                                  <w:szCs w:val="10"/>
                                </w:rPr>
                              </w:pPr>
                              <w:r>
                                <w:rPr>
                                  <w:rFonts w:ascii="Times New Roman" w:hint="eastAsia"/>
                                  <w:sz w:val="10"/>
                                  <w:szCs w:val="10"/>
                                </w:rPr>
                                <w:t>PID/UTS/IPC...</w:t>
                              </w:r>
                            </w:p>
                          </w:txbxContent>
                        </wps:txbx>
                        <wps:bodyPr rot="0" vert="horz" wrap="square" lIns="91440" tIns="45720" rIns="91440" bIns="45720" anchor="t" anchorCtr="0" upright="1">
                          <a:noAutofit/>
                        </wps:bodyPr>
                      </wps:wsp>
                      <wps:wsp>
                        <wps:cNvPr id="572687078" name="AutoShape 932"/>
                        <wps:cNvSpPr>
                          <a:spLocks/>
                        </wps:cNvSpPr>
                        <wps:spPr bwMode="auto">
                          <a:xfrm>
                            <a:off x="3524710" y="2763180"/>
                            <a:ext cx="700616" cy="434340"/>
                          </a:xfrm>
                          <a:prstGeom prst="roundRect">
                            <a:avLst>
                              <a:gd name="adj" fmla="val 16667"/>
                            </a:avLst>
                          </a:prstGeom>
                          <a:solidFill>
                            <a:srgbClr val="FFFFFF"/>
                          </a:solidFill>
                          <a:ln w="9525">
                            <a:solidFill>
                              <a:srgbClr val="000000"/>
                            </a:solidFill>
                            <a:round/>
                            <a:headEnd/>
                            <a:tailEnd/>
                          </a:ln>
                        </wps:spPr>
                        <wps:txbx>
                          <w:txbxContent>
                            <w:p w14:paraId="06EB3F8E" w14:textId="77777777" w:rsidR="009566B5" w:rsidRDefault="009566B5" w:rsidP="00E340A8">
                              <w:pPr>
                                <w:spacing w:line="240" w:lineRule="exact"/>
                                <w:jc w:val="center"/>
                                <w:rPr>
                                  <w:rFonts w:ascii="Times New Roman"/>
                                  <w:sz w:val="10"/>
                                  <w:szCs w:val="10"/>
                                </w:rPr>
                              </w:pPr>
                              <w:r>
                                <w:rPr>
                                  <w:rFonts w:ascii="Times New Roman" w:hint="eastAsia"/>
                                  <w:sz w:val="10"/>
                                  <w:szCs w:val="10"/>
                                </w:rPr>
                                <w:t>CGroup</w:t>
                              </w:r>
                              <w:r>
                                <w:rPr>
                                  <w:rFonts w:ascii="Times New Roman" w:hint="eastAsia"/>
                                  <w:sz w:val="10"/>
                                  <w:szCs w:val="10"/>
                                </w:rPr>
                                <w:t>子系统</w:t>
                              </w:r>
                            </w:p>
                            <w:p w14:paraId="03698B53" w14:textId="77777777" w:rsidR="009566B5" w:rsidRDefault="009566B5" w:rsidP="00E340A8">
                              <w:pPr>
                                <w:spacing w:line="240" w:lineRule="exact"/>
                                <w:jc w:val="center"/>
                                <w:rPr>
                                  <w:rFonts w:ascii="Times New Roman"/>
                                  <w:sz w:val="10"/>
                                  <w:szCs w:val="10"/>
                                </w:rPr>
                              </w:pPr>
                              <w:r>
                                <w:rPr>
                                  <w:rFonts w:ascii="Times New Roman" w:hint="eastAsia"/>
                                  <w:sz w:val="10"/>
                                  <w:szCs w:val="10"/>
                                </w:rPr>
                                <w:t>CPU/Mem/IO</w:t>
                              </w:r>
                            </w:p>
                          </w:txbxContent>
                        </wps:txbx>
                        <wps:bodyPr rot="0" vert="horz" wrap="square" lIns="91440" tIns="45720" rIns="91440" bIns="45720" anchor="t" anchorCtr="0" upright="1">
                          <a:noAutofit/>
                        </wps:bodyPr>
                      </wps:wsp>
                      <wps:wsp>
                        <wps:cNvPr id="1018892636" name="连接符: 曲线 488"/>
                        <wps:cNvCnPr>
                          <a:cxnSpLocks/>
                          <a:stCxn id="762719973" idx="2"/>
                          <a:endCxn id="891010855" idx="1"/>
                        </wps:cNvCnPr>
                        <wps:spPr bwMode="auto">
                          <a:xfrm rot="16200000" flipH="1">
                            <a:off x="1202055" y="2110740"/>
                            <a:ext cx="1548765" cy="179705"/>
                          </a:xfrm>
                          <a:prstGeom prst="curvedConnector2">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718501881" name="连接符: 曲线 489"/>
                        <wps:cNvCnPr>
                          <a:cxnSpLocks/>
                          <a:stCxn id="1098028592" idx="2"/>
                          <a:endCxn id="891010855" idx="3"/>
                        </wps:cNvCnPr>
                        <wps:spPr bwMode="auto">
                          <a:xfrm rot="5400000">
                            <a:off x="2028508" y="2079307"/>
                            <a:ext cx="1571625" cy="219710"/>
                          </a:xfrm>
                          <a:prstGeom prst="curvedConnector2">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557635442" name="连接符: 曲线 490"/>
                        <wps:cNvCnPr>
                          <a:cxnSpLocks/>
                          <a:stCxn id="408775093" idx="2"/>
                          <a:endCxn id="572687078" idx="0"/>
                        </wps:cNvCnPr>
                        <wps:spPr bwMode="auto">
                          <a:xfrm rot="16200000" flipH="1">
                            <a:off x="3187066" y="2074545"/>
                            <a:ext cx="1352550" cy="24130"/>
                          </a:xfrm>
                          <a:prstGeom prst="curvedConnector3">
                            <a:avLst>
                              <a:gd name="adj1" fmla="val 49954"/>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4FAA64B6" id="_x0000_s1440" editas="canvas" style="width:383.7pt;height:259.75pt;mso-position-horizontal-relative:char;mso-position-vertical-relative:line" coordsize="48729,32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">
                <v:shape id="_x0000_s1441" type="#_x0000_t75" style="position:absolute;width:48729;height:32988;visibility:visible;mso-wrap-style:square">
                  <v:fill o:detectmouseclick="t"/>
                  <v:path o:connecttype="none"/>
                </v:shape>
                <v:shape id="文本框 267" o:spid="_x0000_s1442" type="#_x0000_t202" style="position:absolute;left:24154;top:6680;width:11092;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" strokecolor="white" strokeweight=".5pt">
                  <v:path arrowok="t"/>
                  <v:textbox>
                    <w:txbxContent>
                      <w:p w14:paraId="66DF8126" w14:textId="77777777" w:rsidR="009566B5" w:rsidRPr="00E42A03" w:rsidRDefault="00E42A03" w:rsidP="00E42A03">
                        <w:pPr>
                          <w:pStyle w:val="affffffff4"/>
                          <w:ind w:left="428" w:hanging="428"/>
                          <w:rPr>
                            <w:sz w:val="15"/>
                            <w:szCs w:val="15"/>
                          </w:rPr>
                        </w:pPr>
                        <w:r w:rsidRPr="00BA11B0">
                          <w:rPr>
                            <w:rFonts w:hint="eastAsia"/>
                            <w:sz w:val="15"/>
                            <w:szCs w:val="15"/>
                          </w:rPr>
                          <w:t>用户空间（</w:t>
                        </w:r>
                        <w:r w:rsidRPr="00BA11B0">
                          <w:rPr>
                            <w:rFonts w:hint="eastAsia"/>
                            <w:sz w:val="15"/>
                            <w:szCs w:val="15"/>
                          </w:rPr>
                          <w:t>User Space</w:t>
                        </w:r>
                        <w:r w:rsidRPr="00BA11B0">
                          <w:rPr>
                            <w:rFonts w:hint="eastAsia"/>
                            <w:sz w:val="15"/>
                            <w:szCs w:val="15"/>
                          </w:rPr>
                          <w:t>）</w:t>
                        </w:r>
                      </w:p>
                    </w:txbxContent>
                  </v:textbox>
                </v:shape>
                <v:shape id="文本框 267" o:spid="_x0000_s1443" type="#_x0000_t202" style="position:absolute;left:33147;top:18157;width:11785;height:2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" strokecolor="white" strokeweight=".5pt">
                  <v:path arrowok="t"/>
                  <v:textbox>
                    <w:txbxContent>
                      <w:p w14:paraId="6DD61674" w14:textId="77777777" w:rsidR="00E42A03" w:rsidRPr="00BA11B0" w:rsidRDefault="00E42A03" w:rsidP="00E42A03">
                        <w:pPr>
                          <w:ind w:left="605" w:hanging="605"/>
                          <w:jc w:val="center"/>
                          <w:rPr>
                            <w:rFonts w:ascii="Times New Roman"/>
                            <w:sz w:val="15"/>
                            <w:szCs w:val="15"/>
                          </w:rPr>
                        </w:pPr>
                        <w:r w:rsidRPr="00BA11B0">
                          <w:rPr>
                            <w:rFonts w:ascii="Times New Roman" w:hint="eastAsia"/>
                            <w:sz w:val="15"/>
                            <w:szCs w:val="15"/>
                          </w:rPr>
                          <w:t>容器管理工具</w:t>
                        </w:r>
                      </w:p>
                      <w:p w14:paraId="49284E83" w14:textId="77777777" w:rsidR="00E42A03" w:rsidRPr="00BA11B0" w:rsidRDefault="00E42A03" w:rsidP="00E42A03">
                        <w:pPr>
                          <w:ind w:left="605" w:hanging="605"/>
                          <w:jc w:val="center"/>
                          <w:rPr>
                            <w:rFonts w:ascii="Times New Roman"/>
                            <w:sz w:val="15"/>
                            <w:szCs w:val="15"/>
                          </w:rPr>
                        </w:pPr>
                        <w:r w:rsidRPr="00BA11B0">
                          <w:rPr>
                            <w:rFonts w:ascii="Times New Roman" w:hint="eastAsia"/>
                            <w:sz w:val="15"/>
                            <w:szCs w:val="15"/>
                          </w:rPr>
                          <w:t>（</w:t>
                        </w:r>
                        <w:r w:rsidRPr="00BA11B0">
                          <w:rPr>
                            <w:rFonts w:ascii="Times New Roman" w:hint="eastAsia"/>
                            <w:sz w:val="15"/>
                            <w:szCs w:val="15"/>
                          </w:rPr>
                          <w:t>containerctl</w:t>
                        </w:r>
                        <w:r w:rsidRPr="00BA11B0">
                          <w:rPr>
                            <w:rFonts w:ascii="Times New Roman" w:hint="eastAsia"/>
                            <w:sz w:val="15"/>
                            <w:szCs w:val="15"/>
                          </w:rPr>
                          <w:t>）</w:t>
                        </w:r>
                      </w:p>
                      <w:p w14:paraId="2A58C07F" w14:textId="77777777" w:rsidR="009566B5" w:rsidRPr="00E42A03" w:rsidRDefault="009566B5" w:rsidP="00E42A03">
                        <w:pPr>
                          <w:rPr>
                            <w:sz w:val="11"/>
                            <w:szCs w:val="11"/>
                          </w:rPr>
                        </w:pPr>
                      </w:p>
                    </w:txbxContent>
                  </v:textbox>
                </v:shape>
                <v:shape id="文本框 267" o:spid="_x0000_s1444" type="#_x0000_t202" style="position:absolute;left:23881;top:20395;width:11786;height:2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" strokecolor="white" strokeweight=".5pt">
                  <v:path arrowok="t"/>
                  <v:textbox>
                    <w:txbxContent>
                      <w:p w14:paraId="69D274EC" w14:textId="77777777" w:rsidR="00E42A03" w:rsidRPr="00BA11B0" w:rsidRDefault="00E42A03" w:rsidP="00E42A03">
                        <w:pPr>
                          <w:ind w:left="605" w:hanging="605"/>
                          <w:jc w:val="center"/>
                          <w:rPr>
                            <w:rFonts w:ascii="Times New Roman"/>
                            <w:sz w:val="15"/>
                            <w:szCs w:val="15"/>
                          </w:rPr>
                        </w:pPr>
                        <w:r w:rsidRPr="00BA11B0">
                          <w:rPr>
                            <w:rFonts w:ascii="Times New Roman" w:hint="eastAsia"/>
                            <w:sz w:val="15"/>
                            <w:szCs w:val="15"/>
                          </w:rPr>
                          <w:t>用户应用程序</w:t>
                        </w:r>
                      </w:p>
                      <w:p w14:paraId="49DC6A1C" w14:textId="77777777" w:rsidR="00E42A03" w:rsidRPr="00BA11B0" w:rsidRDefault="00E42A03" w:rsidP="00E42A03">
                        <w:pPr>
                          <w:ind w:left="605" w:hanging="605"/>
                          <w:jc w:val="center"/>
                          <w:rPr>
                            <w:rFonts w:ascii="Times New Roman"/>
                            <w:sz w:val="15"/>
                            <w:szCs w:val="15"/>
                          </w:rPr>
                        </w:pPr>
                        <w:r w:rsidRPr="00BA11B0">
                          <w:rPr>
                            <w:rFonts w:ascii="Times New Roman" w:hint="eastAsia"/>
                            <w:sz w:val="15"/>
                            <w:szCs w:val="15"/>
                          </w:rPr>
                          <w:t>（</w:t>
                        </w:r>
                        <w:r w:rsidRPr="00BA11B0">
                          <w:rPr>
                            <w:rFonts w:ascii="Times New Roman" w:hint="eastAsia"/>
                            <w:sz w:val="15"/>
                            <w:szCs w:val="15"/>
                          </w:rPr>
                          <w:t>User App</w:t>
                        </w:r>
                        <w:r w:rsidRPr="00BA11B0">
                          <w:rPr>
                            <w:rFonts w:ascii="Times New Roman" w:hint="eastAsia"/>
                            <w:sz w:val="15"/>
                            <w:szCs w:val="15"/>
                          </w:rPr>
                          <w:t>）</w:t>
                        </w:r>
                      </w:p>
                      <w:p w14:paraId="27DF8EFD" w14:textId="77777777" w:rsidR="00E42A03" w:rsidRPr="00BA11B0" w:rsidRDefault="00E42A03" w:rsidP="00E42A03">
                        <w:pPr>
                          <w:ind w:left="605" w:hanging="605"/>
                          <w:jc w:val="center"/>
                          <w:rPr>
                            <w:rFonts w:ascii="Times New Roman"/>
                            <w:sz w:val="15"/>
                            <w:szCs w:val="15"/>
                          </w:rPr>
                        </w:pPr>
                        <w:r w:rsidRPr="00BA11B0">
                          <w:rPr>
                            <w:rFonts w:ascii="Times New Roman"/>
                            <w:sz w:val="15"/>
                            <w:szCs w:val="15"/>
                          </w:rPr>
                          <w:t> </w:t>
                        </w:r>
                      </w:p>
                      <w:p w14:paraId="467D3915" w14:textId="77777777" w:rsidR="009566B5" w:rsidRDefault="009566B5" w:rsidP="00E42A03">
                        <w:pPr>
                          <w:spacing w:line="240" w:lineRule="auto"/>
                          <w:rPr>
                            <w:sz w:val="11"/>
                            <w:szCs w:val="11"/>
                          </w:rPr>
                        </w:pPr>
                      </w:p>
                    </w:txbxContent>
                  </v:textbox>
                </v:shape>
                <v:shape id="文本框 267" o:spid="_x0000_s1445" type="#_x0000_t202" style="position:absolute;left:13426;top:18405;width:11093;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" strokecolor="white" strokeweight=".5pt">
                  <v:path arrowok="t"/>
                  <v:textbox>
                    <w:txbxContent>
                      <w:p w14:paraId="000563F3" w14:textId="77777777" w:rsidR="009566B5" w:rsidRPr="00E42A03" w:rsidRDefault="00E42A03" w:rsidP="00E42A03">
                        <w:pPr>
                          <w:ind w:left="605" w:hanging="605"/>
                          <w:jc w:val="center"/>
                          <w:rPr>
                            <w:rFonts w:ascii="Times New Roman"/>
                            <w:sz w:val="21"/>
                            <w:szCs w:val="21"/>
                          </w:rPr>
                        </w:pPr>
                        <w:r>
                          <w:rPr>
                            <w:rFonts w:ascii="Times New Roman" w:hint="eastAsia"/>
                            <w:sz w:val="21"/>
                            <w:szCs w:val="21"/>
                          </w:rPr>
                          <w:t>内核空间（</w:t>
                        </w:r>
                        <w:r>
                          <w:rPr>
                            <w:rFonts w:ascii="Times New Roman" w:hint="eastAsia"/>
                            <w:sz w:val="21"/>
                            <w:szCs w:val="21"/>
                          </w:rPr>
                          <w:t>Kernel</w:t>
                        </w:r>
                        <w:r>
                          <w:rPr>
                            <w:rFonts w:ascii="Times New Roman"/>
                            <w:sz w:val="21"/>
                            <w:szCs w:val="21"/>
                          </w:rPr>
                          <w:t xml:space="preserve"> Space</w:t>
                        </w:r>
                        <w:r>
                          <w:rPr>
                            <w:rFonts w:ascii="Times New Roman" w:hint="eastAsia"/>
                            <w:sz w:val="21"/>
                            <w:szCs w:val="21"/>
                          </w:rPr>
                          <w:t>）</w:t>
                        </w:r>
                      </w:p>
                    </w:txbxContent>
                  </v:textbox>
                </v:shape>
                <v:shape id="文本框 267" o:spid="_x0000_s1446" type="#_x0000_t202" style="position:absolute;left:14622;top:6356;width:11099;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" strokecolor="white" strokeweight=".5pt">
                  <v:path arrowok="t"/>
                  <v:textbox>
                    <w:txbxContent>
                      <w:p w14:paraId="68659683" w14:textId="77777777" w:rsidR="00E42A03" w:rsidRPr="00BA11B0" w:rsidRDefault="00E42A03" w:rsidP="00E42A03">
                        <w:pPr>
                          <w:spacing w:line="240" w:lineRule="auto"/>
                          <w:ind w:left="605" w:hanging="605"/>
                          <w:jc w:val="center"/>
                          <w:rPr>
                            <w:rFonts w:ascii="Times New Roman"/>
                            <w:sz w:val="15"/>
                            <w:szCs w:val="15"/>
                          </w:rPr>
                        </w:pPr>
                        <w:r w:rsidRPr="00BA11B0">
                          <w:rPr>
                            <w:rFonts w:ascii="Times New Roman" w:hint="eastAsia"/>
                            <w:sz w:val="15"/>
                            <w:szCs w:val="15"/>
                          </w:rPr>
                          <w:t>内核资源子系统</w:t>
                        </w:r>
                      </w:p>
                      <w:p w14:paraId="1C4C0FC3" w14:textId="77777777" w:rsidR="009566B5" w:rsidRPr="00E42A03" w:rsidRDefault="00E42A03" w:rsidP="00E42A03">
                        <w:pPr>
                          <w:spacing w:line="240" w:lineRule="auto"/>
                          <w:ind w:left="605" w:hanging="605"/>
                          <w:rPr>
                            <w:rFonts w:ascii="Times New Roman"/>
                            <w:sz w:val="15"/>
                            <w:szCs w:val="15"/>
                          </w:rPr>
                        </w:pPr>
                        <w:r w:rsidRPr="00BA11B0">
                          <w:rPr>
                            <w:rFonts w:ascii="Times New Roman" w:hint="eastAsia"/>
                            <w:sz w:val="15"/>
                            <w:szCs w:val="15"/>
                          </w:rPr>
                          <w:t>Kernel</w:t>
                        </w:r>
                        <w:r w:rsidRPr="00BA11B0">
                          <w:rPr>
                            <w:rFonts w:ascii="Times New Roman"/>
                            <w:sz w:val="15"/>
                            <w:szCs w:val="15"/>
                          </w:rPr>
                          <w:t xml:space="preserve"> </w:t>
                        </w:r>
                        <w:r w:rsidRPr="00BA11B0">
                          <w:rPr>
                            <w:rFonts w:ascii="Times New Roman" w:hint="eastAsia"/>
                            <w:sz w:val="15"/>
                            <w:szCs w:val="15"/>
                          </w:rPr>
                          <w:t>Resource Isolation Subsystem</w:t>
                        </w:r>
                      </w:p>
                    </w:txbxContent>
                  </v:textbox>
                </v:shape>
                <v:shape id="文本框 267" o:spid="_x0000_s1447" type="#_x0000_t202" style="position:absolute;left:4419;top:5536;width:11105;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" strokecolor="white" strokeweight=".5pt">
                  <v:path arrowok="t"/>
                  <v:textbox>
                    <w:txbxContent>
                      <w:p w14:paraId="5306672C" w14:textId="77777777" w:rsidR="009566B5" w:rsidRPr="00E42A03" w:rsidRDefault="00E42A03" w:rsidP="00E42A03">
                        <w:pPr>
                          <w:ind w:left="605" w:hanging="605"/>
                          <w:jc w:val="center"/>
                          <w:rPr>
                            <w:rFonts w:ascii="Times New Roman"/>
                            <w:sz w:val="15"/>
                            <w:szCs w:val="15"/>
                          </w:rPr>
                        </w:pPr>
                        <w:r w:rsidRPr="00BA11B0">
                          <w:rPr>
                            <w:rFonts w:ascii="Times New Roman" w:hint="eastAsia"/>
                            <w:sz w:val="15"/>
                            <w:szCs w:val="15"/>
                          </w:rPr>
                          <w:t>命名空间隔离组件</w:t>
                        </w:r>
                      </w:p>
                    </w:txbxContent>
                  </v:textbox>
                </v:shape>
                <v:shape id="文本框 267" o:spid="_x0000_s1448" type="#_x0000_t202" style="position:absolute;left:37621;top:4213;width:111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" strokecolor="white" strokeweight=".5pt">
                  <v:path arrowok="t"/>
                  <v:textbox>
                    <w:txbxContent>
                      <w:p w14:paraId="2E357204" w14:textId="77777777" w:rsidR="009566B5" w:rsidRPr="00E42A03" w:rsidRDefault="00E42A03" w:rsidP="00E42A03">
                        <w:pPr>
                          <w:spacing w:line="240" w:lineRule="auto"/>
                          <w:ind w:left="605" w:hanging="605"/>
                          <w:jc w:val="center"/>
                          <w:rPr>
                            <w:rFonts w:ascii="Times New Roman"/>
                            <w:sz w:val="15"/>
                            <w:szCs w:val="15"/>
                          </w:rPr>
                        </w:pPr>
                        <w:r w:rsidRPr="00BA11B0">
                          <w:rPr>
                            <w:rFonts w:ascii="Times New Roman" w:hint="eastAsia"/>
                            <w:sz w:val="15"/>
                            <w:szCs w:val="15"/>
                          </w:rPr>
                          <w:t>PID NS</w:t>
                        </w:r>
                      </w:p>
                    </w:txbxContent>
                  </v:textbox>
                </v:shape>
                <v:shape id="文本框 267" o:spid="_x0000_s1449" type="#_x0000_t202" style="position:absolute;top:3060;width:10583;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" strokecolor="white" strokeweight=".5pt">
                  <v:path arrowok="t"/>
                  <v:textbox>
                    <w:txbxContent>
                      <w:p w14:paraId="21667510" w14:textId="77777777" w:rsidR="009566B5" w:rsidRPr="00E42A03" w:rsidRDefault="00E42A03" w:rsidP="00E42A03">
                        <w:pPr>
                          <w:spacing w:line="240" w:lineRule="auto"/>
                          <w:ind w:left="605" w:hanging="605"/>
                          <w:jc w:val="center"/>
                          <w:rPr>
                            <w:rFonts w:ascii="Times New Roman"/>
                            <w:sz w:val="15"/>
                            <w:szCs w:val="15"/>
                          </w:rPr>
                        </w:pPr>
                        <w:r w:rsidRPr="00BA11B0">
                          <w:rPr>
                            <w:rFonts w:ascii="Times New Roman" w:hint="eastAsia"/>
                            <w:sz w:val="15"/>
                            <w:szCs w:val="15"/>
                          </w:rPr>
                          <w:t xml:space="preserve">UTS </w:t>
                        </w:r>
                        <w:r w:rsidRPr="00BA11B0">
                          <w:rPr>
                            <w:rFonts w:ascii="Times New Roman"/>
                            <w:sz w:val="15"/>
                            <w:szCs w:val="15"/>
                          </w:rPr>
                          <w:t>NS</w:t>
                        </w:r>
                      </w:p>
                    </w:txbxContent>
                  </v:textbox>
                </v:shape>
                <v:shape id="文本框 267" o:spid="_x0000_s1450" type="#_x0000_t202" style="position:absolute;left:13717;top:3965;width:9690;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" strokecolor="white" strokeweight=".5pt">
                  <v:path arrowok="t"/>
                  <v:textbox>
                    <w:txbxContent>
                      <w:p w14:paraId="047A2492" w14:textId="77777777" w:rsidR="009566B5" w:rsidRPr="00E42A03" w:rsidRDefault="00E42A03" w:rsidP="00E42A03">
                        <w:pPr>
                          <w:spacing w:line="240" w:lineRule="auto"/>
                          <w:ind w:left="605" w:hanging="605"/>
                          <w:jc w:val="center"/>
                          <w:rPr>
                            <w:rFonts w:ascii="Times New Roman"/>
                            <w:sz w:val="15"/>
                            <w:szCs w:val="15"/>
                          </w:rPr>
                        </w:pPr>
                        <w:r w:rsidRPr="00BA11B0">
                          <w:rPr>
                            <w:rFonts w:ascii="Times New Roman" w:hint="eastAsia"/>
                            <w:sz w:val="15"/>
                            <w:szCs w:val="15"/>
                          </w:rPr>
                          <w:t>IPC</w:t>
                        </w:r>
                        <w:r w:rsidRPr="00BA11B0">
                          <w:rPr>
                            <w:rFonts w:ascii="Times New Roman"/>
                            <w:sz w:val="15"/>
                            <w:szCs w:val="15"/>
                          </w:rPr>
                          <w:t xml:space="preserve"> NS</w:t>
                        </w:r>
                      </w:p>
                    </w:txbxContent>
                  </v:textbox>
                </v:shape>
                <v:shape id="文本框 267" o:spid="_x0000_s1451" type="#_x0000_t202" style="position:absolute;left:26191;top:4679;width:934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" strokecolor="white" strokeweight=".5pt">
                  <v:path arrowok="t"/>
                  <v:textbox>
                    <w:txbxContent>
                      <w:p w14:paraId="44D6724E" w14:textId="77777777" w:rsidR="009566B5" w:rsidRPr="00E42A03" w:rsidRDefault="00E42A03" w:rsidP="00E42A03">
                        <w:pPr>
                          <w:spacing w:line="240" w:lineRule="auto"/>
                          <w:ind w:left="605" w:hanging="605"/>
                          <w:jc w:val="center"/>
                          <w:rPr>
                            <w:rFonts w:ascii="Times New Roman"/>
                            <w:sz w:val="15"/>
                            <w:szCs w:val="15"/>
                          </w:rPr>
                        </w:pPr>
                        <w:r w:rsidRPr="00BA11B0">
                          <w:rPr>
                            <w:rFonts w:ascii="Times New Roman" w:hint="eastAsia"/>
                            <w:sz w:val="15"/>
                            <w:szCs w:val="15"/>
                          </w:rPr>
                          <w:t>MNT</w:t>
                        </w:r>
                        <w:r w:rsidRPr="00BA11B0">
                          <w:rPr>
                            <w:rFonts w:ascii="Times New Roman"/>
                            <w:sz w:val="15"/>
                            <w:szCs w:val="15"/>
                          </w:rPr>
                          <w:t xml:space="preserve"> NS</w:t>
                        </w:r>
                      </w:p>
                    </w:txbxContent>
                  </v:textbox>
                </v:shape>
                <v:shape id="文本框 267" o:spid="_x0000_s1452" type="#_x0000_t202" style="position:absolute;left:28073;top:2679;width:9696;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" strokecolor="white" strokeweight=".5pt">
                  <v:path arrowok="t"/>
                  <v:textbox>
                    <w:txbxContent>
                      <w:p w14:paraId="0808994C" w14:textId="77777777" w:rsidR="009566B5" w:rsidRPr="00E42A03" w:rsidRDefault="00E42A03" w:rsidP="00E42A03">
                        <w:pPr>
                          <w:spacing w:line="240" w:lineRule="auto"/>
                          <w:ind w:left="605" w:hanging="605"/>
                          <w:jc w:val="center"/>
                          <w:rPr>
                            <w:rFonts w:ascii="Times New Roman"/>
                            <w:sz w:val="15"/>
                            <w:szCs w:val="15"/>
                          </w:rPr>
                        </w:pPr>
                        <w:r w:rsidRPr="00BA11B0">
                          <w:rPr>
                            <w:rFonts w:ascii="Times New Roman" w:hint="eastAsia"/>
                            <w:sz w:val="15"/>
                            <w:szCs w:val="15"/>
                          </w:rPr>
                          <w:t>NET</w:t>
                        </w:r>
                        <w:r w:rsidRPr="00BA11B0">
                          <w:rPr>
                            <w:rFonts w:ascii="Times New Roman"/>
                            <w:sz w:val="15"/>
                            <w:szCs w:val="15"/>
                          </w:rPr>
                          <w:t xml:space="preserve"> NS</w:t>
                        </w:r>
                      </w:p>
                    </w:txbxContent>
                  </v:textbox>
                </v:shape>
                <v:roundrect id="AutoShape 932" o:spid="_x0000_s1453" style="position:absolute;left:5441;top:8308;width:37311;height:881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">
                  <v:path arrowok="t"/>
                  <v:textbox>
                    <w:txbxContent>
                      <w:p w14:paraId="57EB4670" w14:textId="77777777" w:rsidR="009566B5" w:rsidRPr="00E42A03" w:rsidRDefault="00E42A03" w:rsidP="00E42A03">
                        <w:pPr>
                          <w:ind w:left="605" w:hanging="605"/>
                          <w:jc w:val="center"/>
                          <w:rPr>
                            <w:rFonts w:ascii="Times New Roman"/>
                            <w:sz w:val="21"/>
                            <w:szCs w:val="21"/>
                          </w:rPr>
                        </w:pPr>
                        <w:r>
                          <w:rPr>
                            <w:rFonts w:ascii="Times New Roman" w:hint="eastAsia"/>
                            <w:sz w:val="21"/>
                            <w:szCs w:val="21"/>
                          </w:rPr>
                          <w:t>RTEMS</w:t>
                        </w:r>
                        <w:r>
                          <w:rPr>
                            <w:rFonts w:ascii="Times New Roman" w:hint="eastAsia"/>
                            <w:sz w:val="21"/>
                            <w:szCs w:val="21"/>
                          </w:rPr>
                          <w:t>内核核心与服务</w:t>
                        </w:r>
                      </w:p>
                    </w:txbxContent>
                  </v:textbox>
                </v:roundrect>
                <v:roundrect id="AutoShape 932" o:spid="_x0000_s1454" style="position:absolute;left:6896;top:11435;width:5688;height:280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">
                  <v:path arrowok="t"/>
                  <v:textbox>
                    <w:txbxContent>
                      <w:p w14:paraId="09337C77" w14:textId="77777777" w:rsidR="00E42A03" w:rsidRDefault="00E42A03" w:rsidP="00E42A03">
                        <w:pPr>
                          <w:ind w:left="605" w:hanging="605"/>
                          <w:jc w:val="left"/>
                          <w:rPr>
                            <w:rFonts w:ascii="Times New Roman"/>
                            <w:sz w:val="21"/>
                            <w:szCs w:val="21"/>
                          </w:rPr>
                        </w:pPr>
                        <w:r>
                          <w:rPr>
                            <w:rFonts w:ascii="Times New Roman" w:hint="eastAsia"/>
                            <w:sz w:val="21"/>
                            <w:szCs w:val="21"/>
                          </w:rPr>
                          <w:t>任务管理器与对象</w:t>
                        </w:r>
                      </w:p>
                      <w:p w14:paraId="173A9F20" w14:textId="77777777" w:rsidR="00E42A03" w:rsidRDefault="00E42A03" w:rsidP="00E42A03">
                        <w:pPr>
                          <w:ind w:left="605" w:hanging="605"/>
                          <w:jc w:val="center"/>
                          <w:rPr>
                            <w:rFonts w:ascii="Times New Roman"/>
                            <w:sz w:val="21"/>
                            <w:szCs w:val="21"/>
                          </w:rPr>
                        </w:pPr>
                        <w:r>
                          <w:rPr>
                            <w:rFonts w:ascii="Times New Roman" w:hint="eastAsia"/>
                            <w:sz w:val="21"/>
                            <w:szCs w:val="21"/>
                          </w:rPr>
                          <w:t>服务</w:t>
                        </w:r>
                      </w:p>
                      <w:p w14:paraId="3EF74373" w14:textId="77777777" w:rsidR="009566B5" w:rsidRPr="00557E24" w:rsidRDefault="009566B5" w:rsidP="00E42A03">
                        <w:pPr>
                          <w:spacing w:line="240" w:lineRule="atLeast"/>
                          <w:jc w:val="center"/>
                          <w:rPr>
                            <w:rFonts w:ascii="Times New Roman"/>
                            <w:sz w:val="10"/>
                            <w:szCs w:val="10"/>
                          </w:rPr>
                        </w:pPr>
                      </w:p>
                    </w:txbxContent>
                  </v:textbox>
                </v:roundrect>
                <v:roundrect id="AutoShape 932" o:spid="_x0000_s1455" style="position:absolute;left:15526;top:11435;width:6678;height:282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">
                  <v:path arrowok="t"/>
                  <v:textbox>
                    <w:txbxContent>
                      <w:p w14:paraId="2B7179C2" w14:textId="77777777" w:rsidR="00E42A03" w:rsidRPr="00A62089" w:rsidRDefault="00E42A03" w:rsidP="00E42A03">
                        <w:pPr>
                          <w:spacing w:line="240" w:lineRule="auto"/>
                          <w:ind w:left="605" w:hanging="605"/>
                          <w:jc w:val="center"/>
                          <w:rPr>
                            <w:rFonts w:ascii="Times New Roman"/>
                            <w:sz w:val="15"/>
                            <w:szCs w:val="15"/>
                          </w:rPr>
                        </w:pPr>
                        <w:r w:rsidRPr="00A62089">
                          <w:rPr>
                            <w:rFonts w:ascii="Times New Roman" w:hint="eastAsia"/>
                            <w:sz w:val="15"/>
                            <w:szCs w:val="15"/>
                          </w:rPr>
                          <w:t>文件系统</w:t>
                        </w:r>
                      </w:p>
                      <w:p w14:paraId="3B58E091" w14:textId="77777777" w:rsidR="009566B5" w:rsidRPr="00E42A03" w:rsidRDefault="00E42A03" w:rsidP="00E42A03">
                        <w:pPr>
                          <w:spacing w:line="240" w:lineRule="auto"/>
                          <w:ind w:left="605" w:hanging="605"/>
                          <w:jc w:val="center"/>
                          <w:rPr>
                            <w:rFonts w:ascii="Times New Roman"/>
                            <w:sz w:val="15"/>
                            <w:szCs w:val="15"/>
                          </w:rPr>
                        </w:pPr>
                        <w:r w:rsidRPr="00A62089">
                          <w:rPr>
                            <w:rFonts w:ascii="Times New Roman" w:hint="eastAsia"/>
                            <w:sz w:val="15"/>
                            <w:szCs w:val="15"/>
                          </w:rPr>
                          <w:t>IMFS</w:t>
                        </w:r>
                      </w:p>
                    </w:txbxContent>
                  </v:textbox>
                </v:roundrect>
                <v:roundrect id="AutoShape 932" o:spid="_x0000_s1456" style="position:absolute;left:26484;top:11418;width:5514;height:261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">
                  <v:path arrowok="t"/>
                  <v:textbox>
                    <w:txbxContent>
                      <w:p w14:paraId="4FB8C827" w14:textId="77777777" w:rsidR="00E42A03" w:rsidRDefault="00E42A03" w:rsidP="00E42A03">
                        <w:pPr>
                          <w:spacing w:line="240" w:lineRule="auto"/>
                          <w:ind w:left="605" w:hanging="605"/>
                          <w:jc w:val="center"/>
                          <w:rPr>
                            <w:rFonts w:ascii="Times New Roman"/>
                            <w:sz w:val="13"/>
                            <w:szCs w:val="13"/>
                          </w:rPr>
                        </w:pPr>
                        <w:r w:rsidRPr="00A62089">
                          <w:rPr>
                            <w:rFonts w:ascii="Times New Roman" w:hint="eastAsia"/>
                            <w:sz w:val="13"/>
                            <w:szCs w:val="13"/>
                          </w:rPr>
                          <w:t>网络协议栈</w:t>
                        </w:r>
                      </w:p>
                      <w:p w14:paraId="7EE36F48" w14:textId="77777777" w:rsidR="009566B5" w:rsidRPr="00E42A03" w:rsidRDefault="00E42A03" w:rsidP="00E42A03">
                        <w:pPr>
                          <w:spacing w:line="240" w:lineRule="auto"/>
                          <w:ind w:left="605" w:hanging="605"/>
                          <w:jc w:val="center"/>
                          <w:rPr>
                            <w:rFonts w:ascii="Times New Roman"/>
                            <w:sz w:val="13"/>
                            <w:szCs w:val="13"/>
                          </w:rPr>
                        </w:pPr>
                        <w:r>
                          <w:rPr>
                            <w:rFonts w:ascii="Times New Roman" w:hint="eastAsia"/>
                            <w:sz w:val="13"/>
                            <w:szCs w:val="13"/>
                          </w:rPr>
                          <w:t>libnetworking</w:t>
                        </w:r>
                      </w:p>
                    </w:txbxContent>
                  </v:textbox>
                </v:roundrect>
                <v:roundrect id="AutoShape 932" o:spid="_x0000_s1457" style="position:absolute;left:35667;top:11418;width:5681;height:26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">
                  <v:path arrowok="t"/>
                  <v:textbox>
                    <w:txbxContent>
                      <w:p w14:paraId="5F44470A" w14:textId="77777777" w:rsidR="00E42A03" w:rsidRDefault="00E42A03" w:rsidP="00E42A03">
                        <w:pPr>
                          <w:spacing w:line="240" w:lineRule="auto"/>
                          <w:ind w:left="605" w:hanging="605"/>
                          <w:jc w:val="center"/>
                          <w:rPr>
                            <w:rFonts w:ascii="Times New Roman"/>
                            <w:sz w:val="15"/>
                            <w:szCs w:val="15"/>
                          </w:rPr>
                        </w:pPr>
                        <w:r>
                          <w:rPr>
                            <w:rFonts w:ascii="Times New Roman" w:hint="eastAsia"/>
                            <w:sz w:val="15"/>
                            <w:szCs w:val="15"/>
                          </w:rPr>
                          <w:t>硬件平台</w:t>
                        </w:r>
                      </w:p>
                      <w:p w14:paraId="596638C7" w14:textId="77777777" w:rsidR="009566B5" w:rsidRPr="00E42A03" w:rsidRDefault="00E42A03" w:rsidP="00E42A03">
                        <w:pPr>
                          <w:spacing w:line="240" w:lineRule="auto"/>
                          <w:ind w:left="605" w:hanging="605"/>
                          <w:jc w:val="center"/>
                          <w:rPr>
                            <w:rFonts w:ascii="Times New Roman"/>
                            <w:sz w:val="15"/>
                            <w:szCs w:val="15"/>
                          </w:rPr>
                        </w:pPr>
                        <w:r>
                          <w:rPr>
                            <w:rFonts w:ascii="Times New Roman" w:hint="eastAsia"/>
                            <w:sz w:val="15"/>
                            <w:szCs w:val="15"/>
                          </w:rPr>
                          <w:t>CPU</w:t>
                        </w:r>
                        <w:r>
                          <w:rPr>
                            <w:rFonts w:ascii="Times New Roman" w:hint="eastAsia"/>
                            <w:sz w:val="15"/>
                            <w:szCs w:val="15"/>
                          </w:rPr>
                          <w:t>、内存、设备</w:t>
                        </w:r>
                      </w:p>
                    </w:txbxContent>
                  </v:textbox>
                </v:roundrect>
                <v:roundrect id="AutoShape 932" o:spid="_x0000_s1458" style="position:absolute;left:20711;top:498;width:6207;height:352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">
                  <v:path arrowok="t"/>
                  <v:textbox>
                    <w:txbxContent>
                      <w:p w14:paraId="36DD5CB7" w14:textId="77777777" w:rsidR="009566B5" w:rsidRDefault="009566B5" w:rsidP="00E340A8">
                        <w:pPr>
                          <w:spacing w:line="240" w:lineRule="exact"/>
                          <w:jc w:val="center"/>
                          <w:rPr>
                            <w:rFonts w:ascii="Times New Roman"/>
                            <w:sz w:val="10"/>
                            <w:szCs w:val="10"/>
                          </w:rPr>
                        </w:pPr>
                        <w:r>
                          <w:rPr>
                            <w:rFonts w:ascii="Times New Roman" w:hint="eastAsia"/>
                            <w:sz w:val="10"/>
                            <w:szCs w:val="10"/>
                          </w:rPr>
                          <w:t>容器管理引擎</w:t>
                        </w:r>
                      </w:p>
                    </w:txbxContent>
                  </v:textbox>
                </v:roundrect>
                <v:shape id="连接符: 曲线 470" o:spid="_x0000_s1459" type="#_x0000_t38" style="position:absolute;left:6896;top:2260;width:13817;height:10579;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" adj="25174" strokecolor="#156082" strokeweight=".5pt">
                  <v:stroke endarrow="block" joinstyle="miter"/>
                  <o:lock v:ext="edit" shapetype="f"/>
                </v:shape>
                <v:shape id="连接符: 曲线 471" o:spid="_x0000_s1460" type="#_x0000_t37" style="position:absolute;left:10639;top:1361;width:9176;height:10973;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" strokecolor="#156082" strokeweight=".5pt">
                  <v:stroke endarrow="block" joinstyle="miter"/>
                  <o:lock v:ext="edit" shapetype="f"/>
                </v:shape>
                <v:shape id="连接符: 曲线 472" o:spid="_x0000_s1461" type="#_x0000_t39" style="position:absolute;left:15356;top:4384;width:8636;height:8299;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" adj="3550,27550" strokecolor="#156082" strokeweight=".5pt">
                  <v:stroke endarrow="block" joinstyle="miter"/>
                  <o:lock v:ext="edit" shapetype="f"/>
                </v:shape>
                <v:shape id="连接符: 曲线 473" o:spid="_x0000_s1462" type="#_x0000_t38" style="position:absolute;left:17632;top:5251;width:7417;height:4953;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" adj="10800" strokecolor="#156082" strokeweight=".5pt">
                  <v:stroke endarrow="block" joinstyle="miter"/>
                  <o:lock v:ext="edit" shapetype="f"/>
                </v:shape>
                <v:shape id="连接符: 曲线 474" o:spid="_x0000_s1463" type="#_x0000_t38" style="position:absolute;left:22830;top:5006;width:7398;height:5423;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" adj="10791" strokecolor="#156082" strokeweight=".5pt">
                  <v:stroke endarrow="block" joinstyle="miter"/>
                  <o:lock v:ext="edit" shapetype="f"/>
                </v:shape>
                <v:shape id="连接符: 曲线 475" o:spid="_x0000_s1464" type="#_x0000_t39" style="position:absolute;left:23724;top:4455;width:8513;height:8030;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" adj="3094,27749" strokecolor="#156082" strokeweight=".5pt">
                  <v:stroke endarrow="block" joinstyle="miter"/>
                  <o:lock v:ext="edit" shapetype="f"/>
                </v:shape>
                <v:shape id="连接符: 曲线 476" o:spid="_x0000_s1465" type="#_x0000_t38" style="position:absolute;left:26916;top:2260;width:14432;height:10503;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" adj="-3412" strokecolor="#156082" strokeweight=".5pt">
                  <v:stroke endarrow="block" joinstyle="miter"/>
                  <o:lock v:ext="edit" shapetype="f"/>
                </v:shape>
                <v:shape id="连接符: 曲线 477" o:spid="_x0000_s1466" type="#_x0000_t37" style="position:absolute;left:27112;top:2260;width:11398;height:9157;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" strokecolor="#156082" strokeweight=".5pt">
                  <v:stroke endarrow="block" joinstyle="miter"/>
                  <o:lock v:ext="edit" shapetype="f"/>
                </v:shape>
                <v:roundrect id="AutoShape 932" o:spid="_x0000_s1467" style="position:absolute;left:18429;top:23824;width:25347;height:916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">
                  <v:path arrowok="t"/>
                  <v:textbox>
                    <w:txbxContent>
                      <w:p w14:paraId="071E082D" w14:textId="77777777" w:rsidR="009566B5" w:rsidRDefault="009566B5" w:rsidP="00E340A8">
                        <w:pPr>
                          <w:spacing w:line="240" w:lineRule="auto"/>
                          <w:jc w:val="center"/>
                          <w:rPr>
                            <w:rFonts w:ascii="Times New Roman"/>
                            <w:sz w:val="15"/>
                            <w:szCs w:val="15"/>
                          </w:rPr>
                        </w:pPr>
                        <w:r>
                          <w:rPr>
                            <w:rFonts w:ascii="Times New Roman" w:hint="eastAsia"/>
                            <w:sz w:val="15"/>
                            <w:szCs w:val="15"/>
                          </w:rPr>
                          <w:t>数据消费者</w:t>
                        </w:r>
                      </w:p>
                    </w:txbxContent>
                  </v:textbox>
                </v:roundrect>
                <v:roundrect id="AutoShape 932" o:spid="_x0000_s1468" style="position:absolute;left:20660;top:27577;width:6382;height:43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">
                  <v:path arrowok="t"/>
                  <v:textbox>
                    <w:txbxContent>
                      <w:p w14:paraId="28CF689D" w14:textId="77777777" w:rsidR="009566B5" w:rsidRDefault="009566B5" w:rsidP="00E340A8">
                        <w:pPr>
                          <w:spacing w:line="240" w:lineRule="exact"/>
                          <w:jc w:val="center"/>
                          <w:rPr>
                            <w:rFonts w:ascii="Times New Roman"/>
                            <w:sz w:val="10"/>
                            <w:szCs w:val="10"/>
                          </w:rPr>
                        </w:pPr>
                        <w:r>
                          <w:rPr>
                            <w:rFonts w:ascii="Times New Roman" w:hint="eastAsia"/>
                            <w:sz w:val="10"/>
                            <w:szCs w:val="10"/>
                          </w:rPr>
                          <w:t>命名空间组件</w:t>
                        </w:r>
                      </w:p>
                      <w:p w14:paraId="24B50E9C" w14:textId="77777777" w:rsidR="009566B5" w:rsidRDefault="009566B5" w:rsidP="00E340A8">
                        <w:pPr>
                          <w:spacing w:line="240" w:lineRule="exact"/>
                          <w:jc w:val="center"/>
                          <w:rPr>
                            <w:rFonts w:ascii="Times New Roman"/>
                            <w:sz w:val="10"/>
                            <w:szCs w:val="10"/>
                          </w:rPr>
                        </w:pPr>
                        <w:r>
                          <w:rPr>
                            <w:rFonts w:ascii="Times New Roman" w:hint="eastAsia"/>
                            <w:sz w:val="10"/>
                            <w:szCs w:val="10"/>
                          </w:rPr>
                          <w:t>PID/UTS/IPC...</w:t>
                        </w:r>
                      </w:p>
                    </w:txbxContent>
                  </v:textbox>
                </v:roundrect>
                <v:roundrect id="AutoShape 932" o:spid="_x0000_s1469" style="position:absolute;left:35247;top:27631;width:7006;height:43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">
                  <v:path arrowok="t"/>
                  <v:textbox>
                    <w:txbxContent>
                      <w:p w14:paraId="06EB3F8E" w14:textId="77777777" w:rsidR="009566B5" w:rsidRDefault="009566B5" w:rsidP="00E340A8">
                        <w:pPr>
                          <w:spacing w:line="240" w:lineRule="exact"/>
                          <w:jc w:val="center"/>
                          <w:rPr>
                            <w:rFonts w:ascii="Times New Roman"/>
                            <w:sz w:val="10"/>
                            <w:szCs w:val="10"/>
                          </w:rPr>
                        </w:pPr>
                        <w:r>
                          <w:rPr>
                            <w:rFonts w:ascii="Times New Roman" w:hint="eastAsia"/>
                            <w:sz w:val="10"/>
                            <w:szCs w:val="10"/>
                          </w:rPr>
                          <w:t>CGroup</w:t>
                        </w:r>
                        <w:r>
                          <w:rPr>
                            <w:rFonts w:ascii="Times New Roman" w:hint="eastAsia"/>
                            <w:sz w:val="10"/>
                            <w:szCs w:val="10"/>
                          </w:rPr>
                          <w:t>子系统</w:t>
                        </w:r>
                      </w:p>
                      <w:p w14:paraId="03698B53" w14:textId="77777777" w:rsidR="009566B5" w:rsidRDefault="009566B5" w:rsidP="00E340A8">
                        <w:pPr>
                          <w:spacing w:line="240" w:lineRule="exact"/>
                          <w:jc w:val="center"/>
                          <w:rPr>
                            <w:rFonts w:ascii="Times New Roman"/>
                            <w:sz w:val="10"/>
                            <w:szCs w:val="10"/>
                          </w:rPr>
                        </w:pPr>
                        <w:r>
                          <w:rPr>
                            <w:rFonts w:ascii="Times New Roman" w:hint="eastAsia"/>
                            <w:sz w:val="10"/>
                            <w:szCs w:val="10"/>
                          </w:rPr>
                          <w:t>CPU/Mem/IO</w:t>
                        </w:r>
                      </w:p>
                    </w:txbxContent>
                  </v:textbox>
                </v:roundrect>
                <v:shape id="连接符: 曲线 488" o:spid="_x0000_s1470" type="#_x0000_t37" style="position:absolute;left:12020;top:21107;width:15487;height:1797;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" strokecolor="#156082" strokeweight=".5pt">
                  <v:stroke endarrow="block" joinstyle="miter"/>
                  <o:lock v:ext="edit" shapetype="f"/>
                </v:shape>
                <v:shape id="连接符: 曲线 489" o:spid="_x0000_s1471" type="#_x0000_t37" style="position:absolute;left:20285;top:20792;width:15716;height:2197;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" strokecolor="#156082" strokeweight=".5pt">
                  <v:stroke endarrow="block" joinstyle="miter"/>
                  <o:lock v:ext="edit" shapetype="f"/>
                </v:shape>
                <v:shape id="连接符: 曲线 490" o:spid="_x0000_s1472" type="#_x0000_t38" style="position:absolute;left:31870;top:20745;width:13525;height:242;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" adj="10790" strokecolor="#156082" strokeweight=".5pt">
                  <v:stroke endarrow="block" joinstyle="miter"/>
                  <o:lock v:ext="edit" shapetype="f"/>
                </v:shape>
                <w10:anchorlock/>
              </v:group>
            </w:pict>
          </mc:Fallback>
        </mc:AlternateContent>
      </w:r>
    </w:p>
    <w:p w14:paraId="6E83C1B0" w14:textId="17F2F2D8" w:rsidR="009566B5" w:rsidRPr="006068D0" w:rsidRDefault="009566B5" w:rsidP="009566B5">
      <w:pPr>
        <w:pStyle w:val="affa"/>
        <w:jc w:val="center"/>
        <w:rPr>
          <w:rFonts w:ascii="Times New Roman" w:hAnsi="Times New Roman" w:cs="Times New Roman"/>
        </w:rPr>
      </w:pPr>
      <w:r w:rsidRPr="00510CCC">
        <w:rPr>
          <w:rFonts w:ascii="Times New Roman" w:hAnsi="Times New Roman" w:cs="Times New Roman"/>
        </w:rPr>
        <w:t>图</w:t>
      </w:r>
      <w:r w:rsidR="00544A95">
        <w:rPr>
          <w:rFonts w:ascii="Times New Roman" w:hAnsi="Times New Roman" w:cs="Times New Roman" w:hint="eastAsia"/>
        </w:rPr>
        <w:t>27</w:t>
      </w:r>
      <w:r w:rsidRPr="00510CCC">
        <w:rPr>
          <w:rFonts w:ascii="Times New Roman" w:hAnsi="Times New Roman" w:cs="Times New Roman"/>
        </w:rPr>
        <w:fldChar w:fldCharType="begin"/>
      </w:r>
      <w:r w:rsidRPr="00510CCC">
        <w:rPr>
          <w:rFonts w:ascii="Times New Roman" w:hAnsi="Times New Roman" w:cs="Times New Roman"/>
        </w:rPr>
        <w:instrText xml:space="preserve"> SEQ </w:instrText>
      </w:r>
      <w:r w:rsidRPr="00510CCC">
        <w:rPr>
          <w:rFonts w:ascii="Times New Roman" w:hAnsi="Times New Roman" w:cs="Times New Roman"/>
        </w:rPr>
        <w:instrText>图</w:instrText>
      </w:r>
      <w:r w:rsidRPr="00510CCC">
        <w:rPr>
          <w:rFonts w:ascii="Times New Roman" w:hAnsi="Times New Roman" w:cs="Times New Roman"/>
        </w:rPr>
        <w:instrText xml:space="preserve"> \* ARABIC </w:instrText>
      </w:r>
      <w:r w:rsidR="009004A3">
        <w:rPr>
          <w:rFonts w:ascii="Times New Roman" w:hAnsi="Times New Roman" w:cs="Times New Roman"/>
        </w:rPr>
        <w:fldChar w:fldCharType="separate"/>
      </w:r>
      <w:r w:rsidRPr="00510CCC">
        <w:rPr>
          <w:rFonts w:ascii="Times New Roman" w:hAnsi="Times New Roman" w:cs="Times New Roman"/>
        </w:rPr>
        <w:fldChar w:fldCharType="end"/>
      </w:r>
      <w:r w:rsidRPr="00510CCC">
        <w:rPr>
          <w:rFonts w:ascii="Times New Roman" w:hAnsi="Times New Roman" w:cs="Times New Roman"/>
        </w:rPr>
        <w:t xml:space="preserve"> </w:t>
      </w:r>
      <w:r w:rsidRPr="00510CCC">
        <w:rPr>
          <w:rFonts w:ascii="Times New Roman" w:hAnsi="Times New Roman" w:cs="Times New Roman"/>
        </w:rPr>
        <w:t>容器生命周期管理子系统内部接口示意图</w:t>
      </w:r>
    </w:p>
    <w:p w14:paraId="4AAA8D03" w14:textId="77777777" w:rsidR="009566B5" w:rsidRPr="009566B5" w:rsidRDefault="009566B5" w:rsidP="00E53309">
      <w:pPr>
        <w:pStyle w:val="af9"/>
        <w:ind w:firstLineChars="0" w:firstLine="0"/>
      </w:pPr>
    </w:p>
    <w:p w14:paraId="03388B85" w14:textId="5AE1D937" w:rsidR="00E53309" w:rsidRPr="00510CCC" w:rsidRDefault="00E53309" w:rsidP="00E53309">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w:t>
      </w:r>
      <w:r w:rsidR="00D44FCA">
        <w:rPr>
          <w:rFonts w:ascii="Times New Roman" w:eastAsia="黑体" w:hAnsi="Times New Roman"/>
          <w:sz w:val="24"/>
          <w:szCs w:val="24"/>
        </w:rPr>
        <w:t>3</w:t>
      </w:r>
      <w:r w:rsidRPr="00510CCC">
        <w:rPr>
          <w:rFonts w:ascii="Times New Roman" w:eastAsia="黑体" w:hAnsi="Times New Roman"/>
          <w:sz w:val="24"/>
          <w:szCs w:val="24"/>
        </w:rPr>
        <w:t>.</w:t>
      </w:r>
      <w:r w:rsidR="000E593C">
        <w:rPr>
          <w:rFonts w:ascii="Times New Roman" w:eastAsia="黑体" w:hAnsi="Times New Roman"/>
          <w:sz w:val="24"/>
          <w:szCs w:val="24"/>
        </w:rPr>
        <w:t>3</w:t>
      </w:r>
      <w:r w:rsidRPr="00510CCC">
        <w:rPr>
          <w:rFonts w:ascii="Times New Roman" w:eastAsia="黑体" w:hAnsi="Times New Roman"/>
          <w:sz w:val="24"/>
          <w:szCs w:val="24"/>
        </w:rPr>
        <w:t>.</w:t>
      </w:r>
      <w:r w:rsidR="009F5A00">
        <w:rPr>
          <w:rFonts w:ascii="Times New Roman" w:eastAsia="黑体" w:hAnsi="Times New Roman" w:hint="eastAsia"/>
          <w:sz w:val="24"/>
          <w:szCs w:val="24"/>
        </w:rPr>
        <w:t>2</w:t>
      </w:r>
      <w:r w:rsidRPr="00510CCC">
        <w:rPr>
          <w:rFonts w:ascii="Times New Roman" w:eastAsia="黑体" w:hAnsi="Times New Roman"/>
          <w:sz w:val="24"/>
          <w:szCs w:val="24"/>
        </w:rPr>
        <w:t xml:space="preserve"> </w:t>
      </w:r>
      <w:r>
        <w:rPr>
          <w:rFonts w:ascii="Times New Roman" w:eastAsia="黑体" w:hAnsi="Times New Roman" w:hint="eastAsia"/>
          <w:sz w:val="24"/>
          <w:szCs w:val="24"/>
        </w:rPr>
        <w:t>容器文件系统</w:t>
      </w:r>
      <w:r w:rsidRPr="006353D8">
        <w:rPr>
          <w:rFonts w:ascii="Times New Roman" w:eastAsia="黑体" w:hAnsi="Times New Roman"/>
          <w:sz w:val="24"/>
          <w:szCs w:val="24"/>
        </w:rPr>
        <w:t>(</w:t>
      </w:r>
      <w:r w:rsidRPr="00CC10A5">
        <w:rPr>
          <w:rFonts w:ascii="Times New Roman" w:eastAsia="黑体" w:hAnsi="Times New Roman"/>
          <w:sz w:val="24"/>
          <w:szCs w:val="24"/>
        </w:rPr>
        <w:t>IFA_</w:t>
      </w:r>
      <w:r>
        <w:rPr>
          <w:rFonts w:ascii="Times New Roman" w:eastAsia="黑体" w:hAnsi="Times New Roman"/>
          <w:sz w:val="24"/>
          <w:szCs w:val="24"/>
        </w:rPr>
        <w:t>I</w:t>
      </w:r>
      <w:r w:rsidRPr="00CC10A5">
        <w:rPr>
          <w:rFonts w:ascii="Times New Roman" w:eastAsia="黑体" w:hAnsi="Times New Roman"/>
          <w:sz w:val="24"/>
          <w:szCs w:val="24"/>
        </w:rPr>
        <w:t>_</w:t>
      </w:r>
      <w:r w:rsidRPr="006353D8">
        <w:rPr>
          <w:rFonts w:ascii="Times New Roman" w:eastAsia="黑体" w:hAnsi="Times New Roman"/>
          <w:sz w:val="24"/>
          <w:szCs w:val="24"/>
        </w:rPr>
        <w:t>LIVE_001)</w:t>
      </w:r>
    </w:p>
    <w:p w14:paraId="3AF9A702" w14:textId="6081F0C3" w:rsidR="008D6378" w:rsidRPr="008D6378" w:rsidRDefault="00AB21A7" w:rsidP="00F57107">
      <w:pPr>
        <w:pStyle w:val="5"/>
      </w:pPr>
      <w:r>
        <w:rPr>
          <w:rFonts w:hint="eastAsia"/>
        </w:rPr>
        <w:t>3.</w:t>
      </w:r>
      <w:r w:rsidR="0049571A">
        <w:rPr>
          <w:rFonts w:hint="eastAsia"/>
        </w:rPr>
        <w:t>3</w:t>
      </w:r>
      <w:r>
        <w:rPr>
          <w:rFonts w:hint="eastAsia"/>
        </w:rPr>
        <w:t>.</w:t>
      </w:r>
      <w:r w:rsidR="0049571A">
        <w:rPr>
          <w:rFonts w:hint="eastAsia"/>
        </w:rPr>
        <w:t>3</w:t>
      </w:r>
      <w:r>
        <w:rPr>
          <w:rFonts w:hint="eastAsia"/>
        </w:rPr>
        <w:t>.</w:t>
      </w:r>
      <w:r w:rsidR="009F5A00">
        <w:rPr>
          <w:rFonts w:hint="eastAsia"/>
        </w:rPr>
        <w:t>2</w:t>
      </w:r>
      <w:r>
        <w:rPr>
          <w:rFonts w:hint="eastAsia"/>
        </w:rPr>
        <w:t>.1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4"/>
        <w:gridCol w:w="6588"/>
      </w:tblGrid>
      <w:tr w:rsidR="008D6378" w:rsidRPr="003C1644" w14:paraId="3373340D"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4057588F" w14:textId="77777777" w:rsidR="008D6378" w:rsidRPr="003C1644" w:rsidRDefault="008D6378" w:rsidP="00E01965">
            <w:pPr>
              <w:pStyle w:val="af9"/>
              <w:ind w:firstLineChars="0" w:firstLine="0"/>
              <w:rPr>
                <w:rFonts w:ascii="Times New Roman"/>
                <w:b/>
                <w:bCs/>
                <w:color w:val="FFFFFF"/>
                <w:sz w:val="20"/>
              </w:rPr>
            </w:pPr>
            <w:r w:rsidRPr="003C1644">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71ED30BA" w14:textId="77777777" w:rsidR="008D6378" w:rsidRPr="003C1644" w:rsidRDefault="008D6378" w:rsidP="00E01965">
            <w:pPr>
              <w:pStyle w:val="af9"/>
              <w:ind w:firstLineChars="0" w:firstLine="0"/>
              <w:rPr>
                <w:rFonts w:ascii="Times New Roman"/>
                <w:b/>
                <w:bCs/>
                <w:color w:val="FFFFFF"/>
                <w:sz w:val="20"/>
              </w:rPr>
            </w:pPr>
            <w:r w:rsidRPr="003C1644">
              <w:rPr>
                <w:rFonts w:ascii="Times New Roman"/>
                <w:b/>
                <w:bCs/>
                <w:color w:val="FFFFFF"/>
                <w:sz w:val="20"/>
              </w:rPr>
              <w:t>IIF-LIFE-CORE_FS-003</w:t>
            </w:r>
          </w:p>
        </w:tc>
      </w:tr>
      <w:tr w:rsidR="008D6378" w:rsidRPr="003C1644" w14:paraId="1FECF956" w14:textId="77777777" w:rsidTr="00E01965">
        <w:tc>
          <w:tcPr>
            <w:tcW w:w="1809" w:type="dxa"/>
            <w:shd w:val="clear" w:color="auto" w:fill="DEEAF6"/>
          </w:tcPr>
          <w:p w14:paraId="65A0A086" w14:textId="77777777" w:rsidR="008D6378" w:rsidRPr="003C1644" w:rsidRDefault="008D6378" w:rsidP="00E01965">
            <w:pPr>
              <w:pStyle w:val="af9"/>
              <w:ind w:firstLineChars="0" w:firstLine="0"/>
              <w:rPr>
                <w:rFonts w:ascii="Times New Roman"/>
                <w:b/>
                <w:bCs/>
                <w:sz w:val="20"/>
              </w:rPr>
            </w:pPr>
            <w:r w:rsidRPr="003C1644">
              <w:rPr>
                <w:rFonts w:ascii="Times New Roman"/>
                <w:b/>
                <w:bCs/>
                <w:sz w:val="20"/>
              </w:rPr>
              <w:t>接口名称</w:t>
            </w:r>
          </w:p>
        </w:tc>
        <w:tc>
          <w:tcPr>
            <w:tcW w:w="6933" w:type="dxa"/>
            <w:shd w:val="clear" w:color="auto" w:fill="DEEAF6"/>
          </w:tcPr>
          <w:p w14:paraId="5E3B31A9" w14:textId="77777777" w:rsidR="008D6378" w:rsidRPr="003C1644" w:rsidRDefault="008D6378" w:rsidP="00E01965">
            <w:pPr>
              <w:pStyle w:val="af9"/>
              <w:ind w:firstLineChars="0" w:firstLine="0"/>
              <w:rPr>
                <w:rFonts w:ascii="Times New Roman"/>
                <w:sz w:val="20"/>
              </w:rPr>
            </w:pPr>
            <w:r w:rsidRPr="003C1644">
              <w:rPr>
                <w:rFonts w:ascii="Times New Roman"/>
                <w:sz w:val="20"/>
              </w:rPr>
              <w:t>文件系统配置接口</w:t>
            </w:r>
          </w:p>
        </w:tc>
      </w:tr>
      <w:tr w:rsidR="008D6378" w:rsidRPr="003C1644" w14:paraId="012D3C58" w14:textId="77777777" w:rsidTr="00E01965">
        <w:tc>
          <w:tcPr>
            <w:tcW w:w="1809" w:type="dxa"/>
          </w:tcPr>
          <w:p w14:paraId="61262305" w14:textId="77777777" w:rsidR="008D6378" w:rsidRPr="003C1644" w:rsidRDefault="008D6378" w:rsidP="00E01965">
            <w:pPr>
              <w:pStyle w:val="af9"/>
              <w:ind w:firstLineChars="0" w:firstLine="0"/>
              <w:rPr>
                <w:rFonts w:ascii="Times New Roman"/>
                <w:b/>
                <w:bCs/>
                <w:sz w:val="20"/>
              </w:rPr>
            </w:pPr>
            <w:r w:rsidRPr="003C1644">
              <w:rPr>
                <w:rFonts w:ascii="Times New Roman"/>
                <w:b/>
                <w:bCs/>
                <w:sz w:val="20"/>
              </w:rPr>
              <w:t>关联实体</w:t>
            </w:r>
          </w:p>
        </w:tc>
        <w:tc>
          <w:tcPr>
            <w:tcW w:w="6933" w:type="dxa"/>
          </w:tcPr>
          <w:p w14:paraId="0F1A5B4C" w14:textId="77777777" w:rsidR="008D6378" w:rsidRPr="003C1644" w:rsidRDefault="008D6378" w:rsidP="00E01965">
            <w:pPr>
              <w:pStyle w:val="af9"/>
              <w:ind w:firstLineChars="0" w:firstLine="0"/>
              <w:rPr>
                <w:rFonts w:ascii="Times New Roman"/>
                <w:sz w:val="20"/>
              </w:rPr>
            </w:pPr>
            <w:r w:rsidRPr="003C1644">
              <w:rPr>
                <w:rFonts w:ascii="Times New Roman"/>
                <w:sz w:val="20"/>
              </w:rPr>
              <w:t>容器管理引擎、资源分配器</w:t>
            </w:r>
          </w:p>
        </w:tc>
      </w:tr>
      <w:tr w:rsidR="008D6378" w:rsidRPr="003C1644" w14:paraId="617B41B7" w14:textId="77777777" w:rsidTr="00E01965">
        <w:tc>
          <w:tcPr>
            <w:tcW w:w="1809" w:type="dxa"/>
            <w:shd w:val="clear" w:color="auto" w:fill="DEEAF6"/>
          </w:tcPr>
          <w:p w14:paraId="3F70A541" w14:textId="77777777" w:rsidR="008D6378" w:rsidRPr="003C1644" w:rsidRDefault="008D6378" w:rsidP="00E01965">
            <w:pPr>
              <w:pStyle w:val="af9"/>
              <w:ind w:firstLineChars="0" w:firstLine="0"/>
              <w:rPr>
                <w:rFonts w:ascii="Times New Roman"/>
                <w:b/>
                <w:bCs/>
                <w:sz w:val="20"/>
              </w:rPr>
            </w:pPr>
            <w:r w:rsidRPr="003C1644">
              <w:rPr>
                <w:rFonts w:ascii="Times New Roman"/>
                <w:b/>
                <w:bCs/>
                <w:sz w:val="20"/>
              </w:rPr>
              <w:t>通信方式</w:t>
            </w:r>
          </w:p>
        </w:tc>
        <w:tc>
          <w:tcPr>
            <w:tcW w:w="6933" w:type="dxa"/>
            <w:shd w:val="clear" w:color="auto" w:fill="DEEAF6"/>
          </w:tcPr>
          <w:p w14:paraId="5F808BAC" w14:textId="77777777" w:rsidR="008D6378" w:rsidRPr="003C1644" w:rsidRDefault="008D6378" w:rsidP="00E01965">
            <w:pPr>
              <w:pStyle w:val="af9"/>
              <w:ind w:firstLineChars="0" w:firstLine="0"/>
              <w:rPr>
                <w:rFonts w:ascii="Times New Roman"/>
                <w:sz w:val="20"/>
              </w:rPr>
            </w:pPr>
            <w:r w:rsidRPr="003C1644">
              <w:rPr>
                <w:rFonts w:ascii="Times New Roman"/>
                <w:sz w:val="20"/>
              </w:rPr>
              <w:t>同步函数调用</w:t>
            </w:r>
          </w:p>
        </w:tc>
      </w:tr>
      <w:tr w:rsidR="008D6378" w:rsidRPr="003C1644" w14:paraId="341FBEC6" w14:textId="77777777" w:rsidTr="00E01965">
        <w:tc>
          <w:tcPr>
            <w:tcW w:w="1809" w:type="dxa"/>
          </w:tcPr>
          <w:p w14:paraId="5094E977" w14:textId="77777777" w:rsidR="008D6378" w:rsidRPr="003C1644" w:rsidRDefault="008D6378" w:rsidP="00E01965">
            <w:pPr>
              <w:pStyle w:val="af9"/>
              <w:ind w:firstLineChars="0" w:firstLine="0"/>
              <w:rPr>
                <w:rFonts w:ascii="Times New Roman"/>
                <w:b/>
                <w:bCs/>
                <w:sz w:val="20"/>
              </w:rPr>
            </w:pPr>
            <w:r w:rsidRPr="003C1644">
              <w:rPr>
                <w:rFonts w:ascii="Times New Roman"/>
                <w:b/>
                <w:bCs/>
                <w:sz w:val="20"/>
              </w:rPr>
              <w:t>功能需求</w:t>
            </w:r>
          </w:p>
        </w:tc>
        <w:tc>
          <w:tcPr>
            <w:tcW w:w="6933" w:type="dxa"/>
          </w:tcPr>
          <w:p w14:paraId="7BCD47DA" w14:textId="3FDF83DE" w:rsidR="008D6378" w:rsidRPr="003C1644" w:rsidRDefault="008D6378" w:rsidP="008202F7">
            <w:pPr>
              <w:pStyle w:val="af9"/>
              <w:numPr>
                <w:ilvl w:val="0"/>
                <w:numId w:val="38"/>
              </w:numPr>
              <w:ind w:firstLineChars="0"/>
              <w:rPr>
                <w:rFonts w:ascii="Times New Roman"/>
                <w:sz w:val="20"/>
              </w:rPr>
            </w:pPr>
            <w:r w:rsidRPr="003C1644">
              <w:rPr>
                <w:rFonts w:ascii="Times New Roman"/>
                <w:sz w:val="20"/>
              </w:rPr>
              <w:t>接收根文件系统路径、挂载模式（</w:t>
            </w:r>
            <w:r w:rsidRPr="003C1644">
              <w:rPr>
                <w:rFonts w:ascii="Times New Roman"/>
                <w:sz w:val="20"/>
              </w:rPr>
              <w:t>RO/RW</w:t>
            </w:r>
            <w:r w:rsidRPr="003C1644">
              <w:rPr>
                <w:rFonts w:ascii="Times New Roman"/>
                <w:sz w:val="20"/>
              </w:rPr>
              <w:t>）及绑定挂载列表等配置信息；</w:t>
            </w:r>
          </w:p>
          <w:p w14:paraId="0D4A7D4B" w14:textId="77777777" w:rsidR="008D6378" w:rsidRPr="003C1644" w:rsidRDefault="008D6378" w:rsidP="008202F7">
            <w:pPr>
              <w:pStyle w:val="af9"/>
              <w:numPr>
                <w:ilvl w:val="0"/>
                <w:numId w:val="38"/>
              </w:numPr>
              <w:ind w:firstLineChars="0"/>
              <w:rPr>
                <w:rFonts w:ascii="Times New Roman"/>
                <w:sz w:val="20"/>
              </w:rPr>
            </w:pPr>
            <w:r w:rsidRPr="003C1644">
              <w:rPr>
                <w:rFonts w:ascii="Times New Roman"/>
                <w:sz w:val="20"/>
              </w:rPr>
              <w:t>调用</w:t>
            </w:r>
            <w:r w:rsidRPr="003C1644">
              <w:rPr>
                <w:rFonts w:ascii="Times New Roman"/>
                <w:sz w:val="20"/>
              </w:rPr>
              <w:t xml:space="preserve"> Mount </w:t>
            </w:r>
            <w:r w:rsidRPr="003C1644">
              <w:rPr>
                <w:rFonts w:ascii="Times New Roman"/>
                <w:sz w:val="20"/>
              </w:rPr>
              <w:t>命名空间管理接口，为容器创建独立的文件系统视图；</w:t>
            </w:r>
          </w:p>
          <w:p w14:paraId="7DB56CE6" w14:textId="77777777" w:rsidR="008D6378" w:rsidRPr="003C1644" w:rsidRDefault="008D6378" w:rsidP="008202F7">
            <w:pPr>
              <w:pStyle w:val="af9"/>
              <w:numPr>
                <w:ilvl w:val="0"/>
                <w:numId w:val="38"/>
              </w:numPr>
              <w:ind w:firstLineChars="0"/>
              <w:rPr>
                <w:rFonts w:ascii="Times New Roman"/>
                <w:sz w:val="20"/>
              </w:rPr>
            </w:pPr>
            <w:r w:rsidRPr="003C1644">
              <w:rPr>
                <w:rFonts w:ascii="Times New Roman"/>
                <w:sz w:val="20"/>
              </w:rPr>
              <w:t>确保挂载点目录的存在性与正确权限。</w:t>
            </w:r>
          </w:p>
        </w:tc>
      </w:tr>
      <w:tr w:rsidR="008D6378" w:rsidRPr="003C1644" w14:paraId="44F35C32" w14:textId="77777777" w:rsidTr="00E01965">
        <w:tc>
          <w:tcPr>
            <w:tcW w:w="1809" w:type="dxa"/>
            <w:shd w:val="clear" w:color="auto" w:fill="DEEAF6"/>
          </w:tcPr>
          <w:p w14:paraId="40E67823" w14:textId="77777777" w:rsidR="008D6378" w:rsidRPr="003C1644" w:rsidRDefault="008D6378" w:rsidP="00E01965">
            <w:pPr>
              <w:pStyle w:val="af9"/>
              <w:ind w:firstLineChars="0" w:firstLine="0"/>
              <w:rPr>
                <w:rFonts w:ascii="Times New Roman"/>
                <w:b/>
                <w:bCs/>
                <w:sz w:val="20"/>
              </w:rPr>
            </w:pPr>
            <w:r w:rsidRPr="003C1644">
              <w:rPr>
                <w:rFonts w:ascii="Times New Roman"/>
                <w:b/>
                <w:bCs/>
                <w:sz w:val="20"/>
              </w:rPr>
              <w:t>接口特性状态</w:t>
            </w:r>
          </w:p>
        </w:tc>
        <w:tc>
          <w:tcPr>
            <w:tcW w:w="6933" w:type="dxa"/>
            <w:shd w:val="clear" w:color="auto" w:fill="DEEAF6"/>
          </w:tcPr>
          <w:p w14:paraId="649BB81F" w14:textId="3C49B9E8" w:rsidR="008D6378" w:rsidRPr="003C1644" w:rsidRDefault="008D6378" w:rsidP="00E01965">
            <w:pPr>
              <w:pStyle w:val="af9"/>
              <w:ind w:firstLineChars="0" w:firstLine="0"/>
              <w:rPr>
                <w:rFonts w:ascii="Times New Roman"/>
                <w:sz w:val="20"/>
              </w:rPr>
            </w:pPr>
            <w:r w:rsidRPr="003C1644">
              <w:rPr>
                <w:rFonts w:ascii="Times New Roman"/>
                <w:sz w:val="20"/>
              </w:rPr>
              <w:t>待开发</w:t>
            </w:r>
            <w:r w:rsidRPr="003C1644">
              <w:rPr>
                <w:rFonts w:ascii="Times New Roman"/>
                <w:sz w:val="20"/>
              </w:rPr>
              <w:t xml:space="preserve"> —— </w:t>
            </w:r>
            <w:r w:rsidRPr="003C1644">
              <w:rPr>
                <w:rFonts w:ascii="Times New Roman"/>
                <w:sz w:val="20"/>
              </w:rPr>
              <w:t>需实现路径解析、挂载参数构建及挂载操作执行流程。</w:t>
            </w:r>
          </w:p>
        </w:tc>
      </w:tr>
    </w:tbl>
    <w:p w14:paraId="2322C9EA" w14:textId="77777777" w:rsidR="00AB21A7" w:rsidRPr="003C1644" w:rsidRDefault="00AB21A7" w:rsidP="00AB21A7">
      <w:pPr>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21"/>
        <w:gridCol w:w="6581"/>
      </w:tblGrid>
      <w:tr w:rsidR="0038207F" w:rsidRPr="003C1644" w14:paraId="038D3C21" w14:textId="77777777" w:rsidTr="00E01965">
        <w:trPr>
          <w:cantSplit/>
        </w:trPr>
        <w:tc>
          <w:tcPr>
            <w:tcW w:w="1809" w:type="dxa"/>
            <w:tcBorders>
              <w:top w:val="single" w:sz="4" w:space="0" w:color="5B9BD5"/>
              <w:left w:val="single" w:sz="4" w:space="0" w:color="5B9BD5"/>
              <w:bottom w:val="single" w:sz="4" w:space="0" w:color="5B9BD5"/>
              <w:right w:val="nil"/>
            </w:tcBorders>
            <w:shd w:val="clear" w:color="auto" w:fill="5B9BD5"/>
          </w:tcPr>
          <w:p w14:paraId="3BBC956A" w14:textId="77777777" w:rsidR="0038207F" w:rsidRPr="003C1644" w:rsidRDefault="0038207F" w:rsidP="00E01965">
            <w:pPr>
              <w:pStyle w:val="af9"/>
              <w:ind w:firstLineChars="0" w:firstLine="0"/>
              <w:rPr>
                <w:rFonts w:ascii="Times New Roman"/>
                <w:b/>
                <w:bCs/>
                <w:color w:val="FFFFFF"/>
                <w:sz w:val="20"/>
              </w:rPr>
            </w:pPr>
            <w:r w:rsidRPr="003C1644">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4CBCD6E7" w14:textId="77777777" w:rsidR="0038207F" w:rsidRPr="003C1644" w:rsidRDefault="0038207F" w:rsidP="00E01965">
            <w:pPr>
              <w:pStyle w:val="af9"/>
              <w:ind w:firstLineChars="0" w:firstLine="0"/>
              <w:rPr>
                <w:rFonts w:ascii="Times New Roman"/>
                <w:b/>
                <w:bCs/>
                <w:color w:val="FFFFFF"/>
                <w:sz w:val="20"/>
              </w:rPr>
            </w:pPr>
            <w:r w:rsidRPr="003C1644">
              <w:rPr>
                <w:rFonts w:ascii="Times New Roman"/>
                <w:b/>
                <w:bCs/>
                <w:color w:val="FFFFFF"/>
                <w:sz w:val="20"/>
              </w:rPr>
              <w:t>IIF-LIFE-FS_NOTIFY-007</w:t>
            </w:r>
          </w:p>
        </w:tc>
      </w:tr>
      <w:tr w:rsidR="0038207F" w:rsidRPr="003C1644" w14:paraId="392B79A0" w14:textId="77777777" w:rsidTr="00E01965">
        <w:trPr>
          <w:cantSplit/>
        </w:trPr>
        <w:tc>
          <w:tcPr>
            <w:tcW w:w="1809" w:type="dxa"/>
            <w:shd w:val="clear" w:color="auto" w:fill="DEEAF6"/>
          </w:tcPr>
          <w:p w14:paraId="5C487A28" w14:textId="77777777" w:rsidR="0038207F" w:rsidRPr="003C1644" w:rsidRDefault="0038207F" w:rsidP="00E01965">
            <w:pPr>
              <w:pStyle w:val="af9"/>
              <w:ind w:firstLineChars="0" w:firstLine="0"/>
              <w:rPr>
                <w:rFonts w:ascii="Times New Roman"/>
                <w:b/>
                <w:bCs/>
                <w:sz w:val="20"/>
              </w:rPr>
            </w:pPr>
            <w:r w:rsidRPr="003C1644">
              <w:rPr>
                <w:rFonts w:ascii="Times New Roman"/>
                <w:b/>
                <w:bCs/>
                <w:sz w:val="20"/>
              </w:rPr>
              <w:lastRenderedPageBreak/>
              <w:t>接口名称</w:t>
            </w:r>
          </w:p>
        </w:tc>
        <w:tc>
          <w:tcPr>
            <w:tcW w:w="6933" w:type="dxa"/>
            <w:shd w:val="clear" w:color="auto" w:fill="DEEAF6"/>
          </w:tcPr>
          <w:p w14:paraId="638324E6" w14:textId="77777777" w:rsidR="0038207F" w:rsidRPr="003C1644" w:rsidRDefault="0038207F" w:rsidP="00E01965">
            <w:pPr>
              <w:pStyle w:val="af9"/>
              <w:ind w:firstLineChars="0" w:firstLine="0"/>
              <w:rPr>
                <w:rFonts w:ascii="Times New Roman"/>
                <w:sz w:val="20"/>
              </w:rPr>
            </w:pPr>
            <w:r w:rsidRPr="003C1644">
              <w:rPr>
                <w:rFonts w:ascii="Times New Roman"/>
                <w:sz w:val="20"/>
              </w:rPr>
              <w:t xml:space="preserve">文件系统挂载结果接口</w:t>
            </w:r>
          </w:p>
        </w:tc>
      </w:tr>
      <w:tr w:rsidR="0038207F" w:rsidRPr="003C1644" w14:paraId="23F8B552" w14:textId="77777777" w:rsidTr="00E01965">
        <w:trPr>
          <w:cantSplit/>
        </w:trPr>
        <w:tc>
          <w:tcPr>
            <w:tcW w:w="1809" w:type="dxa"/>
          </w:tcPr>
          <w:p w14:paraId="53E5C272" w14:textId="77777777" w:rsidR="0038207F" w:rsidRPr="003C1644" w:rsidRDefault="0038207F" w:rsidP="00E01965">
            <w:pPr>
              <w:pStyle w:val="af9"/>
              <w:ind w:firstLineChars="0" w:firstLine="0"/>
              <w:rPr>
                <w:rFonts w:ascii="Times New Roman"/>
                <w:b/>
                <w:bCs/>
                <w:sz w:val="20"/>
              </w:rPr>
            </w:pPr>
            <w:r w:rsidRPr="003C1644">
              <w:rPr>
                <w:rFonts w:ascii="Times New Roman"/>
                <w:b/>
                <w:bCs/>
                <w:sz w:val="20"/>
              </w:rPr>
              <w:t>关联实体</w:t>
            </w:r>
          </w:p>
        </w:tc>
        <w:tc>
          <w:tcPr>
            <w:tcW w:w="6933" w:type="dxa"/>
          </w:tcPr>
          <w:p w14:paraId="306168A8" w14:textId="77777777" w:rsidR="0038207F" w:rsidRPr="003C1644" w:rsidRDefault="0038207F" w:rsidP="00E01965">
            <w:pPr>
              <w:pStyle w:val="af9"/>
              <w:ind w:firstLineChars="0" w:firstLine="0"/>
              <w:rPr>
                <w:rFonts w:ascii="Times New Roman"/>
                <w:sz w:val="20"/>
              </w:rPr>
            </w:pPr>
            <w:r w:rsidRPr="003C1644">
              <w:rPr>
                <w:rFonts w:ascii="Times New Roman"/>
                <w:sz w:val="20"/>
              </w:rPr>
              <w:t>文件系统管理器、容器管理引擎</w:t>
            </w:r>
          </w:p>
        </w:tc>
      </w:tr>
      <w:tr w:rsidR="0038207F" w:rsidRPr="003C1644" w14:paraId="7CCDA8CF" w14:textId="77777777" w:rsidTr="00E01965">
        <w:trPr>
          <w:cantSplit/>
        </w:trPr>
        <w:tc>
          <w:tcPr>
            <w:tcW w:w="1809" w:type="dxa"/>
            <w:shd w:val="clear" w:color="auto" w:fill="DEEAF6"/>
          </w:tcPr>
          <w:p w14:paraId="1750DEC9" w14:textId="77777777" w:rsidR="0038207F" w:rsidRPr="003C1644" w:rsidRDefault="0038207F" w:rsidP="00E01965">
            <w:pPr>
              <w:pStyle w:val="af9"/>
              <w:ind w:firstLineChars="0" w:firstLine="0"/>
              <w:rPr>
                <w:rFonts w:ascii="Times New Roman"/>
                <w:b/>
                <w:bCs/>
                <w:sz w:val="20"/>
              </w:rPr>
            </w:pPr>
            <w:r w:rsidRPr="003C1644">
              <w:rPr>
                <w:rFonts w:ascii="Times New Roman"/>
                <w:b/>
                <w:bCs/>
                <w:sz w:val="20"/>
              </w:rPr>
              <w:t>通信方式</w:t>
            </w:r>
          </w:p>
        </w:tc>
        <w:tc>
          <w:tcPr>
            <w:tcW w:w="6933" w:type="dxa"/>
            <w:shd w:val="clear" w:color="auto" w:fill="DEEAF6"/>
          </w:tcPr>
          <w:p w14:paraId="147F9040" w14:textId="77777777" w:rsidR="0038207F" w:rsidRPr="003C1644" w:rsidRDefault="0038207F" w:rsidP="00E01965">
            <w:pPr>
              <w:pStyle w:val="af9"/>
              <w:ind w:firstLineChars="0" w:firstLine="0"/>
              <w:rPr>
                <w:rFonts w:ascii="Times New Roman"/>
                <w:sz w:val="20"/>
              </w:rPr>
            </w:pPr>
            <w:r w:rsidRPr="003C1644">
              <w:rPr>
                <w:rFonts w:ascii="Times New Roman"/>
                <w:sz w:val="20"/>
              </w:rPr>
              <w:t xml:space="preserve">同步函数返回</w:t>
            </w:r>
          </w:p>
        </w:tc>
      </w:tr>
      <w:tr w:rsidR="0038207F" w:rsidRPr="003C1644" w14:paraId="3FD17FCB" w14:textId="77777777" w:rsidTr="00E01965">
        <w:trPr>
          <w:cantSplit/>
        </w:trPr>
        <w:tc>
          <w:tcPr>
            <w:tcW w:w="1809" w:type="dxa"/>
          </w:tcPr>
          <w:p w14:paraId="78D20AED" w14:textId="77777777" w:rsidR="0038207F" w:rsidRPr="003C1644" w:rsidRDefault="0038207F" w:rsidP="00E01965">
            <w:pPr>
              <w:pStyle w:val="af9"/>
              <w:ind w:firstLineChars="0" w:firstLine="0"/>
              <w:rPr>
                <w:rFonts w:ascii="Times New Roman"/>
                <w:b/>
                <w:bCs/>
                <w:sz w:val="20"/>
              </w:rPr>
            </w:pPr>
            <w:r w:rsidRPr="003C1644">
              <w:rPr>
                <w:rFonts w:ascii="Times New Roman"/>
                <w:b/>
                <w:bCs/>
                <w:sz w:val="20"/>
              </w:rPr>
              <w:t>功能需求</w:t>
            </w:r>
          </w:p>
        </w:tc>
        <w:tc>
          <w:tcPr>
            <w:tcW w:w="6933" w:type="dxa"/>
          </w:tcPr>
          <w:p w14:paraId="2CFA1E5C" w14:textId="77777777" w:rsidR="0038207F" w:rsidRPr="003C1644" w:rsidRDefault="0038207F" w:rsidP="008202F7">
            <w:pPr>
              <w:pStyle w:val="af9"/>
              <w:numPr>
                <w:ilvl w:val="0"/>
                <w:numId w:val="38"/>
              </w:numPr>
              <w:ind w:firstLineChars="0"/>
              <w:rPr>
                <w:rFonts w:ascii="Times New Roman"/>
                <w:sz w:val="20"/>
              </w:rPr>
            </w:pPr>
            <w:r w:rsidRPr="003C1644">
              <w:rPr>
                <w:rFonts w:ascii="Times New Roman"/>
                <w:sz w:val="20"/>
              </w:rPr>
              <w:t xml:space="preserve">在容器挂载、卸载或create_inherit完成后返回结果、容器ID和错误码；失败时不得影响根容器或其他MNT容器。</w:t>
            </w:r>
          </w:p>
        </w:tc>
      </w:tr>
      <w:tr w:rsidR="0038207F" w:rsidRPr="003C1644" w14:paraId="56B11993" w14:textId="77777777" w:rsidTr="00E01965">
        <w:trPr>
          <w:cantSplit/>
        </w:trPr>
        <w:tc>
          <w:tcPr>
            <w:tcW w:w="1809" w:type="dxa"/>
            <w:shd w:val="clear" w:color="auto" w:fill="DEEAF6"/>
          </w:tcPr>
          <w:p w14:paraId="63205780" w14:textId="77777777" w:rsidR="0038207F" w:rsidRPr="003C1644" w:rsidRDefault="0038207F" w:rsidP="00E01965">
            <w:pPr>
              <w:pStyle w:val="af9"/>
              <w:ind w:firstLineChars="0" w:firstLine="0"/>
              <w:rPr>
                <w:rFonts w:ascii="Times New Roman"/>
                <w:b/>
                <w:bCs/>
                <w:sz w:val="20"/>
              </w:rPr>
            </w:pPr>
            <w:r w:rsidRPr="003C1644">
              <w:rPr>
                <w:rFonts w:ascii="Times New Roman"/>
                <w:b/>
                <w:bCs/>
                <w:sz w:val="20"/>
              </w:rPr>
              <w:t>接口特性状态</w:t>
            </w:r>
          </w:p>
        </w:tc>
        <w:tc>
          <w:tcPr>
            <w:tcW w:w="6933" w:type="dxa"/>
            <w:shd w:val="clear" w:color="auto" w:fill="DEEAF6"/>
          </w:tcPr>
          <w:p w14:paraId="6AC9B1A6" w14:textId="77777777" w:rsidR="0038207F" w:rsidRPr="003C1644" w:rsidRDefault="0038207F" w:rsidP="00E01965">
            <w:pPr>
              <w:pStyle w:val="af9"/>
              <w:ind w:firstLineChars="0" w:firstLine="0"/>
              <w:rPr>
                <w:rFonts w:ascii="Times New Roman"/>
                <w:sz w:val="20"/>
              </w:rPr>
            </w:pPr>
            <w:r w:rsidRPr="003C1644">
              <w:rPr>
                <w:rFonts w:ascii="Times New Roman"/>
                <w:sz w:val="20"/>
              </w:rPr>
              <w:t xml:space="preserve">本项目实现 —— 复用MNT容器及RTEMS挂载接口。</w:t>
            </w:r>
            <w:r w:rsidRPr="003C1644">
              <w:rPr>
                <w:rFonts w:ascii="Times New Roman"/>
                <w:sz w:val="20"/>
              </w:rPr>
              <w:t xml:space="preserve"/>
            </w:r>
            <w:r w:rsidRPr="003C1644">
              <w:rPr>
                <w:rFonts w:ascii="Times New Roman"/>
                <w:sz w:val="20"/>
              </w:rPr>
              <w:t/>
            </w:r>
          </w:p>
        </w:tc>
      </w:tr>
    </w:tbl>
    <w:p w14:paraId="2B141028" w14:textId="77777777" w:rsidR="0038207F" w:rsidRPr="0038207F" w:rsidRDefault="0038207F" w:rsidP="00AB21A7"/>
    <w:p w14:paraId="08A8ED14" w14:textId="134C440E" w:rsidR="00AB21A7" w:rsidRDefault="00AB21A7" w:rsidP="00AB21A7">
      <w:pPr>
        <w:pStyle w:val="5"/>
      </w:pPr>
      <w:r>
        <w:rPr>
          <w:rFonts w:hint="eastAsia"/>
        </w:rPr>
        <w:t>3.</w:t>
      </w:r>
      <w:r w:rsidR="0049571A">
        <w:rPr>
          <w:rFonts w:hint="eastAsia"/>
        </w:rPr>
        <w:t>3</w:t>
      </w:r>
      <w:r>
        <w:rPr>
          <w:rFonts w:hint="eastAsia"/>
        </w:rPr>
        <w:t>.</w:t>
      </w:r>
      <w:r w:rsidR="0049571A">
        <w:rPr>
          <w:rFonts w:hint="eastAsia"/>
        </w:rPr>
        <w:t>3</w:t>
      </w:r>
      <w:r>
        <w:rPr>
          <w:rFonts w:hint="eastAsia"/>
        </w:rPr>
        <w:t>.</w:t>
      </w:r>
      <w:r w:rsidR="009F5A00">
        <w:rPr>
          <w:rFonts w:hint="eastAsia"/>
        </w:rPr>
        <w:t>2</w:t>
      </w:r>
      <w:r>
        <w:rPr>
          <w:rFonts w:hint="eastAsia"/>
        </w:rPr>
        <w:t>.2 接口功能交付需求</w:t>
      </w:r>
    </w:p>
    <w:p w14:paraId="28D6D917" w14:textId="734AD6B6" w:rsidR="00406278" w:rsidRPr="00406278" w:rsidRDefault="00406278" w:rsidP="001C017F">
      <w:r w:rsidRPr="00406278">
        <w:rPr>
          <w:rFonts w:hint="eastAsia"/>
        </w:rPr>
        <w:t>聚焦容器内部文件系统视图的构建、隔离与安全，属于容器运行环境的基础支撑：</w:t>
      </w:r>
    </w:p>
    <w:p w14:paraId="1BE64039" w14:textId="386C7F25" w:rsidR="001C017F" w:rsidRPr="003C1644" w:rsidRDefault="001C017F" w:rsidP="008202F7">
      <w:pPr>
        <w:pStyle w:val="af9"/>
        <w:numPr>
          <w:ilvl w:val="0"/>
          <w:numId w:val="93"/>
        </w:numPr>
        <w:ind w:firstLineChars="0"/>
        <w:rPr>
          <w:rFonts w:ascii="Times New Roman"/>
          <w:b/>
          <w:bCs/>
        </w:rPr>
      </w:pPr>
      <w:r w:rsidRPr="003C1644">
        <w:rPr>
          <w:rFonts w:ascii="Times New Roman" w:hint="eastAsia"/>
          <w:b/>
          <w:bCs/>
        </w:rPr>
        <w:t>文件系统配置接口</w:t>
      </w:r>
    </w:p>
    <w:p w14:paraId="6B3A91BD" w14:textId="69BDC921" w:rsidR="001C017F" w:rsidRPr="003C1644" w:rsidRDefault="001C017F" w:rsidP="008202F7">
      <w:pPr>
        <w:pStyle w:val="af9"/>
        <w:numPr>
          <w:ilvl w:val="0"/>
          <w:numId w:val="89"/>
        </w:numPr>
        <w:ind w:firstLineChars="0"/>
        <w:rPr>
          <w:rFonts w:ascii="Times New Roman"/>
        </w:rPr>
      </w:pPr>
      <w:r w:rsidRPr="003C1644">
        <w:rPr>
          <w:rFonts w:ascii="Times New Roman" w:hint="eastAsia"/>
        </w:rPr>
        <w:t>交付完整的容器文件系统初始化流程；</w:t>
      </w:r>
    </w:p>
    <w:p w14:paraId="40F5E0FE" w14:textId="30D9E8F5" w:rsidR="001C017F" w:rsidRPr="003C1644" w:rsidRDefault="001C017F" w:rsidP="008202F7">
      <w:pPr>
        <w:pStyle w:val="af9"/>
        <w:numPr>
          <w:ilvl w:val="0"/>
          <w:numId w:val="89"/>
        </w:numPr>
        <w:ind w:firstLineChars="0"/>
        <w:rPr>
          <w:rFonts w:ascii="Times New Roman"/>
        </w:rPr>
      </w:pPr>
      <w:r w:rsidRPr="003C1644">
        <w:rPr>
          <w:rFonts w:ascii="Times New Roman" w:hint="eastAsia"/>
        </w:rPr>
        <w:t>正确实现各类挂载操作（只读</w:t>
      </w:r>
      <w:r w:rsidRPr="003C1644">
        <w:rPr>
          <w:rFonts w:ascii="Times New Roman" w:hint="eastAsia"/>
        </w:rPr>
        <w:t>/</w:t>
      </w:r>
      <w:r w:rsidRPr="003C1644">
        <w:rPr>
          <w:rFonts w:ascii="Times New Roman" w:hint="eastAsia"/>
        </w:rPr>
        <w:t>读写、绑定挂载等），确保容器拥有独立且隔离的文件系统视图；</w:t>
      </w:r>
    </w:p>
    <w:p w14:paraId="2B4D19D3" w14:textId="32CABD0C" w:rsidR="00E53309" w:rsidRPr="003C1644" w:rsidRDefault="001C017F" w:rsidP="008202F7">
      <w:pPr>
        <w:pStyle w:val="af9"/>
        <w:numPr>
          <w:ilvl w:val="0"/>
          <w:numId w:val="89"/>
        </w:numPr>
        <w:ind w:firstLineChars="0"/>
        <w:rPr>
          <w:rFonts w:ascii="Times New Roman"/>
        </w:rPr>
      </w:pPr>
      <w:r w:rsidRPr="003C1644">
        <w:rPr>
          <w:rFonts w:ascii="Times New Roman" w:hint="eastAsia"/>
        </w:rPr>
        <w:t>执行必要的安全检查，如防止路径穿越（</w:t>
      </w:r>
      <w:r w:rsidRPr="003C1644">
        <w:rPr>
          <w:rFonts w:ascii="Times New Roman" w:hint="eastAsia"/>
        </w:rPr>
        <w:t xml:space="preserve">../ </w:t>
      </w:r>
      <w:r w:rsidRPr="003C1644">
        <w:rPr>
          <w:rFonts w:ascii="Times New Roman" w:hint="eastAsia"/>
        </w:rPr>
        <w:t>等）等安全风险。</w:t>
      </w:r>
    </w:p>
    <w:p w14:paraId="47E48973" w14:textId="77777777" w:rsidR="00E53309" w:rsidRDefault="00E53309" w:rsidP="00E53309"/>
    <w:p w14:paraId="2579CA6F" w14:textId="54F96DCD" w:rsidR="00E53309" w:rsidRPr="00510CCC" w:rsidRDefault="00E53309" w:rsidP="00E53309">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w:t>
      </w:r>
      <w:r w:rsidR="00D44FCA">
        <w:rPr>
          <w:rFonts w:ascii="Times New Roman" w:eastAsia="黑体" w:hAnsi="Times New Roman"/>
          <w:sz w:val="24"/>
          <w:szCs w:val="24"/>
        </w:rPr>
        <w:t>3</w:t>
      </w:r>
      <w:r w:rsidRPr="00510CCC">
        <w:rPr>
          <w:rFonts w:ascii="Times New Roman" w:eastAsia="黑体" w:hAnsi="Times New Roman"/>
          <w:sz w:val="24"/>
          <w:szCs w:val="24"/>
        </w:rPr>
        <w:t>.</w:t>
      </w:r>
      <w:r w:rsidR="000E593C">
        <w:rPr>
          <w:rFonts w:ascii="Times New Roman" w:eastAsia="黑体" w:hAnsi="Times New Roman"/>
          <w:sz w:val="24"/>
          <w:szCs w:val="24"/>
        </w:rPr>
        <w:t>3</w:t>
      </w:r>
      <w:r w:rsidRPr="00510CCC">
        <w:rPr>
          <w:rFonts w:ascii="Times New Roman" w:eastAsia="黑体" w:hAnsi="Times New Roman"/>
          <w:sz w:val="24"/>
          <w:szCs w:val="24"/>
        </w:rPr>
        <w:t>.</w:t>
      </w:r>
      <w:r w:rsidR="009F5A00">
        <w:rPr>
          <w:rFonts w:ascii="Times New Roman" w:eastAsia="黑体" w:hAnsi="Times New Roman" w:hint="eastAsia"/>
          <w:sz w:val="24"/>
          <w:szCs w:val="24"/>
        </w:rPr>
        <w:t>3</w:t>
      </w:r>
      <w:r w:rsidRPr="00510CCC">
        <w:rPr>
          <w:rFonts w:ascii="Times New Roman" w:eastAsia="黑体" w:hAnsi="Times New Roman"/>
          <w:sz w:val="24"/>
          <w:szCs w:val="24"/>
        </w:rPr>
        <w:t xml:space="preserve"> </w:t>
      </w:r>
      <w:r>
        <w:rPr>
          <w:rFonts w:ascii="Times New Roman" w:eastAsia="黑体" w:hAnsi="Times New Roman" w:hint="eastAsia"/>
          <w:sz w:val="24"/>
          <w:szCs w:val="24"/>
        </w:rPr>
        <w:t>容器生命周期管理</w:t>
      </w:r>
      <w:r w:rsidRPr="006353D8">
        <w:rPr>
          <w:rFonts w:ascii="Times New Roman" w:eastAsia="黑体" w:hAnsi="Times New Roman"/>
          <w:sz w:val="24"/>
          <w:szCs w:val="24"/>
        </w:rPr>
        <w:t>(</w:t>
      </w:r>
      <w:r w:rsidRPr="00CC10A5">
        <w:rPr>
          <w:rFonts w:ascii="Times New Roman" w:eastAsia="黑体" w:hAnsi="Times New Roman"/>
          <w:sz w:val="24"/>
          <w:szCs w:val="24"/>
        </w:rPr>
        <w:t>IFA_</w:t>
      </w:r>
      <w:r w:rsidR="00316440">
        <w:rPr>
          <w:rFonts w:ascii="Times New Roman" w:eastAsia="黑体" w:hAnsi="Times New Roman"/>
          <w:sz w:val="24"/>
          <w:szCs w:val="24"/>
        </w:rPr>
        <w:t>I</w:t>
      </w:r>
      <w:r w:rsidRPr="00CC10A5">
        <w:rPr>
          <w:rFonts w:ascii="Times New Roman" w:eastAsia="黑体" w:hAnsi="Times New Roman"/>
          <w:sz w:val="24"/>
          <w:szCs w:val="24"/>
        </w:rPr>
        <w:t>_</w:t>
      </w:r>
      <w:r w:rsidRPr="006353D8">
        <w:rPr>
          <w:rFonts w:ascii="Times New Roman" w:eastAsia="黑体" w:hAnsi="Times New Roman"/>
          <w:sz w:val="24"/>
          <w:szCs w:val="24"/>
        </w:rPr>
        <w:t>LIVE_00</w:t>
      </w:r>
      <w:r>
        <w:rPr>
          <w:rFonts w:ascii="Times New Roman" w:eastAsia="黑体" w:hAnsi="Times New Roman"/>
          <w:sz w:val="24"/>
          <w:szCs w:val="24"/>
        </w:rPr>
        <w:t>2</w:t>
      </w:r>
      <w:r w:rsidRPr="006353D8">
        <w:rPr>
          <w:rFonts w:ascii="Times New Roman" w:eastAsia="黑体" w:hAnsi="Times New Roman"/>
          <w:sz w:val="24"/>
          <w:szCs w:val="24"/>
        </w:rPr>
        <w:t>)</w:t>
      </w:r>
    </w:p>
    <w:p w14:paraId="07E6854F" w14:textId="2158B434" w:rsidR="00AB21A7" w:rsidRDefault="00AB21A7" w:rsidP="00AB21A7">
      <w:pPr>
        <w:pStyle w:val="5"/>
      </w:pPr>
      <w:r>
        <w:rPr>
          <w:rFonts w:hint="eastAsia"/>
        </w:rPr>
        <w:t>3.</w:t>
      </w:r>
      <w:r w:rsidR="0049571A">
        <w:rPr>
          <w:rFonts w:hint="eastAsia"/>
        </w:rPr>
        <w:t>3</w:t>
      </w:r>
      <w:r>
        <w:rPr>
          <w:rFonts w:hint="eastAsia"/>
        </w:rPr>
        <w:t>.</w:t>
      </w:r>
      <w:r w:rsidR="0049571A">
        <w:rPr>
          <w:rFonts w:hint="eastAsia"/>
        </w:rPr>
        <w:t>3</w:t>
      </w:r>
      <w:r>
        <w:rPr>
          <w:rFonts w:hint="eastAsia"/>
        </w:rPr>
        <w:t>.</w:t>
      </w:r>
      <w:r w:rsidR="009F5A00">
        <w:rPr>
          <w:rFonts w:hint="eastAsia"/>
        </w:rPr>
        <w:t>3</w:t>
      </w:r>
      <w:r>
        <w:rPr>
          <w:rFonts w:hint="eastAsia"/>
        </w:rPr>
        <w:t>.1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5"/>
        <w:gridCol w:w="6587"/>
      </w:tblGrid>
      <w:tr w:rsidR="00471383" w:rsidRPr="003C1644" w14:paraId="2F79800C" w14:textId="77777777" w:rsidTr="00E01965">
        <w:trPr>
          <w:cantSplit/>
        </w:trPr>
        <w:tc>
          <w:tcPr>
            <w:tcW w:w="1809" w:type="dxa"/>
            <w:tcBorders>
              <w:top w:val="single" w:sz="4" w:space="0" w:color="5B9BD5"/>
              <w:left w:val="single" w:sz="4" w:space="0" w:color="5B9BD5"/>
              <w:bottom w:val="single" w:sz="4" w:space="0" w:color="5B9BD5"/>
              <w:right w:val="nil"/>
            </w:tcBorders>
            <w:shd w:val="clear" w:color="auto" w:fill="5B9BD5"/>
          </w:tcPr>
          <w:p w14:paraId="2A3836C5" w14:textId="77777777" w:rsidR="00471383" w:rsidRPr="003C1644" w:rsidRDefault="00471383" w:rsidP="00E01965">
            <w:pPr>
              <w:pStyle w:val="af9"/>
              <w:ind w:firstLineChars="0" w:firstLine="0"/>
              <w:rPr>
                <w:rFonts w:ascii="Times New Roman"/>
                <w:b/>
                <w:bCs/>
                <w:color w:val="FFFFFF"/>
                <w:sz w:val="20"/>
              </w:rPr>
            </w:pPr>
            <w:r w:rsidRPr="003C1644">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4999E1D5" w14:textId="77777777" w:rsidR="00471383" w:rsidRPr="003C1644" w:rsidRDefault="00471383" w:rsidP="00E01965">
            <w:pPr>
              <w:pStyle w:val="af9"/>
              <w:ind w:firstLineChars="0" w:firstLine="0"/>
              <w:rPr>
                <w:rFonts w:ascii="Times New Roman"/>
                <w:b/>
                <w:bCs/>
                <w:color w:val="FFFFFF"/>
                <w:sz w:val="20"/>
              </w:rPr>
            </w:pPr>
            <w:r w:rsidRPr="003C1644">
              <w:rPr>
                <w:rFonts w:ascii="Times New Roman"/>
                <w:b/>
                <w:bCs/>
                <w:color w:val="FFFFFF"/>
                <w:sz w:val="20"/>
              </w:rPr>
              <w:t>IIF-LIFE-CORE_STATUS-001</w:t>
            </w:r>
          </w:p>
        </w:tc>
      </w:tr>
      <w:tr w:rsidR="00471383" w:rsidRPr="003C1644" w14:paraId="45CB70D0" w14:textId="77777777" w:rsidTr="00E01965">
        <w:trPr>
          <w:cantSplit/>
        </w:trPr>
        <w:tc>
          <w:tcPr>
            <w:tcW w:w="1809" w:type="dxa"/>
            <w:shd w:val="clear" w:color="auto" w:fill="DEEAF6"/>
          </w:tcPr>
          <w:p w14:paraId="633213C4"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接口名称</w:t>
            </w:r>
          </w:p>
        </w:tc>
        <w:tc>
          <w:tcPr>
            <w:tcW w:w="6933" w:type="dxa"/>
            <w:shd w:val="clear" w:color="auto" w:fill="DEEAF6"/>
          </w:tcPr>
          <w:p w14:paraId="132D2404" w14:textId="77777777" w:rsidR="00471383" w:rsidRPr="003C1644" w:rsidRDefault="00471383" w:rsidP="00E01965">
            <w:pPr>
              <w:pStyle w:val="af9"/>
              <w:ind w:firstLineChars="0" w:firstLine="0"/>
              <w:rPr>
                <w:rFonts w:ascii="Times New Roman"/>
                <w:sz w:val="20"/>
              </w:rPr>
            </w:pPr>
            <w:r w:rsidRPr="003C1644">
              <w:rPr>
                <w:rFonts w:ascii="Times New Roman"/>
                <w:sz w:val="20"/>
              </w:rPr>
              <w:t>容器状态控制接口</w:t>
            </w:r>
          </w:p>
        </w:tc>
      </w:tr>
      <w:tr w:rsidR="00471383" w:rsidRPr="003C1644" w14:paraId="5E3C7B3C" w14:textId="77777777" w:rsidTr="00E01965">
        <w:trPr>
          <w:cantSplit/>
        </w:trPr>
        <w:tc>
          <w:tcPr>
            <w:tcW w:w="1809" w:type="dxa"/>
          </w:tcPr>
          <w:p w14:paraId="28B3C0B8"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关联实体</w:t>
            </w:r>
          </w:p>
        </w:tc>
        <w:tc>
          <w:tcPr>
            <w:tcW w:w="6933" w:type="dxa"/>
          </w:tcPr>
          <w:p w14:paraId="12F50E91" w14:textId="77777777" w:rsidR="00471383" w:rsidRPr="003C1644" w:rsidRDefault="00471383" w:rsidP="00E01965">
            <w:pPr>
              <w:pStyle w:val="af9"/>
              <w:ind w:firstLineChars="0" w:firstLine="0"/>
              <w:rPr>
                <w:rFonts w:ascii="Times New Roman"/>
                <w:sz w:val="20"/>
              </w:rPr>
            </w:pPr>
            <w:r w:rsidRPr="003C1644">
              <w:rPr>
                <w:rFonts w:ascii="Times New Roman"/>
                <w:sz w:val="20"/>
              </w:rPr>
              <w:t>容器管理引擎、状态管理器</w:t>
            </w:r>
          </w:p>
        </w:tc>
      </w:tr>
      <w:tr w:rsidR="00471383" w:rsidRPr="003C1644" w14:paraId="2C46003C" w14:textId="77777777" w:rsidTr="00E01965">
        <w:trPr>
          <w:cantSplit/>
        </w:trPr>
        <w:tc>
          <w:tcPr>
            <w:tcW w:w="1809" w:type="dxa"/>
            <w:shd w:val="clear" w:color="auto" w:fill="DEEAF6"/>
          </w:tcPr>
          <w:p w14:paraId="51508D3B"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通信方式</w:t>
            </w:r>
          </w:p>
        </w:tc>
        <w:tc>
          <w:tcPr>
            <w:tcW w:w="6933" w:type="dxa"/>
            <w:shd w:val="clear" w:color="auto" w:fill="DEEAF6"/>
          </w:tcPr>
          <w:p w14:paraId="1A46E182" w14:textId="77777777" w:rsidR="00471383" w:rsidRPr="003C1644" w:rsidRDefault="00471383" w:rsidP="00E01965">
            <w:pPr>
              <w:pStyle w:val="af9"/>
              <w:ind w:firstLineChars="0" w:firstLine="0"/>
              <w:rPr>
                <w:rFonts w:ascii="Times New Roman"/>
                <w:sz w:val="20"/>
              </w:rPr>
            </w:pPr>
            <w:r w:rsidRPr="003C1644">
              <w:rPr>
                <w:rFonts w:ascii="Times New Roman"/>
                <w:sz w:val="20"/>
              </w:rPr>
              <w:t>同步函数调用</w:t>
            </w:r>
          </w:p>
        </w:tc>
      </w:tr>
      <w:tr w:rsidR="00471383" w:rsidRPr="003C1644" w14:paraId="18FAF703" w14:textId="77777777" w:rsidTr="00E01965">
        <w:trPr>
          <w:cantSplit/>
        </w:trPr>
        <w:tc>
          <w:tcPr>
            <w:tcW w:w="1809" w:type="dxa"/>
          </w:tcPr>
          <w:p w14:paraId="1483C6A1"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功能需求</w:t>
            </w:r>
          </w:p>
        </w:tc>
        <w:tc>
          <w:tcPr>
            <w:tcW w:w="6933" w:type="dxa"/>
          </w:tcPr>
          <w:p w14:paraId="1E67D73F" w14:textId="77777777" w:rsidR="00471383" w:rsidRPr="003C1644" w:rsidRDefault="00471383" w:rsidP="008202F7">
            <w:pPr>
              <w:pStyle w:val="af9"/>
              <w:numPr>
                <w:ilvl w:val="0"/>
                <w:numId w:val="38"/>
              </w:numPr>
              <w:ind w:firstLineChars="0"/>
              <w:rPr>
                <w:rFonts w:ascii="Times New Roman"/>
                <w:sz w:val="20"/>
              </w:rPr>
            </w:pPr>
            <w:r w:rsidRPr="003C1644">
              <w:rPr>
                <w:rFonts w:ascii="Times New Roman"/>
                <w:sz w:val="20"/>
              </w:rPr>
              <w:t xml:space="preserve">提供容器状态设置与查询，维护创建、运行、暂停、恢复、退出和删除等合法状态转换；状态变更与任务绑定、容器列表及日志保持一致。</w:t>
            </w:r>
            <w:r w:rsidRPr="003C1644">
              <w:rPr>
                <w:rFonts w:ascii="Times New Roman"/>
                <w:sz w:val="20"/>
              </w:rPr>
              <w:t/>
            </w:r>
            <w:r w:rsidRPr="003C1644">
              <w:rPr>
                <w:rFonts w:ascii="Times New Roman"/>
                <w:sz w:val="20"/>
              </w:rPr>
              <w:t/>
            </w:r>
          </w:p>
        </w:tc>
      </w:tr>
      <w:tr w:rsidR="00471383" w:rsidRPr="003C1644" w14:paraId="15E5D53C" w14:textId="77777777" w:rsidTr="00E01965">
        <w:trPr>
          <w:cantSplit/>
        </w:trPr>
        <w:tc>
          <w:tcPr>
            <w:tcW w:w="1809" w:type="dxa"/>
            <w:shd w:val="clear" w:color="auto" w:fill="DEEAF6"/>
          </w:tcPr>
          <w:p w14:paraId="6EE2F724"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lastRenderedPageBreak/>
              <w:t>接口特性状态</w:t>
            </w:r>
          </w:p>
        </w:tc>
        <w:tc>
          <w:tcPr>
            <w:tcW w:w="6933" w:type="dxa"/>
            <w:shd w:val="clear" w:color="auto" w:fill="DEEAF6"/>
          </w:tcPr>
          <w:p w14:paraId="1430241B" w14:textId="77777777" w:rsidR="00471383" w:rsidRPr="003C1644" w:rsidRDefault="00471383" w:rsidP="00E01965">
            <w:pPr>
              <w:pStyle w:val="af9"/>
              <w:ind w:firstLineChars="0" w:firstLine="0"/>
              <w:rPr>
                <w:rFonts w:ascii="Times New Roman"/>
                <w:sz w:val="20"/>
              </w:rPr>
            </w:pPr>
            <w:r w:rsidRPr="003C1644">
              <w:rPr>
                <w:rFonts w:ascii="Times New Roman"/>
                <w:sz w:val="20"/>
              </w:rPr>
              <w:t xml:space="preserve">本项目实现 —— 运行时状态保存在容器控制块中，不要求非易失持久化。</w:t>
            </w:r>
            <w:r w:rsidRPr="003C1644">
              <w:rPr>
                <w:rFonts w:ascii="Times New Roman"/>
                <w:sz w:val="20"/>
              </w:rPr>
              <w:t xml:space="preserve"/>
            </w:r>
            <w:r w:rsidRPr="003C1644">
              <w:rPr>
                <w:rFonts w:ascii="Times New Roman"/>
                <w:sz w:val="20"/>
              </w:rPr>
              <w:t/>
            </w:r>
          </w:p>
        </w:tc>
      </w:tr>
    </w:tbl>
    <w:p w14:paraId="2D3225D5" w14:textId="77777777" w:rsidR="00471383" w:rsidRPr="003C1644" w:rsidRDefault="00471383" w:rsidP="00471383">
      <w:pPr>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9"/>
        <w:gridCol w:w="6583"/>
      </w:tblGrid>
      <w:tr w:rsidR="00471383" w:rsidRPr="003C1644" w14:paraId="0AEE0BE5"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77E21758" w14:textId="77777777" w:rsidR="00471383" w:rsidRPr="003C1644" w:rsidRDefault="00471383" w:rsidP="00E01965">
            <w:pPr>
              <w:pStyle w:val="af9"/>
              <w:ind w:firstLineChars="0" w:firstLine="0"/>
              <w:rPr>
                <w:rFonts w:ascii="Times New Roman"/>
                <w:b/>
                <w:bCs/>
                <w:color w:val="FFFFFF"/>
                <w:sz w:val="20"/>
              </w:rPr>
            </w:pPr>
            <w:r w:rsidRPr="003C1644">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37A6894C" w14:textId="77777777" w:rsidR="00471383" w:rsidRPr="003C1644" w:rsidRDefault="00471383" w:rsidP="00E01965">
            <w:pPr>
              <w:pStyle w:val="af9"/>
              <w:ind w:firstLineChars="0" w:firstLine="0"/>
              <w:rPr>
                <w:rFonts w:ascii="Times New Roman"/>
                <w:b/>
                <w:bCs/>
                <w:color w:val="FFFFFF"/>
                <w:sz w:val="20"/>
              </w:rPr>
            </w:pPr>
            <w:r w:rsidRPr="003C1644">
              <w:rPr>
                <w:rFonts w:ascii="Times New Roman"/>
                <w:b/>
                <w:bCs/>
                <w:color w:val="FFFFFF"/>
                <w:sz w:val="20"/>
              </w:rPr>
              <w:t>IIF-LIFE-CORE_RES-002</w:t>
            </w:r>
          </w:p>
        </w:tc>
      </w:tr>
      <w:tr w:rsidR="00471383" w:rsidRPr="003C1644" w14:paraId="07159966" w14:textId="77777777" w:rsidTr="00E01965">
        <w:tc>
          <w:tcPr>
            <w:tcW w:w="1809" w:type="dxa"/>
            <w:shd w:val="clear" w:color="auto" w:fill="DEEAF6"/>
          </w:tcPr>
          <w:p w14:paraId="694AF727"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接口名称</w:t>
            </w:r>
          </w:p>
        </w:tc>
        <w:tc>
          <w:tcPr>
            <w:tcW w:w="6933" w:type="dxa"/>
            <w:shd w:val="clear" w:color="auto" w:fill="DEEAF6"/>
          </w:tcPr>
          <w:p w14:paraId="7BF87E63" w14:textId="77777777" w:rsidR="00471383" w:rsidRPr="003C1644" w:rsidRDefault="00471383" w:rsidP="00E01965">
            <w:pPr>
              <w:pStyle w:val="af9"/>
              <w:ind w:firstLineChars="0" w:firstLine="0"/>
              <w:rPr>
                <w:rFonts w:ascii="Times New Roman"/>
                <w:sz w:val="20"/>
              </w:rPr>
            </w:pPr>
            <w:r w:rsidRPr="003C1644">
              <w:rPr>
                <w:rFonts w:ascii="Times New Roman"/>
                <w:sz w:val="20"/>
              </w:rPr>
              <w:t>核心资源管理接口</w:t>
            </w:r>
          </w:p>
        </w:tc>
      </w:tr>
      <w:tr w:rsidR="00471383" w:rsidRPr="003C1644" w14:paraId="1D0448F1" w14:textId="77777777" w:rsidTr="00E01965">
        <w:tc>
          <w:tcPr>
            <w:tcW w:w="1809" w:type="dxa"/>
          </w:tcPr>
          <w:p w14:paraId="62AA9414"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关联实体</w:t>
            </w:r>
          </w:p>
        </w:tc>
        <w:tc>
          <w:tcPr>
            <w:tcW w:w="6933" w:type="dxa"/>
          </w:tcPr>
          <w:p w14:paraId="44FF9BAE" w14:textId="77777777" w:rsidR="00471383" w:rsidRPr="003C1644" w:rsidRDefault="00471383" w:rsidP="00E01965">
            <w:pPr>
              <w:pStyle w:val="af9"/>
              <w:ind w:firstLineChars="0" w:firstLine="0"/>
              <w:rPr>
                <w:rFonts w:ascii="Times New Roman"/>
                <w:sz w:val="20"/>
              </w:rPr>
            </w:pPr>
            <w:r w:rsidRPr="003C1644">
              <w:rPr>
                <w:rFonts w:ascii="Times New Roman"/>
                <w:sz w:val="20"/>
              </w:rPr>
              <w:t>容器管理引擎、资源分配器</w:t>
            </w:r>
          </w:p>
        </w:tc>
      </w:tr>
      <w:tr w:rsidR="00471383" w:rsidRPr="003C1644" w14:paraId="082972BC" w14:textId="77777777" w:rsidTr="00E01965">
        <w:tc>
          <w:tcPr>
            <w:tcW w:w="1809" w:type="dxa"/>
            <w:shd w:val="clear" w:color="auto" w:fill="DEEAF6"/>
          </w:tcPr>
          <w:p w14:paraId="486EFA26"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通信方式</w:t>
            </w:r>
          </w:p>
        </w:tc>
        <w:tc>
          <w:tcPr>
            <w:tcW w:w="6933" w:type="dxa"/>
            <w:shd w:val="clear" w:color="auto" w:fill="DEEAF6"/>
          </w:tcPr>
          <w:p w14:paraId="647F7146" w14:textId="77777777" w:rsidR="00471383" w:rsidRPr="003C1644" w:rsidRDefault="00471383" w:rsidP="00E01965">
            <w:pPr>
              <w:pStyle w:val="af9"/>
              <w:ind w:firstLineChars="0" w:firstLine="0"/>
              <w:rPr>
                <w:rFonts w:ascii="Times New Roman"/>
                <w:sz w:val="20"/>
              </w:rPr>
            </w:pPr>
            <w:r w:rsidRPr="003C1644">
              <w:rPr>
                <w:rFonts w:ascii="Times New Roman"/>
                <w:sz w:val="20"/>
              </w:rPr>
              <w:t>同步函数调用</w:t>
            </w:r>
          </w:p>
        </w:tc>
      </w:tr>
      <w:tr w:rsidR="00471383" w:rsidRPr="003C1644" w14:paraId="124EE5D4" w14:textId="77777777" w:rsidTr="00E01965">
        <w:tc>
          <w:tcPr>
            <w:tcW w:w="1809" w:type="dxa"/>
          </w:tcPr>
          <w:p w14:paraId="392343C7"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功能需求</w:t>
            </w:r>
          </w:p>
        </w:tc>
        <w:tc>
          <w:tcPr>
            <w:tcW w:w="6933" w:type="dxa"/>
          </w:tcPr>
          <w:p w14:paraId="18EC0CF3" w14:textId="77777777" w:rsidR="00471383" w:rsidRPr="003C1644" w:rsidRDefault="00471383" w:rsidP="008202F7">
            <w:pPr>
              <w:pStyle w:val="af9"/>
              <w:numPr>
                <w:ilvl w:val="0"/>
                <w:numId w:val="38"/>
              </w:numPr>
              <w:ind w:firstLineChars="0"/>
              <w:rPr>
                <w:rFonts w:ascii="Times New Roman"/>
                <w:sz w:val="20"/>
              </w:rPr>
            </w:pPr>
            <w:r w:rsidRPr="003C1644">
              <w:rPr>
                <w:rFonts w:ascii="Times New Roman"/>
                <w:sz w:val="20"/>
              </w:rPr>
              <w:t>接收容器资源规格（如</w:t>
            </w:r>
            <w:r w:rsidRPr="003C1644">
              <w:rPr>
                <w:rFonts w:ascii="Times New Roman"/>
                <w:sz w:val="20"/>
              </w:rPr>
              <w:t xml:space="preserve"> CPU shares</w:t>
            </w:r>
            <w:r w:rsidRPr="003C1644">
              <w:rPr>
                <w:rFonts w:ascii="Times New Roman"/>
                <w:sz w:val="20"/>
              </w:rPr>
              <w:t>、内存限制），并向底层的</w:t>
            </w:r>
            <w:r w:rsidRPr="003C1644">
              <w:rPr>
                <w:rFonts w:ascii="Times New Roman"/>
                <w:sz w:val="20"/>
              </w:rPr>
              <w:t xml:space="preserve"> </w:t>
            </w:r>
            <w:proofErr w:type="spellStart"/>
            <w:r w:rsidRPr="003C1644">
              <w:rPr>
                <w:rFonts w:ascii="Times New Roman"/>
                <w:sz w:val="20"/>
              </w:rPr>
              <w:t>CGroup</w:t>
            </w:r>
            <w:proofErr w:type="spellEnd"/>
            <w:r w:rsidRPr="003C1644">
              <w:rPr>
                <w:rFonts w:ascii="Times New Roman"/>
                <w:sz w:val="20"/>
              </w:rPr>
              <w:t xml:space="preserve"> </w:t>
            </w:r>
            <w:r w:rsidRPr="003C1644">
              <w:rPr>
                <w:rFonts w:ascii="Times New Roman"/>
                <w:sz w:val="20"/>
              </w:rPr>
              <w:t>子系统发起资源分配请求；</w:t>
            </w:r>
          </w:p>
          <w:p w14:paraId="32B99015" w14:textId="77777777" w:rsidR="00471383" w:rsidRPr="003C1644" w:rsidRDefault="00471383" w:rsidP="008202F7">
            <w:pPr>
              <w:pStyle w:val="af9"/>
              <w:numPr>
                <w:ilvl w:val="0"/>
                <w:numId w:val="38"/>
              </w:numPr>
              <w:ind w:firstLineChars="0"/>
              <w:rPr>
                <w:rFonts w:ascii="Times New Roman"/>
                <w:sz w:val="20"/>
              </w:rPr>
            </w:pPr>
            <w:r w:rsidRPr="003C1644">
              <w:rPr>
                <w:rFonts w:ascii="Times New Roman"/>
                <w:sz w:val="20"/>
              </w:rPr>
              <w:t>在容器终止时，负责释放所有已分配的资源（如内存、</w:t>
            </w:r>
            <w:r w:rsidRPr="003C1644">
              <w:rPr>
                <w:rFonts w:ascii="Times New Roman"/>
                <w:sz w:val="20"/>
              </w:rPr>
              <w:t xml:space="preserve">CPU </w:t>
            </w:r>
            <w:r w:rsidRPr="003C1644">
              <w:rPr>
                <w:rFonts w:ascii="Times New Roman"/>
                <w:sz w:val="20"/>
              </w:rPr>
              <w:t>时间片）；</w:t>
            </w:r>
          </w:p>
          <w:p w14:paraId="13D94C40" w14:textId="77777777" w:rsidR="00471383" w:rsidRPr="003C1644" w:rsidRDefault="00471383" w:rsidP="008202F7">
            <w:pPr>
              <w:pStyle w:val="af9"/>
              <w:numPr>
                <w:ilvl w:val="0"/>
                <w:numId w:val="38"/>
              </w:numPr>
              <w:ind w:firstLineChars="0"/>
              <w:rPr>
                <w:rFonts w:ascii="Times New Roman"/>
                <w:sz w:val="20"/>
              </w:rPr>
            </w:pPr>
            <w:r w:rsidRPr="003C1644">
              <w:rPr>
                <w:rFonts w:ascii="Times New Roman"/>
                <w:sz w:val="20"/>
              </w:rPr>
              <w:t>处理资源分配失败的情况，执行必要</w:t>
            </w:r>
            <w:proofErr w:type="gramStart"/>
            <w:r w:rsidRPr="003C1644">
              <w:rPr>
                <w:rFonts w:ascii="Times New Roman"/>
                <w:sz w:val="20"/>
              </w:rPr>
              <w:t>的回滚操作</w:t>
            </w:r>
            <w:proofErr w:type="gramEnd"/>
            <w:r w:rsidRPr="003C1644">
              <w:rPr>
                <w:rFonts w:ascii="Times New Roman"/>
                <w:sz w:val="20"/>
              </w:rPr>
              <w:t>，并返回详细的错误信息。</w:t>
            </w:r>
          </w:p>
        </w:tc>
      </w:tr>
      <w:tr w:rsidR="00471383" w:rsidRPr="003C1644" w14:paraId="11B34AE1" w14:textId="77777777" w:rsidTr="00E01965">
        <w:tc>
          <w:tcPr>
            <w:tcW w:w="1809" w:type="dxa"/>
            <w:shd w:val="clear" w:color="auto" w:fill="DEEAF6"/>
          </w:tcPr>
          <w:p w14:paraId="77D3C0CA"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接口特性状态</w:t>
            </w:r>
          </w:p>
        </w:tc>
        <w:tc>
          <w:tcPr>
            <w:tcW w:w="6933" w:type="dxa"/>
            <w:shd w:val="clear" w:color="auto" w:fill="DEEAF6"/>
          </w:tcPr>
          <w:p w14:paraId="1198103A" w14:textId="77777777" w:rsidR="00471383" w:rsidRPr="003C1644" w:rsidRDefault="00471383" w:rsidP="00E01965">
            <w:pPr>
              <w:pStyle w:val="af9"/>
              <w:ind w:firstLineChars="0" w:firstLine="0"/>
              <w:rPr>
                <w:rFonts w:ascii="Times New Roman"/>
                <w:sz w:val="20"/>
              </w:rPr>
            </w:pPr>
            <w:r w:rsidRPr="003C1644">
              <w:rPr>
                <w:rFonts w:ascii="Times New Roman"/>
                <w:sz w:val="20"/>
              </w:rPr>
              <w:t>待开发</w:t>
            </w:r>
            <w:r w:rsidRPr="003C1644">
              <w:rPr>
                <w:rFonts w:ascii="Times New Roman"/>
                <w:sz w:val="20"/>
              </w:rPr>
              <w:t xml:space="preserve"> —— </w:t>
            </w:r>
            <w:r w:rsidRPr="003C1644">
              <w:rPr>
                <w:rFonts w:ascii="Times New Roman"/>
                <w:sz w:val="20"/>
              </w:rPr>
              <w:t>需封装</w:t>
            </w:r>
            <w:r w:rsidRPr="003C1644">
              <w:rPr>
                <w:rFonts w:ascii="Times New Roman"/>
                <w:sz w:val="20"/>
              </w:rPr>
              <w:t xml:space="preserve"> </w:t>
            </w:r>
            <w:proofErr w:type="spellStart"/>
            <w:r w:rsidRPr="003C1644">
              <w:rPr>
                <w:rFonts w:ascii="Times New Roman"/>
                <w:sz w:val="20"/>
              </w:rPr>
              <w:t>CGroup</w:t>
            </w:r>
            <w:proofErr w:type="spellEnd"/>
            <w:r w:rsidRPr="003C1644">
              <w:rPr>
                <w:rFonts w:ascii="Times New Roman"/>
                <w:sz w:val="20"/>
              </w:rPr>
              <w:t xml:space="preserve"> </w:t>
            </w:r>
            <w:r w:rsidRPr="003C1644">
              <w:rPr>
                <w:rFonts w:ascii="Times New Roman"/>
                <w:sz w:val="20"/>
              </w:rPr>
              <w:t>子系统操作，实现资源的申请、配置与释放逻辑。</w:t>
            </w:r>
          </w:p>
        </w:tc>
      </w:tr>
    </w:tbl>
    <w:p w14:paraId="3194EAFC" w14:textId="77777777" w:rsidR="00AB21A7" w:rsidRPr="003C1644" w:rsidRDefault="00AB21A7" w:rsidP="00AB21A7">
      <w:pPr>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9"/>
        <w:gridCol w:w="6583"/>
      </w:tblGrid>
      <w:tr w:rsidR="00471383" w:rsidRPr="003C1644" w14:paraId="7B797D5B" w14:textId="77777777" w:rsidTr="00E01965">
        <w:trPr>
          <w:cantSplit/>
        </w:trPr>
        <w:tc>
          <w:tcPr>
            <w:tcW w:w="1809" w:type="dxa"/>
            <w:tcBorders>
              <w:top w:val="single" w:sz="4" w:space="0" w:color="5B9BD5"/>
              <w:left w:val="single" w:sz="4" w:space="0" w:color="5B9BD5"/>
              <w:bottom w:val="single" w:sz="4" w:space="0" w:color="5B9BD5"/>
              <w:right w:val="nil"/>
            </w:tcBorders>
            <w:shd w:val="clear" w:color="auto" w:fill="5B9BD5"/>
          </w:tcPr>
          <w:p w14:paraId="79F9904A" w14:textId="77777777" w:rsidR="00471383" w:rsidRPr="003C1644" w:rsidRDefault="00471383" w:rsidP="00E01965">
            <w:pPr>
              <w:pStyle w:val="af9"/>
              <w:ind w:firstLineChars="0" w:firstLine="0"/>
              <w:rPr>
                <w:rFonts w:ascii="Times New Roman"/>
                <w:b/>
                <w:bCs/>
                <w:color w:val="FFFFFF"/>
                <w:sz w:val="20"/>
              </w:rPr>
            </w:pPr>
            <w:r w:rsidRPr="003C1644">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76216DAD" w14:textId="77777777" w:rsidR="00471383" w:rsidRPr="003C1644" w:rsidRDefault="00471383" w:rsidP="00E01965">
            <w:pPr>
              <w:pStyle w:val="af9"/>
              <w:ind w:firstLineChars="0" w:firstLine="0"/>
              <w:rPr>
                <w:rFonts w:ascii="Times New Roman"/>
                <w:b/>
                <w:bCs/>
                <w:color w:val="FFFFFF"/>
                <w:sz w:val="20"/>
              </w:rPr>
            </w:pPr>
            <w:r w:rsidRPr="003C1644">
              <w:rPr>
                <w:rFonts w:ascii="Times New Roman"/>
                <w:b/>
                <w:bCs/>
                <w:color w:val="FFFFFF"/>
                <w:sz w:val="20"/>
              </w:rPr>
              <w:t>IIF-LIFE-RES_NOTIFY-005</w:t>
            </w:r>
          </w:p>
        </w:tc>
      </w:tr>
      <w:tr w:rsidR="00471383" w:rsidRPr="003C1644" w14:paraId="38B2F42C" w14:textId="77777777" w:rsidTr="00E01965">
        <w:trPr>
          <w:cantSplit/>
        </w:trPr>
        <w:tc>
          <w:tcPr>
            <w:tcW w:w="1809" w:type="dxa"/>
            <w:shd w:val="clear" w:color="auto" w:fill="DEEAF6"/>
          </w:tcPr>
          <w:p w14:paraId="7ECB0178"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接口名称</w:t>
            </w:r>
          </w:p>
        </w:tc>
        <w:tc>
          <w:tcPr>
            <w:tcW w:w="6933" w:type="dxa"/>
            <w:shd w:val="clear" w:color="auto" w:fill="DEEAF6"/>
          </w:tcPr>
          <w:p w14:paraId="4D044AB6" w14:textId="77777777" w:rsidR="00471383" w:rsidRPr="003C1644" w:rsidRDefault="00471383" w:rsidP="00E01965">
            <w:pPr>
              <w:pStyle w:val="af9"/>
              <w:ind w:firstLineChars="0" w:firstLine="0"/>
              <w:rPr>
                <w:rFonts w:ascii="Times New Roman"/>
                <w:sz w:val="20"/>
              </w:rPr>
            </w:pPr>
            <w:r w:rsidRPr="003C1644">
              <w:rPr>
                <w:rFonts w:ascii="Times New Roman"/>
                <w:sz w:val="20"/>
              </w:rPr>
              <w:t xml:space="preserve">资源配置结果接口</w:t>
            </w:r>
          </w:p>
        </w:tc>
      </w:tr>
      <w:tr w:rsidR="00471383" w:rsidRPr="003C1644" w14:paraId="05490815" w14:textId="77777777" w:rsidTr="00E01965">
        <w:trPr>
          <w:cantSplit/>
        </w:trPr>
        <w:tc>
          <w:tcPr>
            <w:tcW w:w="1809" w:type="dxa"/>
          </w:tcPr>
          <w:p w14:paraId="444DFD79"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关联实体</w:t>
            </w:r>
          </w:p>
        </w:tc>
        <w:tc>
          <w:tcPr>
            <w:tcW w:w="6933" w:type="dxa"/>
          </w:tcPr>
          <w:p w14:paraId="7F01DB5A" w14:textId="77777777" w:rsidR="00471383" w:rsidRPr="003C1644" w:rsidRDefault="00471383" w:rsidP="00E01965">
            <w:pPr>
              <w:pStyle w:val="af9"/>
              <w:ind w:firstLineChars="0" w:firstLine="0"/>
              <w:rPr>
                <w:rFonts w:ascii="Times New Roman"/>
                <w:sz w:val="20"/>
              </w:rPr>
            </w:pPr>
            <w:r w:rsidRPr="003C1644">
              <w:rPr>
                <w:rFonts w:ascii="Times New Roman"/>
                <w:sz w:val="20"/>
              </w:rPr>
              <w:t>容器管理引擎、资源分配器</w:t>
            </w:r>
          </w:p>
        </w:tc>
      </w:tr>
      <w:tr w:rsidR="00471383" w:rsidRPr="003C1644" w14:paraId="70442CC0" w14:textId="77777777" w:rsidTr="00E01965">
        <w:trPr>
          <w:cantSplit/>
        </w:trPr>
        <w:tc>
          <w:tcPr>
            <w:tcW w:w="1809" w:type="dxa"/>
            <w:shd w:val="clear" w:color="auto" w:fill="DEEAF6"/>
          </w:tcPr>
          <w:p w14:paraId="5DC7AED2"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通信方式</w:t>
            </w:r>
          </w:p>
        </w:tc>
        <w:tc>
          <w:tcPr>
            <w:tcW w:w="6933" w:type="dxa"/>
            <w:shd w:val="clear" w:color="auto" w:fill="DEEAF6"/>
          </w:tcPr>
          <w:p w14:paraId="508A9A09" w14:textId="77777777" w:rsidR="00471383" w:rsidRPr="003C1644" w:rsidRDefault="00471383" w:rsidP="00E01965">
            <w:pPr>
              <w:pStyle w:val="af9"/>
              <w:ind w:firstLineChars="0" w:firstLine="0"/>
              <w:rPr>
                <w:rFonts w:ascii="Times New Roman"/>
                <w:sz w:val="20"/>
              </w:rPr>
            </w:pPr>
            <w:r w:rsidRPr="003C1644">
              <w:rPr>
                <w:rFonts w:ascii="Times New Roman"/>
                <w:sz w:val="20"/>
              </w:rPr>
              <w:t xml:space="preserve">同步函数返回</w:t>
            </w:r>
          </w:p>
        </w:tc>
      </w:tr>
      <w:tr w:rsidR="00471383" w:rsidRPr="003C1644" w14:paraId="287AC520" w14:textId="77777777" w:rsidTr="00E01965">
        <w:trPr>
          <w:cantSplit/>
        </w:trPr>
        <w:tc>
          <w:tcPr>
            <w:tcW w:w="1809" w:type="dxa"/>
          </w:tcPr>
          <w:p w14:paraId="0275A7A8"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功能需求</w:t>
            </w:r>
          </w:p>
        </w:tc>
        <w:tc>
          <w:tcPr>
            <w:tcW w:w="6933" w:type="dxa"/>
          </w:tcPr>
          <w:p w14:paraId="76AD8CB4" w14:textId="77777777" w:rsidR="00471383" w:rsidRPr="003C1644" w:rsidRDefault="00471383" w:rsidP="008202F7">
            <w:pPr>
              <w:pStyle w:val="af9"/>
              <w:numPr>
                <w:ilvl w:val="0"/>
                <w:numId w:val="38"/>
              </w:numPr>
              <w:ind w:firstLineChars="0"/>
              <w:rPr>
                <w:rFonts w:ascii="Times New Roman"/>
                <w:sz w:val="20"/>
              </w:rPr>
            </w:pPr>
            <w:r w:rsidRPr="003C1644">
              <w:rPr>
                <w:rFonts w:ascii="Times New Roman"/>
                <w:sz w:val="20"/>
              </w:rPr>
              <w:t xml:space="preserve">CPU、内存或I/O资源配置完成后返回结果、容器ID和错误码；部分失败时回滚已分配资源。</w:t>
            </w:r>
          </w:p>
        </w:tc>
      </w:tr>
      <w:tr w:rsidR="00471383" w:rsidRPr="003C1644" w14:paraId="68B80ACB" w14:textId="77777777" w:rsidTr="00E01965">
        <w:trPr>
          <w:cantSplit/>
        </w:trPr>
        <w:tc>
          <w:tcPr>
            <w:tcW w:w="1809" w:type="dxa"/>
            <w:shd w:val="clear" w:color="auto" w:fill="DEEAF6"/>
          </w:tcPr>
          <w:p w14:paraId="08E920E3"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接口特性状态</w:t>
            </w:r>
          </w:p>
        </w:tc>
        <w:tc>
          <w:tcPr>
            <w:tcW w:w="6933" w:type="dxa"/>
            <w:shd w:val="clear" w:color="auto" w:fill="DEEAF6"/>
          </w:tcPr>
          <w:p w14:paraId="729F6A25" w14:textId="77777777" w:rsidR="00471383" w:rsidRPr="003C1644" w:rsidRDefault="00471383" w:rsidP="00E01965">
            <w:pPr>
              <w:pStyle w:val="af9"/>
              <w:ind w:firstLineChars="0" w:firstLine="0"/>
              <w:rPr>
                <w:rFonts w:ascii="Times New Roman"/>
                <w:sz w:val="20"/>
              </w:rPr>
            </w:pPr>
            <w:r w:rsidRPr="003C1644">
              <w:rPr>
                <w:rFonts w:ascii="Times New Roman"/>
                <w:sz w:val="20"/>
              </w:rPr>
              <w:t xml:space="preserve">本项目实现 —— 复用cgroup和I/O cgroup返回状态。</w:t>
            </w:r>
            <w:r w:rsidRPr="003C1644">
              <w:rPr>
                <w:rFonts w:ascii="Times New Roman"/>
                <w:sz w:val="20"/>
              </w:rPr>
              <w:t xml:space="preserve"/>
            </w:r>
            <w:r w:rsidRPr="003C1644">
              <w:rPr>
                <w:rFonts w:ascii="Times New Roman"/>
                <w:sz w:val="20"/>
              </w:rPr>
              <w:t/>
            </w:r>
          </w:p>
        </w:tc>
      </w:tr>
    </w:tbl>
    <w:p w14:paraId="77830999" w14:textId="77777777" w:rsidR="00471383" w:rsidRPr="003C1644" w:rsidRDefault="00471383" w:rsidP="00471383">
      <w:pPr>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4"/>
        <w:gridCol w:w="6588"/>
      </w:tblGrid>
      <w:tr w:rsidR="00471383" w:rsidRPr="003C1644" w14:paraId="32A12DA9" w14:textId="77777777" w:rsidTr="00E01965">
        <w:trPr>
          <w:cantSplit/>
        </w:trPr>
        <w:tc>
          <w:tcPr>
            <w:tcW w:w="1809" w:type="dxa"/>
            <w:tcBorders>
              <w:top w:val="single" w:sz="4" w:space="0" w:color="5B9BD5"/>
              <w:left w:val="single" w:sz="4" w:space="0" w:color="5B9BD5"/>
              <w:bottom w:val="single" w:sz="4" w:space="0" w:color="5B9BD5"/>
              <w:right w:val="nil"/>
            </w:tcBorders>
            <w:shd w:val="clear" w:color="auto" w:fill="5B9BD5"/>
          </w:tcPr>
          <w:p w14:paraId="79143C72" w14:textId="77777777" w:rsidR="00471383" w:rsidRPr="003C1644" w:rsidRDefault="00471383" w:rsidP="00E01965">
            <w:pPr>
              <w:pStyle w:val="af9"/>
              <w:ind w:firstLineChars="0" w:firstLine="0"/>
              <w:rPr>
                <w:rFonts w:ascii="Times New Roman"/>
                <w:b/>
                <w:bCs/>
                <w:color w:val="FFFFFF"/>
                <w:sz w:val="20"/>
              </w:rPr>
            </w:pPr>
            <w:r w:rsidRPr="003C1644">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185FEA03" w14:textId="77777777" w:rsidR="00471383" w:rsidRPr="003C1644" w:rsidRDefault="00471383" w:rsidP="00E01965">
            <w:pPr>
              <w:pStyle w:val="af9"/>
              <w:ind w:firstLineChars="0" w:firstLine="0"/>
              <w:rPr>
                <w:rFonts w:ascii="Times New Roman"/>
                <w:b/>
                <w:bCs/>
                <w:color w:val="FFFFFF"/>
                <w:sz w:val="20"/>
              </w:rPr>
            </w:pPr>
            <w:r w:rsidRPr="003C1644">
              <w:rPr>
                <w:rFonts w:ascii="Times New Roman"/>
                <w:b/>
                <w:bCs/>
                <w:color w:val="FFFFFF"/>
                <w:sz w:val="20"/>
              </w:rPr>
              <w:t>IIF-LIFE-STATUS_NOTIFY-006</w:t>
            </w:r>
          </w:p>
        </w:tc>
      </w:tr>
      <w:tr w:rsidR="00471383" w:rsidRPr="003C1644" w14:paraId="56CC9C4B" w14:textId="77777777" w:rsidTr="00E01965">
        <w:trPr>
          <w:cantSplit/>
        </w:trPr>
        <w:tc>
          <w:tcPr>
            <w:tcW w:w="1809" w:type="dxa"/>
            <w:shd w:val="clear" w:color="auto" w:fill="DEEAF6"/>
          </w:tcPr>
          <w:p w14:paraId="6C618B8D"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接口名称</w:t>
            </w:r>
          </w:p>
        </w:tc>
        <w:tc>
          <w:tcPr>
            <w:tcW w:w="6933" w:type="dxa"/>
            <w:shd w:val="clear" w:color="auto" w:fill="DEEAF6"/>
          </w:tcPr>
          <w:p w14:paraId="75339449" w14:textId="77777777" w:rsidR="00471383" w:rsidRPr="003C1644" w:rsidRDefault="00471383" w:rsidP="00E01965">
            <w:pPr>
              <w:pStyle w:val="af9"/>
              <w:ind w:firstLineChars="0" w:firstLine="0"/>
              <w:rPr>
                <w:rFonts w:ascii="Times New Roman"/>
                <w:sz w:val="20"/>
              </w:rPr>
            </w:pPr>
            <w:r w:rsidRPr="003C1644">
              <w:rPr>
                <w:rFonts w:ascii="Times New Roman"/>
                <w:sz w:val="20"/>
              </w:rPr>
              <w:t xml:space="preserve">任务状态事件接口</w:t>
            </w:r>
          </w:p>
        </w:tc>
      </w:tr>
      <w:tr w:rsidR="00471383" w:rsidRPr="003C1644" w14:paraId="50F09301" w14:textId="77777777" w:rsidTr="00E01965">
        <w:trPr>
          <w:cantSplit/>
        </w:trPr>
        <w:tc>
          <w:tcPr>
            <w:tcW w:w="1809" w:type="dxa"/>
          </w:tcPr>
          <w:p w14:paraId="0294D91E"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关联实体</w:t>
            </w:r>
          </w:p>
        </w:tc>
        <w:tc>
          <w:tcPr>
            <w:tcW w:w="6933" w:type="dxa"/>
          </w:tcPr>
          <w:p w14:paraId="235A0EA5" w14:textId="77777777" w:rsidR="00471383" w:rsidRPr="003C1644" w:rsidRDefault="00471383" w:rsidP="00E01965">
            <w:pPr>
              <w:pStyle w:val="af9"/>
              <w:ind w:firstLineChars="0" w:firstLine="0"/>
              <w:rPr>
                <w:rFonts w:ascii="Times New Roman"/>
                <w:sz w:val="20"/>
              </w:rPr>
            </w:pPr>
            <w:r w:rsidRPr="003C1644">
              <w:rPr>
                <w:rFonts w:ascii="Times New Roman"/>
                <w:sz w:val="20"/>
              </w:rPr>
              <w:t>状态管理器、容器管理引擎</w:t>
            </w:r>
          </w:p>
        </w:tc>
      </w:tr>
      <w:tr w:rsidR="00471383" w:rsidRPr="003C1644" w14:paraId="132E8B4D" w14:textId="77777777" w:rsidTr="00E01965">
        <w:trPr>
          <w:cantSplit/>
        </w:trPr>
        <w:tc>
          <w:tcPr>
            <w:tcW w:w="1809" w:type="dxa"/>
            <w:shd w:val="clear" w:color="auto" w:fill="DEEAF6"/>
          </w:tcPr>
          <w:p w14:paraId="38446DA6"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通信方式</w:t>
            </w:r>
          </w:p>
        </w:tc>
        <w:tc>
          <w:tcPr>
            <w:tcW w:w="6933" w:type="dxa"/>
            <w:shd w:val="clear" w:color="auto" w:fill="DEEAF6"/>
          </w:tcPr>
          <w:p w14:paraId="342F3C71" w14:textId="77777777" w:rsidR="00471383" w:rsidRPr="003C1644" w:rsidRDefault="00471383" w:rsidP="00E01965">
            <w:pPr>
              <w:pStyle w:val="af9"/>
              <w:ind w:firstLineChars="0" w:firstLine="0"/>
              <w:rPr>
                <w:rFonts w:ascii="Times New Roman"/>
                <w:sz w:val="20"/>
              </w:rPr>
            </w:pPr>
            <w:r w:rsidRPr="003C1644">
              <w:rPr>
                <w:rFonts w:ascii="Times New Roman"/>
                <w:sz w:val="20"/>
              </w:rPr>
              <w:t xml:space="preserve">RTEMS任务事件与同步回调</w:t>
            </w:r>
          </w:p>
        </w:tc>
      </w:tr>
      <w:tr w:rsidR="00471383" w:rsidRPr="003C1644" w14:paraId="255AC97B" w14:textId="77777777" w:rsidTr="00E01965">
        <w:trPr>
          <w:cantSplit/>
        </w:trPr>
        <w:tc>
          <w:tcPr>
            <w:tcW w:w="1809" w:type="dxa"/>
          </w:tcPr>
          <w:p w14:paraId="7BA2D10D"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功能需求</w:t>
            </w:r>
          </w:p>
        </w:tc>
        <w:tc>
          <w:tcPr>
            <w:tcW w:w="6933" w:type="dxa"/>
          </w:tcPr>
          <w:p w14:paraId="303AD5E3" w14:textId="23FA3EDD" w:rsidR="00471383" w:rsidRPr="003C1644" w:rsidRDefault="00471383" w:rsidP="008202F7">
            <w:pPr>
              <w:pStyle w:val="af9"/>
              <w:numPr>
                <w:ilvl w:val="0"/>
                <w:numId w:val="38"/>
              </w:numPr>
              <w:ind w:firstLineChars="0"/>
              <w:rPr>
                <w:rFonts w:ascii="Times New Roman"/>
                <w:sz w:val="20"/>
              </w:rPr>
            </w:pPr>
            <w:r w:rsidRPr="003C1644">
              <w:rPr>
                <w:rFonts w:ascii="Times New Roman"/>
                <w:sz w:val="20"/>
              </w:rPr>
              <w:t xml:space="preserve">任务加入、暂停、恢复、退出或终止时更新容器任务成员及状态，并向等待任务发送完成事件。</w:t>
            </w:r>
            <w:r w:rsidR="00493AAF">
              <w:rPr>
                <w:rFonts w:ascii="Times New Roman" w:hint="eastAsia"/>
                <w:sz w:val="20"/>
              </w:rPr>
              <w:t/>
            </w:r>
            <w:r w:rsidRPr="003C1644">
              <w:rPr>
                <w:rFonts w:ascii="Times New Roman"/>
                <w:sz w:val="20"/>
              </w:rPr>
              <w:t/>
            </w:r>
          </w:p>
        </w:tc>
      </w:tr>
      <w:tr w:rsidR="00471383" w:rsidRPr="003C1644" w14:paraId="417F2152" w14:textId="77777777" w:rsidTr="00E01965">
        <w:trPr>
          <w:cantSplit/>
        </w:trPr>
        <w:tc>
          <w:tcPr>
            <w:tcW w:w="1809" w:type="dxa"/>
            <w:shd w:val="clear" w:color="auto" w:fill="DEEAF6"/>
          </w:tcPr>
          <w:p w14:paraId="26F031F3"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接口特性状态</w:t>
            </w:r>
          </w:p>
        </w:tc>
        <w:tc>
          <w:tcPr>
            <w:tcW w:w="6933" w:type="dxa"/>
            <w:shd w:val="clear" w:color="auto" w:fill="DEEAF6"/>
          </w:tcPr>
          <w:p w14:paraId="67B90EF1" w14:textId="0D9371C9" w:rsidR="00471383" w:rsidRPr="003C1644" w:rsidRDefault="00471383" w:rsidP="00E01965">
            <w:pPr>
              <w:pStyle w:val="af9"/>
              <w:ind w:firstLineChars="0" w:firstLine="0"/>
              <w:rPr>
                <w:rFonts w:ascii="Times New Roman"/>
                <w:sz w:val="20"/>
              </w:rPr>
            </w:pPr>
            <w:r w:rsidRPr="003C1644">
              <w:rPr>
                <w:rFonts w:ascii="Times New Roman"/>
                <w:sz w:val="20"/>
              </w:rPr>
              <w:t xml:space="preserve">本项目实现 —— 复用RTEMS任务事件和容器任务成员管理。</w:t>
            </w:r>
            <w:r w:rsidRPr="003C1644">
              <w:rPr>
                <w:rFonts w:ascii="Times New Roman"/>
                <w:sz w:val="20"/>
              </w:rPr>
              <w:t xml:space="preserve"/>
            </w:r>
            <w:r w:rsidRPr="003C1644">
              <w:rPr>
                <w:rFonts w:ascii="Times New Roman"/>
                <w:sz w:val="20"/>
              </w:rPr>
              <w:t/>
            </w:r>
            <w:r w:rsidR="00493AAF">
              <w:rPr>
                <w:rFonts w:ascii="Times New Roman" w:hint="eastAsia"/>
                <w:sz w:val="20"/>
              </w:rPr>
              <w:t/>
            </w:r>
            <w:r w:rsidRPr="003C1644">
              <w:rPr>
                <w:rFonts w:ascii="Times New Roman"/>
                <w:sz w:val="20"/>
              </w:rPr>
              <w:t/>
            </w:r>
          </w:p>
        </w:tc>
      </w:tr>
    </w:tbl>
    <w:p w14:paraId="452E2499" w14:textId="77777777" w:rsidR="00471383" w:rsidRPr="003C1644" w:rsidRDefault="00471383" w:rsidP="00471383">
      <w:pPr>
        <w:rPr>
          <w:rFonts w:ascii="Times New Roman"/>
          <w:sz w:val="20"/>
        </w:rPr>
      </w:pPr>
    </w:p>
    <w:p w14:paraId="59C8A779" w14:textId="77777777" w:rsidR="00471383" w:rsidRPr="003C1644" w:rsidRDefault="00471383" w:rsidP="00471383">
      <w:pPr>
        <w:rPr>
          <w:rFonts w:ascii="Times New Roman"/>
          <w:sz w:val="20"/>
        </w:rPr>
      </w:pPr>
    </w:p>
    <w:p w14:paraId="188D56E5" w14:textId="77777777" w:rsidR="00032007" w:rsidRPr="003C1644" w:rsidRDefault="00032007" w:rsidP="00471383">
      <w:pPr>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9"/>
        <w:gridCol w:w="6583"/>
      </w:tblGrid>
      <w:tr w:rsidR="00471383" w:rsidRPr="003C1644" w14:paraId="78E47083" w14:textId="77777777" w:rsidTr="00E01965">
        <w:trPr>
          <w:cantSplit/>
        </w:trPr>
        <w:tc>
          <w:tcPr>
            <w:tcW w:w="1809" w:type="dxa"/>
            <w:tcBorders>
              <w:top w:val="single" w:sz="4" w:space="0" w:color="5B9BD5"/>
              <w:left w:val="single" w:sz="4" w:space="0" w:color="5B9BD5"/>
              <w:bottom w:val="single" w:sz="4" w:space="0" w:color="5B9BD5"/>
              <w:right w:val="nil"/>
            </w:tcBorders>
            <w:shd w:val="clear" w:color="auto" w:fill="5B9BD5"/>
          </w:tcPr>
          <w:p w14:paraId="01CDA30E" w14:textId="77777777" w:rsidR="00471383" w:rsidRPr="003C1644" w:rsidRDefault="00471383" w:rsidP="00E01965">
            <w:pPr>
              <w:pStyle w:val="af9"/>
              <w:ind w:firstLineChars="0" w:firstLine="0"/>
              <w:rPr>
                <w:rFonts w:ascii="Times New Roman"/>
                <w:b/>
                <w:bCs/>
                <w:color w:val="FFFFFF"/>
                <w:sz w:val="20"/>
              </w:rPr>
            </w:pPr>
            <w:r w:rsidRPr="003C1644">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48F4F83F" w14:textId="77777777" w:rsidR="00471383" w:rsidRPr="003C1644" w:rsidRDefault="00471383" w:rsidP="00E01965">
            <w:pPr>
              <w:pStyle w:val="af9"/>
              <w:ind w:firstLineChars="0" w:firstLine="0"/>
              <w:rPr>
                <w:rFonts w:ascii="Times New Roman"/>
                <w:b/>
                <w:bCs/>
                <w:color w:val="FFFFFF"/>
                <w:sz w:val="20"/>
              </w:rPr>
            </w:pPr>
            <w:r w:rsidRPr="003C1644">
              <w:rPr>
                <w:rFonts w:ascii="Times New Roman"/>
                <w:b/>
                <w:bCs/>
                <w:color w:val="FFFFFF"/>
                <w:sz w:val="20"/>
              </w:rPr>
              <w:t>IIF-LIFE-NET_NOTIFY-008</w:t>
            </w:r>
          </w:p>
        </w:tc>
      </w:tr>
      <w:tr w:rsidR="00471383" w:rsidRPr="003C1644" w14:paraId="545FFAEC" w14:textId="77777777" w:rsidTr="00E01965">
        <w:trPr>
          <w:cantSplit/>
        </w:trPr>
        <w:tc>
          <w:tcPr>
            <w:tcW w:w="1809" w:type="dxa"/>
            <w:shd w:val="clear" w:color="auto" w:fill="DEEAF6"/>
          </w:tcPr>
          <w:p w14:paraId="6EBD4A72"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接口名称</w:t>
            </w:r>
          </w:p>
        </w:tc>
        <w:tc>
          <w:tcPr>
            <w:tcW w:w="6933" w:type="dxa"/>
            <w:shd w:val="clear" w:color="auto" w:fill="DEEAF6"/>
          </w:tcPr>
          <w:p w14:paraId="6EDDF72A" w14:textId="77777777" w:rsidR="00471383" w:rsidRPr="003C1644" w:rsidRDefault="00471383" w:rsidP="00E01965">
            <w:pPr>
              <w:pStyle w:val="af9"/>
              <w:ind w:firstLineChars="0" w:firstLine="0"/>
              <w:rPr>
                <w:rFonts w:ascii="Times New Roman"/>
                <w:sz w:val="20"/>
              </w:rPr>
            </w:pPr>
            <w:r w:rsidRPr="003C1644">
              <w:rPr>
                <w:rFonts w:ascii="Times New Roman"/>
                <w:sz w:val="20"/>
              </w:rPr>
              <w:t xml:space="preserve">网络配置结果接口</w:t>
            </w:r>
          </w:p>
        </w:tc>
      </w:tr>
      <w:tr w:rsidR="00471383" w:rsidRPr="003C1644" w14:paraId="4EB9B692" w14:textId="77777777" w:rsidTr="00E01965">
        <w:trPr>
          <w:cantSplit/>
        </w:trPr>
        <w:tc>
          <w:tcPr>
            <w:tcW w:w="1809" w:type="dxa"/>
          </w:tcPr>
          <w:p w14:paraId="012A0289"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关联实体</w:t>
            </w:r>
          </w:p>
        </w:tc>
        <w:tc>
          <w:tcPr>
            <w:tcW w:w="6933" w:type="dxa"/>
          </w:tcPr>
          <w:p w14:paraId="43AFEA3B" w14:textId="77777777" w:rsidR="00471383" w:rsidRPr="003C1644" w:rsidRDefault="00471383" w:rsidP="00E01965">
            <w:pPr>
              <w:pStyle w:val="af9"/>
              <w:ind w:firstLineChars="0" w:firstLine="0"/>
              <w:rPr>
                <w:rFonts w:ascii="Times New Roman"/>
                <w:sz w:val="20"/>
              </w:rPr>
            </w:pPr>
            <w:r w:rsidRPr="003C1644">
              <w:rPr>
                <w:rFonts w:ascii="Times New Roman"/>
                <w:sz w:val="20"/>
              </w:rPr>
              <w:t>网络管理器、容器管理引擎</w:t>
            </w:r>
          </w:p>
        </w:tc>
      </w:tr>
      <w:tr w:rsidR="00471383" w:rsidRPr="003C1644" w14:paraId="77C17E28" w14:textId="77777777" w:rsidTr="00E01965">
        <w:trPr>
          <w:cantSplit/>
        </w:trPr>
        <w:tc>
          <w:tcPr>
            <w:tcW w:w="1809" w:type="dxa"/>
            <w:shd w:val="clear" w:color="auto" w:fill="DEEAF6"/>
          </w:tcPr>
          <w:p w14:paraId="459DDBE0"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通信方式</w:t>
            </w:r>
          </w:p>
        </w:tc>
        <w:tc>
          <w:tcPr>
            <w:tcW w:w="6933" w:type="dxa"/>
            <w:shd w:val="clear" w:color="auto" w:fill="DEEAF6"/>
          </w:tcPr>
          <w:p w14:paraId="5408FC3C" w14:textId="77777777" w:rsidR="00471383" w:rsidRPr="003C1644" w:rsidRDefault="00471383" w:rsidP="00E01965">
            <w:pPr>
              <w:pStyle w:val="af9"/>
              <w:ind w:firstLineChars="0" w:firstLine="0"/>
              <w:rPr>
                <w:rFonts w:ascii="Times New Roman"/>
                <w:sz w:val="20"/>
              </w:rPr>
            </w:pPr>
            <w:r w:rsidRPr="003C1644">
              <w:rPr>
                <w:rFonts w:ascii="Times New Roman"/>
                <w:sz w:val="20"/>
              </w:rPr>
              <w:t xml:space="preserve">同步函数返回</w:t>
            </w:r>
          </w:p>
        </w:tc>
      </w:tr>
      <w:tr w:rsidR="00471383" w:rsidRPr="003C1644" w14:paraId="6C970C65" w14:textId="77777777" w:rsidTr="00E01965">
        <w:trPr>
          <w:cantSplit/>
        </w:trPr>
        <w:tc>
          <w:tcPr>
            <w:tcW w:w="1809" w:type="dxa"/>
          </w:tcPr>
          <w:p w14:paraId="5511C81B"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功能需求</w:t>
            </w:r>
          </w:p>
        </w:tc>
        <w:tc>
          <w:tcPr>
            <w:tcW w:w="6933" w:type="dxa"/>
          </w:tcPr>
          <w:p w14:paraId="26368C27" w14:textId="77777777" w:rsidR="00471383" w:rsidRPr="003C1644" w:rsidRDefault="00471383" w:rsidP="008202F7">
            <w:pPr>
              <w:pStyle w:val="af9"/>
              <w:numPr>
                <w:ilvl w:val="0"/>
                <w:numId w:val="38"/>
              </w:numPr>
              <w:ind w:firstLineChars="0"/>
              <w:rPr>
                <w:rFonts w:ascii="Times New Roman"/>
                <w:sz w:val="20"/>
              </w:rPr>
            </w:pPr>
            <w:r w:rsidRPr="003C1644">
              <w:rPr>
                <w:rFonts w:ascii="Times New Roman"/>
                <w:sz w:val="20"/>
              </w:rPr>
              <w:t xml:space="preserve">NET容器、虚拟网卡、IP或loopback配置完成后返回结果、容器ID和错误码；删除时清理网络组和端口表。</w:t>
            </w:r>
          </w:p>
        </w:tc>
      </w:tr>
      <w:tr w:rsidR="00471383" w:rsidRPr="003C1644" w14:paraId="12B9C5A2" w14:textId="77777777" w:rsidTr="00E01965">
        <w:trPr>
          <w:cantSplit/>
        </w:trPr>
        <w:tc>
          <w:tcPr>
            <w:tcW w:w="1809" w:type="dxa"/>
            <w:shd w:val="clear" w:color="auto" w:fill="DEEAF6"/>
          </w:tcPr>
          <w:p w14:paraId="79C36BC9"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接口特性状态</w:t>
            </w:r>
          </w:p>
        </w:tc>
        <w:tc>
          <w:tcPr>
            <w:tcW w:w="6933" w:type="dxa"/>
            <w:shd w:val="clear" w:color="auto" w:fill="DEEAF6"/>
          </w:tcPr>
          <w:p w14:paraId="590AE9D7" w14:textId="77777777" w:rsidR="00471383" w:rsidRPr="003C1644" w:rsidRDefault="00471383" w:rsidP="00E01965">
            <w:pPr>
              <w:pStyle w:val="af9"/>
              <w:ind w:firstLineChars="0" w:firstLine="0"/>
              <w:rPr>
                <w:rFonts w:ascii="Times New Roman"/>
                <w:sz w:val="20"/>
              </w:rPr>
            </w:pPr>
            <w:r w:rsidRPr="003C1644">
              <w:rPr>
                <w:rFonts w:ascii="Times New Roman"/>
                <w:sz w:val="20"/>
              </w:rPr>
              <w:t xml:space="preserve">本项目实现 —— 复用NET容器和libnetworking接口。</w:t>
            </w:r>
            <w:r w:rsidRPr="003C1644">
              <w:rPr>
                <w:rFonts w:ascii="Times New Roman"/>
                <w:sz w:val="20"/>
              </w:rPr>
              <w:t xml:space="preserve"/>
            </w:r>
            <w:r w:rsidRPr="003C1644">
              <w:rPr>
                <w:rFonts w:ascii="Times New Roman"/>
                <w:sz w:val="20"/>
              </w:rPr>
              <w:t/>
            </w:r>
          </w:p>
        </w:tc>
      </w:tr>
    </w:tbl>
    <w:p w14:paraId="394728EB" w14:textId="77777777" w:rsidR="00471383" w:rsidRPr="00032007" w:rsidRDefault="00471383" w:rsidP="00AB21A7"/>
    <w:p w14:paraId="3907A3BC" w14:textId="75DAEA05" w:rsidR="00AB21A7" w:rsidRDefault="00AB21A7" w:rsidP="00AB21A7">
      <w:pPr>
        <w:pStyle w:val="5"/>
      </w:pPr>
      <w:r>
        <w:rPr>
          <w:rFonts w:hint="eastAsia"/>
        </w:rPr>
        <w:t>3.</w:t>
      </w:r>
      <w:r w:rsidR="0049571A">
        <w:rPr>
          <w:rFonts w:hint="eastAsia"/>
        </w:rPr>
        <w:t>3</w:t>
      </w:r>
      <w:r>
        <w:rPr>
          <w:rFonts w:hint="eastAsia"/>
        </w:rPr>
        <w:t>.</w:t>
      </w:r>
      <w:r w:rsidR="0049571A">
        <w:rPr>
          <w:rFonts w:hint="eastAsia"/>
        </w:rPr>
        <w:t>3</w:t>
      </w:r>
      <w:r>
        <w:rPr>
          <w:rFonts w:hint="eastAsia"/>
        </w:rPr>
        <w:t>.</w:t>
      </w:r>
      <w:r w:rsidR="009F5A00">
        <w:rPr>
          <w:rFonts w:hint="eastAsia"/>
        </w:rPr>
        <w:t>3</w:t>
      </w:r>
      <w:r>
        <w:rPr>
          <w:rFonts w:hint="eastAsia"/>
        </w:rPr>
        <w:t>.2 接口功能交付需求</w:t>
      </w:r>
    </w:p>
    <w:p w14:paraId="0F4525F8" w14:textId="342EC566" w:rsidR="00F7576A" w:rsidRDefault="00F7576A" w:rsidP="003C1644">
      <w:pPr>
        <w:pStyle w:val="af9"/>
        <w:ind w:firstLine="480"/>
      </w:pPr>
      <w:r>
        <w:rPr>
          <w:rFonts w:hint="eastAsia"/>
        </w:rPr>
        <w:t>涵盖容器从创建到销毁全过程的状态控制、资源管理、网络配置与事件通知，构成完整的生命周期管理闭环：</w:t>
      </w:r>
    </w:p>
    <w:p w14:paraId="05DFFD47" w14:textId="2864D87E" w:rsidR="00F7576A" w:rsidRPr="00A05D0A" w:rsidRDefault="00F7576A" w:rsidP="008202F7">
      <w:pPr>
        <w:pStyle w:val="af9"/>
        <w:numPr>
          <w:ilvl w:val="0"/>
          <w:numId w:val="94"/>
        </w:numPr>
        <w:ind w:firstLineChars="0"/>
        <w:rPr>
          <w:rFonts w:ascii="Times New Roman"/>
          <w:b/>
          <w:bCs/>
        </w:rPr>
      </w:pPr>
      <w:r w:rsidRPr="00A05D0A">
        <w:rPr>
          <w:rFonts w:ascii="Times New Roman" w:hint="eastAsia"/>
          <w:b/>
          <w:bCs/>
        </w:rPr>
        <w:t>容器状态控制接口</w:t>
      </w:r>
      <w:r w:rsidR="008E7DBE" w:rsidRPr="00A05D0A">
        <w:rPr>
          <w:rFonts w:ascii="Times New Roman" w:hint="eastAsia"/>
          <w:b/>
          <w:bCs/>
        </w:rPr>
        <w:t>：</w:t>
      </w:r>
    </w:p>
    <w:p w14:paraId="7D0442F6" w14:textId="77777777" w:rsidR="00F7576A" w:rsidRPr="00A05D0A" w:rsidRDefault="00F7576A" w:rsidP="008202F7">
      <w:pPr>
        <w:pStyle w:val="af9"/>
        <w:numPr>
          <w:ilvl w:val="0"/>
          <w:numId w:val="89"/>
        </w:numPr>
        <w:ind w:firstLineChars="0"/>
        <w:rPr>
          <w:rFonts w:ascii="Times New Roman"/>
        </w:rPr>
      </w:pPr>
      <w:r w:rsidRPr="00A05D0A">
        <w:rPr>
          <w:rFonts w:ascii="Times New Roman" w:hint="eastAsia"/>
        </w:rPr>
        <w:t>实现完整的状态机（创建中、运行中、暂停、停止中、已停止、已销毁）及合法转换路径；</w:t>
      </w:r>
    </w:p>
    <w:p w14:paraId="2789E416" w14:textId="77777777" w:rsidR="00F7576A" w:rsidRPr="00A05D0A" w:rsidRDefault="00F7576A" w:rsidP="008202F7">
      <w:pPr>
        <w:pStyle w:val="af9"/>
        <w:numPr>
          <w:ilvl w:val="0"/>
          <w:numId w:val="89"/>
        </w:numPr>
        <w:ind w:firstLineChars="0"/>
        <w:rPr>
          <w:rFonts w:ascii="Times New Roman"/>
        </w:rPr>
      </w:pPr>
      <w:r w:rsidRPr="00A05D0A">
        <w:rPr>
          <w:rFonts w:ascii="Times New Roman" w:hint="eastAsia"/>
        </w:rPr>
        <w:t>提供原子性、线程安全的状态切换与查询</w:t>
      </w:r>
      <w:r w:rsidRPr="00A05D0A">
        <w:rPr>
          <w:rFonts w:ascii="Times New Roman" w:hint="eastAsia"/>
        </w:rPr>
        <w:t xml:space="preserve"> API</w:t>
      </w:r>
      <w:r w:rsidRPr="00A05D0A">
        <w:rPr>
          <w:rFonts w:ascii="Times New Roman" w:hint="eastAsia"/>
        </w:rPr>
        <w:t>；</w:t>
      </w:r>
    </w:p>
    <w:p w14:paraId="29456AEF" w14:textId="7FDA7FFF" w:rsidR="005276B0" w:rsidRPr="00A05D0A" w:rsidRDefault="00F7576A" w:rsidP="008202F7">
      <w:pPr>
        <w:pStyle w:val="af9"/>
        <w:numPr>
          <w:ilvl w:val="0"/>
          <w:numId w:val="89"/>
        </w:numPr>
        <w:ind w:firstLineChars="0"/>
        <w:rPr>
          <w:rFonts w:ascii="Times New Roman"/>
        </w:rPr>
      </w:pPr>
      <w:r w:rsidRPr="00A05D0A">
        <w:rPr>
          <w:rFonts w:ascii="Times New Roman" w:hint="eastAsia"/>
        </w:rPr>
        <w:t xml:space="preserve">容器运行状态与控制命令、任务绑定和查询结果保持一致；系统重启后由初始化流程重新创建根容器。</w:t>
      </w:r>
    </w:p>
    <w:p w14:paraId="7866D350" w14:textId="589C526C" w:rsidR="00F7576A" w:rsidRPr="00A05D0A" w:rsidRDefault="00F7576A" w:rsidP="008202F7">
      <w:pPr>
        <w:pStyle w:val="af9"/>
        <w:numPr>
          <w:ilvl w:val="0"/>
          <w:numId w:val="94"/>
        </w:numPr>
        <w:ind w:firstLineChars="0"/>
        <w:rPr>
          <w:rFonts w:ascii="Times New Roman"/>
          <w:b/>
          <w:bCs/>
        </w:rPr>
      </w:pPr>
      <w:r w:rsidRPr="00A05D0A">
        <w:rPr>
          <w:rFonts w:ascii="Times New Roman" w:hint="eastAsia"/>
          <w:b/>
          <w:bCs/>
        </w:rPr>
        <w:t>核心资源管理接口</w:t>
      </w:r>
      <w:r w:rsidR="00E40F92" w:rsidRPr="00A05D0A">
        <w:rPr>
          <w:rFonts w:ascii="Times New Roman" w:hint="eastAsia"/>
          <w:b/>
          <w:bCs/>
        </w:rPr>
        <w:t>：</w:t>
      </w:r>
    </w:p>
    <w:p w14:paraId="1BC58985" w14:textId="77777777" w:rsidR="00F7576A" w:rsidRPr="00A05D0A" w:rsidRDefault="00F7576A" w:rsidP="008202F7">
      <w:pPr>
        <w:pStyle w:val="af9"/>
        <w:numPr>
          <w:ilvl w:val="0"/>
          <w:numId w:val="89"/>
        </w:numPr>
        <w:ind w:firstLineChars="0"/>
        <w:rPr>
          <w:rFonts w:ascii="Times New Roman"/>
        </w:rPr>
      </w:pPr>
      <w:r w:rsidRPr="00A05D0A">
        <w:rPr>
          <w:rFonts w:ascii="Times New Roman" w:hint="eastAsia"/>
        </w:rPr>
        <w:t>按配额分配</w:t>
      </w:r>
      <w:r w:rsidRPr="00A05D0A">
        <w:rPr>
          <w:rFonts w:ascii="Times New Roman" w:hint="eastAsia"/>
        </w:rPr>
        <w:t>/</w:t>
      </w:r>
      <w:r w:rsidRPr="00A05D0A">
        <w:rPr>
          <w:rFonts w:ascii="Times New Roman" w:hint="eastAsia"/>
        </w:rPr>
        <w:t>释放</w:t>
      </w:r>
      <w:r w:rsidRPr="00A05D0A">
        <w:rPr>
          <w:rFonts w:ascii="Times New Roman" w:hint="eastAsia"/>
        </w:rPr>
        <w:t xml:space="preserve"> CPU</w:t>
      </w:r>
      <w:r w:rsidRPr="00A05D0A">
        <w:rPr>
          <w:rFonts w:ascii="Times New Roman" w:hint="eastAsia"/>
        </w:rPr>
        <w:t>、内存等资源，确保资源使用</w:t>
      </w:r>
      <w:proofErr w:type="gramStart"/>
      <w:r w:rsidRPr="00A05D0A">
        <w:rPr>
          <w:rFonts w:ascii="Times New Roman" w:hint="eastAsia"/>
        </w:rPr>
        <w:t>不</w:t>
      </w:r>
      <w:proofErr w:type="gramEnd"/>
      <w:r w:rsidRPr="00A05D0A">
        <w:rPr>
          <w:rFonts w:ascii="Times New Roman" w:hint="eastAsia"/>
        </w:rPr>
        <w:t>越界；</w:t>
      </w:r>
    </w:p>
    <w:p w14:paraId="0439648C" w14:textId="77777777" w:rsidR="00F7576A" w:rsidRPr="00A05D0A" w:rsidRDefault="00F7576A" w:rsidP="008202F7">
      <w:pPr>
        <w:pStyle w:val="af9"/>
        <w:numPr>
          <w:ilvl w:val="0"/>
          <w:numId w:val="89"/>
        </w:numPr>
        <w:ind w:firstLineChars="0"/>
        <w:rPr>
          <w:rFonts w:ascii="Times New Roman"/>
        </w:rPr>
      </w:pPr>
      <w:r w:rsidRPr="00A05D0A">
        <w:rPr>
          <w:rFonts w:ascii="Times New Roman" w:hint="eastAsia"/>
        </w:rPr>
        <w:t>在资源申请失败时执行</w:t>
      </w:r>
      <w:proofErr w:type="gramStart"/>
      <w:r w:rsidRPr="00A05D0A">
        <w:rPr>
          <w:rFonts w:ascii="Times New Roman" w:hint="eastAsia"/>
        </w:rPr>
        <w:t>完整回滚</w:t>
      </w:r>
      <w:proofErr w:type="gramEnd"/>
      <w:r w:rsidRPr="00A05D0A">
        <w:rPr>
          <w:rFonts w:ascii="Times New Roman" w:hint="eastAsia"/>
        </w:rPr>
        <w:t>，并返回可读错误原因；</w:t>
      </w:r>
    </w:p>
    <w:p w14:paraId="6EB9803E" w14:textId="7ABD6A5F" w:rsidR="005276B0" w:rsidRPr="00A05D0A" w:rsidRDefault="00F7576A" w:rsidP="008202F7">
      <w:pPr>
        <w:pStyle w:val="af9"/>
        <w:numPr>
          <w:ilvl w:val="0"/>
          <w:numId w:val="89"/>
        </w:numPr>
        <w:ind w:firstLineChars="0"/>
        <w:rPr>
          <w:rFonts w:ascii="Times New Roman"/>
        </w:rPr>
      </w:pPr>
      <w:r w:rsidRPr="00A05D0A">
        <w:rPr>
          <w:rFonts w:ascii="Times New Roman" w:hint="eastAsia"/>
        </w:rPr>
        <w:t>提供资源使用统计，供监控子系统调用。</w:t>
      </w:r>
    </w:p>
    <w:p w14:paraId="1DFA6F7C" w14:textId="2B248ADC" w:rsidR="00F7576A" w:rsidRPr="00A05D0A" w:rsidRDefault="00F7576A" w:rsidP="008202F7">
      <w:pPr>
        <w:pStyle w:val="af9"/>
        <w:numPr>
          <w:ilvl w:val="0"/>
          <w:numId w:val="94"/>
        </w:numPr>
        <w:ind w:firstLineChars="0"/>
        <w:rPr>
          <w:rFonts w:ascii="Times New Roman"/>
          <w:b/>
          <w:bCs/>
        </w:rPr>
      </w:pPr>
      <w:r w:rsidRPr="00A05D0A">
        <w:rPr>
          <w:rFonts w:ascii="Times New Roman" w:hint="eastAsia"/>
          <w:b/>
          <w:bCs/>
        </w:rPr>
        <w:t>网络配置接口</w:t>
      </w:r>
      <w:r w:rsidR="006E4A08" w:rsidRPr="00A05D0A">
        <w:rPr>
          <w:rFonts w:ascii="Times New Roman" w:hint="eastAsia"/>
          <w:b/>
          <w:bCs/>
        </w:rPr>
        <w:t>：</w:t>
      </w:r>
    </w:p>
    <w:p w14:paraId="2B93AA5C" w14:textId="77777777" w:rsidR="00F7576A" w:rsidRPr="00A05D0A" w:rsidRDefault="00F7576A" w:rsidP="008202F7">
      <w:pPr>
        <w:pStyle w:val="af9"/>
        <w:numPr>
          <w:ilvl w:val="0"/>
          <w:numId w:val="89"/>
        </w:numPr>
        <w:ind w:firstLineChars="0"/>
        <w:rPr>
          <w:rFonts w:ascii="Times New Roman"/>
        </w:rPr>
      </w:pPr>
      <w:r w:rsidRPr="00A05D0A">
        <w:rPr>
          <w:rFonts w:ascii="Times New Roman" w:hint="eastAsia"/>
        </w:rPr>
        <w:t xml:space="preserve">初始化容器网络环境：切换NET命名空间、创建虚拟网卡并配置IP与loopback环境；</w:t>
      </w:r>
      <w:r w:rsidRPr="00A05D0A">
        <w:rPr>
          <w:rFonts w:ascii="Times New Roman" w:hint="eastAsia"/>
        </w:rPr>
        <w:t xml:space="preserve"/>
      </w:r>
      <w:r w:rsidRPr="00A05D0A">
        <w:rPr>
          <w:rFonts w:ascii="Times New Roman" w:hint="eastAsia"/>
        </w:rPr>
        <w:t/>
      </w:r>
    </w:p>
    <w:p w14:paraId="5AFB5BBE" w14:textId="77777777" w:rsidR="00F7576A" w:rsidRPr="00A05D0A" w:rsidRDefault="00F7576A" w:rsidP="008202F7">
      <w:pPr>
        <w:pStyle w:val="af9"/>
        <w:numPr>
          <w:ilvl w:val="0"/>
          <w:numId w:val="89"/>
        </w:numPr>
        <w:ind w:firstLineChars="0"/>
        <w:rPr>
          <w:rFonts w:ascii="Times New Roman"/>
        </w:rPr>
      </w:pPr>
      <w:r w:rsidRPr="00A05D0A">
        <w:rPr>
          <w:rFonts w:ascii="Times New Roman" w:hint="eastAsia"/>
        </w:rPr>
        <w:t xml:space="preserve">维护容器独立端口表，允许不同NET容器复用相同UDP/TCP端口；</w:t>
      </w:r>
    </w:p>
    <w:p w14:paraId="220D3BDB" w14:textId="1243AB1F" w:rsidR="005276B0" w:rsidRPr="00A05D0A" w:rsidRDefault="00F7576A" w:rsidP="008202F7">
      <w:pPr>
        <w:pStyle w:val="af9"/>
        <w:numPr>
          <w:ilvl w:val="0"/>
          <w:numId w:val="89"/>
        </w:numPr>
        <w:ind w:firstLineChars="0"/>
        <w:rPr>
          <w:rFonts w:ascii="Times New Roman"/>
        </w:rPr>
      </w:pPr>
      <w:r w:rsidRPr="00A05D0A">
        <w:rPr>
          <w:rFonts w:ascii="Times New Roman" w:hint="eastAsia"/>
        </w:rPr>
        <w:t xml:space="preserve">在容器销毁时清理虚拟网卡、端口表和网络组等资源。</w:t>
      </w:r>
    </w:p>
    <w:p w14:paraId="7B8FC427" w14:textId="6E04DCD1" w:rsidR="00F7576A" w:rsidRPr="00A05D0A" w:rsidRDefault="00F7576A" w:rsidP="008202F7">
      <w:pPr>
        <w:pStyle w:val="af9"/>
        <w:numPr>
          <w:ilvl w:val="0"/>
          <w:numId w:val="94"/>
        </w:numPr>
        <w:ind w:firstLineChars="0"/>
        <w:rPr>
          <w:rFonts w:ascii="Times New Roman"/>
          <w:b/>
          <w:bCs/>
        </w:rPr>
      </w:pPr>
      <w:r w:rsidRPr="00A05D0A">
        <w:rPr>
          <w:rFonts w:ascii="Times New Roman" w:hint="eastAsia"/>
          <w:b/>
          <w:bCs/>
        </w:rPr>
        <w:lastRenderedPageBreak/>
        <w:t>就绪通知接口</w:t>
      </w:r>
      <w:r w:rsidR="006E4A08" w:rsidRPr="00A05D0A">
        <w:rPr>
          <w:rFonts w:ascii="Times New Roman" w:hint="eastAsia"/>
          <w:b/>
          <w:bCs/>
        </w:rPr>
        <w:t>：</w:t>
      </w:r>
    </w:p>
    <w:p w14:paraId="55651789" w14:textId="77777777" w:rsidR="00F7576A" w:rsidRPr="00A05D0A" w:rsidRDefault="00F7576A" w:rsidP="008202F7">
      <w:pPr>
        <w:pStyle w:val="af9"/>
        <w:numPr>
          <w:ilvl w:val="0"/>
          <w:numId w:val="89"/>
        </w:numPr>
        <w:ind w:firstLineChars="0"/>
        <w:rPr>
          <w:rFonts w:ascii="Times New Roman"/>
        </w:rPr>
      </w:pPr>
      <w:r w:rsidRPr="00A05D0A">
        <w:rPr>
          <w:rFonts w:ascii="Times New Roman" w:hint="eastAsia"/>
        </w:rPr>
        <w:t xml:space="preserve">通过同步返回值、事件和日志将创建、进入、退出及删除结果可靠反馈给调用者；</w:t>
      </w:r>
    </w:p>
    <w:p w14:paraId="2244B6EB" w14:textId="77777777" w:rsidR="00F7576A" w:rsidRPr="00A05D0A" w:rsidRDefault="00F7576A" w:rsidP="008202F7">
      <w:pPr>
        <w:pStyle w:val="af9"/>
        <w:numPr>
          <w:ilvl w:val="0"/>
          <w:numId w:val="89"/>
        </w:numPr>
        <w:ind w:firstLineChars="0"/>
        <w:rPr>
          <w:rFonts w:ascii="Times New Roman"/>
        </w:rPr>
      </w:pPr>
      <w:r w:rsidRPr="00A05D0A">
        <w:rPr>
          <w:rFonts w:ascii="Times New Roman" w:hint="eastAsia"/>
        </w:rPr>
        <w:t xml:space="preserve">反馈信息包含容器ID、操作类型、结果状态和错误码等关键字段；</w:t>
      </w:r>
      <w:r w:rsidRPr="00A05D0A">
        <w:rPr>
          <w:rFonts w:ascii="Times New Roman" w:hint="eastAsia"/>
        </w:rPr>
        <w:t xml:space="preserve"/>
      </w:r>
      <w:r w:rsidRPr="00A05D0A">
        <w:rPr>
          <w:rFonts w:ascii="Times New Roman" w:hint="eastAsia"/>
        </w:rPr>
        <w:t/>
      </w:r>
    </w:p>
    <w:p w14:paraId="5CDF7280" w14:textId="412A082C" w:rsidR="00E53309" w:rsidRPr="00A05D0A" w:rsidRDefault="00F7576A" w:rsidP="008202F7">
      <w:pPr>
        <w:pStyle w:val="af9"/>
        <w:numPr>
          <w:ilvl w:val="0"/>
          <w:numId w:val="89"/>
        </w:numPr>
        <w:ind w:firstLineChars="0"/>
        <w:rPr>
          <w:rFonts w:ascii="Times New Roman"/>
        </w:rPr>
      </w:pPr>
      <w:r w:rsidRPr="00A05D0A">
        <w:rPr>
          <w:rFonts w:ascii="Times New Roman" w:hint="eastAsia"/>
        </w:rPr>
        <w:t xml:space="preserve">反馈处理应保持轻量，不得阻塞高优先级实时任务。</w:t>
      </w:r>
    </w:p>
    <w:p w14:paraId="4592090D" w14:textId="77777777" w:rsidR="005276B0" w:rsidRPr="00F7576A" w:rsidRDefault="005276B0" w:rsidP="00DA6376">
      <w:pPr>
        <w:pStyle w:val="af9"/>
        <w:ind w:firstLine="480"/>
      </w:pPr>
    </w:p>
    <w:p w14:paraId="0F117C28" w14:textId="7C864DE5" w:rsidR="00693FD1" w:rsidRDefault="00693FD1" w:rsidP="00693FD1">
      <w:pPr>
        <w:pStyle w:val="3"/>
        <w:numPr>
          <w:ilvl w:val="0"/>
          <w:numId w:val="0"/>
        </w:numPr>
        <w:rPr>
          <w:rFonts w:ascii="Times New Roman"/>
          <w:color w:val="000000"/>
        </w:rPr>
      </w:pPr>
      <w:r w:rsidRPr="003E4244">
        <w:rPr>
          <w:rFonts w:ascii="Times New Roman"/>
          <w:color w:val="000000"/>
        </w:rPr>
        <w:t xml:space="preserve">3.3.4 容器日志与监控机制（IFA_I_LOGMONITOR）</w:t>
      </w:r>
      <w:r>
        <w:rPr>
          <w:rFonts w:ascii="Times New Roman" w:hint="eastAsia"/>
          <w:color w:val="000000"/>
        </w:rPr>
        <w:t/>
      </w:r>
      <w:r w:rsidRPr="003E4244">
        <w:rPr>
          <w:rFonts w:ascii="Times New Roman"/>
          <w:color w:val="000000"/>
        </w:rPr>
        <w:t/>
      </w:r>
      <w:r w:rsidR="000E593C">
        <w:rPr>
          <w:rFonts w:ascii="Times New Roman"/>
          <w:color w:val="000000"/>
        </w:rPr>
        <w:t/>
      </w:r>
      <w:r w:rsidRPr="003E4244">
        <w:rPr>
          <w:rFonts w:ascii="Times New Roman"/>
          <w:color w:val="000000"/>
        </w:rPr>
        <w:t xml:space="preserve"/>
      </w:r>
      <w:r>
        <w:rPr>
          <w:rFonts w:ascii="Times New Roman" w:hint="eastAsia"/>
          <w:color w:val="000000"/>
        </w:rPr>
        <w:t/>
      </w:r>
      <w:r w:rsidR="00066040">
        <w:rPr>
          <w:rFonts w:ascii="Times New Roman" w:hint="eastAsia"/>
          <w:color w:val="000000"/>
        </w:rPr>
        <w:t/>
      </w:r>
      <w:r w:rsidR="00066040">
        <w:rPr>
          <w:rFonts w:ascii="Times New Roman"/>
          <w:color w:val="000000"/>
        </w:rPr>
        <w:t/>
      </w:r>
      <w:r w:rsidR="00066040" w:rsidRPr="00DD4420">
        <w:rPr>
          <w:rFonts w:ascii="Times New Roman"/>
          <w:color w:val="000000"/>
        </w:rPr>
        <w:t/>
      </w:r>
      <w:r w:rsidR="00066040">
        <w:rPr>
          <w:rFonts w:ascii="Times New Roman"/>
          <w:color w:val="000000"/>
        </w:rPr>
        <w:t/>
      </w:r>
      <w:r w:rsidR="00066040" w:rsidRPr="00066040">
        <w:rPr>
          <w:rFonts w:ascii="Times New Roman"/>
          <w:color w:val="000000"/>
        </w:rPr>
        <w:t xml:space="preserve"/>
      </w:r>
      <w:r w:rsidR="00066040">
        <w:rPr>
          <w:rFonts w:ascii="Times New Roman"/>
          <w:color w:val="000000"/>
        </w:rPr>
        <w:t/>
      </w:r>
      <w:r w:rsidR="00066040">
        <w:rPr>
          <w:rFonts w:ascii="Times New Roman" w:hint="eastAsia"/>
          <w:color w:val="000000"/>
        </w:rPr>
        <w:t/>
      </w:r>
    </w:p>
    <w:p w14:paraId="32B91B07" w14:textId="64531960" w:rsidR="00693FD1" w:rsidRPr="00CF7294" w:rsidRDefault="00B42371" w:rsidP="00CF7294">
      <w:pPr>
        <w:pStyle w:val="af9"/>
        <w:ind w:firstLine="480"/>
        <w:rPr>
          <w:rFonts w:ascii="Times New Roman"/>
        </w:rPr>
      </w:pPr>
      <w:r w:rsidRPr="00510CCC">
        <w:rPr>
          <w:rFonts w:ascii="Times New Roman"/>
        </w:rPr>
        <w:t>日志与监控机制负责收集、处理和输出容器及其底层系统的运行时状态信息，为运维调试、性能分析和故障排查提供数据支撑。该机制通过一系列内部接口连接数据生产者（各组件）与消费者（存储、显示模块）。</w:t>
      </w:r>
    </w:p>
    <w:p w14:paraId="1766887A" w14:textId="7951DBAB" w:rsidR="00F67899" w:rsidRPr="00A05D0A" w:rsidRDefault="00F67899" w:rsidP="00A05D0A">
      <w:pPr>
        <w:pStyle w:val="aff3"/>
        <w:spacing w:line="360" w:lineRule="auto"/>
        <w:outlineLvl w:val="3"/>
        <w:rPr>
          <w:rFonts w:ascii="Times New Roman" w:eastAsia="黑体" w:hAnsi="Times New Roman"/>
          <w:sz w:val="24"/>
          <w:szCs w:val="24"/>
        </w:rPr>
      </w:pPr>
      <w:r w:rsidRPr="00A05D0A">
        <w:rPr>
          <w:rFonts w:ascii="Times New Roman" w:eastAsia="黑体" w:hAnsi="Times New Roman"/>
          <w:sz w:val="24"/>
          <w:szCs w:val="24"/>
        </w:rPr>
        <w:t>3.3.</w:t>
      </w:r>
      <w:r w:rsidRPr="00A05D0A">
        <w:rPr>
          <w:rFonts w:ascii="Times New Roman" w:eastAsia="黑体" w:hAnsi="Times New Roman" w:hint="eastAsia"/>
          <w:sz w:val="24"/>
          <w:szCs w:val="24"/>
        </w:rPr>
        <w:t>4</w:t>
      </w:r>
      <w:r w:rsidRPr="00A05D0A">
        <w:rPr>
          <w:rFonts w:ascii="Times New Roman" w:eastAsia="黑体" w:hAnsi="Times New Roman"/>
          <w:sz w:val="24"/>
          <w:szCs w:val="24"/>
        </w:rPr>
        <w:t>.1</w:t>
      </w:r>
      <w:r w:rsidRPr="00A05D0A">
        <w:rPr>
          <w:rFonts w:ascii="Times New Roman" w:eastAsia="黑体" w:hAnsi="Times New Roman"/>
          <w:sz w:val="24"/>
          <w:szCs w:val="24"/>
        </w:rPr>
        <w:t>内部接口框图示意</w:t>
      </w:r>
    </w:p>
    <w:p w14:paraId="13B2A4EC" w14:textId="77777777" w:rsidR="00152754" w:rsidRPr="00555882" w:rsidRDefault="00152754" w:rsidP="00152754">
      <w:pPr>
        <w:jc w:val="center"/>
      </w:pPr>
      <w:r>
        <w:rPr>
          <w:noProof/>
        </w:rPr>
        <mc:AlternateContent>
          <mc:Choice Requires="wpc">
            <w:drawing>
              <wp:inline distT="0" distB="0" distL="0" distR="0" wp14:anchorId="5428B423" wp14:editId="389380FA">
                <wp:extent cx="3766820" cy="4238625"/>
                <wp:effectExtent l="0" t="0" r="0" b="0"/>
                <wp:docPr id="1203740807" name="画布 43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2143547481" name="文本框 267"/>
                        <wps:cNvSpPr txBox="1">
                          <a:spLocks/>
                        </wps:cNvSpPr>
                        <wps:spPr bwMode="auto">
                          <a:xfrm>
                            <a:off x="1791150" y="1531808"/>
                            <a:ext cx="491513" cy="226060"/>
                          </a:xfrm>
                          <a:prstGeom prst="rect">
                            <a:avLst/>
                          </a:prstGeom>
                          <a:solidFill>
                            <a:srgbClr val="FFFFFF"/>
                          </a:solidFill>
                          <a:ln w="6350">
                            <a:solidFill>
                              <a:srgbClr val="FFFFFF"/>
                            </a:solidFill>
                            <a:miter lim="800000"/>
                            <a:headEnd/>
                            <a:tailEnd/>
                          </a:ln>
                        </wps:spPr>
                        <wps:txbx>
                          <w:txbxContent>
                            <w:p w14:paraId="1952B4C0" w14:textId="77777777" w:rsidR="00152754" w:rsidRDefault="00152754" w:rsidP="00152754">
                              <w:pPr>
                                <w:spacing w:line="240" w:lineRule="auto"/>
                                <w:rPr>
                                  <w:sz w:val="11"/>
                                  <w:szCs w:val="11"/>
                                </w:rPr>
                              </w:pPr>
                              <w:r>
                                <w:rPr>
                                  <w:rFonts w:hint="eastAsia"/>
                                  <w:sz w:val="11"/>
                                  <w:szCs w:val="11"/>
                                </w:rPr>
                                <w:t>原始数据</w:t>
                              </w:r>
                            </w:p>
                          </w:txbxContent>
                        </wps:txbx>
                        <wps:bodyPr rot="0" vert="horz" wrap="square" lIns="91440" tIns="45720" rIns="91440" bIns="45720" anchor="t" anchorCtr="0" upright="1">
                          <a:noAutofit/>
                        </wps:bodyPr>
                      </wps:wsp>
                      <wps:wsp>
                        <wps:cNvPr id="449316798" name="文本框 267"/>
                        <wps:cNvSpPr txBox="1">
                          <a:spLocks/>
                        </wps:cNvSpPr>
                        <wps:spPr bwMode="auto">
                          <a:xfrm>
                            <a:off x="1960540" y="2864300"/>
                            <a:ext cx="753110" cy="226695"/>
                          </a:xfrm>
                          <a:prstGeom prst="rect">
                            <a:avLst/>
                          </a:prstGeom>
                          <a:solidFill>
                            <a:srgbClr val="FFFFFF"/>
                          </a:solidFill>
                          <a:ln w="6350">
                            <a:solidFill>
                              <a:srgbClr val="FFFFFF"/>
                            </a:solidFill>
                            <a:miter lim="800000"/>
                            <a:headEnd/>
                            <a:tailEnd/>
                          </a:ln>
                        </wps:spPr>
                        <wps:txbx>
                          <w:txbxContent>
                            <w:p w14:paraId="61A46110" w14:textId="77777777" w:rsidR="00152754" w:rsidRDefault="00152754" w:rsidP="00152754">
                              <w:pPr>
                                <w:spacing w:line="240" w:lineRule="auto"/>
                                <w:rPr>
                                  <w:sz w:val="11"/>
                                  <w:szCs w:val="11"/>
                                </w:rPr>
                              </w:pPr>
                              <w:r>
                                <w:rPr>
                                  <w:rFonts w:hint="eastAsia"/>
                                  <w:sz w:val="11"/>
                                  <w:szCs w:val="11"/>
                                </w:rPr>
                                <w:t>IIF-MON-DATA-002</w:t>
                              </w:r>
                            </w:p>
                          </w:txbxContent>
                        </wps:txbx>
                        <wps:bodyPr rot="0" vert="horz" wrap="square" lIns="91440" tIns="45720" rIns="91440" bIns="45720" anchor="t" anchorCtr="0" upright="1">
                          <a:noAutofit/>
                        </wps:bodyPr>
                      </wps:wsp>
                      <wps:wsp>
                        <wps:cNvPr id="376336020" name="文本框 267"/>
                        <wps:cNvSpPr txBox="1">
                          <a:spLocks/>
                        </wps:cNvSpPr>
                        <wps:spPr bwMode="auto">
                          <a:xfrm>
                            <a:off x="985838" y="2864298"/>
                            <a:ext cx="819149" cy="226695"/>
                          </a:xfrm>
                          <a:prstGeom prst="rect">
                            <a:avLst/>
                          </a:prstGeom>
                          <a:solidFill>
                            <a:srgbClr val="FFFFFF"/>
                          </a:solidFill>
                          <a:ln w="6350">
                            <a:solidFill>
                              <a:srgbClr val="FFFFFF"/>
                            </a:solidFill>
                            <a:miter lim="800000"/>
                            <a:headEnd/>
                            <a:tailEnd/>
                          </a:ln>
                        </wps:spPr>
                        <wps:txbx>
                          <w:txbxContent>
                            <w:p w14:paraId="1AD040A6" w14:textId="77777777" w:rsidR="00152754" w:rsidRDefault="00152754" w:rsidP="00152754">
                              <w:pPr>
                                <w:spacing w:line="240" w:lineRule="auto"/>
                                <w:rPr>
                                  <w:sz w:val="11"/>
                                  <w:szCs w:val="11"/>
                                </w:rPr>
                              </w:pPr>
                              <w:r>
                                <w:rPr>
                                  <w:rFonts w:hint="eastAsia"/>
                                  <w:sz w:val="11"/>
                                  <w:szCs w:val="11"/>
                                </w:rPr>
                                <w:t>IIF-LOG-OUTPUT-001</w:t>
                              </w:r>
                            </w:p>
                          </w:txbxContent>
                        </wps:txbx>
                        <wps:bodyPr rot="0" vert="horz" wrap="square" lIns="91440" tIns="45720" rIns="91440" bIns="45720" anchor="t" anchorCtr="0" upright="1">
                          <a:noAutofit/>
                        </wps:bodyPr>
                      </wps:wsp>
                      <wps:wsp>
                        <wps:cNvPr id="1647692511" name="文本框 267"/>
                        <wps:cNvSpPr txBox="1">
                          <a:spLocks/>
                        </wps:cNvSpPr>
                        <wps:spPr bwMode="auto">
                          <a:xfrm>
                            <a:off x="1480121" y="3060261"/>
                            <a:ext cx="830286" cy="226695"/>
                          </a:xfrm>
                          <a:prstGeom prst="rect">
                            <a:avLst/>
                          </a:prstGeom>
                          <a:solidFill>
                            <a:srgbClr val="FFFFFF"/>
                          </a:solidFill>
                          <a:ln w="6350">
                            <a:solidFill>
                              <a:srgbClr val="FFFFFF"/>
                            </a:solidFill>
                            <a:miter lim="800000"/>
                            <a:headEnd/>
                            <a:tailEnd/>
                          </a:ln>
                        </wps:spPr>
                        <wps:txbx>
                          <w:txbxContent>
                            <w:p w14:paraId="1A599AD4" w14:textId="77777777" w:rsidR="00152754" w:rsidRDefault="00152754" w:rsidP="00152754">
                              <w:pPr>
                                <w:spacing w:line="240" w:lineRule="auto"/>
                                <w:rPr>
                                  <w:sz w:val="11"/>
                                  <w:szCs w:val="11"/>
                                </w:rPr>
                              </w:pPr>
                              <w:r>
                                <w:rPr>
                                  <w:rFonts w:hint="eastAsia"/>
                                  <w:sz w:val="11"/>
                                  <w:szCs w:val="11"/>
                                </w:rPr>
                                <w:t>IIF-MON-OUTPUT-002</w:t>
                              </w:r>
                            </w:p>
                          </w:txbxContent>
                        </wps:txbx>
                        <wps:bodyPr rot="0" vert="horz" wrap="square" lIns="91440" tIns="45720" rIns="91440" bIns="45720" anchor="t" anchorCtr="0" upright="1">
                          <a:noAutofit/>
                        </wps:bodyPr>
                      </wps:wsp>
                      <wps:wsp>
                        <wps:cNvPr id="1755468680" name="文本框 267"/>
                        <wps:cNvSpPr txBox="1">
                          <a:spLocks/>
                        </wps:cNvSpPr>
                        <wps:spPr bwMode="auto">
                          <a:xfrm>
                            <a:off x="2713650" y="1203430"/>
                            <a:ext cx="753110" cy="226695"/>
                          </a:xfrm>
                          <a:prstGeom prst="rect">
                            <a:avLst/>
                          </a:prstGeom>
                          <a:solidFill>
                            <a:srgbClr val="FFFFFF"/>
                          </a:solidFill>
                          <a:ln w="6350">
                            <a:solidFill>
                              <a:srgbClr val="FFFFFF"/>
                            </a:solidFill>
                            <a:miter lim="800000"/>
                            <a:headEnd/>
                            <a:tailEnd/>
                          </a:ln>
                        </wps:spPr>
                        <wps:txbx>
                          <w:txbxContent>
                            <w:p w14:paraId="52D821C9" w14:textId="77777777" w:rsidR="00152754" w:rsidRDefault="00152754" w:rsidP="00152754">
                              <w:pPr>
                                <w:spacing w:line="240" w:lineRule="auto"/>
                                <w:rPr>
                                  <w:sz w:val="11"/>
                                  <w:szCs w:val="11"/>
                                </w:rPr>
                              </w:pPr>
                              <w:r>
                                <w:rPr>
                                  <w:rFonts w:hint="eastAsia"/>
                                  <w:sz w:val="11"/>
                                  <w:szCs w:val="11"/>
                                </w:rPr>
                                <w:t>IIF-MON-DATA-003</w:t>
                              </w:r>
                            </w:p>
                          </w:txbxContent>
                        </wps:txbx>
                        <wps:bodyPr rot="0" vert="horz" wrap="square" lIns="91440" tIns="45720" rIns="91440" bIns="45720" anchor="t" anchorCtr="0" upright="1">
                          <a:noAutofit/>
                        </wps:bodyPr>
                      </wps:wsp>
                      <wps:wsp>
                        <wps:cNvPr id="2069022315" name="文本框 267"/>
                        <wps:cNvSpPr txBox="1">
                          <a:spLocks/>
                        </wps:cNvSpPr>
                        <wps:spPr bwMode="auto">
                          <a:xfrm>
                            <a:off x="307169" y="1231485"/>
                            <a:ext cx="753436" cy="227330"/>
                          </a:xfrm>
                          <a:prstGeom prst="rect">
                            <a:avLst/>
                          </a:prstGeom>
                          <a:solidFill>
                            <a:srgbClr val="FFFFFF"/>
                          </a:solidFill>
                          <a:ln w="6350">
                            <a:solidFill>
                              <a:srgbClr val="FFFFFF"/>
                            </a:solidFill>
                            <a:miter lim="800000"/>
                            <a:headEnd/>
                            <a:tailEnd/>
                          </a:ln>
                        </wps:spPr>
                        <wps:txbx>
                          <w:txbxContent>
                            <w:p w14:paraId="19745EE2" w14:textId="77777777" w:rsidR="00152754" w:rsidRDefault="00152754" w:rsidP="00152754">
                              <w:pPr>
                                <w:spacing w:line="240" w:lineRule="auto"/>
                                <w:rPr>
                                  <w:sz w:val="11"/>
                                  <w:szCs w:val="11"/>
                                </w:rPr>
                              </w:pPr>
                              <w:r>
                                <w:rPr>
                                  <w:rFonts w:hint="eastAsia"/>
                                  <w:sz w:val="11"/>
                                  <w:szCs w:val="11"/>
                                </w:rPr>
                                <w:t>IIF-LOG-DATA-001</w:t>
                              </w:r>
                            </w:p>
                          </w:txbxContent>
                        </wps:txbx>
                        <wps:bodyPr rot="0" vert="horz" wrap="square" lIns="91440" tIns="45720" rIns="91440" bIns="45720" anchor="t" anchorCtr="0" upright="1">
                          <a:noAutofit/>
                        </wps:bodyPr>
                      </wps:wsp>
                      <wps:wsp>
                        <wps:cNvPr id="1618047528" name="AutoShape 932"/>
                        <wps:cNvSpPr>
                          <a:spLocks/>
                        </wps:cNvSpPr>
                        <wps:spPr bwMode="auto">
                          <a:xfrm>
                            <a:off x="62" y="1"/>
                            <a:ext cx="3731267" cy="881062"/>
                          </a:xfrm>
                          <a:prstGeom prst="roundRect">
                            <a:avLst>
                              <a:gd name="adj" fmla="val 16667"/>
                            </a:avLst>
                          </a:prstGeom>
                          <a:solidFill>
                            <a:srgbClr val="FFFFFF"/>
                          </a:solidFill>
                          <a:ln w="9525">
                            <a:solidFill>
                              <a:srgbClr val="000000"/>
                            </a:solidFill>
                            <a:round/>
                            <a:headEnd/>
                            <a:tailEnd/>
                          </a:ln>
                        </wps:spPr>
                        <wps:txbx>
                          <w:txbxContent>
                            <w:p w14:paraId="703FCD6E" w14:textId="77777777" w:rsidR="00152754" w:rsidRDefault="00152754" w:rsidP="00152754">
                              <w:pPr>
                                <w:spacing w:line="240" w:lineRule="auto"/>
                                <w:jc w:val="center"/>
                                <w:rPr>
                                  <w:rFonts w:ascii="Times New Roman"/>
                                  <w:sz w:val="15"/>
                                  <w:szCs w:val="15"/>
                                </w:rPr>
                              </w:pPr>
                              <w:r>
                                <w:rPr>
                                  <w:rFonts w:ascii="Times New Roman" w:hint="eastAsia"/>
                                  <w:sz w:val="15"/>
                                  <w:szCs w:val="15"/>
                                </w:rPr>
                                <w:t>管理与控制单元</w:t>
                              </w:r>
                            </w:p>
                          </w:txbxContent>
                        </wps:txbx>
                        <wps:bodyPr rot="0" vert="horz" wrap="square" lIns="91440" tIns="45720" rIns="91440" bIns="45720" anchor="t" anchorCtr="0" upright="1">
                          <a:noAutofit/>
                        </wps:bodyPr>
                      </wps:wsp>
                      <wps:wsp>
                        <wps:cNvPr id="2092102215" name="AutoShape 932"/>
                        <wps:cNvSpPr>
                          <a:spLocks/>
                        </wps:cNvSpPr>
                        <wps:spPr bwMode="auto">
                          <a:xfrm>
                            <a:off x="36549" y="352688"/>
                            <a:ext cx="620856" cy="484935"/>
                          </a:xfrm>
                          <a:prstGeom prst="roundRect">
                            <a:avLst>
                              <a:gd name="adj" fmla="val 16667"/>
                            </a:avLst>
                          </a:prstGeom>
                          <a:solidFill>
                            <a:srgbClr val="FFFFFF"/>
                          </a:solidFill>
                          <a:ln w="9525">
                            <a:solidFill>
                              <a:srgbClr val="000000"/>
                            </a:solidFill>
                            <a:round/>
                            <a:headEnd/>
                            <a:tailEnd/>
                          </a:ln>
                        </wps:spPr>
                        <wps:txbx>
                          <w:txbxContent>
                            <w:p w14:paraId="025D7822" w14:textId="77777777" w:rsidR="00152754" w:rsidRPr="00557E24" w:rsidRDefault="00152754" w:rsidP="00152754">
                              <w:pPr>
                                <w:spacing w:line="240" w:lineRule="atLeast"/>
                                <w:rPr>
                                  <w:rFonts w:ascii="Times New Roman"/>
                                  <w:sz w:val="10"/>
                                  <w:szCs w:val="10"/>
                                </w:rPr>
                              </w:pPr>
                              <w:r w:rsidRPr="00557E24">
                                <w:rPr>
                                  <w:rFonts w:ascii="Times New Roman" w:hint="eastAsia"/>
                                  <w:sz w:val="10"/>
                                  <w:szCs w:val="10"/>
                                </w:rPr>
                                <w:t>生命周期事件</w:t>
                              </w:r>
                            </w:p>
                            <w:p w14:paraId="56D65ECE" w14:textId="77777777" w:rsidR="00152754" w:rsidRPr="00557E24" w:rsidRDefault="00152754" w:rsidP="00152754">
                              <w:pPr>
                                <w:spacing w:line="240" w:lineRule="atLeast"/>
                                <w:rPr>
                                  <w:rFonts w:ascii="Times New Roman"/>
                                  <w:sz w:val="10"/>
                                  <w:szCs w:val="10"/>
                                </w:rPr>
                              </w:pPr>
                              <w:r w:rsidRPr="00557E24">
                                <w:rPr>
                                  <w:rFonts w:ascii="Times New Roman" w:hint="eastAsia"/>
                                  <w:sz w:val="10"/>
                                  <w:szCs w:val="10"/>
                                </w:rPr>
                                <w:t>来自管理引擎</w:t>
                              </w:r>
                            </w:p>
                          </w:txbxContent>
                        </wps:txbx>
                        <wps:bodyPr rot="0" vert="horz" wrap="square" lIns="91440" tIns="45720" rIns="91440" bIns="45720" anchor="t" anchorCtr="0" upright="1">
                          <a:noAutofit/>
                        </wps:bodyPr>
                      </wps:wsp>
                      <wps:wsp>
                        <wps:cNvPr id="101682947" name="AutoShape 932"/>
                        <wps:cNvSpPr>
                          <a:spLocks/>
                        </wps:cNvSpPr>
                        <wps:spPr bwMode="auto">
                          <a:xfrm>
                            <a:off x="709217" y="355700"/>
                            <a:ext cx="702739" cy="484505"/>
                          </a:xfrm>
                          <a:prstGeom prst="roundRect">
                            <a:avLst>
                              <a:gd name="adj" fmla="val 16667"/>
                            </a:avLst>
                          </a:prstGeom>
                          <a:solidFill>
                            <a:srgbClr val="FFFFFF"/>
                          </a:solidFill>
                          <a:ln w="9525">
                            <a:solidFill>
                              <a:srgbClr val="000000"/>
                            </a:solidFill>
                            <a:round/>
                            <a:headEnd/>
                            <a:tailEnd/>
                          </a:ln>
                        </wps:spPr>
                        <wps:txbx>
                          <w:txbxContent>
                            <w:p w14:paraId="0E9AD2A9" w14:textId="77777777" w:rsidR="00152754" w:rsidRDefault="00152754" w:rsidP="00152754">
                              <w:pPr>
                                <w:spacing w:line="240" w:lineRule="exact"/>
                                <w:jc w:val="center"/>
                                <w:rPr>
                                  <w:rFonts w:ascii="Times New Roman"/>
                                  <w:sz w:val="10"/>
                                  <w:szCs w:val="10"/>
                                </w:rPr>
                              </w:pPr>
                              <w:r>
                                <w:rPr>
                                  <w:rFonts w:ascii="Times New Roman" w:hint="eastAsia"/>
                                  <w:sz w:val="10"/>
                                  <w:szCs w:val="10"/>
                                </w:rPr>
                                <w:t>命名空间操作</w:t>
                              </w:r>
                            </w:p>
                            <w:p w14:paraId="64904987" w14:textId="77777777" w:rsidR="00152754" w:rsidRDefault="00152754" w:rsidP="00152754">
                              <w:pPr>
                                <w:spacing w:line="240" w:lineRule="exact"/>
                                <w:jc w:val="center"/>
                                <w:rPr>
                                  <w:rFonts w:ascii="Times New Roman"/>
                                  <w:sz w:val="10"/>
                                  <w:szCs w:val="10"/>
                                </w:rPr>
                              </w:pPr>
                              <w:r>
                                <w:rPr>
                                  <w:rFonts w:ascii="Times New Roman" w:hint="eastAsia"/>
                                  <w:sz w:val="10"/>
                                  <w:szCs w:val="10"/>
                                </w:rPr>
                                <w:t>来自隔离子系统</w:t>
                              </w:r>
                            </w:p>
                          </w:txbxContent>
                        </wps:txbx>
                        <wps:bodyPr rot="0" vert="horz" wrap="square" lIns="91440" tIns="45720" rIns="91440" bIns="45720" anchor="t" anchorCtr="0" upright="1">
                          <a:noAutofit/>
                        </wps:bodyPr>
                      </wps:wsp>
                      <wps:wsp>
                        <wps:cNvPr id="265023295" name="AutoShape 932"/>
                        <wps:cNvSpPr>
                          <a:spLocks/>
                        </wps:cNvSpPr>
                        <wps:spPr bwMode="auto">
                          <a:xfrm>
                            <a:off x="1468666" y="362309"/>
                            <a:ext cx="634473" cy="484505"/>
                          </a:xfrm>
                          <a:prstGeom prst="roundRect">
                            <a:avLst>
                              <a:gd name="adj" fmla="val 16667"/>
                            </a:avLst>
                          </a:prstGeom>
                          <a:solidFill>
                            <a:srgbClr val="FFFFFF"/>
                          </a:solidFill>
                          <a:ln w="9525">
                            <a:solidFill>
                              <a:srgbClr val="000000"/>
                            </a:solidFill>
                            <a:round/>
                            <a:headEnd/>
                            <a:tailEnd/>
                          </a:ln>
                        </wps:spPr>
                        <wps:txbx>
                          <w:txbxContent>
                            <w:p w14:paraId="514525AE" w14:textId="77777777" w:rsidR="00152754" w:rsidRDefault="00152754" w:rsidP="00152754">
                              <w:pPr>
                                <w:spacing w:line="240" w:lineRule="exact"/>
                                <w:jc w:val="center"/>
                                <w:rPr>
                                  <w:rFonts w:ascii="Times New Roman"/>
                                  <w:sz w:val="10"/>
                                  <w:szCs w:val="10"/>
                                </w:rPr>
                              </w:pPr>
                              <w:r>
                                <w:rPr>
                                  <w:rFonts w:ascii="Times New Roman" w:hint="eastAsia"/>
                                  <w:sz w:val="10"/>
                                  <w:szCs w:val="10"/>
                                </w:rPr>
                                <w:t>资源统计</w:t>
                              </w:r>
                            </w:p>
                            <w:p w14:paraId="64C35415" w14:textId="77777777" w:rsidR="00152754" w:rsidRDefault="00152754" w:rsidP="00152754">
                              <w:pPr>
                                <w:spacing w:line="240" w:lineRule="exact"/>
                                <w:jc w:val="center"/>
                                <w:rPr>
                                  <w:rFonts w:ascii="Times New Roman"/>
                                  <w:sz w:val="10"/>
                                  <w:szCs w:val="10"/>
                                </w:rPr>
                              </w:pPr>
                              <w:r>
                                <w:rPr>
                                  <w:rFonts w:ascii="Times New Roman" w:hint="eastAsia"/>
                                  <w:sz w:val="10"/>
                                  <w:szCs w:val="10"/>
                                </w:rPr>
                                <w:t>来自</w:t>
                              </w:r>
                              <w:r>
                                <w:rPr>
                                  <w:rFonts w:ascii="Times New Roman" w:hint="eastAsia"/>
                                  <w:sz w:val="10"/>
                                  <w:szCs w:val="10"/>
                                </w:rPr>
                                <w:t>CGroup</w:t>
                              </w:r>
                            </w:p>
                          </w:txbxContent>
                        </wps:txbx>
                        <wps:bodyPr rot="0" vert="horz" wrap="square" lIns="91440" tIns="45720" rIns="91440" bIns="45720" anchor="t" anchorCtr="0" upright="1">
                          <a:noAutofit/>
                        </wps:bodyPr>
                      </wps:wsp>
                      <wps:wsp>
                        <wps:cNvPr id="928736072" name="AutoShape 932"/>
                        <wps:cNvSpPr>
                          <a:spLocks/>
                        </wps:cNvSpPr>
                        <wps:spPr bwMode="auto">
                          <a:xfrm>
                            <a:off x="2151634" y="369771"/>
                            <a:ext cx="868865" cy="484505"/>
                          </a:xfrm>
                          <a:prstGeom prst="roundRect">
                            <a:avLst>
                              <a:gd name="adj" fmla="val 16667"/>
                            </a:avLst>
                          </a:prstGeom>
                          <a:solidFill>
                            <a:srgbClr val="FFFFFF"/>
                          </a:solidFill>
                          <a:ln w="9525">
                            <a:solidFill>
                              <a:srgbClr val="000000"/>
                            </a:solidFill>
                            <a:round/>
                            <a:headEnd/>
                            <a:tailEnd/>
                          </a:ln>
                        </wps:spPr>
                        <wps:txbx>
                          <w:txbxContent>
                            <w:p w14:paraId="51C6FA9F" w14:textId="77777777" w:rsidR="00152754" w:rsidRDefault="00152754" w:rsidP="00152754">
                              <w:pPr>
                                <w:spacing w:line="240" w:lineRule="exact"/>
                                <w:jc w:val="center"/>
                                <w:rPr>
                                  <w:rFonts w:ascii="Times New Roman"/>
                                  <w:sz w:val="10"/>
                                  <w:szCs w:val="10"/>
                                </w:rPr>
                              </w:pPr>
                              <w:r>
                                <w:rPr>
                                  <w:rFonts w:ascii="Times New Roman" w:hint="eastAsia"/>
                                  <w:sz w:val="10"/>
                                  <w:szCs w:val="10"/>
                                </w:rPr>
                                <w:t>任务信息</w:t>
                              </w:r>
                            </w:p>
                            <w:p w14:paraId="59898EE3" w14:textId="77777777" w:rsidR="00152754" w:rsidRDefault="00152754" w:rsidP="00152754">
                              <w:pPr>
                                <w:spacing w:line="240" w:lineRule="exact"/>
                                <w:jc w:val="center"/>
                                <w:rPr>
                                  <w:rFonts w:ascii="Times New Roman"/>
                                  <w:sz w:val="10"/>
                                  <w:szCs w:val="10"/>
                                </w:rPr>
                              </w:pPr>
                              <w:r>
                                <w:rPr>
                                  <w:rFonts w:ascii="Times New Roman" w:hint="eastAsia"/>
                                  <w:sz w:val="10"/>
                                  <w:szCs w:val="10"/>
                                </w:rPr>
                                <w:t>来自</w:t>
                              </w:r>
                              <w:r>
                                <w:rPr>
                                  <w:rFonts w:ascii="Times New Roman" w:hint="eastAsia"/>
                                  <w:sz w:val="10"/>
                                  <w:szCs w:val="10"/>
                                </w:rPr>
                                <w:t>RTEMS</w:t>
                              </w:r>
                              <w:r>
                                <w:rPr>
                                  <w:rFonts w:ascii="Times New Roman" w:hint="eastAsia"/>
                                  <w:sz w:val="10"/>
                                  <w:szCs w:val="10"/>
                                </w:rPr>
                                <w:t>监控模块</w:t>
                              </w:r>
                            </w:p>
                          </w:txbxContent>
                        </wps:txbx>
                        <wps:bodyPr rot="0" vert="horz" wrap="square" lIns="91440" tIns="45720" rIns="91440" bIns="45720" anchor="t" anchorCtr="0" upright="1">
                          <a:noAutofit/>
                        </wps:bodyPr>
                      </wps:wsp>
                      <wps:wsp>
                        <wps:cNvPr id="921270172" name="AutoShape 932"/>
                        <wps:cNvSpPr>
                          <a:spLocks/>
                        </wps:cNvSpPr>
                        <wps:spPr bwMode="auto">
                          <a:xfrm>
                            <a:off x="3073686" y="383467"/>
                            <a:ext cx="620395" cy="484505"/>
                          </a:xfrm>
                          <a:prstGeom prst="roundRect">
                            <a:avLst>
                              <a:gd name="adj" fmla="val 16667"/>
                            </a:avLst>
                          </a:prstGeom>
                          <a:solidFill>
                            <a:srgbClr val="FFFFFF"/>
                          </a:solidFill>
                          <a:ln w="9525">
                            <a:solidFill>
                              <a:srgbClr val="000000"/>
                            </a:solidFill>
                            <a:round/>
                            <a:headEnd/>
                            <a:tailEnd/>
                          </a:ln>
                        </wps:spPr>
                        <wps:txbx>
                          <w:txbxContent>
                            <w:p w14:paraId="3C00D07C" w14:textId="77777777" w:rsidR="00152754" w:rsidRDefault="00152754" w:rsidP="00152754">
                              <w:pPr>
                                <w:spacing w:line="240" w:lineRule="exact"/>
                                <w:jc w:val="center"/>
                                <w:rPr>
                                  <w:rFonts w:ascii="Times New Roman"/>
                                  <w:sz w:val="10"/>
                                  <w:szCs w:val="10"/>
                                </w:rPr>
                              </w:pPr>
                              <w:r>
                                <w:rPr>
                                  <w:rFonts w:ascii="Times New Roman" w:hint="eastAsia"/>
                                  <w:sz w:val="10"/>
                                  <w:szCs w:val="10"/>
                                </w:rPr>
                                <w:t>网络流量</w:t>
                              </w:r>
                            </w:p>
                            <w:p w14:paraId="064AF2FA" w14:textId="77777777" w:rsidR="00152754" w:rsidRDefault="00152754" w:rsidP="00152754">
                              <w:pPr>
                                <w:spacing w:line="240" w:lineRule="exact"/>
                                <w:jc w:val="center"/>
                                <w:rPr>
                                  <w:rFonts w:ascii="Times New Roman"/>
                                  <w:sz w:val="10"/>
                                  <w:szCs w:val="10"/>
                                </w:rPr>
                              </w:pPr>
                              <w:r>
                                <w:rPr>
                                  <w:rFonts w:ascii="Times New Roman" w:hint="eastAsia"/>
                                  <w:sz w:val="10"/>
                                  <w:szCs w:val="10"/>
                                </w:rPr>
                                <w:t>来自网络栈</w:t>
                              </w:r>
                            </w:p>
                          </w:txbxContent>
                        </wps:txbx>
                        <wps:bodyPr rot="0" vert="horz" wrap="square" lIns="91440" tIns="45720" rIns="91440" bIns="45720" anchor="t" anchorCtr="0" upright="1">
                          <a:noAutofit/>
                        </wps:bodyPr>
                      </wps:wsp>
                      <wps:wsp>
                        <wps:cNvPr id="963127002" name="AutoShape 932"/>
                        <wps:cNvSpPr>
                          <a:spLocks/>
                        </wps:cNvSpPr>
                        <wps:spPr bwMode="auto">
                          <a:xfrm>
                            <a:off x="1518582" y="1255427"/>
                            <a:ext cx="638656" cy="301111"/>
                          </a:xfrm>
                          <a:prstGeom prst="roundRect">
                            <a:avLst>
                              <a:gd name="adj" fmla="val 16667"/>
                            </a:avLst>
                          </a:prstGeom>
                          <a:solidFill>
                            <a:srgbClr val="FFFFFF"/>
                          </a:solidFill>
                          <a:ln w="9525">
                            <a:solidFill>
                              <a:srgbClr val="000000"/>
                            </a:solidFill>
                            <a:round/>
                            <a:headEnd/>
                            <a:tailEnd/>
                          </a:ln>
                        </wps:spPr>
                        <wps:txbx>
                          <w:txbxContent>
                            <w:p w14:paraId="41857F7D" w14:textId="77777777" w:rsidR="00152754" w:rsidRDefault="00152754" w:rsidP="00152754">
                              <w:pPr>
                                <w:spacing w:line="240" w:lineRule="exact"/>
                                <w:jc w:val="center"/>
                                <w:rPr>
                                  <w:rFonts w:ascii="Times New Roman"/>
                                  <w:sz w:val="10"/>
                                  <w:szCs w:val="10"/>
                                </w:rPr>
                              </w:pPr>
                              <w:r>
                                <w:rPr>
                                  <w:rFonts w:ascii="Times New Roman" w:hint="eastAsia"/>
                                  <w:sz w:val="10"/>
                                  <w:szCs w:val="10"/>
                                </w:rPr>
                                <w:t>日志</w:t>
                              </w:r>
                              <w:r>
                                <w:rPr>
                                  <w:rFonts w:ascii="Times New Roman" w:hint="eastAsia"/>
                                  <w:sz w:val="10"/>
                                  <w:szCs w:val="10"/>
                                </w:rPr>
                                <w:t>/</w:t>
                              </w:r>
                              <w:r>
                                <w:rPr>
                                  <w:rFonts w:ascii="Times New Roman" w:hint="eastAsia"/>
                                  <w:sz w:val="10"/>
                                  <w:szCs w:val="10"/>
                                </w:rPr>
                                <w:t>监控核心</w:t>
                              </w:r>
                            </w:p>
                          </w:txbxContent>
                        </wps:txbx>
                        <wps:bodyPr rot="0" vert="horz" wrap="square" lIns="91440" tIns="45720" rIns="91440" bIns="45720" anchor="t" anchorCtr="0" upright="1">
                          <a:noAutofit/>
                        </wps:bodyPr>
                      </wps:wsp>
                      <wps:wsp>
                        <wps:cNvPr id="325495440" name="AutoShape 932"/>
                        <wps:cNvSpPr>
                          <a:spLocks/>
                        </wps:cNvSpPr>
                        <wps:spPr bwMode="auto">
                          <a:xfrm>
                            <a:off x="1411956" y="1751788"/>
                            <a:ext cx="877381" cy="1097887"/>
                          </a:xfrm>
                          <a:prstGeom prst="roundRect">
                            <a:avLst>
                              <a:gd name="adj" fmla="val 16667"/>
                            </a:avLst>
                          </a:prstGeom>
                          <a:solidFill>
                            <a:srgbClr val="FFFFFF"/>
                          </a:solidFill>
                          <a:ln w="9525">
                            <a:solidFill>
                              <a:srgbClr val="000000"/>
                            </a:solidFill>
                            <a:round/>
                            <a:headEnd/>
                            <a:tailEnd/>
                          </a:ln>
                        </wps:spPr>
                        <wps:txbx>
                          <w:txbxContent>
                            <w:p w14:paraId="6815F759" w14:textId="77777777" w:rsidR="00152754" w:rsidRDefault="00152754" w:rsidP="00152754">
                              <w:pPr>
                                <w:spacing w:line="240" w:lineRule="atLeast"/>
                                <w:jc w:val="center"/>
                                <w:rPr>
                                  <w:rFonts w:ascii="Times New Roman"/>
                                  <w:sz w:val="15"/>
                                  <w:szCs w:val="15"/>
                                </w:rPr>
                              </w:pPr>
                              <w:r>
                                <w:rPr>
                                  <w:rFonts w:ascii="Times New Roman" w:hint="eastAsia"/>
                                  <w:sz w:val="15"/>
                                  <w:szCs w:val="15"/>
                                </w:rPr>
                                <w:t>基础功能模块</w:t>
                              </w:r>
                            </w:p>
                          </w:txbxContent>
                        </wps:txbx>
                        <wps:bodyPr rot="0" vert="horz" wrap="square" lIns="91440" tIns="45720" rIns="91440" bIns="45720" anchor="t" anchorCtr="0" upright="1">
                          <a:noAutofit/>
                        </wps:bodyPr>
                      </wps:wsp>
                      <wps:wsp>
                        <wps:cNvPr id="1765357188" name="AutoShape 932"/>
                        <wps:cNvSpPr>
                          <a:spLocks/>
                        </wps:cNvSpPr>
                        <wps:spPr bwMode="auto">
                          <a:xfrm>
                            <a:off x="1518533" y="2532203"/>
                            <a:ext cx="638175" cy="300990"/>
                          </a:xfrm>
                          <a:prstGeom prst="roundRect">
                            <a:avLst>
                              <a:gd name="adj" fmla="val 16667"/>
                            </a:avLst>
                          </a:prstGeom>
                          <a:solidFill>
                            <a:srgbClr val="FFFFFF"/>
                          </a:solidFill>
                          <a:ln w="9525">
                            <a:solidFill>
                              <a:srgbClr val="000000"/>
                            </a:solidFill>
                            <a:round/>
                            <a:headEnd/>
                            <a:tailEnd/>
                          </a:ln>
                        </wps:spPr>
                        <wps:txbx>
                          <w:txbxContent>
                            <w:p w14:paraId="164A03DC" w14:textId="77777777" w:rsidR="00152754" w:rsidRDefault="00152754" w:rsidP="00152754">
                              <w:pPr>
                                <w:spacing w:line="240" w:lineRule="exact"/>
                                <w:jc w:val="center"/>
                                <w:rPr>
                                  <w:rFonts w:ascii="Times New Roman"/>
                                  <w:sz w:val="10"/>
                                  <w:szCs w:val="10"/>
                                </w:rPr>
                              </w:pPr>
                              <w:r>
                                <w:rPr>
                                  <w:rFonts w:ascii="Times New Roman" w:hint="eastAsia"/>
                                  <w:sz w:val="10"/>
                                  <w:szCs w:val="10"/>
                                </w:rPr>
                                <w:t>过滤器</w:t>
                              </w:r>
                              <w:r>
                                <w:rPr>
                                  <w:rFonts w:ascii="Times New Roman" w:hint="eastAsia"/>
                                  <w:sz w:val="10"/>
                                  <w:szCs w:val="10"/>
                                </w:rPr>
                                <w:t>/</w:t>
                              </w:r>
                              <w:r>
                                <w:rPr>
                                  <w:rFonts w:ascii="Times New Roman" w:hint="eastAsia"/>
                                  <w:sz w:val="10"/>
                                  <w:szCs w:val="10"/>
                                </w:rPr>
                                <w:t>分级器</w:t>
                              </w:r>
                            </w:p>
                          </w:txbxContent>
                        </wps:txbx>
                        <wps:bodyPr rot="0" vert="horz" wrap="square" lIns="91440" tIns="45720" rIns="91440" bIns="45720" anchor="t" anchorCtr="0" upright="1">
                          <a:noAutofit/>
                        </wps:bodyPr>
                      </wps:wsp>
                      <wps:wsp>
                        <wps:cNvPr id="569098521" name="AutoShape 932"/>
                        <wps:cNvSpPr>
                          <a:spLocks/>
                        </wps:cNvSpPr>
                        <wps:spPr bwMode="auto">
                          <a:xfrm>
                            <a:off x="1513459" y="2058838"/>
                            <a:ext cx="638175" cy="300990"/>
                          </a:xfrm>
                          <a:prstGeom prst="roundRect">
                            <a:avLst>
                              <a:gd name="adj" fmla="val 16667"/>
                            </a:avLst>
                          </a:prstGeom>
                          <a:solidFill>
                            <a:srgbClr val="FFFFFF"/>
                          </a:solidFill>
                          <a:ln w="9525">
                            <a:solidFill>
                              <a:srgbClr val="000000"/>
                            </a:solidFill>
                            <a:round/>
                            <a:headEnd/>
                            <a:tailEnd/>
                          </a:ln>
                        </wps:spPr>
                        <wps:txbx>
                          <w:txbxContent>
                            <w:p w14:paraId="227CDF55" w14:textId="77777777" w:rsidR="00152754" w:rsidRDefault="00152754" w:rsidP="00152754">
                              <w:pPr>
                                <w:spacing w:line="240" w:lineRule="exact"/>
                                <w:jc w:val="center"/>
                                <w:rPr>
                                  <w:rFonts w:ascii="Times New Roman"/>
                                  <w:sz w:val="10"/>
                                  <w:szCs w:val="10"/>
                                </w:rPr>
                              </w:pPr>
                              <w:r>
                                <w:rPr>
                                  <w:rFonts w:ascii="Times New Roman" w:hint="eastAsia"/>
                                  <w:sz w:val="10"/>
                                  <w:szCs w:val="10"/>
                                </w:rPr>
                                <w:t>格式化器</w:t>
                              </w:r>
                            </w:p>
                          </w:txbxContent>
                        </wps:txbx>
                        <wps:bodyPr rot="0" vert="horz" wrap="square" lIns="91440" tIns="45720" rIns="91440" bIns="45720" anchor="t" anchorCtr="0" upright="1">
                          <a:noAutofit/>
                        </wps:bodyPr>
                      </wps:wsp>
                      <wps:wsp>
                        <wps:cNvPr id="608559028" name="AutoShape 932"/>
                        <wps:cNvSpPr>
                          <a:spLocks/>
                        </wps:cNvSpPr>
                        <wps:spPr bwMode="auto">
                          <a:xfrm>
                            <a:off x="715277" y="3286955"/>
                            <a:ext cx="2535302" cy="916305"/>
                          </a:xfrm>
                          <a:prstGeom prst="roundRect">
                            <a:avLst>
                              <a:gd name="adj" fmla="val 16667"/>
                            </a:avLst>
                          </a:prstGeom>
                          <a:solidFill>
                            <a:srgbClr val="FFFFFF"/>
                          </a:solidFill>
                          <a:ln w="9525">
                            <a:solidFill>
                              <a:srgbClr val="000000"/>
                            </a:solidFill>
                            <a:round/>
                            <a:headEnd/>
                            <a:tailEnd/>
                          </a:ln>
                        </wps:spPr>
                        <wps:txbx>
                          <w:txbxContent>
                            <w:p w14:paraId="643B06F7" w14:textId="77777777" w:rsidR="00152754" w:rsidRDefault="00152754" w:rsidP="00152754">
                              <w:pPr>
                                <w:jc w:val="center"/>
                                <w:rPr>
                                  <w:rFonts w:ascii="Times New Roman"/>
                                  <w:sz w:val="15"/>
                                  <w:szCs w:val="15"/>
                                </w:rPr>
                              </w:pPr>
                              <w:r>
                                <w:rPr>
                                  <w:rFonts w:ascii="Times New Roman" w:hint="eastAsia"/>
                                  <w:sz w:val="15"/>
                                  <w:szCs w:val="15"/>
                                </w:rPr>
                                <w:t>数据消费者</w:t>
                              </w:r>
                            </w:p>
                          </w:txbxContent>
                        </wps:txbx>
                        <wps:bodyPr rot="0" vert="horz" wrap="square" lIns="91440" tIns="45720" rIns="91440" bIns="45720" anchor="t" anchorCtr="0" upright="1">
                          <a:noAutofit/>
                        </wps:bodyPr>
                      </wps:wsp>
                      <wps:wsp>
                        <wps:cNvPr id="190469988" name="AutoShape 932"/>
                        <wps:cNvSpPr>
                          <a:spLocks/>
                        </wps:cNvSpPr>
                        <wps:spPr bwMode="auto">
                          <a:xfrm>
                            <a:off x="1528077" y="3717271"/>
                            <a:ext cx="638175" cy="434787"/>
                          </a:xfrm>
                          <a:prstGeom prst="roundRect">
                            <a:avLst>
                              <a:gd name="adj" fmla="val 16667"/>
                            </a:avLst>
                          </a:prstGeom>
                          <a:solidFill>
                            <a:srgbClr val="FFFFFF"/>
                          </a:solidFill>
                          <a:ln w="9525">
                            <a:solidFill>
                              <a:srgbClr val="000000"/>
                            </a:solidFill>
                            <a:round/>
                            <a:headEnd/>
                            <a:tailEnd/>
                          </a:ln>
                        </wps:spPr>
                        <wps:txbx>
                          <w:txbxContent>
                            <w:p w14:paraId="23BF671C" w14:textId="77777777" w:rsidR="00152754" w:rsidRDefault="00152754" w:rsidP="00152754">
                              <w:pPr>
                                <w:spacing w:line="240" w:lineRule="exact"/>
                                <w:jc w:val="center"/>
                                <w:rPr>
                                  <w:rFonts w:ascii="Times New Roman"/>
                                  <w:sz w:val="10"/>
                                  <w:szCs w:val="10"/>
                                </w:rPr>
                              </w:pPr>
                              <w:r>
                                <w:rPr>
                                  <w:rFonts w:ascii="Times New Roman" w:hint="eastAsia"/>
                                  <w:sz w:val="10"/>
                                  <w:szCs w:val="10"/>
                                </w:rPr>
                                <w:t>监控</w:t>
                              </w:r>
                              <w:r>
                                <w:rPr>
                                  <w:rFonts w:ascii="Times New Roman" w:hint="eastAsia"/>
                                  <w:sz w:val="10"/>
                                  <w:szCs w:val="10"/>
                                </w:rPr>
                                <w:t>CLI</w:t>
                              </w:r>
                            </w:p>
                            <w:p w14:paraId="00E3578C" w14:textId="77777777" w:rsidR="00152754" w:rsidRDefault="00152754" w:rsidP="00152754">
                              <w:pPr>
                                <w:spacing w:line="240" w:lineRule="exact"/>
                                <w:jc w:val="center"/>
                                <w:rPr>
                                  <w:rFonts w:ascii="Times New Roman"/>
                                  <w:sz w:val="10"/>
                                  <w:szCs w:val="10"/>
                                </w:rPr>
                              </w:pPr>
                              <w:r>
                                <w:rPr>
                                  <w:rFonts w:ascii="Times New Roman" w:hint="eastAsia"/>
                                  <w:sz w:val="10"/>
                                  <w:szCs w:val="10"/>
                                </w:rPr>
                                <w:t>命令行工具</w:t>
                              </w:r>
                            </w:p>
                          </w:txbxContent>
                        </wps:txbx>
                        <wps:bodyPr rot="0" vert="horz" wrap="square" lIns="91440" tIns="45720" rIns="91440" bIns="45720" anchor="t" anchorCtr="0" upright="1">
                          <a:noAutofit/>
                        </wps:bodyPr>
                      </wps:wsp>
                      <wps:wsp>
                        <wps:cNvPr id="603136173" name="AutoShape 932"/>
                        <wps:cNvSpPr>
                          <a:spLocks/>
                        </wps:cNvSpPr>
                        <wps:spPr bwMode="auto">
                          <a:xfrm>
                            <a:off x="800367" y="3700507"/>
                            <a:ext cx="638175" cy="434865"/>
                          </a:xfrm>
                          <a:prstGeom prst="roundRect">
                            <a:avLst>
                              <a:gd name="adj" fmla="val 16667"/>
                            </a:avLst>
                          </a:prstGeom>
                          <a:solidFill>
                            <a:srgbClr val="FFFFFF"/>
                          </a:solidFill>
                          <a:ln w="9525">
                            <a:solidFill>
                              <a:srgbClr val="000000"/>
                            </a:solidFill>
                            <a:round/>
                            <a:headEnd/>
                            <a:tailEnd/>
                          </a:ln>
                        </wps:spPr>
                        <wps:txbx>
                          <w:txbxContent>
                            <w:p w14:paraId="66017B26" w14:textId="77777777" w:rsidR="00152754" w:rsidRDefault="00152754" w:rsidP="00152754">
                              <w:pPr>
                                <w:spacing w:line="240" w:lineRule="exact"/>
                                <w:jc w:val="center"/>
                                <w:rPr>
                                  <w:rFonts w:ascii="Times New Roman"/>
                                  <w:sz w:val="10"/>
                                  <w:szCs w:val="10"/>
                                </w:rPr>
                              </w:pPr>
                              <w:r>
                                <w:rPr>
                                  <w:rFonts w:ascii="Times New Roman" w:hint="eastAsia"/>
                                  <w:sz w:val="10"/>
                                  <w:szCs w:val="10"/>
                                </w:rPr>
                                <w:t>日志存储</w:t>
                              </w:r>
                            </w:p>
                            <w:p w14:paraId="61DE5CFF" w14:textId="77777777" w:rsidR="00152754" w:rsidRDefault="00152754" w:rsidP="00152754">
                              <w:pPr>
                                <w:spacing w:line="240" w:lineRule="exact"/>
                                <w:jc w:val="center"/>
                                <w:rPr>
                                  <w:rFonts w:ascii="Times New Roman"/>
                                  <w:sz w:val="10"/>
                                  <w:szCs w:val="10"/>
                                </w:rPr>
                              </w:pPr>
                              <w:r>
                                <w:rPr>
                                  <w:rFonts w:ascii="Times New Roman" w:hint="eastAsia"/>
                                  <w:sz w:val="10"/>
                                  <w:szCs w:val="10"/>
                                </w:rPr>
                                <w:t>文件</w:t>
                              </w:r>
                              <w:r>
                                <w:rPr>
                                  <w:rFonts w:ascii="Times New Roman" w:hint="eastAsia"/>
                                  <w:sz w:val="10"/>
                                  <w:szCs w:val="10"/>
                                </w:rPr>
                                <w:t>/</w:t>
                              </w:r>
                              <w:r>
                                <w:rPr>
                                  <w:rFonts w:ascii="Times New Roman" w:hint="eastAsia"/>
                                  <w:sz w:val="10"/>
                                  <w:szCs w:val="10"/>
                                </w:rPr>
                                <w:t>缓冲区</w:t>
                              </w:r>
                            </w:p>
                          </w:txbxContent>
                        </wps:txbx>
                        <wps:bodyPr rot="0" vert="horz" wrap="square" lIns="91440" tIns="45720" rIns="91440" bIns="45720" anchor="t" anchorCtr="0" upright="1">
                          <a:noAutofit/>
                        </wps:bodyPr>
                      </wps:wsp>
                      <wps:wsp>
                        <wps:cNvPr id="1837747559" name="AutoShape 932"/>
                        <wps:cNvSpPr>
                          <a:spLocks/>
                        </wps:cNvSpPr>
                        <wps:spPr bwMode="auto">
                          <a:xfrm>
                            <a:off x="2326005" y="3710305"/>
                            <a:ext cx="638175" cy="434340"/>
                          </a:xfrm>
                          <a:prstGeom prst="roundRect">
                            <a:avLst>
                              <a:gd name="adj" fmla="val 16667"/>
                            </a:avLst>
                          </a:prstGeom>
                          <a:solidFill>
                            <a:srgbClr val="FFFFFF"/>
                          </a:solidFill>
                          <a:ln w="9525">
                            <a:solidFill>
                              <a:srgbClr val="000000"/>
                            </a:solidFill>
                            <a:round/>
                            <a:headEnd/>
                            <a:tailEnd/>
                          </a:ln>
                        </wps:spPr>
                        <wps:txbx>
                          <w:txbxContent>
                            <w:p w14:paraId="39D5803B" w14:textId="77777777" w:rsidR="00152754" w:rsidRDefault="00152754" w:rsidP="00152754">
                              <w:pPr>
                                <w:spacing w:line="240" w:lineRule="exact"/>
                                <w:jc w:val="center"/>
                                <w:rPr>
                                  <w:rFonts w:ascii="Times New Roman"/>
                                  <w:sz w:val="10"/>
                                  <w:szCs w:val="10"/>
                                </w:rPr>
                              </w:pPr>
                              <w:r>
                                <w:rPr>
                                  <w:rFonts w:ascii="Times New Roman" w:hint="eastAsia"/>
                                  <w:sz w:val="10"/>
                                  <w:szCs w:val="10"/>
                                </w:rPr>
                                <w:t>监控</w:t>
                              </w:r>
                              <w:r>
                                <w:rPr>
                                  <w:rFonts w:ascii="Times New Roman"/>
                                  <w:sz w:val="10"/>
                                  <w:szCs w:val="10"/>
                                </w:rPr>
                                <w:t>CLI</w:t>
                              </w:r>
                            </w:p>
                            <w:p w14:paraId="4EA522BC" w14:textId="77777777" w:rsidR="00152754" w:rsidRDefault="00152754" w:rsidP="00152754">
                              <w:pPr>
                                <w:spacing w:line="240" w:lineRule="exact"/>
                                <w:jc w:val="center"/>
                                <w:rPr>
                                  <w:rFonts w:ascii="Times New Roman"/>
                                  <w:sz w:val="10"/>
                                  <w:szCs w:val="10"/>
                                </w:rPr>
                              </w:pPr>
                              <w:r>
                                <w:rPr>
                                  <w:rFonts w:ascii="Times New Roman" w:hint="eastAsia"/>
                                  <w:sz w:val="10"/>
                                  <w:szCs w:val="10"/>
                                </w:rPr>
                                <w:t>命令行工具</w:t>
                              </w:r>
                            </w:p>
                            <w:p w14:paraId="30327531" w14:textId="77777777" w:rsidR="00152754" w:rsidRDefault="00152754" w:rsidP="00152754"/>
                          </w:txbxContent>
                        </wps:txbx>
                        <wps:bodyPr rot="0" vert="horz" wrap="square" lIns="91440" tIns="45720" rIns="91440" bIns="45720" anchor="t" anchorCtr="0" upright="1">
                          <a:noAutofit/>
                        </wps:bodyPr>
                      </wps:wsp>
                      <wps:wsp>
                        <wps:cNvPr id="33595344" name="连接符: 曲线 454"/>
                        <wps:cNvCnPr>
                          <a:cxnSpLocks/>
                        </wps:cNvCnPr>
                        <wps:spPr bwMode="auto">
                          <a:xfrm rot="16200000" flipH="1">
                            <a:off x="648652" y="536258"/>
                            <a:ext cx="568325" cy="1170940"/>
                          </a:xfrm>
                          <a:prstGeom prst="curvedConnector2">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056948246" name="连接符: 曲线 455"/>
                        <wps:cNvCnPr>
                          <a:cxnSpLocks/>
                        </wps:cNvCnPr>
                        <wps:spPr bwMode="auto">
                          <a:xfrm rot="16200000" flipH="1">
                            <a:off x="1006792" y="894398"/>
                            <a:ext cx="565785" cy="457200"/>
                          </a:xfrm>
                          <a:prstGeom prst="curvedConnector2">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213199073" name="连接符: 曲线 456"/>
                        <wps:cNvCnPr>
                          <a:cxnSpLocks/>
                        </wps:cNvCnPr>
                        <wps:spPr bwMode="auto">
                          <a:xfrm rot="16200000" flipH="1">
                            <a:off x="1607820" y="1025525"/>
                            <a:ext cx="408305" cy="51435"/>
                          </a:xfrm>
                          <a:prstGeom prst="curvedConnector3">
                            <a:avLst>
                              <a:gd name="adj1" fmla="val 49921"/>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922097344" name="连接符: 曲线 457"/>
                        <wps:cNvCnPr>
                          <a:cxnSpLocks/>
                        </wps:cNvCnPr>
                        <wps:spPr bwMode="auto">
                          <a:xfrm rot="5400000">
                            <a:off x="2095800" y="915715"/>
                            <a:ext cx="551707" cy="428829"/>
                          </a:xfrm>
                          <a:prstGeom prst="curvedConnector2">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231105320" name="连接符: 曲线 458"/>
                        <wps:cNvCnPr>
                          <a:cxnSpLocks/>
                        </wps:cNvCnPr>
                        <wps:spPr bwMode="auto">
                          <a:xfrm rot="5400000">
                            <a:off x="2501556" y="523654"/>
                            <a:ext cx="538011" cy="1226646"/>
                          </a:xfrm>
                          <a:prstGeom prst="curvedConnector2">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320859239" name="连接符: 曲线 2"/>
                        <wps:cNvCnPr>
                          <a:cxnSpLocks/>
                        </wps:cNvCnPr>
                        <wps:spPr bwMode="auto">
                          <a:xfrm rot="5400000">
                            <a:off x="1044881" y="2907767"/>
                            <a:ext cx="867314" cy="718166"/>
                          </a:xfrm>
                          <a:prstGeom prst="curvedConnector3">
                            <a:avLst>
                              <a:gd name="adj1" fmla="val 50000"/>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2129685809" name="连接符: 曲线 3"/>
                        <wps:cNvCnPr>
                          <a:cxnSpLocks/>
                        </wps:cNvCnPr>
                        <wps:spPr bwMode="auto">
                          <a:xfrm rot="5400000">
                            <a:off x="1415415" y="3281680"/>
                            <a:ext cx="867410" cy="3810"/>
                          </a:xfrm>
                          <a:prstGeom prst="curvedConnector3">
                            <a:avLst>
                              <a:gd name="adj1" fmla="val 49926"/>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023965707" name="连接符: 曲线 4"/>
                        <wps:cNvCnPr>
                          <a:cxnSpLocks/>
                        </wps:cNvCnPr>
                        <wps:spPr bwMode="auto">
                          <a:xfrm rot="16200000" flipH="1">
                            <a:off x="1818005" y="2882900"/>
                            <a:ext cx="860425" cy="794385"/>
                          </a:xfrm>
                          <a:prstGeom prst="curvedConnector3">
                            <a:avLst>
                              <a:gd name="adj1" fmla="val 49963"/>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604749755" name="直接箭头连接符 5"/>
                        <wps:cNvCnPr>
                          <a:cxnSpLocks/>
                        </wps:cNvCnPr>
                        <wps:spPr bwMode="auto">
                          <a:xfrm flipH="1">
                            <a:off x="1832547" y="1556538"/>
                            <a:ext cx="5363" cy="502300"/>
                          </a:xfrm>
                          <a:prstGeom prst="straightConnector1">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325714898" name="直接箭头连接符 6"/>
                        <wps:cNvCnPr>
                          <a:cxnSpLocks/>
                        </wps:cNvCnPr>
                        <wps:spPr bwMode="auto">
                          <a:xfrm>
                            <a:off x="1832547" y="2359828"/>
                            <a:ext cx="5074" cy="172375"/>
                          </a:xfrm>
                          <a:prstGeom prst="straightConnector1">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345864283" name="文本框 267"/>
                        <wps:cNvSpPr txBox="1">
                          <a:spLocks/>
                        </wps:cNvSpPr>
                        <wps:spPr bwMode="auto">
                          <a:xfrm>
                            <a:off x="1987863" y="2291799"/>
                            <a:ext cx="562053" cy="245594"/>
                          </a:xfrm>
                          <a:prstGeom prst="rect">
                            <a:avLst/>
                          </a:prstGeom>
                          <a:solidFill>
                            <a:srgbClr val="FFFFFF"/>
                          </a:solidFill>
                          <a:ln w="6350">
                            <a:solidFill>
                              <a:srgbClr val="FFFFFF"/>
                            </a:solidFill>
                            <a:miter lim="800000"/>
                            <a:headEnd/>
                            <a:tailEnd/>
                          </a:ln>
                        </wps:spPr>
                        <wps:txbx>
                          <w:txbxContent>
                            <w:p w14:paraId="52C31AA1" w14:textId="77777777" w:rsidR="00152754" w:rsidRDefault="00152754" w:rsidP="00152754">
                              <w:pPr>
                                <w:spacing w:line="240" w:lineRule="auto"/>
                                <w:rPr>
                                  <w:sz w:val="11"/>
                                  <w:szCs w:val="11"/>
                                </w:rPr>
                              </w:pPr>
                              <w:r>
                                <w:rPr>
                                  <w:rFonts w:hint="eastAsia"/>
                                  <w:sz w:val="11"/>
                                  <w:szCs w:val="11"/>
                                </w:rPr>
                                <w:t>格式化数据</w:t>
                              </w:r>
                            </w:p>
                          </w:txbxContent>
                        </wps:txbx>
                        <wps:bodyPr rot="0" vert="horz" wrap="square" lIns="91440" tIns="45720" rIns="91440" bIns="45720" anchor="t" anchorCtr="0" upright="1">
                          <a:noAutofit/>
                        </wps:bodyPr>
                      </wps:wsp>
                      <wps:wsp>
                        <wps:cNvPr id="2056670800" name="文本框 267"/>
                        <wps:cNvSpPr txBox="1">
                          <a:spLocks/>
                        </wps:cNvSpPr>
                        <wps:spPr bwMode="auto">
                          <a:xfrm>
                            <a:off x="714375" y="971423"/>
                            <a:ext cx="766762" cy="226695"/>
                          </a:xfrm>
                          <a:prstGeom prst="rect">
                            <a:avLst/>
                          </a:prstGeom>
                          <a:solidFill>
                            <a:srgbClr val="FFFFFF"/>
                          </a:solidFill>
                          <a:ln w="6350">
                            <a:solidFill>
                              <a:srgbClr val="FFFFFF"/>
                            </a:solidFill>
                            <a:miter lim="800000"/>
                            <a:headEnd/>
                            <a:tailEnd/>
                          </a:ln>
                        </wps:spPr>
                        <wps:txbx>
                          <w:txbxContent>
                            <w:p w14:paraId="628F46F5" w14:textId="77777777" w:rsidR="00152754" w:rsidRDefault="00152754" w:rsidP="00152754">
                              <w:pPr>
                                <w:spacing w:line="240" w:lineRule="auto"/>
                                <w:rPr>
                                  <w:sz w:val="11"/>
                                  <w:szCs w:val="11"/>
                                </w:rPr>
                              </w:pPr>
                              <w:r>
                                <w:rPr>
                                  <w:rFonts w:hint="eastAsia"/>
                                  <w:sz w:val="11"/>
                                  <w:szCs w:val="11"/>
                                </w:rPr>
                                <w:t>IIF-LOG-DATA-002</w:t>
                              </w:r>
                            </w:p>
                          </w:txbxContent>
                        </wps:txbx>
                        <wps:bodyPr rot="0" vert="horz" wrap="square" lIns="91440" tIns="45720" rIns="91440" bIns="45720" anchor="t" anchorCtr="0" upright="1">
                          <a:noAutofit/>
                        </wps:bodyPr>
                      </wps:wsp>
                      <wps:wsp>
                        <wps:cNvPr id="2081158510" name="文本框 267"/>
                        <wps:cNvSpPr txBox="1">
                          <a:spLocks/>
                        </wps:cNvSpPr>
                        <wps:spPr bwMode="auto">
                          <a:xfrm>
                            <a:off x="1492842" y="984356"/>
                            <a:ext cx="753110" cy="226695"/>
                          </a:xfrm>
                          <a:prstGeom prst="rect">
                            <a:avLst/>
                          </a:prstGeom>
                          <a:solidFill>
                            <a:srgbClr val="FFFFFF"/>
                          </a:solidFill>
                          <a:ln w="6350">
                            <a:solidFill>
                              <a:srgbClr val="FFFFFF"/>
                            </a:solidFill>
                            <a:miter lim="800000"/>
                            <a:headEnd/>
                            <a:tailEnd/>
                          </a:ln>
                        </wps:spPr>
                        <wps:txbx>
                          <w:txbxContent>
                            <w:p w14:paraId="3ED0C711" w14:textId="77777777" w:rsidR="00152754" w:rsidRDefault="00152754" w:rsidP="00152754">
                              <w:pPr>
                                <w:spacing w:line="240" w:lineRule="auto"/>
                                <w:rPr>
                                  <w:sz w:val="11"/>
                                  <w:szCs w:val="11"/>
                                </w:rPr>
                              </w:pPr>
                              <w:r>
                                <w:rPr>
                                  <w:rFonts w:hint="eastAsia"/>
                                  <w:sz w:val="11"/>
                                  <w:szCs w:val="11"/>
                                </w:rPr>
                                <w:t>IIF-MON-DATA-001</w:t>
                              </w:r>
                            </w:p>
                          </w:txbxContent>
                        </wps:txbx>
                        <wps:bodyPr rot="0" vert="horz" wrap="square" lIns="91440" tIns="45720" rIns="91440" bIns="45720" anchor="t" anchorCtr="0" upright="1">
                          <a:noAutofit/>
                        </wps:bodyPr>
                      </wps:wsp>
                      <wps:wsp>
                        <wps:cNvPr id="200453231" name="文本框 267"/>
                        <wps:cNvSpPr txBox="1">
                          <a:spLocks/>
                        </wps:cNvSpPr>
                        <wps:spPr bwMode="auto">
                          <a:xfrm>
                            <a:off x="2237400" y="960543"/>
                            <a:ext cx="753110" cy="226695"/>
                          </a:xfrm>
                          <a:prstGeom prst="rect">
                            <a:avLst/>
                          </a:prstGeom>
                          <a:solidFill>
                            <a:srgbClr val="FFFFFF"/>
                          </a:solidFill>
                          <a:ln w="6350">
                            <a:solidFill>
                              <a:srgbClr val="FFFFFF"/>
                            </a:solidFill>
                            <a:miter lim="800000"/>
                            <a:headEnd/>
                            <a:tailEnd/>
                          </a:ln>
                        </wps:spPr>
                        <wps:txbx>
                          <w:txbxContent>
                            <w:p w14:paraId="25F9FFA1" w14:textId="77777777" w:rsidR="00152754" w:rsidRDefault="00152754" w:rsidP="00152754">
                              <w:pPr>
                                <w:spacing w:line="240" w:lineRule="auto"/>
                                <w:rPr>
                                  <w:sz w:val="11"/>
                                  <w:szCs w:val="11"/>
                                </w:rPr>
                              </w:pPr>
                              <w:r>
                                <w:rPr>
                                  <w:rFonts w:hint="eastAsia"/>
                                  <w:sz w:val="11"/>
                                  <w:szCs w:val="11"/>
                                </w:rPr>
                                <w:t>IIF-MON-DATA-002</w:t>
                              </w:r>
                            </w:p>
                          </w:txbxContent>
                        </wps:txbx>
                        <wps:bodyPr rot="0" vert="horz" wrap="square" lIns="91440" tIns="45720" rIns="91440" bIns="45720" anchor="t" anchorCtr="0" upright="1">
                          <a:noAutofit/>
                        </wps:bodyPr>
                      </wps:wsp>
                    </wpc:wpc>
                  </a:graphicData>
                </a:graphic>
              </wp:inline>
            </w:drawing>
          </mc:Choice>
          <mc:Fallback>
            <w:pict>
              <v:group w14:anchorId="5428B423" id="画布 432" o:spid="_x0000_s1473" editas="canvas" style="width:296.6pt;height:333.75pt;mso-position-horizontal-relative:char;mso-position-vertical-relative:line" coordsize="37668,4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">
                <v:shape id="_x0000_s1474" type="#_x0000_t75" style="position:absolute;width:37668;height:42386;visibility:visible;mso-wrap-style:square">
                  <v:fill o:detectmouseclick="t"/>
                  <v:path o:connecttype="none"/>
                </v:shape>
                <v:shape id="文本框 267" o:spid="_x0000_s1475" type="#_x0000_t202" style="position:absolute;left:17911;top:15318;width:491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" strokecolor="white" strokeweight=".5pt">
                  <v:path arrowok="t"/>
                  <v:textbox>
                    <w:txbxContent>
                      <w:p w14:paraId="1952B4C0" w14:textId="77777777" w:rsidR="00152754" w:rsidRDefault="00152754" w:rsidP="00152754">
                        <w:pPr>
                          <w:spacing w:line="240" w:lineRule="auto"/>
                          <w:rPr>
                            <w:sz w:val="11"/>
                            <w:szCs w:val="11"/>
                          </w:rPr>
                        </w:pPr>
                        <w:r>
                          <w:rPr>
                            <w:rFonts w:hint="eastAsia"/>
                            <w:sz w:val="11"/>
                            <w:szCs w:val="11"/>
                          </w:rPr>
                          <w:t>原始数据</w:t>
                        </w:r>
                      </w:p>
                    </w:txbxContent>
                  </v:textbox>
                </v:shape>
                <v:shape id="文本框 267" o:spid="_x0000_s1476" type="#_x0000_t202" style="position:absolute;left:19605;top:28643;width:7531;height:2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" strokecolor="white" strokeweight=".5pt">
                  <v:path arrowok="t"/>
                  <v:textbox>
                    <w:txbxContent>
                      <w:p w14:paraId="61A46110" w14:textId="77777777" w:rsidR="00152754" w:rsidRDefault="00152754" w:rsidP="00152754">
                        <w:pPr>
                          <w:spacing w:line="240" w:lineRule="auto"/>
                          <w:rPr>
                            <w:sz w:val="11"/>
                            <w:szCs w:val="11"/>
                          </w:rPr>
                        </w:pPr>
                        <w:r>
                          <w:rPr>
                            <w:rFonts w:hint="eastAsia"/>
                            <w:sz w:val="11"/>
                            <w:szCs w:val="11"/>
                          </w:rPr>
                          <w:t>IIF-MON-DATA-002</w:t>
                        </w:r>
                      </w:p>
                    </w:txbxContent>
                  </v:textbox>
                </v:shape>
                <v:shape id="文本框 267" o:spid="_x0000_s1477" type="#_x0000_t202" style="position:absolute;left:9858;top:28642;width:8191;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" strokecolor="white" strokeweight=".5pt">
                  <v:path arrowok="t"/>
                  <v:textbox>
                    <w:txbxContent>
                      <w:p w14:paraId="1AD040A6" w14:textId="77777777" w:rsidR="00152754" w:rsidRDefault="00152754" w:rsidP="00152754">
                        <w:pPr>
                          <w:spacing w:line="240" w:lineRule="auto"/>
                          <w:rPr>
                            <w:sz w:val="11"/>
                            <w:szCs w:val="11"/>
                          </w:rPr>
                        </w:pPr>
                        <w:r>
                          <w:rPr>
                            <w:rFonts w:hint="eastAsia"/>
                            <w:sz w:val="11"/>
                            <w:szCs w:val="11"/>
                          </w:rPr>
                          <w:t>IIF-LOG-OUTPUT-001</w:t>
                        </w:r>
                      </w:p>
                    </w:txbxContent>
                  </v:textbox>
                </v:shape>
                <v:shape id="文本框 267" o:spid="_x0000_s1478" type="#_x0000_t202" style="position:absolute;left:14801;top:30602;width:8303;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" strokecolor="white" strokeweight=".5pt">
                  <v:path arrowok="t"/>
                  <v:textbox>
                    <w:txbxContent>
                      <w:p w14:paraId="1A599AD4" w14:textId="77777777" w:rsidR="00152754" w:rsidRDefault="00152754" w:rsidP="00152754">
                        <w:pPr>
                          <w:spacing w:line="240" w:lineRule="auto"/>
                          <w:rPr>
                            <w:sz w:val="11"/>
                            <w:szCs w:val="11"/>
                          </w:rPr>
                        </w:pPr>
                        <w:r>
                          <w:rPr>
                            <w:rFonts w:hint="eastAsia"/>
                            <w:sz w:val="11"/>
                            <w:szCs w:val="11"/>
                          </w:rPr>
                          <w:t>IIF-MON-OUTPUT-002</w:t>
                        </w:r>
                      </w:p>
                    </w:txbxContent>
                  </v:textbox>
                </v:shape>
                <v:shape id="文本框 267" o:spid="_x0000_s1479" type="#_x0000_t202" style="position:absolute;left:27136;top:12034;width:7531;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" strokecolor="white" strokeweight=".5pt">
                  <v:path arrowok="t"/>
                  <v:textbox>
                    <w:txbxContent>
                      <w:p w14:paraId="52D821C9" w14:textId="77777777" w:rsidR="00152754" w:rsidRDefault="00152754" w:rsidP="00152754">
                        <w:pPr>
                          <w:spacing w:line="240" w:lineRule="auto"/>
                          <w:rPr>
                            <w:sz w:val="11"/>
                            <w:szCs w:val="11"/>
                          </w:rPr>
                        </w:pPr>
                        <w:r>
                          <w:rPr>
                            <w:rFonts w:hint="eastAsia"/>
                            <w:sz w:val="11"/>
                            <w:szCs w:val="11"/>
                          </w:rPr>
                          <w:t>IIF-MON-DATA-003</w:t>
                        </w:r>
                      </w:p>
                    </w:txbxContent>
                  </v:textbox>
                </v:shape>
                <v:shape id="文本框 267" o:spid="_x0000_s1480" type="#_x0000_t202" style="position:absolute;left:3071;top:12314;width:7535;height:2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" strokecolor="white" strokeweight=".5pt">
                  <v:path arrowok="t"/>
                  <v:textbox>
                    <w:txbxContent>
                      <w:p w14:paraId="19745EE2" w14:textId="77777777" w:rsidR="00152754" w:rsidRDefault="00152754" w:rsidP="00152754">
                        <w:pPr>
                          <w:spacing w:line="240" w:lineRule="auto"/>
                          <w:rPr>
                            <w:sz w:val="11"/>
                            <w:szCs w:val="11"/>
                          </w:rPr>
                        </w:pPr>
                        <w:r>
                          <w:rPr>
                            <w:rFonts w:hint="eastAsia"/>
                            <w:sz w:val="11"/>
                            <w:szCs w:val="11"/>
                          </w:rPr>
                          <w:t>IIF-LOG-DATA-001</w:t>
                        </w:r>
                      </w:p>
                    </w:txbxContent>
                  </v:textbox>
                </v:shape>
                <v:roundrect id="AutoShape 932" o:spid="_x0000_s1481" style="position:absolute;width:37313;height:88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">
                  <v:path arrowok="t"/>
                  <v:textbox>
                    <w:txbxContent>
                      <w:p w14:paraId="703FCD6E" w14:textId="77777777" w:rsidR="00152754" w:rsidRDefault="00152754" w:rsidP="00152754">
                        <w:pPr>
                          <w:spacing w:line="240" w:lineRule="auto"/>
                          <w:jc w:val="center"/>
                          <w:rPr>
                            <w:rFonts w:ascii="Times New Roman"/>
                            <w:sz w:val="15"/>
                            <w:szCs w:val="15"/>
                          </w:rPr>
                        </w:pPr>
                        <w:r>
                          <w:rPr>
                            <w:rFonts w:ascii="Times New Roman" w:hint="eastAsia"/>
                            <w:sz w:val="15"/>
                            <w:szCs w:val="15"/>
                          </w:rPr>
                          <w:t>管理与控制单元</w:t>
                        </w:r>
                      </w:p>
                    </w:txbxContent>
                  </v:textbox>
                </v:roundrect>
                <v:roundrect id="AutoShape 932" o:spid="_x0000_s1482" style="position:absolute;left:365;top:3526;width:6209;height:485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">
                  <v:path arrowok="t"/>
                  <v:textbox>
                    <w:txbxContent>
                      <w:p w14:paraId="025D7822" w14:textId="77777777" w:rsidR="00152754" w:rsidRPr="00557E24" w:rsidRDefault="00152754" w:rsidP="00152754">
                        <w:pPr>
                          <w:spacing w:line="240" w:lineRule="atLeast"/>
                          <w:rPr>
                            <w:rFonts w:ascii="Times New Roman"/>
                            <w:sz w:val="10"/>
                            <w:szCs w:val="10"/>
                          </w:rPr>
                        </w:pPr>
                        <w:r w:rsidRPr="00557E24">
                          <w:rPr>
                            <w:rFonts w:ascii="Times New Roman" w:hint="eastAsia"/>
                            <w:sz w:val="10"/>
                            <w:szCs w:val="10"/>
                          </w:rPr>
                          <w:t>生命周期事件</w:t>
                        </w:r>
                      </w:p>
                      <w:p w14:paraId="56D65ECE" w14:textId="77777777" w:rsidR="00152754" w:rsidRPr="00557E24" w:rsidRDefault="00152754" w:rsidP="00152754">
                        <w:pPr>
                          <w:spacing w:line="240" w:lineRule="atLeast"/>
                          <w:rPr>
                            <w:rFonts w:ascii="Times New Roman"/>
                            <w:sz w:val="10"/>
                            <w:szCs w:val="10"/>
                          </w:rPr>
                        </w:pPr>
                        <w:r w:rsidRPr="00557E24">
                          <w:rPr>
                            <w:rFonts w:ascii="Times New Roman" w:hint="eastAsia"/>
                            <w:sz w:val="10"/>
                            <w:szCs w:val="10"/>
                          </w:rPr>
                          <w:t>来自管理引擎</w:t>
                        </w:r>
                      </w:p>
                    </w:txbxContent>
                  </v:textbox>
                </v:roundrect>
                <v:roundrect id="AutoShape 932" o:spid="_x0000_s1483" style="position:absolute;left:7092;top:3557;width:7027;height:484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">
                  <v:path arrowok="t"/>
                  <v:textbox>
                    <w:txbxContent>
                      <w:p w14:paraId="0E9AD2A9" w14:textId="77777777" w:rsidR="00152754" w:rsidRDefault="00152754" w:rsidP="00152754">
                        <w:pPr>
                          <w:spacing w:line="240" w:lineRule="exact"/>
                          <w:jc w:val="center"/>
                          <w:rPr>
                            <w:rFonts w:ascii="Times New Roman"/>
                            <w:sz w:val="10"/>
                            <w:szCs w:val="10"/>
                          </w:rPr>
                        </w:pPr>
                        <w:r>
                          <w:rPr>
                            <w:rFonts w:ascii="Times New Roman" w:hint="eastAsia"/>
                            <w:sz w:val="10"/>
                            <w:szCs w:val="10"/>
                          </w:rPr>
                          <w:t>命名空间操作</w:t>
                        </w:r>
                      </w:p>
                      <w:p w14:paraId="64904987" w14:textId="77777777" w:rsidR="00152754" w:rsidRDefault="00152754" w:rsidP="00152754">
                        <w:pPr>
                          <w:spacing w:line="240" w:lineRule="exact"/>
                          <w:jc w:val="center"/>
                          <w:rPr>
                            <w:rFonts w:ascii="Times New Roman"/>
                            <w:sz w:val="10"/>
                            <w:szCs w:val="10"/>
                          </w:rPr>
                        </w:pPr>
                        <w:r>
                          <w:rPr>
                            <w:rFonts w:ascii="Times New Roman" w:hint="eastAsia"/>
                            <w:sz w:val="10"/>
                            <w:szCs w:val="10"/>
                          </w:rPr>
                          <w:t>来自隔离子系统</w:t>
                        </w:r>
                      </w:p>
                    </w:txbxContent>
                  </v:textbox>
                </v:roundrect>
                <v:roundrect id="AutoShape 932" o:spid="_x0000_s1484" style="position:absolute;left:14686;top:3623;width:6345;height:484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">
                  <v:path arrowok="t"/>
                  <v:textbox>
                    <w:txbxContent>
                      <w:p w14:paraId="514525AE" w14:textId="77777777" w:rsidR="00152754" w:rsidRDefault="00152754" w:rsidP="00152754">
                        <w:pPr>
                          <w:spacing w:line="240" w:lineRule="exact"/>
                          <w:jc w:val="center"/>
                          <w:rPr>
                            <w:rFonts w:ascii="Times New Roman"/>
                            <w:sz w:val="10"/>
                            <w:szCs w:val="10"/>
                          </w:rPr>
                        </w:pPr>
                        <w:r>
                          <w:rPr>
                            <w:rFonts w:ascii="Times New Roman" w:hint="eastAsia"/>
                            <w:sz w:val="10"/>
                            <w:szCs w:val="10"/>
                          </w:rPr>
                          <w:t>资源统计</w:t>
                        </w:r>
                      </w:p>
                      <w:p w14:paraId="64C35415" w14:textId="77777777" w:rsidR="00152754" w:rsidRDefault="00152754" w:rsidP="00152754">
                        <w:pPr>
                          <w:spacing w:line="240" w:lineRule="exact"/>
                          <w:jc w:val="center"/>
                          <w:rPr>
                            <w:rFonts w:ascii="Times New Roman"/>
                            <w:sz w:val="10"/>
                            <w:szCs w:val="10"/>
                          </w:rPr>
                        </w:pPr>
                        <w:r>
                          <w:rPr>
                            <w:rFonts w:ascii="Times New Roman" w:hint="eastAsia"/>
                            <w:sz w:val="10"/>
                            <w:szCs w:val="10"/>
                          </w:rPr>
                          <w:t>来自</w:t>
                        </w:r>
                        <w:r>
                          <w:rPr>
                            <w:rFonts w:ascii="Times New Roman" w:hint="eastAsia"/>
                            <w:sz w:val="10"/>
                            <w:szCs w:val="10"/>
                          </w:rPr>
                          <w:t>CGroup</w:t>
                        </w:r>
                      </w:p>
                    </w:txbxContent>
                  </v:textbox>
                </v:roundrect>
                <v:roundrect id="AutoShape 932" o:spid="_x0000_s1485" style="position:absolute;left:21516;top:3697;width:8688;height:484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">
                  <v:path arrowok="t"/>
                  <v:textbox>
                    <w:txbxContent>
                      <w:p w14:paraId="51C6FA9F" w14:textId="77777777" w:rsidR="00152754" w:rsidRDefault="00152754" w:rsidP="00152754">
                        <w:pPr>
                          <w:spacing w:line="240" w:lineRule="exact"/>
                          <w:jc w:val="center"/>
                          <w:rPr>
                            <w:rFonts w:ascii="Times New Roman"/>
                            <w:sz w:val="10"/>
                            <w:szCs w:val="10"/>
                          </w:rPr>
                        </w:pPr>
                        <w:r>
                          <w:rPr>
                            <w:rFonts w:ascii="Times New Roman" w:hint="eastAsia"/>
                            <w:sz w:val="10"/>
                            <w:szCs w:val="10"/>
                          </w:rPr>
                          <w:t>任务信息</w:t>
                        </w:r>
                      </w:p>
                      <w:p w14:paraId="59898EE3" w14:textId="77777777" w:rsidR="00152754" w:rsidRDefault="00152754" w:rsidP="00152754">
                        <w:pPr>
                          <w:spacing w:line="240" w:lineRule="exact"/>
                          <w:jc w:val="center"/>
                          <w:rPr>
                            <w:rFonts w:ascii="Times New Roman"/>
                            <w:sz w:val="10"/>
                            <w:szCs w:val="10"/>
                          </w:rPr>
                        </w:pPr>
                        <w:r>
                          <w:rPr>
                            <w:rFonts w:ascii="Times New Roman" w:hint="eastAsia"/>
                            <w:sz w:val="10"/>
                            <w:szCs w:val="10"/>
                          </w:rPr>
                          <w:t>来自</w:t>
                        </w:r>
                        <w:r>
                          <w:rPr>
                            <w:rFonts w:ascii="Times New Roman" w:hint="eastAsia"/>
                            <w:sz w:val="10"/>
                            <w:szCs w:val="10"/>
                          </w:rPr>
                          <w:t>RTEMS</w:t>
                        </w:r>
                        <w:r>
                          <w:rPr>
                            <w:rFonts w:ascii="Times New Roman" w:hint="eastAsia"/>
                            <w:sz w:val="10"/>
                            <w:szCs w:val="10"/>
                          </w:rPr>
                          <w:t>监控模块</w:t>
                        </w:r>
                      </w:p>
                    </w:txbxContent>
                  </v:textbox>
                </v:roundrect>
                <v:roundrect id="AutoShape 932" o:spid="_x0000_s1486" style="position:absolute;left:30736;top:3834;width:6204;height:484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">
                  <v:path arrowok="t"/>
                  <v:textbox>
                    <w:txbxContent>
                      <w:p w14:paraId="3C00D07C" w14:textId="77777777" w:rsidR="00152754" w:rsidRDefault="00152754" w:rsidP="00152754">
                        <w:pPr>
                          <w:spacing w:line="240" w:lineRule="exact"/>
                          <w:jc w:val="center"/>
                          <w:rPr>
                            <w:rFonts w:ascii="Times New Roman"/>
                            <w:sz w:val="10"/>
                            <w:szCs w:val="10"/>
                          </w:rPr>
                        </w:pPr>
                        <w:r>
                          <w:rPr>
                            <w:rFonts w:ascii="Times New Roman" w:hint="eastAsia"/>
                            <w:sz w:val="10"/>
                            <w:szCs w:val="10"/>
                          </w:rPr>
                          <w:t>网络流量</w:t>
                        </w:r>
                      </w:p>
                      <w:p w14:paraId="064AF2FA" w14:textId="77777777" w:rsidR="00152754" w:rsidRDefault="00152754" w:rsidP="00152754">
                        <w:pPr>
                          <w:spacing w:line="240" w:lineRule="exact"/>
                          <w:jc w:val="center"/>
                          <w:rPr>
                            <w:rFonts w:ascii="Times New Roman"/>
                            <w:sz w:val="10"/>
                            <w:szCs w:val="10"/>
                          </w:rPr>
                        </w:pPr>
                        <w:r>
                          <w:rPr>
                            <w:rFonts w:ascii="Times New Roman" w:hint="eastAsia"/>
                            <w:sz w:val="10"/>
                            <w:szCs w:val="10"/>
                          </w:rPr>
                          <w:t>来自网络栈</w:t>
                        </w:r>
                      </w:p>
                    </w:txbxContent>
                  </v:textbox>
                </v:roundrect>
                <v:roundrect id="AutoShape 932" o:spid="_x0000_s1487" style="position:absolute;left:15185;top:12554;width:6387;height:301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">
                  <v:path arrowok="t"/>
                  <v:textbox>
                    <w:txbxContent>
                      <w:p w14:paraId="41857F7D" w14:textId="77777777" w:rsidR="00152754" w:rsidRDefault="00152754" w:rsidP="00152754">
                        <w:pPr>
                          <w:spacing w:line="240" w:lineRule="exact"/>
                          <w:jc w:val="center"/>
                          <w:rPr>
                            <w:rFonts w:ascii="Times New Roman"/>
                            <w:sz w:val="10"/>
                            <w:szCs w:val="10"/>
                          </w:rPr>
                        </w:pPr>
                        <w:r>
                          <w:rPr>
                            <w:rFonts w:ascii="Times New Roman" w:hint="eastAsia"/>
                            <w:sz w:val="10"/>
                            <w:szCs w:val="10"/>
                          </w:rPr>
                          <w:t>日志</w:t>
                        </w:r>
                        <w:r>
                          <w:rPr>
                            <w:rFonts w:ascii="Times New Roman" w:hint="eastAsia"/>
                            <w:sz w:val="10"/>
                            <w:szCs w:val="10"/>
                          </w:rPr>
                          <w:t>/</w:t>
                        </w:r>
                        <w:r>
                          <w:rPr>
                            <w:rFonts w:ascii="Times New Roman" w:hint="eastAsia"/>
                            <w:sz w:val="10"/>
                            <w:szCs w:val="10"/>
                          </w:rPr>
                          <w:t>监控核心</w:t>
                        </w:r>
                      </w:p>
                    </w:txbxContent>
                  </v:textbox>
                </v:roundrect>
                <v:roundrect id="AutoShape 932" o:spid="_x0000_s1488" style="position:absolute;left:14119;top:17517;width:8774;height:1097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">
                  <v:path arrowok="t"/>
                  <v:textbox>
                    <w:txbxContent>
                      <w:p w14:paraId="6815F759" w14:textId="77777777" w:rsidR="00152754" w:rsidRDefault="00152754" w:rsidP="00152754">
                        <w:pPr>
                          <w:spacing w:line="240" w:lineRule="atLeast"/>
                          <w:jc w:val="center"/>
                          <w:rPr>
                            <w:rFonts w:ascii="Times New Roman"/>
                            <w:sz w:val="15"/>
                            <w:szCs w:val="15"/>
                          </w:rPr>
                        </w:pPr>
                        <w:r>
                          <w:rPr>
                            <w:rFonts w:ascii="Times New Roman" w:hint="eastAsia"/>
                            <w:sz w:val="15"/>
                            <w:szCs w:val="15"/>
                          </w:rPr>
                          <w:t>基础功能模块</w:t>
                        </w:r>
                      </w:p>
                    </w:txbxContent>
                  </v:textbox>
                </v:roundrect>
                <v:roundrect id="AutoShape 932" o:spid="_x0000_s1489" style="position:absolute;left:15185;top:25322;width:6382;height:300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">
                  <v:path arrowok="t"/>
                  <v:textbox>
                    <w:txbxContent>
                      <w:p w14:paraId="164A03DC" w14:textId="77777777" w:rsidR="00152754" w:rsidRDefault="00152754" w:rsidP="00152754">
                        <w:pPr>
                          <w:spacing w:line="240" w:lineRule="exact"/>
                          <w:jc w:val="center"/>
                          <w:rPr>
                            <w:rFonts w:ascii="Times New Roman"/>
                            <w:sz w:val="10"/>
                            <w:szCs w:val="10"/>
                          </w:rPr>
                        </w:pPr>
                        <w:r>
                          <w:rPr>
                            <w:rFonts w:ascii="Times New Roman" w:hint="eastAsia"/>
                            <w:sz w:val="10"/>
                            <w:szCs w:val="10"/>
                          </w:rPr>
                          <w:t>过滤器</w:t>
                        </w:r>
                        <w:r>
                          <w:rPr>
                            <w:rFonts w:ascii="Times New Roman" w:hint="eastAsia"/>
                            <w:sz w:val="10"/>
                            <w:szCs w:val="10"/>
                          </w:rPr>
                          <w:t>/</w:t>
                        </w:r>
                        <w:r>
                          <w:rPr>
                            <w:rFonts w:ascii="Times New Roman" w:hint="eastAsia"/>
                            <w:sz w:val="10"/>
                            <w:szCs w:val="10"/>
                          </w:rPr>
                          <w:t>分级器</w:t>
                        </w:r>
                      </w:p>
                    </w:txbxContent>
                  </v:textbox>
                </v:roundrect>
                <v:roundrect id="AutoShape 932" o:spid="_x0000_s1490" style="position:absolute;left:15134;top:20588;width:6382;height:30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">
                  <v:path arrowok="t"/>
                  <v:textbox>
                    <w:txbxContent>
                      <w:p w14:paraId="227CDF55" w14:textId="77777777" w:rsidR="00152754" w:rsidRDefault="00152754" w:rsidP="00152754">
                        <w:pPr>
                          <w:spacing w:line="240" w:lineRule="exact"/>
                          <w:jc w:val="center"/>
                          <w:rPr>
                            <w:rFonts w:ascii="Times New Roman"/>
                            <w:sz w:val="10"/>
                            <w:szCs w:val="10"/>
                          </w:rPr>
                        </w:pPr>
                        <w:r>
                          <w:rPr>
                            <w:rFonts w:ascii="Times New Roman" w:hint="eastAsia"/>
                            <w:sz w:val="10"/>
                            <w:szCs w:val="10"/>
                          </w:rPr>
                          <w:t>格式化器</w:t>
                        </w:r>
                      </w:p>
                    </w:txbxContent>
                  </v:textbox>
                </v:roundrect>
                <v:roundrect id="AutoShape 932" o:spid="_x0000_s1491" style="position:absolute;left:7152;top:32869;width:25353;height:916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">
                  <v:path arrowok="t"/>
                  <v:textbox>
                    <w:txbxContent>
                      <w:p w14:paraId="643B06F7" w14:textId="77777777" w:rsidR="00152754" w:rsidRDefault="00152754" w:rsidP="00152754">
                        <w:pPr>
                          <w:jc w:val="center"/>
                          <w:rPr>
                            <w:rFonts w:ascii="Times New Roman"/>
                            <w:sz w:val="15"/>
                            <w:szCs w:val="15"/>
                          </w:rPr>
                        </w:pPr>
                        <w:r>
                          <w:rPr>
                            <w:rFonts w:ascii="Times New Roman" w:hint="eastAsia"/>
                            <w:sz w:val="15"/>
                            <w:szCs w:val="15"/>
                          </w:rPr>
                          <w:t>数据消费者</w:t>
                        </w:r>
                      </w:p>
                    </w:txbxContent>
                  </v:textbox>
                </v:roundrect>
                <v:roundrect id="AutoShape 932" o:spid="_x0000_s1492" style="position:absolute;left:15280;top:37172;width:6382;height:43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">
                  <v:path arrowok="t"/>
                  <v:textbox>
                    <w:txbxContent>
                      <w:p w14:paraId="23BF671C" w14:textId="77777777" w:rsidR="00152754" w:rsidRDefault="00152754" w:rsidP="00152754">
                        <w:pPr>
                          <w:spacing w:line="240" w:lineRule="exact"/>
                          <w:jc w:val="center"/>
                          <w:rPr>
                            <w:rFonts w:ascii="Times New Roman"/>
                            <w:sz w:val="10"/>
                            <w:szCs w:val="10"/>
                          </w:rPr>
                        </w:pPr>
                        <w:r>
                          <w:rPr>
                            <w:rFonts w:ascii="Times New Roman" w:hint="eastAsia"/>
                            <w:sz w:val="10"/>
                            <w:szCs w:val="10"/>
                          </w:rPr>
                          <w:t>监控</w:t>
                        </w:r>
                        <w:r>
                          <w:rPr>
                            <w:rFonts w:ascii="Times New Roman" w:hint="eastAsia"/>
                            <w:sz w:val="10"/>
                            <w:szCs w:val="10"/>
                          </w:rPr>
                          <w:t>CLI</w:t>
                        </w:r>
                      </w:p>
                      <w:p w14:paraId="00E3578C" w14:textId="77777777" w:rsidR="00152754" w:rsidRDefault="00152754" w:rsidP="00152754">
                        <w:pPr>
                          <w:spacing w:line="240" w:lineRule="exact"/>
                          <w:jc w:val="center"/>
                          <w:rPr>
                            <w:rFonts w:ascii="Times New Roman"/>
                            <w:sz w:val="10"/>
                            <w:szCs w:val="10"/>
                          </w:rPr>
                        </w:pPr>
                        <w:r>
                          <w:rPr>
                            <w:rFonts w:ascii="Times New Roman" w:hint="eastAsia"/>
                            <w:sz w:val="10"/>
                            <w:szCs w:val="10"/>
                          </w:rPr>
                          <w:t>命令行工具</w:t>
                        </w:r>
                      </w:p>
                    </w:txbxContent>
                  </v:textbox>
                </v:roundrect>
                <v:roundrect id="AutoShape 932" o:spid="_x0000_s1493" style="position:absolute;left:8003;top:37005;width:6382;height:43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">
                  <v:path arrowok="t"/>
                  <v:textbox>
                    <w:txbxContent>
                      <w:p w14:paraId="66017B26" w14:textId="77777777" w:rsidR="00152754" w:rsidRDefault="00152754" w:rsidP="00152754">
                        <w:pPr>
                          <w:spacing w:line="240" w:lineRule="exact"/>
                          <w:jc w:val="center"/>
                          <w:rPr>
                            <w:rFonts w:ascii="Times New Roman"/>
                            <w:sz w:val="10"/>
                            <w:szCs w:val="10"/>
                          </w:rPr>
                        </w:pPr>
                        <w:r>
                          <w:rPr>
                            <w:rFonts w:ascii="Times New Roman" w:hint="eastAsia"/>
                            <w:sz w:val="10"/>
                            <w:szCs w:val="10"/>
                          </w:rPr>
                          <w:t>日志存储</w:t>
                        </w:r>
                      </w:p>
                      <w:p w14:paraId="61DE5CFF" w14:textId="77777777" w:rsidR="00152754" w:rsidRDefault="00152754" w:rsidP="00152754">
                        <w:pPr>
                          <w:spacing w:line="240" w:lineRule="exact"/>
                          <w:jc w:val="center"/>
                          <w:rPr>
                            <w:rFonts w:ascii="Times New Roman"/>
                            <w:sz w:val="10"/>
                            <w:szCs w:val="10"/>
                          </w:rPr>
                        </w:pPr>
                        <w:r>
                          <w:rPr>
                            <w:rFonts w:ascii="Times New Roman" w:hint="eastAsia"/>
                            <w:sz w:val="10"/>
                            <w:szCs w:val="10"/>
                          </w:rPr>
                          <w:t>文件</w:t>
                        </w:r>
                        <w:r>
                          <w:rPr>
                            <w:rFonts w:ascii="Times New Roman" w:hint="eastAsia"/>
                            <w:sz w:val="10"/>
                            <w:szCs w:val="10"/>
                          </w:rPr>
                          <w:t>/</w:t>
                        </w:r>
                        <w:r>
                          <w:rPr>
                            <w:rFonts w:ascii="Times New Roman" w:hint="eastAsia"/>
                            <w:sz w:val="10"/>
                            <w:szCs w:val="10"/>
                          </w:rPr>
                          <w:t>缓冲区</w:t>
                        </w:r>
                      </w:p>
                    </w:txbxContent>
                  </v:textbox>
                </v:roundrect>
                <v:roundrect id="AutoShape 932" o:spid="_x0000_s1494" style="position:absolute;left:23260;top:37103;width:6381;height:434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">
                  <v:path arrowok="t"/>
                  <v:textbox>
                    <w:txbxContent>
                      <w:p w14:paraId="39D5803B" w14:textId="77777777" w:rsidR="00152754" w:rsidRDefault="00152754" w:rsidP="00152754">
                        <w:pPr>
                          <w:spacing w:line="240" w:lineRule="exact"/>
                          <w:jc w:val="center"/>
                          <w:rPr>
                            <w:rFonts w:ascii="Times New Roman"/>
                            <w:sz w:val="10"/>
                            <w:szCs w:val="10"/>
                          </w:rPr>
                        </w:pPr>
                        <w:r>
                          <w:rPr>
                            <w:rFonts w:ascii="Times New Roman" w:hint="eastAsia"/>
                            <w:sz w:val="10"/>
                            <w:szCs w:val="10"/>
                          </w:rPr>
                          <w:t>监控</w:t>
                        </w:r>
                        <w:r>
                          <w:rPr>
                            <w:rFonts w:ascii="Times New Roman"/>
                            <w:sz w:val="10"/>
                            <w:szCs w:val="10"/>
                          </w:rPr>
                          <w:t>CLI</w:t>
                        </w:r>
                      </w:p>
                      <w:p w14:paraId="4EA522BC" w14:textId="77777777" w:rsidR="00152754" w:rsidRDefault="00152754" w:rsidP="00152754">
                        <w:pPr>
                          <w:spacing w:line="240" w:lineRule="exact"/>
                          <w:jc w:val="center"/>
                          <w:rPr>
                            <w:rFonts w:ascii="Times New Roman"/>
                            <w:sz w:val="10"/>
                            <w:szCs w:val="10"/>
                          </w:rPr>
                        </w:pPr>
                        <w:r>
                          <w:rPr>
                            <w:rFonts w:ascii="Times New Roman" w:hint="eastAsia"/>
                            <w:sz w:val="10"/>
                            <w:szCs w:val="10"/>
                          </w:rPr>
                          <w:t>命令行工具</w:t>
                        </w:r>
                      </w:p>
                      <w:p w14:paraId="30327531" w14:textId="77777777" w:rsidR="00152754" w:rsidRDefault="00152754" w:rsidP="00152754"/>
                    </w:txbxContent>
                  </v:textbox>
                </v:roundrect>
                <v:shape id="连接符: 曲线 454" o:spid="_x0000_s1495" type="#_x0000_t37" style="position:absolute;left:6486;top:5362;width:5683;height:11709;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" strokecolor="#156082" strokeweight=".5pt">
                  <v:stroke startarrow="block" endarrow="block" joinstyle="miter"/>
                  <o:lock v:ext="edit" shapetype="f"/>
                </v:shape>
                <v:shape id="连接符: 曲线 455" o:spid="_x0000_s1496" type="#_x0000_t37" style="position:absolute;left:10067;top:8944;width:5657;height:4572;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" strokecolor="#156082" strokeweight=".5pt">
                  <v:stroke startarrow="block" endarrow="block" joinstyle="miter"/>
                  <o:lock v:ext="edit" shapetype="f"/>
                </v:shape>
                <v:shape id="连接符: 曲线 456" o:spid="_x0000_s1497" type="#_x0000_t38" style="position:absolute;left:16077;top:10255;width:4083;height:514;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" adj="10783" strokecolor="#156082" strokeweight=".5pt">
                  <v:stroke startarrow="block" endarrow="block" joinstyle="miter"/>
                  <o:lock v:ext="edit" shapetype="f"/>
                </v:shape>
                <v:shape id="连接符: 曲线 457" o:spid="_x0000_s1498" type="#_x0000_t37" style="position:absolute;left:20957;top:9157;width:5517;height:4288;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" strokecolor="#156082" strokeweight=".5pt">
                  <v:stroke startarrow="block" endarrow="block" joinstyle="miter"/>
                  <o:lock v:ext="edit" shapetype="f"/>
                </v:shape>
                <v:shape id="连接符: 曲线 458" o:spid="_x0000_s1499" type="#_x0000_t37" style="position:absolute;left:25015;top:5236;width:5380;height:12266;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" strokecolor="#156082" strokeweight=".5pt">
                  <v:stroke startarrow="block" endarrow="block" joinstyle="miter"/>
                  <o:lock v:ext="edit" shapetype="f"/>
                </v:shape>
                <v:shape id="连接符: 曲线 2" o:spid="_x0000_s1500" type="#_x0000_t38" style="position:absolute;left:10448;top:29077;width:8674;height:7182;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" adj="10800" strokecolor="#156082" strokeweight=".5pt">
                  <v:stroke endarrow="block" joinstyle="miter"/>
                  <o:lock v:ext="edit" shapetype="f"/>
                </v:shape>
                <v:shape id="连接符: 曲线 3" o:spid="_x0000_s1501" type="#_x0000_t38" style="position:absolute;left:14154;top:32816;width:8674;height:38;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" adj="10784" strokecolor="#156082" strokeweight=".5pt">
                  <v:stroke endarrow="block" joinstyle="miter"/>
                  <o:lock v:ext="edit" shapetype="f"/>
                </v:shape>
                <v:shape id="连接符: 曲线 4" o:spid="_x0000_s1502" type="#_x0000_t38" style="position:absolute;left:18179;top:28829;width:8605;height:7944;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" adj="10792" strokecolor="#156082" strokeweight=".5pt">
                  <v:stroke endarrow="block" joinstyle="miter"/>
                  <o:lock v:ext="edit" shapetype="f"/>
                </v:shape>
                <v:shape id="直接箭头连接符 5" o:spid="_x0000_s1503" type="#_x0000_t32" style="position:absolute;left:18325;top:15565;width:54;height:502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" strokecolor="#156082" strokeweight=".5pt">
                  <v:stroke endarrow="block" joinstyle="miter"/>
                  <o:lock v:ext="edit" shapetype="f"/>
                </v:shape>
                <v:shape id="直接箭头连接符 6" o:spid="_x0000_s1504" type="#_x0000_t32" style="position:absolute;left:18325;top:23598;width:51;height:17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" strokecolor="#156082" strokeweight=".5pt">
                  <v:stroke endarrow="block" joinstyle="miter"/>
                  <o:lock v:ext="edit" shapetype="f"/>
                </v:shape>
                <v:shape id="文本框 267" o:spid="_x0000_s1505" type="#_x0000_t202" style="position:absolute;left:19878;top:22917;width:5621;height:2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" strokecolor="white" strokeweight=".5pt">
                  <v:path arrowok="t"/>
                  <v:textbox>
                    <w:txbxContent>
                      <w:p w14:paraId="52C31AA1" w14:textId="77777777" w:rsidR="00152754" w:rsidRDefault="00152754" w:rsidP="00152754">
                        <w:pPr>
                          <w:spacing w:line="240" w:lineRule="auto"/>
                          <w:rPr>
                            <w:sz w:val="11"/>
                            <w:szCs w:val="11"/>
                          </w:rPr>
                        </w:pPr>
                        <w:r>
                          <w:rPr>
                            <w:rFonts w:hint="eastAsia"/>
                            <w:sz w:val="11"/>
                            <w:szCs w:val="11"/>
                          </w:rPr>
                          <w:t>格式化数据</w:t>
                        </w:r>
                      </w:p>
                    </w:txbxContent>
                  </v:textbox>
                </v:shape>
                <v:shape id="文本框 267" o:spid="_x0000_s1506" type="#_x0000_t202" style="position:absolute;left:7143;top:9714;width:7668;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" strokecolor="white" strokeweight=".5pt">
                  <v:path arrowok="t"/>
                  <v:textbox>
                    <w:txbxContent>
                      <w:p w14:paraId="628F46F5" w14:textId="77777777" w:rsidR="00152754" w:rsidRDefault="00152754" w:rsidP="00152754">
                        <w:pPr>
                          <w:spacing w:line="240" w:lineRule="auto"/>
                          <w:rPr>
                            <w:sz w:val="11"/>
                            <w:szCs w:val="11"/>
                          </w:rPr>
                        </w:pPr>
                        <w:r>
                          <w:rPr>
                            <w:rFonts w:hint="eastAsia"/>
                            <w:sz w:val="11"/>
                            <w:szCs w:val="11"/>
                          </w:rPr>
                          <w:t>IIF-LOG-DATA-002</w:t>
                        </w:r>
                      </w:p>
                    </w:txbxContent>
                  </v:textbox>
                </v:shape>
                <v:shape id="文本框 267" o:spid="_x0000_s1507" type="#_x0000_t202" style="position:absolute;left:14928;top:9843;width:7531;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" strokecolor="white" strokeweight=".5pt">
                  <v:path arrowok="t"/>
                  <v:textbox>
                    <w:txbxContent>
                      <w:p w14:paraId="3ED0C711" w14:textId="77777777" w:rsidR="00152754" w:rsidRDefault="00152754" w:rsidP="00152754">
                        <w:pPr>
                          <w:spacing w:line="240" w:lineRule="auto"/>
                          <w:rPr>
                            <w:sz w:val="11"/>
                            <w:szCs w:val="11"/>
                          </w:rPr>
                        </w:pPr>
                        <w:r>
                          <w:rPr>
                            <w:rFonts w:hint="eastAsia"/>
                            <w:sz w:val="11"/>
                            <w:szCs w:val="11"/>
                          </w:rPr>
                          <w:t>IIF-MON-DATA-001</w:t>
                        </w:r>
                      </w:p>
                    </w:txbxContent>
                  </v:textbox>
                </v:shape>
                <v:shape id="文本框 267" o:spid="_x0000_s1508" type="#_x0000_t202" style="position:absolute;left:22374;top:9605;width:7531;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" strokecolor="white" strokeweight=".5pt">
                  <v:path arrowok="t"/>
                  <v:textbox>
                    <w:txbxContent>
                      <w:p w14:paraId="25F9FFA1" w14:textId="77777777" w:rsidR="00152754" w:rsidRDefault="00152754" w:rsidP="00152754">
                        <w:pPr>
                          <w:spacing w:line="240" w:lineRule="auto"/>
                          <w:rPr>
                            <w:sz w:val="11"/>
                            <w:szCs w:val="11"/>
                          </w:rPr>
                        </w:pPr>
                        <w:r>
                          <w:rPr>
                            <w:rFonts w:hint="eastAsia"/>
                            <w:sz w:val="11"/>
                            <w:szCs w:val="11"/>
                          </w:rPr>
                          <w:t>IIF-MON-DATA-002</w:t>
                        </w:r>
                      </w:p>
                    </w:txbxContent>
                  </v:textbox>
                </v:shape>
                <w10:anchorlock/>
              </v:group>
            </w:pict>
          </mc:Fallback>
        </mc:AlternateContent>
      </w:r>
    </w:p>
    <w:p w14:paraId="476DA390" w14:textId="629A4EEE" w:rsidR="00152754" w:rsidRPr="00F31C22" w:rsidRDefault="00152754" w:rsidP="00152754">
      <w:pPr>
        <w:pStyle w:val="affa"/>
        <w:jc w:val="center"/>
        <w:rPr>
          <w:rFonts w:ascii="Times New Roman" w:hAnsi="Times New Roman" w:cs="Times New Roman"/>
        </w:rPr>
      </w:pPr>
      <w:r w:rsidRPr="00510CCC">
        <w:rPr>
          <w:rFonts w:ascii="Times New Roman" w:hAnsi="Times New Roman" w:cs="Times New Roman"/>
        </w:rPr>
        <w:t>图</w:t>
      </w:r>
      <w:r w:rsidR="00544A95">
        <w:rPr>
          <w:rFonts w:ascii="Times New Roman" w:hAnsi="Times New Roman" w:cs="Times New Roman" w:hint="eastAsia"/>
        </w:rPr>
        <w:t>28</w:t>
      </w:r>
      <w:r w:rsidRPr="00510CCC">
        <w:rPr>
          <w:rFonts w:ascii="Times New Roman" w:hAnsi="Times New Roman" w:cs="Times New Roman"/>
        </w:rPr>
        <w:fldChar w:fldCharType="begin"/>
      </w:r>
      <w:r w:rsidRPr="00510CCC">
        <w:rPr>
          <w:rFonts w:ascii="Times New Roman" w:hAnsi="Times New Roman" w:cs="Times New Roman"/>
        </w:rPr>
        <w:instrText xml:space="preserve"> SEQ </w:instrText>
      </w:r>
      <w:r w:rsidRPr="00510CCC">
        <w:rPr>
          <w:rFonts w:ascii="Times New Roman" w:hAnsi="Times New Roman" w:cs="Times New Roman"/>
        </w:rPr>
        <w:instrText>图</w:instrText>
      </w:r>
      <w:r w:rsidRPr="00510CCC">
        <w:rPr>
          <w:rFonts w:ascii="Times New Roman" w:hAnsi="Times New Roman" w:cs="Times New Roman"/>
        </w:rPr>
        <w:instrText xml:space="preserve"> \* ARABIC </w:instrText>
      </w:r>
      <w:r w:rsidR="009004A3">
        <w:rPr>
          <w:rFonts w:ascii="Times New Roman" w:hAnsi="Times New Roman" w:cs="Times New Roman"/>
        </w:rPr>
        <w:fldChar w:fldCharType="separate"/>
      </w:r>
      <w:r w:rsidRPr="00510CCC">
        <w:rPr>
          <w:rFonts w:ascii="Times New Roman" w:hAnsi="Times New Roman" w:cs="Times New Roman"/>
        </w:rPr>
        <w:fldChar w:fldCharType="end"/>
      </w:r>
      <w:r w:rsidRPr="00510CCC">
        <w:rPr>
          <w:rFonts w:ascii="Times New Roman" w:hAnsi="Times New Roman" w:cs="Times New Roman"/>
        </w:rPr>
        <w:t xml:space="preserve"> </w:t>
      </w:r>
      <w:r w:rsidRPr="00510CCC">
        <w:rPr>
          <w:rFonts w:ascii="Times New Roman" w:hAnsi="Times New Roman" w:cs="Times New Roman"/>
        </w:rPr>
        <w:t>日志与监控功能子系统内部接口示意图</w:t>
      </w:r>
    </w:p>
    <w:p w14:paraId="7730D812" w14:textId="77777777" w:rsidR="00F67899" w:rsidRDefault="00F67899" w:rsidP="00F67899">
      <w:pPr>
        <w:pStyle w:val="af9"/>
        <w:ind w:firstLineChars="0" w:firstLine="0"/>
        <w:rPr>
          <w:color w:val="0070C0"/>
          <w:sz w:val="21"/>
          <w:szCs w:val="13"/>
        </w:rPr>
      </w:pPr>
    </w:p>
    <w:p w14:paraId="50FDE2A1" w14:textId="45B358E8" w:rsidR="00103642" w:rsidRPr="00510CCC" w:rsidRDefault="00103642" w:rsidP="00103642">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w:t>
      </w:r>
      <w:r w:rsidR="00F44795">
        <w:rPr>
          <w:rFonts w:ascii="Times New Roman" w:eastAsia="黑体" w:hAnsi="Times New Roman"/>
          <w:sz w:val="24"/>
          <w:szCs w:val="24"/>
        </w:rPr>
        <w:t>3</w:t>
      </w:r>
      <w:r w:rsidRPr="00510CCC">
        <w:rPr>
          <w:rFonts w:ascii="Times New Roman" w:eastAsia="黑体" w:hAnsi="Times New Roman"/>
          <w:sz w:val="24"/>
          <w:szCs w:val="24"/>
        </w:rPr>
        <w:t>.</w:t>
      </w:r>
      <w:r w:rsidR="000E593C">
        <w:rPr>
          <w:rFonts w:ascii="Times New Roman" w:eastAsia="黑体" w:hAnsi="Times New Roman"/>
          <w:sz w:val="24"/>
          <w:szCs w:val="24"/>
        </w:rPr>
        <w:t>4</w:t>
      </w:r>
      <w:r w:rsidRPr="00510CCC">
        <w:rPr>
          <w:rFonts w:ascii="Times New Roman" w:eastAsia="黑体" w:hAnsi="Times New Roman"/>
          <w:sz w:val="24"/>
          <w:szCs w:val="24"/>
        </w:rPr>
        <w:t>.</w:t>
      </w:r>
      <w:r w:rsidR="00F67899">
        <w:rPr>
          <w:rFonts w:ascii="Times New Roman" w:eastAsia="黑体" w:hAnsi="Times New Roman" w:hint="eastAsia"/>
          <w:sz w:val="24"/>
          <w:szCs w:val="24"/>
        </w:rPr>
        <w:t>2</w:t>
      </w:r>
      <w:r w:rsidRPr="00510CCC">
        <w:rPr>
          <w:rFonts w:ascii="Times New Roman" w:eastAsia="黑体" w:hAnsi="Times New Roman"/>
          <w:sz w:val="24"/>
          <w:szCs w:val="24"/>
        </w:rPr>
        <w:t xml:space="preserve"> </w:t>
      </w:r>
      <w:r>
        <w:rPr>
          <w:rFonts w:ascii="Times New Roman" w:eastAsia="黑体" w:hAnsi="Times New Roman" w:hint="eastAsia"/>
          <w:sz w:val="24"/>
          <w:szCs w:val="24"/>
        </w:rPr>
        <w:t>日志子系统</w:t>
      </w:r>
      <w:r w:rsidRPr="00C34F90">
        <w:rPr>
          <w:rFonts w:ascii="Times New Roman" w:eastAsia="黑体" w:hAnsi="Times New Roman"/>
          <w:sz w:val="24"/>
          <w:szCs w:val="24"/>
        </w:rPr>
        <w:t>(</w:t>
      </w:r>
      <w:r w:rsidRPr="00DE08E4">
        <w:rPr>
          <w:rFonts w:ascii="Times New Roman" w:eastAsia="黑体" w:hAnsi="Times New Roman"/>
          <w:sz w:val="24"/>
          <w:szCs w:val="24"/>
        </w:rPr>
        <w:t>IFA_</w:t>
      </w:r>
      <w:r w:rsidR="00E27513">
        <w:rPr>
          <w:rFonts w:ascii="Times New Roman" w:eastAsia="黑体" w:hAnsi="Times New Roman"/>
          <w:sz w:val="24"/>
          <w:szCs w:val="24"/>
        </w:rPr>
        <w:t>I</w:t>
      </w:r>
      <w:r w:rsidRPr="00DE08E4">
        <w:rPr>
          <w:rFonts w:ascii="Times New Roman" w:eastAsia="黑体" w:hAnsi="Times New Roman"/>
          <w:sz w:val="24"/>
          <w:szCs w:val="24"/>
        </w:rPr>
        <w:t>_</w:t>
      </w:r>
      <w:r w:rsidRPr="00C34F90">
        <w:rPr>
          <w:rFonts w:ascii="Times New Roman" w:eastAsia="黑体" w:hAnsi="Times New Roman"/>
          <w:sz w:val="24"/>
          <w:szCs w:val="24"/>
        </w:rPr>
        <w:t>LOGMONITOR</w:t>
      </w:r>
      <w:r>
        <w:rPr>
          <w:rFonts w:ascii="Times New Roman" w:eastAsia="黑体" w:hAnsi="Times New Roman"/>
          <w:sz w:val="24"/>
          <w:szCs w:val="24"/>
        </w:rPr>
        <w:t>_001</w:t>
      </w:r>
      <w:r w:rsidRPr="00C34F90">
        <w:rPr>
          <w:rFonts w:ascii="Times New Roman" w:eastAsia="黑体" w:hAnsi="Times New Roman"/>
          <w:sz w:val="24"/>
          <w:szCs w:val="24"/>
        </w:rPr>
        <w:t>)</w:t>
      </w:r>
    </w:p>
    <w:p w14:paraId="0A8D0873" w14:textId="565D97A6" w:rsidR="00AB21A7" w:rsidRDefault="00AB21A7" w:rsidP="00AB21A7">
      <w:pPr>
        <w:pStyle w:val="5"/>
      </w:pPr>
      <w:r>
        <w:rPr>
          <w:rFonts w:hint="eastAsia"/>
        </w:rPr>
        <w:lastRenderedPageBreak/>
        <w:t>3.</w:t>
      </w:r>
      <w:r w:rsidR="0049571A">
        <w:rPr>
          <w:rFonts w:hint="eastAsia"/>
        </w:rPr>
        <w:t>3</w:t>
      </w:r>
      <w:r>
        <w:rPr>
          <w:rFonts w:hint="eastAsia"/>
        </w:rPr>
        <w:t>.4.</w:t>
      </w:r>
      <w:r w:rsidR="00F67899">
        <w:rPr>
          <w:rFonts w:hint="eastAsia"/>
        </w:rPr>
        <w:t>2</w:t>
      </w:r>
      <w:r>
        <w:rPr>
          <w:rFonts w:hint="eastAsia"/>
        </w:rPr>
        <w:t>.1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21"/>
        <w:gridCol w:w="6581"/>
      </w:tblGrid>
      <w:tr w:rsidR="000C0533" w:rsidRPr="00A05D0A" w14:paraId="681776FB"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7F4B0DC8"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7D5CB1A1"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IIF-LOG-DATA-001</w:t>
            </w:r>
          </w:p>
        </w:tc>
      </w:tr>
      <w:tr w:rsidR="000C0533" w:rsidRPr="00A05D0A" w14:paraId="6874EB17" w14:textId="77777777" w:rsidTr="00E01965">
        <w:tc>
          <w:tcPr>
            <w:tcW w:w="1809" w:type="dxa"/>
            <w:shd w:val="clear" w:color="auto" w:fill="DEEAF6"/>
          </w:tcPr>
          <w:p w14:paraId="673C6102"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接口名称</w:t>
            </w:r>
          </w:p>
        </w:tc>
        <w:tc>
          <w:tcPr>
            <w:tcW w:w="6933" w:type="dxa"/>
            <w:shd w:val="clear" w:color="auto" w:fill="DEEAF6"/>
          </w:tcPr>
          <w:p w14:paraId="1262842A" w14:textId="77777777" w:rsidR="000C0533" w:rsidRPr="00A05D0A" w:rsidRDefault="000C0533" w:rsidP="00E01965">
            <w:pPr>
              <w:pStyle w:val="af9"/>
              <w:ind w:firstLineChars="0" w:firstLine="0"/>
              <w:rPr>
                <w:rFonts w:ascii="Times New Roman"/>
                <w:sz w:val="20"/>
              </w:rPr>
            </w:pPr>
            <w:r w:rsidRPr="00A05D0A">
              <w:rPr>
                <w:rFonts w:ascii="Times New Roman"/>
                <w:sz w:val="20"/>
              </w:rPr>
              <w:t>容器生命周期事件接口</w:t>
            </w:r>
          </w:p>
        </w:tc>
      </w:tr>
      <w:tr w:rsidR="000C0533" w:rsidRPr="00A05D0A" w14:paraId="4EA4E497" w14:textId="77777777" w:rsidTr="00E01965">
        <w:tc>
          <w:tcPr>
            <w:tcW w:w="1809" w:type="dxa"/>
          </w:tcPr>
          <w:p w14:paraId="686BB528"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关联实体</w:t>
            </w:r>
          </w:p>
        </w:tc>
        <w:tc>
          <w:tcPr>
            <w:tcW w:w="6933" w:type="dxa"/>
          </w:tcPr>
          <w:p w14:paraId="0711BDA4" w14:textId="77777777" w:rsidR="000C0533" w:rsidRPr="00A05D0A" w:rsidRDefault="000C0533" w:rsidP="00E01965">
            <w:pPr>
              <w:pStyle w:val="af9"/>
              <w:ind w:firstLineChars="0" w:firstLine="0"/>
              <w:rPr>
                <w:rFonts w:ascii="Times New Roman"/>
                <w:sz w:val="20"/>
              </w:rPr>
            </w:pPr>
            <w:r w:rsidRPr="00A05D0A">
              <w:rPr>
                <w:rFonts w:ascii="Times New Roman"/>
                <w:sz w:val="20"/>
              </w:rPr>
              <w:t>容器管理引擎、日志</w:t>
            </w:r>
            <w:r w:rsidRPr="00A05D0A">
              <w:rPr>
                <w:rFonts w:ascii="Times New Roman"/>
                <w:sz w:val="20"/>
              </w:rPr>
              <w:t>/</w:t>
            </w:r>
            <w:r w:rsidRPr="00A05D0A">
              <w:rPr>
                <w:rFonts w:ascii="Times New Roman"/>
                <w:sz w:val="20"/>
              </w:rPr>
              <w:t>监控核心</w:t>
            </w:r>
          </w:p>
        </w:tc>
      </w:tr>
      <w:tr w:rsidR="000C0533" w:rsidRPr="00A05D0A" w14:paraId="45DEECDA" w14:textId="77777777" w:rsidTr="00E01965">
        <w:tc>
          <w:tcPr>
            <w:tcW w:w="1809" w:type="dxa"/>
            <w:shd w:val="clear" w:color="auto" w:fill="DEEAF6"/>
          </w:tcPr>
          <w:p w14:paraId="26E24E8C"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通信方式</w:t>
            </w:r>
          </w:p>
        </w:tc>
        <w:tc>
          <w:tcPr>
            <w:tcW w:w="6933" w:type="dxa"/>
            <w:shd w:val="clear" w:color="auto" w:fill="DEEAF6"/>
          </w:tcPr>
          <w:p w14:paraId="52EC1498" w14:textId="77777777" w:rsidR="000C0533" w:rsidRPr="00A05D0A" w:rsidRDefault="000C0533" w:rsidP="00E01965">
            <w:pPr>
              <w:pStyle w:val="af9"/>
              <w:ind w:firstLineChars="0" w:firstLine="0"/>
              <w:rPr>
                <w:rFonts w:ascii="Times New Roman"/>
                <w:sz w:val="20"/>
              </w:rPr>
            </w:pPr>
            <w:r w:rsidRPr="00A05D0A">
              <w:rPr>
                <w:rFonts w:ascii="Times New Roman"/>
                <w:sz w:val="20"/>
              </w:rPr>
              <w:t>同步函数调用</w:t>
            </w:r>
          </w:p>
        </w:tc>
      </w:tr>
      <w:tr w:rsidR="000C0533" w:rsidRPr="00A05D0A" w14:paraId="1C2DD752" w14:textId="77777777" w:rsidTr="00E01965">
        <w:tc>
          <w:tcPr>
            <w:tcW w:w="1809" w:type="dxa"/>
          </w:tcPr>
          <w:p w14:paraId="143134AD"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功能需求</w:t>
            </w:r>
          </w:p>
        </w:tc>
        <w:tc>
          <w:tcPr>
            <w:tcW w:w="6933" w:type="dxa"/>
          </w:tcPr>
          <w:p w14:paraId="3EBE7D48" w14:textId="77777777" w:rsidR="000C0533" w:rsidRPr="00A05D0A" w:rsidRDefault="000C0533" w:rsidP="008202F7">
            <w:pPr>
              <w:pStyle w:val="af9"/>
              <w:numPr>
                <w:ilvl w:val="0"/>
                <w:numId w:val="38"/>
              </w:numPr>
              <w:ind w:firstLineChars="0"/>
              <w:rPr>
                <w:rFonts w:ascii="Times New Roman"/>
                <w:sz w:val="20"/>
              </w:rPr>
            </w:pPr>
            <w:r w:rsidRPr="00A05D0A">
              <w:rPr>
                <w:rFonts w:ascii="Times New Roman"/>
                <w:sz w:val="20"/>
              </w:rPr>
              <w:t>接收容器生命周期中所有关键状态变更事件（创建、启动、停止、暂停、销毁）；</w:t>
            </w:r>
          </w:p>
          <w:p w14:paraId="2CD901FB" w14:textId="77777777" w:rsidR="000C0533" w:rsidRPr="00A05D0A" w:rsidRDefault="000C0533" w:rsidP="008202F7">
            <w:pPr>
              <w:pStyle w:val="af9"/>
              <w:numPr>
                <w:ilvl w:val="0"/>
                <w:numId w:val="38"/>
              </w:numPr>
              <w:ind w:firstLineChars="0"/>
              <w:rPr>
                <w:rFonts w:ascii="Times New Roman"/>
                <w:sz w:val="20"/>
              </w:rPr>
            </w:pPr>
            <w:r w:rsidRPr="00A05D0A">
              <w:rPr>
                <w:rFonts w:ascii="Times New Roman"/>
                <w:sz w:val="20"/>
              </w:rPr>
              <w:t>记录事件的容器</w:t>
            </w:r>
            <w:r w:rsidRPr="00A05D0A">
              <w:rPr>
                <w:rFonts w:ascii="Times New Roman"/>
                <w:sz w:val="20"/>
              </w:rPr>
              <w:t>ID</w:t>
            </w:r>
            <w:r w:rsidRPr="00A05D0A">
              <w:rPr>
                <w:rFonts w:ascii="Times New Roman"/>
                <w:sz w:val="20"/>
              </w:rPr>
              <w:t>、时间戳、操作结果（成功</w:t>
            </w:r>
            <w:r w:rsidRPr="00A05D0A">
              <w:rPr>
                <w:rFonts w:ascii="Times New Roman"/>
                <w:sz w:val="20"/>
              </w:rPr>
              <w:t>/</w:t>
            </w:r>
            <w:r w:rsidRPr="00A05D0A">
              <w:rPr>
                <w:rFonts w:ascii="Times New Roman"/>
                <w:sz w:val="20"/>
              </w:rPr>
              <w:t>失败）、错误码。</w:t>
            </w:r>
          </w:p>
        </w:tc>
      </w:tr>
      <w:tr w:rsidR="000C0533" w:rsidRPr="00A05D0A" w14:paraId="4AC6D8A4" w14:textId="77777777" w:rsidTr="00E01965">
        <w:tc>
          <w:tcPr>
            <w:tcW w:w="1809" w:type="dxa"/>
            <w:shd w:val="clear" w:color="auto" w:fill="DEEAF6"/>
          </w:tcPr>
          <w:p w14:paraId="25AA362A"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接口特性状态</w:t>
            </w:r>
          </w:p>
        </w:tc>
        <w:tc>
          <w:tcPr>
            <w:tcW w:w="6933" w:type="dxa"/>
            <w:shd w:val="clear" w:color="auto" w:fill="DEEAF6"/>
          </w:tcPr>
          <w:p w14:paraId="0DECA6C7" w14:textId="77777777" w:rsidR="000C0533" w:rsidRPr="00A05D0A" w:rsidRDefault="000C0533" w:rsidP="00E01965">
            <w:pPr>
              <w:pStyle w:val="af9"/>
              <w:ind w:firstLineChars="0" w:firstLine="0"/>
              <w:rPr>
                <w:rFonts w:ascii="Times New Roman"/>
                <w:sz w:val="20"/>
              </w:rPr>
            </w:pPr>
            <w:r w:rsidRPr="00A05D0A">
              <w:rPr>
                <w:rFonts w:ascii="Times New Roman"/>
                <w:sz w:val="20"/>
              </w:rPr>
              <w:t>待开发</w:t>
            </w:r>
            <w:r w:rsidRPr="00A05D0A">
              <w:rPr>
                <w:rFonts w:ascii="Times New Roman"/>
                <w:sz w:val="20"/>
              </w:rPr>
              <w:t xml:space="preserve"> —— </w:t>
            </w:r>
            <w:r w:rsidRPr="00A05D0A">
              <w:rPr>
                <w:rFonts w:ascii="Times New Roman"/>
                <w:sz w:val="20"/>
              </w:rPr>
              <w:t>需在容器管理引擎各状态转换点插入事件记录函数。</w:t>
            </w:r>
          </w:p>
        </w:tc>
      </w:tr>
    </w:tbl>
    <w:p w14:paraId="4971D5D5" w14:textId="77777777" w:rsidR="000C0533" w:rsidRPr="00A05D0A" w:rsidRDefault="000C0533" w:rsidP="000C0533">
      <w:pPr>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20"/>
        <w:gridCol w:w="6582"/>
      </w:tblGrid>
      <w:tr w:rsidR="000C0533" w:rsidRPr="00A05D0A" w14:paraId="2DD22484"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2F252672"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3F40A3A1"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IIF-LOG-DATA-002</w:t>
            </w:r>
          </w:p>
        </w:tc>
      </w:tr>
      <w:tr w:rsidR="000C0533" w:rsidRPr="00A05D0A" w14:paraId="56143F91" w14:textId="77777777" w:rsidTr="00E01965">
        <w:tc>
          <w:tcPr>
            <w:tcW w:w="1809" w:type="dxa"/>
            <w:shd w:val="clear" w:color="auto" w:fill="DEEAF6"/>
          </w:tcPr>
          <w:p w14:paraId="71CFAB4D"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接口名称</w:t>
            </w:r>
          </w:p>
        </w:tc>
        <w:tc>
          <w:tcPr>
            <w:tcW w:w="6933" w:type="dxa"/>
            <w:shd w:val="clear" w:color="auto" w:fill="DEEAF6"/>
          </w:tcPr>
          <w:p w14:paraId="46EB9086" w14:textId="77777777" w:rsidR="000C0533" w:rsidRPr="00A05D0A" w:rsidRDefault="000C0533" w:rsidP="00E01965">
            <w:pPr>
              <w:pStyle w:val="af9"/>
              <w:ind w:firstLineChars="0" w:firstLine="0"/>
              <w:rPr>
                <w:rFonts w:ascii="Times New Roman"/>
                <w:sz w:val="20"/>
              </w:rPr>
            </w:pPr>
            <w:r w:rsidRPr="00A05D0A">
              <w:rPr>
                <w:rFonts w:ascii="Times New Roman"/>
                <w:sz w:val="20"/>
              </w:rPr>
              <w:t>命名空间操作事件接口</w:t>
            </w:r>
          </w:p>
        </w:tc>
      </w:tr>
      <w:tr w:rsidR="000C0533" w:rsidRPr="00A05D0A" w14:paraId="4735BF09" w14:textId="77777777" w:rsidTr="00E01965">
        <w:tc>
          <w:tcPr>
            <w:tcW w:w="1809" w:type="dxa"/>
          </w:tcPr>
          <w:p w14:paraId="61D7842D"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关联实体</w:t>
            </w:r>
          </w:p>
        </w:tc>
        <w:tc>
          <w:tcPr>
            <w:tcW w:w="6933" w:type="dxa"/>
          </w:tcPr>
          <w:p w14:paraId="23F69EC5" w14:textId="77777777" w:rsidR="000C0533" w:rsidRPr="00A05D0A" w:rsidRDefault="000C0533" w:rsidP="00E01965">
            <w:pPr>
              <w:pStyle w:val="af9"/>
              <w:ind w:firstLineChars="0" w:firstLine="0"/>
              <w:rPr>
                <w:rFonts w:ascii="Times New Roman"/>
                <w:sz w:val="20"/>
              </w:rPr>
            </w:pPr>
            <w:r w:rsidRPr="00A05D0A">
              <w:rPr>
                <w:rFonts w:ascii="Times New Roman"/>
                <w:sz w:val="20"/>
              </w:rPr>
              <w:t>各命名空间组件、日志</w:t>
            </w:r>
            <w:r w:rsidRPr="00A05D0A">
              <w:rPr>
                <w:rFonts w:ascii="Times New Roman"/>
                <w:sz w:val="20"/>
              </w:rPr>
              <w:t>/</w:t>
            </w:r>
            <w:r w:rsidRPr="00A05D0A">
              <w:rPr>
                <w:rFonts w:ascii="Times New Roman"/>
                <w:sz w:val="20"/>
              </w:rPr>
              <w:t>监控核心</w:t>
            </w:r>
          </w:p>
        </w:tc>
      </w:tr>
      <w:tr w:rsidR="000C0533" w:rsidRPr="00A05D0A" w14:paraId="38D4B566" w14:textId="77777777" w:rsidTr="00E01965">
        <w:tc>
          <w:tcPr>
            <w:tcW w:w="1809" w:type="dxa"/>
            <w:shd w:val="clear" w:color="auto" w:fill="DEEAF6"/>
          </w:tcPr>
          <w:p w14:paraId="73EEA371"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通信方式</w:t>
            </w:r>
          </w:p>
        </w:tc>
        <w:tc>
          <w:tcPr>
            <w:tcW w:w="6933" w:type="dxa"/>
            <w:shd w:val="clear" w:color="auto" w:fill="DEEAF6"/>
          </w:tcPr>
          <w:p w14:paraId="25012AD3" w14:textId="77777777" w:rsidR="000C0533" w:rsidRPr="00A05D0A" w:rsidRDefault="000C0533" w:rsidP="00E01965">
            <w:pPr>
              <w:pStyle w:val="af9"/>
              <w:ind w:firstLineChars="0" w:firstLine="0"/>
              <w:rPr>
                <w:rFonts w:ascii="Times New Roman"/>
                <w:sz w:val="20"/>
              </w:rPr>
            </w:pPr>
            <w:r w:rsidRPr="00A05D0A">
              <w:rPr>
                <w:rFonts w:ascii="Times New Roman"/>
                <w:sz w:val="20"/>
              </w:rPr>
              <w:t>同步函数调用</w:t>
            </w:r>
          </w:p>
        </w:tc>
      </w:tr>
      <w:tr w:rsidR="000C0533" w:rsidRPr="00A05D0A" w14:paraId="39100C79" w14:textId="77777777" w:rsidTr="00E01965">
        <w:tc>
          <w:tcPr>
            <w:tcW w:w="1809" w:type="dxa"/>
          </w:tcPr>
          <w:p w14:paraId="533FCE3D"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功能需求</w:t>
            </w:r>
          </w:p>
        </w:tc>
        <w:tc>
          <w:tcPr>
            <w:tcW w:w="6933" w:type="dxa"/>
          </w:tcPr>
          <w:p w14:paraId="51D7DF3D" w14:textId="77777777" w:rsidR="000C0533" w:rsidRPr="00A05D0A" w:rsidRDefault="000C0533" w:rsidP="008202F7">
            <w:pPr>
              <w:pStyle w:val="af9"/>
              <w:numPr>
                <w:ilvl w:val="0"/>
                <w:numId w:val="38"/>
              </w:numPr>
              <w:ind w:firstLineChars="0"/>
              <w:rPr>
                <w:rFonts w:ascii="Times New Roman"/>
                <w:sz w:val="20"/>
              </w:rPr>
            </w:pPr>
            <w:r w:rsidRPr="00A05D0A">
              <w:rPr>
                <w:rFonts w:ascii="Times New Roman"/>
                <w:sz w:val="20"/>
              </w:rPr>
              <w:t>接收各命名空间（</w:t>
            </w:r>
            <w:r w:rsidRPr="00A05D0A">
              <w:rPr>
                <w:rFonts w:ascii="Times New Roman"/>
                <w:sz w:val="20"/>
              </w:rPr>
              <w:t>PID, UTS, NET</w:t>
            </w:r>
            <w:r w:rsidRPr="00A05D0A">
              <w:rPr>
                <w:rFonts w:ascii="Times New Roman"/>
                <w:sz w:val="20"/>
              </w:rPr>
              <w:t>等）的创建、配置操作事件；</w:t>
            </w:r>
          </w:p>
          <w:p w14:paraId="619C0245" w14:textId="77777777" w:rsidR="000C0533" w:rsidRPr="00A05D0A" w:rsidRDefault="000C0533" w:rsidP="008202F7">
            <w:pPr>
              <w:pStyle w:val="af9"/>
              <w:numPr>
                <w:ilvl w:val="0"/>
                <w:numId w:val="38"/>
              </w:numPr>
              <w:ind w:firstLineChars="0"/>
              <w:rPr>
                <w:rFonts w:ascii="Times New Roman"/>
                <w:sz w:val="20"/>
              </w:rPr>
            </w:pPr>
            <w:r w:rsidRPr="00A05D0A">
              <w:rPr>
                <w:rFonts w:ascii="Times New Roman"/>
                <w:sz w:val="20"/>
              </w:rPr>
              <w:t>记录操作的命名空间类型、容器</w:t>
            </w:r>
            <w:r w:rsidRPr="00A05D0A">
              <w:rPr>
                <w:rFonts w:ascii="Times New Roman"/>
                <w:sz w:val="20"/>
              </w:rPr>
              <w:t>ID</w:t>
            </w:r>
            <w:r w:rsidRPr="00A05D0A">
              <w:rPr>
                <w:rFonts w:ascii="Times New Roman"/>
                <w:sz w:val="20"/>
              </w:rPr>
              <w:t>、配置参数、操作结果。</w:t>
            </w:r>
          </w:p>
        </w:tc>
      </w:tr>
      <w:tr w:rsidR="000C0533" w:rsidRPr="00A05D0A" w14:paraId="25C66CF9" w14:textId="77777777" w:rsidTr="00E01965">
        <w:tc>
          <w:tcPr>
            <w:tcW w:w="1809" w:type="dxa"/>
            <w:shd w:val="clear" w:color="auto" w:fill="DEEAF6"/>
          </w:tcPr>
          <w:p w14:paraId="37BB5E04"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接口特性状态</w:t>
            </w:r>
          </w:p>
        </w:tc>
        <w:tc>
          <w:tcPr>
            <w:tcW w:w="6933" w:type="dxa"/>
            <w:shd w:val="clear" w:color="auto" w:fill="DEEAF6"/>
          </w:tcPr>
          <w:p w14:paraId="2A12940D" w14:textId="77777777" w:rsidR="000C0533" w:rsidRPr="00A05D0A" w:rsidRDefault="000C0533" w:rsidP="00E01965">
            <w:pPr>
              <w:pStyle w:val="af9"/>
              <w:ind w:firstLineChars="0" w:firstLine="0"/>
              <w:rPr>
                <w:rFonts w:ascii="Times New Roman"/>
                <w:sz w:val="20"/>
              </w:rPr>
            </w:pPr>
            <w:r w:rsidRPr="00A05D0A">
              <w:rPr>
                <w:rFonts w:ascii="Times New Roman"/>
                <w:sz w:val="20"/>
              </w:rPr>
              <w:t>待开发</w:t>
            </w:r>
            <w:r w:rsidRPr="00A05D0A">
              <w:rPr>
                <w:rFonts w:ascii="Times New Roman"/>
                <w:sz w:val="20"/>
              </w:rPr>
              <w:t xml:space="preserve"> —— </w:t>
            </w:r>
            <w:r w:rsidRPr="00A05D0A">
              <w:rPr>
                <w:rFonts w:ascii="Times New Roman"/>
                <w:sz w:val="20"/>
              </w:rPr>
              <w:t>需在各命名空间管理函数中插入事件记录。</w:t>
            </w:r>
          </w:p>
        </w:tc>
      </w:tr>
    </w:tbl>
    <w:p w14:paraId="0B5CE90B" w14:textId="77777777" w:rsidR="000C0533" w:rsidRPr="00A05D0A" w:rsidRDefault="000C0533" w:rsidP="00AB21A7">
      <w:pPr>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5"/>
        <w:gridCol w:w="6587"/>
      </w:tblGrid>
      <w:tr w:rsidR="000C0533" w:rsidRPr="00A05D0A" w14:paraId="3617E3D6" w14:textId="77777777" w:rsidTr="00E01965">
        <w:trPr>
          <w:cantSplit/>
        </w:trPr>
        <w:tc>
          <w:tcPr>
            <w:tcW w:w="1809" w:type="dxa"/>
            <w:tcBorders>
              <w:top w:val="single" w:sz="4" w:space="0" w:color="5B9BD5"/>
              <w:left w:val="single" w:sz="4" w:space="0" w:color="5B9BD5"/>
              <w:bottom w:val="single" w:sz="4" w:space="0" w:color="5B9BD5"/>
              <w:right w:val="nil"/>
            </w:tcBorders>
            <w:shd w:val="clear" w:color="auto" w:fill="5B9BD5"/>
          </w:tcPr>
          <w:p w14:paraId="1B97CFFE"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2A1300F1"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IIF-LOG-OUTPUT-001</w:t>
            </w:r>
          </w:p>
        </w:tc>
      </w:tr>
      <w:tr w:rsidR="000C0533" w:rsidRPr="00A05D0A" w14:paraId="58896BA1" w14:textId="77777777" w:rsidTr="00E01965">
        <w:trPr>
          <w:cantSplit/>
        </w:trPr>
        <w:tc>
          <w:tcPr>
            <w:tcW w:w="1809" w:type="dxa"/>
            <w:shd w:val="clear" w:color="auto" w:fill="DEEAF6"/>
          </w:tcPr>
          <w:p w14:paraId="4D8C4AC1"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接口名称</w:t>
            </w:r>
          </w:p>
        </w:tc>
        <w:tc>
          <w:tcPr>
            <w:tcW w:w="6933" w:type="dxa"/>
            <w:shd w:val="clear" w:color="auto" w:fill="DEEAF6"/>
          </w:tcPr>
          <w:p w14:paraId="1A1CA8EE" w14:textId="77777777" w:rsidR="000C0533" w:rsidRPr="00A05D0A" w:rsidRDefault="000C0533" w:rsidP="00E01965">
            <w:pPr>
              <w:pStyle w:val="af9"/>
              <w:ind w:firstLineChars="0" w:firstLine="0"/>
              <w:rPr>
                <w:rFonts w:ascii="Times New Roman"/>
                <w:sz w:val="20"/>
              </w:rPr>
            </w:pPr>
            <w:r w:rsidRPr="00A05D0A">
              <w:rPr>
                <w:rFonts w:ascii="Times New Roman"/>
                <w:sz w:val="20"/>
              </w:rPr>
              <w:t xml:space="preserve">日志多目标输出接口</w:t>
            </w:r>
          </w:p>
        </w:tc>
      </w:tr>
      <w:tr w:rsidR="000C0533" w:rsidRPr="00A05D0A" w14:paraId="27F788B3" w14:textId="77777777" w:rsidTr="00E01965">
        <w:trPr>
          <w:cantSplit/>
        </w:trPr>
        <w:tc>
          <w:tcPr>
            <w:tcW w:w="1809" w:type="dxa"/>
          </w:tcPr>
          <w:p w14:paraId="2AF2F008"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关联实体</w:t>
            </w:r>
          </w:p>
        </w:tc>
        <w:tc>
          <w:tcPr>
            <w:tcW w:w="6933" w:type="dxa"/>
          </w:tcPr>
          <w:p w14:paraId="44EF3600" w14:textId="77777777" w:rsidR="000C0533" w:rsidRPr="00A05D0A" w:rsidRDefault="000C0533" w:rsidP="00E01965">
            <w:pPr>
              <w:pStyle w:val="af9"/>
              <w:ind w:firstLineChars="0" w:firstLine="0"/>
              <w:rPr>
                <w:rFonts w:ascii="Times New Roman"/>
                <w:sz w:val="20"/>
              </w:rPr>
            </w:pPr>
            <w:r w:rsidRPr="00A05D0A">
              <w:rPr>
                <w:rFonts w:ascii="Times New Roman"/>
                <w:sz w:val="20"/>
              </w:rPr>
              <w:t xml:space="preserve">日志核心、控制台、内存环形缓冲区及文件输出模块</w:t>
            </w:r>
            <w:r w:rsidRPr="00A05D0A">
              <w:rPr>
                <w:rFonts w:ascii="Times New Roman"/>
                <w:sz w:val="20"/>
              </w:rPr>
              <w:t/>
            </w:r>
            <w:r w:rsidRPr="00A05D0A">
              <w:rPr>
                <w:rFonts w:ascii="Times New Roman"/>
                <w:sz w:val="20"/>
              </w:rPr>
              <w:t/>
            </w:r>
          </w:p>
        </w:tc>
      </w:tr>
      <w:tr w:rsidR="000C0533" w:rsidRPr="00A05D0A" w14:paraId="33EA086C" w14:textId="77777777" w:rsidTr="00E01965">
        <w:trPr>
          <w:cantSplit/>
        </w:trPr>
        <w:tc>
          <w:tcPr>
            <w:tcW w:w="1809" w:type="dxa"/>
            <w:shd w:val="clear" w:color="auto" w:fill="DEEAF6"/>
          </w:tcPr>
          <w:p w14:paraId="5E4407AD"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通信方式</w:t>
            </w:r>
          </w:p>
        </w:tc>
        <w:tc>
          <w:tcPr>
            <w:tcW w:w="6933" w:type="dxa"/>
            <w:shd w:val="clear" w:color="auto" w:fill="DEEAF6"/>
          </w:tcPr>
          <w:p w14:paraId="72E77114" w14:textId="77777777" w:rsidR="000C0533" w:rsidRPr="00A05D0A" w:rsidRDefault="000C0533" w:rsidP="00E01965">
            <w:pPr>
              <w:pStyle w:val="af9"/>
              <w:ind w:firstLineChars="0" w:firstLine="0"/>
              <w:rPr>
                <w:rFonts w:ascii="Times New Roman"/>
                <w:sz w:val="20"/>
              </w:rPr>
            </w:pPr>
            <w:r w:rsidRPr="00A05D0A">
              <w:rPr>
                <w:rFonts w:ascii="Times New Roman"/>
                <w:sz w:val="20"/>
              </w:rPr>
              <w:t xml:space="preserve">同步函数调用 + 信号量保护</w:t>
            </w:r>
            <w:r w:rsidRPr="00A05D0A">
              <w:rPr>
                <w:rFonts w:ascii="Times New Roman"/>
                <w:sz w:val="20"/>
              </w:rPr>
              <w:t/>
            </w:r>
            <w:r w:rsidRPr="00A05D0A">
              <w:rPr>
                <w:rFonts w:ascii="Times New Roman"/>
                <w:sz w:val="20"/>
              </w:rPr>
              <w:t/>
            </w:r>
          </w:p>
        </w:tc>
      </w:tr>
      <w:tr w:rsidR="000C0533" w:rsidRPr="00A05D0A" w14:paraId="00D05A86" w14:textId="77777777" w:rsidTr="00E01965">
        <w:trPr>
          <w:cantSplit/>
        </w:trPr>
        <w:tc>
          <w:tcPr>
            <w:tcW w:w="1809" w:type="dxa"/>
          </w:tcPr>
          <w:p w14:paraId="3451F053"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功能需求</w:t>
            </w:r>
          </w:p>
        </w:tc>
        <w:tc>
          <w:tcPr>
            <w:tcW w:w="6933" w:type="dxa"/>
          </w:tcPr>
          <w:p w14:paraId="467D78DE" w14:textId="77777777" w:rsidR="000C0533" w:rsidRPr="00A05D0A" w:rsidRDefault="000C0533" w:rsidP="008202F7">
            <w:pPr>
              <w:pStyle w:val="af9"/>
              <w:numPr>
                <w:ilvl w:val="0"/>
                <w:numId w:val="38"/>
              </w:numPr>
              <w:ind w:firstLineChars="0"/>
              <w:rPr>
                <w:rFonts w:ascii="Times New Roman"/>
                <w:sz w:val="20"/>
              </w:rPr>
            </w:pPr>
            <w:r w:rsidRPr="00A05D0A">
              <w:rPr>
                <w:rFonts w:ascii="Times New Roman"/>
                <w:sz w:val="20"/>
              </w:rPr>
              <w:t xml:space="preserve">接收分级日志消息，按阈值过滤并输出到已启用目标；维护条目数、丢弃数及环形缓冲区顺序。</w:t>
            </w:r>
          </w:p>
        </w:tc>
      </w:tr>
      <w:tr w:rsidR="000C0533" w:rsidRPr="00A05D0A" w14:paraId="13F11B33" w14:textId="77777777" w:rsidTr="00E01965">
        <w:trPr>
          <w:cantSplit/>
        </w:trPr>
        <w:tc>
          <w:tcPr>
            <w:tcW w:w="1809" w:type="dxa"/>
            <w:shd w:val="clear" w:color="auto" w:fill="DEEAF6"/>
          </w:tcPr>
          <w:p w14:paraId="542D7A87"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接口特性状态</w:t>
            </w:r>
          </w:p>
        </w:tc>
        <w:tc>
          <w:tcPr>
            <w:tcW w:w="6933" w:type="dxa"/>
            <w:shd w:val="clear" w:color="auto" w:fill="DEEAF6"/>
          </w:tcPr>
          <w:p w14:paraId="6FC2818E" w14:textId="77777777" w:rsidR="000C0533" w:rsidRPr="00A05D0A" w:rsidRDefault="000C0533" w:rsidP="00E01965">
            <w:pPr>
              <w:pStyle w:val="af9"/>
              <w:ind w:firstLineChars="0" w:firstLine="0"/>
              <w:rPr>
                <w:rFonts w:ascii="Times New Roman"/>
                <w:sz w:val="20"/>
              </w:rPr>
            </w:pPr>
            <w:r w:rsidRPr="00A05D0A">
              <w:rPr>
                <w:rFonts w:ascii="Times New Roman"/>
                <w:sz w:val="20"/>
              </w:rPr>
              <w:t xml:space="preserve">本项目实现 —— 由RTEMSCFG_CONTAINER_LOG配置裁剪。</w:t>
            </w:r>
            <w:r w:rsidRPr="00A05D0A">
              <w:rPr>
                <w:rFonts w:ascii="Times New Roman"/>
                <w:sz w:val="20"/>
              </w:rPr>
              <w:t xml:space="preserve"/>
            </w:r>
            <w:r w:rsidRPr="00A05D0A">
              <w:rPr>
                <w:rFonts w:ascii="Times New Roman"/>
                <w:sz w:val="20"/>
              </w:rPr>
              <w:t/>
            </w:r>
          </w:p>
        </w:tc>
      </w:tr>
    </w:tbl>
    <w:p w14:paraId="6A836523" w14:textId="77777777" w:rsidR="000C0533" w:rsidRPr="000C0533" w:rsidRDefault="000C0533" w:rsidP="00AB21A7"/>
    <w:p w14:paraId="44D498A4" w14:textId="23C0CDF3" w:rsidR="00AB21A7" w:rsidRDefault="00AB21A7" w:rsidP="00AB21A7">
      <w:pPr>
        <w:pStyle w:val="5"/>
      </w:pPr>
      <w:r>
        <w:rPr>
          <w:rFonts w:hint="eastAsia"/>
        </w:rPr>
        <w:t>3.</w:t>
      </w:r>
      <w:r w:rsidR="0049571A">
        <w:rPr>
          <w:rFonts w:hint="eastAsia"/>
        </w:rPr>
        <w:t>3</w:t>
      </w:r>
      <w:r>
        <w:rPr>
          <w:rFonts w:hint="eastAsia"/>
        </w:rPr>
        <w:t>.4.</w:t>
      </w:r>
      <w:r w:rsidR="00F67899">
        <w:rPr>
          <w:rFonts w:hint="eastAsia"/>
        </w:rPr>
        <w:t>2</w:t>
      </w:r>
      <w:r>
        <w:rPr>
          <w:rFonts w:hint="eastAsia"/>
        </w:rPr>
        <w:t>.2 接口功能交付需求</w:t>
      </w:r>
    </w:p>
    <w:p w14:paraId="450BBAD2" w14:textId="5CC265EB" w:rsidR="00A1578B" w:rsidRDefault="00A1578B" w:rsidP="00A05D0A">
      <w:pPr>
        <w:ind w:firstLine="425"/>
      </w:pPr>
      <w:r>
        <w:rPr>
          <w:rFonts w:hint="eastAsia"/>
        </w:rPr>
        <w:t>聚焦事件记录、故障追溯与诊断支持，强调完整性、可靠性与可配置性：</w:t>
      </w:r>
    </w:p>
    <w:p w14:paraId="6E0AD152" w14:textId="0B721D88" w:rsidR="00A1578B" w:rsidRPr="00A05D0A" w:rsidRDefault="00A1578B" w:rsidP="008202F7">
      <w:pPr>
        <w:pStyle w:val="af9"/>
        <w:numPr>
          <w:ilvl w:val="0"/>
          <w:numId w:val="95"/>
        </w:numPr>
        <w:ind w:firstLineChars="0"/>
        <w:rPr>
          <w:rFonts w:ascii="Times New Roman"/>
          <w:b/>
          <w:bCs/>
        </w:rPr>
      </w:pPr>
      <w:r w:rsidRPr="00A05D0A">
        <w:rPr>
          <w:rFonts w:ascii="Times New Roman" w:hint="eastAsia"/>
          <w:b/>
          <w:bCs/>
        </w:rPr>
        <w:t>数据采集接口</w:t>
      </w:r>
    </w:p>
    <w:p w14:paraId="300D181F" w14:textId="77777777" w:rsidR="00A1578B" w:rsidRPr="00A05D0A" w:rsidRDefault="00A1578B" w:rsidP="008202F7">
      <w:pPr>
        <w:pStyle w:val="af9"/>
        <w:numPr>
          <w:ilvl w:val="0"/>
          <w:numId w:val="89"/>
        </w:numPr>
        <w:ind w:firstLineChars="0"/>
        <w:rPr>
          <w:rFonts w:ascii="Times New Roman"/>
        </w:rPr>
      </w:pPr>
      <w:r w:rsidRPr="00A05D0A">
        <w:rPr>
          <w:rFonts w:ascii="Times New Roman" w:hint="eastAsia"/>
        </w:rPr>
        <w:t>覆盖容器生命周期及资源隔离操作的所有关键节点（如创建、销毁、命</w:t>
      </w:r>
      <w:r w:rsidRPr="00A05D0A">
        <w:rPr>
          <w:rFonts w:ascii="Times New Roman" w:hint="eastAsia"/>
        </w:rPr>
        <w:lastRenderedPageBreak/>
        <w:t>名空间切换等），确保无遗漏事件记录；</w:t>
      </w:r>
    </w:p>
    <w:p w14:paraId="5600B538" w14:textId="07871229" w:rsidR="00A1578B" w:rsidRPr="00A05D0A" w:rsidRDefault="00A1578B" w:rsidP="008202F7">
      <w:pPr>
        <w:pStyle w:val="af9"/>
        <w:numPr>
          <w:ilvl w:val="0"/>
          <w:numId w:val="89"/>
        </w:numPr>
        <w:ind w:firstLineChars="0"/>
        <w:rPr>
          <w:rFonts w:ascii="Times New Roman"/>
        </w:rPr>
      </w:pPr>
      <w:r w:rsidRPr="00A05D0A">
        <w:rPr>
          <w:rFonts w:ascii="Times New Roman" w:hint="eastAsia"/>
        </w:rPr>
        <w:t>采用高性能、低开销的采集机制，对系统实时性影响控制在</w:t>
      </w:r>
      <w:r w:rsidRPr="00A05D0A">
        <w:rPr>
          <w:rFonts w:ascii="Times New Roman" w:hint="eastAsia"/>
        </w:rPr>
        <w:t xml:space="preserve"> 10% </w:t>
      </w:r>
      <w:r w:rsidRPr="00A05D0A">
        <w:rPr>
          <w:rFonts w:ascii="Times New Roman" w:hint="eastAsia"/>
        </w:rPr>
        <w:t>以内。</w:t>
      </w:r>
    </w:p>
    <w:p w14:paraId="743514E9" w14:textId="555F192D" w:rsidR="00A1578B" w:rsidRPr="00A05D0A" w:rsidRDefault="00A1578B" w:rsidP="008202F7">
      <w:pPr>
        <w:pStyle w:val="af9"/>
        <w:numPr>
          <w:ilvl w:val="0"/>
          <w:numId w:val="95"/>
        </w:numPr>
        <w:ind w:firstLineChars="0"/>
        <w:rPr>
          <w:rFonts w:ascii="Times New Roman"/>
          <w:b/>
          <w:bCs/>
        </w:rPr>
      </w:pPr>
      <w:r w:rsidRPr="00A05D0A">
        <w:rPr>
          <w:rFonts w:ascii="Times New Roman" w:hint="eastAsia"/>
          <w:b/>
          <w:bCs/>
        </w:rPr>
        <w:t>数据处理与输出接口</w:t>
      </w:r>
    </w:p>
    <w:p w14:paraId="337025B5" w14:textId="77777777" w:rsidR="00A1578B" w:rsidRPr="00A05D0A" w:rsidRDefault="00A1578B" w:rsidP="008202F7">
      <w:pPr>
        <w:pStyle w:val="af9"/>
        <w:numPr>
          <w:ilvl w:val="0"/>
          <w:numId w:val="89"/>
        </w:numPr>
        <w:ind w:firstLineChars="0"/>
        <w:rPr>
          <w:rFonts w:ascii="Times New Roman"/>
        </w:rPr>
      </w:pPr>
      <w:r w:rsidRPr="00A05D0A">
        <w:rPr>
          <w:rFonts w:ascii="Times New Roman" w:hint="eastAsia"/>
        </w:rPr>
        <w:t xml:space="preserve">支持TRACE、DEBUG、INFO、WARN和ERROR日志分级，并按配置过滤低于当前阈值的日志；</w:t>
      </w:r>
      <w:r w:rsidRPr="00A05D0A">
        <w:rPr>
          <w:rFonts w:ascii="Times New Roman" w:hint="eastAsia"/>
        </w:rPr>
        <w:t xml:space="preserve"/>
      </w:r>
      <w:r w:rsidRPr="00A05D0A">
        <w:rPr>
          <w:rFonts w:ascii="Times New Roman" w:hint="eastAsia"/>
        </w:rPr>
        <w:t/>
      </w:r>
    </w:p>
    <w:p w14:paraId="70635C5B" w14:textId="77777777" w:rsidR="00A1578B" w:rsidRPr="00A05D0A" w:rsidRDefault="00A1578B" w:rsidP="008202F7">
      <w:pPr>
        <w:pStyle w:val="af9"/>
        <w:numPr>
          <w:ilvl w:val="0"/>
          <w:numId w:val="89"/>
        </w:numPr>
        <w:ind w:firstLineChars="0"/>
        <w:rPr>
          <w:rFonts w:ascii="Times New Roman"/>
        </w:rPr>
      </w:pPr>
      <w:r w:rsidRPr="00A05D0A">
        <w:rPr>
          <w:rFonts w:ascii="Times New Roman" w:hint="eastAsia"/>
        </w:rPr>
        <w:t xml:space="preserve">实现线程安全的控制台、内存环形缓冲区和文件输出，并维护日志条目数、丢弃数等统计信息；</w:t>
      </w:r>
    </w:p>
    <w:p w14:paraId="20BADEFE" w14:textId="3B0E161D" w:rsidR="00A1578B" w:rsidRPr="00A05D0A" w:rsidRDefault="00A1578B" w:rsidP="008202F7">
      <w:pPr>
        <w:pStyle w:val="af9"/>
        <w:numPr>
          <w:ilvl w:val="0"/>
          <w:numId w:val="89"/>
        </w:numPr>
        <w:ind w:firstLineChars="0"/>
        <w:rPr>
          <w:rFonts w:ascii="Times New Roman"/>
        </w:rPr>
      </w:pPr>
      <w:r w:rsidRPr="00A05D0A">
        <w:rPr>
          <w:rFonts w:ascii="Times New Roman" w:hint="eastAsia"/>
        </w:rPr>
        <w:t>提供实时日志输出能力，满足故障排查的即时性需求。</w:t>
      </w:r>
    </w:p>
    <w:p w14:paraId="3C098A0B" w14:textId="0C95EE33" w:rsidR="00A1578B" w:rsidRPr="00A05D0A" w:rsidRDefault="00A1578B" w:rsidP="008202F7">
      <w:pPr>
        <w:pStyle w:val="af9"/>
        <w:numPr>
          <w:ilvl w:val="0"/>
          <w:numId w:val="95"/>
        </w:numPr>
        <w:ind w:firstLineChars="0"/>
        <w:rPr>
          <w:rFonts w:ascii="Times New Roman"/>
          <w:b/>
          <w:bCs/>
        </w:rPr>
      </w:pPr>
      <w:r w:rsidRPr="00A05D0A">
        <w:rPr>
          <w:rFonts w:ascii="Times New Roman" w:hint="eastAsia"/>
          <w:b/>
          <w:bCs/>
        </w:rPr>
        <w:t>整体功能交付</w:t>
      </w:r>
    </w:p>
    <w:p w14:paraId="5501A4AE" w14:textId="77777777" w:rsidR="00A1578B" w:rsidRPr="00A05D0A" w:rsidRDefault="00A1578B" w:rsidP="008202F7">
      <w:pPr>
        <w:pStyle w:val="af9"/>
        <w:numPr>
          <w:ilvl w:val="0"/>
          <w:numId w:val="89"/>
        </w:numPr>
        <w:ind w:firstLineChars="0"/>
        <w:rPr>
          <w:rFonts w:ascii="Times New Roman"/>
        </w:rPr>
      </w:pPr>
      <w:r w:rsidRPr="00A05D0A">
        <w:rPr>
          <w:rFonts w:ascii="Times New Roman" w:hint="eastAsia"/>
        </w:rPr>
        <w:t>输出结构清晰、带时间戳和上下文的容器运行日志；</w:t>
      </w:r>
    </w:p>
    <w:p w14:paraId="36EC2ACF" w14:textId="29DEB74A" w:rsidR="00103642" w:rsidRPr="00A05D0A" w:rsidRDefault="00A1578B" w:rsidP="008202F7">
      <w:pPr>
        <w:pStyle w:val="af9"/>
        <w:numPr>
          <w:ilvl w:val="0"/>
          <w:numId w:val="89"/>
        </w:numPr>
        <w:ind w:firstLineChars="0"/>
        <w:rPr>
          <w:rFonts w:ascii="Times New Roman"/>
        </w:rPr>
      </w:pPr>
      <w:r w:rsidRPr="00A05D0A">
        <w:rPr>
          <w:rFonts w:ascii="Times New Roman" w:hint="eastAsia"/>
        </w:rPr>
        <w:t>配套完整文档，说明日志格式、字段含义及集成方式。</w:t>
      </w:r>
    </w:p>
    <w:p w14:paraId="1D330564" w14:textId="264236AC" w:rsidR="00103642" w:rsidRPr="00510CCC" w:rsidRDefault="00103642" w:rsidP="00103642">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w:t>
      </w:r>
      <w:r w:rsidR="00F44795">
        <w:rPr>
          <w:rFonts w:ascii="Times New Roman" w:eastAsia="黑体" w:hAnsi="Times New Roman"/>
          <w:sz w:val="24"/>
          <w:szCs w:val="24"/>
        </w:rPr>
        <w:t>3</w:t>
      </w:r>
      <w:r w:rsidRPr="00510CCC">
        <w:rPr>
          <w:rFonts w:ascii="Times New Roman" w:eastAsia="黑体" w:hAnsi="Times New Roman"/>
          <w:sz w:val="24"/>
          <w:szCs w:val="24"/>
        </w:rPr>
        <w:t>.</w:t>
      </w:r>
      <w:r w:rsidR="000E593C">
        <w:rPr>
          <w:rFonts w:ascii="Times New Roman" w:eastAsia="黑体" w:hAnsi="Times New Roman"/>
          <w:sz w:val="24"/>
          <w:szCs w:val="24"/>
        </w:rPr>
        <w:t>4</w:t>
      </w:r>
      <w:r w:rsidRPr="00510CCC">
        <w:rPr>
          <w:rFonts w:ascii="Times New Roman" w:eastAsia="黑体" w:hAnsi="Times New Roman"/>
          <w:sz w:val="24"/>
          <w:szCs w:val="24"/>
        </w:rPr>
        <w:t>.</w:t>
      </w:r>
      <w:r w:rsidR="00F67899">
        <w:rPr>
          <w:rFonts w:ascii="Times New Roman" w:eastAsia="黑体" w:hAnsi="Times New Roman" w:hint="eastAsia"/>
          <w:sz w:val="24"/>
          <w:szCs w:val="24"/>
        </w:rPr>
        <w:t>3</w:t>
      </w:r>
      <w:r w:rsidRPr="00510CCC">
        <w:rPr>
          <w:rFonts w:ascii="Times New Roman" w:eastAsia="黑体" w:hAnsi="Times New Roman"/>
          <w:sz w:val="24"/>
          <w:szCs w:val="24"/>
        </w:rPr>
        <w:t xml:space="preserve"> </w:t>
      </w:r>
      <w:r>
        <w:rPr>
          <w:rFonts w:ascii="Times New Roman" w:eastAsia="黑体" w:hAnsi="Times New Roman" w:hint="eastAsia"/>
          <w:sz w:val="24"/>
          <w:szCs w:val="24"/>
        </w:rPr>
        <w:t>监控子系统</w:t>
      </w:r>
      <w:r w:rsidRPr="00C34F90">
        <w:rPr>
          <w:rFonts w:ascii="Times New Roman" w:eastAsia="黑体" w:hAnsi="Times New Roman"/>
          <w:sz w:val="24"/>
          <w:szCs w:val="24"/>
        </w:rPr>
        <w:t>(</w:t>
      </w:r>
      <w:r w:rsidRPr="00DE08E4">
        <w:rPr>
          <w:rFonts w:ascii="Times New Roman" w:eastAsia="黑体" w:hAnsi="Times New Roman"/>
          <w:sz w:val="24"/>
          <w:szCs w:val="24"/>
        </w:rPr>
        <w:t>IFA_</w:t>
      </w:r>
      <w:r w:rsidR="00C829B1">
        <w:rPr>
          <w:rFonts w:ascii="Times New Roman" w:eastAsia="黑体" w:hAnsi="Times New Roman"/>
          <w:sz w:val="24"/>
          <w:szCs w:val="24"/>
        </w:rPr>
        <w:t>I</w:t>
      </w:r>
      <w:r w:rsidRPr="00DE08E4">
        <w:rPr>
          <w:rFonts w:ascii="Times New Roman" w:eastAsia="黑体" w:hAnsi="Times New Roman"/>
          <w:sz w:val="24"/>
          <w:szCs w:val="24"/>
        </w:rPr>
        <w:t>_</w:t>
      </w:r>
      <w:r w:rsidRPr="00C34F90">
        <w:rPr>
          <w:rFonts w:ascii="Times New Roman" w:eastAsia="黑体" w:hAnsi="Times New Roman"/>
          <w:sz w:val="24"/>
          <w:szCs w:val="24"/>
        </w:rPr>
        <w:t>LOGMONITOR</w:t>
      </w:r>
      <w:r>
        <w:rPr>
          <w:rFonts w:ascii="Times New Roman" w:eastAsia="黑体" w:hAnsi="Times New Roman"/>
          <w:sz w:val="24"/>
          <w:szCs w:val="24"/>
        </w:rPr>
        <w:t>_002</w:t>
      </w:r>
      <w:r w:rsidRPr="00C34F90">
        <w:rPr>
          <w:rFonts w:ascii="Times New Roman" w:eastAsia="黑体" w:hAnsi="Times New Roman"/>
          <w:sz w:val="24"/>
          <w:szCs w:val="24"/>
        </w:rPr>
        <w:t>)</w:t>
      </w:r>
    </w:p>
    <w:p w14:paraId="380AA2D6" w14:textId="64E4DF90" w:rsidR="00AB21A7" w:rsidRDefault="00AB21A7" w:rsidP="00AB21A7">
      <w:pPr>
        <w:pStyle w:val="5"/>
      </w:pPr>
      <w:r>
        <w:rPr>
          <w:rFonts w:hint="eastAsia"/>
        </w:rPr>
        <w:t>3.</w:t>
      </w:r>
      <w:r w:rsidR="0049571A">
        <w:rPr>
          <w:rFonts w:hint="eastAsia"/>
        </w:rPr>
        <w:t>3</w:t>
      </w:r>
      <w:r>
        <w:rPr>
          <w:rFonts w:hint="eastAsia"/>
        </w:rPr>
        <w:t>.4.</w:t>
      </w:r>
      <w:r w:rsidR="00F67899">
        <w:rPr>
          <w:rFonts w:hint="eastAsia"/>
        </w:rPr>
        <w:t>3</w:t>
      </w:r>
      <w:r>
        <w:rPr>
          <w:rFonts w:hint="eastAsia"/>
        </w:rPr>
        <w:t>.1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9"/>
        <w:gridCol w:w="6583"/>
      </w:tblGrid>
      <w:tr w:rsidR="000C0533" w:rsidRPr="00A05D0A" w14:paraId="58DE9B5D" w14:textId="77777777" w:rsidTr="00E01965">
        <w:trPr>
          <w:cantSplit/>
        </w:trPr>
        <w:tc>
          <w:tcPr>
            <w:tcW w:w="1809" w:type="dxa"/>
            <w:tcBorders>
              <w:top w:val="single" w:sz="4" w:space="0" w:color="5B9BD5"/>
              <w:left w:val="single" w:sz="4" w:space="0" w:color="5B9BD5"/>
              <w:bottom w:val="single" w:sz="4" w:space="0" w:color="5B9BD5"/>
              <w:right w:val="nil"/>
            </w:tcBorders>
            <w:shd w:val="clear" w:color="auto" w:fill="5B9BD5"/>
          </w:tcPr>
          <w:p w14:paraId="416A27D0"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20863CFE"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IIF-MON-DATA-001</w:t>
            </w:r>
          </w:p>
        </w:tc>
      </w:tr>
      <w:tr w:rsidR="000C0533" w:rsidRPr="00A05D0A" w14:paraId="6D4899C7" w14:textId="77777777" w:rsidTr="00E01965">
        <w:trPr>
          <w:cantSplit/>
        </w:trPr>
        <w:tc>
          <w:tcPr>
            <w:tcW w:w="1809" w:type="dxa"/>
            <w:shd w:val="clear" w:color="auto" w:fill="DEEAF6"/>
          </w:tcPr>
          <w:p w14:paraId="6EFB1660"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接口名称</w:t>
            </w:r>
          </w:p>
        </w:tc>
        <w:tc>
          <w:tcPr>
            <w:tcW w:w="6933" w:type="dxa"/>
            <w:shd w:val="clear" w:color="auto" w:fill="DEEAF6"/>
          </w:tcPr>
          <w:p w14:paraId="319647AE" w14:textId="77777777" w:rsidR="000C0533" w:rsidRPr="00A05D0A" w:rsidRDefault="000C0533" w:rsidP="00E01965">
            <w:pPr>
              <w:pStyle w:val="af9"/>
              <w:ind w:firstLineChars="0" w:firstLine="0"/>
              <w:rPr>
                <w:rFonts w:ascii="Times New Roman"/>
                <w:sz w:val="20"/>
              </w:rPr>
            </w:pPr>
            <w:r w:rsidRPr="00A05D0A">
              <w:rPr>
                <w:rFonts w:ascii="Times New Roman"/>
                <w:sz w:val="20"/>
              </w:rPr>
              <w:t>物理资源指标接口</w:t>
            </w:r>
          </w:p>
        </w:tc>
      </w:tr>
      <w:tr w:rsidR="000C0533" w:rsidRPr="00A05D0A" w14:paraId="62AB69EF" w14:textId="77777777" w:rsidTr="00E01965">
        <w:trPr>
          <w:cantSplit/>
        </w:trPr>
        <w:tc>
          <w:tcPr>
            <w:tcW w:w="1809" w:type="dxa"/>
          </w:tcPr>
          <w:p w14:paraId="154050A5"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关联实体</w:t>
            </w:r>
          </w:p>
        </w:tc>
        <w:tc>
          <w:tcPr>
            <w:tcW w:w="6933" w:type="dxa"/>
          </w:tcPr>
          <w:p w14:paraId="5F628C40" w14:textId="77777777" w:rsidR="000C0533" w:rsidRPr="00A05D0A" w:rsidRDefault="000C0533" w:rsidP="00E01965">
            <w:pPr>
              <w:pStyle w:val="af9"/>
              <w:ind w:firstLineChars="0" w:firstLine="0"/>
              <w:rPr>
                <w:rFonts w:ascii="Times New Roman"/>
                <w:sz w:val="20"/>
              </w:rPr>
            </w:pPr>
            <w:proofErr w:type="spellStart"/>
            <w:r w:rsidRPr="00A05D0A">
              <w:rPr>
                <w:rFonts w:ascii="Times New Roman"/>
                <w:sz w:val="20"/>
              </w:rPr>
              <w:t>CGroup</w:t>
            </w:r>
            <w:proofErr w:type="spellEnd"/>
            <w:r w:rsidRPr="00A05D0A">
              <w:rPr>
                <w:rFonts w:ascii="Times New Roman"/>
                <w:sz w:val="20"/>
              </w:rPr>
              <w:t>资源分配器、日志</w:t>
            </w:r>
            <w:r w:rsidRPr="00A05D0A">
              <w:rPr>
                <w:rFonts w:ascii="Times New Roman"/>
                <w:sz w:val="20"/>
              </w:rPr>
              <w:t>/</w:t>
            </w:r>
            <w:r w:rsidRPr="00A05D0A">
              <w:rPr>
                <w:rFonts w:ascii="Times New Roman"/>
                <w:sz w:val="20"/>
              </w:rPr>
              <w:t>监控核心</w:t>
            </w:r>
          </w:p>
        </w:tc>
      </w:tr>
      <w:tr w:rsidR="000C0533" w:rsidRPr="00A05D0A" w14:paraId="2B79531E" w14:textId="77777777" w:rsidTr="00E01965">
        <w:trPr>
          <w:cantSplit/>
        </w:trPr>
        <w:tc>
          <w:tcPr>
            <w:tcW w:w="1809" w:type="dxa"/>
            <w:shd w:val="clear" w:color="auto" w:fill="DEEAF6"/>
          </w:tcPr>
          <w:p w14:paraId="650BEB3C"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通信方式</w:t>
            </w:r>
          </w:p>
        </w:tc>
        <w:tc>
          <w:tcPr>
            <w:tcW w:w="6933" w:type="dxa"/>
            <w:shd w:val="clear" w:color="auto" w:fill="DEEAF6"/>
          </w:tcPr>
          <w:p w14:paraId="154C4ED7" w14:textId="77777777" w:rsidR="000C0533" w:rsidRPr="00A05D0A" w:rsidRDefault="000C0533" w:rsidP="00E01965">
            <w:pPr>
              <w:pStyle w:val="af9"/>
              <w:ind w:firstLineChars="0" w:firstLine="0"/>
              <w:rPr>
                <w:rFonts w:ascii="Times New Roman"/>
                <w:sz w:val="20"/>
              </w:rPr>
            </w:pPr>
            <w:r w:rsidRPr="00A05D0A">
              <w:rPr>
                <w:rFonts w:ascii="Times New Roman"/>
                <w:sz w:val="20"/>
              </w:rPr>
              <w:t xml:space="preserve">rtems_monitor周期采样与快照查询</w:t>
            </w:r>
          </w:p>
        </w:tc>
      </w:tr>
      <w:tr w:rsidR="000C0533" w:rsidRPr="00A05D0A" w14:paraId="6BDAA8AF" w14:textId="77777777" w:rsidTr="00E01965">
        <w:trPr>
          <w:cantSplit/>
        </w:trPr>
        <w:tc>
          <w:tcPr>
            <w:tcW w:w="1809" w:type="dxa"/>
          </w:tcPr>
          <w:p w14:paraId="68766489"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功能需求</w:t>
            </w:r>
          </w:p>
        </w:tc>
        <w:tc>
          <w:tcPr>
            <w:tcW w:w="6933" w:type="dxa"/>
          </w:tcPr>
          <w:p w14:paraId="20FBD648" w14:textId="77777777" w:rsidR="000C0533" w:rsidRPr="00A05D0A" w:rsidRDefault="000C0533" w:rsidP="008202F7">
            <w:pPr>
              <w:pStyle w:val="af9"/>
              <w:numPr>
                <w:ilvl w:val="0"/>
                <w:numId w:val="38"/>
              </w:numPr>
              <w:ind w:firstLineChars="0"/>
              <w:rPr>
                <w:rFonts w:ascii="Times New Roman"/>
                <w:sz w:val="20"/>
              </w:rPr>
            </w:pPr>
            <w:r w:rsidRPr="00A05D0A">
              <w:rPr>
                <w:rFonts w:ascii="Times New Roman"/>
                <w:sz w:val="20"/>
              </w:rPr>
              <w:t xml:space="preserve">采集CPU使用时间、内存使用量、内存限制及cgroup状态，并形成一致的监控快照。</w:t>
            </w:r>
            <w:proofErr w:type="spellStart"/>
            <w:r w:rsidRPr="00A05D0A">
              <w:rPr>
                <w:rFonts w:ascii="Times New Roman"/>
                <w:sz w:val="20"/>
              </w:rPr>
              <w:t/>
            </w:r>
            <w:proofErr w:type="spellEnd"/>
            <w:r w:rsidRPr="00A05D0A">
              <w:rPr>
                <w:rFonts w:ascii="Times New Roman"/>
                <w:sz w:val="20"/>
              </w:rPr>
              <w:t/>
            </w:r>
          </w:p>
        </w:tc>
      </w:tr>
      <w:tr w:rsidR="000C0533" w:rsidRPr="00A05D0A" w14:paraId="083CE366" w14:textId="77777777" w:rsidTr="00E01965">
        <w:tc>
          <w:tcPr>
            <w:tcW w:w="1809" w:type="dxa"/>
            <w:shd w:val="clear" w:color="auto" w:fill="DEEAF6"/>
          </w:tcPr>
          <w:p w14:paraId="3E864021"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接口特性状态</w:t>
            </w:r>
          </w:p>
        </w:tc>
        <w:tc>
          <w:tcPr>
            <w:tcW w:w="6933" w:type="dxa"/>
            <w:shd w:val="clear" w:color="auto" w:fill="DEEAF6"/>
          </w:tcPr>
          <w:p w14:paraId="3F5703E3" w14:textId="77777777" w:rsidR="000C0533" w:rsidRPr="00A05D0A" w:rsidRDefault="000C0533" w:rsidP="00E01965">
            <w:pPr>
              <w:pStyle w:val="af9"/>
              <w:ind w:firstLineChars="0" w:firstLine="0"/>
              <w:rPr>
                <w:rFonts w:ascii="Times New Roman"/>
                <w:sz w:val="20"/>
              </w:rPr>
            </w:pPr>
            <w:r w:rsidRPr="00A05D0A">
              <w:rPr>
                <w:rFonts w:ascii="Times New Roman"/>
                <w:sz w:val="20"/>
              </w:rPr>
              <w:t>待开发</w:t>
            </w:r>
            <w:r w:rsidRPr="00A05D0A">
              <w:rPr>
                <w:rFonts w:ascii="Times New Roman"/>
                <w:sz w:val="20"/>
              </w:rPr>
              <w:t xml:space="preserve"> —— </w:t>
            </w:r>
            <w:r w:rsidRPr="00A05D0A">
              <w:rPr>
                <w:rFonts w:ascii="Times New Roman"/>
                <w:sz w:val="20"/>
              </w:rPr>
              <w:t>需实现资源数据的周期性采集与上报机制。</w:t>
            </w:r>
          </w:p>
        </w:tc>
      </w:tr>
    </w:tbl>
    <w:p w14:paraId="22EC81EB" w14:textId="77777777" w:rsidR="000C0533" w:rsidRPr="00A05D0A" w:rsidRDefault="000C0533" w:rsidP="000C0533">
      <w:pPr>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9"/>
        <w:gridCol w:w="6583"/>
      </w:tblGrid>
      <w:tr w:rsidR="000C0533" w:rsidRPr="00A05D0A" w14:paraId="5161E430"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6640E13F"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620E15A9"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IIF-MON-DATA-002</w:t>
            </w:r>
          </w:p>
        </w:tc>
      </w:tr>
      <w:tr w:rsidR="000C0533" w:rsidRPr="00A05D0A" w14:paraId="6800EE2E" w14:textId="77777777" w:rsidTr="00E01965">
        <w:tc>
          <w:tcPr>
            <w:tcW w:w="1809" w:type="dxa"/>
            <w:shd w:val="clear" w:color="auto" w:fill="DEEAF6"/>
          </w:tcPr>
          <w:p w14:paraId="337BDF94"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接口名称</w:t>
            </w:r>
          </w:p>
        </w:tc>
        <w:tc>
          <w:tcPr>
            <w:tcW w:w="6933" w:type="dxa"/>
            <w:shd w:val="clear" w:color="auto" w:fill="DEEAF6"/>
          </w:tcPr>
          <w:p w14:paraId="323CF7F3" w14:textId="77777777" w:rsidR="000C0533" w:rsidRPr="00A05D0A" w:rsidRDefault="000C0533" w:rsidP="00E01965">
            <w:pPr>
              <w:pStyle w:val="af9"/>
              <w:ind w:firstLineChars="0" w:firstLine="0"/>
              <w:rPr>
                <w:rFonts w:ascii="Times New Roman"/>
                <w:sz w:val="20"/>
              </w:rPr>
            </w:pPr>
            <w:r w:rsidRPr="00A05D0A">
              <w:rPr>
                <w:rFonts w:ascii="Times New Roman"/>
                <w:sz w:val="20"/>
              </w:rPr>
              <w:t>任务状态监控接口</w:t>
            </w:r>
          </w:p>
        </w:tc>
      </w:tr>
      <w:tr w:rsidR="000C0533" w:rsidRPr="00A05D0A" w14:paraId="69DCD95C" w14:textId="77777777" w:rsidTr="00E01965">
        <w:tc>
          <w:tcPr>
            <w:tcW w:w="1809" w:type="dxa"/>
          </w:tcPr>
          <w:p w14:paraId="06BE50CD"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关联实体</w:t>
            </w:r>
          </w:p>
        </w:tc>
        <w:tc>
          <w:tcPr>
            <w:tcW w:w="6933" w:type="dxa"/>
          </w:tcPr>
          <w:p w14:paraId="4E2E8623" w14:textId="77777777" w:rsidR="000C0533" w:rsidRPr="00A05D0A" w:rsidRDefault="000C0533" w:rsidP="00E01965">
            <w:pPr>
              <w:pStyle w:val="af9"/>
              <w:ind w:firstLineChars="0" w:firstLine="0"/>
              <w:rPr>
                <w:rFonts w:ascii="Times New Roman"/>
                <w:sz w:val="20"/>
              </w:rPr>
            </w:pPr>
            <w:r w:rsidRPr="00A05D0A">
              <w:rPr>
                <w:rFonts w:ascii="Times New Roman"/>
                <w:sz w:val="20"/>
              </w:rPr>
              <w:t>RTEMS</w:t>
            </w:r>
            <w:r w:rsidRPr="00A05D0A">
              <w:rPr>
                <w:rFonts w:ascii="Times New Roman"/>
                <w:sz w:val="20"/>
              </w:rPr>
              <w:t>监控模块（</w:t>
            </w:r>
            <w:r w:rsidRPr="00A05D0A">
              <w:rPr>
                <w:rFonts w:ascii="Times New Roman"/>
                <w:sz w:val="20"/>
              </w:rPr>
              <w:t xml:space="preserve">monitor, </w:t>
            </w:r>
            <w:proofErr w:type="spellStart"/>
            <w:r w:rsidRPr="00A05D0A">
              <w:rPr>
                <w:rFonts w:ascii="Times New Roman"/>
                <w:sz w:val="20"/>
              </w:rPr>
              <w:t>stackchk</w:t>
            </w:r>
            <w:proofErr w:type="spellEnd"/>
            <w:r w:rsidRPr="00A05D0A">
              <w:rPr>
                <w:rFonts w:ascii="Times New Roman"/>
                <w:sz w:val="20"/>
              </w:rPr>
              <w:t>）、日志</w:t>
            </w:r>
            <w:r w:rsidRPr="00A05D0A">
              <w:rPr>
                <w:rFonts w:ascii="Times New Roman"/>
                <w:sz w:val="20"/>
              </w:rPr>
              <w:t>/</w:t>
            </w:r>
            <w:r w:rsidRPr="00A05D0A">
              <w:rPr>
                <w:rFonts w:ascii="Times New Roman"/>
                <w:sz w:val="20"/>
              </w:rPr>
              <w:t>监控核心</w:t>
            </w:r>
          </w:p>
        </w:tc>
      </w:tr>
      <w:tr w:rsidR="000C0533" w:rsidRPr="00A05D0A" w14:paraId="6D78AF44" w14:textId="77777777" w:rsidTr="00E01965">
        <w:tc>
          <w:tcPr>
            <w:tcW w:w="1809" w:type="dxa"/>
            <w:shd w:val="clear" w:color="auto" w:fill="DEEAF6"/>
          </w:tcPr>
          <w:p w14:paraId="588B86CC"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通信方式</w:t>
            </w:r>
          </w:p>
        </w:tc>
        <w:tc>
          <w:tcPr>
            <w:tcW w:w="6933" w:type="dxa"/>
            <w:shd w:val="clear" w:color="auto" w:fill="DEEAF6"/>
          </w:tcPr>
          <w:p w14:paraId="7BBF1AEB" w14:textId="77777777" w:rsidR="000C0533" w:rsidRPr="00A05D0A" w:rsidRDefault="000C0533" w:rsidP="00E01965">
            <w:pPr>
              <w:pStyle w:val="af9"/>
              <w:ind w:firstLineChars="0" w:firstLine="0"/>
              <w:rPr>
                <w:rFonts w:ascii="Times New Roman"/>
                <w:sz w:val="20"/>
              </w:rPr>
            </w:pPr>
            <w:r w:rsidRPr="00A05D0A">
              <w:rPr>
                <w:rFonts w:ascii="Times New Roman"/>
                <w:sz w:val="20"/>
              </w:rPr>
              <w:t>周期性同步调用</w:t>
            </w:r>
          </w:p>
        </w:tc>
      </w:tr>
      <w:tr w:rsidR="000C0533" w:rsidRPr="00A05D0A" w14:paraId="39438ED9" w14:textId="77777777" w:rsidTr="00E01965">
        <w:tc>
          <w:tcPr>
            <w:tcW w:w="1809" w:type="dxa"/>
          </w:tcPr>
          <w:p w14:paraId="49E8B452"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功能需求</w:t>
            </w:r>
          </w:p>
        </w:tc>
        <w:tc>
          <w:tcPr>
            <w:tcW w:w="6933" w:type="dxa"/>
          </w:tcPr>
          <w:p w14:paraId="7F5A87ED" w14:textId="77777777" w:rsidR="000C0533" w:rsidRPr="00A05D0A" w:rsidRDefault="000C0533" w:rsidP="008202F7">
            <w:pPr>
              <w:pStyle w:val="af9"/>
              <w:numPr>
                <w:ilvl w:val="0"/>
                <w:numId w:val="38"/>
              </w:numPr>
              <w:ind w:firstLineChars="0"/>
              <w:rPr>
                <w:rFonts w:ascii="Times New Roman"/>
                <w:sz w:val="20"/>
              </w:rPr>
            </w:pPr>
            <w:r w:rsidRPr="00A05D0A">
              <w:rPr>
                <w:rFonts w:ascii="Times New Roman"/>
                <w:sz w:val="20"/>
              </w:rPr>
              <w:t>接收来自</w:t>
            </w:r>
            <w:proofErr w:type="spellStart"/>
            <w:r w:rsidRPr="00A05D0A">
              <w:rPr>
                <w:rFonts w:ascii="Times New Roman"/>
                <w:sz w:val="20"/>
              </w:rPr>
              <w:t>stackchk</w:t>
            </w:r>
            <w:proofErr w:type="spellEnd"/>
            <w:r w:rsidRPr="00A05D0A">
              <w:rPr>
                <w:rFonts w:ascii="Times New Roman"/>
                <w:sz w:val="20"/>
              </w:rPr>
              <w:t>模块的任务</w:t>
            </w:r>
            <w:proofErr w:type="gramStart"/>
            <w:r w:rsidRPr="00A05D0A">
              <w:rPr>
                <w:rFonts w:ascii="Times New Roman"/>
                <w:sz w:val="20"/>
              </w:rPr>
              <w:t>栈</w:t>
            </w:r>
            <w:proofErr w:type="gramEnd"/>
            <w:r w:rsidRPr="00A05D0A">
              <w:rPr>
                <w:rFonts w:ascii="Times New Roman"/>
                <w:sz w:val="20"/>
              </w:rPr>
              <w:t>使用信息；</w:t>
            </w:r>
          </w:p>
          <w:p w14:paraId="4F1D7CA4" w14:textId="77777777" w:rsidR="000C0533" w:rsidRPr="00A05D0A" w:rsidRDefault="000C0533" w:rsidP="008202F7">
            <w:pPr>
              <w:pStyle w:val="af9"/>
              <w:numPr>
                <w:ilvl w:val="0"/>
                <w:numId w:val="38"/>
              </w:numPr>
              <w:ind w:firstLineChars="0"/>
              <w:rPr>
                <w:rFonts w:ascii="Times New Roman"/>
                <w:sz w:val="20"/>
              </w:rPr>
            </w:pPr>
            <w:r w:rsidRPr="00A05D0A">
              <w:rPr>
                <w:rFonts w:ascii="Times New Roman"/>
                <w:sz w:val="20"/>
              </w:rPr>
              <w:t>接收来自</w:t>
            </w:r>
            <w:r w:rsidRPr="00A05D0A">
              <w:rPr>
                <w:rFonts w:ascii="Times New Roman"/>
                <w:sz w:val="20"/>
              </w:rPr>
              <w:t>monitor</w:t>
            </w:r>
            <w:r w:rsidRPr="00A05D0A">
              <w:rPr>
                <w:rFonts w:ascii="Times New Roman"/>
                <w:sz w:val="20"/>
              </w:rPr>
              <w:t>模块的任务状态、优先级、调度信息。</w:t>
            </w:r>
          </w:p>
        </w:tc>
      </w:tr>
      <w:tr w:rsidR="000C0533" w:rsidRPr="00A05D0A" w14:paraId="71CCCCC1" w14:textId="77777777" w:rsidTr="00E01965">
        <w:tc>
          <w:tcPr>
            <w:tcW w:w="1809" w:type="dxa"/>
            <w:shd w:val="clear" w:color="auto" w:fill="DEEAF6"/>
          </w:tcPr>
          <w:p w14:paraId="6FCBEA8E"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接口特性状态</w:t>
            </w:r>
          </w:p>
        </w:tc>
        <w:tc>
          <w:tcPr>
            <w:tcW w:w="6933" w:type="dxa"/>
            <w:shd w:val="clear" w:color="auto" w:fill="DEEAF6"/>
          </w:tcPr>
          <w:p w14:paraId="7CF22D9D" w14:textId="77777777" w:rsidR="000C0533" w:rsidRPr="00A05D0A" w:rsidRDefault="000C0533" w:rsidP="00E01965">
            <w:pPr>
              <w:pStyle w:val="af9"/>
              <w:ind w:firstLineChars="0" w:firstLine="0"/>
              <w:rPr>
                <w:rFonts w:ascii="Times New Roman"/>
                <w:sz w:val="20"/>
              </w:rPr>
            </w:pPr>
            <w:r w:rsidRPr="00A05D0A">
              <w:rPr>
                <w:rFonts w:ascii="Times New Roman"/>
                <w:sz w:val="20"/>
              </w:rPr>
              <w:t>部分已存在</w:t>
            </w:r>
            <w:r w:rsidRPr="00A05D0A">
              <w:rPr>
                <w:rFonts w:ascii="Times New Roman"/>
                <w:sz w:val="20"/>
              </w:rPr>
              <w:t xml:space="preserve"> —— </w:t>
            </w:r>
            <w:r w:rsidRPr="00A05D0A">
              <w:rPr>
                <w:rFonts w:ascii="Times New Roman"/>
                <w:sz w:val="20"/>
              </w:rPr>
              <w:t>需适配并扩展</w:t>
            </w:r>
            <w:r w:rsidRPr="00A05D0A">
              <w:rPr>
                <w:rFonts w:ascii="Times New Roman"/>
                <w:sz w:val="20"/>
              </w:rPr>
              <w:t>RTEMS</w:t>
            </w:r>
            <w:r w:rsidRPr="00A05D0A">
              <w:rPr>
                <w:rFonts w:ascii="Times New Roman"/>
                <w:sz w:val="20"/>
              </w:rPr>
              <w:t>现有监控模块的输出。</w:t>
            </w:r>
          </w:p>
        </w:tc>
      </w:tr>
    </w:tbl>
    <w:p w14:paraId="58D7F788" w14:textId="77777777" w:rsidR="000C0533" w:rsidRPr="00A05D0A" w:rsidRDefault="000C0533" w:rsidP="000C0533">
      <w:pPr>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5"/>
        <w:gridCol w:w="6587"/>
      </w:tblGrid>
      <w:tr w:rsidR="000C0533" w:rsidRPr="00A05D0A" w14:paraId="0B27E9A8" w14:textId="77777777" w:rsidTr="00E01965">
        <w:trPr>
          <w:cantSplit/>
        </w:trPr>
        <w:tc>
          <w:tcPr>
            <w:tcW w:w="1809" w:type="dxa"/>
            <w:tcBorders>
              <w:top w:val="single" w:sz="4" w:space="0" w:color="5B9BD5"/>
              <w:left w:val="single" w:sz="4" w:space="0" w:color="5B9BD5"/>
              <w:bottom w:val="single" w:sz="4" w:space="0" w:color="5B9BD5"/>
              <w:right w:val="nil"/>
            </w:tcBorders>
            <w:shd w:val="clear" w:color="auto" w:fill="5B9BD5"/>
          </w:tcPr>
          <w:p w14:paraId="703FFA24"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616C19D5"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IIF-MON-DATA-003</w:t>
            </w:r>
          </w:p>
        </w:tc>
      </w:tr>
      <w:tr w:rsidR="000C0533" w:rsidRPr="00A05D0A" w14:paraId="5400C876" w14:textId="77777777" w:rsidTr="00E01965">
        <w:trPr>
          <w:cantSplit/>
        </w:trPr>
        <w:tc>
          <w:tcPr>
            <w:tcW w:w="1809" w:type="dxa"/>
            <w:shd w:val="clear" w:color="auto" w:fill="DEEAF6"/>
          </w:tcPr>
          <w:p w14:paraId="153B8D61"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lastRenderedPageBreak/>
              <w:t>接口名称</w:t>
            </w:r>
          </w:p>
        </w:tc>
        <w:tc>
          <w:tcPr>
            <w:tcW w:w="6933" w:type="dxa"/>
            <w:shd w:val="clear" w:color="auto" w:fill="DEEAF6"/>
          </w:tcPr>
          <w:p w14:paraId="28AB7052" w14:textId="77777777" w:rsidR="000C0533" w:rsidRPr="00A05D0A" w:rsidRDefault="000C0533" w:rsidP="00E01965">
            <w:pPr>
              <w:pStyle w:val="af9"/>
              <w:ind w:firstLineChars="0" w:firstLine="0"/>
              <w:rPr>
                <w:rFonts w:ascii="Times New Roman"/>
                <w:sz w:val="20"/>
              </w:rPr>
            </w:pPr>
            <w:r w:rsidRPr="00A05D0A">
              <w:rPr>
                <w:rFonts w:ascii="Times New Roman"/>
                <w:sz w:val="20"/>
              </w:rPr>
              <w:t>网络流量指标接口</w:t>
            </w:r>
          </w:p>
        </w:tc>
      </w:tr>
      <w:tr w:rsidR="000C0533" w:rsidRPr="00A05D0A" w14:paraId="2DCF7789" w14:textId="77777777" w:rsidTr="00E01965">
        <w:trPr>
          <w:cantSplit/>
        </w:trPr>
        <w:tc>
          <w:tcPr>
            <w:tcW w:w="1809" w:type="dxa"/>
          </w:tcPr>
          <w:p w14:paraId="3D174C6E"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关联实体</w:t>
            </w:r>
          </w:p>
        </w:tc>
        <w:tc>
          <w:tcPr>
            <w:tcW w:w="6933" w:type="dxa"/>
          </w:tcPr>
          <w:p w14:paraId="41DBF193" w14:textId="77777777" w:rsidR="000C0533" w:rsidRPr="00A05D0A" w:rsidRDefault="000C0533" w:rsidP="00E01965">
            <w:pPr>
              <w:pStyle w:val="af9"/>
              <w:ind w:firstLineChars="0" w:firstLine="0"/>
              <w:rPr>
                <w:rFonts w:ascii="Times New Roman"/>
                <w:sz w:val="20"/>
              </w:rPr>
            </w:pPr>
            <w:r w:rsidRPr="00A05D0A">
              <w:rPr>
                <w:rFonts w:ascii="Times New Roman"/>
                <w:sz w:val="20"/>
              </w:rPr>
              <w:t>网络协议</w:t>
            </w:r>
            <w:proofErr w:type="gramStart"/>
            <w:r w:rsidRPr="00A05D0A">
              <w:rPr>
                <w:rFonts w:ascii="Times New Roman"/>
                <w:sz w:val="20"/>
              </w:rPr>
              <w:t>栈</w:t>
            </w:r>
            <w:proofErr w:type="gramEnd"/>
            <w:r w:rsidRPr="00A05D0A">
              <w:rPr>
                <w:rFonts w:ascii="Times New Roman"/>
                <w:sz w:val="20"/>
              </w:rPr>
              <w:t>（</w:t>
            </w:r>
            <w:proofErr w:type="spellStart"/>
            <w:r w:rsidRPr="00A05D0A">
              <w:rPr>
                <w:rFonts w:ascii="Times New Roman"/>
                <w:sz w:val="20"/>
              </w:rPr>
              <w:t>libnetworking</w:t>
            </w:r>
            <w:proofErr w:type="spellEnd"/>
            <w:r w:rsidRPr="00A05D0A">
              <w:rPr>
                <w:rFonts w:ascii="Times New Roman"/>
                <w:sz w:val="20"/>
              </w:rPr>
              <w:t>）、日志</w:t>
            </w:r>
            <w:r w:rsidRPr="00A05D0A">
              <w:rPr>
                <w:rFonts w:ascii="Times New Roman"/>
                <w:sz w:val="20"/>
              </w:rPr>
              <w:t>/</w:t>
            </w:r>
            <w:r w:rsidRPr="00A05D0A">
              <w:rPr>
                <w:rFonts w:ascii="Times New Roman"/>
                <w:sz w:val="20"/>
              </w:rPr>
              <w:t>监控核心</w:t>
            </w:r>
          </w:p>
        </w:tc>
      </w:tr>
      <w:tr w:rsidR="000C0533" w:rsidRPr="00A05D0A" w14:paraId="276BABF5" w14:textId="77777777" w:rsidTr="00E01965">
        <w:trPr>
          <w:cantSplit/>
        </w:trPr>
        <w:tc>
          <w:tcPr>
            <w:tcW w:w="1809" w:type="dxa"/>
            <w:shd w:val="clear" w:color="auto" w:fill="DEEAF6"/>
          </w:tcPr>
          <w:p w14:paraId="0B29822A"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通信方式</w:t>
            </w:r>
          </w:p>
        </w:tc>
        <w:tc>
          <w:tcPr>
            <w:tcW w:w="6933" w:type="dxa"/>
            <w:shd w:val="clear" w:color="auto" w:fill="DEEAF6"/>
          </w:tcPr>
          <w:p w14:paraId="52732BFF" w14:textId="77777777" w:rsidR="000C0533" w:rsidRPr="00A05D0A" w:rsidRDefault="000C0533" w:rsidP="00E01965">
            <w:pPr>
              <w:pStyle w:val="af9"/>
              <w:ind w:firstLineChars="0" w:firstLine="0"/>
              <w:rPr>
                <w:rFonts w:ascii="Times New Roman"/>
                <w:sz w:val="20"/>
              </w:rPr>
            </w:pPr>
            <w:r w:rsidRPr="00A05D0A">
              <w:rPr>
                <w:rFonts w:ascii="Times New Roman"/>
                <w:sz w:val="20"/>
              </w:rPr>
              <w:t xml:space="preserve">rtems_monitor周期采样</w:t>
            </w:r>
          </w:p>
        </w:tc>
      </w:tr>
      <w:tr w:rsidR="000C0533" w:rsidRPr="00A05D0A" w14:paraId="07911CF6" w14:textId="77777777" w:rsidTr="00E01965">
        <w:trPr>
          <w:cantSplit/>
        </w:trPr>
        <w:tc>
          <w:tcPr>
            <w:tcW w:w="1809" w:type="dxa"/>
          </w:tcPr>
          <w:p w14:paraId="68B09311"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功能需求</w:t>
            </w:r>
          </w:p>
        </w:tc>
        <w:tc>
          <w:tcPr>
            <w:tcW w:w="6933" w:type="dxa"/>
          </w:tcPr>
          <w:p w14:paraId="5906F4CD" w14:textId="77777777" w:rsidR="000C0533" w:rsidRPr="00A05D0A" w:rsidRDefault="000C0533" w:rsidP="008202F7">
            <w:pPr>
              <w:pStyle w:val="af9"/>
              <w:numPr>
                <w:ilvl w:val="0"/>
                <w:numId w:val="38"/>
              </w:numPr>
              <w:ind w:firstLineChars="0"/>
              <w:rPr>
                <w:rFonts w:ascii="Times New Roman"/>
                <w:sz w:val="20"/>
              </w:rPr>
            </w:pPr>
            <w:r w:rsidRPr="00A05D0A">
              <w:rPr>
                <w:rFonts w:ascii="Times New Roman"/>
                <w:sz w:val="20"/>
              </w:rPr>
              <w:t xml:space="preserve">采集网络接口接收/发送字节数、数据包数和错误数；计数器按语义保持稳定或单调递增。</w:t>
            </w:r>
          </w:p>
        </w:tc>
      </w:tr>
      <w:tr w:rsidR="000C0533" w:rsidRPr="00A05D0A" w14:paraId="500B7907" w14:textId="77777777" w:rsidTr="00E01965">
        <w:tc>
          <w:tcPr>
            <w:tcW w:w="1809" w:type="dxa"/>
            <w:shd w:val="clear" w:color="auto" w:fill="DEEAF6"/>
          </w:tcPr>
          <w:p w14:paraId="6510B858"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接口特性状态</w:t>
            </w:r>
          </w:p>
        </w:tc>
        <w:tc>
          <w:tcPr>
            <w:tcW w:w="6933" w:type="dxa"/>
            <w:shd w:val="clear" w:color="auto" w:fill="DEEAF6"/>
          </w:tcPr>
          <w:p w14:paraId="4D7D03E6" w14:textId="77777777" w:rsidR="000C0533" w:rsidRPr="00A05D0A" w:rsidRDefault="000C0533" w:rsidP="00E01965">
            <w:pPr>
              <w:pStyle w:val="af9"/>
              <w:ind w:firstLineChars="0" w:firstLine="0"/>
              <w:rPr>
                <w:rFonts w:ascii="Times New Roman"/>
                <w:sz w:val="20"/>
              </w:rPr>
            </w:pPr>
            <w:r w:rsidRPr="00A05D0A">
              <w:rPr>
                <w:rFonts w:ascii="Times New Roman"/>
                <w:sz w:val="20"/>
              </w:rPr>
              <w:t>待开发</w:t>
            </w:r>
            <w:r w:rsidRPr="00A05D0A">
              <w:rPr>
                <w:rFonts w:ascii="Times New Roman"/>
                <w:sz w:val="20"/>
              </w:rPr>
              <w:t xml:space="preserve"> —— </w:t>
            </w:r>
            <w:r w:rsidRPr="00A05D0A">
              <w:rPr>
                <w:rFonts w:ascii="Times New Roman"/>
                <w:sz w:val="20"/>
              </w:rPr>
              <w:t>需扩展网络</w:t>
            </w:r>
            <w:proofErr w:type="gramStart"/>
            <w:r w:rsidRPr="00A05D0A">
              <w:rPr>
                <w:rFonts w:ascii="Times New Roman"/>
                <w:sz w:val="20"/>
              </w:rPr>
              <w:t>栈</w:t>
            </w:r>
            <w:proofErr w:type="gramEnd"/>
            <w:r w:rsidRPr="00A05D0A">
              <w:rPr>
                <w:rFonts w:ascii="Times New Roman"/>
                <w:sz w:val="20"/>
              </w:rPr>
              <w:t>，支持按容器统计流量。</w:t>
            </w:r>
          </w:p>
        </w:tc>
      </w:tr>
    </w:tbl>
    <w:p w14:paraId="0B15C284" w14:textId="77777777" w:rsidR="00AB21A7" w:rsidRPr="00A05D0A" w:rsidRDefault="00AB21A7" w:rsidP="00AB21A7">
      <w:pPr>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7"/>
        <w:gridCol w:w="6585"/>
      </w:tblGrid>
      <w:tr w:rsidR="000C0533" w:rsidRPr="00A05D0A" w14:paraId="36289BF7" w14:textId="77777777" w:rsidTr="00E01965">
        <w:trPr>
          <w:cantSplit/>
        </w:trPr>
        <w:tc>
          <w:tcPr>
            <w:tcW w:w="1809" w:type="dxa"/>
            <w:tcBorders>
              <w:top w:val="single" w:sz="4" w:space="0" w:color="5B9BD5"/>
              <w:left w:val="single" w:sz="4" w:space="0" w:color="5B9BD5"/>
              <w:bottom w:val="single" w:sz="4" w:space="0" w:color="5B9BD5"/>
              <w:right w:val="nil"/>
            </w:tcBorders>
            <w:shd w:val="clear" w:color="auto" w:fill="5B9BD5"/>
          </w:tcPr>
          <w:p w14:paraId="2B08E4AE"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0F39C433"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IIF-MON-OUTPUT-001</w:t>
            </w:r>
          </w:p>
        </w:tc>
      </w:tr>
      <w:tr w:rsidR="000C0533" w:rsidRPr="00A05D0A" w14:paraId="41AA7ACF" w14:textId="77777777" w:rsidTr="00E01965">
        <w:trPr>
          <w:cantSplit/>
        </w:trPr>
        <w:tc>
          <w:tcPr>
            <w:tcW w:w="1809" w:type="dxa"/>
            <w:shd w:val="clear" w:color="auto" w:fill="DEEAF6"/>
          </w:tcPr>
          <w:p w14:paraId="4EF4187D"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接口名称</w:t>
            </w:r>
          </w:p>
        </w:tc>
        <w:tc>
          <w:tcPr>
            <w:tcW w:w="6933" w:type="dxa"/>
            <w:shd w:val="clear" w:color="auto" w:fill="DEEAF6"/>
          </w:tcPr>
          <w:p w14:paraId="055C5160" w14:textId="77777777" w:rsidR="000C0533" w:rsidRPr="00A05D0A" w:rsidRDefault="000C0533" w:rsidP="00E01965">
            <w:pPr>
              <w:pStyle w:val="af9"/>
              <w:ind w:firstLineChars="0" w:firstLine="0"/>
              <w:rPr>
                <w:rFonts w:ascii="Times New Roman"/>
                <w:sz w:val="20"/>
              </w:rPr>
            </w:pPr>
            <w:r w:rsidRPr="00A05D0A">
              <w:rPr>
                <w:rFonts w:ascii="Times New Roman"/>
                <w:sz w:val="20"/>
              </w:rPr>
              <w:t xml:space="preserve">监控快照与报告接口</w:t>
            </w:r>
          </w:p>
        </w:tc>
      </w:tr>
      <w:tr w:rsidR="000C0533" w:rsidRPr="00A05D0A" w14:paraId="5852653E" w14:textId="77777777" w:rsidTr="00E01965">
        <w:trPr>
          <w:cantSplit/>
        </w:trPr>
        <w:tc>
          <w:tcPr>
            <w:tcW w:w="1809" w:type="dxa"/>
          </w:tcPr>
          <w:p w14:paraId="4436341C"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关联实体</w:t>
            </w:r>
          </w:p>
        </w:tc>
        <w:tc>
          <w:tcPr>
            <w:tcW w:w="6933" w:type="dxa"/>
          </w:tcPr>
          <w:p w14:paraId="6E79F900" w14:textId="77777777" w:rsidR="000C0533" w:rsidRPr="00A05D0A" w:rsidRDefault="000C0533" w:rsidP="00E01965">
            <w:pPr>
              <w:pStyle w:val="af9"/>
              <w:ind w:firstLineChars="0" w:firstLine="0"/>
              <w:rPr>
                <w:rFonts w:ascii="Times New Roman"/>
                <w:sz w:val="20"/>
              </w:rPr>
            </w:pPr>
            <w:r w:rsidRPr="00A05D0A">
              <w:rPr>
                <w:rFonts w:ascii="Times New Roman"/>
                <w:sz w:val="20"/>
              </w:rPr>
              <w:t xml:space="preserve">日志/监控核心、控制台及调用程序</w:t>
            </w:r>
            <w:r w:rsidRPr="00A05D0A">
              <w:rPr>
                <w:rFonts w:ascii="Times New Roman"/>
                <w:sz w:val="20"/>
              </w:rPr>
              <w:t/>
            </w:r>
            <w:r w:rsidRPr="00A05D0A">
              <w:rPr>
                <w:rFonts w:ascii="Times New Roman"/>
                <w:sz w:val="20"/>
              </w:rPr>
              <w:t/>
            </w:r>
            <w:r w:rsidRPr="00A05D0A">
              <w:rPr>
                <w:rFonts w:ascii="Times New Roman"/>
                <w:sz w:val="20"/>
              </w:rPr>
              <w:t/>
            </w:r>
            <w:r w:rsidRPr="00A05D0A">
              <w:rPr>
                <w:rFonts w:ascii="Times New Roman"/>
                <w:sz w:val="20"/>
              </w:rPr>
              <w:t/>
            </w:r>
          </w:p>
        </w:tc>
      </w:tr>
      <w:tr w:rsidR="000C0533" w:rsidRPr="00A05D0A" w14:paraId="46B76A6D" w14:textId="77777777" w:rsidTr="00E01965">
        <w:trPr>
          <w:cantSplit/>
        </w:trPr>
        <w:tc>
          <w:tcPr>
            <w:tcW w:w="1809" w:type="dxa"/>
            <w:shd w:val="clear" w:color="auto" w:fill="DEEAF6"/>
          </w:tcPr>
          <w:p w14:paraId="6C02D91B"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通信方式</w:t>
            </w:r>
          </w:p>
        </w:tc>
        <w:tc>
          <w:tcPr>
            <w:tcW w:w="6933" w:type="dxa"/>
            <w:shd w:val="clear" w:color="auto" w:fill="DEEAF6"/>
          </w:tcPr>
          <w:p w14:paraId="444FDBFE" w14:textId="77777777" w:rsidR="000C0533" w:rsidRPr="00A05D0A" w:rsidRDefault="000C0533" w:rsidP="00E01965">
            <w:pPr>
              <w:pStyle w:val="af9"/>
              <w:ind w:firstLineChars="0" w:firstLine="0"/>
              <w:rPr>
                <w:rFonts w:ascii="Times New Roman"/>
                <w:sz w:val="20"/>
              </w:rPr>
            </w:pPr>
            <w:r w:rsidRPr="00A05D0A">
              <w:rPr>
                <w:rFonts w:ascii="Times New Roman"/>
                <w:sz w:val="20"/>
              </w:rPr>
              <w:t xml:space="preserve">函数调用与结构体返回</w:t>
            </w:r>
            <w:r w:rsidRPr="00A05D0A">
              <w:rPr>
                <w:rFonts w:ascii="Times New Roman"/>
                <w:sz w:val="20"/>
              </w:rPr>
              <w:t/>
            </w:r>
          </w:p>
        </w:tc>
      </w:tr>
      <w:tr w:rsidR="000C0533" w:rsidRPr="00A05D0A" w14:paraId="52932730" w14:textId="77777777" w:rsidTr="00E01965">
        <w:trPr>
          <w:cantSplit/>
        </w:trPr>
        <w:tc>
          <w:tcPr>
            <w:tcW w:w="1809" w:type="dxa"/>
          </w:tcPr>
          <w:p w14:paraId="057AB88F"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功能需求</w:t>
            </w:r>
          </w:p>
        </w:tc>
        <w:tc>
          <w:tcPr>
            <w:tcW w:w="6933" w:type="dxa"/>
          </w:tcPr>
          <w:p w14:paraId="5006FB13" w14:textId="77777777" w:rsidR="000C0533" w:rsidRPr="00A05D0A" w:rsidRDefault="000C0533" w:rsidP="008202F7">
            <w:pPr>
              <w:pStyle w:val="af9"/>
              <w:numPr>
                <w:ilvl w:val="0"/>
                <w:numId w:val="38"/>
              </w:numPr>
              <w:ind w:firstLineChars="0"/>
              <w:rPr>
                <w:rFonts w:ascii="Times New Roman"/>
                <w:sz w:val="20"/>
              </w:rPr>
            </w:pPr>
            <w:r w:rsidRPr="00A05D0A">
              <w:rPr>
                <w:rFonts w:ascii="Times New Roman"/>
                <w:sz w:val="20"/>
              </w:rPr>
              <w:t xml:space="preserve">提供sample、get_snapshot、get_cpu、get_mem、print_line、print_detailed_report及CPU统计重置/报告能力。</w:t>
            </w:r>
            <w:proofErr w:type="spellStart"/>
            <w:r w:rsidRPr="00A05D0A">
              <w:rPr>
                <w:rFonts w:ascii="Times New Roman"/>
                <w:sz w:val="20"/>
              </w:rPr>
              <w:t/>
            </w:r>
            <w:proofErr w:type="spellEnd"/>
            <w:r w:rsidRPr="00A05D0A">
              <w:rPr>
                <w:rFonts w:ascii="Times New Roman"/>
                <w:sz w:val="20"/>
              </w:rPr>
              <w:t/>
            </w:r>
            <w:proofErr w:type="spellStart"/>
            <w:r w:rsidRPr="00A05D0A">
              <w:rPr>
                <w:rFonts w:ascii="Times New Roman"/>
                <w:sz w:val="20"/>
              </w:rPr>
              <w:t/>
            </w:r>
            <w:proofErr w:type="spellEnd"/>
            <w:r w:rsidRPr="00A05D0A">
              <w:rPr>
                <w:rFonts w:ascii="Times New Roman"/>
                <w:sz w:val="20"/>
              </w:rPr>
              <w:t/>
            </w:r>
          </w:p>
        </w:tc>
      </w:tr>
      <w:tr w:rsidR="000C0533" w:rsidRPr="00A05D0A" w14:paraId="2C93774A" w14:textId="77777777" w:rsidTr="00E01965">
        <w:trPr>
          <w:cantSplit/>
        </w:trPr>
        <w:tc>
          <w:tcPr>
            <w:tcW w:w="1809" w:type="dxa"/>
            <w:shd w:val="clear" w:color="auto" w:fill="DEEAF6"/>
          </w:tcPr>
          <w:p w14:paraId="72534DCD"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接口特性状态</w:t>
            </w:r>
          </w:p>
        </w:tc>
        <w:tc>
          <w:tcPr>
            <w:tcW w:w="6933" w:type="dxa"/>
            <w:shd w:val="clear" w:color="auto" w:fill="DEEAF6"/>
          </w:tcPr>
          <w:p w14:paraId="00DCAADC" w14:textId="77777777" w:rsidR="000C0533" w:rsidRPr="00A05D0A" w:rsidRDefault="000C0533" w:rsidP="00E01965">
            <w:pPr>
              <w:pStyle w:val="af9"/>
              <w:ind w:firstLineChars="0" w:firstLine="0"/>
              <w:rPr>
                <w:rFonts w:ascii="Times New Roman"/>
                <w:sz w:val="20"/>
              </w:rPr>
            </w:pPr>
            <w:r w:rsidRPr="00A05D0A">
              <w:rPr>
                <w:rFonts w:ascii="Times New Roman"/>
                <w:sz w:val="20"/>
              </w:rPr>
              <w:t xml:space="preserve">本项目实现 —— 各监控功能由对应RTEMSCFG_MONITOR_*配置控制。</w:t>
            </w:r>
            <w:r w:rsidRPr="00A05D0A">
              <w:rPr>
                <w:rFonts w:ascii="Times New Roman"/>
                <w:sz w:val="20"/>
              </w:rPr>
              <w:t xml:space="preserve"/>
            </w:r>
            <w:r w:rsidRPr="00A05D0A">
              <w:rPr>
                <w:rFonts w:ascii="Times New Roman"/>
                <w:sz w:val="20"/>
              </w:rPr>
              <w:t/>
            </w:r>
          </w:p>
        </w:tc>
      </w:tr>
    </w:tbl>
    <w:p w14:paraId="5B4617B8" w14:textId="77777777" w:rsidR="000C0533" w:rsidRPr="006D5AB7" w:rsidRDefault="000C0533" w:rsidP="00AB21A7"/>
    <w:p w14:paraId="5CD3E791" w14:textId="25E543D5" w:rsidR="00AB21A7" w:rsidRDefault="00AB21A7" w:rsidP="00AB21A7">
      <w:pPr>
        <w:pStyle w:val="5"/>
      </w:pPr>
      <w:r>
        <w:rPr>
          <w:rFonts w:hint="eastAsia"/>
        </w:rPr>
        <w:t>3.</w:t>
      </w:r>
      <w:r w:rsidR="0049571A">
        <w:rPr>
          <w:rFonts w:hint="eastAsia"/>
        </w:rPr>
        <w:t>3</w:t>
      </w:r>
      <w:r>
        <w:rPr>
          <w:rFonts w:hint="eastAsia"/>
        </w:rPr>
        <w:t>.4.</w:t>
      </w:r>
      <w:r w:rsidR="00F67899">
        <w:rPr>
          <w:rFonts w:hint="eastAsia"/>
        </w:rPr>
        <w:t>3</w:t>
      </w:r>
      <w:r>
        <w:rPr>
          <w:rFonts w:hint="eastAsia"/>
        </w:rPr>
        <w:t>.2 接口功能交付需求</w:t>
      </w:r>
    </w:p>
    <w:p w14:paraId="49494894" w14:textId="1D37BE63" w:rsidR="00A1578B" w:rsidRPr="007073AF" w:rsidRDefault="00A1578B" w:rsidP="00C674A2">
      <w:pPr>
        <w:ind w:firstLine="425"/>
        <w:rPr>
          <w:rFonts w:ascii="Times New Roman"/>
        </w:rPr>
      </w:pPr>
      <w:r w:rsidRPr="007073AF">
        <w:rPr>
          <w:rFonts w:ascii="Times New Roman"/>
        </w:rPr>
        <w:t>聚焦运行时性能指标的采集、聚合与实时暴露，强调准确性、低延迟与外部集成能力：</w:t>
      </w:r>
    </w:p>
    <w:p w14:paraId="09A13C11" w14:textId="3A438271" w:rsidR="00A1578B" w:rsidRPr="00A05D0A" w:rsidRDefault="00A1578B" w:rsidP="008202F7">
      <w:pPr>
        <w:pStyle w:val="af9"/>
        <w:numPr>
          <w:ilvl w:val="0"/>
          <w:numId w:val="96"/>
        </w:numPr>
        <w:ind w:firstLineChars="0"/>
        <w:rPr>
          <w:rFonts w:ascii="Times New Roman"/>
          <w:b/>
          <w:bCs/>
        </w:rPr>
      </w:pPr>
      <w:r w:rsidRPr="00A05D0A">
        <w:rPr>
          <w:rFonts w:ascii="Times New Roman"/>
          <w:b/>
          <w:bCs/>
        </w:rPr>
        <w:t>数据采集接口</w:t>
      </w:r>
    </w:p>
    <w:p w14:paraId="098A0B0E" w14:textId="77777777" w:rsidR="00A1578B" w:rsidRPr="007073AF" w:rsidRDefault="00A1578B" w:rsidP="008202F7">
      <w:pPr>
        <w:pStyle w:val="af9"/>
        <w:numPr>
          <w:ilvl w:val="0"/>
          <w:numId w:val="89"/>
        </w:numPr>
        <w:ind w:firstLineChars="0"/>
        <w:rPr>
          <w:rFonts w:ascii="Times New Roman"/>
        </w:rPr>
      </w:pPr>
      <w:r w:rsidRPr="007073AF">
        <w:rPr>
          <w:rFonts w:ascii="Times New Roman"/>
        </w:rPr>
        <w:t>实时采集</w:t>
      </w:r>
      <w:r w:rsidRPr="007073AF">
        <w:rPr>
          <w:rFonts w:ascii="Times New Roman"/>
        </w:rPr>
        <w:t xml:space="preserve"> CPU </w:t>
      </w:r>
      <w:r w:rsidRPr="007073AF">
        <w:rPr>
          <w:rFonts w:ascii="Times New Roman"/>
        </w:rPr>
        <w:t>使用率、内存占用、网络流量等关键资源指标；</w:t>
      </w:r>
    </w:p>
    <w:p w14:paraId="0FD6D861" w14:textId="77777777" w:rsidR="00A1578B" w:rsidRPr="007073AF" w:rsidRDefault="00A1578B" w:rsidP="008202F7">
      <w:pPr>
        <w:pStyle w:val="af9"/>
        <w:numPr>
          <w:ilvl w:val="0"/>
          <w:numId w:val="89"/>
        </w:numPr>
        <w:ind w:firstLineChars="0"/>
        <w:rPr>
          <w:rFonts w:ascii="Times New Roman"/>
        </w:rPr>
      </w:pPr>
      <w:r w:rsidRPr="007073AF">
        <w:rPr>
          <w:rFonts w:ascii="Times New Roman"/>
        </w:rPr>
        <w:t xml:space="preserve">采样周期可配置；CPU、内存和网络快照应随负载变化保持一致、稳定或按计数器语义单调递增。</w:t>
      </w:r>
      <w:r w:rsidRPr="007073AF">
        <w:rPr>
          <w:rFonts w:ascii="Times New Roman"/>
        </w:rPr>
        <w:t xml:space="preserve"/>
      </w:r>
      <w:r w:rsidRPr="007073AF">
        <w:rPr>
          <w:rFonts w:ascii="Times New Roman"/>
        </w:rPr>
        <w:t/>
      </w:r>
      <w:r w:rsidRPr="007073AF">
        <w:rPr>
          <w:rFonts w:ascii="Times New Roman"/>
        </w:rPr>
        <w:t xml:space="preserve"/>
      </w:r>
      <w:r w:rsidRPr="007073AF">
        <w:rPr>
          <w:rFonts w:ascii="Times New Roman"/>
        </w:rPr>
        <w:t/>
      </w:r>
      <w:r w:rsidRPr="007073AF">
        <w:rPr>
          <w:rFonts w:ascii="Times New Roman"/>
        </w:rPr>
        <w:t xml:space="preserve"/>
      </w:r>
      <w:r w:rsidRPr="007073AF">
        <w:rPr>
          <w:rFonts w:ascii="Times New Roman"/>
        </w:rPr>
        <w:t/>
      </w:r>
    </w:p>
    <w:p w14:paraId="04524EE9" w14:textId="2E9E78CE" w:rsidR="0019073B" w:rsidRPr="007073AF" w:rsidRDefault="00A1578B" w:rsidP="008202F7">
      <w:pPr>
        <w:pStyle w:val="af9"/>
        <w:numPr>
          <w:ilvl w:val="0"/>
          <w:numId w:val="89"/>
        </w:numPr>
        <w:ind w:firstLineChars="0"/>
        <w:rPr>
          <w:rFonts w:ascii="Times New Roman"/>
        </w:rPr>
      </w:pPr>
      <w:r w:rsidRPr="007073AF">
        <w:rPr>
          <w:rFonts w:ascii="Times New Roman"/>
        </w:rPr>
        <w:t xml:space="preserve">采集过程应保持轻量；CPU和内存监控单次采样平均耗时应小于10 ms。</w:t>
      </w:r>
      <w:r w:rsidRPr="007073AF">
        <w:rPr>
          <w:rFonts w:ascii="Times New Roman"/>
        </w:rPr>
        <w:t xml:space="preserve"/>
      </w:r>
      <w:r w:rsidRPr="007073AF">
        <w:rPr>
          <w:rFonts w:ascii="Times New Roman"/>
        </w:rPr>
        <w:t/>
      </w:r>
      <w:r w:rsidRPr="007073AF">
        <w:rPr>
          <w:rFonts w:ascii="Times New Roman"/>
        </w:rPr>
        <w:t xml:space="preserve"/>
      </w:r>
      <w:r w:rsidRPr="007073AF">
        <w:rPr>
          <w:rFonts w:ascii="Times New Roman"/>
        </w:rPr>
        <w:t/>
      </w:r>
    </w:p>
    <w:p w14:paraId="30114816" w14:textId="43EDF3ED" w:rsidR="00A1578B" w:rsidRPr="00A05D0A" w:rsidRDefault="00A1578B" w:rsidP="008202F7">
      <w:pPr>
        <w:pStyle w:val="af9"/>
        <w:numPr>
          <w:ilvl w:val="0"/>
          <w:numId w:val="96"/>
        </w:numPr>
        <w:ind w:firstLineChars="0"/>
        <w:rPr>
          <w:rFonts w:ascii="Times New Roman"/>
          <w:b/>
          <w:bCs/>
        </w:rPr>
      </w:pPr>
      <w:r w:rsidRPr="00A05D0A">
        <w:rPr>
          <w:rFonts w:ascii="Times New Roman"/>
          <w:b/>
          <w:bCs/>
        </w:rPr>
        <w:t>数据处理与输出接口</w:t>
      </w:r>
    </w:p>
    <w:p w14:paraId="22074B5C" w14:textId="77777777" w:rsidR="00A1578B" w:rsidRPr="007073AF" w:rsidRDefault="00A1578B" w:rsidP="008202F7">
      <w:pPr>
        <w:pStyle w:val="af9"/>
        <w:numPr>
          <w:ilvl w:val="0"/>
          <w:numId w:val="89"/>
        </w:numPr>
        <w:ind w:firstLineChars="0"/>
        <w:rPr>
          <w:rFonts w:ascii="Times New Roman"/>
        </w:rPr>
      </w:pPr>
      <w:r w:rsidRPr="007073AF">
        <w:rPr>
          <w:rFonts w:ascii="Times New Roman"/>
        </w:rPr>
        <w:t xml:space="preserve">提供采样、快照获取、统计重置、单行打印和详细报告接口，并支持多任务并发与高频采样；</w:t>
      </w:r>
      <w:r w:rsidRPr="007073AF">
        <w:rPr>
          <w:rFonts w:ascii="Times New Roman"/>
        </w:rPr>
        <w:t xml:space="preserve"/>
      </w:r>
      <w:r w:rsidRPr="007073AF">
        <w:rPr>
          <w:rFonts w:ascii="Times New Roman"/>
        </w:rPr>
        <w:t/>
      </w:r>
      <w:r w:rsidRPr="007073AF">
        <w:rPr>
          <w:rFonts w:ascii="Times New Roman"/>
        </w:rPr>
        <w:t xml:space="preserve"/>
      </w:r>
      <w:r w:rsidRPr="007073AF">
        <w:rPr>
          <w:rFonts w:ascii="Times New Roman"/>
        </w:rPr>
        <w:t/>
      </w:r>
    </w:p>
    <w:p w14:paraId="0CE2DA52" w14:textId="77777777" w:rsidR="00A1578B" w:rsidRPr="007073AF" w:rsidRDefault="00A1578B" w:rsidP="008202F7">
      <w:pPr>
        <w:pStyle w:val="af9"/>
        <w:numPr>
          <w:ilvl w:val="0"/>
          <w:numId w:val="89"/>
        </w:numPr>
        <w:ind w:firstLineChars="0"/>
        <w:rPr>
          <w:rFonts w:ascii="Times New Roman"/>
        </w:rPr>
      </w:pPr>
      <w:r w:rsidRPr="007073AF">
        <w:rPr>
          <w:rFonts w:ascii="Times New Roman"/>
        </w:rPr>
        <w:t xml:space="preserve">采用统一的RtemsMonitor快照结构和文本报告格式，明确指标名称、单位和采样时刻；</w:t>
      </w:r>
      <w:r w:rsidRPr="007073AF">
        <w:rPr>
          <w:rFonts w:ascii="Times New Roman"/>
        </w:rPr>
        <w:t xml:space="preserve"/>
      </w:r>
      <w:r w:rsidRPr="007073AF">
        <w:rPr>
          <w:rFonts w:ascii="Times New Roman"/>
        </w:rPr>
        <w:t/>
      </w:r>
      <w:r w:rsidRPr="007073AF">
        <w:rPr>
          <w:rFonts w:ascii="Times New Roman"/>
        </w:rPr>
        <w:t xml:space="preserve"/>
      </w:r>
      <w:r w:rsidRPr="007073AF">
        <w:rPr>
          <w:rFonts w:ascii="Times New Roman"/>
        </w:rPr>
        <w:t/>
      </w:r>
    </w:p>
    <w:p w14:paraId="2856CBBA" w14:textId="3C1C2D20" w:rsidR="00537B25" w:rsidRPr="007073AF" w:rsidRDefault="00A1578B" w:rsidP="008202F7">
      <w:pPr>
        <w:pStyle w:val="af9"/>
        <w:numPr>
          <w:ilvl w:val="0"/>
          <w:numId w:val="89"/>
        </w:numPr>
        <w:ind w:firstLineChars="0"/>
        <w:rPr>
          <w:rFonts w:ascii="Times New Roman"/>
        </w:rPr>
      </w:pPr>
      <w:r w:rsidRPr="007073AF">
        <w:rPr>
          <w:rFonts w:ascii="Times New Roman"/>
        </w:rPr>
        <w:t xml:space="preserve">配置未启用时相关接口应安全返回或跳过，不得崩溃。</w:t>
      </w:r>
    </w:p>
    <w:p w14:paraId="1AFFC97E" w14:textId="7D9B7E7E" w:rsidR="00A1578B" w:rsidRPr="00C674A2" w:rsidRDefault="00A1578B" w:rsidP="008202F7">
      <w:pPr>
        <w:pStyle w:val="af9"/>
        <w:numPr>
          <w:ilvl w:val="0"/>
          <w:numId w:val="96"/>
        </w:numPr>
        <w:ind w:firstLineChars="0"/>
        <w:rPr>
          <w:rFonts w:ascii="Times New Roman"/>
          <w:b/>
          <w:bCs/>
        </w:rPr>
      </w:pPr>
      <w:r w:rsidRPr="00C674A2">
        <w:rPr>
          <w:rFonts w:ascii="Times New Roman"/>
          <w:b/>
          <w:bCs/>
        </w:rPr>
        <w:t>整体功能交付</w:t>
      </w:r>
    </w:p>
    <w:p w14:paraId="61E1AF3A" w14:textId="77777777" w:rsidR="00A1578B" w:rsidRPr="007073AF" w:rsidRDefault="00A1578B" w:rsidP="008202F7">
      <w:pPr>
        <w:pStyle w:val="af9"/>
        <w:numPr>
          <w:ilvl w:val="0"/>
          <w:numId w:val="89"/>
        </w:numPr>
        <w:ind w:firstLineChars="0"/>
        <w:rPr>
          <w:rFonts w:ascii="Times New Roman"/>
        </w:rPr>
      </w:pPr>
      <w:r w:rsidRPr="007073AF">
        <w:rPr>
          <w:rFonts w:ascii="Times New Roman"/>
        </w:rPr>
        <w:lastRenderedPageBreak/>
        <w:t>实现</w:t>
      </w:r>
      <w:proofErr w:type="gramStart"/>
      <w:r w:rsidRPr="007073AF">
        <w:rPr>
          <w:rFonts w:ascii="Times New Roman"/>
        </w:rPr>
        <w:t>容器级资源</w:t>
      </w:r>
      <w:proofErr w:type="gramEnd"/>
      <w:r w:rsidRPr="007073AF">
        <w:rPr>
          <w:rFonts w:ascii="Times New Roman"/>
        </w:rPr>
        <w:t>指标的实时监控能力，满足性能分析与容量规划需求；</w:t>
      </w:r>
    </w:p>
    <w:p w14:paraId="5D5829C1" w14:textId="2A0C36B6" w:rsidR="001917AC" w:rsidRPr="007073AF" w:rsidRDefault="00A1578B" w:rsidP="008202F7">
      <w:pPr>
        <w:pStyle w:val="af9"/>
        <w:numPr>
          <w:ilvl w:val="0"/>
          <w:numId w:val="89"/>
        </w:numPr>
        <w:ind w:firstLineChars="0"/>
        <w:rPr>
          <w:rFonts w:ascii="Times New Roman"/>
        </w:rPr>
      </w:pPr>
      <w:r w:rsidRPr="007073AF">
        <w:rPr>
          <w:rFonts w:ascii="Times New Roman"/>
        </w:rPr>
        <w:t>配套完整文档，说明监控指标定义、单位、采集方式及集成示例。</w:t>
      </w:r>
    </w:p>
    <w:p w14:paraId="541BD89E" w14:textId="77777777" w:rsidR="005B2188" w:rsidRPr="006B7AEC" w:rsidRDefault="005B2188" w:rsidP="005B2188">
      <w:pPr>
        <w:pStyle w:val="2"/>
        <w:numPr>
          <w:ilvl w:val="0"/>
          <w:numId w:val="0"/>
        </w:numPr>
        <w:tabs>
          <w:tab w:val="left" w:pos="360"/>
        </w:tabs>
        <w:rPr>
          <w:rFonts w:ascii="Times New Roman" w:hAnsi="Times New Roman"/>
          <w:color w:val="000000"/>
        </w:rPr>
      </w:pPr>
      <w:bookmarkStart w:id="29" w:name="_Toc236661772"/>
      <w:r w:rsidRPr="003E4244">
        <w:rPr>
          <w:rFonts w:ascii="Times New Roman" w:hAnsi="Times New Roman"/>
          <w:color w:val="000000"/>
        </w:rPr>
        <w:t>3.</w:t>
      </w:r>
      <w:r>
        <w:rPr>
          <w:rFonts w:ascii="Times New Roman" w:hAnsi="Times New Roman" w:hint="eastAsia"/>
          <w:color w:val="000000"/>
        </w:rPr>
        <w:t>4</w:t>
      </w:r>
      <w:r w:rsidRPr="003E4244">
        <w:rPr>
          <w:rFonts w:ascii="Times New Roman" w:hAnsi="Times New Roman"/>
          <w:color w:val="000000"/>
        </w:rPr>
        <w:t xml:space="preserve"> CSCI</w:t>
      </w:r>
      <w:r>
        <w:rPr>
          <w:rFonts w:ascii="Times New Roman" w:hAnsi="Times New Roman" w:hint="eastAsia"/>
          <w:color w:val="000000"/>
        </w:rPr>
        <w:t>内部数据需求</w:t>
      </w:r>
      <w:bookmarkEnd w:id="29"/>
    </w:p>
    <w:p w14:paraId="4B51FE90" w14:textId="77777777" w:rsidR="005B2188" w:rsidRDefault="005B2188" w:rsidP="005B2188">
      <w:pPr>
        <w:pStyle w:val="3"/>
        <w:numPr>
          <w:ilvl w:val="0"/>
          <w:numId w:val="0"/>
        </w:numPr>
        <w:rPr>
          <w:rFonts w:ascii="Times New Roman"/>
          <w:color w:val="000000"/>
        </w:rPr>
      </w:pPr>
      <w:r w:rsidRPr="003E4244">
        <w:rPr>
          <w:rFonts w:ascii="Times New Roman"/>
          <w:color w:val="000000"/>
        </w:rPr>
        <w:t>3.</w:t>
      </w:r>
      <w:r>
        <w:rPr>
          <w:rFonts w:ascii="Times New Roman" w:hint="eastAsia"/>
          <w:color w:val="000000"/>
        </w:rPr>
        <w:t>4</w:t>
      </w:r>
      <w:r w:rsidRPr="003E4244">
        <w:rPr>
          <w:rFonts w:ascii="Times New Roman"/>
          <w:color w:val="000000"/>
        </w:rPr>
        <w:t>.</w:t>
      </w:r>
      <w:r>
        <w:rPr>
          <w:rFonts w:ascii="Times New Roman" w:hint="eastAsia"/>
          <w:color w:val="000000"/>
        </w:rPr>
        <w:t>1</w:t>
      </w:r>
      <w:r w:rsidRPr="003E4244">
        <w:rPr>
          <w:rFonts w:ascii="Times New Roman"/>
          <w:color w:val="000000"/>
        </w:rPr>
        <w:t xml:space="preserve"> </w:t>
      </w:r>
      <w:r>
        <w:rPr>
          <w:rFonts w:ascii="Times New Roman" w:hint="eastAsia"/>
          <w:color w:val="000000"/>
        </w:rPr>
        <w:t>内核资源管理机制（</w:t>
      </w:r>
      <w:r w:rsidRPr="00DD4420">
        <w:rPr>
          <w:rFonts w:ascii="Times New Roman"/>
          <w:color w:val="000000"/>
        </w:rPr>
        <w:t>DATA_DBSOURCE</w:t>
      </w:r>
      <w:r>
        <w:rPr>
          <w:rFonts w:ascii="Times New Roman"/>
          <w:color w:val="000000"/>
        </w:rPr>
        <w:t>_</w:t>
      </w:r>
      <w:r>
        <w:rPr>
          <w:rFonts w:ascii="Times New Roman" w:hint="eastAsia"/>
          <w:color w:val="000000"/>
        </w:rPr>
        <w:t>KERNEL</w:t>
      </w:r>
      <w:r>
        <w:rPr>
          <w:rFonts w:ascii="Times New Roman" w:hint="eastAsia"/>
          <w:color w:val="000000"/>
        </w:rPr>
        <w:t>）</w:t>
      </w:r>
    </w:p>
    <w:p w14:paraId="70C65950" w14:textId="58C2E6D6" w:rsidR="004807C6" w:rsidRDefault="00562C39" w:rsidP="00562C39">
      <w:pPr>
        <w:ind w:firstLine="425"/>
      </w:pPr>
      <w:r w:rsidRPr="00562C39">
        <w:t>CSCI必须维护完整的容器化内核资源管理数据结构，以支持多种命名空间的隔离、对象管理和生命周期控制。具体要求如下：</w:t>
      </w:r>
    </w:p>
    <w:p w14:paraId="07119990" w14:textId="77777777" w:rsidR="005A317A" w:rsidRPr="00474D43" w:rsidRDefault="005A317A" w:rsidP="005A317A">
      <w:pPr>
        <w:pStyle w:val="4"/>
        <w:numPr>
          <w:ilvl w:val="0"/>
          <w:numId w:val="0"/>
        </w:numPr>
        <w:rPr>
          <w:rFonts w:ascii="Times New Roman"/>
          <w:color w:val="000000"/>
        </w:rPr>
      </w:pPr>
      <w:r w:rsidRPr="00474D43">
        <w:rPr>
          <w:rFonts w:ascii="Times New Roman"/>
          <w:color w:val="000000"/>
        </w:rPr>
        <w:t xml:space="preserve">3.4.1.1 </w:t>
      </w:r>
      <w:r w:rsidRPr="00474D43">
        <w:rPr>
          <w:rFonts w:ascii="Times New Roman"/>
          <w:color w:val="000000"/>
        </w:rPr>
        <w:t>线程</w:t>
      </w:r>
      <w:r w:rsidRPr="00474D43">
        <w:rPr>
          <w:rFonts w:ascii="Times New Roman"/>
          <w:color w:val="000000"/>
        </w:rPr>
        <w:t>ID</w:t>
      </w:r>
      <w:r w:rsidRPr="00474D43">
        <w:rPr>
          <w:rFonts w:ascii="Times New Roman"/>
          <w:color w:val="000000"/>
        </w:rPr>
        <w:t>隔离子系统（</w:t>
      </w:r>
      <w:r w:rsidRPr="00474D43">
        <w:rPr>
          <w:rFonts w:ascii="Times New Roman"/>
          <w:color w:val="000000"/>
        </w:rPr>
        <w:t>DATA_DBSOURCE_KERNEL_001</w:t>
      </w:r>
      <w:r w:rsidRPr="00474D43">
        <w:rPr>
          <w:rFonts w:ascii="Times New Roman"/>
          <w:color w:val="000000"/>
        </w:rPr>
        <w:t>）</w:t>
      </w:r>
    </w:p>
    <w:p w14:paraId="493CCB8E" w14:textId="77777777" w:rsidR="005A317A" w:rsidRPr="00474D43" w:rsidRDefault="005A317A" w:rsidP="005A317A">
      <w:pPr>
        <w:pStyle w:val="af9"/>
        <w:ind w:firstLine="480"/>
        <w:rPr>
          <w:rFonts w:ascii="Times New Roman"/>
        </w:rPr>
      </w:pPr>
      <w:r w:rsidRPr="00474D43">
        <w:rPr>
          <w:rFonts w:ascii="Times New Roman"/>
        </w:rPr>
        <w:t>CSCI</w:t>
      </w:r>
      <w:r w:rsidRPr="00474D43">
        <w:rPr>
          <w:rFonts w:ascii="Times New Roman"/>
        </w:rPr>
        <w:t>必须维护完整的</w:t>
      </w:r>
      <w:r w:rsidRPr="00474D43">
        <w:rPr>
          <w:rFonts w:ascii="Times New Roman"/>
        </w:rPr>
        <w:t>PID</w:t>
      </w:r>
      <w:r w:rsidRPr="00474D43">
        <w:rPr>
          <w:rFonts w:ascii="Times New Roman"/>
        </w:rPr>
        <w:t>容器化数据结构，以支持虚拟</w:t>
      </w:r>
      <w:r w:rsidRPr="00474D43">
        <w:rPr>
          <w:rFonts w:ascii="Times New Roman"/>
        </w:rPr>
        <w:t>ID</w:t>
      </w:r>
      <w:r w:rsidRPr="00474D43">
        <w:rPr>
          <w:rFonts w:ascii="Times New Roman"/>
        </w:rPr>
        <w:t>映射和线程隔离管理。具体要求如下：</w:t>
      </w:r>
    </w:p>
    <w:p w14:paraId="0EA736FD" w14:textId="77777777" w:rsidR="005A317A" w:rsidRDefault="005A317A" w:rsidP="008202F7">
      <w:pPr>
        <w:pStyle w:val="af9"/>
        <w:numPr>
          <w:ilvl w:val="0"/>
          <w:numId w:val="55"/>
        </w:numPr>
        <w:ind w:firstLineChars="0"/>
        <w:rPr>
          <w:rFonts w:ascii="Times New Roman"/>
        </w:rPr>
      </w:pPr>
      <w:r w:rsidRPr="00474D43">
        <w:rPr>
          <w:rFonts w:ascii="Times New Roman"/>
        </w:rPr>
        <w:t>虚拟</w:t>
      </w:r>
      <w:r w:rsidRPr="00474D43">
        <w:rPr>
          <w:rFonts w:ascii="Times New Roman"/>
        </w:rPr>
        <w:t>ID</w:t>
      </w:r>
      <w:r w:rsidRPr="00474D43">
        <w:rPr>
          <w:rFonts w:ascii="Times New Roman"/>
        </w:rPr>
        <w:t>映射数据</w:t>
      </w:r>
      <w:r>
        <w:rPr>
          <w:rFonts w:ascii="Times New Roman" w:hint="eastAsia"/>
        </w:rPr>
        <w:t>：</w:t>
      </w:r>
    </w:p>
    <w:p w14:paraId="5F11E69F" w14:textId="350151AD" w:rsidR="005A317A" w:rsidRPr="00474D43" w:rsidRDefault="005A317A" w:rsidP="005A317A">
      <w:pPr>
        <w:pStyle w:val="af9"/>
        <w:ind w:left="920" w:firstLineChars="0" w:firstLine="0"/>
        <w:rPr>
          <w:rFonts w:ascii="Times New Roman"/>
        </w:rPr>
      </w:pPr>
      <w:r w:rsidRPr="00474D43">
        <w:rPr>
          <w:rFonts w:ascii="Times New Roman"/>
        </w:rPr>
        <w:t xml:space="preserve"> CSCI</w:t>
      </w:r>
      <w:r w:rsidRPr="00474D43">
        <w:rPr>
          <w:rFonts w:ascii="Times New Roman"/>
        </w:rPr>
        <w:t>必须为每个</w:t>
      </w:r>
      <w:r w:rsidRPr="00474D43">
        <w:rPr>
          <w:rFonts w:ascii="Times New Roman"/>
        </w:rPr>
        <w:t>PID</w:t>
      </w:r>
      <w:r w:rsidRPr="00474D43">
        <w:rPr>
          <w:rFonts w:ascii="Times New Roman"/>
        </w:rPr>
        <w:t>容器维护</w:t>
      </w:r>
      <w:proofErr w:type="spellStart"/>
      <w:r w:rsidRPr="00474D43">
        <w:rPr>
          <w:rFonts w:ascii="Times New Roman"/>
        </w:rPr>
        <w:t>ProcessVid</w:t>
      </w:r>
      <w:proofErr w:type="spellEnd"/>
      <w:r w:rsidRPr="00474D43">
        <w:rPr>
          <w:rFonts w:ascii="Times New Roman"/>
        </w:rPr>
        <w:t>结构数组，建立虚拟</w:t>
      </w:r>
      <w:r w:rsidRPr="00474D43">
        <w:rPr>
          <w:rFonts w:ascii="Times New Roman"/>
        </w:rPr>
        <w:t>ID</w:t>
      </w:r>
      <w:r w:rsidRPr="00474D43">
        <w:rPr>
          <w:rFonts w:ascii="Times New Roman"/>
        </w:rPr>
        <w:t>与真实</w:t>
      </w:r>
      <w:proofErr w:type="spellStart"/>
      <w:r w:rsidRPr="00474D43">
        <w:rPr>
          <w:rFonts w:ascii="Times New Roman"/>
        </w:rPr>
        <w:t>Objects_Id</w:t>
      </w:r>
      <w:proofErr w:type="spellEnd"/>
      <w:r w:rsidRPr="00474D43">
        <w:rPr>
          <w:rFonts w:ascii="Times New Roman"/>
        </w:rPr>
        <w:t>的双向映射关系。该映射表支持最大</w:t>
      </w:r>
      <w:r w:rsidRPr="00474D43">
        <w:rPr>
          <w:rFonts w:ascii="Times New Roman"/>
        </w:rPr>
        <w:t>1024</w:t>
      </w:r>
      <w:r w:rsidRPr="00474D43">
        <w:rPr>
          <w:rFonts w:ascii="Times New Roman"/>
        </w:rPr>
        <w:t>个线程的</w:t>
      </w:r>
      <w:r w:rsidRPr="00474D43">
        <w:rPr>
          <w:rFonts w:ascii="Times New Roman"/>
        </w:rPr>
        <w:t>VID</w:t>
      </w:r>
      <w:r w:rsidRPr="00474D43">
        <w:rPr>
          <w:rFonts w:ascii="Times New Roman"/>
        </w:rPr>
        <w:t>分配，通过</w:t>
      </w:r>
      <w:proofErr w:type="spellStart"/>
      <w:r w:rsidRPr="00474D43">
        <w:rPr>
          <w:rFonts w:ascii="Times New Roman"/>
        </w:rPr>
        <w:t>freeVidListHead</w:t>
      </w:r>
      <w:proofErr w:type="spellEnd"/>
      <w:r w:rsidRPr="00474D43">
        <w:rPr>
          <w:rFonts w:ascii="Times New Roman"/>
        </w:rPr>
        <w:t>链表实现</w:t>
      </w:r>
      <w:r w:rsidRPr="00474D43">
        <w:rPr>
          <w:rFonts w:ascii="Times New Roman"/>
        </w:rPr>
        <w:t>VID</w:t>
      </w:r>
      <w:r w:rsidRPr="00474D43">
        <w:rPr>
          <w:rFonts w:ascii="Times New Roman"/>
        </w:rPr>
        <w:t>的高效回收复用机制。</w:t>
      </w:r>
    </w:p>
    <w:p w14:paraId="0772D08B" w14:textId="77777777" w:rsidR="005A317A" w:rsidRDefault="005A317A" w:rsidP="008202F7">
      <w:pPr>
        <w:pStyle w:val="af9"/>
        <w:numPr>
          <w:ilvl w:val="0"/>
          <w:numId w:val="55"/>
        </w:numPr>
        <w:ind w:firstLineChars="0"/>
        <w:rPr>
          <w:rFonts w:ascii="Times New Roman"/>
        </w:rPr>
      </w:pPr>
      <w:r w:rsidRPr="00474D43">
        <w:rPr>
          <w:rFonts w:ascii="Times New Roman"/>
        </w:rPr>
        <w:t>线程管理链表数据</w:t>
      </w:r>
      <w:r>
        <w:rPr>
          <w:rFonts w:ascii="Times New Roman" w:hint="eastAsia"/>
        </w:rPr>
        <w:t>：</w:t>
      </w:r>
    </w:p>
    <w:p w14:paraId="4CC94CE9" w14:textId="403D36F9" w:rsidR="005A317A" w:rsidRPr="00474D43" w:rsidRDefault="005A317A" w:rsidP="005A317A">
      <w:pPr>
        <w:pStyle w:val="af9"/>
        <w:ind w:left="920" w:firstLineChars="0" w:firstLine="0"/>
        <w:rPr>
          <w:rFonts w:ascii="Times New Roman"/>
        </w:rPr>
      </w:pPr>
      <w:r w:rsidRPr="00474D43">
        <w:rPr>
          <w:rFonts w:ascii="Times New Roman"/>
        </w:rPr>
        <w:t xml:space="preserve"> </w:t>
      </w:r>
      <w:proofErr w:type="spellStart"/>
      <w:r w:rsidRPr="00474D43">
        <w:rPr>
          <w:rFonts w:ascii="Times New Roman"/>
        </w:rPr>
        <w:t>ThreadNode</w:t>
      </w:r>
      <w:proofErr w:type="spellEnd"/>
      <w:r w:rsidRPr="00474D43">
        <w:rPr>
          <w:rFonts w:ascii="Times New Roman"/>
        </w:rPr>
        <w:t>双向链表用于管理容器内所有活跃线程，支持</w:t>
      </w:r>
      <w:r w:rsidRPr="00474D43">
        <w:rPr>
          <w:rFonts w:ascii="Times New Roman"/>
        </w:rPr>
        <w:t>O(1)</w:t>
      </w:r>
      <w:r w:rsidRPr="00474D43">
        <w:rPr>
          <w:rFonts w:ascii="Times New Roman"/>
        </w:rPr>
        <w:t>的插入删除操作。每个节点包含线程指针、前驱后继指针，确保线程迁移和容器清理的高效执行。</w:t>
      </w:r>
    </w:p>
    <w:p w14:paraId="3BC45F43" w14:textId="77777777" w:rsidR="005A317A" w:rsidRDefault="005A317A" w:rsidP="008202F7">
      <w:pPr>
        <w:pStyle w:val="af9"/>
        <w:numPr>
          <w:ilvl w:val="0"/>
          <w:numId w:val="55"/>
        </w:numPr>
        <w:ind w:firstLineChars="0"/>
        <w:rPr>
          <w:rFonts w:ascii="Times New Roman"/>
        </w:rPr>
      </w:pPr>
      <w:r w:rsidRPr="00474D43">
        <w:rPr>
          <w:rFonts w:ascii="Times New Roman"/>
        </w:rPr>
        <w:t>引用计数同步数据</w:t>
      </w:r>
      <w:r w:rsidRPr="005A317A">
        <w:rPr>
          <w:rFonts w:ascii="Times New Roman"/>
        </w:rPr>
        <w:t>：</w:t>
      </w:r>
    </w:p>
    <w:p w14:paraId="619856BE" w14:textId="6C6D64E4" w:rsidR="005A317A" w:rsidRPr="00474D43" w:rsidRDefault="005A317A" w:rsidP="005A317A">
      <w:pPr>
        <w:pStyle w:val="af9"/>
        <w:ind w:left="920" w:firstLineChars="0" w:firstLine="0"/>
        <w:rPr>
          <w:rFonts w:ascii="Times New Roman"/>
        </w:rPr>
      </w:pPr>
      <w:r w:rsidRPr="00474D43">
        <w:rPr>
          <w:rFonts w:ascii="Times New Roman"/>
        </w:rPr>
        <w:t>所有</w:t>
      </w:r>
      <w:r w:rsidRPr="00474D43">
        <w:rPr>
          <w:rFonts w:ascii="Times New Roman"/>
        </w:rPr>
        <w:t>PID</w:t>
      </w:r>
      <w:r w:rsidRPr="00474D43">
        <w:rPr>
          <w:rFonts w:ascii="Times New Roman"/>
        </w:rPr>
        <w:t>容器的</w:t>
      </w:r>
      <w:proofErr w:type="spellStart"/>
      <w:r w:rsidRPr="00474D43">
        <w:rPr>
          <w:rFonts w:ascii="Times New Roman"/>
        </w:rPr>
        <w:t>rc</w:t>
      </w:r>
      <w:proofErr w:type="spellEnd"/>
      <w:r w:rsidRPr="00474D43">
        <w:rPr>
          <w:rFonts w:ascii="Times New Roman"/>
        </w:rPr>
        <w:t>字段必须采用原子操作进行修改，确保多线程环境下的数据一致性。当引用计数降为零时，系统自动触发容器资源清理机制。</w:t>
      </w:r>
    </w:p>
    <w:p w14:paraId="2C449788" w14:textId="77777777" w:rsidR="005A317A" w:rsidRPr="00474D43" w:rsidRDefault="005A317A" w:rsidP="005A317A">
      <w:pPr>
        <w:pStyle w:val="4"/>
        <w:numPr>
          <w:ilvl w:val="0"/>
          <w:numId w:val="0"/>
        </w:numPr>
        <w:rPr>
          <w:rFonts w:ascii="Times New Roman" w:hAnsi="Times New Roman"/>
          <w:color w:val="000000"/>
        </w:rPr>
      </w:pPr>
      <w:r w:rsidRPr="00474D43">
        <w:rPr>
          <w:rFonts w:ascii="Times New Roman" w:hAnsi="Times New Roman"/>
          <w:color w:val="000000"/>
        </w:rPr>
        <w:t xml:space="preserve">3.4.1.2 </w:t>
      </w:r>
      <w:r w:rsidRPr="00474D43">
        <w:rPr>
          <w:rFonts w:ascii="Times New Roman" w:hAnsi="Times New Roman"/>
          <w:color w:val="000000"/>
        </w:rPr>
        <w:t>主机名隔离子系统（</w:t>
      </w:r>
      <w:r w:rsidRPr="00474D43">
        <w:rPr>
          <w:rFonts w:ascii="Times New Roman" w:hAnsi="Times New Roman"/>
          <w:color w:val="000000"/>
        </w:rPr>
        <w:t>DATA_DBSOURCE_KERNEL_002</w:t>
      </w:r>
      <w:r w:rsidRPr="00474D43">
        <w:rPr>
          <w:rFonts w:ascii="Times New Roman" w:hAnsi="Times New Roman"/>
          <w:color w:val="000000"/>
        </w:rPr>
        <w:t>）</w:t>
      </w:r>
    </w:p>
    <w:p w14:paraId="5E761472" w14:textId="77777777" w:rsidR="005A317A" w:rsidRPr="00474D43" w:rsidRDefault="005A317A" w:rsidP="005A317A">
      <w:pPr>
        <w:ind w:firstLine="425"/>
        <w:rPr>
          <w:rFonts w:ascii="Times New Roman"/>
        </w:rPr>
      </w:pPr>
      <w:r w:rsidRPr="00474D43">
        <w:rPr>
          <w:rFonts w:ascii="Times New Roman"/>
        </w:rPr>
        <w:t>CSCI</w:t>
      </w:r>
      <w:r w:rsidRPr="00474D43">
        <w:rPr>
          <w:rFonts w:ascii="Times New Roman"/>
        </w:rPr>
        <w:t>必须维护</w:t>
      </w:r>
      <w:r w:rsidRPr="00474D43">
        <w:rPr>
          <w:rFonts w:ascii="Times New Roman"/>
        </w:rPr>
        <w:t>UTS</w:t>
      </w:r>
      <w:r w:rsidRPr="00474D43">
        <w:rPr>
          <w:rFonts w:ascii="Times New Roman"/>
        </w:rPr>
        <w:t>容器的主机名隔离数据，支持独立的系统标识管理。具体要求如下：</w:t>
      </w:r>
    </w:p>
    <w:p w14:paraId="3F59D06A" w14:textId="77777777" w:rsidR="005A317A" w:rsidRDefault="005A317A" w:rsidP="008202F7">
      <w:pPr>
        <w:pStyle w:val="affffffff6"/>
        <w:numPr>
          <w:ilvl w:val="0"/>
          <w:numId w:val="56"/>
        </w:numPr>
        <w:ind w:firstLineChars="0"/>
        <w:rPr>
          <w:rFonts w:ascii="Times New Roman"/>
        </w:rPr>
      </w:pPr>
      <w:r w:rsidRPr="005A317A">
        <w:rPr>
          <w:rFonts w:ascii="Times New Roman"/>
        </w:rPr>
        <w:t>主机名存储数据</w:t>
      </w:r>
      <w:r>
        <w:rPr>
          <w:rFonts w:ascii="Times New Roman" w:hint="eastAsia"/>
        </w:rPr>
        <w:t>：</w:t>
      </w:r>
    </w:p>
    <w:p w14:paraId="2C5F99F7" w14:textId="4C5DA398" w:rsidR="005A317A" w:rsidRPr="005A317A" w:rsidRDefault="005A317A" w:rsidP="005A317A">
      <w:pPr>
        <w:pStyle w:val="affffffff6"/>
        <w:ind w:left="920" w:firstLineChars="0" w:firstLine="0"/>
        <w:rPr>
          <w:rFonts w:ascii="Times New Roman"/>
        </w:rPr>
      </w:pPr>
      <w:r w:rsidRPr="005A317A">
        <w:rPr>
          <w:rFonts w:ascii="Times New Roman"/>
        </w:rPr>
        <w:t>每个</w:t>
      </w:r>
      <w:r w:rsidRPr="005A317A">
        <w:rPr>
          <w:rFonts w:ascii="Times New Roman"/>
        </w:rPr>
        <w:t>UTS</w:t>
      </w:r>
      <w:r w:rsidRPr="005A317A">
        <w:rPr>
          <w:rFonts w:ascii="Times New Roman"/>
        </w:rPr>
        <w:t>容器维护独立的</w:t>
      </w:r>
      <w:r w:rsidRPr="005A317A">
        <w:rPr>
          <w:rFonts w:ascii="Times New Roman"/>
        </w:rPr>
        <w:t>50</w:t>
      </w:r>
      <w:r w:rsidRPr="005A317A">
        <w:rPr>
          <w:rFonts w:ascii="Times New Roman"/>
        </w:rPr>
        <w:t>字符主机名存储空间，支持运行时的自定义主机名配置。系统调用重定向机制通过线程容器绑定关系，返回对应容器的主机名信息。</w:t>
      </w:r>
    </w:p>
    <w:p w14:paraId="0B33C2D4" w14:textId="77777777" w:rsidR="005A317A" w:rsidRDefault="005A317A" w:rsidP="008202F7">
      <w:pPr>
        <w:pStyle w:val="affffffff6"/>
        <w:numPr>
          <w:ilvl w:val="0"/>
          <w:numId w:val="56"/>
        </w:numPr>
        <w:ind w:firstLineChars="0"/>
        <w:rPr>
          <w:rFonts w:ascii="Times New Roman"/>
        </w:rPr>
      </w:pPr>
      <w:r w:rsidRPr="005A317A">
        <w:rPr>
          <w:rFonts w:ascii="Times New Roman"/>
        </w:rPr>
        <w:t>容器链表管理数据</w:t>
      </w:r>
      <w:r w:rsidRPr="005A317A">
        <w:rPr>
          <w:rFonts w:ascii="Times New Roman" w:hint="eastAsia"/>
        </w:rPr>
        <w:t>：</w:t>
      </w:r>
    </w:p>
    <w:p w14:paraId="6AA25E09" w14:textId="31B1C087" w:rsidR="005A317A" w:rsidRPr="005A317A" w:rsidRDefault="005A317A" w:rsidP="005A317A">
      <w:pPr>
        <w:pStyle w:val="affffffff6"/>
        <w:ind w:left="920" w:firstLineChars="0" w:firstLine="0"/>
        <w:rPr>
          <w:rFonts w:ascii="Times New Roman"/>
        </w:rPr>
      </w:pPr>
      <w:r w:rsidRPr="005A317A">
        <w:rPr>
          <w:rFonts w:ascii="Times New Roman"/>
        </w:rPr>
        <w:lastRenderedPageBreak/>
        <w:t>根</w:t>
      </w:r>
      <w:r w:rsidRPr="005A317A">
        <w:rPr>
          <w:rFonts w:ascii="Times New Roman"/>
        </w:rPr>
        <w:t>Container</w:t>
      </w:r>
      <w:r w:rsidRPr="005A317A">
        <w:rPr>
          <w:rFonts w:ascii="Times New Roman"/>
        </w:rPr>
        <w:t>通过</w:t>
      </w:r>
      <w:proofErr w:type="spellStart"/>
      <w:r w:rsidRPr="005A317A">
        <w:rPr>
          <w:rFonts w:ascii="Times New Roman"/>
        </w:rPr>
        <w:t>utsContainerListHead</w:t>
      </w:r>
      <w:proofErr w:type="spellEnd"/>
      <w:r w:rsidRPr="005A317A">
        <w:rPr>
          <w:rFonts w:ascii="Times New Roman"/>
        </w:rPr>
        <w:t>维护</w:t>
      </w:r>
      <w:proofErr w:type="spellStart"/>
      <w:r w:rsidRPr="005A317A">
        <w:rPr>
          <w:rFonts w:ascii="Times New Roman"/>
        </w:rPr>
        <w:t>UtsContainerNode</w:t>
      </w:r>
      <w:proofErr w:type="spellEnd"/>
      <w:r w:rsidRPr="005A317A">
        <w:rPr>
          <w:rFonts w:ascii="Times New Roman"/>
        </w:rPr>
        <w:t>链表，实现对所有子</w:t>
      </w:r>
      <w:r w:rsidRPr="005A317A">
        <w:rPr>
          <w:rFonts w:ascii="Times New Roman"/>
        </w:rPr>
        <w:t>UTS</w:t>
      </w:r>
      <w:r w:rsidRPr="005A317A">
        <w:rPr>
          <w:rFonts w:ascii="Times New Roman"/>
        </w:rPr>
        <w:t>容器的统一管理。每个节点包含容器指针和</w:t>
      </w:r>
      <w:r w:rsidRPr="005A317A">
        <w:rPr>
          <w:rFonts w:ascii="Times New Roman"/>
        </w:rPr>
        <w:t>next</w:t>
      </w:r>
      <w:r w:rsidRPr="005A317A">
        <w:rPr>
          <w:rFonts w:ascii="Times New Roman"/>
        </w:rPr>
        <w:t>指针，支持高效的容器遍历和查找操作。</w:t>
      </w:r>
    </w:p>
    <w:p w14:paraId="71FE8025" w14:textId="77777777" w:rsidR="005A317A" w:rsidRPr="00474D43" w:rsidRDefault="005A317A" w:rsidP="005A317A">
      <w:pPr>
        <w:pStyle w:val="4"/>
        <w:numPr>
          <w:ilvl w:val="0"/>
          <w:numId w:val="0"/>
        </w:numPr>
        <w:rPr>
          <w:rFonts w:ascii="Times New Roman" w:hAnsi="Times New Roman"/>
          <w:color w:val="000000"/>
        </w:rPr>
      </w:pPr>
      <w:r w:rsidRPr="00474D43">
        <w:rPr>
          <w:rFonts w:ascii="Times New Roman" w:hAnsi="Times New Roman"/>
          <w:color w:val="000000"/>
        </w:rPr>
        <w:t xml:space="preserve">3.4.1.3 </w:t>
      </w:r>
      <w:r w:rsidRPr="00474D43">
        <w:rPr>
          <w:rFonts w:ascii="Times New Roman" w:hAnsi="Times New Roman"/>
          <w:color w:val="000000"/>
        </w:rPr>
        <w:t>文件系统视图隔离子系统（</w:t>
      </w:r>
      <w:r w:rsidRPr="00474D43">
        <w:rPr>
          <w:rFonts w:ascii="Times New Roman" w:hAnsi="Times New Roman"/>
          <w:color w:val="000000"/>
        </w:rPr>
        <w:t>DATA_DBSOURCE_KERNEL_003</w:t>
      </w:r>
      <w:r w:rsidRPr="00474D43">
        <w:rPr>
          <w:rFonts w:ascii="Times New Roman" w:hAnsi="Times New Roman"/>
          <w:color w:val="000000"/>
        </w:rPr>
        <w:t>）</w:t>
      </w:r>
    </w:p>
    <w:p w14:paraId="4B86F577" w14:textId="77777777" w:rsidR="005A317A" w:rsidRPr="00474D43" w:rsidRDefault="005A317A" w:rsidP="005A317A">
      <w:pPr>
        <w:ind w:firstLine="425"/>
        <w:rPr>
          <w:rFonts w:ascii="Times New Roman"/>
        </w:rPr>
      </w:pPr>
      <w:r w:rsidRPr="00474D43">
        <w:rPr>
          <w:rFonts w:ascii="Times New Roman"/>
        </w:rPr>
        <w:t>CSCI</w:t>
      </w:r>
      <w:r w:rsidRPr="00474D43">
        <w:rPr>
          <w:rFonts w:ascii="Times New Roman"/>
        </w:rPr>
        <w:t>必须维护</w:t>
      </w:r>
      <w:r w:rsidRPr="00474D43">
        <w:rPr>
          <w:rFonts w:ascii="Times New Roman"/>
        </w:rPr>
        <w:t>MNT</w:t>
      </w:r>
      <w:r w:rsidRPr="00474D43">
        <w:rPr>
          <w:rFonts w:ascii="Times New Roman"/>
        </w:rPr>
        <w:t>容器的挂载命名空间数据，实现文件系统视图的完全隔离。具体要求如下：</w:t>
      </w:r>
    </w:p>
    <w:p w14:paraId="0B027F1B" w14:textId="77777777" w:rsidR="005A317A" w:rsidRDefault="005A317A" w:rsidP="008202F7">
      <w:pPr>
        <w:pStyle w:val="affffffff6"/>
        <w:numPr>
          <w:ilvl w:val="0"/>
          <w:numId w:val="57"/>
        </w:numPr>
        <w:ind w:firstLineChars="0"/>
        <w:rPr>
          <w:rFonts w:ascii="Times New Roman"/>
        </w:rPr>
      </w:pPr>
      <w:r w:rsidRPr="005A317A">
        <w:rPr>
          <w:rFonts w:ascii="Times New Roman"/>
        </w:rPr>
        <w:t>挂载表重定向数据</w:t>
      </w:r>
      <w:r>
        <w:rPr>
          <w:rFonts w:ascii="Times New Roman" w:hint="eastAsia"/>
        </w:rPr>
        <w:t>：</w:t>
      </w:r>
    </w:p>
    <w:p w14:paraId="3E28F2A9" w14:textId="50453B58" w:rsidR="005A317A" w:rsidRPr="005A317A" w:rsidRDefault="005A317A" w:rsidP="005A317A">
      <w:pPr>
        <w:pStyle w:val="affffffff6"/>
        <w:ind w:left="920" w:firstLineChars="0" w:firstLine="0"/>
        <w:rPr>
          <w:rFonts w:ascii="Times New Roman"/>
        </w:rPr>
      </w:pPr>
      <w:proofErr w:type="spellStart"/>
      <w:r w:rsidRPr="005A317A">
        <w:rPr>
          <w:rFonts w:ascii="Times New Roman"/>
        </w:rPr>
        <w:t>get_mount_table</w:t>
      </w:r>
      <w:proofErr w:type="spellEnd"/>
      <w:r w:rsidRPr="005A317A">
        <w:rPr>
          <w:rFonts w:ascii="Times New Roman"/>
        </w:rPr>
        <w:t>函数通过条件编译和线程容器绑定，动态返回对应</w:t>
      </w:r>
      <w:proofErr w:type="spellStart"/>
      <w:r w:rsidRPr="005A317A">
        <w:rPr>
          <w:rFonts w:ascii="Times New Roman"/>
        </w:rPr>
        <w:t>MntContainer</w:t>
      </w:r>
      <w:proofErr w:type="spellEnd"/>
      <w:r w:rsidRPr="005A317A">
        <w:rPr>
          <w:rFonts w:ascii="Times New Roman"/>
        </w:rPr>
        <w:t>的</w:t>
      </w:r>
      <w:proofErr w:type="spellStart"/>
      <w:r w:rsidRPr="005A317A">
        <w:rPr>
          <w:rFonts w:ascii="Times New Roman"/>
        </w:rPr>
        <w:t>mountList</w:t>
      </w:r>
      <w:proofErr w:type="spellEnd"/>
      <w:r w:rsidRPr="005A317A">
        <w:rPr>
          <w:rFonts w:ascii="Times New Roman"/>
        </w:rPr>
        <w:t>而非全局</w:t>
      </w:r>
      <w:proofErr w:type="spellStart"/>
      <w:r w:rsidRPr="005A317A">
        <w:rPr>
          <w:rFonts w:ascii="Times New Roman"/>
        </w:rPr>
        <w:t>rtems_filesystem_mount_table</w:t>
      </w:r>
      <w:proofErr w:type="spellEnd"/>
      <w:r w:rsidRPr="005A317A">
        <w:rPr>
          <w:rFonts w:ascii="Times New Roman"/>
        </w:rPr>
        <w:t>，确保挂载操作的</w:t>
      </w:r>
      <w:proofErr w:type="gramStart"/>
      <w:r w:rsidRPr="005A317A">
        <w:rPr>
          <w:rFonts w:ascii="Times New Roman"/>
        </w:rPr>
        <w:t>容器级隔离</w:t>
      </w:r>
      <w:proofErr w:type="gramEnd"/>
      <w:r w:rsidRPr="005A317A">
        <w:rPr>
          <w:rFonts w:ascii="Times New Roman"/>
        </w:rPr>
        <w:t>。</w:t>
      </w:r>
    </w:p>
    <w:p w14:paraId="0116C3BE" w14:textId="77777777" w:rsidR="005A317A" w:rsidRDefault="005A317A" w:rsidP="008202F7">
      <w:pPr>
        <w:pStyle w:val="affffffff6"/>
        <w:numPr>
          <w:ilvl w:val="0"/>
          <w:numId w:val="57"/>
        </w:numPr>
        <w:ind w:firstLineChars="0"/>
        <w:rPr>
          <w:rFonts w:ascii="Times New Roman"/>
        </w:rPr>
      </w:pPr>
      <w:r w:rsidRPr="005A317A">
        <w:rPr>
          <w:rFonts w:ascii="Times New Roman"/>
        </w:rPr>
        <w:t>路径解析上下文数据</w:t>
      </w:r>
      <w:r>
        <w:rPr>
          <w:rFonts w:ascii="Times New Roman" w:hint="eastAsia"/>
        </w:rPr>
        <w:t>：</w:t>
      </w:r>
    </w:p>
    <w:p w14:paraId="43F20BB2" w14:textId="7ECFB319" w:rsidR="005A317A" w:rsidRPr="005A317A" w:rsidRDefault="005A317A" w:rsidP="005A317A">
      <w:pPr>
        <w:pStyle w:val="affffffff6"/>
        <w:ind w:left="920" w:firstLineChars="0" w:firstLine="0"/>
        <w:rPr>
          <w:rFonts w:ascii="Times New Roman"/>
        </w:rPr>
      </w:pPr>
      <w:r w:rsidRPr="005A317A">
        <w:rPr>
          <w:rFonts w:ascii="Times New Roman"/>
        </w:rPr>
        <w:t>系统维护当前路径解析上下文，包括</w:t>
      </w:r>
      <w:proofErr w:type="spellStart"/>
      <w:r w:rsidRPr="005A317A">
        <w:rPr>
          <w:rFonts w:ascii="Times New Roman"/>
        </w:rPr>
        <w:t>set_current_eval_path</w:t>
      </w:r>
      <w:proofErr w:type="spellEnd"/>
      <w:r w:rsidRPr="005A317A">
        <w:rPr>
          <w:rFonts w:ascii="Times New Roman"/>
        </w:rPr>
        <w:t>、</w:t>
      </w:r>
      <w:proofErr w:type="spellStart"/>
      <w:r w:rsidRPr="005A317A">
        <w:rPr>
          <w:rFonts w:ascii="Times New Roman"/>
        </w:rPr>
        <w:t>get_adjusted_eval_path</w:t>
      </w:r>
      <w:proofErr w:type="spellEnd"/>
      <w:r w:rsidRPr="005A317A">
        <w:rPr>
          <w:rFonts w:ascii="Times New Roman"/>
        </w:rPr>
        <w:t>等辅助数据，支持路径预处理、调整和后处理的完整流程，实现容器级别的根目录和当前目录隔离。</w:t>
      </w:r>
    </w:p>
    <w:p w14:paraId="7ED6F17C" w14:textId="605841EC" w:rsidR="005A317A" w:rsidRPr="005A317A" w:rsidRDefault="005A317A" w:rsidP="008202F7">
      <w:pPr>
        <w:pStyle w:val="affffffff6"/>
        <w:numPr>
          <w:ilvl w:val="0"/>
          <w:numId w:val="57"/>
        </w:numPr>
        <w:ind w:firstLineChars="0"/>
        <w:rPr>
          <w:rFonts w:ascii="Times New Roman"/>
        </w:rPr>
      </w:pPr>
      <w:r w:rsidRPr="005A317A">
        <w:rPr>
          <w:rFonts w:ascii="Times New Roman"/>
        </w:rPr>
        <w:t>引用计数卸载数据</w:t>
      </w:r>
    </w:p>
    <w:p w14:paraId="37B77E63" w14:textId="3939F0C8" w:rsidR="005A317A" w:rsidRPr="00474D43" w:rsidRDefault="005A317A" w:rsidP="005A317A">
      <w:pPr>
        <w:pStyle w:val="affffffff6"/>
        <w:ind w:left="920" w:firstLineChars="0" w:firstLine="0"/>
        <w:rPr>
          <w:rFonts w:ascii="Times New Roman"/>
        </w:rPr>
      </w:pPr>
      <w:r w:rsidRPr="00474D43">
        <w:rPr>
          <w:rFonts w:ascii="Times New Roman"/>
        </w:rPr>
        <w:t>unmount</w:t>
      </w:r>
      <w:r w:rsidRPr="00474D43">
        <w:rPr>
          <w:rFonts w:ascii="Times New Roman"/>
        </w:rPr>
        <w:t>操作通过检查</w:t>
      </w:r>
      <w:proofErr w:type="spellStart"/>
      <w:r w:rsidRPr="00474D43">
        <w:rPr>
          <w:rFonts w:ascii="Times New Roman"/>
        </w:rPr>
        <w:t>mt_entry</w:t>
      </w:r>
      <w:proofErr w:type="spellEnd"/>
      <w:r w:rsidRPr="00474D43">
        <w:rPr>
          <w:rFonts w:ascii="Times New Roman"/>
        </w:rPr>
        <w:t>-&gt;</w:t>
      </w:r>
      <w:proofErr w:type="spellStart"/>
      <w:r w:rsidRPr="00474D43">
        <w:rPr>
          <w:rFonts w:ascii="Times New Roman"/>
        </w:rPr>
        <w:t>mt_fs_root</w:t>
      </w:r>
      <w:proofErr w:type="spellEnd"/>
      <w:r w:rsidRPr="00474D43">
        <w:rPr>
          <w:rFonts w:ascii="Times New Roman"/>
        </w:rPr>
        <w:t>的</w:t>
      </w:r>
      <w:proofErr w:type="spellStart"/>
      <w:r w:rsidRPr="00474D43">
        <w:rPr>
          <w:rFonts w:ascii="Times New Roman"/>
        </w:rPr>
        <w:t>reference_count</w:t>
      </w:r>
      <w:proofErr w:type="spellEnd"/>
      <w:r w:rsidRPr="00474D43">
        <w:rPr>
          <w:rFonts w:ascii="Times New Roman"/>
        </w:rPr>
        <w:t>，实现智能卸载策略。有其他引用时仅从容器移除挂载点，无引用时执行完整卸载流程，确保容器间文件系统的安全共享。</w:t>
      </w:r>
    </w:p>
    <w:p w14:paraId="157863D3" w14:textId="77777777" w:rsidR="005A317A" w:rsidRPr="00474D43" w:rsidRDefault="005A317A" w:rsidP="005A317A">
      <w:pPr>
        <w:pStyle w:val="4"/>
        <w:numPr>
          <w:ilvl w:val="0"/>
          <w:numId w:val="0"/>
        </w:numPr>
        <w:rPr>
          <w:rFonts w:ascii="Times New Roman" w:hAnsi="Times New Roman"/>
          <w:color w:val="000000"/>
        </w:rPr>
      </w:pPr>
      <w:r w:rsidRPr="00474D43">
        <w:rPr>
          <w:rFonts w:ascii="Times New Roman" w:hAnsi="Times New Roman"/>
          <w:color w:val="000000"/>
        </w:rPr>
        <w:t xml:space="preserve">3.4.1.4 </w:t>
      </w:r>
      <w:r w:rsidRPr="00474D43">
        <w:rPr>
          <w:rFonts w:ascii="Times New Roman" w:hAnsi="Times New Roman"/>
          <w:color w:val="000000"/>
        </w:rPr>
        <w:t>线程间通信隔离子系统（</w:t>
      </w:r>
      <w:r w:rsidRPr="00474D43">
        <w:rPr>
          <w:rFonts w:ascii="Times New Roman" w:hAnsi="Times New Roman"/>
          <w:color w:val="000000"/>
        </w:rPr>
        <w:t>DATA_DBSOURCE_KERNEL_004</w:t>
      </w:r>
      <w:r w:rsidRPr="00474D43">
        <w:rPr>
          <w:rFonts w:ascii="Times New Roman" w:hAnsi="Times New Roman"/>
          <w:color w:val="000000"/>
        </w:rPr>
        <w:t>）</w:t>
      </w:r>
    </w:p>
    <w:p w14:paraId="469A508C" w14:textId="6DF4F31B" w:rsidR="005A317A" w:rsidRPr="00474D43" w:rsidRDefault="005A317A" w:rsidP="005A317A">
      <w:pPr>
        <w:ind w:firstLine="425"/>
        <w:rPr>
          <w:rFonts w:ascii="Times New Roman"/>
        </w:rPr>
      </w:pPr>
      <w:r w:rsidRPr="00474D43">
        <w:rPr>
          <w:rFonts w:ascii="Times New Roman"/>
        </w:rPr>
        <w:t>CSCI</w:t>
      </w:r>
      <w:r w:rsidRPr="00474D43">
        <w:rPr>
          <w:rFonts w:ascii="Times New Roman"/>
        </w:rPr>
        <w:t>必须维护</w:t>
      </w:r>
      <w:r w:rsidRPr="00474D43">
        <w:rPr>
          <w:rFonts w:ascii="Times New Roman"/>
        </w:rPr>
        <w:t>IPC</w:t>
      </w:r>
      <w:r w:rsidRPr="00474D43">
        <w:rPr>
          <w:rFonts w:ascii="Times New Roman"/>
        </w:rPr>
        <w:t>容器的</w:t>
      </w:r>
      <w:proofErr w:type="spellStart"/>
      <w:r w:rsidRPr="00474D43">
        <w:rPr>
          <w:rFonts w:ascii="Times New Roman"/>
        </w:rPr>
        <w:t>Objects_Information</w:t>
      </w:r>
      <w:proofErr w:type="spellEnd"/>
      <w:r w:rsidRPr="00474D43">
        <w:rPr>
          <w:rFonts w:ascii="Times New Roman"/>
        </w:rPr>
        <w:t>数据结构，实现</w:t>
      </w:r>
      <w:r w:rsidR="00493AAF">
        <w:rPr>
          <w:rFonts w:ascii="Times New Roman" w:hint="eastAsia"/>
        </w:rPr>
        <w:t>线</w:t>
      </w:r>
      <w:r w:rsidRPr="00474D43">
        <w:rPr>
          <w:rFonts w:ascii="Times New Roman"/>
        </w:rPr>
        <w:t>程间通信资源的完全隔离。具体要求如下：</w:t>
      </w:r>
    </w:p>
    <w:p w14:paraId="2E6B91B3" w14:textId="77777777" w:rsidR="005A317A" w:rsidRDefault="005A317A" w:rsidP="008202F7">
      <w:pPr>
        <w:pStyle w:val="affffffff6"/>
        <w:numPr>
          <w:ilvl w:val="0"/>
          <w:numId w:val="58"/>
        </w:numPr>
        <w:ind w:firstLineChars="0"/>
        <w:rPr>
          <w:rFonts w:ascii="Times New Roman"/>
        </w:rPr>
      </w:pPr>
      <w:proofErr w:type="spellStart"/>
      <w:r w:rsidRPr="00474D43">
        <w:rPr>
          <w:rFonts w:ascii="Times New Roman"/>
        </w:rPr>
        <w:t>Objects_Information</w:t>
      </w:r>
      <w:proofErr w:type="spellEnd"/>
      <w:r w:rsidRPr="00474D43">
        <w:rPr>
          <w:rFonts w:ascii="Times New Roman"/>
        </w:rPr>
        <w:t>隔离数据</w:t>
      </w:r>
    </w:p>
    <w:p w14:paraId="06CF47F7" w14:textId="1494E03F" w:rsidR="005A317A" w:rsidRPr="00474D43" w:rsidRDefault="005A317A" w:rsidP="005A317A">
      <w:pPr>
        <w:pStyle w:val="affffffff6"/>
        <w:ind w:left="920" w:firstLineChars="0" w:firstLine="0"/>
        <w:rPr>
          <w:rFonts w:ascii="Times New Roman"/>
        </w:rPr>
      </w:pPr>
      <w:r w:rsidRPr="00474D43">
        <w:rPr>
          <w:rFonts w:ascii="Times New Roman"/>
        </w:rPr>
        <w:t>每个</w:t>
      </w:r>
      <w:r w:rsidRPr="00474D43">
        <w:rPr>
          <w:rFonts w:ascii="Times New Roman"/>
        </w:rPr>
        <w:t>IPC</w:t>
      </w:r>
      <w:r w:rsidRPr="00474D43">
        <w:rPr>
          <w:rFonts w:ascii="Times New Roman"/>
        </w:rPr>
        <w:t>容器维护独立的</w:t>
      </w:r>
      <w:proofErr w:type="spellStart"/>
      <w:r w:rsidRPr="00474D43">
        <w:rPr>
          <w:rFonts w:ascii="Times New Roman"/>
        </w:rPr>
        <w:t>Objects_Information</w:t>
      </w:r>
      <w:proofErr w:type="spellEnd"/>
      <w:r w:rsidRPr="00474D43">
        <w:rPr>
          <w:rFonts w:ascii="Times New Roman"/>
        </w:rPr>
        <w:t>结构，包括</w:t>
      </w:r>
      <w:proofErr w:type="spellStart"/>
      <w:r w:rsidRPr="00474D43">
        <w:rPr>
          <w:rFonts w:ascii="Times New Roman"/>
        </w:rPr>
        <w:t>maximum_id</w:t>
      </w:r>
      <w:proofErr w:type="spellEnd"/>
      <w:r w:rsidRPr="00474D43">
        <w:rPr>
          <w:rFonts w:ascii="Times New Roman"/>
        </w:rPr>
        <w:t>、</w:t>
      </w:r>
      <w:proofErr w:type="spellStart"/>
      <w:r w:rsidRPr="00474D43">
        <w:rPr>
          <w:rFonts w:ascii="Times New Roman"/>
        </w:rPr>
        <w:t>local_table</w:t>
      </w:r>
      <w:proofErr w:type="spellEnd"/>
      <w:r w:rsidRPr="00474D43">
        <w:rPr>
          <w:rFonts w:ascii="Times New Roman"/>
        </w:rPr>
        <w:t>、</w:t>
      </w:r>
      <w:proofErr w:type="spellStart"/>
      <w:r w:rsidRPr="00474D43">
        <w:rPr>
          <w:rFonts w:ascii="Times New Roman"/>
        </w:rPr>
        <w:t>initial_objects</w:t>
      </w:r>
      <w:proofErr w:type="spellEnd"/>
      <w:r w:rsidRPr="00474D43">
        <w:rPr>
          <w:rFonts w:ascii="Times New Roman"/>
        </w:rPr>
        <w:t>等核心字段。根容器支持</w:t>
      </w:r>
      <w:r w:rsidRPr="00474D43">
        <w:rPr>
          <w:rFonts w:ascii="Times New Roman"/>
        </w:rPr>
        <w:t>20</w:t>
      </w:r>
      <w:r w:rsidRPr="00474D43">
        <w:rPr>
          <w:rFonts w:ascii="Times New Roman"/>
        </w:rPr>
        <w:t>个信号量和</w:t>
      </w:r>
      <w:r w:rsidRPr="00474D43">
        <w:rPr>
          <w:rFonts w:ascii="Times New Roman"/>
        </w:rPr>
        <w:t>10</w:t>
      </w:r>
      <w:r w:rsidRPr="00474D43">
        <w:rPr>
          <w:rFonts w:ascii="Times New Roman"/>
        </w:rPr>
        <w:t>个消息队列，子容器支持</w:t>
      </w:r>
      <w:r w:rsidRPr="00474D43">
        <w:rPr>
          <w:rFonts w:ascii="Times New Roman"/>
        </w:rPr>
        <w:t>10</w:t>
      </w:r>
      <w:r w:rsidRPr="00474D43">
        <w:rPr>
          <w:rFonts w:ascii="Times New Roman"/>
        </w:rPr>
        <w:t>个信号量和</w:t>
      </w:r>
      <w:r w:rsidRPr="00474D43">
        <w:rPr>
          <w:rFonts w:ascii="Times New Roman"/>
        </w:rPr>
        <w:t>5</w:t>
      </w:r>
      <w:r w:rsidRPr="00474D43">
        <w:rPr>
          <w:rFonts w:ascii="Times New Roman"/>
        </w:rPr>
        <w:t>个消息队列的默认配置。</w:t>
      </w:r>
    </w:p>
    <w:p w14:paraId="5109AB92" w14:textId="647623BA" w:rsidR="005A317A" w:rsidRDefault="005A317A" w:rsidP="008202F7">
      <w:pPr>
        <w:pStyle w:val="affffffff6"/>
        <w:numPr>
          <w:ilvl w:val="0"/>
          <w:numId w:val="58"/>
        </w:numPr>
        <w:ind w:firstLineChars="0"/>
        <w:rPr>
          <w:rFonts w:ascii="Times New Roman"/>
        </w:rPr>
      </w:pPr>
      <w:r w:rsidRPr="00474D43">
        <w:rPr>
          <w:rFonts w:ascii="Times New Roman"/>
        </w:rPr>
        <w:t>对象分配表数据</w:t>
      </w:r>
      <w:r>
        <w:rPr>
          <w:rFonts w:ascii="Times New Roman" w:hint="eastAsia"/>
        </w:rPr>
        <w:t>：</w:t>
      </w:r>
    </w:p>
    <w:p w14:paraId="59087551" w14:textId="013107EC" w:rsidR="005A317A" w:rsidRPr="00474D43" w:rsidRDefault="005A317A" w:rsidP="005A317A">
      <w:pPr>
        <w:pStyle w:val="affffffff6"/>
        <w:ind w:left="920" w:firstLineChars="0" w:firstLine="0"/>
        <w:rPr>
          <w:rFonts w:ascii="Times New Roman"/>
        </w:rPr>
      </w:pPr>
      <w:proofErr w:type="spellStart"/>
      <w:r w:rsidRPr="00474D43">
        <w:rPr>
          <w:rFonts w:ascii="Times New Roman"/>
        </w:rPr>
        <w:t>local_table</w:t>
      </w:r>
      <w:proofErr w:type="spellEnd"/>
      <w:r w:rsidRPr="00474D43">
        <w:rPr>
          <w:rFonts w:ascii="Times New Roman"/>
        </w:rPr>
        <w:t>数组大小为</w:t>
      </w:r>
      <w:r w:rsidRPr="00474D43">
        <w:rPr>
          <w:rFonts w:ascii="Times New Roman"/>
        </w:rPr>
        <w:t>(</w:t>
      </w:r>
      <w:proofErr w:type="spellStart"/>
      <w:r w:rsidRPr="00474D43">
        <w:rPr>
          <w:rFonts w:ascii="Times New Roman"/>
        </w:rPr>
        <w:t>max_objects</w:t>
      </w:r>
      <w:proofErr w:type="spellEnd"/>
      <w:r w:rsidRPr="00474D43">
        <w:rPr>
          <w:rFonts w:ascii="Times New Roman"/>
        </w:rPr>
        <w:t xml:space="preserve"> + 1) * </w:t>
      </w:r>
      <w:proofErr w:type="spellStart"/>
      <w:r w:rsidRPr="00474D43">
        <w:rPr>
          <w:rFonts w:ascii="Times New Roman"/>
        </w:rPr>
        <w:t>sizeof</w:t>
      </w:r>
      <w:proofErr w:type="spellEnd"/>
      <w:r w:rsidRPr="00474D43">
        <w:rPr>
          <w:rFonts w:ascii="Times New Roman"/>
        </w:rPr>
        <w:t>(</w:t>
      </w:r>
      <w:proofErr w:type="spellStart"/>
      <w:r w:rsidRPr="00474D43">
        <w:rPr>
          <w:rFonts w:ascii="Times New Roman"/>
        </w:rPr>
        <w:t>Objects_Control</w:t>
      </w:r>
      <w:proofErr w:type="spellEnd"/>
      <w:r w:rsidRPr="00474D43">
        <w:rPr>
          <w:rFonts w:ascii="Times New Roman"/>
        </w:rPr>
        <w:t>*)</w:t>
      </w:r>
      <w:r w:rsidRPr="00474D43">
        <w:rPr>
          <w:rFonts w:ascii="Times New Roman"/>
        </w:rPr>
        <w:t>，提供</w:t>
      </w:r>
      <w:r w:rsidRPr="00474D43">
        <w:rPr>
          <w:rFonts w:ascii="Times New Roman"/>
        </w:rPr>
        <w:t>O(1)</w:t>
      </w:r>
      <w:r w:rsidRPr="00474D43">
        <w:rPr>
          <w:rFonts w:ascii="Times New Roman"/>
        </w:rPr>
        <w:t>的对象访问性能。</w:t>
      </w:r>
      <w:proofErr w:type="spellStart"/>
      <w:r w:rsidRPr="00474D43">
        <w:rPr>
          <w:rFonts w:ascii="Times New Roman"/>
        </w:rPr>
        <w:t>initial_objects</w:t>
      </w:r>
      <w:proofErr w:type="spellEnd"/>
      <w:r w:rsidRPr="00474D43">
        <w:rPr>
          <w:rFonts w:ascii="Times New Roman"/>
        </w:rPr>
        <w:t>指向预分配的对象数组，</w:t>
      </w:r>
      <w:r w:rsidRPr="00474D43">
        <w:rPr>
          <w:rFonts w:ascii="Times New Roman"/>
        </w:rPr>
        <w:t>Inactive</w:t>
      </w:r>
      <w:r w:rsidRPr="00474D43">
        <w:rPr>
          <w:rFonts w:ascii="Times New Roman"/>
        </w:rPr>
        <w:t>链表管理空闲对象，确保高效的对象分配和回收。</w:t>
      </w:r>
    </w:p>
    <w:p w14:paraId="6454E531" w14:textId="77777777" w:rsidR="007073AF" w:rsidRDefault="005A317A" w:rsidP="008202F7">
      <w:pPr>
        <w:pStyle w:val="affffffff6"/>
        <w:numPr>
          <w:ilvl w:val="0"/>
          <w:numId w:val="58"/>
        </w:numPr>
        <w:ind w:firstLineChars="0"/>
        <w:rPr>
          <w:rFonts w:ascii="Times New Roman"/>
        </w:rPr>
      </w:pPr>
      <w:r w:rsidRPr="007073AF">
        <w:rPr>
          <w:rFonts w:ascii="Times New Roman"/>
        </w:rPr>
        <w:lastRenderedPageBreak/>
        <w:t>容器</w:t>
      </w:r>
      <w:r w:rsidRPr="007073AF">
        <w:rPr>
          <w:rFonts w:ascii="Times New Roman"/>
        </w:rPr>
        <w:t>ID</w:t>
      </w:r>
      <w:r w:rsidRPr="007073AF">
        <w:rPr>
          <w:rFonts w:ascii="Times New Roman"/>
        </w:rPr>
        <w:t>嵌入数据</w:t>
      </w:r>
      <w:r w:rsidR="007073AF">
        <w:rPr>
          <w:rFonts w:ascii="Times New Roman" w:hint="eastAsia"/>
        </w:rPr>
        <w:t>：</w:t>
      </w:r>
    </w:p>
    <w:p w14:paraId="3489932C" w14:textId="30E88C23" w:rsidR="005A317A" w:rsidRPr="007073AF" w:rsidRDefault="005A317A" w:rsidP="007073AF">
      <w:pPr>
        <w:pStyle w:val="affffffff6"/>
        <w:ind w:left="920" w:firstLineChars="0" w:firstLine="0"/>
        <w:rPr>
          <w:rFonts w:ascii="Times New Roman"/>
        </w:rPr>
      </w:pPr>
      <w:proofErr w:type="spellStart"/>
      <w:r w:rsidRPr="007073AF">
        <w:rPr>
          <w:rFonts w:ascii="Times New Roman"/>
        </w:rPr>
        <w:t>Objects_Id</w:t>
      </w:r>
      <w:proofErr w:type="spellEnd"/>
      <w:r w:rsidRPr="007073AF">
        <w:rPr>
          <w:rFonts w:ascii="Times New Roman"/>
        </w:rPr>
        <w:t>通过</w:t>
      </w:r>
      <w:r w:rsidRPr="007073AF">
        <w:rPr>
          <w:rFonts w:ascii="Times New Roman"/>
        </w:rPr>
        <w:t>_</w:t>
      </w:r>
      <w:proofErr w:type="spellStart"/>
      <w:r w:rsidRPr="007073AF">
        <w:rPr>
          <w:rFonts w:ascii="Times New Roman"/>
        </w:rPr>
        <w:t>Objects_Build_id</w:t>
      </w:r>
      <w:proofErr w:type="spellEnd"/>
      <w:r w:rsidRPr="007073AF">
        <w:rPr>
          <w:rFonts w:ascii="Times New Roman"/>
        </w:rPr>
        <w:t>函数嵌入容器</w:t>
      </w:r>
      <w:r w:rsidRPr="007073AF">
        <w:rPr>
          <w:rFonts w:ascii="Times New Roman"/>
        </w:rPr>
        <w:t>ID</w:t>
      </w:r>
      <w:r w:rsidRPr="007073AF">
        <w:rPr>
          <w:rFonts w:ascii="Times New Roman"/>
        </w:rPr>
        <w:t>信息，确保不同容器的</w:t>
      </w:r>
      <w:r w:rsidRPr="007073AF">
        <w:rPr>
          <w:rFonts w:ascii="Times New Roman"/>
        </w:rPr>
        <w:t>IPC</w:t>
      </w:r>
      <w:r w:rsidRPr="007073AF">
        <w:rPr>
          <w:rFonts w:ascii="Times New Roman"/>
        </w:rPr>
        <w:t>对象拥有全局唯一的标识符。</w:t>
      </w:r>
      <w:r w:rsidRPr="007073AF">
        <w:rPr>
          <w:rFonts w:ascii="Times New Roman"/>
        </w:rPr>
        <w:t>API</w:t>
      </w:r>
      <w:r w:rsidRPr="007073AF">
        <w:rPr>
          <w:rFonts w:ascii="Times New Roman"/>
        </w:rPr>
        <w:t>重定向机制通过</w:t>
      </w:r>
      <w:r w:rsidRPr="007073AF">
        <w:rPr>
          <w:rFonts w:ascii="Times New Roman"/>
        </w:rPr>
        <w:t>_</w:t>
      </w:r>
      <w:proofErr w:type="spellStart"/>
      <w:r w:rsidRPr="007073AF">
        <w:rPr>
          <w:rFonts w:ascii="Times New Roman"/>
        </w:rPr>
        <w:t>Message_queue_Get_information_from_container</w:t>
      </w:r>
      <w:proofErr w:type="spellEnd"/>
      <w:r w:rsidRPr="007073AF">
        <w:rPr>
          <w:rFonts w:ascii="Times New Roman"/>
        </w:rPr>
        <w:t>等函数实现透明的容器隔离。</w:t>
      </w:r>
    </w:p>
    <w:p w14:paraId="1CDFC44C" w14:textId="77777777" w:rsidR="005A317A" w:rsidRPr="00474D43" w:rsidRDefault="005A317A" w:rsidP="005A317A">
      <w:pPr>
        <w:pStyle w:val="4"/>
        <w:numPr>
          <w:ilvl w:val="0"/>
          <w:numId w:val="0"/>
        </w:numPr>
        <w:rPr>
          <w:rFonts w:ascii="Times New Roman" w:hAnsi="Times New Roman"/>
          <w:color w:val="000000"/>
        </w:rPr>
      </w:pPr>
      <w:r w:rsidRPr="00474D43">
        <w:rPr>
          <w:rFonts w:ascii="Times New Roman" w:hAnsi="Times New Roman"/>
          <w:color w:val="000000"/>
        </w:rPr>
        <w:t xml:space="preserve">3.4.1.5 </w:t>
      </w:r>
      <w:r w:rsidRPr="00474D43">
        <w:rPr>
          <w:rFonts w:ascii="Times New Roman" w:hAnsi="Times New Roman"/>
          <w:color w:val="000000"/>
        </w:rPr>
        <w:t>网络环境隔离子系统（</w:t>
      </w:r>
      <w:r w:rsidRPr="00474D43">
        <w:rPr>
          <w:rFonts w:ascii="Times New Roman" w:hAnsi="Times New Roman"/>
          <w:color w:val="000000"/>
        </w:rPr>
        <w:t>DATA_DBSOURCE_KERNEL_005</w:t>
      </w:r>
      <w:r w:rsidRPr="00474D43">
        <w:rPr>
          <w:rFonts w:ascii="Times New Roman" w:hAnsi="Times New Roman"/>
          <w:color w:val="000000"/>
        </w:rPr>
        <w:t>）</w:t>
      </w:r>
    </w:p>
    <w:p w14:paraId="4F7A4BC2" w14:textId="77777777" w:rsidR="005A317A" w:rsidRPr="00474D43" w:rsidRDefault="005A317A" w:rsidP="005A317A">
      <w:pPr>
        <w:ind w:firstLine="425"/>
        <w:rPr>
          <w:rFonts w:ascii="Times New Roman"/>
        </w:rPr>
      </w:pPr>
      <w:r w:rsidRPr="00474D43">
        <w:rPr>
          <w:rFonts w:ascii="Times New Roman"/>
        </w:rPr>
        <w:t>CSCI</w:t>
      </w:r>
      <w:r w:rsidRPr="00474D43">
        <w:rPr>
          <w:rFonts w:ascii="Times New Roman"/>
        </w:rPr>
        <w:t>必须维护</w:t>
      </w:r>
      <w:r w:rsidRPr="00474D43">
        <w:rPr>
          <w:rFonts w:ascii="Times New Roman"/>
        </w:rPr>
        <w:t>NET</w:t>
      </w:r>
      <w:r w:rsidRPr="00474D43">
        <w:rPr>
          <w:rFonts w:ascii="Times New Roman"/>
        </w:rPr>
        <w:t>容器的网络命名空间数据，提供基础的网络环境隔离能力。具体要求如下：</w:t>
      </w:r>
    </w:p>
    <w:p w14:paraId="5B297E30" w14:textId="77777777" w:rsidR="007073AF" w:rsidRDefault="005A317A" w:rsidP="008202F7">
      <w:pPr>
        <w:pStyle w:val="affffffff6"/>
        <w:numPr>
          <w:ilvl w:val="0"/>
          <w:numId w:val="59"/>
        </w:numPr>
        <w:ind w:firstLineChars="0"/>
        <w:rPr>
          <w:rFonts w:ascii="Times New Roman"/>
        </w:rPr>
      </w:pPr>
      <w:r w:rsidRPr="007073AF">
        <w:rPr>
          <w:rFonts w:ascii="Times New Roman"/>
        </w:rPr>
        <w:t>网络组配置数据</w:t>
      </w:r>
      <w:r w:rsidR="007073AF">
        <w:rPr>
          <w:rFonts w:ascii="Times New Roman" w:hint="eastAsia"/>
        </w:rPr>
        <w:t>：</w:t>
      </w:r>
    </w:p>
    <w:p w14:paraId="5A2C7829" w14:textId="4608D03D" w:rsidR="005A317A" w:rsidRPr="007073AF" w:rsidRDefault="005A317A" w:rsidP="007073AF">
      <w:pPr>
        <w:pStyle w:val="affffffff6"/>
        <w:ind w:left="920" w:firstLineChars="0" w:firstLine="0"/>
        <w:rPr>
          <w:rFonts w:ascii="Times New Roman"/>
        </w:rPr>
      </w:pPr>
      <w:r w:rsidRPr="007073AF">
        <w:rPr>
          <w:rFonts w:ascii="Times New Roman"/>
        </w:rPr>
        <w:t>每个</w:t>
      </w:r>
      <w:proofErr w:type="spellStart"/>
      <w:r w:rsidRPr="007073AF">
        <w:rPr>
          <w:rFonts w:ascii="Times New Roman"/>
        </w:rPr>
        <w:t>NetContainer</w:t>
      </w:r>
      <w:proofErr w:type="spellEnd"/>
      <w:r w:rsidRPr="007073AF">
        <w:rPr>
          <w:rFonts w:ascii="Times New Roman"/>
        </w:rPr>
        <w:t>通过</w:t>
      </w:r>
      <w:r w:rsidRPr="007073AF">
        <w:rPr>
          <w:rFonts w:ascii="Times New Roman"/>
        </w:rPr>
        <w:t>net_group</w:t>
      </w:r>
      <w:r w:rsidRPr="007073AF">
        <w:rPr>
          <w:rFonts w:ascii="Times New Roman"/>
        </w:rPr>
        <w:t>结构管理容器专属的网络配置参数，实现独立的网络协议</w:t>
      </w:r>
      <w:proofErr w:type="gramStart"/>
      <w:r w:rsidRPr="007073AF">
        <w:rPr>
          <w:rFonts w:ascii="Times New Roman"/>
        </w:rPr>
        <w:t>栈</w:t>
      </w:r>
      <w:proofErr w:type="gramEnd"/>
      <w:r w:rsidRPr="007073AF">
        <w:rPr>
          <w:rFonts w:ascii="Times New Roman"/>
        </w:rPr>
        <w:t>配置。网络容器确保容器内的网络操作仅在自身命名空间中生效。</w:t>
      </w:r>
    </w:p>
    <w:p w14:paraId="6789C0C2" w14:textId="42942696" w:rsidR="007073AF" w:rsidRDefault="005A317A" w:rsidP="008202F7">
      <w:pPr>
        <w:pStyle w:val="affffffff6"/>
        <w:numPr>
          <w:ilvl w:val="0"/>
          <w:numId w:val="59"/>
        </w:numPr>
        <w:ind w:firstLineChars="0"/>
        <w:rPr>
          <w:rFonts w:ascii="Times New Roman"/>
        </w:rPr>
      </w:pPr>
      <w:r w:rsidRPr="00474D43">
        <w:rPr>
          <w:rFonts w:ascii="Times New Roman"/>
        </w:rPr>
        <w:t>容器链表管理数据</w:t>
      </w:r>
      <w:r w:rsidR="007073AF">
        <w:rPr>
          <w:rFonts w:ascii="Times New Roman" w:hint="eastAsia"/>
        </w:rPr>
        <w:t>：</w:t>
      </w:r>
    </w:p>
    <w:p w14:paraId="770AB4DA" w14:textId="58CDBAF2" w:rsidR="005A317A" w:rsidRPr="00474D43" w:rsidRDefault="005A317A" w:rsidP="007073AF">
      <w:pPr>
        <w:pStyle w:val="affffffff6"/>
        <w:ind w:left="920" w:firstLineChars="0" w:firstLine="0"/>
        <w:rPr>
          <w:rFonts w:ascii="Times New Roman"/>
        </w:rPr>
      </w:pPr>
      <w:r w:rsidRPr="00474D43">
        <w:rPr>
          <w:rFonts w:ascii="Times New Roman"/>
        </w:rPr>
        <w:t>根</w:t>
      </w:r>
      <w:r w:rsidRPr="00474D43">
        <w:rPr>
          <w:rFonts w:ascii="Times New Roman"/>
        </w:rPr>
        <w:t>Container</w:t>
      </w:r>
      <w:r w:rsidRPr="00474D43">
        <w:rPr>
          <w:rFonts w:ascii="Times New Roman"/>
        </w:rPr>
        <w:t>通过</w:t>
      </w:r>
      <w:proofErr w:type="spellStart"/>
      <w:r w:rsidRPr="00474D43">
        <w:rPr>
          <w:rFonts w:ascii="Times New Roman"/>
        </w:rPr>
        <w:t>netContainerListHead</w:t>
      </w:r>
      <w:proofErr w:type="spellEnd"/>
      <w:r w:rsidRPr="00474D43">
        <w:rPr>
          <w:rFonts w:ascii="Times New Roman"/>
        </w:rPr>
        <w:t>维护</w:t>
      </w:r>
      <w:proofErr w:type="spellStart"/>
      <w:r w:rsidRPr="00474D43">
        <w:rPr>
          <w:rFonts w:ascii="Times New Roman"/>
        </w:rPr>
        <w:t>NetContainerNode</w:t>
      </w:r>
      <w:proofErr w:type="spellEnd"/>
      <w:r w:rsidRPr="00474D43">
        <w:rPr>
          <w:rFonts w:ascii="Times New Roman"/>
        </w:rPr>
        <w:t>链表结构，支持网络容器的动态创建、删除和查找操作。</w:t>
      </w:r>
      <w:proofErr w:type="spellStart"/>
      <w:r w:rsidRPr="00474D43">
        <w:rPr>
          <w:rFonts w:ascii="Times New Roman"/>
        </w:rPr>
        <w:t>switch_to_root_net</w:t>
      </w:r>
      <w:proofErr w:type="spellEnd"/>
      <w:r w:rsidRPr="00474D43">
        <w:rPr>
          <w:rFonts w:ascii="Times New Roman"/>
        </w:rPr>
        <w:t>回</w:t>
      </w:r>
      <w:proofErr w:type="gramStart"/>
      <w:r w:rsidRPr="00474D43">
        <w:rPr>
          <w:rFonts w:ascii="Times New Roman"/>
        </w:rPr>
        <w:t>调函数实现</w:t>
      </w:r>
      <w:proofErr w:type="gramEnd"/>
      <w:r w:rsidRPr="00474D43">
        <w:rPr>
          <w:rFonts w:ascii="Times New Roman"/>
        </w:rPr>
        <w:t>批量线程迁移处理。</w:t>
      </w:r>
    </w:p>
    <w:p w14:paraId="70C907FA" w14:textId="77777777" w:rsidR="005A317A" w:rsidRPr="00474D43" w:rsidRDefault="005A317A" w:rsidP="005A317A">
      <w:pPr>
        <w:pStyle w:val="4"/>
        <w:numPr>
          <w:ilvl w:val="0"/>
          <w:numId w:val="0"/>
        </w:numPr>
        <w:rPr>
          <w:rFonts w:ascii="Times New Roman" w:hAnsi="Times New Roman"/>
          <w:color w:val="000000"/>
        </w:rPr>
      </w:pPr>
      <w:r w:rsidRPr="00474D43">
        <w:rPr>
          <w:rFonts w:ascii="Times New Roman" w:hAnsi="Times New Roman"/>
          <w:color w:val="000000"/>
        </w:rPr>
        <w:t>3.4.1.</w:t>
      </w:r>
      <w:r w:rsidRPr="005A317A">
        <w:rPr>
          <w:rFonts w:ascii="Times New Roman" w:hAnsi="Times New Roman"/>
          <w:color w:val="000000"/>
        </w:rPr>
        <w:t>6</w:t>
      </w:r>
      <w:r w:rsidRPr="00474D43">
        <w:rPr>
          <w:rFonts w:ascii="Times New Roman" w:hAnsi="Times New Roman"/>
          <w:color w:val="000000"/>
        </w:rPr>
        <w:t xml:space="preserve"> </w:t>
      </w:r>
      <w:r w:rsidRPr="00474D43">
        <w:rPr>
          <w:rFonts w:ascii="Times New Roman" w:hAnsi="Times New Roman"/>
          <w:color w:val="000000"/>
        </w:rPr>
        <w:t>根容器全局数据（</w:t>
      </w:r>
      <w:r w:rsidRPr="00474D43">
        <w:rPr>
          <w:rFonts w:ascii="Times New Roman" w:hAnsi="Times New Roman"/>
          <w:color w:val="000000"/>
        </w:rPr>
        <w:t>DATA_DBSOURCE_KERNEL_00</w:t>
      </w:r>
      <w:r w:rsidRPr="005A317A">
        <w:rPr>
          <w:rFonts w:ascii="Times New Roman" w:hAnsi="Times New Roman"/>
          <w:color w:val="000000"/>
        </w:rPr>
        <w:t>6</w:t>
      </w:r>
      <w:r w:rsidRPr="00474D43">
        <w:rPr>
          <w:rFonts w:ascii="Times New Roman" w:hAnsi="Times New Roman"/>
          <w:color w:val="000000"/>
        </w:rPr>
        <w:t>）</w:t>
      </w:r>
    </w:p>
    <w:p w14:paraId="6B43FA87" w14:textId="77777777" w:rsidR="005A317A" w:rsidRPr="00474D43" w:rsidRDefault="005A317A" w:rsidP="005A317A">
      <w:pPr>
        <w:ind w:firstLine="425"/>
        <w:rPr>
          <w:rFonts w:ascii="Times New Roman"/>
        </w:rPr>
      </w:pPr>
      <w:r w:rsidRPr="00474D43">
        <w:rPr>
          <w:rFonts w:ascii="Times New Roman"/>
        </w:rPr>
        <w:t>CSCI</w:t>
      </w:r>
      <w:r w:rsidRPr="00474D43">
        <w:rPr>
          <w:rFonts w:ascii="Times New Roman"/>
        </w:rPr>
        <w:t>必须维护全局唯一的根容器实例，作为整个容器化系统的管理中心。具体要求如下：</w:t>
      </w:r>
    </w:p>
    <w:p w14:paraId="39980FD9" w14:textId="540DB0A4" w:rsidR="007073AF" w:rsidRPr="007073AF" w:rsidRDefault="005A317A" w:rsidP="008202F7">
      <w:pPr>
        <w:pStyle w:val="affffffff6"/>
        <w:numPr>
          <w:ilvl w:val="0"/>
          <w:numId w:val="60"/>
        </w:numPr>
        <w:ind w:firstLineChars="0"/>
        <w:rPr>
          <w:rFonts w:ascii="Times New Roman"/>
        </w:rPr>
      </w:pPr>
      <w:r w:rsidRPr="007073AF">
        <w:rPr>
          <w:rFonts w:ascii="Times New Roman"/>
        </w:rPr>
        <w:t>全局容器计数器数据</w:t>
      </w:r>
      <w:r w:rsidR="007073AF">
        <w:rPr>
          <w:rFonts w:ascii="Times New Roman" w:hint="eastAsia"/>
        </w:rPr>
        <w:t>：</w:t>
      </w:r>
    </w:p>
    <w:p w14:paraId="50B41477" w14:textId="13442DA7" w:rsidR="005A317A" w:rsidRPr="00474D43" w:rsidRDefault="005A317A" w:rsidP="007073AF">
      <w:pPr>
        <w:pStyle w:val="affffffff6"/>
        <w:ind w:left="920" w:firstLineChars="0" w:firstLine="0"/>
        <w:rPr>
          <w:rFonts w:ascii="Times New Roman"/>
        </w:rPr>
      </w:pPr>
      <w:r w:rsidRPr="00474D43">
        <w:rPr>
          <w:rFonts w:ascii="Times New Roman"/>
        </w:rPr>
        <w:t>系统维护各类容器的全局</w:t>
      </w:r>
      <w:r w:rsidRPr="00474D43">
        <w:rPr>
          <w:rFonts w:ascii="Times New Roman"/>
        </w:rPr>
        <w:t>ID</w:t>
      </w:r>
      <w:r w:rsidRPr="00474D43">
        <w:rPr>
          <w:rFonts w:ascii="Times New Roman"/>
        </w:rPr>
        <w:t>计数器（</w:t>
      </w:r>
      <w:proofErr w:type="spellStart"/>
      <w:r w:rsidRPr="00474D43">
        <w:rPr>
          <w:rFonts w:ascii="Times New Roman"/>
        </w:rPr>
        <w:t>g_pidContainerId</w:t>
      </w:r>
      <w:proofErr w:type="spellEnd"/>
      <w:r w:rsidRPr="00474D43">
        <w:rPr>
          <w:rFonts w:ascii="Times New Roman"/>
        </w:rPr>
        <w:t>、</w:t>
      </w:r>
      <w:proofErr w:type="spellStart"/>
      <w:r w:rsidRPr="00474D43">
        <w:rPr>
          <w:rFonts w:ascii="Times New Roman"/>
        </w:rPr>
        <w:t>g_ipcContainerIdCounter</w:t>
      </w:r>
      <w:proofErr w:type="spellEnd"/>
      <w:r w:rsidRPr="00474D43">
        <w:rPr>
          <w:rFonts w:ascii="Times New Roman"/>
        </w:rPr>
        <w:t>等），确保容器</w:t>
      </w:r>
      <w:r w:rsidRPr="00474D43">
        <w:rPr>
          <w:rFonts w:ascii="Times New Roman"/>
        </w:rPr>
        <w:t>ID</w:t>
      </w:r>
      <w:r w:rsidRPr="00474D43">
        <w:rPr>
          <w:rFonts w:ascii="Times New Roman"/>
        </w:rPr>
        <w:t>的全局唯一性。容器数量统计变量支持系统资源监控和管理。</w:t>
      </w:r>
    </w:p>
    <w:p w14:paraId="20256A31" w14:textId="66621B74" w:rsidR="007073AF" w:rsidRDefault="005A317A" w:rsidP="008202F7">
      <w:pPr>
        <w:pStyle w:val="affffffff6"/>
        <w:numPr>
          <w:ilvl w:val="0"/>
          <w:numId w:val="60"/>
        </w:numPr>
        <w:ind w:firstLineChars="0"/>
        <w:rPr>
          <w:rFonts w:ascii="Times New Roman"/>
        </w:rPr>
      </w:pPr>
      <w:r w:rsidRPr="00474D43">
        <w:rPr>
          <w:rFonts w:ascii="Times New Roman"/>
        </w:rPr>
        <w:t>线程容器绑定数据</w:t>
      </w:r>
      <w:r w:rsidR="007073AF">
        <w:rPr>
          <w:rFonts w:ascii="Times New Roman" w:hint="eastAsia"/>
        </w:rPr>
        <w:t>：</w:t>
      </w:r>
    </w:p>
    <w:p w14:paraId="2781EB34" w14:textId="39197189" w:rsidR="005A317A" w:rsidRPr="00474D43" w:rsidRDefault="005A317A" w:rsidP="007073AF">
      <w:pPr>
        <w:pStyle w:val="affffffff6"/>
        <w:ind w:left="920" w:firstLineChars="0" w:firstLine="0"/>
        <w:rPr>
          <w:rFonts w:ascii="Times New Roman"/>
        </w:rPr>
      </w:pPr>
      <w:r w:rsidRPr="00474D43">
        <w:rPr>
          <w:rFonts w:ascii="Times New Roman"/>
        </w:rPr>
        <w:t>Thread_Control</w:t>
      </w:r>
      <w:r w:rsidRPr="00474D43">
        <w:rPr>
          <w:rFonts w:ascii="Times New Roman"/>
        </w:rPr>
        <w:t>结构通过</w:t>
      </w:r>
      <w:r w:rsidRPr="00474D43">
        <w:rPr>
          <w:rFonts w:ascii="Times New Roman"/>
        </w:rPr>
        <w:t>container</w:t>
      </w:r>
      <w:r w:rsidRPr="00474D43">
        <w:rPr>
          <w:rFonts w:ascii="Times New Roman"/>
        </w:rPr>
        <w:t>指针与容器实例建立绑定关系，支持线程在不同容器间的动态迁移。空闲线程通过独立的</w:t>
      </w:r>
      <w:r w:rsidRPr="00474D43">
        <w:rPr>
          <w:rFonts w:ascii="Times New Roman"/>
        </w:rPr>
        <w:t>Container</w:t>
      </w:r>
      <w:r w:rsidRPr="00474D43">
        <w:rPr>
          <w:rFonts w:ascii="Times New Roman"/>
        </w:rPr>
        <w:t>实例指向根容器，确保系统线程的正确管理。</w:t>
      </w:r>
    </w:p>
    <w:p w14:paraId="6E3D2A1C" w14:textId="77777777" w:rsidR="00562C39" w:rsidRPr="005A317A" w:rsidRDefault="00562C39" w:rsidP="00562C39"/>
    <w:p w14:paraId="045D4E39" w14:textId="65164941" w:rsidR="004807C6" w:rsidRDefault="1BE13E9D" w:rsidP="004807C6">
      <w:pPr>
        <w:pStyle w:val="3"/>
        <w:numPr>
          <w:ilvl w:val="0"/>
          <w:numId w:val="0"/>
        </w:numPr>
        <w:rPr>
          <w:rFonts w:ascii="Times New Roman"/>
          <w:color w:val="000000"/>
        </w:rPr>
      </w:pPr>
      <w:r w:rsidRPr="0629AD89">
        <w:rPr>
          <w:rFonts w:ascii="Times New Roman"/>
          <w:color w:val="000000" w:themeColor="text1"/>
        </w:rPr>
        <w:lastRenderedPageBreak/>
        <w:t>3.</w:t>
      </w:r>
      <w:r w:rsidR="5C036561" w:rsidRPr="0629AD89">
        <w:rPr>
          <w:rFonts w:ascii="Times New Roman"/>
          <w:color w:val="000000" w:themeColor="text1"/>
        </w:rPr>
        <w:t>4</w:t>
      </w:r>
      <w:r w:rsidRPr="0629AD89">
        <w:rPr>
          <w:rFonts w:ascii="Times New Roman"/>
          <w:color w:val="000000" w:themeColor="text1"/>
        </w:rPr>
        <w:t xml:space="preserve">.2 </w:t>
      </w:r>
      <w:r w:rsidRPr="0629AD89">
        <w:rPr>
          <w:rFonts w:ascii="Times New Roman"/>
          <w:color w:val="000000" w:themeColor="text1"/>
        </w:rPr>
        <w:t>物理资源管理机制</w:t>
      </w:r>
      <w:r w:rsidR="55749C87" w:rsidRPr="0629AD89">
        <w:rPr>
          <w:rFonts w:ascii="Times New Roman"/>
          <w:color w:val="000000" w:themeColor="text1"/>
        </w:rPr>
        <w:t>（</w:t>
      </w:r>
      <w:r w:rsidR="55749C87" w:rsidRPr="0629AD89">
        <w:rPr>
          <w:rFonts w:ascii="Times New Roman"/>
          <w:color w:val="000000" w:themeColor="text1"/>
        </w:rPr>
        <w:t>DATA_DBSOURCE_PHYSICAL</w:t>
      </w:r>
      <w:r w:rsidR="55749C87" w:rsidRPr="0629AD89">
        <w:rPr>
          <w:rFonts w:ascii="Times New Roman"/>
          <w:color w:val="000000" w:themeColor="text1"/>
        </w:rPr>
        <w:t>）</w:t>
      </w:r>
    </w:p>
    <w:p w14:paraId="248DDD4D" w14:textId="54274320" w:rsidR="004807C6" w:rsidRPr="00A02D7F" w:rsidRDefault="5A6AE278" w:rsidP="0629AD89">
      <w:pPr>
        <w:pStyle w:val="aff3"/>
        <w:spacing w:line="360" w:lineRule="auto"/>
        <w:outlineLvl w:val="3"/>
        <w:rPr>
          <w:rFonts w:ascii="Times New Roman" w:eastAsia="黑体" w:hAnsi="Times New Roman"/>
          <w:sz w:val="24"/>
          <w:szCs w:val="24"/>
        </w:rPr>
      </w:pPr>
      <w:r w:rsidRPr="0629AD89">
        <w:rPr>
          <w:rFonts w:ascii="Times New Roman" w:eastAsia="黑体" w:hAnsi="Times New Roman"/>
          <w:sz w:val="24"/>
          <w:szCs w:val="24"/>
        </w:rPr>
        <w:t>3.4.2.1 CPU</w:t>
      </w:r>
      <w:r w:rsidRPr="0629AD89">
        <w:rPr>
          <w:rFonts w:ascii="Times New Roman" w:eastAsia="黑体" w:hAnsi="Times New Roman"/>
          <w:sz w:val="24"/>
          <w:szCs w:val="24"/>
        </w:rPr>
        <w:t>子系统</w:t>
      </w:r>
      <w:r w:rsidRPr="0629AD89">
        <w:rPr>
          <w:rFonts w:ascii="Times New Roman" w:eastAsia="黑体" w:hAnsi="Times New Roman"/>
          <w:sz w:val="24"/>
          <w:szCs w:val="24"/>
        </w:rPr>
        <w:t>(DATA_DBSOURCE _PHYSICAL_001)</w:t>
      </w:r>
    </w:p>
    <w:p w14:paraId="7F301822" w14:textId="1174D4D0" w:rsidR="004807C6" w:rsidRPr="00C674A2" w:rsidRDefault="062BADBB" w:rsidP="0629AD89">
      <w:pPr>
        <w:rPr>
          <w:rFonts w:ascii="Times New Roman"/>
          <w:szCs w:val="24"/>
        </w:rPr>
      </w:pPr>
      <w:r w:rsidRPr="00C674A2">
        <w:rPr>
          <w:rFonts w:ascii="Times New Roman"/>
        </w:rPr>
        <w:t>（</w:t>
      </w:r>
      <w:r w:rsidRPr="00C674A2">
        <w:rPr>
          <w:rFonts w:ascii="Times New Roman"/>
        </w:rPr>
        <w:t>1</w:t>
      </w:r>
      <w:r w:rsidRPr="00C674A2">
        <w:rPr>
          <w:rFonts w:ascii="Times New Roman"/>
        </w:rPr>
        <w:t>）数据需求概述</w:t>
      </w:r>
      <w:r w:rsidR="004807C6" w:rsidRPr="00C674A2">
        <w:rPr>
          <w:rFonts w:ascii="Times New Roman"/>
        </w:rPr>
        <w:br/>
      </w:r>
      <w:r w:rsidRPr="00C674A2">
        <w:rPr>
          <w:rFonts w:ascii="Times New Roman"/>
        </w:rPr>
        <w:t xml:space="preserve">   CPU</w:t>
      </w:r>
      <w:r w:rsidRPr="00C674A2">
        <w:rPr>
          <w:rFonts w:ascii="Times New Roman"/>
        </w:rPr>
        <w:t>子系统用于实现容器任务的</w:t>
      </w:r>
      <w:r w:rsidRPr="00C674A2">
        <w:rPr>
          <w:rFonts w:ascii="Times New Roman"/>
        </w:rPr>
        <w:t>CPU</w:t>
      </w:r>
      <w:r w:rsidRPr="00C674A2">
        <w:rPr>
          <w:rFonts w:ascii="Times New Roman"/>
        </w:rPr>
        <w:t>配额、优先级与核心绑定控制，确保不同容器之间的调度隔离。内部主要依赖以下数据：</w:t>
      </w:r>
    </w:p>
    <w:p w14:paraId="0B2EE85E" w14:textId="3C6BA66C" w:rsidR="004807C6" w:rsidRPr="00C674A2" w:rsidRDefault="062BADBB" w:rsidP="0629AD89">
      <w:pPr>
        <w:pStyle w:val="affffffff6"/>
        <w:numPr>
          <w:ilvl w:val="0"/>
          <w:numId w:val="4"/>
        </w:numPr>
        <w:ind w:firstLine="480"/>
        <w:rPr>
          <w:rFonts w:ascii="Times New Roman"/>
          <w:szCs w:val="24"/>
        </w:rPr>
      </w:pPr>
      <w:proofErr w:type="spellStart"/>
      <w:r w:rsidRPr="00C674A2">
        <w:rPr>
          <w:rFonts w:ascii="Times New Roman"/>
        </w:rPr>
        <w:t>cpu_cgroup</w:t>
      </w:r>
      <w:proofErr w:type="spellEnd"/>
      <w:r w:rsidRPr="00C674A2">
        <w:rPr>
          <w:rFonts w:ascii="Times New Roman"/>
        </w:rPr>
        <w:t>：</w:t>
      </w:r>
      <w:r w:rsidRPr="00C674A2">
        <w:rPr>
          <w:rFonts w:ascii="Times New Roman"/>
        </w:rPr>
        <w:t>CPU</w:t>
      </w:r>
      <w:r w:rsidRPr="00C674A2">
        <w:rPr>
          <w:rFonts w:ascii="Times New Roman"/>
        </w:rPr>
        <w:t>资源控制块结构体，保存配额、使用量等。</w:t>
      </w:r>
    </w:p>
    <w:p w14:paraId="778E2EB9" w14:textId="087C02E5" w:rsidR="004807C6" w:rsidRPr="00C674A2" w:rsidRDefault="062BADBB" w:rsidP="0629AD89">
      <w:pPr>
        <w:pStyle w:val="affffffff6"/>
        <w:numPr>
          <w:ilvl w:val="0"/>
          <w:numId w:val="4"/>
        </w:numPr>
        <w:ind w:firstLine="480"/>
        <w:rPr>
          <w:rFonts w:ascii="Times New Roman"/>
          <w:szCs w:val="24"/>
        </w:rPr>
      </w:pPr>
      <w:proofErr w:type="spellStart"/>
      <w:r w:rsidRPr="00C674A2">
        <w:rPr>
          <w:rFonts w:ascii="Times New Roman"/>
        </w:rPr>
        <w:t>cpu_stat_entry</w:t>
      </w:r>
      <w:proofErr w:type="spellEnd"/>
      <w:r w:rsidRPr="00C674A2">
        <w:rPr>
          <w:rFonts w:ascii="Times New Roman"/>
        </w:rPr>
        <w:t>：</w:t>
      </w:r>
      <w:proofErr w:type="gramStart"/>
      <w:r w:rsidRPr="00C674A2">
        <w:rPr>
          <w:rFonts w:ascii="Times New Roman"/>
        </w:rPr>
        <w:t>任务级统计</w:t>
      </w:r>
      <w:proofErr w:type="gramEnd"/>
      <w:r w:rsidRPr="00C674A2">
        <w:rPr>
          <w:rFonts w:ascii="Times New Roman"/>
        </w:rPr>
        <w:t>结构，记录</w:t>
      </w:r>
      <w:r w:rsidRPr="00C674A2">
        <w:rPr>
          <w:rFonts w:ascii="Times New Roman"/>
        </w:rPr>
        <w:t>CPU</w:t>
      </w:r>
      <w:r w:rsidRPr="00C674A2">
        <w:rPr>
          <w:rFonts w:ascii="Times New Roman"/>
        </w:rPr>
        <w:t>使用的时间片和调度次数。</w:t>
      </w:r>
    </w:p>
    <w:p w14:paraId="209EB8C6" w14:textId="036ABE6E" w:rsidR="004807C6" w:rsidRPr="00C674A2" w:rsidRDefault="062BADBB" w:rsidP="0629AD89">
      <w:pPr>
        <w:pStyle w:val="affffffff6"/>
        <w:numPr>
          <w:ilvl w:val="0"/>
          <w:numId w:val="4"/>
        </w:numPr>
        <w:ind w:firstLine="480"/>
        <w:rPr>
          <w:rFonts w:ascii="Times New Roman"/>
          <w:szCs w:val="24"/>
        </w:rPr>
      </w:pPr>
      <w:proofErr w:type="spellStart"/>
      <w:r w:rsidRPr="00C674A2">
        <w:rPr>
          <w:rFonts w:ascii="Times New Roman"/>
        </w:rPr>
        <w:t>cpu_quota_period</w:t>
      </w:r>
      <w:proofErr w:type="spellEnd"/>
      <w:r w:rsidRPr="00C674A2">
        <w:rPr>
          <w:rFonts w:ascii="Times New Roman"/>
        </w:rPr>
        <w:t>：整数值，表示一个</w:t>
      </w:r>
      <w:r w:rsidRPr="00C674A2">
        <w:rPr>
          <w:rFonts w:ascii="Times New Roman"/>
        </w:rPr>
        <w:t>CPU</w:t>
      </w:r>
      <w:r w:rsidRPr="00C674A2">
        <w:rPr>
          <w:rFonts w:ascii="Times New Roman"/>
        </w:rPr>
        <w:t>配额周期的长度（以</w:t>
      </w:r>
      <w:r w:rsidRPr="00C674A2">
        <w:rPr>
          <w:rFonts w:ascii="Times New Roman"/>
        </w:rPr>
        <w:t>tick</w:t>
      </w:r>
      <w:r w:rsidRPr="00C674A2">
        <w:rPr>
          <w:rFonts w:ascii="Times New Roman"/>
        </w:rPr>
        <w:t>计）。</w:t>
      </w:r>
    </w:p>
    <w:p w14:paraId="29EAFFEF" w14:textId="07149C23" w:rsidR="004807C6" w:rsidRPr="00C674A2" w:rsidRDefault="062BADBB" w:rsidP="0629AD89">
      <w:pPr>
        <w:pStyle w:val="affffffff6"/>
        <w:numPr>
          <w:ilvl w:val="0"/>
          <w:numId w:val="4"/>
        </w:numPr>
        <w:ind w:firstLine="480"/>
        <w:rPr>
          <w:rFonts w:ascii="Times New Roman"/>
          <w:szCs w:val="24"/>
        </w:rPr>
      </w:pPr>
      <w:proofErr w:type="spellStart"/>
      <w:r w:rsidRPr="00C674A2">
        <w:rPr>
          <w:rFonts w:ascii="Times New Roman"/>
        </w:rPr>
        <w:t>cpu_usage_total</w:t>
      </w:r>
      <w:proofErr w:type="spellEnd"/>
      <w:r w:rsidRPr="00C674A2">
        <w:rPr>
          <w:rFonts w:ascii="Times New Roman"/>
        </w:rPr>
        <w:t>：累计</w:t>
      </w:r>
      <w:r w:rsidRPr="00C674A2">
        <w:rPr>
          <w:rFonts w:ascii="Times New Roman"/>
        </w:rPr>
        <w:t>CPU</w:t>
      </w:r>
      <w:r w:rsidRPr="00C674A2">
        <w:rPr>
          <w:rFonts w:ascii="Times New Roman"/>
        </w:rPr>
        <w:t>使用量，用于比较配额与实际消耗。</w:t>
      </w:r>
    </w:p>
    <w:p w14:paraId="05DC3471" w14:textId="550B39AA" w:rsidR="004807C6" w:rsidRPr="00C674A2" w:rsidRDefault="062BADBB" w:rsidP="0629AD89">
      <w:pPr>
        <w:pStyle w:val="affffffff6"/>
        <w:numPr>
          <w:ilvl w:val="0"/>
          <w:numId w:val="4"/>
        </w:numPr>
        <w:ind w:firstLine="480"/>
        <w:rPr>
          <w:rFonts w:ascii="Times New Roman"/>
          <w:szCs w:val="24"/>
        </w:rPr>
      </w:pPr>
      <w:proofErr w:type="spellStart"/>
      <w:r w:rsidRPr="00C674A2">
        <w:rPr>
          <w:rFonts w:ascii="Times New Roman"/>
        </w:rPr>
        <w:t>cpu_limit_reached_flag</w:t>
      </w:r>
      <w:proofErr w:type="spellEnd"/>
      <w:r w:rsidRPr="00C674A2">
        <w:rPr>
          <w:rFonts w:ascii="Times New Roman"/>
        </w:rPr>
        <w:t>：布尔标志，标识当前控制组是否达到</w:t>
      </w:r>
      <w:r w:rsidRPr="00C674A2">
        <w:rPr>
          <w:rFonts w:ascii="Times New Roman"/>
        </w:rPr>
        <w:t>CPU</w:t>
      </w:r>
      <w:r w:rsidRPr="00C674A2">
        <w:rPr>
          <w:rFonts w:ascii="Times New Roman"/>
        </w:rPr>
        <w:t>使用上限。</w:t>
      </w:r>
    </w:p>
    <w:p w14:paraId="27726808" w14:textId="15733CF6" w:rsidR="004807C6" w:rsidRPr="00C674A2" w:rsidRDefault="062BADBB" w:rsidP="0629AD89">
      <w:pPr>
        <w:rPr>
          <w:rFonts w:ascii="Times New Roman"/>
          <w:szCs w:val="24"/>
        </w:rPr>
      </w:pPr>
      <w:r w:rsidRPr="00C674A2">
        <w:rPr>
          <w:rFonts w:ascii="Times New Roman"/>
        </w:rPr>
        <w:t>（</w:t>
      </w:r>
      <w:r w:rsidRPr="00C674A2">
        <w:rPr>
          <w:rFonts w:ascii="Times New Roman"/>
        </w:rPr>
        <w:t>2</w:t>
      </w:r>
      <w:r w:rsidRPr="00C674A2">
        <w:rPr>
          <w:rFonts w:ascii="Times New Roman"/>
        </w:rPr>
        <w:t>）数据关系与更新逻辑</w:t>
      </w:r>
    </w:p>
    <w:p w14:paraId="0E49E319" w14:textId="6F2CC114" w:rsidR="004807C6" w:rsidRPr="00C674A2" w:rsidRDefault="062BADBB" w:rsidP="0629AD89">
      <w:pPr>
        <w:pStyle w:val="affffffff6"/>
        <w:numPr>
          <w:ilvl w:val="0"/>
          <w:numId w:val="3"/>
        </w:numPr>
        <w:ind w:firstLine="480"/>
        <w:rPr>
          <w:rFonts w:ascii="Times New Roman"/>
          <w:szCs w:val="24"/>
        </w:rPr>
      </w:pPr>
      <w:r w:rsidRPr="00C674A2">
        <w:rPr>
          <w:rFonts w:ascii="Times New Roman"/>
        </w:rPr>
        <w:t>每个</w:t>
      </w:r>
      <w:proofErr w:type="spellStart"/>
      <w:r w:rsidRPr="00C674A2">
        <w:rPr>
          <w:rFonts w:ascii="Times New Roman"/>
        </w:rPr>
        <w:t>cpu_cgroup</w:t>
      </w:r>
      <w:proofErr w:type="spellEnd"/>
      <w:r w:rsidRPr="00C674A2">
        <w:rPr>
          <w:rFonts w:ascii="Times New Roman"/>
        </w:rPr>
        <w:t>与一个</w:t>
      </w:r>
      <w:r w:rsidRPr="00C674A2">
        <w:rPr>
          <w:rFonts w:ascii="Times New Roman"/>
        </w:rPr>
        <w:t>Cgroup_Control</w:t>
      </w:r>
      <w:r w:rsidRPr="00C674A2">
        <w:rPr>
          <w:rFonts w:ascii="Times New Roman"/>
        </w:rPr>
        <w:t>结构一一对应。</w:t>
      </w:r>
    </w:p>
    <w:p w14:paraId="61C07871" w14:textId="12543D1D" w:rsidR="004807C6" w:rsidRPr="00C674A2" w:rsidRDefault="062BADBB" w:rsidP="0629AD89">
      <w:pPr>
        <w:pStyle w:val="affffffff6"/>
        <w:numPr>
          <w:ilvl w:val="0"/>
          <w:numId w:val="3"/>
        </w:numPr>
        <w:ind w:firstLine="480"/>
        <w:rPr>
          <w:rFonts w:ascii="Times New Roman"/>
          <w:szCs w:val="24"/>
        </w:rPr>
      </w:pPr>
      <w:proofErr w:type="gramStart"/>
      <w:r w:rsidRPr="00C674A2">
        <w:rPr>
          <w:rFonts w:ascii="Times New Roman"/>
        </w:rPr>
        <w:t>调度器</w:t>
      </w:r>
      <w:proofErr w:type="gramEnd"/>
      <w:r w:rsidRPr="00C674A2">
        <w:rPr>
          <w:rFonts w:ascii="Times New Roman"/>
        </w:rPr>
        <w:t>在任务切换时自动回调更新</w:t>
      </w:r>
      <w:proofErr w:type="spellStart"/>
      <w:r w:rsidRPr="00C674A2">
        <w:rPr>
          <w:rFonts w:ascii="Times New Roman"/>
        </w:rPr>
        <w:t>cpu_stat_entry</w:t>
      </w:r>
      <w:proofErr w:type="spellEnd"/>
      <w:r w:rsidRPr="00C674A2">
        <w:rPr>
          <w:rFonts w:ascii="Times New Roman"/>
        </w:rPr>
        <w:t>中的使用量。</w:t>
      </w:r>
    </w:p>
    <w:p w14:paraId="5336EA8B" w14:textId="2A723F69" w:rsidR="004807C6" w:rsidRPr="00C674A2" w:rsidRDefault="062BADBB" w:rsidP="0629AD89">
      <w:pPr>
        <w:pStyle w:val="affffffff6"/>
        <w:numPr>
          <w:ilvl w:val="0"/>
          <w:numId w:val="3"/>
        </w:numPr>
        <w:ind w:firstLine="480"/>
        <w:rPr>
          <w:rFonts w:ascii="Times New Roman"/>
          <w:szCs w:val="24"/>
        </w:rPr>
      </w:pPr>
      <w:r w:rsidRPr="00C674A2">
        <w:rPr>
          <w:rFonts w:ascii="Times New Roman"/>
        </w:rPr>
        <w:t>当</w:t>
      </w:r>
      <w:proofErr w:type="spellStart"/>
      <w:r w:rsidRPr="00C674A2">
        <w:rPr>
          <w:rFonts w:ascii="Times New Roman"/>
        </w:rPr>
        <w:t>cpu_usage_total</w:t>
      </w:r>
      <w:proofErr w:type="spellEnd"/>
      <w:r w:rsidRPr="00C674A2">
        <w:rPr>
          <w:rFonts w:ascii="Times New Roman"/>
        </w:rPr>
        <w:t>超出分配配额时，置位</w:t>
      </w:r>
      <w:proofErr w:type="spellStart"/>
      <w:r w:rsidRPr="00C674A2">
        <w:rPr>
          <w:rFonts w:ascii="Times New Roman"/>
        </w:rPr>
        <w:t>cpu_limit_reached_flag</w:t>
      </w:r>
      <w:proofErr w:type="spellEnd"/>
      <w:r w:rsidRPr="00C674A2">
        <w:rPr>
          <w:rFonts w:ascii="Times New Roman"/>
        </w:rPr>
        <w:t>，并暂停该组任务。</w:t>
      </w:r>
    </w:p>
    <w:p w14:paraId="02509E19" w14:textId="633CF3B3" w:rsidR="004807C6" w:rsidRPr="00C674A2" w:rsidRDefault="062BADBB" w:rsidP="0629AD89">
      <w:pPr>
        <w:pStyle w:val="affffffff6"/>
        <w:numPr>
          <w:ilvl w:val="0"/>
          <w:numId w:val="3"/>
        </w:numPr>
        <w:ind w:firstLine="480"/>
        <w:rPr>
          <w:rFonts w:ascii="Times New Roman"/>
          <w:szCs w:val="24"/>
        </w:rPr>
      </w:pPr>
      <w:r w:rsidRPr="00C674A2">
        <w:rPr>
          <w:rFonts w:ascii="Times New Roman"/>
        </w:rPr>
        <w:t>定期将统计结果上报至监控与日志单元</w:t>
      </w:r>
      <w:r w:rsidRPr="00C674A2">
        <w:rPr>
          <w:rFonts w:ascii="Times New Roman"/>
        </w:rPr>
        <w:t>MON</w:t>
      </w:r>
      <w:r w:rsidRPr="00C674A2">
        <w:rPr>
          <w:rFonts w:ascii="Times New Roman"/>
        </w:rPr>
        <w:t>，用于长期趋势分析。</w:t>
      </w:r>
    </w:p>
    <w:p w14:paraId="5605BB1F" w14:textId="31B8ADEB" w:rsidR="004807C6" w:rsidRPr="00C674A2" w:rsidRDefault="5A6AE278" w:rsidP="0629AD89">
      <w:pPr>
        <w:pStyle w:val="aff3"/>
        <w:spacing w:line="360" w:lineRule="auto"/>
        <w:outlineLvl w:val="3"/>
        <w:rPr>
          <w:rFonts w:ascii="Times New Roman" w:eastAsia="黑体" w:hAnsi="Times New Roman"/>
          <w:sz w:val="24"/>
          <w:szCs w:val="24"/>
        </w:rPr>
      </w:pPr>
      <w:r w:rsidRPr="00C674A2">
        <w:rPr>
          <w:rFonts w:ascii="Times New Roman" w:eastAsia="黑体" w:hAnsi="Times New Roman"/>
          <w:sz w:val="24"/>
          <w:szCs w:val="24"/>
        </w:rPr>
        <w:t>3.4.2.</w:t>
      </w:r>
      <w:r w:rsidR="009B6CB1">
        <w:rPr>
          <w:rFonts w:ascii="Times New Roman" w:eastAsia="黑体" w:hAnsi="Times New Roman"/>
          <w:sz w:val="24"/>
          <w:szCs w:val="24"/>
        </w:rPr>
        <w:t>2</w:t>
      </w:r>
      <w:r w:rsidRPr="00C674A2">
        <w:rPr>
          <w:rFonts w:ascii="Times New Roman" w:eastAsia="黑体" w:hAnsi="Times New Roman"/>
          <w:sz w:val="24"/>
          <w:szCs w:val="24"/>
        </w:rPr>
        <w:t xml:space="preserve"> </w:t>
      </w:r>
      <w:r w:rsidRPr="00C674A2">
        <w:rPr>
          <w:rFonts w:ascii="Times New Roman" w:eastAsia="黑体" w:hAnsi="Times New Roman"/>
          <w:sz w:val="24"/>
          <w:szCs w:val="24"/>
        </w:rPr>
        <w:t>磁盘</w:t>
      </w:r>
      <w:r w:rsidRPr="00C674A2">
        <w:rPr>
          <w:rFonts w:ascii="Times New Roman" w:eastAsia="黑体" w:hAnsi="Times New Roman"/>
          <w:sz w:val="24"/>
          <w:szCs w:val="24"/>
        </w:rPr>
        <w:t>I/O</w:t>
      </w:r>
      <w:r w:rsidRPr="00C674A2">
        <w:rPr>
          <w:rFonts w:ascii="Times New Roman" w:eastAsia="黑体" w:hAnsi="Times New Roman"/>
          <w:sz w:val="24"/>
          <w:szCs w:val="24"/>
        </w:rPr>
        <w:t>子系统</w:t>
      </w:r>
      <w:r w:rsidRPr="00C674A2">
        <w:rPr>
          <w:rFonts w:ascii="Times New Roman" w:eastAsia="黑体" w:hAnsi="Times New Roman"/>
          <w:sz w:val="24"/>
          <w:szCs w:val="24"/>
        </w:rPr>
        <w:t>(DATA_DBSOURCE _PHYSICAL_00</w:t>
      </w:r>
      <w:r w:rsidR="00EA607A">
        <w:rPr>
          <w:rFonts w:ascii="Times New Roman" w:eastAsia="黑体" w:hAnsi="Times New Roman" w:hint="eastAsia"/>
          <w:sz w:val="24"/>
          <w:szCs w:val="24"/>
        </w:rPr>
        <w:t>2</w:t>
      </w:r>
      <w:r w:rsidRPr="00C674A2">
        <w:rPr>
          <w:rFonts w:ascii="Times New Roman" w:eastAsia="黑体" w:hAnsi="Times New Roman"/>
          <w:sz w:val="24"/>
          <w:szCs w:val="24"/>
        </w:rPr>
        <w:t>)</w:t>
      </w:r>
    </w:p>
    <w:p w14:paraId="4507264C" w14:textId="0EEBBED4" w:rsidR="004807C6" w:rsidRPr="00C674A2" w:rsidRDefault="001FB84C" w:rsidP="0629AD89">
      <w:pPr>
        <w:rPr>
          <w:rFonts w:ascii="Times New Roman"/>
          <w:szCs w:val="24"/>
        </w:rPr>
      </w:pPr>
      <w:r w:rsidRPr="00C674A2">
        <w:rPr>
          <w:rFonts w:ascii="Times New Roman"/>
        </w:rPr>
        <w:t>（</w:t>
      </w:r>
      <w:r w:rsidRPr="00C674A2">
        <w:rPr>
          <w:rFonts w:ascii="Times New Roman"/>
        </w:rPr>
        <w:t>1</w:t>
      </w:r>
      <w:r w:rsidRPr="00C674A2">
        <w:rPr>
          <w:rFonts w:ascii="Times New Roman"/>
        </w:rPr>
        <w:t>）数据需求概述</w:t>
      </w:r>
      <w:r w:rsidR="004807C6" w:rsidRPr="00C674A2">
        <w:rPr>
          <w:rFonts w:ascii="Times New Roman"/>
        </w:rPr>
        <w:br/>
      </w:r>
      <w:r w:rsidRPr="00C674A2">
        <w:rPr>
          <w:rFonts w:ascii="Times New Roman"/>
        </w:rPr>
        <w:t xml:space="preserve"> </w:t>
      </w:r>
      <w:r w:rsidR="51DA4F85" w:rsidRPr="00C674A2">
        <w:rPr>
          <w:rFonts w:ascii="Times New Roman"/>
        </w:rPr>
        <w:t xml:space="preserve">  </w:t>
      </w:r>
      <w:r w:rsidRPr="00C674A2">
        <w:rPr>
          <w:rFonts w:ascii="Times New Roman"/>
        </w:rPr>
        <w:t>磁盘</w:t>
      </w:r>
      <w:r w:rsidRPr="00C674A2">
        <w:rPr>
          <w:rFonts w:ascii="Times New Roman"/>
        </w:rPr>
        <w:t>I/O</w:t>
      </w:r>
      <w:r w:rsidRPr="00C674A2">
        <w:rPr>
          <w:rFonts w:ascii="Times New Roman"/>
        </w:rPr>
        <w:t>子系统负责记录容器的磁盘读写带宽和次数，并在超出配额时实施限流或阻塞。主要依赖以下数据对象：</w:t>
      </w:r>
    </w:p>
    <w:p w14:paraId="4441D445" w14:textId="779C929A" w:rsidR="004807C6" w:rsidRPr="00C674A2" w:rsidRDefault="001FB84C" w:rsidP="0629AD89">
      <w:pPr>
        <w:pStyle w:val="affffffff6"/>
        <w:numPr>
          <w:ilvl w:val="0"/>
          <w:numId w:val="2"/>
        </w:numPr>
        <w:ind w:firstLine="480"/>
        <w:rPr>
          <w:rFonts w:ascii="Times New Roman"/>
          <w:szCs w:val="24"/>
        </w:rPr>
      </w:pPr>
      <w:proofErr w:type="spellStart"/>
      <w:r w:rsidRPr="00C674A2">
        <w:rPr>
          <w:rFonts w:ascii="Times New Roman"/>
        </w:rPr>
        <w:t>io_cgroup</w:t>
      </w:r>
      <w:proofErr w:type="spellEnd"/>
      <w:r w:rsidRPr="00C674A2">
        <w:rPr>
          <w:rFonts w:ascii="Times New Roman"/>
        </w:rPr>
        <w:t>：</w:t>
      </w:r>
      <w:r w:rsidRPr="00C674A2">
        <w:rPr>
          <w:rFonts w:ascii="Times New Roman"/>
        </w:rPr>
        <w:t>I/O</w:t>
      </w:r>
      <w:r w:rsidRPr="00C674A2">
        <w:rPr>
          <w:rFonts w:ascii="Times New Roman"/>
        </w:rPr>
        <w:t>资源控制块结构体，管理带宽和操作次数配额。</w:t>
      </w:r>
    </w:p>
    <w:p w14:paraId="6A54C822" w14:textId="7E8BB0CC" w:rsidR="004807C6" w:rsidRPr="00C674A2" w:rsidRDefault="001FB84C" w:rsidP="0629AD89">
      <w:pPr>
        <w:pStyle w:val="affffffff6"/>
        <w:numPr>
          <w:ilvl w:val="0"/>
          <w:numId w:val="2"/>
        </w:numPr>
        <w:ind w:firstLine="480"/>
        <w:rPr>
          <w:rFonts w:ascii="Times New Roman"/>
          <w:szCs w:val="24"/>
        </w:rPr>
      </w:pPr>
      <w:proofErr w:type="spellStart"/>
      <w:r w:rsidRPr="00C674A2">
        <w:rPr>
          <w:rFonts w:ascii="Times New Roman"/>
        </w:rPr>
        <w:t>io_stat_entry</w:t>
      </w:r>
      <w:proofErr w:type="spellEnd"/>
      <w:r w:rsidRPr="00C674A2">
        <w:rPr>
          <w:rFonts w:ascii="Times New Roman"/>
        </w:rPr>
        <w:t>：单次</w:t>
      </w:r>
      <w:r w:rsidRPr="00C674A2">
        <w:rPr>
          <w:rFonts w:ascii="Times New Roman"/>
        </w:rPr>
        <w:t>I/O</w:t>
      </w:r>
      <w:r w:rsidRPr="00C674A2">
        <w:rPr>
          <w:rFonts w:ascii="Times New Roman"/>
        </w:rPr>
        <w:t>操作的统计结构，记录时间戳、字节数和操作类型（读</w:t>
      </w:r>
      <w:r w:rsidRPr="00C674A2">
        <w:rPr>
          <w:rFonts w:ascii="Times New Roman"/>
        </w:rPr>
        <w:t>/</w:t>
      </w:r>
      <w:r w:rsidRPr="00C674A2">
        <w:rPr>
          <w:rFonts w:ascii="Times New Roman"/>
        </w:rPr>
        <w:t>写）。</w:t>
      </w:r>
    </w:p>
    <w:p w14:paraId="03A4E2B9" w14:textId="326356D0" w:rsidR="004807C6" w:rsidRPr="00C674A2" w:rsidRDefault="001FB84C" w:rsidP="0629AD89">
      <w:pPr>
        <w:pStyle w:val="affffffff6"/>
        <w:numPr>
          <w:ilvl w:val="0"/>
          <w:numId w:val="2"/>
        </w:numPr>
        <w:ind w:firstLine="480"/>
        <w:rPr>
          <w:rFonts w:ascii="Times New Roman"/>
          <w:szCs w:val="24"/>
        </w:rPr>
      </w:pPr>
      <w:proofErr w:type="spellStart"/>
      <w:r w:rsidRPr="00C674A2">
        <w:rPr>
          <w:rFonts w:ascii="Times New Roman"/>
        </w:rPr>
        <w:t>io_bw_limit</w:t>
      </w:r>
      <w:proofErr w:type="spellEnd"/>
      <w:r w:rsidRPr="00C674A2">
        <w:rPr>
          <w:rFonts w:ascii="Times New Roman"/>
        </w:rPr>
        <w:t>：整数值，表示当前控制组允许的最大带宽（单位：字节</w:t>
      </w:r>
      <w:r w:rsidRPr="00C674A2">
        <w:rPr>
          <w:rFonts w:ascii="Times New Roman"/>
        </w:rPr>
        <w:t>/</w:t>
      </w:r>
      <w:r w:rsidRPr="00C674A2">
        <w:rPr>
          <w:rFonts w:ascii="Times New Roman"/>
        </w:rPr>
        <w:t>秒）。</w:t>
      </w:r>
    </w:p>
    <w:p w14:paraId="4D4486BD" w14:textId="064EC0D0" w:rsidR="004807C6" w:rsidRPr="00C674A2" w:rsidRDefault="001FB84C" w:rsidP="0629AD89">
      <w:pPr>
        <w:pStyle w:val="affffffff6"/>
        <w:numPr>
          <w:ilvl w:val="0"/>
          <w:numId w:val="2"/>
        </w:numPr>
        <w:ind w:firstLine="480"/>
        <w:rPr>
          <w:rFonts w:ascii="Times New Roman"/>
          <w:szCs w:val="24"/>
        </w:rPr>
      </w:pPr>
      <w:proofErr w:type="spellStart"/>
      <w:r w:rsidRPr="00C674A2">
        <w:rPr>
          <w:rFonts w:ascii="Times New Roman"/>
        </w:rPr>
        <w:t>io_bw_used</w:t>
      </w:r>
      <w:proofErr w:type="spellEnd"/>
      <w:r w:rsidRPr="00C674A2">
        <w:rPr>
          <w:rFonts w:ascii="Times New Roman"/>
        </w:rPr>
        <w:t>：整数值，表示当前周期内已消耗的带宽量。</w:t>
      </w:r>
    </w:p>
    <w:p w14:paraId="777CA2EA" w14:textId="0F596DE9" w:rsidR="004807C6" w:rsidRPr="00C674A2" w:rsidRDefault="001FB84C" w:rsidP="0629AD89">
      <w:pPr>
        <w:pStyle w:val="affffffff6"/>
        <w:numPr>
          <w:ilvl w:val="0"/>
          <w:numId w:val="2"/>
        </w:numPr>
        <w:ind w:firstLine="480"/>
        <w:rPr>
          <w:rFonts w:ascii="Times New Roman"/>
          <w:szCs w:val="24"/>
        </w:rPr>
      </w:pPr>
      <w:proofErr w:type="spellStart"/>
      <w:r w:rsidRPr="00C674A2">
        <w:rPr>
          <w:rFonts w:ascii="Times New Roman"/>
        </w:rPr>
        <w:t>io_op_limit</w:t>
      </w:r>
      <w:proofErr w:type="spellEnd"/>
      <w:r w:rsidRPr="00C674A2">
        <w:rPr>
          <w:rFonts w:ascii="Times New Roman"/>
        </w:rPr>
        <w:t>：整数值，控制组可执行的最大</w:t>
      </w:r>
      <w:r w:rsidRPr="00C674A2">
        <w:rPr>
          <w:rFonts w:ascii="Times New Roman"/>
        </w:rPr>
        <w:t>I/O</w:t>
      </w:r>
      <w:r w:rsidRPr="00C674A2">
        <w:rPr>
          <w:rFonts w:ascii="Times New Roman"/>
        </w:rPr>
        <w:t>操作次数。</w:t>
      </w:r>
    </w:p>
    <w:p w14:paraId="27608CC3" w14:textId="5D05D90F" w:rsidR="004807C6" w:rsidRPr="00C674A2" w:rsidRDefault="001FB84C" w:rsidP="0629AD89">
      <w:pPr>
        <w:pStyle w:val="affffffff6"/>
        <w:numPr>
          <w:ilvl w:val="0"/>
          <w:numId w:val="2"/>
        </w:numPr>
        <w:ind w:firstLine="480"/>
        <w:rPr>
          <w:rFonts w:ascii="Times New Roman"/>
          <w:szCs w:val="24"/>
        </w:rPr>
      </w:pPr>
      <w:proofErr w:type="spellStart"/>
      <w:r w:rsidRPr="00C674A2">
        <w:rPr>
          <w:rFonts w:ascii="Times New Roman"/>
        </w:rPr>
        <w:t>io_op_used</w:t>
      </w:r>
      <w:proofErr w:type="spellEnd"/>
      <w:r w:rsidRPr="00C674A2">
        <w:rPr>
          <w:rFonts w:ascii="Times New Roman"/>
        </w:rPr>
        <w:t>：整数值，当前周期已执行的</w:t>
      </w:r>
      <w:r w:rsidRPr="00C674A2">
        <w:rPr>
          <w:rFonts w:ascii="Times New Roman"/>
        </w:rPr>
        <w:t>I/O</w:t>
      </w:r>
      <w:r w:rsidRPr="00C674A2">
        <w:rPr>
          <w:rFonts w:ascii="Times New Roman"/>
        </w:rPr>
        <w:t>操作次数。</w:t>
      </w:r>
    </w:p>
    <w:p w14:paraId="0AC4C3ED" w14:textId="2F7D93E2" w:rsidR="004807C6" w:rsidRPr="00C674A2" w:rsidRDefault="001FB84C" w:rsidP="0629AD89">
      <w:pPr>
        <w:pStyle w:val="affffffff6"/>
        <w:numPr>
          <w:ilvl w:val="0"/>
          <w:numId w:val="2"/>
        </w:numPr>
        <w:ind w:firstLine="480"/>
        <w:rPr>
          <w:rFonts w:ascii="Times New Roman"/>
          <w:szCs w:val="24"/>
        </w:rPr>
      </w:pPr>
      <w:proofErr w:type="spellStart"/>
      <w:r w:rsidRPr="00C674A2">
        <w:rPr>
          <w:rFonts w:ascii="Times New Roman"/>
        </w:rPr>
        <w:t>io_stat_file</w:t>
      </w:r>
      <w:proofErr w:type="spellEnd"/>
      <w:r w:rsidRPr="00C674A2">
        <w:rPr>
          <w:rFonts w:ascii="Times New Roman"/>
        </w:rPr>
        <w:t>：内核虚拟文件节点，对应</w:t>
      </w:r>
      <w:r w:rsidRPr="00C674A2">
        <w:rPr>
          <w:rFonts w:ascii="Times New Roman"/>
        </w:rPr>
        <w:t>/sys/fs/cgroup/&lt;name&gt;/</w:t>
      </w:r>
      <w:proofErr w:type="spellStart"/>
      <w:r w:rsidRPr="00C674A2">
        <w:rPr>
          <w:rFonts w:ascii="Times New Roman"/>
        </w:rPr>
        <w:t>io.stat</w:t>
      </w:r>
      <w:proofErr w:type="spellEnd"/>
      <w:r w:rsidRPr="00C674A2">
        <w:rPr>
          <w:rFonts w:ascii="Times New Roman"/>
        </w:rPr>
        <w:t>，用于</w:t>
      </w:r>
      <w:r w:rsidRPr="00C674A2">
        <w:rPr>
          <w:rFonts w:ascii="Times New Roman"/>
        </w:rPr>
        <w:lastRenderedPageBreak/>
        <w:t>用户态查询。</w:t>
      </w:r>
    </w:p>
    <w:p w14:paraId="2C053555" w14:textId="2D2793B8" w:rsidR="004807C6" w:rsidRPr="00C674A2" w:rsidRDefault="001FB84C" w:rsidP="0629AD89">
      <w:pPr>
        <w:rPr>
          <w:rFonts w:ascii="Times New Roman"/>
          <w:szCs w:val="24"/>
        </w:rPr>
      </w:pPr>
      <w:r w:rsidRPr="00C674A2">
        <w:rPr>
          <w:rFonts w:ascii="Times New Roman"/>
        </w:rPr>
        <w:t>（</w:t>
      </w:r>
      <w:r w:rsidRPr="00C674A2">
        <w:rPr>
          <w:rFonts w:ascii="Times New Roman"/>
        </w:rPr>
        <w:t>2</w:t>
      </w:r>
      <w:r w:rsidRPr="00C674A2">
        <w:rPr>
          <w:rFonts w:ascii="Times New Roman"/>
        </w:rPr>
        <w:t>）数据关系与更新逻辑</w:t>
      </w:r>
    </w:p>
    <w:p w14:paraId="7230F683" w14:textId="024AC5F1" w:rsidR="004807C6" w:rsidRPr="00C674A2" w:rsidRDefault="001FB84C" w:rsidP="0629AD89">
      <w:pPr>
        <w:pStyle w:val="affffffff6"/>
        <w:numPr>
          <w:ilvl w:val="0"/>
          <w:numId w:val="1"/>
        </w:numPr>
        <w:ind w:firstLine="480"/>
        <w:rPr>
          <w:rFonts w:ascii="Times New Roman"/>
          <w:szCs w:val="24"/>
        </w:rPr>
      </w:pPr>
      <w:r w:rsidRPr="00C674A2">
        <w:rPr>
          <w:rFonts w:ascii="Times New Roman"/>
        </w:rPr>
        <w:t>每次调用</w:t>
      </w:r>
      <w:proofErr w:type="spellStart"/>
      <w:r w:rsidRPr="00C674A2">
        <w:rPr>
          <w:rFonts w:ascii="Times New Roman"/>
        </w:rPr>
        <w:t>rtems_bdbuf_read</w:t>
      </w:r>
      <w:proofErr w:type="spellEnd"/>
      <w:r w:rsidRPr="00C674A2">
        <w:rPr>
          <w:rFonts w:ascii="Times New Roman"/>
        </w:rPr>
        <w:t>或</w:t>
      </w:r>
      <w:proofErr w:type="spellStart"/>
      <w:r w:rsidRPr="00C674A2">
        <w:rPr>
          <w:rFonts w:ascii="Times New Roman"/>
        </w:rPr>
        <w:t>bdbuf_swapout_task</w:t>
      </w:r>
      <w:proofErr w:type="spellEnd"/>
      <w:r w:rsidRPr="00C674A2">
        <w:rPr>
          <w:rFonts w:ascii="Times New Roman"/>
        </w:rPr>
        <w:t>时更新对应的</w:t>
      </w:r>
      <w:proofErr w:type="spellStart"/>
      <w:r w:rsidRPr="00C674A2">
        <w:rPr>
          <w:rFonts w:ascii="Times New Roman"/>
        </w:rPr>
        <w:t>io_stat_entry</w:t>
      </w:r>
      <w:proofErr w:type="spellEnd"/>
      <w:r w:rsidRPr="00C674A2">
        <w:rPr>
          <w:rFonts w:ascii="Times New Roman"/>
        </w:rPr>
        <w:t>。</w:t>
      </w:r>
    </w:p>
    <w:p w14:paraId="277FC02D" w14:textId="478B74CD" w:rsidR="004807C6" w:rsidRPr="00C674A2" w:rsidRDefault="001FB84C" w:rsidP="0629AD89">
      <w:pPr>
        <w:pStyle w:val="affffffff6"/>
        <w:numPr>
          <w:ilvl w:val="0"/>
          <w:numId w:val="1"/>
        </w:numPr>
        <w:ind w:firstLine="480"/>
        <w:rPr>
          <w:rFonts w:ascii="Times New Roman"/>
          <w:szCs w:val="24"/>
        </w:rPr>
      </w:pPr>
      <w:r w:rsidRPr="00C674A2">
        <w:rPr>
          <w:rFonts w:ascii="Times New Roman"/>
        </w:rPr>
        <w:t>由</w:t>
      </w:r>
      <w:proofErr w:type="spellStart"/>
      <w:r w:rsidRPr="00C674A2">
        <w:rPr>
          <w:rFonts w:ascii="Times New Roman"/>
        </w:rPr>
        <w:t>io_cgroup_commit_bandwidth</w:t>
      </w:r>
      <w:proofErr w:type="spellEnd"/>
      <w:r w:rsidRPr="00C674A2">
        <w:rPr>
          <w:rFonts w:ascii="Times New Roman"/>
        </w:rPr>
        <w:t>函数周期性汇总带宽与次数，并递归更新祖先控制组。</w:t>
      </w:r>
    </w:p>
    <w:p w14:paraId="284567D5" w14:textId="14C80491" w:rsidR="004807C6" w:rsidRPr="00C674A2" w:rsidRDefault="001FB84C" w:rsidP="0629AD89">
      <w:pPr>
        <w:pStyle w:val="affffffff6"/>
        <w:numPr>
          <w:ilvl w:val="0"/>
          <w:numId w:val="1"/>
        </w:numPr>
        <w:ind w:firstLine="480"/>
        <w:rPr>
          <w:rFonts w:ascii="Times New Roman"/>
          <w:szCs w:val="24"/>
        </w:rPr>
      </w:pPr>
      <w:r w:rsidRPr="00C674A2">
        <w:rPr>
          <w:rFonts w:ascii="Times New Roman"/>
        </w:rPr>
        <w:t>当</w:t>
      </w:r>
      <w:proofErr w:type="spellStart"/>
      <w:r w:rsidRPr="00C674A2">
        <w:rPr>
          <w:rFonts w:ascii="Times New Roman"/>
        </w:rPr>
        <w:t>io_bw_used</w:t>
      </w:r>
      <w:proofErr w:type="spellEnd"/>
      <w:r w:rsidRPr="00C674A2">
        <w:rPr>
          <w:rFonts w:ascii="Times New Roman"/>
        </w:rPr>
        <w:t>或</w:t>
      </w:r>
      <w:proofErr w:type="spellStart"/>
      <w:r w:rsidRPr="00C674A2">
        <w:rPr>
          <w:rFonts w:ascii="Times New Roman"/>
        </w:rPr>
        <w:t>io_op_used</w:t>
      </w:r>
      <w:proofErr w:type="spellEnd"/>
      <w:r w:rsidRPr="00C674A2">
        <w:rPr>
          <w:rFonts w:ascii="Times New Roman"/>
        </w:rPr>
        <w:t>达到限制值时，阻塞当前线程或拒绝后续请求。</w:t>
      </w:r>
    </w:p>
    <w:p w14:paraId="214A3580" w14:textId="66A287AC" w:rsidR="004807C6" w:rsidRPr="00C674A2" w:rsidRDefault="001FB84C" w:rsidP="0629AD89">
      <w:pPr>
        <w:pStyle w:val="affffffff6"/>
        <w:numPr>
          <w:ilvl w:val="0"/>
          <w:numId w:val="1"/>
        </w:numPr>
        <w:ind w:firstLine="480"/>
        <w:rPr>
          <w:rFonts w:ascii="Times New Roman"/>
          <w:szCs w:val="24"/>
        </w:rPr>
      </w:pPr>
      <w:r w:rsidRPr="00C674A2">
        <w:rPr>
          <w:rFonts w:ascii="Times New Roman"/>
        </w:rPr>
        <w:t>监控子系统周期性读取</w:t>
      </w:r>
      <w:proofErr w:type="spellStart"/>
      <w:r w:rsidRPr="00C674A2">
        <w:rPr>
          <w:rFonts w:ascii="Times New Roman"/>
        </w:rPr>
        <w:t>io_stat_file</w:t>
      </w:r>
      <w:proofErr w:type="spellEnd"/>
      <w:r w:rsidRPr="00C674A2">
        <w:rPr>
          <w:rFonts w:ascii="Times New Roman"/>
        </w:rPr>
        <w:t>文件，为上层用户提供带宽与次数的统计结果。</w:t>
      </w:r>
    </w:p>
    <w:p w14:paraId="591DEFB4" w14:textId="0EBF19DA" w:rsidR="004807C6" w:rsidRPr="00C674A2" w:rsidRDefault="5A6AE278" w:rsidP="0629AD89">
      <w:pPr>
        <w:pStyle w:val="aff3"/>
        <w:spacing w:line="360" w:lineRule="auto"/>
        <w:outlineLvl w:val="3"/>
        <w:rPr>
          <w:rFonts w:ascii="Times New Roman" w:eastAsia="黑体" w:hAnsi="Times New Roman"/>
          <w:sz w:val="24"/>
          <w:szCs w:val="24"/>
        </w:rPr>
      </w:pPr>
      <w:r w:rsidRPr="00C674A2">
        <w:rPr>
          <w:rFonts w:ascii="Times New Roman" w:eastAsia="黑体" w:hAnsi="Times New Roman"/>
          <w:sz w:val="24"/>
          <w:szCs w:val="24"/>
        </w:rPr>
        <w:t>3.4.2.</w:t>
      </w:r>
      <w:r w:rsidR="009B6CB1">
        <w:rPr>
          <w:rFonts w:ascii="Times New Roman" w:eastAsia="黑体" w:hAnsi="Times New Roman"/>
          <w:sz w:val="24"/>
          <w:szCs w:val="24"/>
        </w:rPr>
        <w:t>3</w:t>
      </w:r>
      <w:r w:rsidRPr="00C674A2">
        <w:rPr>
          <w:rFonts w:ascii="Times New Roman" w:eastAsia="黑体" w:hAnsi="Times New Roman"/>
          <w:sz w:val="24"/>
          <w:szCs w:val="24"/>
        </w:rPr>
        <w:t xml:space="preserve"> </w:t>
      </w:r>
      <w:r w:rsidRPr="00C674A2">
        <w:rPr>
          <w:rFonts w:ascii="Times New Roman" w:eastAsia="黑体" w:hAnsi="Times New Roman"/>
          <w:sz w:val="24"/>
          <w:szCs w:val="24"/>
        </w:rPr>
        <w:t>内存子系统</w:t>
      </w:r>
      <w:r w:rsidRPr="00C674A2">
        <w:rPr>
          <w:rFonts w:ascii="Times New Roman" w:eastAsia="黑体" w:hAnsi="Times New Roman"/>
          <w:sz w:val="24"/>
          <w:szCs w:val="24"/>
        </w:rPr>
        <w:t>(DATA_DBSOURCE _PHYSICAL_00</w:t>
      </w:r>
      <w:r w:rsidR="00EA607A">
        <w:rPr>
          <w:rFonts w:ascii="Times New Roman" w:eastAsia="黑体" w:hAnsi="Times New Roman" w:hint="eastAsia"/>
          <w:sz w:val="24"/>
          <w:szCs w:val="24"/>
        </w:rPr>
        <w:t>3</w:t>
      </w:r>
      <w:r w:rsidRPr="00C674A2">
        <w:rPr>
          <w:rFonts w:ascii="Times New Roman" w:eastAsia="黑体" w:hAnsi="Times New Roman"/>
          <w:sz w:val="24"/>
          <w:szCs w:val="24"/>
        </w:rPr>
        <w:t>)</w:t>
      </w:r>
    </w:p>
    <w:p w14:paraId="1C10FB4B" w14:textId="0A0E090F" w:rsidR="004807C6" w:rsidRPr="00C674A2" w:rsidRDefault="1CDFBE4A" w:rsidP="0629AD89">
      <w:pPr>
        <w:pStyle w:val="af9"/>
        <w:ind w:firstLineChars="0" w:firstLine="0"/>
        <w:rPr>
          <w:rFonts w:ascii="Times New Roman"/>
          <w:szCs w:val="24"/>
        </w:rPr>
      </w:pPr>
      <w:r w:rsidRPr="00C674A2">
        <w:rPr>
          <w:rFonts w:ascii="Times New Roman"/>
          <w:szCs w:val="24"/>
        </w:rPr>
        <w:t>（</w:t>
      </w:r>
      <w:r w:rsidRPr="00C674A2">
        <w:rPr>
          <w:rFonts w:ascii="Times New Roman"/>
          <w:szCs w:val="24"/>
        </w:rPr>
        <w:t>1</w:t>
      </w:r>
      <w:r w:rsidRPr="00C674A2">
        <w:rPr>
          <w:rFonts w:ascii="Times New Roman"/>
          <w:szCs w:val="24"/>
        </w:rPr>
        <w:t>）数据需求概述</w:t>
      </w:r>
      <w:r w:rsidR="004807C6" w:rsidRPr="00C674A2">
        <w:rPr>
          <w:rFonts w:ascii="Times New Roman"/>
        </w:rPr>
        <w:br/>
      </w:r>
      <w:r w:rsidRPr="00C674A2">
        <w:rPr>
          <w:rFonts w:ascii="Times New Roman"/>
          <w:szCs w:val="24"/>
        </w:rPr>
        <w:t xml:space="preserve">   </w:t>
      </w:r>
      <w:r w:rsidRPr="00C674A2">
        <w:rPr>
          <w:rFonts w:ascii="Times New Roman"/>
          <w:szCs w:val="24"/>
        </w:rPr>
        <w:t>内存子系统负责容器内存配额管理与层级记账，防止单个容器过度占用物理内存资源。主要数据如下：</w:t>
      </w:r>
    </w:p>
    <w:p w14:paraId="64E5974E" w14:textId="387A63AA" w:rsidR="004807C6" w:rsidRPr="00C674A2" w:rsidRDefault="1CDFBE4A" w:rsidP="0629AD89">
      <w:pPr>
        <w:pStyle w:val="af9"/>
        <w:numPr>
          <w:ilvl w:val="0"/>
          <w:numId w:val="6"/>
        </w:numPr>
        <w:ind w:firstLineChars="0" w:firstLine="0"/>
        <w:rPr>
          <w:rFonts w:ascii="Times New Roman"/>
          <w:szCs w:val="24"/>
        </w:rPr>
      </w:pPr>
      <w:proofErr w:type="spellStart"/>
      <w:r w:rsidRPr="00C674A2">
        <w:rPr>
          <w:rFonts w:ascii="Times New Roman"/>
          <w:szCs w:val="24"/>
        </w:rPr>
        <w:t>mem_cgroup</w:t>
      </w:r>
      <w:proofErr w:type="spellEnd"/>
      <w:r w:rsidRPr="00C674A2">
        <w:rPr>
          <w:rFonts w:ascii="Times New Roman"/>
          <w:szCs w:val="24"/>
        </w:rPr>
        <w:t>：内存资源控制块结构体，包含配额、使用量、层级关系等字段。</w:t>
      </w:r>
    </w:p>
    <w:p w14:paraId="282CA0E2" w14:textId="67298F67" w:rsidR="004807C6" w:rsidRPr="00C674A2" w:rsidRDefault="1CDFBE4A" w:rsidP="0629AD89">
      <w:pPr>
        <w:pStyle w:val="af9"/>
        <w:numPr>
          <w:ilvl w:val="0"/>
          <w:numId w:val="6"/>
        </w:numPr>
        <w:ind w:firstLineChars="0" w:firstLine="0"/>
        <w:rPr>
          <w:rFonts w:ascii="Times New Roman"/>
          <w:szCs w:val="24"/>
        </w:rPr>
      </w:pPr>
      <w:proofErr w:type="spellStart"/>
      <w:r w:rsidRPr="00C674A2">
        <w:rPr>
          <w:rFonts w:ascii="Times New Roman"/>
          <w:szCs w:val="24"/>
        </w:rPr>
        <w:t>mem_usage_stat</w:t>
      </w:r>
      <w:proofErr w:type="spellEnd"/>
      <w:r w:rsidRPr="00C674A2">
        <w:rPr>
          <w:rFonts w:ascii="Times New Roman"/>
          <w:szCs w:val="24"/>
        </w:rPr>
        <w:t>：统计结构体，记录内存分配、释放及失败次数等信息。</w:t>
      </w:r>
    </w:p>
    <w:p w14:paraId="6D7FF221" w14:textId="781138FE" w:rsidR="004807C6" w:rsidRPr="00C674A2" w:rsidRDefault="1CDFBE4A" w:rsidP="0629AD89">
      <w:pPr>
        <w:pStyle w:val="af9"/>
        <w:numPr>
          <w:ilvl w:val="0"/>
          <w:numId w:val="6"/>
        </w:numPr>
        <w:ind w:firstLineChars="0" w:firstLine="0"/>
        <w:rPr>
          <w:rFonts w:ascii="Times New Roman"/>
          <w:szCs w:val="24"/>
        </w:rPr>
      </w:pPr>
      <w:proofErr w:type="spellStart"/>
      <w:r w:rsidRPr="00C674A2">
        <w:rPr>
          <w:rFonts w:ascii="Times New Roman"/>
          <w:szCs w:val="24"/>
        </w:rPr>
        <w:t>mem_limit_bytes</w:t>
      </w:r>
      <w:proofErr w:type="spellEnd"/>
      <w:r w:rsidRPr="00C674A2">
        <w:rPr>
          <w:rFonts w:ascii="Times New Roman"/>
          <w:szCs w:val="24"/>
        </w:rPr>
        <w:t>：整数值，表示该控制组的最大可用内存容量。</w:t>
      </w:r>
    </w:p>
    <w:p w14:paraId="0372B370" w14:textId="117251A2" w:rsidR="004807C6" w:rsidRPr="00C674A2" w:rsidRDefault="1CDFBE4A" w:rsidP="0629AD89">
      <w:pPr>
        <w:pStyle w:val="af9"/>
        <w:numPr>
          <w:ilvl w:val="0"/>
          <w:numId w:val="6"/>
        </w:numPr>
        <w:ind w:firstLineChars="0" w:firstLine="0"/>
        <w:rPr>
          <w:rFonts w:ascii="Times New Roman"/>
          <w:szCs w:val="24"/>
        </w:rPr>
      </w:pPr>
      <w:proofErr w:type="spellStart"/>
      <w:r w:rsidRPr="00C674A2">
        <w:rPr>
          <w:rFonts w:ascii="Times New Roman"/>
          <w:szCs w:val="24"/>
        </w:rPr>
        <w:t>mem_used_bytes</w:t>
      </w:r>
      <w:proofErr w:type="spellEnd"/>
      <w:r w:rsidRPr="00C674A2">
        <w:rPr>
          <w:rFonts w:ascii="Times New Roman"/>
          <w:szCs w:val="24"/>
        </w:rPr>
        <w:t>：整数值，表示当前已使用的内存总量。</w:t>
      </w:r>
    </w:p>
    <w:p w14:paraId="75D2F2E0" w14:textId="25235364" w:rsidR="004807C6" w:rsidRPr="00C674A2" w:rsidRDefault="1CDFBE4A" w:rsidP="0629AD89">
      <w:pPr>
        <w:pStyle w:val="af9"/>
        <w:numPr>
          <w:ilvl w:val="0"/>
          <w:numId w:val="6"/>
        </w:numPr>
        <w:ind w:firstLineChars="0" w:firstLine="0"/>
        <w:rPr>
          <w:rFonts w:ascii="Times New Roman"/>
          <w:szCs w:val="24"/>
        </w:rPr>
      </w:pPr>
      <w:proofErr w:type="spellStart"/>
      <w:r w:rsidRPr="00C674A2">
        <w:rPr>
          <w:rFonts w:ascii="Times New Roman"/>
          <w:szCs w:val="24"/>
        </w:rPr>
        <w:t>mem_failcnt</w:t>
      </w:r>
      <w:proofErr w:type="spellEnd"/>
      <w:r w:rsidRPr="00C674A2">
        <w:rPr>
          <w:rFonts w:ascii="Times New Roman"/>
          <w:szCs w:val="24"/>
        </w:rPr>
        <w:t>：整数值，统计内存分配失败的次数。</w:t>
      </w:r>
    </w:p>
    <w:p w14:paraId="1EE14B62" w14:textId="70F1D00C" w:rsidR="004807C6" w:rsidRPr="00C674A2" w:rsidRDefault="1CDFBE4A" w:rsidP="0629AD89">
      <w:pPr>
        <w:pStyle w:val="af9"/>
        <w:numPr>
          <w:ilvl w:val="0"/>
          <w:numId w:val="6"/>
        </w:numPr>
        <w:ind w:firstLineChars="0" w:firstLine="0"/>
        <w:rPr>
          <w:rFonts w:ascii="Times New Roman"/>
          <w:szCs w:val="24"/>
        </w:rPr>
      </w:pPr>
      <w:proofErr w:type="spellStart"/>
      <w:r w:rsidRPr="00C674A2">
        <w:rPr>
          <w:rFonts w:ascii="Times New Roman"/>
          <w:szCs w:val="24"/>
        </w:rPr>
        <w:t>mem_stat_file</w:t>
      </w:r>
      <w:proofErr w:type="spellEnd"/>
      <w:r w:rsidRPr="00C674A2">
        <w:rPr>
          <w:rFonts w:ascii="Times New Roman"/>
          <w:szCs w:val="24"/>
        </w:rPr>
        <w:t>：虚拟文件节点，对应</w:t>
      </w:r>
      <w:r w:rsidRPr="00C674A2">
        <w:rPr>
          <w:rFonts w:ascii="Times New Roman"/>
          <w:szCs w:val="24"/>
        </w:rPr>
        <w:t>/sys/fs/cgroup/&lt;name&gt;/</w:t>
      </w:r>
      <w:proofErr w:type="spellStart"/>
      <w:r w:rsidRPr="00C674A2">
        <w:rPr>
          <w:rFonts w:ascii="Times New Roman"/>
          <w:szCs w:val="24"/>
        </w:rPr>
        <w:t>memory.stat</w:t>
      </w:r>
      <w:proofErr w:type="spellEnd"/>
      <w:r w:rsidRPr="00C674A2">
        <w:rPr>
          <w:rFonts w:ascii="Times New Roman"/>
          <w:szCs w:val="24"/>
        </w:rPr>
        <w:t>，用于导出统计信息。</w:t>
      </w:r>
    </w:p>
    <w:p w14:paraId="40EF4AA2" w14:textId="7951137E" w:rsidR="004807C6" w:rsidRPr="00C674A2" w:rsidRDefault="1CDFBE4A" w:rsidP="0629AD89">
      <w:pPr>
        <w:pStyle w:val="af9"/>
        <w:numPr>
          <w:ilvl w:val="0"/>
          <w:numId w:val="6"/>
        </w:numPr>
        <w:ind w:firstLineChars="0" w:firstLine="0"/>
        <w:rPr>
          <w:rFonts w:ascii="Times New Roman"/>
          <w:szCs w:val="24"/>
        </w:rPr>
      </w:pPr>
      <w:proofErr w:type="spellStart"/>
      <w:r w:rsidRPr="00C674A2">
        <w:rPr>
          <w:rFonts w:ascii="Times New Roman"/>
          <w:szCs w:val="24"/>
        </w:rPr>
        <w:t>mem_lock</w:t>
      </w:r>
      <w:proofErr w:type="spellEnd"/>
      <w:r w:rsidRPr="00C674A2">
        <w:rPr>
          <w:rFonts w:ascii="Times New Roman"/>
          <w:szCs w:val="24"/>
        </w:rPr>
        <w:t>：自旋锁，用于保证并发访问统计数据的一致性。</w:t>
      </w:r>
    </w:p>
    <w:p w14:paraId="52CA9D71" w14:textId="39BE1C6B" w:rsidR="004807C6" w:rsidRPr="00C674A2" w:rsidRDefault="1CDFBE4A" w:rsidP="0629AD89">
      <w:pPr>
        <w:pStyle w:val="af9"/>
        <w:ind w:firstLineChars="0" w:firstLine="0"/>
        <w:rPr>
          <w:rFonts w:ascii="Times New Roman"/>
          <w:szCs w:val="24"/>
        </w:rPr>
      </w:pPr>
      <w:r w:rsidRPr="00C674A2">
        <w:rPr>
          <w:rFonts w:ascii="Times New Roman"/>
          <w:szCs w:val="24"/>
        </w:rPr>
        <w:t>（</w:t>
      </w:r>
      <w:r w:rsidRPr="00C674A2">
        <w:rPr>
          <w:rFonts w:ascii="Times New Roman"/>
          <w:szCs w:val="24"/>
        </w:rPr>
        <w:t>2</w:t>
      </w:r>
      <w:r w:rsidRPr="00C674A2">
        <w:rPr>
          <w:rFonts w:ascii="Times New Roman"/>
          <w:szCs w:val="24"/>
        </w:rPr>
        <w:t>）数据关系与更新逻辑</w:t>
      </w:r>
    </w:p>
    <w:p w14:paraId="52E65ED3" w14:textId="49E2EEB1" w:rsidR="004807C6" w:rsidRPr="00C674A2" w:rsidRDefault="1CDFBE4A" w:rsidP="0629AD89">
      <w:pPr>
        <w:pStyle w:val="af9"/>
        <w:numPr>
          <w:ilvl w:val="0"/>
          <w:numId w:val="5"/>
        </w:numPr>
        <w:ind w:firstLineChars="0" w:firstLine="0"/>
        <w:rPr>
          <w:rFonts w:ascii="Times New Roman"/>
          <w:szCs w:val="24"/>
        </w:rPr>
      </w:pPr>
      <w:r w:rsidRPr="00C674A2">
        <w:rPr>
          <w:rFonts w:ascii="Times New Roman"/>
          <w:szCs w:val="24"/>
        </w:rPr>
        <w:t>内存分配时调用</w:t>
      </w:r>
      <w:proofErr w:type="spellStart"/>
      <w:r w:rsidRPr="00C674A2">
        <w:rPr>
          <w:rFonts w:ascii="Times New Roman"/>
          <w:szCs w:val="24"/>
        </w:rPr>
        <w:t>mem_cgroup_calc_charge</w:t>
      </w:r>
      <w:proofErr w:type="spellEnd"/>
      <w:r w:rsidRPr="00C674A2">
        <w:rPr>
          <w:rFonts w:ascii="Times New Roman"/>
          <w:szCs w:val="24"/>
        </w:rPr>
        <w:t>计算内存增量；</w:t>
      </w:r>
    </w:p>
    <w:p w14:paraId="72F1159F" w14:textId="4F0556A1" w:rsidR="004807C6" w:rsidRPr="00C674A2" w:rsidRDefault="1CDFBE4A" w:rsidP="0629AD89">
      <w:pPr>
        <w:pStyle w:val="af9"/>
        <w:numPr>
          <w:ilvl w:val="0"/>
          <w:numId w:val="5"/>
        </w:numPr>
        <w:ind w:firstLineChars="0" w:firstLine="0"/>
        <w:rPr>
          <w:rFonts w:ascii="Times New Roman"/>
          <w:szCs w:val="24"/>
        </w:rPr>
      </w:pPr>
      <w:r w:rsidRPr="00C674A2">
        <w:rPr>
          <w:rFonts w:ascii="Times New Roman"/>
          <w:szCs w:val="24"/>
        </w:rPr>
        <w:t>操作确认后调用</w:t>
      </w:r>
      <w:proofErr w:type="spellStart"/>
      <w:r w:rsidRPr="00C674A2">
        <w:rPr>
          <w:rFonts w:ascii="Times New Roman"/>
          <w:szCs w:val="24"/>
        </w:rPr>
        <w:t>mem_cgroup_commit_charge</w:t>
      </w:r>
      <w:proofErr w:type="spellEnd"/>
      <w:r w:rsidRPr="00C674A2">
        <w:rPr>
          <w:rFonts w:ascii="Times New Roman"/>
          <w:szCs w:val="24"/>
        </w:rPr>
        <w:t>递归更新</w:t>
      </w:r>
      <w:proofErr w:type="spellStart"/>
      <w:r w:rsidRPr="00C674A2">
        <w:rPr>
          <w:rFonts w:ascii="Times New Roman"/>
          <w:szCs w:val="24"/>
        </w:rPr>
        <w:t>mem_used_bytes</w:t>
      </w:r>
      <w:proofErr w:type="spellEnd"/>
      <w:r w:rsidRPr="00C674A2">
        <w:rPr>
          <w:rFonts w:ascii="Times New Roman"/>
          <w:szCs w:val="24"/>
        </w:rPr>
        <w:t>；</w:t>
      </w:r>
    </w:p>
    <w:p w14:paraId="1248D52A" w14:textId="237C7A3F" w:rsidR="004807C6" w:rsidRPr="00C674A2" w:rsidRDefault="1CDFBE4A" w:rsidP="0629AD89">
      <w:pPr>
        <w:pStyle w:val="af9"/>
        <w:numPr>
          <w:ilvl w:val="0"/>
          <w:numId w:val="5"/>
        </w:numPr>
        <w:ind w:firstLineChars="0" w:firstLine="0"/>
        <w:rPr>
          <w:rFonts w:ascii="Times New Roman"/>
          <w:szCs w:val="24"/>
        </w:rPr>
      </w:pPr>
      <w:r w:rsidRPr="00C674A2">
        <w:rPr>
          <w:rFonts w:ascii="Times New Roman"/>
          <w:szCs w:val="24"/>
        </w:rPr>
        <w:t>若</w:t>
      </w:r>
      <w:proofErr w:type="spellStart"/>
      <w:r w:rsidRPr="00C674A2">
        <w:rPr>
          <w:rFonts w:ascii="Times New Roman"/>
          <w:szCs w:val="24"/>
        </w:rPr>
        <w:t>mem_used_bytes</w:t>
      </w:r>
      <w:proofErr w:type="spellEnd"/>
      <w:r w:rsidRPr="00C674A2">
        <w:rPr>
          <w:rFonts w:ascii="Times New Roman"/>
          <w:szCs w:val="24"/>
        </w:rPr>
        <w:t>超过</w:t>
      </w:r>
      <w:proofErr w:type="spellStart"/>
      <w:r w:rsidRPr="00C674A2">
        <w:rPr>
          <w:rFonts w:ascii="Times New Roman"/>
          <w:szCs w:val="24"/>
        </w:rPr>
        <w:t>mem_limit_bytes</w:t>
      </w:r>
      <w:proofErr w:type="spellEnd"/>
      <w:r w:rsidRPr="00C674A2">
        <w:rPr>
          <w:rFonts w:ascii="Times New Roman"/>
          <w:szCs w:val="24"/>
        </w:rPr>
        <w:t>，则拒绝新的分配并递增</w:t>
      </w:r>
      <w:proofErr w:type="spellStart"/>
      <w:r w:rsidRPr="00C674A2">
        <w:rPr>
          <w:rFonts w:ascii="Times New Roman"/>
          <w:szCs w:val="24"/>
        </w:rPr>
        <w:t>mem_failcnt</w:t>
      </w:r>
      <w:proofErr w:type="spellEnd"/>
      <w:r w:rsidRPr="00C674A2">
        <w:rPr>
          <w:rFonts w:ascii="Times New Roman"/>
          <w:szCs w:val="24"/>
        </w:rPr>
        <w:t>；</w:t>
      </w:r>
    </w:p>
    <w:p w14:paraId="415E4319" w14:textId="30804D30" w:rsidR="004807C6" w:rsidRPr="00C674A2" w:rsidRDefault="1CDFBE4A" w:rsidP="0629AD89">
      <w:pPr>
        <w:pStyle w:val="af9"/>
        <w:numPr>
          <w:ilvl w:val="0"/>
          <w:numId w:val="5"/>
        </w:numPr>
        <w:ind w:firstLineChars="0" w:firstLine="0"/>
        <w:rPr>
          <w:rFonts w:ascii="Times New Roman"/>
          <w:szCs w:val="24"/>
        </w:rPr>
      </w:pPr>
      <w:r w:rsidRPr="00C674A2">
        <w:rPr>
          <w:rFonts w:ascii="Times New Roman"/>
          <w:szCs w:val="24"/>
        </w:rPr>
        <w:t>监控单元定期读取</w:t>
      </w:r>
      <w:proofErr w:type="spellStart"/>
      <w:r w:rsidRPr="00C674A2">
        <w:rPr>
          <w:rFonts w:ascii="Times New Roman"/>
          <w:szCs w:val="24"/>
        </w:rPr>
        <w:t>mem_stat_file</w:t>
      </w:r>
      <w:proofErr w:type="spellEnd"/>
      <w:r w:rsidRPr="00C674A2">
        <w:rPr>
          <w:rFonts w:ascii="Times New Roman"/>
          <w:szCs w:val="24"/>
        </w:rPr>
        <w:t>文件并触发告警或日志记录。</w:t>
      </w:r>
    </w:p>
    <w:p w14:paraId="0A8E9370" w14:textId="3B939FA3" w:rsidR="004807C6" w:rsidRPr="00C674A2" w:rsidRDefault="004807C6" w:rsidP="00DE6D5E">
      <w:pPr>
        <w:pStyle w:val="af9"/>
        <w:ind w:firstLineChars="0" w:firstLine="0"/>
        <w:rPr>
          <w:rFonts w:ascii="Times New Roman"/>
        </w:rPr>
      </w:pPr>
    </w:p>
    <w:p w14:paraId="1ABAE20B" w14:textId="65DC2525" w:rsidR="004807C6" w:rsidRDefault="004807C6" w:rsidP="004807C6">
      <w:pPr>
        <w:pStyle w:val="3"/>
        <w:numPr>
          <w:ilvl w:val="0"/>
          <w:numId w:val="0"/>
        </w:numPr>
        <w:rPr>
          <w:rFonts w:ascii="Times New Roman"/>
          <w:color w:val="000000"/>
        </w:rPr>
      </w:pPr>
      <w:r w:rsidRPr="003E4244">
        <w:rPr>
          <w:rFonts w:ascii="Times New Roman"/>
          <w:color w:val="000000"/>
        </w:rPr>
        <w:t>3.</w:t>
      </w:r>
      <w:r w:rsidR="00F121F2">
        <w:rPr>
          <w:rFonts w:ascii="Times New Roman" w:hint="eastAsia"/>
          <w:color w:val="000000"/>
        </w:rPr>
        <w:t>4</w:t>
      </w:r>
      <w:r w:rsidRPr="003E4244">
        <w:rPr>
          <w:rFonts w:ascii="Times New Roman"/>
          <w:color w:val="000000"/>
        </w:rPr>
        <w:t>.</w:t>
      </w:r>
      <w:r w:rsidR="00872CE8">
        <w:rPr>
          <w:rFonts w:ascii="Times New Roman"/>
          <w:color w:val="000000"/>
        </w:rPr>
        <w:t>3</w:t>
      </w:r>
      <w:r w:rsidRPr="003E4244">
        <w:rPr>
          <w:rFonts w:ascii="Times New Roman"/>
          <w:color w:val="000000"/>
        </w:rPr>
        <w:t xml:space="preserve"> </w:t>
      </w:r>
      <w:r>
        <w:rPr>
          <w:rFonts w:ascii="Times New Roman" w:hint="eastAsia"/>
          <w:color w:val="000000"/>
        </w:rPr>
        <w:t>容器生命周期管理机制</w:t>
      </w:r>
      <w:r w:rsidR="00DD4420">
        <w:rPr>
          <w:rFonts w:ascii="Times New Roman" w:hint="eastAsia"/>
          <w:color w:val="000000"/>
        </w:rPr>
        <w:t>（</w:t>
      </w:r>
      <w:r w:rsidR="00DD4420" w:rsidRPr="00DD4420">
        <w:rPr>
          <w:rFonts w:ascii="Times New Roman"/>
          <w:color w:val="000000"/>
        </w:rPr>
        <w:t>DATA_DBSOURCE</w:t>
      </w:r>
      <w:r w:rsidR="00262E25">
        <w:rPr>
          <w:rFonts w:ascii="Times New Roman"/>
          <w:color w:val="000000"/>
        </w:rPr>
        <w:t>_LIVE</w:t>
      </w:r>
      <w:r w:rsidR="00DD4420">
        <w:rPr>
          <w:rFonts w:ascii="Times New Roman" w:hint="eastAsia"/>
          <w:color w:val="000000"/>
        </w:rPr>
        <w:t>）</w:t>
      </w:r>
    </w:p>
    <w:p w14:paraId="77974C4E" w14:textId="4D521BC0" w:rsidR="0030222C" w:rsidRPr="00510CCC" w:rsidRDefault="0030222C" w:rsidP="0030222C">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w:t>
      </w:r>
      <w:r w:rsidR="005E437D">
        <w:rPr>
          <w:rFonts w:ascii="Times New Roman" w:eastAsia="黑体" w:hAnsi="Times New Roman"/>
          <w:sz w:val="24"/>
          <w:szCs w:val="24"/>
        </w:rPr>
        <w:t>4</w:t>
      </w:r>
      <w:r w:rsidRPr="00510CCC">
        <w:rPr>
          <w:rFonts w:ascii="Times New Roman" w:eastAsia="黑体" w:hAnsi="Times New Roman"/>
          <w:sz w:val="24"/>
          <w:szCs w:val="24"/>
        </w:rPr>
        <w:t>.</w:t>
      </w:r>
      <w:r w:rsidR="00872CE8">
        <w:rPr>
          <w:rFonts w:ascii="Times New Roman" w:eastAsia="黑体" w:hAnsi="Times New Roman"/>
          <w:sz w:val="24"/>
          <w:szCs w:val="24"/>
        </w:rPr>
        <w:t>3</w:t>
      </w:r>
      <w:r w:rsidRPr="00510CCC">
        <w:rPr>
          <w:rFonts w:ascii="Times New Roman" w:eastAsia="黑体" w:hAnsi="Times New Roman"/>
          <w:sz w:val="24"/>
          <w:szCs w:val="24"/>
        </w:rPr>
        <w:t xml:space="preserve">.1 </w:t>
      </w:r>
      <w:r>
        <w:rPr>
          <w:rFonts w:ascii="Times New Roman" w:eastAsia="黑体" w:hAnsi="Times New Roman" w:hint="eastAsia"/>
          <w:sz w:val="24"/>
          <w:szCs w:val="24"/>
        </w:rPr>
        <w:t>容器文件系统</w:t>
      </w:r>
      <w:r w:rsidRPr="006353D8">
        <w:rPr>
          <w:rFonts w:ascii="Times New Roman" w:eastAsia="黑体" w:hAnsi="Times New Roman"/>
          <w:sz w:val="24"/>
          <w:szCs w:val="24"/>
        </w:rPr>
        <w:t>(</w:t>
      </w:r>
      <w:r w:rsidR="002437C4" w:rsidRPr="002437C4">
        <w:rPr>
          <w:rFonts w:ascii="Times New Roman" w:eastAsia="黑体" w:hAnsi="Times New Roman"/>
          <w:sz w:val="24"/>
          <w:szCs w:val="24"/>
        </w:rPr>
        <w:t xml:space="preserve">DATA_DBSOURCE </w:t>
      </w:r>
      <w:r w:rsidRPr="00CC10A5">
        <w:rPr>
          <w:rFonts w:ascii="Times New Roman" w:eastAsia="黑体" w:hAnsi="Times New Roman"/>
          <w:sz w:val="24"/>
          <w:szCs w:val="24"/>
        </w:rPr>
        <w:t>_</w:t>
      </w:r>
      <w:r w:rsidRPr="006353D8">
        <w:rPr>
          <w:rFonts w:ascii="Times New Roman" w:eastAsia="黑体" w:hAnsi="Times New Roman"/>
          <w:sz w:val="24"/>
          <w:szCs w:val="24"/>
        </w:rPr>
        <w:t>LIVE_001)</w:t>
      </w:r>
    </w:p>
    <w:p w14:paraId="70CD4BB2" w14:textId="507AA722" w:rsidR="00801728" w:rsidRPr="00C674A2" w:rsidRDefault="00801728" w:rsidP="00C674A2">
      <w:pPr>
        <w:ind w:firstLine="425"/>
        <w:rPr>
          <w:rFonts w:ascii="Times New Roman"/>
        </w:rPr>
      </w:pPr>
      <w:r w:rsidRPr="00C674A2">
        <w:rPr>
          <w:rFonts w:ascii="Times New Roman"/>
        </w:rPr>
        <w:t xml:space="preserve">CSCI必须在IMFS内存文件系统中维护控制节点及命令处理数据，以支持各类容器控制文件。具体要求如下：</w:t>
      </w:r>
      <w:r w:rsidRPr="00C674A2">
        <w:rPr>
          <w:rFonts w:ascii="Times New Roman"/>
        </w:rPr>
        <w:t/>
      </w:r>
      <w:r w:rsidRPr="00C674A2">
        <w:rPr>
          <w:rFonts w:ascii="Times New Roman"/>
        </w:rPr>
        <w:t/>
      </w:r>
      <w:r w:rsidRPr="00C674A2">
        <w:rPr>
          <w:rFonts w:ascii="Times New Roman"/>
        </w:rPr>
        <w:t/>
      </w:r>
    </w:p>
    <w:p w14:paraId="0EDDCCB3" w14:textId="6B40F294" w:rsidR="00801728" w:rsidRPr="00C674A2" w:rsidRDefault="00C674A2" w:rsidP="00801728">
      <w:pPr>
        <w:rPr>
          <w:rFonts w:ascii="Times New Roman"/>
        </w:rPr>
      </w:pPr>
      <w:r w:rsidRPr="00C674A2">
        <w:rPr>
          <w:rFonts w:ascii="Times New Roman"/>
        </w:rPr>
        <w:t>（</w:t>
      </w:r>
      <w:r w:rsidRPr="00C674A2">
        <w:rPr>
          <w:rFonts w:ascii="Times New Roman"/>
        </w:rPr>
        <w:t>1</w:t>
      </w:r>
      <w:r w:rsidRPr="00C674A2">
        <w:rPr>
          <w:rFonts w:ascii="Times New Roman"/>
        </w:rPr>
        <w:t>）</w:t>
      </w:r>
      <w:r w:rsidR="00801728" w:rsidRPr="00C674A2">
        <w:rPr>
          <w:rFonts w:ascii="Times New Roman"/>
        </w:rPr>
        <w:t>数据组织形式</w:t>
      </w:r>
    </w:p>
    <w:p w14:paraId="6E02AB31" w14:textId="77777777" w:rsidR="00801728" w:rsidRPr="00C674A2" w:rsidRDefault="00801728" w:rsidP="00801728">
      <w:pPr>
        <w:ind w:firstLine="425"/>
        <w:rPr>
          <w:rFonts w:ascii="Times New Roman"/>
        </w:rPr>
      </w:pPr>
      <w:r w:rsidRPr="00C674A2">
        <w:rPr>
          <w:rFonts w:ascii="Times New Roman"/>
        </w:rPr>
        <w:t xml:space="preserve">CSCI应根据配置创建并维护/ipcctl、/mntctl、/netctl、/pidctl、/utsctl和/cpuctl控制节点：</w:t>
      </w:r>
      <w:r w:rsidRPr="00C674A2">
        <w:rPr>
          <w:rFonts w:ascii="Times New Roman"/>
        </w:rPr>
        <w:t/>
      </w:r>
      <w:r w:rsidRPr="00C674A2">
        <w:rPr>
          <w:rFonts w:ascii="Times New Roman"/>
        </w:rPr>
        <w:t/>
      </w:r>
      <w:r w:rsidRPr="00C674A2">
        <w:rPr>
          <w:rFonts w:ascii="Times New Roman"/>
        </w:rPr>
        <w:t/>
      </w:r>
      <w:r w:rsidRPr="00C674A2">
        <w:rPr>
          <w:rFonts w:ascii="Times New Roman"/>
        </w:rPr>
        <w:t xml:space="preserve"/>
      </w:r>
      <w:proofErr w:type="spellStart"/>
      <w:r w:rsidRPr="00C674A2">
        <w:rPr>
          <w:rFonts w:ascii="Times New Roman"/>
        </w:rPr>
        <w:t/>
      </w:r>
      <w:proofErr w:type="spellEnd"/>
      <w:r w:rsidRPr="00C674A2">
        <w:rPr>
          <w:rFonts w:ascii="Times New Roman"/>
        </w:rPr>
        <w:t/>
      </w:r>
      <w:r w:rsidRPr="00C674A2">
        <w:rPr>
          <w:rFonts w:ascii="Times New Roman"/>
        </w:rPr>
        <w:t/>
      </w:r>
    </w:p>
    <w:p w14:paraId="776E7188" w14:textId="77777777" w:rsidR="00801728" w:rsidRPr="00C674A2" w:rsidRDefault="00801728" w:rsidP="008202F7">
      <w:pPr>
        <w:pStyle w:val="affffffff6"/>
        <w:numPr>
          <w:ilvl w:val="0"/>
          <w:numId w:val="97"/>
        </w:numPr>
        <w:ind w:firstLineChars="0"/>
        <w:rPr>
          <w:rFonts w:ascii="Times New Roman"/>
        </w:rPr>
      </w:pPr>
      <w:r w:rsidRPr="00C674A2">
        <w:rPr>
          <w:rFonts w:ascii="Times New Roman"/>
        </w:rPr>
        <w:t xml:space="preserve">控制节点记录对应容器类型、file_handlers、启用状态和命令处理回调，不存储容器业务数据。</w:t>
      </w:r>
      <w:r w:rsidRPr="00C674A2">
        <w:rPr>
          <w:rFonts w:ascii="Times New Roman"/>
        </w:rPr>
        <w:t/>
      </w:r>
      <w:proofErr w:type="gramStart"/>
      <w:r w:rsidRPr="00C674A2">
        <w:rPr>
          <w:rFonts w:ascii="Times New Roman"/>
        </w:rPr>
        <w:t/>
      </w:r>
      <w:proofErr w:type="gramEnd"/>
      <w:r w:rsidRPr="00C674A2">
        <w:rPr>
          <w:rFonts w:ascii="Times New Roman"/>
        </w:rPr>
        <w:t/>
      </w:r>
      <w:r w:rsidRPr="00C674A2">
        <w:rPr>
          <w:rFonts w:ascii="Times New Roman"/>
        </w:rPr>
        <w:t/>
      </w:r>
      <w:r w:rsidRPr="00C674A2">
        <w:rPr>
          <w:rFonts w:ascii="Times New Roman"/>
        </w:rPr>
        <w:t/>
      </w:r>
      <w:proofErr w:type="gramStart"/>
      <w:r w:rsidRPr="00C674A2">
        <w:rPr>
          <w:rFonts w:ascii="Times New Roman"/>
        </w:rPr>
        <w:t/>
      </w:r>
      <w:proofErr w:type="gramEnd"/>
      <w:r w:rsidRPr="00C674A2">
        <w:rPr>
          <w:rFonts w:ascii="Times New Roman"/>
        </w:rPr>
        <w:t/>
      </w:r>
    </w:p>
    <w:p w14:paraId="63065C79" w14:textId="77777777" w:rsidR="00801728" w:rsidRPr="00C674A2" w:rsidRDefault="00801728" w:rsidP="008202F7">
      <w:pPr>
        <w:pStyle w:val="affffffff6"/>
        <w:numPr>
          <w:ilvl w:val="0"/>
          <w:numId w:val="97"/>
        </w:numPr>
        <w:ind w:firstLineChars="0"/>
        <w:rPr>
          <w:rFonts w:ascii="Times New Roman"/>
        </w:rPr>
      </w:pPr>
      <w:r w:rsidRPr="00C674A2">
        <w:rPr>
          <w:rFonts w:ascii="Times New Roman"/>
        </w:rPr>
        <w:t xml:space="preserve">命令处理器应维护定长输入缓冲区、命令长度和解析结果，并支持list、create及各类型扩展命令。</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p>
    <w:p w14:paraId="061687B8" w14:textId="77777777" w:rsidR="00801728" w:rsidRPr="00C674A2" w:rsidRDefault="00801728" w:rsidP="008202F7">
      <w:pPr>
        <w:pStyle w:val="affffffff6"/>
        <w:numPr>
          <w:ilvl w:val="0"/>
          <w:numId w:val="97"/>
        </w:numPr>
        <w:ind w:firstLineChars="0"/>
        <w:rPr>
          <w:rFonts w:ascii="Times New Roman"/>
        </w:rPr>
      </w:pPr>
      <w:r w:rsidRPr="00C674A2">
        <w:rPr>
          <w:rFonts w:ascii="Times New Roman"/>
        </w:rPr>
        <w:t xml:space="preserve">控制节点应通过IMFS file_handlers关联open、write和close处理函数，将命令同步分派至PID、IPC、MNT、NET、UTS或CPU容器模块。</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proofErr w:type="spellStart"/>
      <w:r w:rsidRPr="00C674A2">
        <w:rPr>
          <w:rFonts w:ascii="Times New Roman"/>
        </w:rPr>
        <w:t/>
      </w:r>
      <w:proofErr w:type="spellEnd"/>
      <w:r w:rsidRPr="00C674A2">
        <w:rPr>
          <w:rFonts w:ascii="Times New Roman"/>
        </w:rPr>
        <w:t/>
      </w:r>
    </w:p>
    <w:p w14:paraId="296157B1" w14:textId="77777777" w:rsidR="00801728" w:rsidRPr="00C674A2" w:rsidRDefault="00801728" w:rsidP="008202F7">
      <w:pPr>
        <w:pStyle w:val="affffffff6"/>
        <w:numPr>
          <w:ilvl w:val="0"/>
          <w:numId w:val="97"/>
        </w:numPr>
        <w:ind w:firstLineChars="0"/>
        <w:rPr>
          <w:rFonts w:ascii="Times New Roman"/>
        </w:rPr>
      </w:pPr>
      <w:r w:rsidRPr="00C674A2">
        <w:rPr>
          <w:rFonts w:ascii="Times New Roman"/>
        </w:rPr>
        <w:t xml:space="preserve">统一容器配置数据应记录启用标志、UTS名称、CPU quota/period/shares、内存限制、I/O限额及权重。</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p>
    <w:p w14:paraId="166DDD79" w14:textId="61C74B45" w:rsidR="00801728" w:rsidRPr="00C674A2" w:rsidRDefault="00C674A2" w:rsidP="00801728">
      <w:pPr>
        <w:rPr>
          <w:rFonts w:ascii="Times New Roman"/>
        </w:rPr>
      </w:pPr>
      <w:r w:rsidRPr="00C674A2">
        <w:rPr>
          <w:rFonts w:ascii="Times New Roman"/>
        </w:rPr>
        <w:t>（</w:t>
      </w:r>
      <w:r>
        <w:rPr>
          <w:rFonts w:ascii="Times New Roman" w:hint="eastAsia"/>
        </w:rPr>
        <w:t>2</w:t>
      </w:r>
      <w:r w:rsidRPr="00C674A2">
        <w:rPr>
          <w:rFonts w:ascii="Times New Roman"/>
        </w:rPr>
        <w:t>）</w:t>
      </w:r>
      <w:r w:rsidR="00801728" w:rsidRPr="00C674A2">
        <w:rPr>
          <w:rFonts w:ascii="Times New Roman"/>
        </w:rPr>
        <w:t>数据持久性与生命周期</w:t>
      </w:r>
    </w:p>
    <w:p w14:paraId="0FD618F7" w14:textId="77777777" w:rsidR="00801728" w:rsidRPr="00C674A2" w:rsidRDefault="00801728" w:rsidP="00801728">
      <w:pPr>
        <w:ind w:firstLine="425"/>
        <w:rPr>
          <w:rFonts w:ascii="Times New Roman"/>
        </w:rPr>
      </w:pPr>
      <w:r w:rsidRPr="00C674A2">
        <w:rPr>
          <w:rFonts w:ascii="Times New Roman"/>
        </w:rPr>
        <w:t xml:space="preserve">上述控制数据均为易失性内存数据。容器删除时，CSCI必须释放关联命名空间、cgroup、I/O cgroup、列表节点和同步对象，不得产生内存或引用计数泄漏。</w:t>
      </w:r>
      <w:r w:rsidRPr="00C674A2">
        <w:rPr>
          <w:rFonts w:ascii="Times New Roman"/>
        </w:rPr>
        <w:t/>
      </w:r>
      <w:r w:rsidRPr="00C674A2">
        <w:rPr>
          <w:rFonts w:ascii="Times New Roman"/>
        </w:rPr>
        <w:t/>
      </w:r>
      <w:r w:rsidRPr="00C674A2">
        <w:rPr>
          <w:rFonts w:ascii="Times New Roman"/>
        </w:rPr>
        <w:t/>
      </w:r>
      <w:r w:rsidRPr="00C674A2">
        <w:rPr>
          <w:rFonts w:ascii="Times New Roman"/>
        </w:rPr>
        <w:t/>
      </w:r>
    </w:p>
    <w:p w14:paraId="23888370" w14:textId="41F96462" w:rsidR="00801728" w:rsidRPr="00C674A2" w:rsidRDefault="00C674A2" w:rsidP="00801728">
      <w:pPr>
        <w:rPr>
          <w:rFonts w:ascii="Times New Roman"/>
        </w:rPr>
      </w:pPr>
      <w:r w:rsidRPr="00C674A2">
        <w:rPr>
          <w:rFonts w:ascii="Times New Roman"/>
        </w:rPr>
        <w:t>（</w:t>
      </w:r>
      <w:r>
        <w:rPr>
          <w:rFonts w:ascii="Times New Roman" w:hint="eastAsia"/>
        </w:rPr>
        <w:t>3</w:t>
      </w:r>
      <w:r w:rsidRPr="00C674A2">
        <w:rPr>
          <w:rFonts w:ascii="Times New Roman"/>
        </w:rPr>
        <w:t>）</w:t>
      </w:r>
      <w:r w:rsidR="00801728" w:rsidRPr="00C674A2">
        <w:rPr>
          <w:rFonts w:ascii="Times New Roman"/>
        </w:rPr>
        <w:t>数据一致性与访问控制</w:t>
      </w:r>
    </w:p>
    <w:p w14:paraId="47273302" w14:textId="77777777" w:rsidR="00801728" w:rsidRPr="00C674A2" w:rsidRDefault="00801728" w:rsidP="00801728">
      <w:pPr>
        <w:ind w:firstLine="425"/>
        <w:rPr>
          <w:rFonts w:ascii="Times New Roman"/>
        </w:rPr>
      </w:pPr>
      <w:r w:rsidRPr="00C674A2">
        <w:rPr>
          <w:rFonts w:ascii="Times New Roman"/>
        </w:rPr>
        <w:t xml:space="preserve">CSCI必须为控制文件及统一容器维护内部控制块，关联IMFS节点、命令回调、容器对象、配置副本和同步原语。该数据结构属于CSCI私有内部数据，不得通过文件系统直接暴露。</w:t>
      </w:r>
      <w:r w:rsidRPr="00C674A2">
        <w:rPr>
          <w:rFonts w:ascii="Times New Roman"/>
        </w:rPr>
        <w:t/>
      </w:r>
      <w:r w:rsidRPr="00C674A2">
        <w:rPr>
          <w:rFonts w:ascii="Times New Roman"/>
        </w:rPr>
        <w:t xml:space="preserve"/>
      </w:r>
      <w:proofErr w:type="spellStart"/>
      <w:r w:rsidRPr="00C674A2">
        <w:rPr>
          <w:rFonts w:ascii="Times New Roman"/>
        </w:rPr>
        <w:t/>
      </w:r>
      <w:proofErr w:type="spellEnd"/>
      <w:r w:rsidRPr="00C674A2">
        <w:rPr>
          <w:rFonts w:ascii="Times New Roman"/>
        </w:rPr>
        <w:t/>
      </w:r>
      <w:r w:rsidRPr="00C674A2">
        <w:rPr>
          <w:rFonts w:ascii="Times New Roman"/>
        </w:rPr>
        <w:t/>
      </w:r>
      <w:r w:rsidRPr="00C674A2">
        <w:rPr>
          <w:rFonts w:ascii="Times New Roman"/>
        </w:rPr>
        <w:t/>
      </w:r>
      <w:proofErr w:type="spellStart"/>
      <w:r w:rsidRPr="00C674A2">
        <w:rPr>
          <w:rFonts w:ascii="Times New Roman"/>
        </w:rPr>
        <w:t/>
      </w:r>
      <w:proofErr w:type="spellEnd"/>
      <w:r w:rsidRPr="00C674A2">
        <w:rPr>
          <w:rFonts w:ascii="Times New Roman"/>
        </w:rPr>
        <w:t/>
      </w:r>
      <w:r w:rsidRPr="00C674A2">
        <w:rPr>
          <w:rFonts w:ascii="Times New Roman"/>
        </w:rPr>
        <w:t/>
      </w:r>
      <w:r w:rsidRPr="00C674A2">
        <w:rPr>
          <w:rFonts w:ascii="Times New Roman"/>
        </w:rPr>
        <w:t/>
      </w:r>
    </w:p>
    <w:p w14:paraId="45DCACF7" w14:textId="0EFBCD8D" w:rsidR="00801728" w:rsidRPr="00C674A2" w:rsidRDefault="00C674A2" w:rsidP="00801728">
      <w:pPr>
        <w:rPr>
          <w:rFonts w:ascii="Times New Roman"/>
        </w:rPr>
      </w:pPr>
      <w:r w:rsidRPr="00C674A2">
        <w:rPr>
          <w:rFonts w:ascii="Times New Roman"/>
        </w:rPr>
        <w:t>（</w:t>
      </w:r>
      <w:r>
        <w:rPr>
          <w:rFonts w:ascii="Times New Roman" w:hint="eastAsia"/>
        </w:rPr>
        <w:t>4</w:t>
      </w:r>
      <w:r w:rsidRPr="00C674A2">
        <w:rPr>
          <w:rFonts w:ascii="Times New Roman"/>
        </w:rPr>
        <w:t>）</w:t>
      </w:r>
      <w:r w:rsidR="00801728" w:rsidRPr="00C674A2">
        <w:rPr>
          <w:rFonts w:ascii="Times New Roman"/>
        </w:rPr>
        <w:t>配置裁剪支持</w:t>
      </w:r>
    </w:p>
    <w:p w14:paraId="67574757" w14:textId="37D381D4" w:rsidR="0030222C" w:rsidRPr="00C674A2" w:rsidRDefault="00801728" w:rsidP="00207946">
      <w:pPr>
        <w:ind w:firstLine="425"/>
        <w:rPr>
          <w:rFonts w:ascii="Times New Roman"/>
        </w:rPr>
      </w:pPr>
      <w:r w:rsidRPr="00C674A2">
        <w:rPr>
          <w:rFonts w:ascii="Times New Roman"/>
        </w:rPr>
        <w:lastRenderedPageBreak/>
        <w:t xml:space="preserve">各控制节点及处理逻辑必须受RTEMSCFG_CONTAINER_FILE、RTEMS_CGROUP及相应容器配置项控制；模块未启用时不得引用无效对象。</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p>
    <w:p w14:paraId="1A58BE8F" w14:textId="21B50C56" w:rsidR="0030222C" w:rsidRPr="00C674A2" w:rsidRDefault="0030222C" w:rsidP="0030222C">
      <w:pPr>
        <w:pStyle w:val="aff3"/>
        <w:spacing w:line="360" w:lineRule="auto"/>
        <w:outlineLvl w:val="3"/>
        <w:rPr>
          <w:rFonts w:ascii="Times New Roman" w:eastAsia="黑体" w:hAnsi="Times New Roman"/>
          <w:sz w:val="24"/>
          <w:szCs w:val="24"/>
        </w:rPr>
      </w:pPr>
      <w:r w:rsidRPr="00C674A2">
        <w:rPr>
          <w:rFonts w:ascii="Times New Roman" w:eastAsia="黑体" w:hAnsi="Times New Roman"/>
          <w:sz w:val="24"/>
          <w:szCs w:val="24"/>
        </w:rPr>
        <w:t>3.</w:t>
      </w:r>
      <w:r w:rsidR="005E437D" w:rsidRPr="00C674A2">
        <w:rPr>
          <w:rFonts w:ascii="Times New Roman" w:eastAsia="黑体" w:hAnsi="Times New Roman"/>
          <w:sz w:val="24"/>
          <w:szCs w:val="24"/>
        </w:rPr>
        <w:t>4</w:t>
      </w:r>
      <w:r w:rsidRPr="00C674A2">
        <w:rPr>
          <w:rFonts w:ascii="Times New Roman" w:eastAsia="黑体" w:hAnsi="Times New Roman"/>
          <w:sz w:val="24"/>
          <w:szCs w:val="24"/>
        </w:rPr>
        <w:t>.</w:t>
      </w:r>
      <w:r w:rsidR="00872CE8" w:rsidRPr="00C674A2">
        <w:rPr>
          <w:rFonts w:ascii="Times New Roman" w:eastAsia="黑体" w:hAnsi="Times New Roman"/>
          <w:sz w:val="24"/>
          <w:szCs w:val="24"/>
        </w:rPr>
        <w:t>3</w:t>
      </w:r>
      <w:r w:rsidRPr="00C674A2">
        <w:rPr>
          <w:rFonts w:ascii="Times New Roman" w:eastAsia="黑体" w:hAnsi="Times New Roman"/>
          <w:sz w:val="24"/>
          <w:szCs w:val="24"/>
        </w:rPr>
        <w:t xml:space="preserve">.2 </w:t>
      </w:r>
      <w:r w:rsidRPr="00C674A2">
        <w:rPr>
          <w:rFonts w:ascii="Times New Roman" w:eastAsia="黑体" w:hAnsi="Times New Roman"/>
          <w:sz w:val="24"/>
          <w:szCs w:val="24"/>
        </w:rPr>
        <w:t>容器生命周期管理</w:t>
      </w:r>
      <w:r w:rsidRPr="00C674A2">
        <w:rPr>
          <w:rFonts w:ascii="Times New Roman" w:eastAsia="黑体" w:hAnsi="Times New Roman"/>
          <w:sz w:val="24"/>
          <w:szCs w:val="24"/>
        </w:rPr>
        <w:t>(</w:t>
      </w:r>
      <w:r w:rsidR="002437C4" w:rsidRPr="00C674A2">
        <w:rPr>
          <w:rFonts w:ascii="Times New Roman" w:eastAsia="黑体" w:hAnsi="Times New Roman"/>
          <w:sz w:val="24"/>
          <w:szCs w:val="24"/>
        </w:rPr>
        <w:t xml:space="preserve">DATA_DBSOURCE </w:t>
      </w:r>
      <w:r w:rsidRPr="00C674A2">
        <w:rPr>
          <w:rFonts w:ascii="Times New Roman" w:eastAsia="黑体" w:hAnsi="Times New Roman"/>
          <w:sz w:val="24"/>
          <w:szCs w:val="24"/>
        </w:rPr>
        <w:t>_LIVE_002)</w:t>
      </w:r>
    </w:p>
    <w:p w14:paraId="6B6CD5BA" w14:textId="0B1B41F5" w:rsidR="00207946" w:rsidRPr="00C674A2" w:rsidRDefault="00207946" w:rsidP="00677981">
      <w:pPr>
        <w:pStyle w:val="af9"/>
        <w:ind w:firstLine="480"/>
        <w:rPr>
          <w:rFonts w:ascii="Times New Roman"/>
        </w:rPr>
      </w:pPr>
      <w:r w:rsidRPr="00C674A2">
        <w:rPr>
          <w:rFonts w:ascii="Times New Roman"/>
        </w:rPr>
        <w:t>CSCI</w:t>
      </w:r>
      <w:r w:rsidRPr="00C674A2">
        <w:rPr>
          <w:rFonts w:ascii="Times New Roman"/>
        </w:rPr>
        <w:t>必须维护与容器生命周期操作相关的内部运行时数据，以支持状态转换、错误恢复与并发控制：</w:t>
      </w:r>
    </w:p>
    <w:p w14:paraId="49503EF9" w14:textId="3B768EEB" w:rsidR="00207946" w:rsidRPr="00C674A2" w:rsidRDefault="00C674A2" w:rsidP="00C674A2">
      <w:pPr>
        <w:pStyle w:val="af9"/>
        <w:ind w:firstLineChars="0" w:firstLine="0"/>
        <w:rPr>
          <w:rFonts w:ascii="Times New Roman"/>
        </w:rPr>
      </w:pPr>
      <w:r w:rsidRPr="00C674A2">
        <w:rPr>
          <w:rFonts w:ascii="Times New Roman"/>
        </w:rPr>
        <w:t>（</w:t>
      </w:r>
      <w:r>
        <w:rPr>
          <w:rFonts w:ascii="Times New Roman" w:hint="eastAsia"/>
        </w:rPr>
        <w:t>1</w:t>
      </w:r>
      <w:r w:rsidRPr="00C674A2">
        <w:rPr>
          <w:rFonts w:ascii="Times New Roman"/>
        </w:rPr>
        <w:t>）</w:t>
      </w:r>
      <w:r w:rsidR="00207946" w:rsidRPr="00C674A2">
        <w:rPr>
          <w:rFonts w:ascii="Times New Roman"/>
        </w:rPr>
        <w:t>容器状态机数据</w:t>
      </w:r>
    </w:p>
    <w:p w14:paraId="268CC0C8" w14:textId="77777777" w:rsidR="00207946" w:rsidRPr="00C674A2" w:rsidRDefault="00207946" w:rsidP="00207946">
      <w:pPr>
        <w:pStyle w:val="af9"/>
        <w:ind w:firstLine="480"/>
        <w:rPr>
          <w:rFonts w:ascii="Times New Roman"/>
        </w:rPr>
      </w:pPr>
      <w:r w:rsidRPr="00C674A2">
        <w:rPr>
          <w:rFonts w:ascii="Times New Roman"/>
        </w:rPr>
        <w:t xml:space="preserve">CSCI需为每个活跃容器维护运行状态、任务成员、引用计数及合法状态转移信息，并与控制命令和统一容器查询API的结果严格一致。</w:t>
      </w:r>
      <w:r w:rsidRPr="00C674A2">
        <w:rPr>
          <w:rFonts w:ascii="Times New Roman"/>
        </w:rPr>
        <w:t/>
      </w:r>
      <w:r w:rsidRPr="00C674A2">
        <w:rPr>
          <w:rFonts w:ascii="Times New Roman"/>
        </w:rPr>
        <w:t/>
      </w:r>
      <w:r w:rsidRPr="00C674A2">
        <w:rPr>
          <w:rFonts w:ascii="Times New Roman"/>
        </w:rPr>
        <w:t/>
      </w:r>
    </w:p>
    <w:p w14:paraId="00CC88D5" w14:textId="10C72F45" w:rsidR="00207946" w:rsidRPr="00C674A2" w:rsidRDefault="00C674A2" w:rsidP="00C674A2">
      <w:pPr>
        <w:pStyle w:val="af9"/>
        <w:ind w:firstLineChars="0" w:firstLine="0"/>
        <w:rPr>
          <w:rFonts w:ascii="Times New Roman"/>
        </w:rPr>
      </w:pPr>
      <w:r w:rsidRPr="00C674A2">
        <w:rPr>
          <w:rFonts w:ascii="Times New Roman"/>
        </w:rPr>
        <w:t>（</w:t>
      </w:r>
      <w:r>
        <w:rPr>
          <w:rFonts w:ascii="Times New Roman" w:hint="eastAsia"/>
        </w:rPr>
        <w:t>2</w:t>
      </w:r>
      <w:r w:rsidRPr="00C674A2">
        <w:rPr>
          <w:rFonts w:ascii="Times New Roman"/>
        </w:rPr>
        <w:t>）</w:t>
      </w:r>
      <w:r w:rsidR="00207946" w:rsidRPr="00C674A2">
        <w:rPr>
          <w:rFonts w:ascii="Times New Roman"/>
        </w:rPr>
        <w:t>操作上下文与事务日志（轻量级）</w:t>
      </w:r>
    </w:p>
    <w:p w14:paraId="41AA147E" w14:textId="77777777" w:rsidR="00207946" w:rsidRPr="00C674A2" w:rsidRDefault="00207946" w:rsidP="00207946">
      <w:pPr>
        <w:pStyle w:val="af9"/>
        <w:ind w:firstLine="480"/>
        <w:rPr>
          <w:rFonts w:ascii="Times New Roman"/>
        </w:rPr>
      </w:pPr>
      <w:r w:rsidRPr="00C674A2">
        <w:rPr>
          <w:rFonts w:ascii="Times New Roman"/>
        </w:rPr>
        <w:t xml:space="preserve">执行控制文件写入或统一容器操作时，CSCI应临时维护命令参数、目标ID、执行阶段和回滚点。操作失败时必须回滚已完成步骤，确保容器列表、任务绑定、引用计数和资源配额一致。</w:t>
      </w:r>
      <w:r w:rsidRPr="00C674A2">
        <w:rPr>
          <w:rFonts w:ascii="Times New Roman"/>
        </w:rPr>
        <w:t/>
      </w:r>
      <w:r w:rsidRPr="00C674A2">
        <w:rPr>
          <w:rFonts w:ascii="Times New Roman"/>
        </w:rPr>
        <w:t/>
      </w:r>
      <w:r w:rsidRPr="00C674A2">
        <w:rPr>
          <w:rFonts w:ascii="Times New Roman"/>
        </w:rPr>
        <w:t/>
      </w:r>
      <w:r w:rsidRPr="00C674A2">
        <w:rPr>
          <w:rFonts w:ascii="Times New Roman"/>
        </w:rPr>
        <w:t/>
      </w:r>
      <w:proofErr w:type="gramStart"/>
      <w:r w:rsidRPr="00C674A2">
        <w:rPr>
          <w:rFonts w:ascii="Times New Roman"/>
        </w:rPr>
        <w:t/>
      </w:r>
      <w:proofErr w:type="gramEnd"/>
      <w:r w:rsidRPr="00C674A2">
        <w:rPr>
          <w:rFonts w:ascii="Times New Roman"/>
        </w:rPr>
        <w:t/>
      </w:r>
      <w:r w:rsidRPr="00C674A2">
        <w:rPr>
          <w:rFonts w:ascii="Times New Roman"/>
        </w:rPr>
        <w:t/>
      </w:r>
      <w:r w:rsidRPr="00C674A2">
        <w:rPr>
          <w:rFonts w:ascii="Times New Roman"/>
        </w:rPr>
        <w:t/>
      </w:r>
    </w:p>
    <w:p w14:paraId="34E0F9B2" w14:textId="2AB11C8C" w:rsidR="00207946" w:rsidRPr="00C674A2" w:rsidRDefault="00C674A2" w:rsidP="00C674A2">
      <w:pPr>
        <w:pStyle w:val="af9"/>
        <w:ind w:firstLineChars="0" w:firstLine="0"/>
        <w:rPr>
          <w:rFonts w:ascii="Times New Roman"/>
        </w:rPr>
      </w:pPr>
      <w:r w:rsidRPr="00C674A2">
        <w:rPr>
          <w:rFonts w:ascii="Times New Roman"/>
        </w:rPr>
        <w:t>（</w:t>
      </w:r>
      <w:r>
        <w:rPr>
          <w:rFonts w:ascii="Times New Roman" w:hint="eastAsia"/>
        </w:rPr>
        <w:t>3</w:t>
      </w:r>
      <w:r w:rsidRPr="00C674A2">
        <w:rPr>
          <w:rFonts w:ascii="Times New Roman"/>
        </w:rPr>
        <w:t>）</w:t>
      </w:r>
      <w:r w:rsidR="00207946" w:rsidRPr="00C674A2">
        <w:rPr>
          <w:rFonts w:ascii="Times New Roman"/>
        </w:rPr>
        <w:t>同步控制数据</w:t>
      </w:r>
    </w:p>
    <w:p w14:paraId="35D7F164" w14:textId="77777777" w:rsidR="00207946" w:rsidRPr="00C674A2" w:rsidRDefault="00207946" w:rsidP="00C674A2">
      <w:pPr>
        <w:pStyle w:val="af9"/>
        <w:ind w:firstLineChars="0" w:firstLine="425"/>
        <w:rPr>
          <w:rFonts w:ascii="Times New Roman"/>
        </w:rPr>
      </w:pPr>
      <w:r w:rsidRPr="00C674A2">
        <w:rPr>
          <w:rFonts w:ascii="Times New Roman"/>
        </w:rPr>
        <w:t xml:space="preserve">CSCI必须使用互斥锁、信号量或内核临界区序列化对容器列表、任务成员、状态、配额和统计数据的并发访问。同步对象作为内部数据，不得暴露给用户。</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p>
    <w:p w14:paraId="385446FF" w14:textId="7CC7D818" w:rsidR="00207946" w:rsidRPr="00C674A2" w:rsidRDefault="00C674A2" w:rsidP="00C674A2">
      <w:pPr>
        <w:pStyle w:val="af9"/>
        <w:ind w:firstLineChars="0" w:firstLine="0"/>
        <w:rPr>
          <w:rFonts w:ascii="Times New Roman"/>
        </w:rPr>
      </w:pPr>
      <w:r w:rsidRPr="00C674A2">
        <w:rPr>
          <w:rFonts w:ascii="Times New Roman"/>
        </w:rPr>
        <w:t>（</w:t>
      </w:r>
      <w:r>
        <w:rPr>
          <w:rFonts w:ascii="Times New Roman" w:hint="eastAsia"/>
        </w:rPr>
        <w:t>4</w:t>
      </w:r>
      <w:r w:rsidRPr="00C674A2">
        <w:rPr>
          <w:rFonts w:ascii="Times New Roman"/>
        </w:rPr>
        <w:t>）</w:t>
      </w:r>
      <w:r w:rsidR="00207946" w:rsidRPr="00C674A2">
        <w:rPr>
          <w:rFonts w:ascii="Times New Roman"/>
        </w:rPr>
        <w:t>错误诊断数据</w:t>
      </w:r>
    </w:p>
    <w:p w14:paraId="64B6EE93" w14:textId="27DA4461" w:rsidR="00FF1384" w:rsidRDefault="00207946" w:rsidP="00AB192F">
      <w:pPr>
        <w:pStyle w:val="af9"/>
        <w:ind w:firstLine="480"/>
        <w:rPr>
          <w:rFonts w:ascii="Times New Roman"/>
        </w:rPr>
      </w:pPr>
      <w:r w:rsidRPr="00C674A2">
        <w:rPr>
          <w:rFonts w:ascii="Times New Roman"/>
        </w:rPr>
        <w:t xml:space="preserve">CSCI需维护最近一次操作的错误代码与必要上下文，并通过write/API返回值、errno或日志向调用者反馈；核心错误上下文数据保留在内部。</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p>
    <w:p w14:paraId="094836AB" w14:textId="77777777" w:rsidR="00C674A2" w:rsidRPr="00C674A2" w:rsidRDefault="00C674A2" w:rsidP="00AB192F">
      <w:pPr>
        <w:pStyle w:val="af9"/>
        <w:ind w:firstLine="480"/>
        <w:rPr>
          <w:rFonts w:ascii="Times New Roman"/>
        </w:rPr>
      </w:pPr>
    </w:p>
    <w:p w14:paraId="3A21AF32" w14:textId="1E5CA2A0" w:rsidR="00D6761E" w:rsidRPr="00C674A2" w:rsidRDefault="004807C6" w:rsidP="00EA6CF5">
      <w:pPr>
        <w:pStyle w:val="3"/>
        <w:numPr>
          <w:ilvl w:val="0"/>
          <w:numId w:val="0"/>
        </w:numPr>
        <w:rPr>
          <w:rFonts w:ascii="Times New Roman"/>
          <w:color w:val="000000"/>
        </w:rPr>
      </w:pPr>
      <w:r w:rsidRPr="00C674A2">
        <w:rPr>
          <w:rFonts w:ascii="Times New Roman"/>
          <w:color w:val="000000"/>
        </w:rPr>
        <w:t>3.</w:t>
      </w:r>
      <w:r w:rsidR="00F121F2" w:rsidRPr="00C674A2">
        <w:rPr>
          <w:rFonts w:ascii="Times New Roman"/>
          <w:color w:val="000000"/>
        </w:rPr>
        <w:t>4</w:t>
      </w:r>
      <w:r w:rsidRPr="00C674A2">
        <w:rPr>
          <w:rFonts w:ascii="Times New Roman"/>
          <w:color w:val="000000"/>
        </w:rPr>
        <w:t>.</w:t>
      </w:r>
      <w:r w:rsidR="00872CE8" w:rsidRPr="00C674A2">
        <w:rPr>
          <w:rFonts w:ascii="Times New Roman"/>
          <w:color w:val="000000"/>
        </w:rPr>
        <w:t>4</w:t>
      </w:r>
      <w:r w:rsidRPr="00C674A2">
        <w:rPr>
          <w:rFonts w:ascii="Times New Roman"/>
          <w:color w:val="000000"/>
        </w:rPr>
        <w:t xml:space="preserve"> </w:t>
      </w:r>
      <w:r w:rsidRPr="00C674A2">
        <w:rPr>
          <w:rFonts w:ascii="Times New Roman"/>
          <w:color w:val="000000"/>
        </w:rPr>
        <w:t>容器日志与监控机制</w:t>
      </w:r>
      <w:r w:rsidR="00262E25" w:rsidRPr="00C674A2">
        <w:rPr>
          <w:rFonts w:ascii="Times New Roman"/>
          <w:color w:val="000000"/>
        </w:rPr>
        <w:t>（</w:t>
      </w:r>
      <w:r w:rsidR="00262E25" w:rsidRPr="00C674A2">
        <w:rPr>
          <w:rFonts w:ascii="Times New Roman"/>
          <w:color w:val="000000"/>
        </w:rPr>
        <w:t>DATA_DBSOURCE_</w:t>
      </w:r>
      <w:r w:rsidR="00753BCB" w:rsidRPr="00C674A2">
        <w:rPr>
          <w:rFonts w:ascii="Times New Roman"/>
          <w:color w:val="000000"/>
        </w:rPr>
        <w:t>LOGMONITOR</w:t>
      </w:r>
      <w:r w:rsidR="00262E25" w:rsidRPr="00C674A2">
        <w:rPr>
          <w:rFonts w:ascii="Times New Roman"/>
          <w:color w:val="000000"/>
        </w:rPr>
        <w:t>）</w:t>
      </w:r>
    </w:p>
    <w:p w14:paraId="2FDAA68C" w14:textId="1CDE1A08" w:rsidR="0020625F" w:rsidRPr="00C674A2" w:rsidRDefault="0020625F" w:rsidP="0020625F">
      <w:pPr>
        <w:pStyle w:val="aff3"/>
        <w:spacing w:line="360" w:lineRule="auto"/>
        <w:outlineLvl w:val="3"/>
        <w:rPr>
          <w:rFonts w:ascii="Times New Roman" w:eastAsia="黑体" w:hAnsi="Times New Roman"/>
          <w:sz w:val="24"/>
          <w:szCs w:val="24"/>
        </w:rPr>
      </w:pPr>
      <w:r w:rsidRPr="00C674A2">
        <w:rPr>
          <w:rFonts w:ascii="Times New Roman" w:eastAsia="黑体" w:hAnsi="Times New Roman"/>
          <w:sz w:val="24"/>
          <w:szCs w:val="24"/>
        </w:rPr>
        <w:t>3.</w:t>
      </w:r>
      <w:r w:rsidR="00872CE8" w:rsidRPr="00C674A2">
        <w:rPr>
          <w:rFonts w:ascii="Times New Roman" w:eastAsia="黑体" w:hAnsi="Times New Roman"/>
          <w:sz w:val="24"/>
          <w:szCs w:val="24"/>
        </w:rPr>
        <w:t>4</w:t>
      </w:r>
      <w:r w:rsidRPr="00C674A2">
        <w:rPr>
          <w:rFonts w:ascii="Times New Roman" w:eastAsia="黑体" w:hAnsi="Times New Roman"/>
          <w:sz w:val="24"/>
          <w:szCs w:val="24"/>
        </w:rPr>
        <w:t>.</w:t>
      </w:r>
      <w:r w:rsidR="00872CE8" w:rsidRPr="00C674A2">
        <w:rPr>
          <w:rFonts w:ascii="Times New Roman" w:eastAsia="黑体" w:hAnsi="Times New Roman"/>
          <w:sz w:val="24"/>
          <w:szCs w:val="24"/>
        </w:rPr>
        <w:t>4</w:t>
      </w:r>
      <w:r w:rsidRPr="00C674A2">
        <w:rPr>
          <w:rFonts w:ascii="Times New Roman" w:eastAsia="黑体" w:hAnsi="Times New Roman"/>
          <w:sz w:val="24"/>
          <w:szCs w:val="24"/>
        </w:rPr>
        <w:t xml:space="preserve">.1 </w:t>
      </w:r>
      <w:r w:rsidRPr="00C674A2">
        <w:rPr>
          <w:rFonts w:ascii="Times New Roman" w:eastAsia="黑体" w:hAnsi="Times New Roman"/>
          <w:sz w:val="24"/>
          <w:szCs w:val="24"/>
        </w:rPr>
        <w:t>日志子系统</w:t>
      </w:r>
      <w:r w:rsidRPr="00C674A2">
        <w:rPr>
          <w:rFonts w:ascii="Times New Roman" w:eastAsia="黑体" w:hAnsi="Times New Roman"/>
          <w:sz w:val="24"/>
          <w:szCs w:val="24"/>
        </w:rPr>
        <w:t>(IFA_</w:t>
      </w:r>
      <w:r w:rsidR="00403F25" w:rsidRPr="00C674A2">
        <w:rPr>
          <w:rFonts w:ascii="Times New Roman" w:eastAsia="黑体" w:hAnsi="Times New Roman"/>
          <w:sz w:val="24"/>
          <w:szCs w:val="24"/>
        </w:rPr>
        <w:t>I</w:t>
      </w:r>
      <w:r w:rsidRPr="00C674A2">
        <w:rPr>
          <w:rFonts w:ascii="Times New Roman" w:eastAsia="黑体" w:hAnsi="Times New Roman"/>
          <w:sz w:val="24"/>
          <w:szCs w:val="24"/>
        </w:rPr>
        <w:t>_LOGMONITOR_001)</w:t>
      </w:r>
    </w:p>
    <w:p w14:paraId="25EF43DB" w14:textId="77777777" w:rsidR="00C674A2" w:rsidRDefault="0075006C" w:rsidP="00C674A2">
      <w:pPr>
        <w:pStyle w:val="af9"/>
        <w:ind w:firstLine="480"/>
        <w:rPr>
          <w:rFonts w:ascii="Times New Roman"/>
        </w:rPr>
      </w:pPr>
      <w:r w:rsidRPr="00C674A2">
        <w:rPr>
          <w:rFonts w:ascii="Times New Roman"/>
        </w:rPr>
        <w:t>CSCI</w:t>
      </w:r>
      <w:r w:rsidRPr="00C674A2">
        <w:rPr>
          <w:rFonts w:ascii="Times New Roman"/>
        </w:rPr>
        <w:t>需维护用于支持容器生命周期日志记录与任务信息采集的内部数据结构，具体要求如下：</w:t>
      </w:r>
    </w:p>
    <w:p w14:paraId="684995D5" w14:textId="010B34A5" w:rsidR="0075006C" w:rsidRPr="00C674A2" w:rsidRDefault="00C674A2" w:rsidP="00C674A2">
      <w:pPr>
        <w:pStyle w:val="af9"/>
        <w:ind w:firstLineChars="0" w:firstLine="0"/>
        <w:rPr>
          <w:rFonts w:ascii="Times New Roman"/>
        </w:rPr>
      </w:pPr>
      <w:r w:rsidRPr="00C674A2">
        <w:rPr>
          <w:rFonts w:ascii="Times New Roman"/>
        </w:rPr>
        <w:t>（</w:t>
      </w:r>
      <w:r>
        <w:rPr>
          <w:rFonts w:ascii="Times New Roman" w:hint="eastAsia"/>
        </w:rPr>
        <w:t>1</w:t>
      </w:r>
      <w:r w:rsidRPr="00C674A2">
        <w:rPr>
          <w:rFonts w:ascii="Times New Roman"/>
        </w:rPr>
        <w:t>）</w:t>
      </w:r>
      <w:r w:rsidR="0075006C" w:rsidRPr="00C674A2">
        <w:rPr>
          <w:rFonts w:ascii="Times New Roman"/>
        </w:rPr>
        <w:t>容器生命周期日志上下文数据</w:t>
      </w:r>
    </w:p>
    <w:p w14:paraId="6A05FCEB" w14:textId="77777777" w:rsidR="0075006C" w:rsidRPr="00C674A2" w:rsidRDefault="0075006C" w:rsidP="0075006C">
      <w:pPr>
        <w:pStyle w:val="af9"/>
        <w:ind w:firstLine="480"/>
        <w:rPr>
          <w:rFonts w:ascii="Times New Roman"/>
        </w:rPr>
      </w:pPr>
      <w:r w:rsidRPr="00C674A2">
        <w:rPr>
          <w:rFonts w:ascii="Times New Roman"/>
        </w:rPr>
        <w:t>CSCI</w:t>
      </w:r>
      <w:r w:rsidRPr="00C674A2">
        <w:rPr>
          <w:rFonts w:ascii="Times New Roman"/>
        </w:rPr>
        <w:t>必须为每个容器维护一个轻量级日志上下文结构（如</w:t>
      </w:r>
      <w:r w:rsidRPr="00C674A2">
        <w:rPr>
          <w:rFonts w:ascii="Times New Roman"/>
        </w:rPr>
        <w:t xml:space="preserve"> </w:t>
      </w:r>
      <w:proofErr w:type="spellStart"/>
      <w:r w:rsidRPr="00C674A2">
        <w:rPr>
          <w:rFonts w:ascii="Times New Roman"/>
        </w:rPr>
        <w:lastRenderedPageBreak/>
        <w:t>container_log_context_t</w:t>
      </w:r>
      <w:proofErr w:type="spellEnd"/>
      <w:r w:rsidRPr="00C674A2">
        <w:rPr>
          <w:rFonts w:ascii="Times New Roman"/>
        </w:rPr>
        <w:t>），包含以下字段：</w:t>
      </w:r>
    </w:p>
    <w:p w14:paraId="02C4BCD5" w14:textId="77777777" w:rsidR="0075006C" w:rsidRPr="00C674A2" w:rsidRDefault="0075006C" w:rsidP="008202F7">
      <w:pPr>
        <w:pStyle w:val="affffffff6"/>
        <w:numPr>
          <w:ilvl w:val="0"/>
          <w:numId w:val="98"/>
        </w:numPr>
        <w:ind w:firstLineChars="0"/>
        <w:rPr>
          <w:rFonts w:ascii="Times New Roman"/>
        </w:rPr>
      </w:pPr>
      <w:r w:rsidRPr="00C674A2">
        <w:rPr>
          <w:rFonts w:ascii="Times New Roman"/>
        </w:rPr>
        <w:t>容器唯一标识（</w:t>
      </w:r>
      <w:r w:rsidRPr="00C674A2">
        <w:rPr>
          <w:rFonts w:ascii="Times New Roman"/>
        </w:rPr>
        <w:t>Container ID</w:t>
      </w:r>
      <w:r w:rsidRPr="00C674A2">
        <w:rPr>
          <w:rFonts w:ascii="Times New Roman"/>
        </w:rPr>
        <w:t>）</w:t>
      </w:r>
    </w:p>
    <w:p w14:paraId="508CFBB6" w14:textId="77777777" w:rsidR="0075006C" w:rsidRPr="00C674A2" w:rsidRDefault="0075006C" w:rsidP="008202F7">
      <w:pPr>
        <w:pStyle w:val="affffffff6"/>
        <w:numPr>
          <w:ilvl w:val="0"/>
          <w:numId w:val="98"/>
        </w:numPr>
        <w:ind w:firstLineChars="0"/>
        <w:rPr>
          <w:rFonts w:ascii="Times New Roman"/>
        </w:rPr>
      </w:pPr>
      <w:r w:rsidRPr="00C674A2">
        <w:rPr>
          <w:rFonts w:ascii="Times New Roman"/>
        </w:rPr>
        <w:t>容器类型（如根容器、用户容器）</w:t>
      </w:r>
    </w:p>
    <w:p w14:paraId="4BA16822" w14:textId="77777777" w:rsidR="0075006C" w:rsidRPr="00C674A2" w:rsidRDefault="0075006C" w:rsidP="008202F7">
      <w:pPr>
        <w:pStyle w:val="affffffff6"/>
        <w:numPr>
          <w:ilvl w:val="0"/>
          <w:numId w:val="98"/>
        </w:numPr>
        <w:ind w:firstLineChars="0"/>
        <w:rPr>
          <w:rFonts w:ascii="Times New Roman"/>
        </w:rPr>
      </w:pPr>
      <w:r w:rsidRPr="00C674A2">
        <w:rPr>
          <w:rFonts w:ascii="Times New Roman"/>
        </w:rPr>
        <w:t>当前操作阶段（初始化、创建、销毁等）</w:t>
      </w:r>
    </w:p>
    <w:p w14:paraId="0A24CA3B" w14:textId="77777777" w:rsidR="0075006C" w:rsidRPr="00C674A2" w:rsidRDefault="0075006C" w:rsidP="008202F7">
      <w:pPr>
        <w:pStyle w:val="affffffff6"/>
        <w:numPr>
          <w:ilvl w:val="0"/>
          <w:numId w:val="98"/>
        </w:numPr>
        <w:ind w:firstLineChars="0"/>
        <w:rPr>
          <w:rFonts w:ascii="Times New Roman"/>
        </w:rPr>
      </w:pPr>
      <w:r w:rsidRPr="00C674A2">
        <w:rPr>
          <w:rFonts w:ascii="Times New Roman"/>
        </w:rPr>
        <w:t>操作结果状态（成功</w:t>
      </w:r>
      <w:r w:rsidRPr="00C674A2">
        <w:rPr>
          <w:rFonts w:ascii="Times New Roman"/>
        </w:rPr>
        <w:t>/</w:t>
      </w:r>
      <w:r w:rsidRPr="00C674A2">
        <w:rPr>
          <w:rFonts w:ascii="Times New Roman"/>
        </w:rPr>
        <w:t>失败）</w:t>
      </w:r>
    </w:p>
    <w:p w14:paraId="406EDFCC" w14:textId="77777777" w:rsidR="0075006C" w:rsidRPr="00C674A2" w:rsidRDefault="0075006C" w:rsidP="008202F7">
      <w:pPr>
        <w:pStyle w:val="affffffff6"/>
        <w:numPr>
          <w:ilvl w:val="0"/>
          <w:numId w:val="98"/>
        </w:numPr>
        <w:ind w:firstLineChars="0"/>
        <w:rPr>
          <w:rFonts w:ascii="Times New Roman"/>
        </w:rPr>
      </w:pPr>
      <w:r w:rsidRPr="00C674A2">
        <w:rPr>
          <w:rFonts w:ascii="Times New Roman"/>
        </w:rPr>
        <w:t>错误码（若失败）</w:t>
      </w:r>
    </w:p>
    <w:p w14:paraId="788C6EF2" w14:textId="77777777" w:rsidR="0075006C" w:rsidRPr="00C674A2" w:rsidRDefault="0075006C" w:rsidP="008202F7">
      <w:pPr>
        <w:pStyle w:val="affffffff6"/>
        <w:numPr>
          <w:ilvl w:val="0"/>
          <w:numId w:val="98"/>
        </w:numPr>
        <w:ind w:firstLineChars="0"/>
        <w:rPr>
          <w:rFonts w:ascii="Times New Roman"/>
        </w:rPr>
      </w:pPr>
      <w:r w:rsidRPr="00C674A2">
        <w:rPr>
          <w:rFonts w:ascii="Times New Roman"/>
        </w:rPr>
        <w:t>资源快照（内存使用量、引用计数、限制值）</w:t>
      </w:r>
    </w:p>
    <w:p w14:paraId="3E8931F3" w14:textId="77777777" w:rsidR="0075006C" w:rsidRPr="00C674A2" w:rsidRDefault="0075006C" w:rsidP="008202F7">
      <w:pPr>
        <w:pStyle w:val="affffffff6"/>
        <w:numPr>
          <w:ilvl w:val="0"/>
          <w:numId w:val="98"/>
        </w:numPr>
        <w:ind w:firstLineChars="0"/>
        <w:rPr>
          <w:rFonts w:ascii="Times New Roman"/>
        </w:rPr>
      </w:pPr>
      <w:r w:rsidRPr="00C674A2">
        <w:rPr>
          <w:rFonts w:ascii="Times New Roman"/>
        </w:rPr>
        <w:t>关联线程</w:t>
      </w:r>
      <w:r w:rsidRPr="00C674A2">
        <w:rPr>
          <w:rFonts w:ascii="Times New Roman"/>
        </w:rPr>
        <w:t>ID</w:t>
      </w:r>
      <w:r w:rsidRPr="00C674A2">
        <w:rPr>
          <w:rFonts w:ascii="Times New Roman"/>
        </w:rPr>
        <w:t>（用于追踪执行上下文）</w:t>
      </w:r>
    </w:p>
    <w:p w14:paraId="304E10AB" w14:textId="77777777" w:rsidR="0075006C" w:rsidRPr="00C674A2" w:rsidRDefault="0075006C" w:rsidP="0075006C">
      <w:pPr>
        <w:pStyle w:val="af9"/>
        <w:ind w:firstLine="480"/>
        <w:rPr>
          <w:rFonts w:ascii="Times New Roman"/>
        </w:rPr>
      </w:pPr>
      <w:r w:rsidRPr="00C674A2">
        <w:rPr>
          <w:rFonts w:ascii="Times New Roman"/>
        </w:rPr>
        <w:t>该结构在容器生命周期关键函数（如初始化、销毁）执行时动态填充，并作为日志输出的源数据。该数据为</w:t>
      </w:r>
      <w:r w:rsidRPr="00C674A2">
        <w:rPr>
          <w:rFonts w:ascii="Times New Roman"/>
        </w:rPr>
        <w:t>CSCI</w:t>
      </w:r>
      <w:r w:rsidRPr="00C674A2">
        <w:rPr>
          <w:rFonts w:ascii="Times New Roman"/>
        </w:rPr>
        <w:t>私有，不通过文件系统或外部接口直接暴露。</w:t>
      </w:r>
    </w:p>
    <w:p w14:paraId="3DE23E59" w14:textId="65C2E178" w:rsidR="0075006C" w:rsidRPr="00C674A2" w:rsidRDefault="00C674A2" w:rsidP="00C674A2">
      <w:pPr>
        <w:pStyle w:val="af9"/>
        <w:ind w:firstLineChars="0" w:firstLine="0"/>
        <w:rPr>
          <w:rFonts w:ascii="Times New Roman"/>
        </w:rPr>
      </w:pPr>
      <w:r w:rsidRPr="00C674A2">
        <w:rPr>
          <w:rFonts w:ascii="Times New Roman"/>
        </w:rPr>
        <w:t>（</w:t>
      </w:r>
      <w:r>
        <w:rPr>
          <w:rFonts w:ascii="Times New Roman" w:hint="eastAsia"/>
        </w:rPr>
        <w:t>2</w:t>
      </w:r>
      <w:r w:rsidRPr="00C674A2">
        <w:rPr>
          <w:rFonts w:ascii="Times New Roman"/>
        </w:rPr>
        <w:t>）</w:t>
      </w:r>
      <w:r w:rsidR="0075006C" w:rsidRPr="00C674A2">
        <w:rPr>
          <w:rFonts w:ascii="Times New Roman"/>
        </w:rPr>
        <w:t>任务信息缓存数据</w:t>
      </w:r>
    </w:p>
    <w:p w14:paraId="2B7EA816" w14:textId="77777777" w:rsidR="0075006C" w:rsidRPr="00C674A2" w:rsidRDefault="0075006C" w:rsidP="0075006C">
      <w:pPr>
        <w:pStyle w:val="af9"/>
        <w:ind w:firstLine="480"/>
        <w:rPr>
          <w:rFonts w:ascii="Times New Roman"/>
        </w:rPr>
      </w:pPr>
      <w:r w:rsidRPr="00C674A2">
        <w:rPr>
          <w:rFonts w:ascii="Times New Roman"/>
        </w:rPr>
        <w:t>为支持对容器</w:t>
      </w:r>
      <w:proofErr w:type="gramStart"/>
      <w:r w:rsidRPr="00C674A2">
        <w:rPr>
          <w:rFonts w:ascii="Times New Roman"/>
        </w:rPr>
        <w:t>内任务</w:t>
      </w:r>
      <w:proofErr w:type="gramEnd"/>
      <w:r w:rsidRPr="00C674A2">
        <w:rPr>
          <w:rFonts w:ascii="Times New Roman"/>
        </w:rPr>
        <w:t>的高效日志采集，</w:t>
      </w:r>
      <w:r w:rsidRPr="00C674A2">
        <w:rPr>
          <w:rFonts w:ascii="Times New Roman"/>
        </w:rPr>
        <w:t>CSCI</w:t>
      </w:r>
      <w:r w:rsidRPr="00C674A2">
        <w:rPr>
          <w:rFonts w:ascii="Times New Roman"/>
        </w:rPr>
        <w:t>需在每次日志触发时（如周期性记录或事件驱动）调用</w:t>
      </w:r>
      <w:r w:rsidRPr="00C674A2">
        <w:rPr>
          <w:rFonts w:ascii="Times New Roman"/>
        </w:rPr>
        <w:t>RTEMS</w:t>
      </w:r>
      <w:r w:rsidRPr="00C674A2">
        <w:rPr>
          <w:rFonts w:ascii="Times New Roman"/>
        </w:rPr>
        <w:t>任务监控</w:t>
      </w:r>
      <w:r w:rsidRPr="00C674A2">
        <w:rPr>
          <w:rFonts w:ascii="Times New Roman"/>
        </w:rPr>
        <w:t>API</w:t>
      </w:r>
      <w:r w:rsidRPr="00C674A2">
        <w:rPr>
          <w:rFonts w:ascii="Times New Roman"/>
        </w:rPr>
        <w:t>（如</w:t>
      </w:r>
      <w:proofErr w:type="spellStart"/>
      <w:r w:rsidRPr="00C674A2">
        <w:rPr>
          <w:rFonts w:ascii="Times New Roman"/>
        </w:rPr>
        <w:t>rtems_task_get_information</w:t>
      </w:r>
      <w:proofErr w:type="spellEnd"/>
      <w:r w:rsidRPr="00C674A2">
        <w:rPr>
          <w:rFonts w:ascii="Times New Roman"/>
        </w:rPr>
        <w:t>），并将结果暂存于临时缓冲区。不要求持久化存储任务历史数据，仅在日志生成瞬间使用。</w:t>
      </w:r>
    </w:p>
    <w:p w14:paraId="35031FF8" w14:textId="10C3C760" w:rsidR="0075006C" w:rsidRPr="00C674A2" w:rsidRDefault="00C674A2" w:rsidP="00C674A2">
      <w:pPr>
        <w:pStyle w:val="af9"/>
        <w:ind w:firstLineChars="0" w:firstLine="0"/>
        <w:rPr>
          <w:rFonts w:ascii="Times New Roman"/>
        </w:rPr>
      </w:pPr>
      <w:r w:rsidRPr="00C674A2">
        <w:rPr>
          <w:rFonts w:ascii="Times New Roman"/>
        </w:rPr>
        <w:t>（</w:t>
      </w:r>
      <w:r>
        <w:rPr>
          <w:rFonts w:ascii="Times New Roman" w:hint="eastAsia"/>
        </w:rPr>
        <w:t>3</w:t>
      </w:r>
      <w:r w:rsidRPr="00C674A2">
        <w:rPr>
          <w:rFonts w:ascii="Times New Roman"/>
        </w:rPr>
        <w:t>）</w:t>
      </w:r>
      <w:r w:rsidR="0075006C" w:rsidRPr="00C674A2">
        <w:rPr>
          <w:rFonts w:ascii="Times New Roman"/>
        </w:rPr>
        <w:t>日志输出缓冲与格式化状态</w:t>
      </w:r>
    </w:p>
    <w:p w14:paraId="53EE4DFA" w14:textId="77777777" w:rsidR="0075006C" w:rsidRPr="00C674A2" w:rsidRDefault="0075006C" w:rsidP="0075006C">
      <w:pPr>
        <w:pStyle w:val="af9"/>
        <w:ind w:firstLine="480"/>
        <w:rPr>
          <w:rFonts w:ascii="Times New Roman"/>
        </w:rPr>
      </w:pPr>
      <w:r w:rsidRPr="00C674A2">
        <w:rPr>
          <w:rFonts w:ascii="Times New Roman"/>
        </w:rPr>
        <w:t xml:space="preserve">CSCI应维护日志格式化缓冲区和可配置的内存环形缓冲区，用于组装并保存包含时间戳、等级、容器ID、操作类型和结果的日志；并发写入必须受同步机制保护。</w:t>
      </w:r>
      <w:r w:rsidRPr="00C674A2">
        <w:rPr>
          <w:rFonts w:ascii="Times New Roman"/>
        </w:rPr>
        <w:t/>
      </w:r>
      <w:r w:rsidRPr="00C674A2">
        <w:rPr>
          <w:rFonts w:ascii="Times New Roman"/>
        </w:rPr>
        <w:t xml:space="preserve"/>
      </w:r>
      <w:r w:rsidRPr="00C674A2">
        <w:rPr>
          <w:rFonts w:ascii="Times New Roman"/>
        </w:rPr>
        <w:t/>
      </w:r>
      <w:proofErr w:type="gramStart"/>
      <w:r w:rsidRPr="00C674A2">
        <w:rPr>
          <w:rFonts w:ascii="Times New Roman"/>
        </w:rPr>
        <w:t/>
      </w:r>
      <w:proofErr w:type="gramEnd"/>
      <w:r w:rsidRPr="00C674A2">
        <w:rPr>
          <w:rFonts w:ascii="Times New Roman"/>
        </w:rPr>
        <w:t/>
      </w:r>
      <w:r w:rsidRPr="00C674A2">
        <w:rPr>
          <w:rFonts w:ascii="Times New Roman"/>
        </w:rPr>
        <w:t/>
      </w:r>
      <w:r w:rsidRPr="00C674A2">
        <w:rPr>
          <w:rFonts w:ascii="Times New Roman"/>
        </w:rPr>
        <w:t/>
      </w:r>
    </w:p>
    <w:p w14:paraId="78324456" w14:textId="41170322" w:rsidR="0075006C" w:rsidRPr="00C674A2" w:rsidRDefault="00C674A2" w:rsidP="00C674A2">
      <w:pPr>
        <w:pStyle w:val="af9"/>
        <w:ind w:firstLineChars="0" w:firstLine="0"/>
        <w:rPr>
          <w:rFonts w:ascii="Times New Roman"/>
        </w:rPr>
      </w:pPr>
      <w:r w:rsidRPr="00C674A2">
        <w:rPr>
          <w:rFonts w:ascii="Times New Roman"/>
        </w:rPr>
        <w:t xml:space="preserve">（4）日志级别与开关控制</w:t>
      </w:r>
      <w:r>
        <w:rPr>
          <w:rFonts w:ascii="Times New Roman" w:hint="eastAsia"/>
        </w:rPr>
        <w:t/>
      </w:r>
      <w:r w:rsidRPr="00C674A2">
        <w:rPr>
          <w:rFonts w:ascii="Times New Roman"/>
        </w:rPr>
        <w:t/>
      </w:r>
      <w:r w:rsidR="0075006C" w:rsidRPr="00C674A2">
        <w:rPr>
          <w:rFonts w:ascii="Times New Roman"/>
        </w:rPr>
        <w:t/>
      </w:r>
    </w:p>
    <w:p w14:paraId="062500F5" w14:textId="22407A41" w:rsidR="00AE1449" w:rsidRDefault="0075006C" w:rsidP="0020625F">
      <w:pPr>
        <w:pStyle w:val="af9"/>
        <w:ind w:firstLineChars="0" w:firstLine="0"/>
        <w:rPr>
          <w:rFonts w:ascii="Times New Roman"/>
        </w:rPr>
      </w:pPr>
      <w:r w:rsidRPr="00C674A2">
        <w:rPr>
          <w:rFonts w:ascii="Times New Roman"/>
        </w:rPr>
        <w:t xml:space="preserve">CSCI需维护TRACE、DEBUG、INFO、WARN和ERROR等级阈值、输出目标掩码、已记录条目数及丢弃数；RTEMSCFG_CONTAINER_LOG未启用时日志宏编译为空。</w:t>
      </w:r>
      <w:r w:rsidRPr="00C674A2">
        <w:rPr>
          <w:rFonts w:ascii="Times New Roman"/>
        </w:rPr>
        <w:t/>
      </w:r>
      <w:r w:rsidRPr="00C674A2">
        <w:rPr>
          <w:rFonts w:ascii="Times New Roman"/>
        </w:rPr>
        <w:t/>
      </w:r>
      <w:r w:rsidRPr="00C674A2">
        <w:rPr>
          <w:rFonts w:ascii="Times New Roman"/>
        </w:rPr>
        <w:t/>
      </w:r>
      <w:r w:rsidRPr="00C674A2">
        <w:rPr>
          <w:rFonts w:ascii="Times New Roman"/>
        </w:rPr>
        <w:t/>
      </w:r>
      <w:proofErr w:type="spellStart"/>
      <w:r w:rsidRPr="00C674A2">
        <w:rPr>
          <w:rFonts w:ascii="Times New Roman"/>
        </w:rPr>
        <w:t/>
      </w:r>
      <w:proofErr w:type="spellEnd"/>
      <w:r w:rsidRPr="00C674A2">
        <w:rPr>
          <w:rFonts w:ascii="Times New Roman"/>
        </w:rPr>
        <w:t/>
      </w:r>
      <w:r w:rsidRPr="00C674A2">
        <w:rPr>
          <w:rFonts w:ascii="Times New Roman"/>
        </w:rPr>
        <w:t/>
      </w:r>
      <w:r w:rsidRPr="00C674A2">
        <w:rPr>
          <w:rFonts w:ascii="Times New Roman"/>
        </w:rPr>
        <w:t/>
      </w:r>
    </w:p>
    <w:p w14:paraId="79D782DC" w14:textId="77777777" w:rsidR="00C674A2" w:rsidRPr="00C674A2" w:rsidRDefault="00C674A2" w:rsidP="0020625F">
      <w:pPr>
        <w:pStyle w:val="af9"/>
        <w:ind w:firstLineChars="0" w:firstLine="0"/>
        <w:rPr>
          <w:rFonts w:ascii="Times New Roman"/>
        </w:rPr>
      </w:pPr>
    </w:p>
    <w:p w14:paraId="511EECFF" w14:textId="55210356" w:rsidR="0020625F" w:rsidRPr="00C674A2" w:rsidRDefault="0020625F" w:rsidP="0020625F">
      <w:pPr>
        <w:pStyle w:val="aff3"/>
        <w:spacing w:line="360" w:lineRule="auto"/>
        <w:outlineLvl w:val="3"/>
        <w:rPr>
          <w:rFonts w:ascii="Times New Roman" w:eastAsia="黑体" w:hAnsi="Times New Roman"/>
          <w:sz w:val="24"/>
          <w:szCs w:val="24"/>
        </w:rPr>
      </w:pPr>
      <w:r w:rsidRPr="00C674A2">
        <w:rPr>
          <w:rFonts w:ascii="Times New Roman" w:eastAsia="黑体" w:hAnsi="Times New Roman"/>
          <w:sz w:val="24"/>
          <w:szCs w:val="24"/>
        </w:rPr>
        <w:t>3.</w:t>
      </w:r>
      <w:r w:rsidR="00872CE8" w:rsidRPr="00C674A2">
        <w:rPr>
          <w:rFonts w:ascii="Times New Roman" w:eastAsia="黑体" w:hAnsi="Times New Roman"/>
          <w:sz w:val="24"/>
          <w:szCs w:val="24"/>
        </w:rPr>
        <w:t>4</w:t>
      </w:r>
      <w:r w:rsidRPr="00C674A2">
        <w:rPr>
          <w:rFonts w:ascii="Times New Roman" w:eastAsia="黑体" w:hAnsi="Times New Roman"/>
          <w:sz w:val="24"/>
          <w:szCs w:val="24"/>
        </w:rPr>
        <w:t>.</w:t>
      </w:r>
      <w:r w:rsidR="00872CE8" w:rsidRPr="00C674A2">
        <w:rPr>
          <w:rFonts w:ascii="Times New Roman" w:eastAsia="黑体" w:hAnsi="Times New Roman"/>
          <w:sz w:val="24"/>
          <w:szCs w:val="24"/>
        </w:rPr>
        <w:t>4</w:t>
      </w:r>
      <w:r w:rsidRPr="00C674A2">
        <w:rPr>
          <w:rFonts w:ascii="Times New Roman" w:eastAsia="黑体" w:hAnsi="Times New Roman"/>
          <w:sz w:val="24"/>
          <w:szCs w:val="24"/>
        </w:rPr>
        <w:t>.</w:t>
      </w:r>
      <w:r w:rsidR="004C2A74">
        <w:rPr>
          <w:rFonts w:ascii="Times New Roman" w:eastAsia="黑体" w:hAnsi="Times New Roman" w:hint="eastAsia"/>
          <w:sz w:val="24"/>
          <w:szCs w:val="24"/>
        </w:rPr>
        <w:t>2</w:t>
      </w:r>
      <w:r w:rsidRPr="00C674A2">
        <w:rPr>
          <w:rFonts w:ascii="Times New Roman" w:eastAsia="黑体" w:hAnsi="Times New Roman"/>
          <w:sz w:val="24"/>
          <w:szCs w:val="24"/>
        </w:rPr>
        <w:t xml:space="preserve"> </w:t>
      </w:r>
      <w:r w:rsidRPr="00C674A2">
        <w:rPr>
          <w:rFonts w:ascii="Times New Roman" w:eastAsia="黑体" w:hAnsi="Times New Roman"/>
          <w:sz w:val="24"/>
          <w:szCs w:val="24"/>
        </w:rPr>
        <w:t>监控子系统</w:t>
      </w:r>
      <w:r w:rsidRPr="00C674A2">
        <w:rPr>
          <w:rFonts w:ascii="Times New Roman" w:eastAsia="黑体" w:hAnsi="Times New Roman"/>
          <w:sz w:val="24"/>
          <w:szCs w:val="24"/>
        </w:rPr>
        <w:t>(IFA_</w:t>
      </w:r>
      <w:r w:rsidR="00403F25" w:rsidRPr="00C674A2">
        <w:rPr>
          <w:rFonts w:ascii="Times New Roman" w:eastAsia="黑体" w:hAnsi="Times New Roman"/>
          <w:sz w:val="24"/>
          <w:szCs w:val="24"/>
        </w:rPr>
        <w:t>I</w:t>
      </w:r>
      <w:r w:rsidRPr="00C674A2">
        <w:rPr>
          <w:rFonts w:ascii="Times New Roman" w:eastAsia="黑体" w:hAnsi="Times New Roman"/>
          <w:sz w:val="24"/>
          <w:szCs w:val="24"/>
        </w:rPr>
        <w:t>_LOGMONITOR_002)</w:t>
      </w:r>
    </w:p>
    <w:p w14:paraId="48C48057" w14:textId="1690138C" w:rsidR="00F57B1E" w:rsidRPr="00C674A2" w:rsidRDefault="00F57B1E" w:rsidP="00F57B1E">
      <w:pPr>
        <w:rPr>
          <w:rFonts w:ascii="Times New Roman"/>
        </w:rPr>
      </w:pPr>
      <w:r w:rsidRPr="00C674A2">
        <w:rPr>
          <w:rFonts w:ascii="Times New Roman"/>
        </w:rPr>
        <w:t>CSCI</w:t>
      </w:r>
      <w:r w:rsidRPr="00C674A2">
        <w:rPr>
          <w:rFonts w:ascii="Times New Roman"/>
        </w:rPr>
        <w:t>需维护用于</w:t>
      </w:r>
      <w:r w:rsidRPr="00C674A2">
        <w:rPr>
          <w:rFonts w:ascii="Times New Roman"/>
        </w:rPr>
        <w:t>CPU</w:t>
      </w:r>
      <w:r w:rsidRPr="00C674A2">
        <w:rPr>
          <w:rFonts w:ascii="Times New Roman"/>
        </w:rPr>
        <w:t>、内存、网络资源监控的内部数据结构，以支持实时采集、聚合与报告功能：</w:t>
      </w:r>
    </w:p>
    <w:p w14:paraId="357C56EF" w14:textId="54079D17" w:rsidR="00F57B1E" w:rsidRPr="00C674A2" w:rsidRDefault="00C674A2" w:rsidP="00F57B1E">
      <w:pPr>
        <w:rPr>
          <w:rFonts w:ascii="Times New Roman"/>
        </w:rPr>
      </w:pPr>
      <w:r w:rsidRPr="00C674A2">
        <w:rPr>
          <w:rFonts w:ascii="Times New Roman"/>
        </w:rPr>
        <w:t>（</w:t>
      </w:r>
      <w:r>
        <w:rPr>
          <w:rFonts w:ascii="Times New Roman" w:hint="eastAsia"/>
        </w:rPr>
        <w:t>1</w:t>
      </w:r>
      <w:r w:rsidRPr="00C674A2">
        <w:rPr>
          <w:rFonts w:ascii="Times New Roman"/>
        </w:rPr>
        <w:t>）</w:t>
      </w:r>
      <w:r w:rsidR="00F57B1E" w:rsidRPr="00C674A2">
        <w:rPr>
          <w:rFonts w:ascii="Times New Roman"/>
        </w:rPr>
        <w:t>CPU</w:t>
      </w:r>
      <w:r w:rsidR="00F57B1E" w:rsidRPr="00C674A2">
        <w:rPr>
          <w:rFonts w:ascii="Times New Roman"/>
        </w:rPr>
        <w:t>监控内部数据</w:t>
      </w:r>
    </w:p>
    <w:p w14:paraId="7E1FD3AE" w14:textId="77777777" w:rsidR="00F57B1E" w:rsidRPr="00C674A2" w:rsidRDefault="00F57B1E" w:rsidP="00F4601A">
      <w:pPr>
        <w:ind w:firstLine="425"/>
        <w:rPr>
          <w:rFonts w:ascii="Times New Roman"/>
        </w:rPr>
      </w:pPr>
      <w:r w:rsidRPr="00C674A2">
        <w:rPr>
          <w:rFonts w:ascii="Times New Roman"/>
        </w:rPr>
        <w:lastRenderedPageBreak/>
        <w:t>CSCI</w:t>
      </w:r>
      <w:r w:rsidRPr="00C674A2">
        <w:rPr>
          <w:rFonts w:ascii="Times New Roman"/>
        </w:rPr>
        <w:t>必须复用或封装</w:t>
      </w:r>
      <w:proofErr w:type="spellStart"/>
      <w:r w:rsidRPr="00C674A2">
        <w:rPr>
          <w:rFonts w:ascii="Times New Roman"/>
        </w:rPr>
        <w:t>cpuuse</w:t>
      </w:r>
      <w:proofErr w:type="spellEnd"/>
      <w:r w:rsidRPr="00C674A2">
        <w:rPr>
          <w:rFonts w:ascii="Times New Roman"/>
        </w:rPr>
        <w:t>模块的内部统计结构（如</w:t>
      </w:r>
      <w:proofErr w:type="spellStart"/>
      <w:r w:rsidRPr="00C674A2">
        <w:rPr>
          <w:rFonts w:ascii="Times New Roman"/>
        </w:rPr>
        <w:t>Per_CPU_Control</w:t>
      </w:r>
      <w:proofErr w:type="spellEnd"/>
      <w:r w:rsidRPr="00C674A2">
        <w:rPr>
          <w:rFonts w:ascii="Times New Roman"/>
        </w:rPr>
        <w:t>中的使用时间戳），并为每个容器维护一个</w:t>
      </w:r>
      <w:r w:rsidRPr="00C674A2">
        <w:rPr>
          <w:rFonts w:ascii="Times New Roman"/>
        </w:rPr>
        <w:t>CPU</w:t>
      </w:r>
      <w:r w:rsidRPr="00C674A2">
        <w:rPr>
          <w:rFonts w:ascii="Times New Roman"/>
        </w:rPr>
        <w:t>使用聚合视图，包括：</w:t>
      </w:r>
    </w:p>
    <w:p w14:paraId="2608B7A5" w14:textId="77777777" w:rsidR="00F57B1E" w:rsidRPr="00C674A2" w:rsidRDefault="00F57B1E" w:rsidP="008202F7">
      <w:pPr>
        <w:pStyle w:val="affffffff6"/>
        <w:numPr>
          <w:ilvl w:val="0"/>
          <w:numId w:val="99"/>
        </w:numPr>
        <w:ind w:firstLineChars="0"/>
        <w:rPr>
          <w:rFonts w:ascii="Times New Roman"/>
        </w:rPr>
      </w:pPr>
      <w:r w:rsidRPr="00C674A2">
        <w:rPr>
          <w:rFonts w:ascii="Times New Roman"/>
        </w:rPr>
        <w:t>容器内所有任务的累计运行时间总和</w:t>
      </w:r>
    </w:p>
    <w:p w14:paraId="3779EAF7" w14:textId="77777777" w:rsidR="00F57B1E" w:rsidRPr="00C674A2" w:rsidRDefault="00F57B1E" w:rsidP="008202F7">
      <w:pPr>
        <w:pStyle w:val="affffffff6"/>
        <w:numPr>
          <w:ilvl w:val="0"/>
          <w:numId w:val="99"/>
        </w:numPr>
        <w:ind w:firstLineChars="0"/>
        <w:rPr>
          <w:rFonts w:ascii="Times New Roman"/>
        </w:rPr>
      </w:pPr>
      <w:r w:rsidRPr="00C674A2">
        <w:rPr>
          <w:rFonts w:ascii="Times New Roman"/>
        </w:rPr>
        <w:t>当前采样周期内的增量使用时间</w:t>
      </w:r>
    </w:p>
    <w:p w14:paraId="5B37DE25" w14:textId="77777777" w:rsidR="00F57B1E" w:rsidRPr="00C674A2" w:rsidRDefault="00F57B1E" w:rsidP="008202F7">
      <w:pPr>
        <w:pStyle w:val="affffffff6"/>
        <w:numPr>
          <w:ilvl w:val="0"/>
          <w:numId w:val="99"/>
        </w:numPr>
        <w:ind w:firstLineChars="0"/>
        <w:rPr>
          <w:rFonts w:ascii="Times New Roman"/>
        </w:rPr>
      </w:pPr>
      <w:r w:rsidRPr="00C674A2">
        <w:rPr>
          <w:rFonts w:ascii="Times New Roman"/>
        </w:rPr>
        <w:t>计算得出的</w:t>
      </w:r>
      <w:r w:rsidRPr="00C674A2">
        <w:rPr>
          <w:rFonts w:ascii="Times New Roman"/>
        </w:rPr>
        <w:t>CPU</w:t>
      </w:r>
      <w:r w:rsidRPr="00C674A2">
        <w:rPr>
          <w:rFonts w:ascii="Times New Roman"/>
        </w:rPr>
        <w:t>使用率（百分比）</w:t>
      </w:r>
    </w:p>
    <w:p w14:paraId="0952182C" w14:textId="77777777" w:rsidR="00F57B1E" w:rsidRPr="00C674A2" w:rsidRDefault="00F57B1E" w:rsidP="008202F7">
      <w:pPr>
        <w:pStyle w:val="affffffff6"/>
        <w:numPr>
          <w:ilvl w:val="0"/>
          <w:numId w:val="99"/>
        </w:numPr>
        <w:ind w:firstLineChars="0"/>
        <w:rPr>
          <w:rFonts w:ascii="Times New Roman"/>
        </w:rPr>
      </w:pPr>
      <w:r w:rsidRPr="00C674A2">
        <w:rPr>
          <w:rFonts w:ascii="Times New Roman"/>
        </w:rPr>
        <w:t>关联的</w:t>
      </w:r>
      <w:r w:rsidRPr="00C674A2">
        <w:rPr>
          <w:rFonts w:ascii="Times New Roman"/>
        </w:rPr>
        <w:t>CPU</w:t>
      </w:r>
      <w:r w:rsidRPr="00C674A2">
        <w:rPr>
          <w:rFonts w:ascii="Times New Roman"/>
        </w:rPr>
        <w:t>索引与</w:t>
      </w:r>
      <w:proofErr w:type="gramStart"/>
      <w:r w:rsidRPr="00C674A2">
        <w:rPr>
          <w:rFonts w:ascii="Times New Roman"/>
        </w:rPr>
        <w:t>调度器</w:t>
      </w:r>
      <w:proofErr w:type="gramEnd"/>
      <w:r w:rsidRPr="00C674A2">
        <w:rPr>
          <w:rFonts w:ascii="Times New Roman"/>
        </w:rPr>
        <w:t>ID</w:t>
      </w:r>
    </w:p>
    <w:p w14:paraId="2D760496" w14:textId="77777777" w:rsidR="00F57B1E" w:rsidRPr="00C674A2" w:rsidRDefault="00F57B1E" w:rsidP="00F4601A">
      <w:pPr>
        <w:ind w:firstLine="425"/>
        <w:rPr>
          <w:rFonts w:ascii="Times New Roman"/>
        </w:rPr>
      </w:pPr>
      <w:r w:rsidRPr="00C674A2">
        <w:rPr>
          <w:rFonts w:ascii="Times New Roman"/>
        </w:rPr>
        <w:t xml:space="preserve">该聚合数据在调用rtems_monitor_sample或获取快照时更新，可缓存最近一次结果以提升性能，但缓存数据必须通过互斥机制保护。</w:t>
      </w:r>
      <w:r w:rsidRPr="00C674A2">
        <w:rPr>
          <w:rFonts w:ascii="Times New Roman"/>
        </w:rPr>
        <w:t/>
      </w:r>
      <w:r w:rsidRPr="00C674A2">
        <w:rPr>
          <w:rFonts w:ascii="Times New Roman"/>
        </w:rPr>
        <w:t/>
      </w:r>
    </w:p>
    <w:p w14:paraId="239AB59A" w14:textId="17FA2787" w:rsidR="00F57B1E" w:rsidRPr="00C674A2" w:rsidRDefault="00C674A2" w:rsidP="00F57B1E">
      <w:pPr>
        <w:rPr>
          <w:rFonts w:ascii="Times New Roman"/>
        </w:rPr>
      </w:pPr>
      <w:r w:rsidRPr="00C674A2">
        <w:rPr>
          <w:rFonts w:ascii="Times New Roman"/>
        </w:rPr>
        <w:t>（</w:t>
      </w:r>
      <w:r>
        <w:rPr>
          <w:rFonts w:ascii="Times New Roman" w:hint="eastAsia"/>
        </w:rPr>
        <w:t>2</w:t>
      </w:r>
      <w:r w:rsidRPr="00C674A2">
        <w:rPr>
          <w:rFonts w:ascii="Times New Roman"/>
        </w:rPr>
        <w:t>）</w:t>
      </w:r>
      <w:r w:rsidR="00F57B1E" w:rsidRPr="00C674A2">
        <w:rPr>
          <w:rFonts w:ascii="Times New Roman"/>
        </w:rPr>
        <w:t>内存监控内部数据</w:t>
      </w:r>
    </w:p>
    <w:p w14:paraId="013596E3" w14:textId="77777777" w:rsidR="00F57B1E" w:rsidRPr="00C674A2" w:rsidRDefault="00F57B1E" w:rsidP="00B3397C">
      <w:pPr>
        <w:ind w:firstLine="425"/>
        <w:rPr>
          <w:rFonts w:ascii="Times New Roman"/>
        </w:rPr>
      </w:pPr>
      <w:r w:rsidRPr="00C674A2">
        <w:rPr>
          <w:rFonts w:ascii="Times New Roman"/>
        </w:rPr>
        <w:t>CSCI</w:t>
      </w:r>
      <w:r w:rsidRPr="00C674A2">
        <w:rPr>
          <w:rFonts w:ascii="Times New Roman"/>
        </w:rPr>
        <w:t>需整合来自以下模块的数据源，并维护统一的内存视图：</w:t>
      </w:r>
    </w:p>
    <w:p w14:paraId="7FEA2FF1" w14:textId="77777777" w:rsidR="00F57B1E" w:rsidRPr="00C674A2" w:rsidRDefault="00F57B1E" w:rsidP="008202F7">
      <w:pPr>
        <w:pStyle w:val="affffffff6"/>
        <w:numPr>
          <w:ilvl w:val="0"/>
          <w:numId w:val="100"/>
        </w:numPr>
        <w:ind w:firstLineChars="0"/>
        <w:rPr>
          <w:rFonts w:ascii="Times New Roman"/>
        </w:rPr>
      </w:pPr>
      <w:proofErr w:type="gramStart"/>
      <w:r w:rsidRPr="00C674A2">
        <w:rPr>
          <w:rFonts w:ascii="Times New Roman"/>
        </w:rPr>
        <w:t xml:space="preserve">堆内存数据：记录总内存、已用内存、空闲内存、最大连续空闲块及分配失败等指标。</w:t>
      </w:r>
      <w:proofErr w:type="gramEnd"/>
      <w:r w:rsidRPr="00C674A2">
        <w:rPr>
          <w:rFonts w:ascii="Times New Roman"/>
        </w:rPr>
        <w:t/>
      </w:r>
      <w:proofErr w:type="spellStart"/>
      <w:r w:rsidRPr="00C674A2">
        <w:rPr>
          <w:rFonts w:ascii="Times New Roman"/>
        </w:rPr>
        <w:t/>
      </w:r>
      <w:proofErr w:type="spellEnd"/>
      <w:r w:rsidRPr="00C674A2">
        <w:rPr>
          <w:rFonts w:ascii="Times New Roman"/>
        </w:rPr>
        <w:t/>
      </w:r>
      <w:proofErr w:type="gramStart"/>
      <w:r w:rsidRPr="00C674A2">
        <w:rPr>
          <w:rFonts w:ascii="Times New Roman"/>
        </w:rPr>
        <w:t/>
      </w:r>
      <w:proofErr w:type="gramEnd"/>
      <w:r w:rsidRPr="00C674A2">
        <w:rPr>
          <w:rFonts w:ascii="Times New Roman"/>
        </w:rPr>
        <w:t/>
      </w:r>
      <w:r w:rsidRPr="00C674A2">
        <w:rPr>
          <w:rFonts w:ascii="Times New Roman"/>
        </w:rPr>
        <w:t/>
      </w:r>
      <w:r w:rsidRPr="00C674A2">
        <w:rPr>
          <w:rFonts w:ascii="Times New Roman"/>
        </w:rPr>
        <w:t/>
      </w:r>
      <w:proofErr w:type="gramStart"/>
      <w:r w:rsidRPr="00C674A2">
        <w:rPr>
          <w:rFonts w:ascii="Times New Roman"/>
        </w:rPr>
        <w:t/>
      </w:r>
      <w:proofErr w:type="gramEnd"/>
      <w:r w:rsidRPr="00C674A2">
        <w:rPr>
          <w:rFonts w:ascii="Times New Roman"/>
        </w:rPr>
        <w:t/>
      </w:r>
      <w:proofErr w:type="gramStart"/>
      <w:r w:rsidRPr="00C674A2">
        <w:rPr>
          <w:rFonts w:ascii="Times New Roman"/>
        </w:rPr>
        <w:t/>
      </w:r>
      <w:proofErr w:type="gramEnd"/>
      <w:r w:rsidRPr="00C674A2">
        <w:rPr>
          <w:rFonts w:ascii="Times New Roman"/>
        </w:rPr>
        <w:t/>
      </w:r>
    </w:p>
    <w:p w14:paraId="563E3A92" w14:textId="77777777" w:rsidR="00F57B1E" w:rsidRPr="00C674A2" w:rsidRDefault="00F57B1E" w:rsidP="008202F7">
      <w:pPr>
        <w:pStyle w:val="affffffff6"/>
        <w:numPr>
          <w:ilvl w:val="0"/>
          <w:numId w:val="100"/>
        </w:numPr>
        <w:ind w:firstLineChars="0"/>
        <w:rPr>
          <w:rFonts w:ascii="Times New Roman"/>
        </w:rPr>
      </w:pPr>
      <w:r w:rsidRPr="00C674A2">
        <w:rPr>
          <w:rFonts w:ascii="Times New Roman"/>
        </w:rPr>
        <w:t xml:space="preserve">动态变化数据：在分配、部分释放和完全释放阶段生成快照，以验证内存使用量回落和无泄漏。</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p>
    <w:p w14:paraId="2C59C862" w14:textId="77777777" w:rsidR="00F57B1E" w:rsidRPr="00C674A2" w:rsidRDefault="00F57B1E" w:rsidP="008202F7">
      <w:pPr>
        <w:pStyle w:val="affffffff6"/>
        <w:numPr>
          <w:ilvl w:val="0"/>
          <w:numId w:val="100"/>
        </w:numPr>
        <w:ind w:firstLineChars="0"/>
        <w:rPr>
          <w:rFonts w:ascii="Times New Roman"/>
        </w:rPr>
      </w:pPr>
      <w:r w:rsidRPr="00C674A2">
        <w:rPr>
          <w:rFonts w:ascii="Times New Roman"/>
        </w:rPr>
        <w:t xml:space="preserve">并发保护数据：高频分配/释放和监控采样并发时，使用同步机制保护快照与统计计数。</w:t>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xml:space="preserve"/>
      </w:r>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p>
    <w:p w14:paraId="0B692D2C" w14:textId="77777777" w:rsidR="00F57B1E" w:rsidRPr="00C674A2" w:rsidRDefault="00F57B1E" w:rsidP="00B3397C">
      <w:pPr>
        <w:ind w:firstLine="425"/>
        <w:rPr>
          <w:rFonts w:ascii="Times New Roman"/>
        </w:rPr>
      </w:pPr>
      <w:r w:rsidRPr="00C674A2">
        <w:rPr>
          <w:rFonts w:ascii="Times New Roman"/>
        </w:rPr>
        <w:t>所有内存监控数据均为只读快照，在监控接口调用时生成或更新。</w:t>
      </w:r>
    </w:p>
    <w:p w14:paraId="5CF6B518" w14:textId="7614842C" w:rsidR="00F57B1E" w:rsidRPr="00C674A2" w:rsidRDefault="00C674A2" w:rsidP="00F57B1E">
      <w:pPr>
        <w:rPr>
          <w:rFonts w:ascii="Times New Roman"/>
        </w:rPr>
      </w:pPr>
      <w:r w:rsidRPr="00C674A2">
        <w:rPr>
          <w:rFonts w:ascii="Times New Roman"/>
        </w:rPr>
        <w:t>（</w:t>
      </w:r>
      <w:r>
        <w:rPr>
          <w:rFonts w:ascii="Times New Roman" w:hint="eastAsia"/>
        </w:rPr>
        <w:t>3</w:t>
      </w:r>
      <w:r w:rsidRPr="00C674A2">
        <w:rPr>
          <w:rFonts w:ascii="Times New Roman"/>
        </w:rPr>
        <w:t>）</w:t>
      </w:r>
      <w:r w:rsidR="00F57B1E" w:rsidRPr="00C674A2">
        <w:rPr>
          <w:rFonts w:ascii="Times New Roman"/>
        </w:rPr>
        <w:t>网络监控内部数据</w:t>
      </w:r>
    </w:p>
    <w:p w14:paraId="7F8E37D3" w14:textId="77777777" w:rsidR="00F57B1E" w:rsidRPr="00C674A2" w:rsidRDefault="00F57B1E" w:rsidP="00B3397C">
      <w:pPr>
        <w:ind w:firstLine="425"/>
        <w:rPr>
          <w:rFonts w:ascii="Times New Roman"/>
        </w:rPr>
      </w:pPr>
      <w:r w:rsidRPr="00C674A2">
        <w:rPr>
          <w:rFonts w:ascii="Times New Roman"/>
        </w:rPr>
        <w:t xml:space="preserve">CSCI通过rtems_monitor框架采集网络接口RX/TX字节数、包数和错误计数，并填充RtemsMonitor网络快照。允许缓存最近一次统计结果，但缓存有效期不得超过一个采样周期。</w:t>
      </w:r>
      <w:r w:rsidRPr="00C674A2">
        <w:rPr>
          <w:rFonts w:ascii="Times New Roman"/>
        </w:rPr>
        <w:t/>
      </w:r>
      <w:r w:rsidRPr="00C674A2">
        <w:rPr>
          <w:rFonts w:ascii="Times New Roman"/>
        </w:rPr>
        <w:t/>
      </w:r>
      <w:r w:rsidRPr="00C674A2">
        <w:rPr>
          <w:rFonts w:ascii="Times New Roman"/>
        </w:rPr>
        <w:t/>
      </w:r>
      <w:proofErr w:type="spellStart"/>
      <w:r w:rsidRPr="00C674A2">
        <w:rPr>
          <w:rFonts w:ascii="Times New Roman"/>
        </w:rPr>
        <w:t/>
      </w:r>
      <w:proofErr w:type="spellEnd"/>
      <w:r w:rsidRPr="00C674A2">
        <w:rPr>
          <w:rFonts w:ascii="Times New Roman"/>
        </w:rPr>
        <w:t/>
      </w:r>
      <w:proofErr w:type="spellStart"/>
      <w:r w:rsidRPr="00C674A2">
        <w:rPr>
          <w:rFonts w:ascii="Times New Roman"/>
        </w:rPr>
        <w:t/>
      </w:r>
      <w:proofErr w:type="spellEnd"/>
      <w:r w:rsidRPr="00C674A2">
        <w:rPr>
          <w:rFonts w:ascii="Times New Roman"/>
        </w:rPr>
        <w:t/>
      </w:r>
      <w:r w:rsidRPr="00C674A2">
        <w:rPr>
          <w:rFonts w:ascii="Times New Roman"/>
        </w:rPr>
        <w:t/>
      </w:r>
      <w:r w:rsidRPr="00C674A2">
        <w:rPr>
          <w:rFonts w:ascii="Times New Roman"/>
        </w:rPr>
        <w:t/>
      </w:r>
      <w:r w:rsidRPr="00C674A2">
        <w:rPr>
          <w:rFonts w:ascii="Times New Roman"/>
        </w:rPr>
        <w:t/>
      </w:r>
      <w:r w:rsidRPr="00C674A2">
        <w:rPr>
          <w:rFonts w:ascii="Times New Roman"/>
        </w:rPr>
        <w:t/>
      </w:r>
    </w:p>
    <w:p w14:paraId="0E009F41" w14:textId="17D4FF61" w:rsidR="00F57B1E" w:rsidRPr="00C674A2" w:rsidRDefault="00C674A2" w:rsidP="00F57B1E">
      <w:pPr>
        <w:rPr>
          <w:rFonts w:ascii="Times New Roman"/>
        </w:rPr>
      </w:pPr>
      <w:r w:rsidRPr="00C674A2">
        <w:rPr>
          <w:rFonts w:ascii="Times New Roman"/>
        </w:rPr>
        <w:t>（</w:t>
      </w:r>
      <w:r>
        <w:rPr>
          <w:rFonts w:ascii="Times New Roman" w:hint="eastAsia"/>
        </w:rPr>
        <w:t>4</w:t>
      </w:r>
      <w:r w:rsidRPr="00C674A2">
        <w:rPr>
          <w:rFonts w:ascii="Times New Roman"/>
        </w:rPr>
        <w:t>）</w:t>
      </w:r>
      <w:r w:rsidR="00F57B1E" w:rsidRPr="00C674A2">
        <w:rPr>
          <w:rFonts w:ascii="Times New Roman"/>
        </w:rPr>
        <w:t>监控同步与采样控制数据</w:t>
      </w:r>
    </w:p>
    <w:p w14:paraId="48EA2EFE" w14:textId="77777777" w:rsidR="00F57B1E" w:rsidRPr="00C674A2" w:rsidRDefault="00F57B1E" w:rsidP="00C674A2">
      <w:pPr>
        <w:ind w:leftChars="100" w:left="240" w:firstLine="180"/>
        <w:rPr>
          <w:rFonts w:ascii="Times New Roman"/>
        </w:rPr>
      </w:pPr>
      <w:r w:rsidRPr="00C674A2">
        <w:rPr>
          <w:rFonts w:ascii="Times New Roman"/>
        </w:rPr>
        <w:t>CSCI</w:t>
      </w:r>
      <w:r w:rsidRPr="00C674A2">
        <w:rPr>
          <w:rFonts w:ascii="Times New Roman"/>
        </w:rPr>
        <w:t>必须维护以下内部控制数据：</w:t>
      </w:r>
    </w:p>
    <w:p w14:paraId="5B19B0D2" w14:textId="77777777" w:rsidR="00F57B1E" w:rsidRPr="00C674A2" w:rsidRDefault="00F57B1E" w:rsidP="008202F7">
      <w:pPr>
        <w:pStyle w:val="affffffff6"/>
        <w:numPr>
          <w:ilvl w:val="0"/>
          <w:numId w:val="101"/>
        </w:numPr>
        <w:ind w:firstLineChars="0"/>
        <w:rPr>
          <w:rFonts w:ascii="Times New Roman"/>
        </w:rPr>
      </w:pPr>
      <w:r w:rsidRPr="00C674A2">
        <w:rPr>
          <w:rFonts w:ascii="Times New Roman"/>
        </w:rPr>
        <w:t>全局监控采样周期（单位：</w:t>
      </w:r>
      <w:r w:rsidRPr="00C674A2">
        <w:rPr>
          <w:rFonts w:ascii="Times New Roman"/>
        </w:rPr>
        <w:t xml:space="preserve">ticks </w:t>
      </w:r>
      <w:r w:rsidRPr="00C674A2">
        <w:rPr>
          <w:rFonts w:ascii="Times New Roman"/>
        </w:rPr>
        <w:t>或</w:t>
      </w:r>
      <w:r w:rsidRPr="00C674A2">
        <w:rPr>
          <w:rFonts w:ascii="Times New Roman"/>
        </w:rPr>
        <w:t xml:space="preserve"> </w:t>
      </w:r>
      <w:proofErr w:type="spellStart"/>
      <w:r w:rsidRPr="00C674A2">
        <w:rPr>
          <w:rFonts w:ascii="Times New Roman"/>
        </w:rPr>
        <w:t>ms</w:t>
      </w:r>
      <w:proofErr w:type="spellEnd"/>
      <w:r w:rsidRPr="00C674A2">
        <w:rPr>
          <w:rFonts w:ascii="Times New Roman"/>
        </w:rPr>
        <w:t>）</w:t>
      </w:r>
    </w:p>
    <w:p w14:paraId="03A14D5F" w14:textId="77777777" w:rsidR="00F57B1E" w:rsidRPr="00C674A2" w:rsidRDefault="00F57B1E" w:rsidP="008202F7">
      <w:pPr>
        <w:pStyle w:val="affffffff6"/>
        <w:numPr>
          <w:ilvl w:val="0"/>
          <w:numId w:val="101"/>
        </w:numPr>
        <w:ind w:firstLineChars="0"/>
        <w:rPr>
          <w:rFonts w:ascii="Times New Roman"/>
        </w:rPr>
      </w:pPr>
      <w:r w:rsidRPr="00C674A2">
        <w:rPr>
          <w:rFonts w:ascii="Times New Roman"/>
        </w:rPr>
        <w:t>各容器监控状态标志（启用</w:t>
      </w:r>
      <w:r w:rsidRPr="00C674A2">
        <w:rPr>
          <w:rFonts w:ascii="Times New Roman"/>
        </w:rPr>
        <w:t>/</w:t>
      </w:r>
      <w:r w:rsidRPr="00C674A2">
        <w:rPr>
          <w:rFonts w:ascii="Times New Roman"/>
        </w:rPr>
        <w:t>禁用）</w:t>
      </w:r>
    </w:p>
    <w:p w14:paraId="5E21EA42" w14:textId="77777777" w:rsidR="00F57B1E" w:rsidRPr="00C674A2" w:rsidRDefault="00F57B1E" w:rsidP="008202F7">
      <w:pPr>
        <w:pStyle w:val="affffffff6"/>
        <w:numPr>
          <w:ilvl w:val="0"/>
          <w:numId w:val="101"/>
        </w:numPr>
        <w:ind w:firstLineChars="0"/>
        <w:rPr>
          <w:rFonts w:ascii="Times New Roman"/>
        </w:rPr>
      </w:pPr>
      <w:r w:rsidRPr="00C674A2">
        <w:rPr>
          <w:rFonts w:ascii="Times New Roman"/>
        </w:rPr>
        <w:t>用于保护共享监控数据的互斥锁或信号量（每个容器至少一个）</w:t>
      </w:r>
    </w:p>
    <w:p w14:paraId="67BE54EF" w14:textId="5EEDBE8A" w:rsidR="004807C6" w:rsidRDefault="00F57B1E" w:rsidP="008202F7">
      <w:pPr>
        <w:pStyle w:val="affffffff6"/>
        <w:numPr>
          <w:ilvl w:val="0"/>
          <w:numId w:val="101"/>
        </w:numPr>
        <w:ind w:firstLineChars="0"/>
        <w:rPr>
          <w:rFonts w:ascii="Times New Roman"/>
        </w:rPr>
      </w:pPr>
      <w:r w:rsidRPr="00C674A2">
        <w:rPr>
          <w:rFonts w:ascii="Times New Roman"/>
        </w:rPr>
        <w:t>重置标志（用于响应</w:t>
      </w:r>
      <w:r w:rsidRPr="00C674A2">
        <w:rPr>
          <w:rFonts w:ascii="Times New Roman"/>
        </w:rPr>
        <w:t>“</w:t>
      </w:r>
      <w:r w:rsidRPr="00C674A2">
        <w:rPr>
          <w:rFonts w:ascii="Times New Roman"/>
        </w:rPr>
        <w:t>重置统计</w:t>
      </w:r>
      <w:r w:rsidRPr="00C674A2">
        <w:rPr>
          <w:rFonts w:ascii="Times New Roman"/>
        </w:rPr>
        <w:t>”</w:t>
      </w:r>
      <w:r w:rsidRPr="00C674A2">
        <w:rPr>
          <w:rFonts w:ascii="Times New Roman"/>
        </w:rPr>
        <w:t>命令，如</w:t>
      </w:r>
      <w:r w:rsidRPr="00C674A2">
        <w:rPr>
          <w:rFonts w:ascii="Times New Roman"/>
        </w:rPr>
        <w:t>-r</w:t>
      </w:r>
      <w:r w:rsidRPr="00C674A2">
        <w:rPr>
          <w:rFonts w:ascii="Times New Roman"/>
        </w:rPr>
        <w:t>参数）</w:t>
      </w:r>
    </w:p>
    <w:p w14:paraId="6285F115" w14:textId="77777777" w:rsidR="00C674A2" w:rsidRPr="00C674A2" w:rsidRDefault="00C674A2" w:rsidP="00C674A2">
      <w:pPr>
        <w:pStyle w:val="affffffff6"/>
        <w:ind w:left="840" w:firstLineChars="0" w:firstLine="0"/>
        <w:rPr>
          <w:rFonts w:ascii="Times New Roman"/>
        </w:rPr>
      </w:pPr>
    </w:p>
    <w:p w14:paraId="0D4157C9" w14:textId="77777777" w:rsidR="00673A0B" w:rsidRPr="003E4244" w:rsidRDefault="00673A0B" w:rsidP="00673A0B">
      <w:pPr>
        <w:pStyle w:val="2"/>
        <w:numPr>
          <w:ilvl w:val="0"/>
          <w:numId w:val="0"/>
        </w:numPr>
        <w:tabs>
          <w:tab w:val="left" w:pos="360"/>
        </w:tabs>
        <w:rPr>
          <w:rFonts w:ascii="Times New Roman" w:hAnsi="Times New Roman"/>
          <w:color w:val="000000"/>
        </w:rPr>
      </w:pPr>
      <w:bookmarkStart w:id="30" w:name="_Toc236661773"/>
      <w:r w:rsidRPr="003E4244">
        <w:rPr>
          <w:rFonts w:ascii="Times New Roman" w:hAnsi="Times New Roman"/>
          <w:color w:val="000000"/>
        </w:rPr>
        <w:t>3.</w:t>
      </w:r>
      <w:r>
        <w:rPr>
          <w:rFonts w:ascii="Times New Roman" w:hAnsi="Times New Roman" w:hint="eastAsia"/>
          <w:color w:val="000000"/>
        </w:rPr>
        <w:t>5</w:t>
      </w:r>
      <w:r w:rsidRPr="003E4244">
        <w:rPr>
          <w:rFonts w:ascii="Times New Roman" w:hAnsi="Times New Roman"/>
          <w:color w:val="000000"/>
        </w:rPr>
        <w:t xml:space="preserve"> </w:t>
      </w:r>
      <w:r>
        <w:rPr>
          <w:rFonts w:ascii="Times New Roman" w:hAnsi="Times New Roman" w:hint="eastAsia"/>
          <w:color w:val="000000"/>
        </w:rPr>
        <w:t>适应性需求</w:t>
      </w:r>
      <w:bookmarkEnd w:id="30"/>
    </w:p>
    <w:p w14:paraId="2E510F6E" w14:textId="7622A62A" w:rsidR="002826D7" w:rsidRDefault="002826D7" w:rsidP="008202F7">
      <w:pPr>
        <w:pStyle w:val="3"/>
        <w:numPr>
          <w:ilvl w:val="2"/>
          <w:numId w:val="39"/>
        </w:numPr>
      </w:pPr>
      <w:bookmarkStart w:id="31" w:name="_Toc246082899"/>
      <w:bookmarkStart w:id="32" w:name="_Toc27817228"/>
      <w:bookmarkStart w:id="33" w:name="_Toc208906999"/>
      <w:r>
        <w:rPr>
          <w:rFonts w:hint="eastAsia"/>
        </w:rPr>
        <w:t>依赖安装的数据</w:t>
      </w:r>
      <w:bookmarkEnd w:id="31"/>
      <w:bookmarkEnd w:id="32"/>
      <w:bookmarkEnd w:id="33"/>
    </w:p>
    <w:p w14:paraId="76C9AC40" w14:textId="77777777" w:rsidR="002826D7" w:rsidRDefault="002826D7" w:rsidP="002826D7">
      <w:pPr>
        <w:pStyle w:val="af9"/>
        <w:ind w:firstLine="480"/>
      </w:pPr>
      <w:r>
        <w:rPr>
          <w:rFonts w:hint="eastAsia"/>
        </w:rPr>
        <w:t>此项无。</w:t>
      </w:r>
    </w:p>
    <w:p w14:paraId="31E2036B" w14:textId="6EB9BDFD" w:rsidR="002826D7" w:rsidRDefault="002826D7" w:rsidP="008202F7">
      <w:pPr>
        <w:pStyle w:val="3"/>
        <w:numPr>
          <w:ilvl w:val="2"/>
          <w:numId w:val="39"/>
        </w:numPr>
      </w:pPr>
      <w:bookmarkStart w:id="34" w:name="_Toc246082900"/>
      <w:bookmarkStart w:id="35" w:name="_Toc27817229"/>
      <w:bookmarkStart w:id="36" w:name="_Toc208907000"/>
      <w:r>
        <w:rPr>
          <w:rFonts w:hint="eastAsia"/>
        </w:rPr>
        <w:t>操作参数</w:t>
      </w:r>
      <w:bookmarkEnd w:id="34"/>
      <w:bookmarkEnd w:id="35"/>
      <w:bookmarkEnd w:id="36"/>
    </w:p>
    <w:p w14:paraId="4B4D79B2" w14:textId="417F2D88" w:rsidR="001A4699" w:rsidRPr="006D353F" w:rsidRDefault="002826D7" w:rsidP="006D353F">
      <w:pPr>
        <w:pStyle w:val="af9"/>
        <w:ind w:firstLine="480"/>
      </w:pPr>
      <w:r>
        <w:rPr>
          <w:rFonts w:hint="eastAsia"/>
        </w:rPr>
        <w:t>参见3.2节各应用服务调用的输入输出描述。</w:t>
      </w:r>
    </w:p>
    <w:p w14:paraId="450E97B7" w14:textId="5C00FA8C" w:rsidR="00673A0B" w:rsidRPr="003E4244" w:rsidRDefault="00673A0B" w:rsidP="00673A0B">
      <w:pPr>
        <w:pStyle w:val="2"/>
        <w:numPr>
          <w:ilvl w:val="0"/>
          <w:numId w:val="0"/>
        </w:numPr>
        <w:tabs>
          <w:tab w:val="left" w:pos="360"/>
        </w:tabs>
        <w:rPr>
          <w:rFonts w:ascii="Times New Roman" w:hAnsi="Times New Roman"/>
          <w:color w:val="000000"/>
        </w:rPr>
      </w:pPr>
      <w:bookmarkStart w:id="37" w:name="_Toc236661774"/>
      <w:r w:rsidRPr="003E4244">
        <w:rPr>
          <w:rFonts w:ascii="Times New Roman" w:hAnsi="Times New Roman"/>
          <w:color w:val="000000"/>
        </w:rPr>
        <w:t>3.</w:t>
      </w:r>
      <w:r w:rsidR="007016E5">
        <w:rPr>
          <w:rFonts w:ascii="Times New Roman" w:hAnsi="Times New Roman" w:hint="eastAsia"/>
          <w:color w:val="000000"/>
        </w:rPr>
        <w:t>6</w:t>
      </w:r>
      <w:r w:rsidRPr="003E4244">
        <w:rPr>
          <w:rFonts w:ascii="Times New Roman" w:hAnsi="Times New Roman"/>
          <w:color w:val="000000"/>
        </w:rPr>
        <w:t xml:space="preserve"> </w:t>
      </w:r>
      <w:r>
        <w:rPr>
          <w:rFonts w:ascii="Times New Roman" w:hAnsi="Times New Roman" w:hint="eastAsia"/>
          <w:color w:val="000000"/>
        </w:rPr>
        <w:t>安全性需求</w:t>
      </w:r>
      <w:bookmarkEnd w:id="37"/>
    </w:p>
    <w:p w14:paraId="4C663038" w14:textId="77777777" w:rsidR="00F53981" w:rsidRPr="00510CCC" w:rsidRDefault="00F53981" w:rsidP="00F53981">
      <w:pPr>
        <w:pStyle w:val="af9"/>
        <w:ind w:firstLine="480"/>
        <w:rPr>
          <w:rFonts w:ascii="Times New Roman"/>
        </w:rPr>
      </w:pPr>
      <w:r w:rsidRPr="00510CCC">
        <w:rPr>
          <w:rFonts w:ascii="Times New Roman"/>
        </w:rPr>
        <w:t xml:space="preserve">CSCI应保证命名空间和控制组边界不被跨容器访问；控制命令、容器ID、资源参数和NULL指针输入必须校验。非法操作应返回错误并记录日志，不得破坏根容器或其他容器状态。共享容器列表、日志缓冲区和监控快照必须采用互斥锁、信号量或内核临界区保护。</w:t>
      </w:r>
    </w:p>
    <w:p w14:paraId="18C38756" w14:textId="6A3932CE" w:rsidR="00504EE8" w:rsidRPr="003E4244" w:rsidRDefault="00504EE8" w:rsidP="00504EE8">
      <w:pPr>
        <w:pStyle w:val="2"/>
        <w:numPr>
          <w:ilvl w:val="0"/>
          <w:numId w:val="0"/>
        </w:numPr>
        <w:tabs>
          <w:tab w:val="left" w:pos="360"/>
        </w:tabs>
        <w:rPr>
          <w:rFonts w:ascii="Times New Roman" w:hAnsi="Times New Roman"/>
          <w:color w:val="000000"/>
        </w:rPr>
      </w:pPr>
      <w:bookmarkStart w:id="38" w:name="_Toc236661775"/>
      <w:r w:rsidRPr="003E4244">
        <w:rPr>
          <w:rFonts w:ascii="Times New Roman" w:hAnsi="Times New Roman"/>
          <w:color w:val="000000"/>
        </w:rPr>
        <w:t>3.</w:t>
      </w:r>
      <w:r w:rsidR="008E656C">
        <w:rPr>
          <w:rFonts w:ascii="Times New Roman" w:hAnsi="Times New Roman" w:hint="eastAsia"/>
          <w:color w:val="000000"/>
        </w:rPr>
        <w:t>7</w:t>
      </w:r>
      <w:r w:rsidRPr="003E4244">
        <w:rPr>
          <w:rFonts w:ascii="Times New Roman" w:hAnsi="Times New Roman"/>
          <w:color w:val="000000"/>
        </w:rPr>
        <w:t xml:space="preserve"> </w:t>
      </w:r>
      <w:r>
        <w:rPr>
          <w:rFonts w:ascii="Times New Roman" w:hAnsi="Times New Roman" w:hint="eastAsia"/>
          <w:color w:val="000000"/>
        </w:rPr>
        <w:t>计算机资源需求</w:t>
      </w:r>
      <w:bookmarkEnd w:id="38"/>
    </w:p>
    <w:p w14:paraId="202BAED5" w14:textId="6A91A5D2" w:rsidR="00504EE8" w:rsidRPr="003E4244" w:rsidRDefault="00504EE8" w:rsidP="00504EE8">
      <w:pPr>
        <w:pStyle w:val="3"/>
        <w:numPr>
          <w:ilvl w:val="0"/>
          <w:numId w:val="0"/>
        </w:numPr>
        <w:rPr>
          <w:rFonts w:ascii="Times New Roman"/>
        </w:rPr>
      </w:pPr>
      <w:r w:rsidRPr="003E4244">
        <w:rPr>
          <w:rFonts w:ascii="Times New Roman"/>
          <w:color w:val="000000"/>
        </w:rPr>
        <w:t>3.</w:t>
      </w:r>
      <w:r w:rsidR="008E656C">
        <w:rPr>
          <w:rFonts w:ascii="Times New Roman" w:hint="eastAsia"/>
          <w:color w:val="000000"/>
        </w:rPr>
        <w:t>7</w:t>
      </w:r>
      <w:r w:rsidRPr="003E4244">
        <w:rPr>
          <w:rFonts w:ascii="Times New Roman"/>
          <w:color w:val="000000"/>
        </w:rPr>
        <w:t>.</w:t>
      </w:r>
      <w:r>
        <w:rPr>
          <w:rFonts w:ascii="Times New Roman" w:hint="eastAsia"/>
          <w:color w:val="000000"/>
        </w:rPr>
        <w:t>1</w:t>
      </w:r>
      <w:r w:rsidRPr="003E4244">
        <w:rPr>
          <w:rFonts w:ascii="Times New Roman"/>
          <w:color w:val="000000"/>
        </w:rPr>
        <w:t xml:space="preserve"> </w:t>
      </w:r>
      <w:r>
        <w:rPr>
          <w:rFonts w:ascii="Times New Roman" w:hint="eastAsia"/>
          <w:color w:val="000000"/>
        </w:rPr>
        <w:t>计算机硬件需求</w:t>
      </w:r>
    </w:p>
    <w:p w14:paraId="202BAED5" w14:textId="6A91A5D2" w:rsidR="00504EE8" w:rsidRPr="003E4244" w:rsidRDefault="00504EE8" w:rsidP="00504EE8">
      <w:pPr>
        <w:pStyle w:val="3"/>
        <w:numPr>
          <w:ilvl w:val="0"/>
          <w:numId w:val="0"/>
        </w:numPr>
        <w:rPr>
          <w:rFonts w:ascii="Times New Roman"/>
        </w:rPr>
      </w:pPr>
      <w:r>
        <w:rPr>
          <w:rFonts w:ascii="Times New Roman"/>
          <w:color w:val="000000"/>
        </w:rPr>
        <w:t xml:space="preserve">目标软件应能够运行于已适配RTEMS/国产天熠嵌入式操作系统的飞腾D2000类多核处理器平台；验收环境采用飞腾D2000八核、2.3 GHz目标机。</w:t>
      </w:r>
    </w:p>
    <w:p w14:paraId="70E5C135" w14:textId="6190A076" w:rsidR="00131975" w:rsidRPr="003E4244" w:rsidRDefault="00131975" w:rsidP="00131975">
      <w:pPr>
        <w:pStyle w:val="3"/>
        <w:numPr>
          <w:ilvl w:val="0"/>
          <w:numId w:val="0"/>
        </w:numPr>
        <w:rPr>
          <w:rFonts w:ascii="Times New Roman"/>
        </w:rPr>
      </w:pPr>
      <w:r w:rsidRPr="003E4244">
        <w:rPr>
          <w:rFonts w:ascii="Times New Roman"/>
          <w:color w:val="000000"/>
        </w:rPr>
        <w:t>3.</w:t>
      </w:r>
      <w:r w:rsidR="008E656C">
        <w:rPr>
          <w:rFonts w:ascii="Times New Roman" w:hint="eastAsia"/>
          <w:color w:val="000000"/>
        </w:rPr>
        <w:t>7</w:t>
      </w:r>
      <w:r w:rsidRPr="003E4244">
        <w:rPr>
          <w:rFonts w:ascii="Times New Roman"/>
          <w:color w:val="000000"/>
        </w:rPr>
        <w:t>.</w:t>
      </w:r>
      <w:r>
        <w:rPr>
          <w:rFonts w:ascii="Times New Roman" w:hint="eastAsia"/>
          <w:color w:val="000000"/>
        </w:rPr>
        <w:t>2</w:t>
      </w:r>
      <w:r w:rsidRPr="003E4244">
        <w:rPr>
          <w:rFonts w:ascii="Times New Roman"/>
          <w:color w:val="000000"/>
        </w:rPr>
        <w:t xml:space="preserve"> </w:t>
      </w:r>
      <w:r>
        <w:rPr>
          <w:rFonts w:ascii="Times New Roman" w:hint="eastAsia"/>
          <w:color w:val="000000"/>
        </w:rPr>
        <w:t>计算机硬件资源使用需求</w:t>
      </w:r>
    </w:p>
    <w:p w14:paraId="3931F7AE" w14:textId="5238C787" w:rsidR="00131975" w:rsidRPr="00AE088F" w:rsidRDefault="003E7204" w:rsidP="003E7204">
      <w:pPr>
        <w:pStyle w:val="af9"/>
        <w:ind w:firstLineChars="83" w:firstLine="199"/>
        <w:rPr>
          <w:rFonts w:cs="宋体"/>
          <w:color w:val="000000" w:themeColor="text1"/>
        </w:rPr>
      </w:pPr>
      <w:r w:rsidRPr="00AE088F">
        <w:rPr>
          <w:rFonts w:cs="宋体"/>
          <w:color w:val="000000" w:themeColor="text1"/>
        </w:rPr>
        <w:tab/>
      </w:r>
      <w:r w:rsidRPr="00AE088F">
        <w:rPr>
          <w:rFonts w:cs="宋体" w:hint="eastAsia"/>
          <w:color w:val="000000" w:themeColor="text1"/>
        </w:rPr>
        <w:t xml:space="preserve">目标机应提供满足RTEMS运行的处理器、内存、块设备或RAM Disk、网络接口及时钟/控制台驱动资源，并保留串口调试输出通道。</w:t>
      </w:r>
    </w:p>
    <w:p w14:paraId="4CF79791" w14:textId="41D74E7D" w:rsidR="00950688" w:rsidRPr="003E4244" w:rsidRDefault="00950688" w:rsidP="00950688">
      <w:pPr>
        <w:pStyle w:val="3"/>
        <w:numPr>
          <w:ilvl w:val="0"/>
          <w:numId w:val="0"/>
        </w:numPr>
        <w:rPr>
          <w:rFonts w:ascii="Times New Roman"/>
        </w:rPr>
      </w:pPr>
      <w:r w:rsidRPr="003E4244">
        <w:rPr>
          <w:rFonts w:ascii="Times New Roman"/>
          <w:color w:val="000000"/>
        </w:rPr>
        <w:t>3.</w:t>
      </w:r>
      <w:r w:rsidR="008E656C">
        <w:rPr>
          <w:rFonts w:ascii="Times New Roman" w:hint="eastAsia"/>
          <w:color w:val="000000"/>
        </w:rPr>
        <w:t>7</w:t>
      </w:r>
      <w:r w:rsidRPr="003E4244">
        <w:rPr>
          <w:rFonts w:ascii="Times New Roman"/>
          <w:color w:val="000000"/>
        </w:rPr>
        <w:t>.</w:t>
      </w:r>
      <w:r>
        <w:rPr>
          <w:rFonts w:ascii="Times New Roman" w:hint="eastAsia"/>
          <w:color w:val="000000"/>
        </w:rPr>
        <w:t>3</w:t>
      </w:r>
      <w:r w:rsidRPr="003E4244">
        <w:rPr>
          <w:rFonts w:ascii="Times New Roman"/>
          <w:color w:val="000000"/>
        </w:rPr>
        <w:t xml:space="preserve"> </w:t>
      </w:r>
      <w:r>
        <w:rPr>
          <w:rFonts w:ascii="Times New Roman" w:hint="eastAsia"/>
          <w:color w:val="000000"/>
        </w:rPr>
        <w:t>计算机软件需求</w:t>
      </w:r>
    </w:p>
    <w:p w14:paraId="197CC2C8" w14:textId="77777777" w:rsidR="00AB4585" w:rsidRPr="00510CCC" w:rsidRDefault="00AB4585" w:rsidP="00AB4585">
      <w:pPr>
        <w:pStyle w:val="af9"/>
        <w:ind w:firstLine="480"/>
        <w:rPr>
          <w:rFonts w:ascii="Times New Roman"/>
          <w:color w:val="000000"/>
        </w:rPr>
      </w:pPr>
      <w:r w:rsidRPr="00510CCC">
        <w:rPr>
          <w:rFonts w:ascii="Times New Roman"/>
          <w:color w:val="000000"/>
        </w:rPr>
        <w:t xml:space="preserve">操作系统：RTEMS操作系统或基于RTEMS适配的国产天熠嵌入式操作系统。</w:t>
      </w:r>
    </w:p>
    <w:p w14:paraId="6249302C" w14:textId="77777777" w:rsidR="00AB4585" w:rsidRPr="00510CCC" w:rsidRDefault="00AB4585" w:rsidP="00AB4585">
      <w:pPr>
        <w:pStyle w:val="af9"/>
        <w:ind w:firstLine="480"/>
        <w:rPr>
          <w:rFonts w:ascii="Times New Roman"/>
          <w:color w:val="000000"/>
        </w:rPr>
      </w:pPr>
      <w:r w:rsidRPr="00510CCC">
        <w:rPr>
          <w:rFonts w:ascii="Times New Roman"/>
          <w:color w:val="000000"/>
        </w:rPr>
        <w:t xml:space="preserve">开发与调试环境：C语言工具链、QEMU、GDB及串口调试工具；网络相关能力依赖RTEMS BSD网络组件和libnetworking，I/O相关能力依赖libblock。</w:t>
      </w:r>
      <w:r w:rsidRPr="00510CCC">
        <w:rPr>
          <w:rFonts w:ascii="Times New Roman"/>
          <w:color w:val="000000"/>
        </w:rPr>
        <w:t/>
      </w:r>
      <w:r w:rsidRPr="00510CCC">
        <w:rPr>
          <w:rFonts w:ascii="Times New Roman"/>
          <w:color w:val="000000"/>
        </w:rPr>
        <w:t/>
      </w:r>
    </w:p>
    <w:p w14:paraId="79891822" w14:textId="002CF275" w:rsidR="00595A5C" w:rsidRPr="003E4244" w:rsidRDefault="00595A5C" w:rsidP="00595A5C">
      <w:pPr>
        <w:pStyle w:val="3"/>
        <w:numPr>
          <w:ilvl w:val="0"/>
          <w:numId w:val="0"/>
        </w:numPr>
        <w:rPr>
          <w:rFonts w:ascii="Times New Roman"/>
        </w:rPr>
      </w:pPr>
      <w:r w:rsidRPr="003E4244">
        <w:rPr>
          <w:rFonts w:ascii="Times New Roman"/>
          <w:color w:val="000000"/>
        </w:rPr>
        <w:t>3.</w:t>
      </w:r>
      <w:r w:rsidR="008E656C">
        <w:rPr>
          <w:rFonts w:ascii="Times New Roman" w:hint="eastAsia"/>
          <w:color w:val="000000"/>
        </w:rPr>
        <w:t>7</w:t>
      </w:r>
      <w:r w:rsidRPr="003E4244">
        <w:rPr>
          <w:rFonts w:ascii="Times New Roman"/>
          <w:color w:val="000000"/>
        </w:rPr>
        <w:t>.</w:t>
      </w:r>
      <w:r>
        <w:rPr>
          <w:rFonts w:ascii="Times New Roman" w:hint="eastAsia"/>
          <w:color w:val="000000"/>
        </w:rPr>
        <w:t>4</w:t>
      </w:r>
      <w:r w:rsidRPr="003E4244">
        <w:rPr>
          <w:rFonts w:ascii="Times New Roman"/>
          <w:color w:val="000000"/>
        </w:rPr>
        <w:t xml:space="preserve"> </w:t>
      </w:r>
      <w:r>
        <w:rPr>
          <w:rFonts w:ascii="Times New Roman" w:hint="eastAsia"/>
          <w:color w:val="000000"/>
        </w:rPr>
        <w:t>计算机通信需求</w:t>
      </w:r>
      <w:r w:rsidR="00DC37CB">
        <w:rPr>
          <w:rFonts w:ascii="Times New Roman" w:hint="eastAsia"/>
          <w:color w:val="000000"/>
        </w:rPr>
        <w:t>（如有）</w:t>
      </w:r>
    </w:p>
    <w:p w14:paraId="6F43CF8F" w14:textId="77777777" w:rsidR="005A71D7" w:rsidRPr="00510CCC" w:rsidRDefault="005A71D7" w:rsidP="005A71D7">
      <w:pPr>
        <w:pStyle w:val="af9"/>
        <w:ind w:firstLine="480"/>
        <w:rPr>
          <w:rFonts w:ascii="Times New Roman"/>
          <w:color w:val="0070C0"/>
        </w:rPr>
      </w:pPr>
      <w:r w:rsidRPr="00510CCC">
        <w:rPr>
          <w:rFonts w:ascii="Times New Roman"/>
        </w:rPr>
        <w:t xml:space="preserve">目标机应支持通过控制台或串口输出日志、监控报告和测试结果；网络隔离与网络监控启用时，应提供RTEMS BSD网络栈及可用网络接口。</w:t>
      </w:r>
    </w:p>
    <w:p w14:paraId="2908A722" w14:textId="52C9D583" w:rsidR="009E4212" w:rsidRPr="003E4244" w:rsidRDefault="009E4212" w:rsidP="009E4212">
      <w:pPr>
        <w:pStyle w:val="2"/>
        <w:numPr>
          <w:ilvl w:val="0"/>
          <w:numId w:val="0"/>
        </w:numPr>
        <w:tabs>
          <w:tab w:val="left" w:pos="360"/>
        </w:tabs>
        <w:rPr>
          <w:rFonts w:ascii="Times New Roman" w:hAnsi="Times New Roman"/>
          <w:color w:val="000000"/>
        </w:rPr>
      </w:pPr>
      <w:bookmarkStart w:id="39" w:name="_Toc236661776"/>
      <w:r w:rsidRPr="003E4244">
        <w:rPr>
          <w:rFonts w:ascii="Times New Roman" w:hAnsi="Times New Roman"/>
          <w:color w:val="000000"/>
        </w:rPr>
        <w:t>3.</w:t>
      </w:r>
      <w:r w:rsidR="008E656C">
        <w:rPr>
          <w:rFonts w:ascii="Times New Roman" w:hAnsi="Times New Roman" w:hint="eastAsia"/>
          <w:color w:val="000000"/>
        </w:rPr>
        <w:t>8</w:t>
      </w:r>
      <w:r w:rsidRPr="003E4244">
        <w:rPr>
          <w:rFonts w:ascii="Times New Roman" w:hAnsi="Times New Roman"/>
          <w:color w:val="000000"/>
        </w:rPr>
        <w:t xml:space="preserve"> </w:t>
      </w:r>
      <w:r>
        <w:rPr>
          <w:rFonts w:ascii="Times New Roman" w:hAnsi="Times New Roman" w:hint="eastAsia"/>
          <w:color w:val="000000"/>
        </w:rPr>
        <w:t>设计和实现约束</w:t>
      </w:r>
      <w:r w:rsidR="00DC37CB">
        <w:rPr>
          <w:rFonts w:ascii="Times New Roman" w:hAnsi="Times New Roman" w:hint="eastAsia"/>
          <w:color w:val="000000"/>
        </w:rPr>
        <w:t>（如有）</w:t>
      </w:r>
      <w:bookmarkEnd w:id="39"/>
    </w:p>
    <w:p w14:paraId="500A8831" w14:textId="77777777" w:rsidR="00AB4585" w:rsidRPr="00510CCC" w:rsidRDefault="00AB4585" w:rsidP="00AB4585">
      <w:pPr>
        <w:pStyle w:val="af9"/>
        <w:ind w:firstLine="480"/>
        <w:rPr>
          <w:rFonts w:ascii="Times New Roman"/>
          <w:color w:val="0070C0"/>
        </w:rPr>
      </w:pPr>
      <w:bookmarkStart w:id="40" w:name="_Toc308591704"/>
      <w:bookmarkStart w:id="41" w:name="_Toc321384640"/>
      <w:bookmarkStart w:id="42" w:name="_Toc339205876"/>
      <w:r w:rsidRPr="00510CCC">
        <w:rPr>
          <w:rFonts w:ascii="Times New Roman"/>
        </w:rPr>
        <w:t xml:space="preserve">CSCI应使用C语言并基于RTEMS现有任务、对象、IMFS、BSD网络和块设备机制实现；控制功能采用标准文件I/O和同步内核API，不引入常驻守护线程。各功能必须由RTEMSCFG_CONTAINER_FILE、RTEMSCFG_CONTAINER_LOG、RTEMSCFG_MONITOR_CPU、RTEMSCFG_MONITOR_MEM、RTEMSCFG_MONITOR_NET、RTEMS_CGROUP等配置项裁剪，关闭功能时应安全降级。源代码注释率应不低于20%。</w:t>
      </w:r>
    </w:p>
    <w:p w14:paraId="4D78DF89" w14:textId="77777777" w:rsidR="003D2C0B" w:rsidRDefault="003D2C0B" w:rsidP="003D2C0B">
      <w:pPr>
        <w:pStyle w:val="1"/>
        <w:spacing w:beforeLines="0"/>
        <w:rPr>
          <w:snapToGrid w:val="0"/>
        </w:rPr>
      </w:pPr>
      <w:bookmarkStart w:id="43" w:name="_Toc236661777"/>
      <w:r>
        <w:rPr>
          <w:rFonts w:hint="eastAsia"/>
          <w:snapToGrid w:val="0"/>
        </w:rPr>
        <w:t>合格性规定</w:t>
      </w:r>
      <w:bookmarkEnd w:id="43"/>
    </w:p>
    <w:p w14:paraId="03D9638A" w14:textId="77777777" w:rsidR="002B7FFC" w:rsidRPr="00510CCC" w:rsidRDefault="002B7FFC" w:rsidP="002B7FFC">
      <w:pPr>
        <w:pStyle w:val="af9"/>
        <w:ind w:firstLine="480"/>
        <w:rPr>
          <w:rFonts w:ascii="Times New Roman"/>
        </w:rPr>
      </w:pPr>
      <w:r w:rsidRPr="00510CCC">
        <w:rPr>
          <w:rFonts w:ascii="Times New Roman"/>
        </w:rPr>
        <w:t>合格性方法：对软件的所有功能及其接口关系采用检查、演示和分析相结合的方法进行。首先进行软件系统编码、文档的互检工作；然后搭建测试环境，进行软件的功能测试、性能测试和跨平台性测试。测试通过，证明软件合格。</w:t>
      </w:r>
    </w:p>
    <w:p w14:paraId="45CC4D85" w14:textId="77777777" w:rsidR="002B7FFC" w:rsidRPr="00C70466" w:rsidRDefault="002B7FFC" w:rsidP="002B7FFC">
      <w:pPr>
        <w:pStyle w:val="af9"/>
        <w:ind w:firstLine="480"/>
        <w:rPr>
          <w:rFonts w:ascii="Times New Roman"/>
        </w:rPr>
      </w:pPr>
      <w:r w:rsidRPr="00510CCC">
        <w:rPr>
          <w:rFonts w:ascii="Times New Roman"/>
        </w:rPr>
        <w:t>合格性级别：按配置项级别定义要求。在软件产品开发成功后，应在配置项级别设计功能、性能的调试、测试。</w:t>
      </w:r>
    </w:p>
    <w:p w14:paraId="10B9F5EF" w14:textId="1DD87AE1" w:rsidR="004114B0" w:rsidRPr="00510CCC" w:rsidRDefault="004114B0" w:rsidP="004114B0">
      <w:pPr>
        <w:pStyle w:val="aff3"/>
        <w:spacing w:line="360" w:lineRule="auto"/>
        <w:ind w:firstLineChars="10" w:firstLine="20"/>
        <w:jc w:val="center"/>
        <w:rPr>
          <w:rFonts w:ascii="Times New Roman" w:eastAsia="黑体" w:hAnsi="Times New Roman"/>
          <w:szCs w:val="21"/>
        </w:rPr>
      </w:pPr>
      <w:r w:rsidRPr="00510CCC">
        <w:rPr>
          <w:rFonts w:ascii="Times New Roman" w:eastAsia="黑体" w:hAnsi="Times New Roman"/>
          <w:sz w:val="20"/>
        </w:rPr>
        <w:t>表</w:t>
      </w:r>
      <w:r w:rsidRPr="00510CCC">
        <w:rPr>
          <w:rFonts w:ascii="Times New Roman" w:eastAsia="黑体" w:hAnsi="Times New Roman"/>
          <w:sz w:val="20"/>
        </w:rPr>
        <w:t xml:space="preserve"> </w:t>
      </w:r>
      <w:r w:rsidRPr="00510CCC">
        <w:rPr>
          <w:rFonts w:ascii="Times New Roman" w:eastAsia="黑体" w:hAnsi="Times New Roman"/>
          <w:sz w:val="20"/>
        </w:rPr>
        <w:fldChar w:fldCharType="begin"/>
      </w:r>
      <w:r w:rsidRPr="00510CCC">
        <w:rPr>
          <w:rFonts w:ascii="Times New Roman" w:eastAsia="黑体" w:hAnsi="Times New Roman"/>
          <w:sz w:val="20"/>
        </w:rPr>
        <w:instrText xml:space="preserve"> SEQ </w:instrText>
      </w:r>
      <w:r w:rsidRPr="00510CCC">
        <w:rPr>
          <w:rFonts w:ascii="Times New Roman" w:eastAsia="黑体" w:hAnsi="Times New Roman"/>
          <w:sz w:val="20"/>
        </w:rPr>
        <w:instrText>表</w:instrText>
      </w:r>
      <w:r w:rsidRPr="00510CCC">
        <w:rPr>
          <w:rFonts w:ascii="Times New Roman" w:eastAsia="黑体" w:hAnsi="Times New Roman"/>
          <w:sz w:val="20"/>
        </w:rPr>
        <w:instrText xml:space="preserve"> \* ARABIC </w:instrText>
      </w:r>
      <w:r w:rsidRPr="00510CCC">
        <w:rPr>
          <w:rFonts w:ascii="Times New Roman" w:eastAsia="黑体" w:hAnsi="Times New Roman"/>
          <w:sz w:val="20"/>
        </w:rPr>
        <w:fldChar w:fldCharType="separate"/>
      </w:r>
      <w:r w:rsidR="00B3208E">
        <w:rPr>
          <w:rFonts w:ascii="Times New Roman" w:eastAsia="黑体" w:hAnsi="Times New Roman"/>
          <w:noProof/>
          <w:sz w:val="20"/>
        </w:rPr>
        <w:t>2</w:t>
      </w:r>
      <w:r w:rsidRPr="00510CCC">
        <w:rPr>
          <w:rFonts w:ascii="Times New Roman" w:eastAsia="黑体" w:hAnsi="Times New Roman"/>
          <w:sz w:val="20"/>
        </w:rPr>
        <w:fldChar w:fldCharType="end"/>
      </w:r>
      <w:r w:rsidRPr="00510CCC">
        <w:rPr>
          <w:rFonts w:ascii="Times New Roman" w:eastAsia="黑体" w:hAnsi="Times New Roman"/>
          <w:szCs w:val="21"/>
        </w:rPr>
        <w:t xml:space="preserve"> </w:t>
      </w:r>
      <w:r w:rsidRPr="00510CCC">
        <w:rPr>
          <w:rFonts w:ascii="Times New Roman" w:eastAsia="黑体" w:hAnsi="Times New Roman"/>
          <w:szCs w:val="21"/>
        </w:rPr>
        <w:t>合格性规定</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1"/>
        <w:gridCol w:w="1556"/>
        <w:gridCol w:w="1297"/>
        <w:gridCol w:w="1556"/>
        <w:gridCol w:w="1556"/>
        <w:gridCol w:w="1556"/>
      </w:tblGrid>
      <w:tr w:rsidR="004114B0" w:rsidRPr="00510CCC" w14:paraId="72A7A607" w14:textId="77777777" w:rsidTr="00620A25">
        <w:trPr>
          <w:trHeight w:val="397"/>
        </w:trPr>
        <w:tc>
          <w:tcPr>
            <w:tcW w:w="470" w:type="pct"/>
            <w:vAlign w:val="center"/>
          </w:tcPr>
          <w:p w14:paraId="491C9961" w14:textId="77777777" w:rsidR="004114B0" w:rsidRPr="00510CCC" w:rsidRDefault="004114B0" w:rsidP="00620A25">
            <w:pPr>
              <w:pStyle w:val="aff3"/>
              <w:jc w:val="center"/>
              <w:rPr>
                <w:rFonts w:ascii="Times New Roman" w:hAnsi="Times New Roman"/>
                <w:b/>
                <w:szCs w:val="21"/>
              </w:rPr>
            </w:pPr>
            <w:r w:rsidRPr="00510CCC">
              <w:rPr>
                <w:rFonts w:ascii="Times New Roman" w:hAnsi="Times New Roman"/>
                <w:b/>
                <w:szCs w:val="21"/>
              </w:rPr>
              <w:t>序号</w:t>
            </w:r>
          </w:p>
        </w:tc>
        <w:tc>
          <w:tcPr>
            <w:tcW w:w="937" w:type="pct"/>
            <w:vAlign w:val="center"/>
          </w:tcPr>
          <w:p w14:paraId="693509FC" w14:textId="77777777" w:rsidR="004114B0" w:rsidRPr="00510CCC" w:rsidRDefault="004114B0" w:rsidP="00620A25">
            <w:pPr>
              <w:pStyle w:val="aff3"/>
              <w:jc w:val="center"/>
              <w:rPr>
                <w:rFonts w:ascii="Times New Roman" w:hAnsi="Times New Roman"/>
                <w:b/>
                <w:szCs w:val="21"/>
              </w:rPr>
            </w:pPr>
            <w:r w:rsidRPr="00510CCC">
              <w:rPr>
                <w:rFonts w:ascii="Times New Roman" w:hAnsi="Times New Roman"/>
                <w:b/>
                <w:szCs w:val="21"/>
              </w:rPr>
              <w:t>需求标识号</w:t>
            </w:r>
          </w:p>
        </w:tc>
        <w:tc>
          <w:tcPr>
            <w:tcW w:w="781" w:type="pct"/>
            <w:vAlign w:val="center"/>
          </w:tcPr>
          <w:p w14:paraId="32CCEA08" w14:textId="77777777" w:rsidR="004114B0" w:rsidRPr="00510CCC" w:rsidRDefault="004114B0" w:rsidP="00620A25">
            <w:pPr>
              <w:pStyle w:val="aff3"/>
              <w:jc w:val="center"/>
              <w:rPr>
                <w:rFonts w:ascii="Times New Roman" w:hAnsi="Times New Roman"/>
                <w:b/>
                <w:szCs w:val="21"/>
              </w:rPr>
            </w:pPr>
            <w:r w:rsidRPr="00510CCC">
              <w:rPr>
                <w:rFonts w:ascii="Times New Roman" w:hAnsi="Times New Roman"/>
                <w:b/>
                <w:szCs w:val="21"/>
              </w:rPr>
              <w:t>需求名称</w:t>
            </w:r>
          </w:p>
        </w:tc>
        <w:tc>
          <w:tcPr>
            <w:tcW w:w="937" w:type="pct"/>
            <w:vAlign w:val="center"/>
          </w:tcPr>
          <w:p w14:paraId="7A3AF471" w14:textId="77777777" w:rsidR="004114B0" w:rsidRPr="00510CCC" w:rsidRDefault="004114B0" w:rsidP="00620A25">
            <w:pPr>
              <w:pStyle w:val="aff3"/>
              <w:jc w:val="center"/>
              <w:rPr>
                <w:rFonts w:ascii="Times New Roman" w:hAnsi="Times New Roman"/>
                <w:b/>
                <w:szCs w:val="21"/>
              </w:rPr>
            </w:pPr>
            <w:r w:rsidRPr="00510CCC">
              <w:rPr>
                <w:rFonts w:ascii="Times New Roman" w:hAnsi="Times New Roman"/>
                <w:b/>
                <w:szCs w:val="21"/>
              </w:rPr>
              <w:t>所在章节号</w:t>
            </w:r>
          </w:p>
        </w:tc>
        <w:tc>
          <w:tcPr>
            <w:tcW w:w="937" w:type="pct"/>
            <w:vAlign w:val="center"/>
          </w:tcPr>
          <w:p w14:paraId="42C09474" w14:textId="77777777" w:rsidR="004114B0" w:rsidRPr="00510CCC" w:rsidRDefault="004114B0" w:rsidP="00620A25">
            <w:pPr>
              <w:pStyle w:val="aff3"/>
              <w:jc w:val="center"/>
              <w:rPr>
                <w:rFonts w:ascii="Times New Roman" w:hAnsi="Times New Roman"/>
                <w:b/>
                <w:szCs w:val="21"/>
              </w:rPr>
            </w:pPr>
            <w:r w:rsidRPr="00510CCC">
              <w:rPr>
                <w:rFonts w:ascii="Times New Roman" w:hAnsi="Times New Roman"/>
                <w:b/>
                <w:szCs w:val="21"/>
              </w:rPr>
              <w:t>合格性方法</w:t>
            </w:r>
          </w:p>
        </w:tc>
        <w:tc>
          <w:tcPr>
            <w:tcW w:w="937" w:type="pct"/>
            <w:vAlign w:val="center"/>
          </w:tcPr>
          <w:p w14:paraId="710BF44A" w14:textId="77777777" w:rsidR="004114B0" w:rsidRPr="00510CCC" w:rsidRDefault="004114B0" w:rsidP="00620A25">
            <w:pPr>
              <w:pStyle w:val="aff3"/>
              <w:jc w:val="center"/>
              <w:rPr>
                <w:rFonts w:ascii="Times New Roman" w:hAnsi="Times New Roman"/>
                <w:b/>
                <w:szCs w:val="21"/>
              </w:rPr>
            </w:pPr>
            <w:r w:rsidRPr="00510CCC">
              <w:rPr>
                <w:rFonts w:ascii="Times New Roman" w:hAnsi="Times New Roman"/>
                <w:b/>
                <w:szCs w:val="21"/>
              </w:rPr>
              <w:t>合格性级别</w:t>
            </w:r>
          </w:p>
        </w:tc>
      </w:tr>
      <w:tr w:rsidR="004114B0" w:rsidRPr="00510CCC" w14:paraId="799FC3CC" w14:textId="77777777" w:rsidTr="00620A25">
        <w:trPr>
          <w:trHeight w:val="397"/>
        </w:trPr>
        <w:tc>
          <w:tcPr>
            <w:tcW w:w="470" w:type="pct"/>
            <w:vAlign w:val="center"/>
          </w:tcPr>
          <w:p w14:paraId="24995102" w14:textId="77777777" w:rsidR="004114B0" w:rsidRPr="00510CCC" w:rsidRDefault="004114B0" w:rsidP="00620A25">
            <w:pPr>
              <w:pStyle w:val="aff3"/>
              <w:jc w:val="center"/>
              <w:rPr>
                <w:rFonts w:ascii="Times New Roman" w:hAnsi="Times New Roman"/>
                <w:szCs w:val="21"/>
              </w:rPr>
            </w:pPr>
            <w:r w:rsidRPr="00510CCC">
              <w:rPr>
                <w:rFonts w:ascii="Times New Roman" w:hAnsi="Times New Roman"/>
                <w:szCs w:val="21"/>
              </w:rPr>
              <w:t>1</w:t>
            </w:r>
          </w:p>
        </w:tc>
        <w:tc>
          <w:tcPr>
            <w:tcW w:w="937" w:type="pct"/>
          </w:tcPr>
          <w:p w14:paraId="28C573F3" w14:textId="77777777" w:rsidR="004114B0" w:rsidRPr="00510CCC" w:rsidRDefault="004114B0" w:rsidP="00620A25">
            <w:pPr>
              <w:pStyle w:val="aff3"/>
              <w:jc w:val="left"/>
              <w:rPr>
                <w:rFonts w:ascii="Times New Roman" w:hAnsi="Times New Roman"/>
                <w:szCs w:val="21"/>
              </w:rPr>
            </w:pPr>
            <w:r w:rsidRPr="00510CCC">
              <w:rPr>
                <w:rFonts w:ascii="Times New Roman" w:hAnsi="Times New Roman"/>
                <w:szCs w:val="21"/>
              </w:rPr>
              <w:t xml:space="preserve">RX_FNC_KERNEL</w:t>
            </w:r>
          </w:p>
        </w:tc>
        <w:tc>
          <w:tcPr>
            <w:tcW w:w="781" w:type="pct"/>
          </w:tcPr>
          <w:p w14:paraId="39FDE9ED" w14:textId="77777777" w:rsidR="004114B0" w:rsidRPr="00510CCC" w:rsidRDefault="004114B0" w:rsidP="00620A25">
            <w:pPr>
              <w:pStyle w:val="aff3"/>
              <w:jc w:val="left"/>
              <w:rPr>
                <w:rFonts w:ascii="Times New Roman" w:hAnsi="Times New Roman"/>
                <w:szCs w:val="21"/>
              </w:rPr>
            </w:pPr>
            <w:r w:rsidRPr="00510CCC">
              <w:rPr>
                <w:rFonts w:ascii="Times New Roman" w:hAnsi="Times New Roman"/>
                <w:szCs w:val="21"/>
              </w:rPr>
              <w:t>内核资源隔离</w:t>
            </w:r>
          </w:p>
        </w:tc>
        <w:tc>
          <w:tcPr>
            <w:tcW w:w="937" w:type="pct"/>
          </w:tcPr>
          <w:p w14:paraId="5D03E8DC" w14:textId="676E1D7B" w:rsidR="004114B0" w:rsidRPr="00510CCC" w:rsidRDefault="004114B0" w:rsidP="00620A25">
            <w:pPr>
              <w:pStyle w:val="aff3"/>
              <w:jc w:val="left"/>
              <w:rPr>
                <w:rFonts w:ascii="Times New Roman" w:hAnsi="Times New Roman" w:hint="eastAsia"/>
                <w:szCs w:val="21"/>
              </w:rPr>
            </w:pPr>
            <w:r w:rsidRPr="00510CCC">
              <w:rPr>
                <w:rFonts w:ascii="Times New Roman" w:hAnsi="Times New Roman"/>
                <w:kern w:val="0"/>
              </w:rPr>
              <w:t>3.1.</w:t>
            </w:r>
            <w:r w:rsidR="008D2E48">
              <w:rPr>
                <w:rFonts w:ascii="Times New Roman" w:hAnsi="Times New Roman" w:hint="eastAsia"/>
                <w:kern w:val="0"/>
              </w:rPr>
              <w:t>2.1</w:t>
            </w:r>
          </w:p>
        </w:tc>
        <w:tc>
          <w:tcPr>
            <w:tcW w:w="937" w:type="pct"/>
            <w:vAlign w:val="center"/>
          </w:tcPr>
          <w:p w14:paraId="7A092FDD" w14:textId="77777777" w:rsidR="004114B0" w:rsidRPr="00510CCC" w:rsidRDefault="004114B0" w:rsidP="00620A25">
            <w:pPr>
              <w:pStyle w:val="aff3"/>
              <w:jc w:val="left"/>
              <w:rPr>
                <w:rFonts w:ascii="Times New Roman" w:hAnsi="Times New Roman"/>
                <w:szCs w:val="21"/>
              </w:rPr>
            </w:pPr>
            <w:r w:rsidRPr="00510CCC">
              <w:rPr>
                <w:rFonts w:ascii="Times New Roman" w:hAnsi="Times New Roman"/>
                <w:szCs w:val="21"/>
              </w:rPr>
              <w:t>检查、演示和分析</w:t>
            </w:r>
          </w:p>
        </w:tc>
        <w:tc>
          <w:tcPr>
            <w:tcW w:w="937" w:type="pct"/>
            <w:vAlign w:val="center"/>
          </w:tcPr>
          <w:p w14:paraId="4D7E195C" w14:textId="77777777" w:rsidR="004114B0" w:rsidRPr="00510CCC" w:rsidRDefault="004114B0" w:rsidP="00620A25">
            <w:pPr>
              <w:pStyle w:val="aff3"/>
              <w:jc w:val="center"/>
              <w:rPr>
                <w:rFonts w:ascii="Times New Roman" w:hAnsi="Times New Roman"/>
                <w:szCs w:val="21"/>
              </w:rPr>
            </w:pPr>
            <w:r w:rsidRPr="00510CCC">
              <w:rPr>
                <w:rFonts w:ascii="Times New Roman" w:hAnsi="Times New Roman"/>
                <w:szCs w:val="21"/>
              </w:rPr>
              <w:t>配置项</w:t>
            </w:r>
          </w:p>
        </w:tc>
      </w:tr>
      <w:tr w:rsidR="004114B0" w:rsidRPr="00510CCC" w14:paraId="1A70ED16" w14:textId="77777777" w:rsidTr="00620A25">
        <w:trPr>
          <w:trHeight w:val="397"/>
        </w:trPr>
        <w:tc>
          <w:tcPr>
            <w:tcW w:w="470" w:type="pct"/>
            <w:vAlign w:val="center"/>
          </w:tcPr>
          <w:p w14:paraId="0127601A" w14:textId="77777777" w:rsidR="004114B0" w:rsidRPr="00510CCC" w:rsidRDefault="004114B0" w:rsidP="00620A25">
            <w:pPr>
              <w:pStyle w:val="aff3"/>
              <w:jc w:val="center"/>
              <w:rPr>
                <w:rFonts w:ascii="Times New Roman" w:hAnsi="Times New Roman"/>
                <w:szCs w:val="21"/>
              </w:rPr>
            </w:pPr>
            <w:r w:rsidRPr="00510CCC">
              <w:rPr>
                <w:rFonts w:ascii="Times New Roman" w:hAnsi="Times New Roman"/>
                <w:szCs w:val="21"/>
              </w:rPr>
              <w:t>2</w:t>
            </w:r>
          </w:p>
        </w:tc>
        <w:tc>
          <w:tcPr>
            <w:tcW w:w="937" w:type="pct"/>
          </w:tcPr>
          <w:p w14:paraId="5E9E63A4" w14:textId="77777777" w:rsidR="004114B0" w:rsidRPr="00510CCC" w:rsidRDefault="004114B0" w:rsidP="00620A25">
            <w:pPr>
              <w:pStyle w:val="aff3"/>
              <w:jc w:val="left"/>
              <w:rPr>
                <w:rFonts w:ascii="Times New Roman" w:hAnsi="Times New Roman"/>
                <w:szCs w:val="21"/>
              </w:rPr>
            </w:pPr>
            <w:r w:rsidRPr="00510CCC">
              <w:rPr>
                <w:rFonts w:ascii="Times New Roman" w:hAnsi="Times New Roman"/>
                <w:szCs w:val="21"/>
              </w:rPr>
              <w:t xml:space="preserve">RX_FNC_PHYSICAL</w:t>
            </w:r>
          </w:p>
        </w:tc>
        <w:tc>
          <w:tcPr>
            <w:tcW w:w="781" w:type="pct"/>
          </w:tcPr>
          <w:p w14:paraId="7D616C22" w14:textId="77777777" w:rsidR="004114B0" w:rsidRPr="00510CCC" w:rsidRDefault="004114B0" w:rsidP="00620A25">
            <w:pPr>
              <w:pStyle w:val="aff3"/>
              <w:jc w:val="left"/>
              <w:rPr>
                <w:rFonts w:ascii="Times New Roman" w:hAnsi="Times New Roman"/>
                <w:szCs w:val="21"/>
              </w:rPr>
            </w:pPr>
            <w:r w:rsidRPr="00510CCC">
              <w:rPr>
                <w:rFonts w:ascii="Times New Roman" w:hAnsi="Times New Roman"/>
                <w:szCs w:val="21"/>
              </w:rPr>
              <w:t>物理资源隔离</w:t>
            </w:r>
          </w:p>
        </w:tc>
        <w:tc>
          <w:tcPr>
            <w:tcW w:w="937" w:type="pct"/>
          </w:tcPr>
          <w:p w14:paraId="1D7E4CB0" w14:textId="1D1A6B17" w:rsidR="004114B0" w:rsidRPr="00510CCC" w:rsidRDefault="004114B0" w:rsidP="00620A25">
            <w:pPr>
              <w:pStyle w:val="aff3"/>
              <w:jc w:val="left"/>
              <w:rPr>
                <w:rFonts w:ascii="Times New Roman" w:hAnsi="Times New Roman" w:hint="eastAsia"/>
                <w:szCs w:val="21"/>
              </w:rPr>
            </w:pPr>
            <w:r w:rsidRPr="00510CCC">
              <w:rPr>
                <w:rFonts w:ascii="Times New Roman" w:hAnsi="Times New Roman"/>
                <w:kern w:val="0"/>
              </w:rPr>
              <w:t>3.1.2</w:t>
            </w:r>
            <w:r w:rsidR="008D2E48">
              <w:rPr>
                <w:rFonts w:ascii="Times New Roman" w:hAnsi="Times New Roman" w:hint="eastAsia"/>
                <w:kern w:val="0"/>
              </w:rPr>
              <w:t>.2</w:t>
            </w:r>
          </w:p>
        </w:tc>
        <w:tc>
          <w:tcPr>
            <w:tcW w:w="937" w:type="pct"/>
            <w:vAlign w:val="center"/>
          </w:tcPr>
          <w:p w14:paraId="1150CAD7" w14:textId="77777777" w:rsidR="004114B0" w:rsidRPr="00510CCC" w:rsidRDefault="004114B0" w:rsidP="00620A25">
            <w:pPr>
              <w:pStyle w:val="aff3"/>
              <w:jc w:val="left"/>
              <w:rPr>
                <w:rFonts w:ascii="Times New Roman" w:hAnsi="Times New Roman"/>
                <w:szCs w:val="21"/>
              </w:rPr>
            </w:pPr>
            <w:r w:rsidRPr="00510CCC">
              <w:rPr>
                <w:rFonts w:ascii="Times New Roman" w:hAnsi="Times New Roman"/>
                <w:szCs w:val="21"/>
              </w:rPr>
              <w:t>检查、演示和分析</w:t>
            </w:r>
          </w:p>
        </w:tc>
        <w:tc>
          <w:tcPr>
            <w:tcW w:w="937" w:type="pct"/>
            <w:vAlign w:val="center"/>
          </w:tcPr>
          <w:p w14:paraId="638257D8" w14:textId="77777777" w:rsidR="004114B0" w:rsidRPr="00510CCC" w:rsidRDefault="004114B0" w:rsidP="00620A25">
            <w:pPr>
              <w:pStyle w:val="aff3"/>
              <w:jc w:val="center"/>
              <w:rPr>
                <w:rFonts w:ascii="Times New Roman" w:hAnsi="Times New Roman"/>
                <w:szCs w:val="21"/>
              </w:rPr>
            </w:pPr>
            <w:r w:rsidRPr="00510CCC">
              <w:rPr>
                <w:rFonts w:ascii="Times New Roman" w:hAnsi="Times New Roman"/>
                <w:szCs w:val="21"/>
              </w:rPr>
              <w:t>配置项</w:t>
            </w:r>
          </w:p>
        </w:tc>
      </w:tr>
      <w:tr w:rsidR="004114B0" w:rsidRPr="00510CCC" w14:paraId="089AF8AD" w14:textId="77777777" w:rsidTr="00620A25">
        <w:trPr>
          <w:trHeight w:val="397"/>
        </w:trPr>
        <w:tc>
          <w:tcPr>
            <w:tcW w:w="470" w:type="pct"/>
            <w:vAlign w:val="center"/>
          </w:tcPr>
          <w:p w14:paraId="794422E1" w14:textId="77777777" w:rsidR="004114B0" w:rsidRPr="00510CCC" w:rsidRDefault="004114B0" w:rsidP="00620A25">
            <w:pPr>
              <w:pStyle w:val="aff3"/>
              <w:jc w:val="center"/>
              <w:rPr>
                <w:rFonts w:ascii="Times New Roman" w:hAnsi="Times New Roman"/>
                <w:szCs w:val="21"/>
              </w:rPr>
            </w:pPr>
            <w:r w:rsidRPr="00510CCC">
              <w:rPr>
                <w:rFonts w:ascii="Times New Roman" w:hAnsi="Times New Roman"/>
                <w:szCs w:val="21"/>
              </w:rPr>
              <w:lastRenderedPageBreak/>
              <w:t>3</w:t>
            </w:r>
          </w:p>
        </w:tc>
        <w:tc>
          <w:tcPr>
            <w:tcW w:w="937" w:type="pct"/>
          </w:tcPr>
          <w:p w14:paraId="45FB134A" w14:textId="77777777" w:rsidR="004114B0" w:rsidRPr="00510CCC" w:rsidRDefault="004114B0" w:rsidP="00620A25">
            <w:pPr>
              <w:pStyle w:val="aff3"/>
              <w:jc w:val="left"/>
              <w:rPr>
                <w:rFonts w:ascii="Times New Roman" w:hAnsi="Times New Roman"/>
                <w:szCs w:val="21"/>
              </w:rPr>
            </w:pPr>
            <w:r w:rsidRPr="00510CCC">
              <w:rPr>
                <w:rFonts w:ascii="Times New Roman" w:hAnsi="Times New Roman"/>
                <w:szCs w:val="21"/>
              </w:rPr>
              <w:t xml:space="preserve">RX_FNC_LIVE</w:t>
            </w:r>
          </w:p>
        </w:tc>
        <w:tc>
          <w:tcPr>
            <w:tcW w:w="781" w:type="pct"/>
          </w:tcPr>
          <w:p w14:paraId="4C1FD9F8" w14:textId="77777777" w:rsidR="004114B0" w:rsidRPr="00510CCC" w:rsidRDefault="004114B0" w:rsidP="00620A25">
            <w:pPr>
              <w:pStyle w:val="aff3"/>
              <w:jc w:val="left"/>
              <w:rPr>
                <w:rFonts w:ascii="Times New Roman" w:hAnsi="Times New Roman"/>
                <w:szCs w:val="21"/>
              </w:rPr>
            </w:pPr>
            <w:r w:rsidRPr="00510CCC">
              <w:rPr>
                <w:rFonts w:ascii="Times New Roman" w:hAnsi="Times New Roman"/>
                <w:szCs w:val="21"/>
              </w:rPr>
              <w:t>生命周期管理</w:t>
            </w:r>
          </w:p>
        </w:tc>
        <w:tc>
          <w:tcPr>
            <w:tcW w:w="937" w:type="pct"/>
          </w:tcPr>
          <w:p w14:paraId="7CF9E1FF" w14:textId="058D0DD2" w:rsidR="004114B0" w:rsidRPr="00510CCC" w:rsidRDefault="004114B0" w:rsidP="00620A25">
            <w:pPr>
              <w:pStyle w:val="aff3"/>
              <w:jc w:val="left"/>
              <w:rPr>
                <w:rFonts w:ascii="Times New Roman" w:hAnsi="Times New Roman"/>
                <w:szCs w:val="21"/>
              </w:rPr>
            </w:pPr>
            <w:r w:rsidRPr="00510CCC">
              <w:rPr>
                <w:rFonts w:ascii="Times New Roman" w:hAnsi="Times New Roman"/>
                <w:kern w:val="0"/>
              </w:rPr>
              <w:t>3.1.</w:t>
            </w:r>
            <w:r w:rsidR="008D2E48">
              <w:rPr>
                <w:rFonts w:ascii="Times New Roman" w:hAnsi="Times New Roman" w:hint="eastAsia"/>
                <w:kern w:val="0"/>
              </w:rPr>
              <w:t>2.</w:t>
            </w:r>
            <w:r w:rsidRPr="00510CCC">
              <w:rPr>
                <w:rFonts w:ascii="Times New Roman" w:hAnsi="Times New Roman"/>
                <w:kern w:val="0"/>
              </w:rPr>
              <w:t>3</w:t>
            </w:r>
          </w:p>
        </w:tc>
        <w:tc>
          <w:tcPr>
            <w:tcW w:w="937" w:type="pct"/>
            <w:vAlign w:val="center"/>
          </w:tcPr>
          <w:p w14:paraId="195FEADA" w14:textId="77777777" w:rsidR="004114B0" w:rsidRPr="00510CCC" w:rsidRDefault="004114B0" w:rsidP="00620A25">
            <w:pPr>
              <w:pStyle w:val="aff3"/>
              <w:jc w:val="left"/>
              <w:rPr>
                <w:rFonts w:ascii="Times New Roman" w:hAnsi="Times New Roman"/>
                <w:szCs w:val="21"/>
              </w:rPr>
            </w:pPr>
            <w:r w:rsidRPr="00510CCC">
              <w:rPr>
                <w:rFonts w:ascii="Times New Roman" w:hAnsi="Times New Roman"/>
                <w:szCs w:val="21"/>
              </w:rPr>
              <w:t>检查、演示和分析</w:t>
            </w:r>
          </w:p>
        </w:tc>
        <w:tc>
          <w:tcPr>
            <w:tcW w:w="937" w:type="pct"/>
            <w:vAlign w:val="center"/>
          </w:tcPr>
          <w:p w14:paraId="0FC16060" w14:textId="77777777" w:rsidR="004114B0" w:rsidRPr="00510CCC" w:rsidRDefault="004114B0" w:rsidP="00620A25">
            <w:pPr>
              <w:pStyle w:val="aff3"/>
              <w:jc w:val="center"/>
              <w:rPr>
                <w:rFonts w:ascii="Times New Roman" w:hAnsi="Times New Roman"/>
                <w:szCs w:val="21"/>
              </w:rPr>
            </w:pPr>
            <w:r w:rsidRPr="00510CCC">
              <w:rPr>
                <w:rFonts w:ascii="Times New Roman" w:hAnsi="Times New Roman"/>
                <w:szCs w:val="21"/>
              </w:rPr>
              <w:t>配置项</w:t>
            </w:r>
          </w:p>
        </w:tc>
      </w:tr>
      <w:tr w:rsidR="004114B0" w:rsidRPr="00510CCC" w14:paraId="0E921968" w14:textId="77777777" w:rsidTr="00620A25">
        <w:trPr>
          <w:trHeight w:val="397"/>
        </w:trPr>
        <w:tc>
          <w:tcPr>
            <w:tcW w:w="470" w:type="pct"/>
            <w:vAlign w:val="center"/>
          </w:tcPr>
          <w:p w14:paraId="3C42C85C" w14:textId="77777777" w:rsidR="004114B0" w:rsidRPr="00510CCC" w:rsidRDefault="004114B0" w:rsidP="00620A25">
            <w:pPr>
              <w:pStyle w:val="aff3"/>
              <w:jc w:val="center"/>
              <w:rPr>
                <w:rFonts w:ascii="Times New Roman" w:hAnsi="Times New Roman"/>
                <w:szCs w:val="21"/>
              </w:rPr>
            </w:pPr>
            <w:r w:rsidRPr="00510CCC">
              <w:rPr>
                <w:rFonts w:ascii="Times New Roman" w:hAnsi="Times New Roman"/>
                <w:szCs w:val="21"/>
              </w:rPr>
              <w:t>4</w:t>
            </w:r>
          </w:p>
        </w:tc>
        <w:tc>
          <w:tcPr>
            <w:tcW w:w="937" w:type="pct"/>
          </w:tcPr>
          <w:p w14:paraId="690D3E25" w14:textId="77777777" w:rsidR="004114B0" w:rsidRPr="00510CCC" w:rsidRDefault="004114B0" w:rsidP="00620A25">
            <w:pPr>
              <w:pStyle w:val="aff3"/>
              <w:jc w:val="left"/>
              <w:rPr>
                <w:rFonts w:ascii="Times New Roman" w:hAnsi="Times New Roman"/>
                <w:szCs w:val="21"/>
              </w:rPr>
            </w:pPr>
            <w:r w:rsidRPr="00510CCC">
              <w:rPr>
                <w:rFonts w:ascii="Times New Roman" w:hAnsi="Times New Roman"/>
                <w:szCs w:val="21"/>
              </w:rPr>
              <w:t xml:space="preserve">RX_FNC_LOGMONITOR</w:t>
            </w:r>
          </w:p>
        </w:tc>
        <w:tc>
          <w:tcPr>
            <w:tcW w:w="781" w:type="pct"/>
          </w:tcPr>
          <w:p w14:paraId="3C1611A5" w14:textId="77777777" w:rsidR="004114B0" w:rsidRPr="00510CCC" w:rsidRDefault="004114B0" w:rsidP="00620A25">
            <w:pPr>
              <w:pStyle w:val="aff3"/>
              <w:jc w:val="left"/>
              <w:rPr>
                <w:rFonts w:ascii="Times New Roman" w:hAnsi="Times New Roman"/>
                <w:szCs w:val="21"/>
              </w:rPr>
            </w:pPr>
            <w:r w:rsidRPr="00510CCC">
              <w:rPr>
                <w:rFonts w:ascii="Times New Roman" w:hAnsi="Times New Roman"/>
                <w:szCs w:val="21"/>
              </w:rPr>
              <w:t>日志与监控功能</w:t>
            </w:r>
          </w:p>
        </w:tc>
        <w:tc>
          <w:tcPr>
            <w:tcW w:w="937" w:type="pct"/>
          </w:tcPr>
          <w:p w14:paraId="35AFB89D" w14:textId="3BAD90D4" w:rsidR="004114B0" w:rsidRPr="00510CCC" w:rsidRDefault="004114B0" w:rsidP="00620A25">
            <w:pPr>
              <w:pStyle w:val="aff3"/>
              <w:jc w:val="left"/>
              <w:rPr>
                <w:rFonts w:ascii="Times New Roman" w:hAnsi="Times New Roman"/>
                <w:szCs w:val="21"/>
              </w:rPr>
            </w:pPr>
            <w:r w:rsidRPr="00510CCC">
              <w:rPr>
                <w:rFonts w:ascii="Times New Roman" w:hAnsi="Times New Roman"/>
                <w:kern w:val="0"/>
              </w:rPr>
              <w:t>3.1.</w:t>
            </w:r>
            <w:r w:rsidR="008D2E48">
              <w:rPr>
                <w:rFonts w:ascii="Times New Roman" w:hAnsi="Times New Roman" w:hint="eastAsia"/>
                <w:kern w:val="0"/>
              </w:rPr>
              <w:t>2.</w:t>
            </w:r>
            <w:r w:rsidRPr="00510CCC">
              <w:rPr>
                <w:rFonts w:ascii="Times New Roman" w:hAnsi="Times New Roman"/>
                <w:kern w:val="0"/>
              </w:rPr>
              <w:t>4</w:t>
            </w:r>
          </w:p>
        </w:tc>
        <w:tc>
          <w:tcPr>
            <w:tcW w:w="937" w:type="pct"/>
            <w:vAlign w:val="center"/>
          </w:tcPr>
          <w:p w14:paraId="314A386D" w14:textId="77777777" w:rsidR="004114B0" w:rsidRPr="00510CCC" w:rsidRDefault="004114B0" w:rsidP="00620A25">
            <w:pPr>
              <w:pStyle w:val="aff3"/>
              <w:jc w:val="left"/>
              <w:rPr>
                <w:rFonts w:ascii="Times New Roman" w:hAnsi="Times New Roman"/>
                <w:szCs w:val="21"/>
              </w:rPr>
            </w:pPr>
            <w:r w:rsidRPr="00510CCC">
              <w:rPr>
                <w:rFonts w:ascii="Times New Roman" w:hAnsi="Times New Roman"/>
                <w:szCs w:val="21"/>
              </w:rPr>
              <w:t>检查、演示和分析</w:t>
            </w:r>
          </w:p>
        </w:tc>
        <w:tc>
          <w:tcPr>
            <w:tcW w:w="937" w:type="pct"/>
            <w:vAlign w:val="center"/>
          </w:tcPr>
          <w:p w14:paraId="07637BD4" w14:textId="77777777" w:rsidR="004114B0" w:rsidRPr="00510CCC" w:rsidRDefault="004114B0" w:rsidP="00620A25">
            <w:pPr>
              <w:pStyle w:val="aff3"/>
              <w:jc w:val="center"/>
              <w:rPr>
                <w:rFonts w:ascii="Times New Roman" w:hAnsi="Times New Roman"/>
                <w:szCs w:val="21"/>
              </w:rPr>
            </w:pPr>
            <w:r w:rsidRPr="00510CCC">
              <w:rPr>
                <w:rFonts w:ascii="Times New Roman" w:hAnsi="Times New Roman"/>
                <w:szCs w:val="21"/>
              </w:rPr>
              <w:t>配置项</w:t>
            </w:r>
          </w:p>
        </w:tc>
      </w:tr>
      <w:tr w:rsidR="008D2E48" w:rsidRPr="00510CCC" w14:paraId="0CBC11C3" w14:textId="77777777" w:rsidTr="00620A25">
        <w:trPr>
          <w:trHeight w:val="397"/>
        </w:trPr>
        <w:tc>
          <w:tcPr>
            <w:tcW w:w="470" w:type="pct"/>
            <w:vAlign w:val="center"/>
          </w:tcPr>
          <w:p w14:paraId="41BA265B" w14:textId="26020E14" w:rsidR="008D2E48" w:rsidRPr="00510CCC" w:rsidRDefault="008D2E48" w:rsidP="00620A25">
            <w:pPr>
              <w:pStyle w:val="aff3"/>
              <w:jc w:val="center"/>
              <w:rPr>
                <w:rFonts w:ascii="Times New Roman" w:hAnsi="Times New Roman"/>
                <w:szCs w:val="21"/>
              </w:rPr>
            </w:pPr>
            <w:r>
              <w:rPr>
                <w:rFonts w:ascii="Times New Roman" w:hAnsi="Times New Roman" w:hint="eastAsia"/>
                <w:szCs w:val="21"/>
              </w:rPr>
              <w:t>5</w:t>
            </w:r>
          </w:p>
        </w:tc>
        <w:tc>
          <w:tcPr>
            <w:tcW w:w="937" w:type="pct"/>
          </w:tcPr>
          <w:p w14:paraId="1D5E3638" w14:textId="37E2DD7F" w:rsidR="008D2E48" w:rsidRPr="00510CCC" w:rsidRDefault="008D2E48" w:rsidP="00620A25">
            <w:pPr>
              <w:pStyle w:val="aff3"/>
              <w:jc w:val="left"/>
              <w:rPr>
                <w:rFonts w:ascii="Times New Roman" w:hAnsi="Times New Roman"/>
                <w:szCs w:val="21"/>
              </w:rPr>
            </w:pPr>
            <w:r>
              <w:rPr>
                <w:rFonts w:ascii="Times New Roman" w:hAnsi="Times New Roman" w:hint="eastAsia"/>
                <w:szCs w:val="21"/>
              </w:rPr>
              <w:t xml:space="preserve">RX_FNC_ISOLATION</w:t>
            </w:r>
          </w:p>
        </w:tc>
        <w:tc>
          <w:tcPr>
            <w:tcW w:w="781" w:type="pct"/>
          </w:tcPr>
          <w:p w14:paraId="4252CEEC" w14:textId="34E25413" w:rsidR="008D2E48" w:rsidRPr="00510CCC" w:rsidRDefault="008D2E48" w:rsidP="00620A25">
            <w:pPr>
              <w:pStyle w:val="aff3"/>
              <w:jc w:val="left"/>
              <w:rPr>
                <w:rFonts w:ascii="Times New Roman" w:hAnsi="Times New Roman"/>
                <w:szCs w:val="21"/>
              </w:rPr>
            </w:pPr>
            <w:r>
              <w:rPr>
                <w:rFonts w:ascii="Times New Roman" w:hAnsi="Times New Roman" w:hint="eastAsia"/>
                <w:szCs w:val="21"/>
              </w:rPr>
              <w:t>综合隔离能力</w:t>
            </w:r>
          </w:p>
        </w:tc>
        <w:tc>
          <w:tcPr>
            <w:tcW w:w="937" w:type="pct"/>
          </w:tcPr>
          <w:p w14:paraId="7DD8FFA2" w14:textId="045AB0BE" w:rsidR="008D2E48" w:rsidRPr="00510CCC" w:rsidRDefault="008D2E48" w:rsidP="00620A25">
            <w:pPr>
              <w:pStyle w:val="aff3"/>
              <w:jc w:val="left"/>
              <w:rPr>
                <w:rFonts w:ascii="Times New Roman" w:hAnsi="Times New Roman" w:hint="eastAsia"/>
                <w:kern w:val="0"/>
              </w:rPr>
            </w:pPr>
            <w:r>
              <w:rPr>
                <w:rFonts w:ascii="Times New Roman" w:hAnsi="Times New Roman" w:hint="eastAsia"/>
                <w:kern w:val="0"/>
              </w:rPr>
              <w:t xml:space="preserve">3.1.2.5</w:t>
            </w:r>
          </w:p>
        </w:tc>
        <w:tc>
          <w:tcPr>
            <w:tcW w:w="937" w:type="pct"/>
            <w:vAlign w:val="center"/>
          </w:tcPr>
          <w:p w14:paraId="08D3EA22" w14:textId="14A32DF7" w:rsidR="008D2E48" w:rsidRPr="00510CCC" w:rsidRDefault="008D2E48" w:rsidP="00620A25">
            <w:pPr>
              <w:pStyle w:val="aff3"/>
              <w:jc w:val="left"/>
              <w:rPr>
                <w:rFonts w:ascii="Times New Roman" w:hAnsi="Times New Roman"/>
                <w:szCs w:val="21"/>
              </w:rPr>
            </w:pPr>
            <w:r>
              <w:rPr>
                <w:rFonts w:ascii="Times New Roman" w:hAnsi="Times New Roman" w:hint="eastAsia"/>
                <w:szCs w:val="21"/>
              </w:rPr>
              <w:t>检查、演示和分析</w:t>
            </w:r>
          </w:p>
        </w:tc>
        <w:tc>
          <w:tcPr>
            <w:tcW w:w="937" w:type="pct"/>
            <w:vAlign w:val="center"/>
          </w:tcPr>
          <w:p w14:paraId="44C9CCA1" w14:textId="37E55EFE" w:rsidR="008D2E48" w:rsidRPr="00510CCC" w:rsidRDefault="008D2E48" w:rsidP="00620A25">
            <w:pPr>
              <w:pStyle w:val="aff3"/>
              <w:jc w:val="center"/>
              <w:rPr>
                <w:rFonts w:ascii="Times New Roman" w:hAnsi="Times New Roman"/>
                <w:szCs w:val="21"/>
              </w:rPr>
            </w:pPr>
            <w:r>
              <w:rPr>
                <w:rFonts w:ascii="Times New Roman" w:hAnsi="Times New Roman" w:hint="eastAsia"/>
                <w:szCs w:val="21"/>
              </w:rPr>
              <w:t>配置项</w:t>
            </w:r>
          </w:p>
        </w:tc>
      </w:tr>
      <w:tr w:rsidR="008D2E48" w:rsidRPr="00510CCC" w14:paraId="1ECDDDE3" w14:textId="77777777" w:rsidTr="00620A25">
        <w:trPr>
          <w:trHeight w:val="397"/>
        </w:trPr>
        <w:tc>
          <w:tcPr>
            <w:tcW w:w="470" w:type="pct"/>
            <w:vAlign w:val="center"/>
          </w:tcPr>
          <w:p w14:paraId="13E85081" w14:textId="45ACF556" w:rsidR="008D2E48" w:rsidRDefault="008D2E48" w:rsidP="00620A25">
            <w:pPr>
              <w:pStyle w:val="aff3"/>
              <w:jc w:val="center"/>
              <w:rPr>
                <w:rFonts w:ascii="Times New Roman" w:hAnsi="Times New Roman" w:hint="eastAsia"/>
                <w:szCs w:val="21"/>
              </w:rPr>
            </w:pPr>
            <w:r>
              <w:rPr>
                <w:rFonts w:ascii="Times New Roman" w:hAnsi="Times New Roman" w:hint="eastAsia"/>
                <w:szCs w:val="21"/>
              </w:rPr>
              <w:t>6</w:t>
            </w:r>
          </w:p>
        </w:tc>
        <w:tc>
          <w:tcPr>
            <w:tcW w:w="937" w:type="pct"/>
          </w:tcPr>
          <w:p w14:paraId="52652DB1" w14:textId="273BA193" w:rsidR="008D2E48" w:rsidRDefault="009004A3" w:rsidP="00620A25">
            <w:pPr>
              <w:pStyle w:val="aff3"/>
              <w:jc w:val="left"/>
              <w:rPr>
                <w:rFonts w:ascii="Times New Roman" w:hAnsi="Times New Roman" w:hint="eastAsia"/>
                <w:szCs w:val="21"/>
              </w:rPr>
            </w:pPr>
            <w:r>
              <w:rPr>
                <w:rFonts w:ascii="Times New Roman" w:hAnsi="Times New Roman" w:hint="eastAsia"/>
                <w:szCs w:val="21"/>
              </w:rPr>
              <w:t xml:space="preserve">RX_PERF_LATENCY</w:t>
            </w:r>
          </w:p>
        </w:tc>
        <w:tc>
          <w:tcPr>
            <w:tcW w:w="781" w:type="pct"/>
          </w:tcPr>
          <w:p w14:paraId="0E96CE6C" w14:textId="0760D2A1" w:rsidR="008D2E48" w:rsidRDefault="009004A3" w:rsidP="00620A25">
            <w:pPr>
              <w:pStyle w:val="aff3"/>
              <w:jc w:val="left"/>
              <w:rPr>
                <w:rFonts w:ascii="Times New Roman" w:hAnsi="Times New Roman" w:hint="eastAsia"/>
                <w:szCs w:val="21"/>
              </w:rPr>
            </w:pPr>
            <w:r>
              <w:rPr>
                <w:rFonts w:ascii="Times New Roman" w:hAnsi="Times New Roman" w:hint="eastAsia"/>
                <w:szCs w:val="21"/>
              </w:rPr>
              <w:t>系统记录开销性能</w:t>
            </w:r>
          </w:p>
        </w:tc>
        <w:tc>
          <w:tcPr>
            <w:tcW w:w="937" w:type="pct"/>
          </w:tcPr>
          <w:p w14:paraId="4A79C705" w14:textId="05B78E83" w:rsidR="008D2E48" w:rsidRDefault="009004A3" w:rsidP="00620A25">
            <w:pPr>
              <w:pStyle w:val="aff3"/>
              <w:jc w:val="left"/>
              <w:rPr>
                <w:rFonts w:ascii="Times New Roman" w:hAnsi="Times New Roman" w:hint="eastAsia"/>
                <w:kern w:val="0"/>
              </w:rPr>
            </w:pPr>
            <w:r>
              <w:rPr>
                <w:rFonts w:ascii="Times New Roman" w:hAnsi="Times New Roman" w:hint="eastAsia"/>
                <w:kern w:val="0"/>
              </w:rPr>
              <w:t>3.1.1.1</w:t>
            </w:r>
          </w:p>
        </w:tc>
        <w:tc>
          <w:tcPr>
            <w:tcW w:w="937" w:type="pct"/>
            <w:vAlign w:val="center"/>
          </w:tcPr>
          <w:p w14:paraId="3CD4F717" w14:textId="34FDA6BF" w:rsidR="008D2E48" w:rsidRDefault="009004A3" w:rsidP="00620A25">
            <w:pPr>
              <w:pStyle w:val="aff3"/>
              <w:jc w:val="left"/>
              <w:rPr>
                <w:rFonts w:ascii="Times New Roman" w:hAnsi="Times New Roman" w:hint="eastAsia"/>
                <w:szCs w:val="21"/>
              </w:rPr>
            </w:pPr>
            <w:r>
              <w:rPr>
                <w:rFonts w:ascii="Times New Roman" w:hAnsi="Times New Roman" w:hint="eastAsia"/>
                <w:szCs w:val="21"/>
              </w:rPr>
              <w:t>检查、演示和分析</w:t>
            </w:r>
          </w:p>
        </w:tc>
        <w:tc>
          <w:tcPr>
            <w:tcW w:w="937" w:type="pct"/>
            <w:vAlign w:val="center"/>
          </w:tcPr>
          <w:p w14:paraId="5117F2E3" w14:textId="6901AD54" w:rsidR="008D2E48" w:rsidRDefault="009004A3" w:rsidP="00620A25">
            <w:pPr>
              <w:pStyle w:val="aff3"/>
              <w:jc w:val="center"/>
              <w:rPr>
                <w:rFonts w:ascii="Times New Roman" w:hAnsi="Times New Roman" w:hint="eastAsia"/>
                <w:szCs w:val="21"/>
              </w:rPr>
            </w:pPr>
            <w:r>
              <w:rPr>
                <w:rFonts w:ascii="Times New Roman" w:hAnsi="Times New Roman" w:hint="eastAsia"/>
                <w:szCs w:val="21"/>
              </w:rPr>
              <w:t>配置项</w:t>
            </w:r>
          </w:p>
        </w:tc>
      </w:tr>
    </w:tbl>
    <w:p w14:paraId="37F2FC5C" w14:textId="77777777" w:rsidR="00EC2A98" w:rsidRPr="000C4969" w:rsidRDefault="00EC2A98" w:rsidP="00667418">
      <w:pPr>
        <w:pStyle w:val="af9"/>
        <w:ind w:firstLineChars="0" w:firstLine="0"/>
        <w:rPr>
          <w:rFonts w:cs="宋体"/>
          <w:color w:val="0070C0"/>
        </w:rPr>
      </w:pPr>
    </w:p>
    <w:p w14:paraId="7FC816AE" w14:textId="77777777" w:rsidR="0017195B" w:rsidRDefault="0017195B" w:rsidP="0017195B">
      <w:pPr>
        <w:pStyle w:val="1"/>
        <w:spacing w:beforeLines="0"/>
        <w:rPr>
          <w:snapToGrid w:val="0"/>
        </w:rPr>
      </w:pPr>
      <w:bookmarkStart w:id="44" w:name="_Toc236661778"/>
      <w:r>
        <w:rPr>
          <w:rFonts w:hint="eastAsia"/>
          <w:snapToGrid w:val="0"/>
        </w:rPr>
        <w:t>需求可追踪性</w:t>
      </w:r>
      <w:bookmarkEnd w:id="44"/>
    </w:p>
    <w:p w14:paraId="1455DE58" w14:textId="17814F22" w:rsidR="00035FC0" w:rsidRDefault="00035FC0" w:rsidP="00035FC0">
      <w:pPr>
        <w:pStyle w:val="af9"/>
        <w:ind w:firstLine="480"/>
      </w:pPr>
      <w:r w:rsidRPr="003213B9">
        <w:t>严格实施软件工程化中的阶段评审，可以实现需求可追踪性</w:t>
      </w:r>
      <w:r w:rsidRPr="003213B9">
        <w:rPr>
          <w:rFonts w:hint="eastAsia"/>
        </w:rPr>
        <w:t>，如</w:t>
      </w:r>
      <w:r>
        <w:fldChar w:fldCharType="begin"/>
      </w:r>
      <w:r>
        <w:instrText xml:space="preserve"> </w:instrText>
      </w:r>
      <w:r>
        <w:rPr>
          <w:rFonts w:hint="eastAsia"/>
        </w:rPr>
        <w:instrText>REF _Ref29825810 \h</w:instrText>
      </w:r>
      <w:r>
        <w:instrText xml:space="preserve">  \* MERGEFORMAT </w:instrText>
      </w:r>
      <w:r>
        <w:fldChar w:fldCharType="separate"/>
      </w:r>
      <w:r w:rsidRPr="006B5E7D">
        <w:rPr>
          <w:rFonts w:hint="eastAsia"/>
        </w:rPr>
        <w:t xml:space="preserve">表 </w:t>
      </w:r>
      <w:r w:rsidRPr="006B5E7D">
        <w:t>39</w:t>
      </w:r>
      <w:r>
        <w:fldChar w:fldCharType="end"/>
      </w:r>
      <w:r w:rsidRPr="003213B9">
        <w:rPr>
          <w:rFonts w:hint="eastAsia"/>
        </w:rPr>
        <w:t>所示</w:t>
      </w:r>
      <w:r w:rsidRPr="00883BCF">
        <w:rPr>
          <w:rFonts w:hint="eastAsia"/>
        </w:rPr>
        <w:t>。</w:t>
      </w:r>
      <w:r>
        <w:rPr>
          <w:rFonts w:hint="eastAsia"/>
        </w:rPr>
        <w:t>本文档追踪的合同名称为《</w:t>
      </w:r>
      <w:r w:rsidR="00393D2B" w:rsidRPr="00393D2B">
        <w:rPr>
          <w:rFonts w:hint="eastAsia"/>
        </w:rPr>
        <w:t>基于嵌入式操作系统的资源隔离和控制技术</w:t>
      </w:r>
      <w:r>
        <w:rPr>
          <w:rFonts w:hint="eastAsia"/>
        </w:rPr>
        <w:t>》（合同号：</w:t>
      </w:r>
      <w:r w:rsidR="00735A77" w:rsidRPr="006229C0">
        <w:rPr>
          <w:rFonts w:hint="eastAsia"/>
          <w:color w:val="000000" w:themeColor="text1"/>
        </w:rPr>
        <w:t>202508FKY</w:t>
      </w:r>
      <w:r w:rsidR="00735A77" w:rsidRPr="006229C0">
        <w:rPr>
          <w:color w:val="000000" w:themeColor="text1"/>
        </w:rPr>
        <w:t>00152</w:t>
      </w:r>
      <w:r>
        <w:rPr>
          <w:rFonts w:hint="eastAsia"/>
        </w:rPr>
        <w:t>）。</w:t>
      </w:r>
    </w:p>
    <w:p w14:paraId="3D3FA0BF" w14:textId="77777777" w:rsidR="00035FC0" w:rsidRPr="00FC41CB" w:rsidRDefault="00035FC0" w:rsidP="00035FC0">
      <w:pPr>
        <w:pStyle w:val="af9"/>
        <w:ind w:firstLine="480"/>
      </w:pPr>
      <w:r w:rsidRPr="00FC41CB">
        <w:rPr>
          <w:rFonts w:hint="eastAsia"/>
        </w:rPr>
        <w:t>a)</w:t>
      </w:r>
      <w:r w:rsidRPr="00FC41CB">
        <w:rPr>
          <w:rFonts w:hint="eastAsia"/>
        </w:rPr>
        <w:tab/>
        <w:t>在需求规格说明书中提出的需求/要求是否全面，是否有出处，是否满足了任务书中的要求；</w:t>
      </w:r>
    </w:p>
    <w:p w14:paraId="4D06A3DD" w14:textId="77777777" w:rsidR="00035FC0" w:rsidRPr="00FC41CB" w:rsidRDefault="00035FC0" w:rsidP="00035FC0">
      <w:pPr>
        <w:pStyle w:val="af9"/>
        <w:ind w:firstLine="480"/>
      </w:pPr>
      <w:r w:rsidRPr="00FC41CB">
        <w:rPr>
          <w:rFonts w:hint="eastAsia"/>
        </w:rPr>
        <w:t>b)</w:t>
      </w:r>
      <w:r w:rsidRPr="00FC41CB">
        <w:rPr>
          <w:rFonts w:hint="eastAsia"/>
        </w:rPr>
        <w:tab/>
        <w:t>在进行设计（概要设计、详细设计）时，是否正确理解、分解了需求规格说明书中的需求；</w:t>
      </w:r>
    </w:p>
    <w:p w14:paraId="12C94562" w14:textId="77777777" w:rsidR="00035FC0" w:rsidRDefault="00035FC0" w:rsidP="00035FC0">
      <w:pPr>
        <w:pStyle w:val="af9"/>
        <w:ind w:firstLine="480"/>
      </w:pPr>
      <w:r w:rsidRPr="00FC41CB">
        <w:rPr>
          <w:rFonts w:hint="eastAsia"/>
        </w:rPr>
        <w:t>c)</w:t>
      </w:r>
      <w:r w:rsidRPr="00FC41CB">
        <w:rPr>
          <w:rFonts w:hint="eastAsia"/>
        </w:rPr>
        <w:tab/>
        <w:t>修改设计，如填写软件更改单时，要向上追踪，要追踪设计、追踪需求。</w:t>
      </w:r>
    </w:p>
    <w:p w14:paraId="4E7769E3" w14:textId="77777777" w:rsidR="00035FC0" w:rsidRDefault="00035FC0" w:rsidP="00035FC0">
      <w:pPr>
        <w:pStyle w:val="af9"/>
        <w:ind w:firstLine="480"/>
      </w:pPr>
    </w:p>
    <w:p w14:paraId="56260686" w14:textId="77777777" w:rsidR="00035FC0" w:rsidRDefault="00035FC0" w:rsidP="00035FC0">
      <w:pPr>
        <w:pStyle w:val="af9"/>
        <w:ind w:firstLine="480"/>
        <w:sectPr w:rsidR="00035FC0" w:rsidSect="00035FC0">
          <w:pgSz w:w="11906" w:h="16838" w:code="9"/>
          <w:pgMar w:top="1440" w:right="1797" w:bottom="1440" w:left="1797" w:header="851" w:footer="992" w:gutter="0"/>
          <w:cols w:space="425"/>
          <w:formProt w:val="0"/>
          <w:docGrid w:linePitch="508" w:charSpace="2163"/>
        </w:sectPr>
      </w:pPr>
    </w:p>
    <w:p w14:paraId="0BD53373" w14:textId="34327AD6" w:rsidR="00035FC0" w:rsidRPr="00883BCF" w:rsidRDefault="00035FC0" w:rsidP="00B3208E">
      <w:pPr>
        <w:pStyle w:val="affa"/>
        <w:jc w:val="center"/>
      </w:pPr>
      <w:bookmarkStart w:id="45" w:name="_Ref29825810"/>
      <w:r w:rsidRPr="00883BCF">
        <w:rPr>
          <w:rFonts w:hint="eastAsia"/>
        </w:rPr>
        <w:lastRenderedPageBreak/>
        <w:t>表</w:t>
      </w:r>
      <w:r w:rsidRPr="00883BCF">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B3208E">
        <w:rPr>
          <w:noProof/>
        </w:rPr>
        <w:t>3</w:t>
      </w:r>
      <w:r>
        <w:fldChar w:fldCharType="end"/>
      </w:r>
      <w:bookmarkEnd w:id="45"/>
      <w:r>
        <w:rPr>
          <w:rFonts w:hint="eastAsia"/>
        </w:rPr>
        <w:t>软件工程</w:t>
      </w:r>
      <w:r w:rsidRPr="00883BCF">
        <w:rPr>
          <w:rFonts w:hint="eastAsia"/>
        </w:rPr>
        <w:t>需求</w:t>
      </w:r>
      <w:r>
        <w:rPr>
          <w:rFonts w:hint="eastAsia"/>
        </w:rPr>
        <w:t>可</w:t>
      </w:r>
      <w:r w:rsidRPr="00883BCF">
        <w:rPr>
          <w:rFonts w:hint="eastAsia"/>
        </w:rPr>
        <w:t>追踪</w:t>
      </w:r>
      <w:r>
        <w:rPr>
          <w:rFonts w:hint="eastAsia"/>
        </w:rPr>
        <w:t>性一览</w:t>
      </w:r>
      <w:r w:rsidRPr="00883BCF">
        <w:rPr>
          <w:rFonts w:hint="eastAsia"/>
        </w:rPr>
        <w:t>表</w:t>
      </w:r>
    </w:p>
    <w:tbl>
      <w:tblPr>
        <w:tblW w:w="48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9"/>
        <w:gridCol w:w="2246"/>
        <w:gridCol w:w="1414"/>
        <w:gridCol w:w="2828"/>
        <w:gridCol w:w="1080"/>
      </w:tblGrid>
      <w:tr w:rsidR="00035FC0" w:rsidRPr="003213B9" w14:paraId="66B5907F" w14:textId="77777777" w:rsidTr="008F7972">
        <w:trPr>
          <w:tblHeader/>
          <w:jc w:val="center"/>
        </w:trPr>
        <w:tc>
          <w:tcPr>
            <w:tcW w:w="450" w:type="pct"/>
            <w:vAlign w:val="center"/>
          </w:tcPr>
          <w:p w14:paraId="0D23846B" w14:textId="77777777" w:rsidR="00035FC0" w:rsidRPr="00E771CD" w:rsidRDefault="00035FC0" w:rsidP="00620A25">
            <w:pPr>
              <w:rPr>
                <w:b/>
              </w:rPr>
              <w:spacing w:before="0" w:after="0" w:line="220" w:lineRule="auto"/>
              <w:jc w:val="center"/>
            </w:pPr>
            <w:r w:rsidRPr="00E771CD">
              <w:rPr>
                <w:b/>
                <w:sz w:val="19"/>
                <w:szCs w:val="19"/>
              </w:rPr>
              <w:t>序号</w:t>
            </w:r>
          </w:p>
        </w:tc>
        <w:tc>
          <w:tcPr>
            <w:tcW w:w="1350" w:type="pct"/>
            <w:vAlign w:val="center"/>
          </w:tcPr>
          <w:p w14:paraId="269BB4D8" w14:textId="77777777" w:rsidR="00035FC0" w:rsidRPr="00E771CD" w:rsidRDefault="00035FC0" w:rsidP="00620A25">
            <w:pPr>
              <w:rPr>
                <w:b/>
              </w:rPr>
              <w:spacing w:before="0" w:after="0" w:line="220" w:lineRule="auto"/>
            </w:pPr>
            <w:r w:rsidRPr="00E771CD">
              <w:rPr>
                <w:rFonts w:hint="eastAsia"/>
                <w:b/>
                <w:sz w:val="19"/>
                <w:szCs w:val="19"/>
              </w:rPr>
              <w:t>合同</w:t>
            </w:r>
            <w:r w:rsidRPr="00E771CD">
              <w:rPr>
                <w:b/>
                <w:sz w:val="19"/>
                <w:szCs w:val="19"/>
              </w:rPr>
              <w:t>指标</w:t>
            </w:r>
          </w:p>
        </w:tc>
        <w:tc>
          <w:tcPr>
            <w:tcW w:w="850" w:type="pct"/>
            <w:vAlign w:val="center"/>
          </w:tcPr>
          <w:p w14:paraId="3E75903F" w14:textId="77777777" w:rsidR="00035FC0" w:rsidRPr="00E771CD" w:rsidRDefault="00035FC0" w:rsidP="00620A25">
            <w:pPr>
              <w:rPr>
                <w:b/>
              </w:rPr>
              <w:spacing w:before="0" w:after="0" w:line="220" w:lineRule="auto"/>
            </w:pPr>
            <w:r w:rsidRPr="00E771CD">
              <w:rPr>
                <w:rFonts w:hint="eastAsia"/>
                <w:b/>
                <w:sz w:val="19"/>
                <w:szCs w:val="19"/>
              </w:rPr>
              <w:t>合同</w:t>
            </w:r>
            <w:r w:rsidRPr="00E771CD">
              <w:rPr>
                <w:b/>
                <w:sz w:val="19"/>
                <w:szCs w:val="19"/>
              </w:rPr>
              <w:t>章节号</w:t>
            </w:r>
          </w:p>
        </w:tc>
        <w:tc>
          <w:tcPr>
            <w:tcW w:w="1700" w:type="pct"/>
            <w:vAlign w:val="center"/>
          </w:tcPr>
          <w:p w14:paraId="3F2B8931" w14:textId="77777777" w:rsidR="00035FC0" w:rsidRPr="00E771CD" w:rsidRDefault="00035FC0" w:rsidP="00620A25">
            <w:pPr>
              <w:rPr>
                <w:b/>
              </w:rPr>
              <w:spacing w:before="0" w:after="0" w:line="220" w:lineRule="auto"/>
            </w:pPr>
            <w:r w:rsidRPr="00E771CD">
              <w:rPr>
                <w:rFonts w:hint="eastAsia"/>
                <w:b/>
                <w:sz w:val="19"/>
                <w:szCs w:val="19"/>
              </w:rPr>
              <w:t>需求名称</w:t>
            </w:r>
          </w:p>
        </w:tc>
        <w:tc>
          <w:tcPr>
            <w:tcW w:w="650" w:type="pct"/>
            <w:vAlign w:val="center"/>
          </w:tcPr>
          <w:p w14:paraId="043B0182" w14:textId="77777777" w:rsidR="00035FC0" w:rsidRPr="00E771CD" w:rsidRDefault="00035FC0" w:rsidP="00620A25">
            <w:pPr>
              <w:rPr>
                <w:b/>
              </w:rPr>
              <w:spacing w:before="0" w:after="0" w:line="220" w:lineRule="auto"/>
            </w:pPr>
            <w:r w:rsidRPr="00E771CD">
              <w:rPr>
                <w:b/>
                <w:sz w:val="19"/>
                <w:szCs w:val="19"/>
              </w:rPr>
              <w:t>本文档章节号</w:t>
            </w:r>
          </w:p>
        </w:tc>
      </w:tr>
      <w:tr w:rsidR="00035FC0" w:rsidRPr="003213B9" w14:paraId="3C6BB40F" w14:textId="77777777" w:rsidTr="008F7972">
        <w:trPr>
          <w:tblHeader/>
          <w:jc w:val="center"/>
        </w:trPr>
        <w:tc>
          <w:tcPr>
            <w:tcW w:w="450" w:type="pct"/>
            <w:vAlign w:val="center"/>
          </w:tcPr>
          <w:p w14:paraId="5E7541C9" w14:textId="77777777" w:rsidR="00035FC0" w:rsidRPr="00146C49" w:rsidRDefault="00035FC0" w:rsidP="008202F7">
            <w:pPr>
              <w:jc w:val="center"/>
              <w:rPr>
                <w:rFonts w:hAnsi="宋体" w:hint="eastAsia"/>
                <w:sz w:val="28"/>
                <w:szCs w:val="28"/>
              </w:rPr>
              <w:spacing w:before="0" w:after="0" w:line="220" w:lineRule="auto"/>
            </w:pPr>
            <w:r>
              <w:rPr>
                <w:sz w:val="19"/>
                <w:szCs w:val="19"/>
              </w:rPr>
              <w:t xml:space="preserve">1</w:t>
            </w:r>
          </w:p>
        </w:tc>
        <w:tc>
          <w:tcPr>
            <w:tcW w:w="1350" w:type="pct"/>
            <w:vAlign w:val="center"/>
          </w:tcPr>
          <w:p w14:paraId="53699A34" w14:textId="0DB1C32A" w:rsidR="00035FC0" w:rsidRPr="003213B9" w:rsidRDefault="0061636F" w:rsidP="00620A25">
            <w:pPr>
              <w:spacing w:before="0" w:after="0" w:line="220" w:lineRule="auto"/>
            </w:pPr>
            <w:r>
              <w:rPr>
                <w:rFonts w:ascii="Times New Roman" w:hint="eastAsia"/>
                <w:sz w:val="19"/>
                <w:szCs w:val="19"/>
              </w:rPr>
              <w:t xml:space="preserve">技术指标1：线程命名空间隔离</w:t>
            </w:r>
            <w:proofErr w:type="gramStart"/>
            <w:r>
              <w:rPr>
                <w:rFonts w:ascii="Times New Roman" w:hint="eastAsia"/>
                <w:sz w:val="19"/>
                <w:szCs w:val="19"/>
              </w:rPr>
              <w:t/>
            </w:r>
            <w:proofErr w:type="gramEnd"/>
            <w:r>
              <w:rPr>
                <w:rFonts w:ascii="Times New Roman" w:hint="eastAsia"/>
                <w:sz w:val="19"/>
                <w:szCs w:val="19"/>
              </w:rPr>
              <w:t/>
            </w:r>
            <w:r>
              <w:rPr>
                <w:rFonts w:ascii="Times New Roman" w:hint="eastAsia"/>
                <w:sz w:val="19"/>
                <w:szCs w:val="19"/>
              </w:rPr>
              <w:t/>
            </w:r>
            <w:r>
              <w:rPr>
                <w:rFonts w:ascii="Times New Roman" w:hint="eastAsia"/>
                <w:sz w:val="19"/>
                <w:szCs w:val="19"/>
              </w:rPr>
              <w:t/>
            </w:r>
          </w:p>
        </w:tc>
        <w:tc>
          <w:tcPr>
            <w:tcW w:w="850" w:type="pct"/>
            <w:vAlign w:val="center"/>
          </w:tcPr>
          <w:p w14:paraId="154DA319" w14:textId="016DF6EB" w:rsidR="00035FC0" w:rsidRPr="003213B9" w:rsidRDefault="00BC652A" w:rsidP="00620A25">
            <w:pPr>
              <w:spacing w:before="0" w:after="0" w:line="220" w:lineRule="auto"/>
            </w:pPr>
            <w:r>
              <w:rPr>
                <w:rFonts w:hint="eastAsia"/>
                <w:sz w:val="19"/>
                <w:szCs w:val="19"/>
              </w:rPr>
              <w:t xml:space="preserve">2 技术指标（1）</w:t>
            </w:r>
            <w:r w:rsidR="00035FC0">
              <w:rPr>
                <w:rFonts w:hint="eastAsia"/>
                <w:sz w:val="19"/>
                <w:szCs w:val="19"/>
              </w:rPr>
              <w:t/>
            </w:r>
          </w:p>
        </w:tc>
        <w:tc>
          <w:tcPr>
            <w:tcW w:w="1700" w:type="pct"/>
            <w:vAlign w:val="center"/>
          </w:tcPr>
          <w:p w14:paraId="7EC3F6B5" w14:textId="4C7FD7FD" w:rsidR="00035FC0" w:rsidRPr="003F12D6" w:rsidRDefault="00D90BE8" w:rsidP="00620A25">
            <w:pPr>
              <w:rPr>
                <w:kern w:val="0"/>
              </w:rPr>
              <w:spacing w:before="0" w:after="0" w:line="220" w:lineRule="auto"/>
            </w:pPr>
            <w:r>
              <w:rPr>
                <w:rFonts w:hint="eastAsia"/>
                <w:sz w:val="19"/>
                <w:szCs w:val="19"/>
              </w:rPr>
              <w:t xml:space="preserve">线程ID隔离子系统（RX_FNC_KERNEL_001）</w:t>
            </w:r>
            <w:r>
              <w:rPr>
                <w:sz w:val="19"/>
                <w:szCs w:val="19"/>
              </w:rPr>
              <w:t/>
            </w:r>
            <w:r w:rsidRPr="00D90BE8">
              <w:rPr>
                <w:sz w:val="19"/>
                <w:szCs w:val="19"/>
              </w:rPr>
              <w:t/>
            </w:r>
            <w:r>
              <w:rPr>
                <w:sz w:val="19"/>
                <w:szCs w:val="19"/>
              </w:rPr>
              <w:t/>
            </w:r>
          </w:p>
        </w:tc>
        <w:tc>
          <w:tcPr>
            <w:tcW w:w="650" w:type="pct"/>
            <w:vAlign w:val="center"/>
          </w:tcPr>
          <w:p w14:paraId="726589FD" w14:textId="4126E8B4" w:rsidR="00035FC0" w:rsidRPr="003F12D6" w:rsidRDefault="00D22F02" w:rsidP="00620A25">
            <w:pPr>
              <w:rPr>
                <w:kern w:val="0"/>
              </w:rPr>
              <w:spacing w:before="0" w:after="0" w:line="220" w:lineRule="auto"/>
            </w:pPr>
            <w:r>
              <w:rPr>
                <w:rFonts w:hint="eastAsia"/>
                <w:kern w:val="0"/>
                <w:sz w:val="19"/>
                <w:szCs w:val="19"/>
              </w:rPr>
              <w:t xml:space="preserve">3.1.2.1.1</w:t>
            </w:r>
          </w:p>
        </w:tc>
      </w:tr>
      <w:tr w:rsidR="00035FC0" w:rsidRPr="003213B9" w14:paraId="3C6BB40F" w14:textId="77777777" w:rsidTr="008F7972">
        <w:trPr>
          <w:tblHeader/>
          <w:jc w:val="center"/>
        </w:trPr>
        <w:tc>
          <w:tcPr>
            <w:tcW w:w="450" w:type="pct"/>
            <w:vAlign w:val="center"/>
          </w:tcPr>
          <w:p w14:paraId="5E7541C9" w14:textId="77777777" w:rsidR="00035FC0" w:rsidRPr="00146C49" w:rsidRDefault="00035FC0" w:rsidP="008202F7">
            <w:pPr>
              <w:jc w:val="center"/>
              <w:rPr>
                <w:rFonts w:hAnsi="宋体" w:hint="eastAsia"/>
                <w:sz w:val="28"/>
                <w:szCs w:val="28"/>
              </w:rPr>
              <w:spacing w:before="0" w:after="0" w:line="220" w:lineRule="auto"/>
            </w:pPr>
            <w:r>
              <w:rPr>
                <w:sz w:val="19"/>
                <w:szCs w:val="19"/>
              </w:rPr>
              <w:t xml:space="preserve">2</w:t>
            </w:r>
          </w:p>
        </w:tc>
        <w:tc>
          <w:tcPr>
            <w:tcW w:w="1350" w:type="pct"/>
            <w:vAlign w:val="center"/>
          </w:tcPr>
          <w:p w14:paraId="53699A34" w14:textId="0DB1C32A" w:rsidR="00035FC0" w:rsidRPr="003213B9" w:rsidRDefault="0061636F" w:rsidP="00620A25">
            <w:pPr>
              <w:spacing w:before="0" w:after="0" w:line="220" w:lineRule="auto"/>
            </w:pPr>
            <w:r>
              <w:rPr>
                <w:rFonts w:ascii="Times New Roman" w:hint="eastAsia"/>
                <w:sz w:val="19"/>
                <w:szCs w:val="19"/>
              </w:rPr>
              <w:t xml:space="preserve">技术指标2：文件系统视图隔离</w:t>
            </w:r>
            <w:proofErr w:type="gramStart"/>
            <w:r>
              <w:rPr>
                <w:rFonts w:ascii="Times New Roman" w:hint="eastAsia"/>
                <w:sz w:val="19"/>
                <w:szCs w:val="19"/>
              </w:rPr>
              <w:t/>
            </w:r>
            <w:proofErr w:type="gramEnd"/>
            <w:r>
              <w:rPr>
                <w:rFonts w:ascii="Times New Roman" w:hint="eastAsia"/>
                <w:sz w:val="19"/>
                <w:szCs w:val="19"/>
              </w:rPr>
              <w:t/>
            </w:r>
            <w:r>
              <w:rPr>
                <w:rFonts w:ascii="Times New Roman" w:hint="eastAsia"/>
                <w:sz w:val="19"/>
                <w:szCs w:val="19"/>
              </w:rPr>
              <w:t/>
            </w:r>
            <w:r>
              <w:rPr>
                <w:rFonts w:ascii="Times New Roman" w:hint="eastAsia"/>
                <w:sz w:val="19"/>
                <w:szCs w:val="19"/>
              </w:rPr>
              <w:t/>
            </w:r>
          </w:p>
        </w:tc>
        <w:tc>
          <w:tcPr>
            <w:tcW w:w="850" w:type="pct"/>
            <w:vAlign w:val="center"/>
          </w:tcPr>
          <w:p w14:paraId="154DA319" w14:textId="016DF6EB" w:rsidR="00035FC0" w:rsidRPr="003213B9" w:rsidRDefault="00BC652A" w:rsidP="00620A25">
            <w:pPr>
              <w:spacing w:before="0" w:after="0" w:line="220" w:lineRule="auto"/>
            </w:pPr>
            <w:r>
              <w:rPr>
                <w:rFonts w:hint="eastAsia"/>
                <w:sz w:val="19"/>
                <w:szCs w:val="19"/>
              </w:rPr>
              <w:t xml:space="preserve">2 技术指标（2）</w:t>
            </w:r>
            <w:r w:rsidR="00035FC0">
              <w:rPr>
                <w:rFonts w:hint="eastAsia"/>
                <w:sz w:val="19"/>
                <w:szCs w:val="19"/>
              </w:rPr>
              <w:t/>
            </w:r>
          </w:p>
        </w:tc>
        <w:tc>
          <w:tcPr>
            <w:tcW w:w="1700" w:type="pct"/>
            <w:vAlign w:val="center"/>
          </w:tcPr>
          <w:p w14:paraId="7EC3F6B5" w14:textId="4C7FD7FD" w:rsidR="00035FC0" w:rsidRPr="003F12D6" w:rsidRDefault="00D90BE8" w:rsidP="00620A25">
            <w:pPr>
              <w:rPr>
                <w:kern w:val="0"/>
              </w:rPr>
              <w:spacing w:before="0" w:after="0" w:line="220" w:lineRule="auto"/>
            </w:pPr>
            <w:r>
              <w:rPr>
                <w:rFonts w:hint="eastAsia"/>
                <w:sz w:val="19"/>
                <w:szCs w:val="19"/>
              </w:rPr>
              <w:t xml:space="preserve">文件系统视图隔离子系统（RX_FNC_KERNEL_003）</w:t>
            </w:r>
            <w:r>
              <w:rPr>
                <w:sz w:val="19"/>
                <w:szCs w:val="19"/>
              </w:rPr>
              <w:t/>
            </w:r>
            <w:r w:rsidRPr="00D90BE8">
              <w:rPr>
                <w:sz w:val="19"/>
                <w:szCs w:val="19"/>
              </w:rPr>
              <w:t/>
            </w:r>
            <w:r>
              <w:rPr>
                <w:sz w:val="19"/>
                <w:szCs w:val="19"/>
              </w:rPr>
              <w:t/>
            </w:r>
          </w:p>
        </w:tc>
        <w:tc>
          <w:tcPr>
            <w:tcW w:w="650" w:type="pct"/>
            <w:vAlign w:val="center"/>
          </w:tcPr>
          <w:p w14:paraId="726589FD" w14:textId="4126E8B4" w:rsidR="00035FC0" w:rsidRPr="003F12D6" w:rsidRDefault="00D22F02" w:rsidP="00620A25">
            <w:pPr>
              <w:rPr>
                <w:kern w:val="0"/>
              </w:rPr>
              <w:spacing w:before="0" w:after="0" w:line="220" w:lineRule="auto"/>
            </w:pPr>
            <w:r>
              <w:rPr>
                <w:rFonts w:hint="eastAsia"/>
                <w:kern w:val="0"/>
                <w:sz w:val="19"/>
                <w:szCs w:val="19"/>
              </w:rPr>
              <w:t xml:space="preserve">3.1.2.1.3</w:t>
            </w:r>
          </w:p>
        </w:tc>
      </w:tr>
      <w:tr w:rsidR="00035FC0" w:rsidRPr="003213B9" w14:paraId="3C6BB40F" w14:textId="77777777" w:rsidTr="008F7972">
        <w:trPr>
          <w:tblHeader/>
          <w:jc w:val="center"/>
        </w:trPr>
        <w:tc>
          <w:tcPr>
            <w:tcW w:w="450" w:type="pct"/>
            <w:vAlign w:val="center"/>
          </w:tcPr>
          <w:p w14:paraId="5E7541C9" w14:textId="77777777" w:rsidR="00035FC0" w:rsidRPr="00146C49" w:rsidRDefault="00035FC0" w:rsidP="008202F7">
            <w:pPr>
              <w:jc w:val="center"/>
              <w:rPr>
                <w:rFonts w:hAnsi="宋体" w:hint="eastAsia"/>
                <w:sz w:val="28"/>
                <w:szCs w:val="28"/>
              </w:rPr>
              <w:spacing w:before="0" w:after="0" w:line="220" w:lineRule="auto"/>
            </w:pPr>
            <w:r>
              <w:rPr>
                <w:sz w:val="19"/>
                <w:szCs w:val="19"/>
              </w:rPr>
              <w:t xml:space="preserve">3</w:t>
            </w:r>
          </w:p>
        </w:tc>
        <w:tc>
          <w:tcPr>
            <w:tcW w:w="1350" w:type="pct"/>
            <w:vAlign w:val="center"/>
          </w:tcPr>
          <w:p w14:paraId="53699A34" w14:textId="0DB1C32A" w:rsidR="00035FC0" w:rsidRPr="003213B9" w:rsidRDefault="0061636F" w:rsidP="00620A25">
            <w:pPr>
              <w:spacing w:before="0" w:after="0" w:line="220" w:lineRule="auto"/>
            </w:pPr>
            <w:r>
              <w:rPr>
                <w:rFonts w:ascii="Times New Roman" w:hint="eastAsia"/>
                <w:sz w:val="19"/>
                <w:szCs w:val="19"/>
              </w:rPr>
              <w:t xml:space="preserve">技术指标3：主机名与域名隔离</w:t>
            </w:r>
            <w:proofErr w:type="gramStart"/>
            <w:r>
              <w:rPr>
                <w:rFonts w:ascii="Times New Roman" w:hint="eastAsia"/>
                <w:sz w:val="19"/>
                <w:szCs w:val="19"/>
              </w:rPr>
              <w:t/>
            </w:r>
            <w:proofErr w:type="gramEnd"/>
            <w:r>
              <w:rPr>
                <w:rFonts w:ascii="Times New Roman" w:hint="eastAsia"/>
                <w:sz w:val="19"/>
                <w:szCs w:val="19"/>
              </w:rPr>
              <w:t/>
            </w:r>
            <w:r>
              <w:rPr>
                <w:rFonts w:ascii="Times New Roman" w:hint="eastAsia"/>
                <w:sz w:val="19"/>
                <w:szCs w:val="19"/>
              </w:rPr>
              <w:t/>
            </w:r>
            <w:r>
              <w:rPr>
                <w:rFonts w:ascii="Times New Roman" w:hint="eastAsia"/>
                <w:sz w:val="19"/>
                <w:szCs w:val="19"/>
              </w:rPr>
              <w:t/>
            </w:r>
          </w:p>
        </w:tc>
        <w:tc>
          <w:tcPr>
            <w:tcW w:w="850" w:type="pct"/>
            <w:vAlign w:val="center"/>
          </w:tcPr>
          <w:p w14:paraId="154DA319" w14:textId="016DF6EB" w:rsidR="00035FC0" w:rsidRPr="003213B9" w:rsidRDefault="00BC652A" w:rsidP="00620A25">
            <w:pPr>
              <w:spacing w:before="0" w:after="0" w:line="220" w:lineRule="auto"/>
            </w:pPr>
            <w:r>
              <w:rPr>
                <w:rFonts w:hint="eastAsia"/>
                <w:sz w:val="19"/>
                <w:szCs w:val="19"/>
              </w:rPr>
              <w:t xml:space="preserve">2 技术指标（3）</w:t>
            </w:r>
            <w:r w:rsidR="00035FC0">
              <w:rPr>
                <w:rFonts w:hint="eastAsia"/>
                <w:sz w:val="19"/>
                <w:szCs w:val="19"/>
              </w:rPr>
              <w:t/>
            </w:r>
          </w:p>
        </w:tc>
        <w:tc>
          <w:tcPr>
            <w:tcW w:w="1700" w:type="pct"/>
            <w:vAlign w:val="center"/>
          </w:tcPr>
          <w:p w14:paraId="7EC3F6B5" w14:textId="4C7FD7FD" w:rsidR="00035FC0" w:rsidRPr="003F12D6" w:rsidRDefault="00D90BE8" w:rsidP="00620A25">
            <w:pPr>
              <w:rPr>
                <w:kern w:val="0"/>
              </w:rPr>
              <w:spacing w:before="0" w:after="0" w:line="220" w:lineRule="auto"/>
            </w:pPr>
            <w:r>
              <w:rPr>
                <w:rFonts w:hint="eastAsia"/>
                <w:sz w:val="19"/>
                <w:szCs w:val="19"/>
              </w:rPr>
              <w:t xml:space="preserve">主机名隔离子系统（RX_FNC_KERNEL_002）</w:t>
            </w:r>
            <w:r>
              <w:rPr>
                <w:sz w:val="19"/>
                <w:szCs w:val="19"/>
              </w:rPr>
              <w:t/>
            </w:r>
            <w:r w:rsidRPr="00D90BE8">
              <w:rPr>
                <w:sz w:val="19"/>
                <w:szCs w:val="19"/>
              </w:rPr>
              <w:t/>
            </w:r>
            <w:r>
              <w:rPr>
                <w:sz w:val="19"/>
                <w:szCs w:val="19"/>
              </w:rPr>
              <w:t/>
            </w:r>
          </w:p>
        </w:tc>
        <w:tc>
          <w:tcPr>
            <w:tcW w:w="650" w:type="pct"/>
            <w:vAlign w:val="center"/>
          </w:tcPr>
          <w:p w14:paraId="726589FD" w14:textId="4126E8B4" w:rsidR="00035FC0" w:rsidRPr="003F12D6" w:rsidRDefault="00D22F02" w:rsidP="00620A25">
            <w:pPr>
              <w:rPr>
                <w:kern w:val="0"/>
              </w:rPr>
              <w:spacing w:before="0" w:after="0" w:line="220" w:lineRule="auto"/>
            </w:pPr>
            <w:r>
              <w:rPr>
                <w:rFonts w:hint="eastAsia"/>
                <w:kern w:val="0"/>
                <w:sz w:val="19"/>
                <w:szCs w:val="19"/>
              </w:rPr>
              <w:t xml:space="preserve">3.1.2.1.2</w:t>
            </w:r>
          </w:p>
        </w:tc>
      </w:tr>
      <w:tr w:rsidR="00035FC0" w:rsidRPr="003213B9" w14:paraId="3C6BB40F" w14:textId="77777777" w:rsidTr="008F7972">
        <w:trPr>
          <w:tblHeader/>
          <w:jc w:val="center"/>
        </w:trPr>
        <w:tc>
          <w:tcPr>
            <w:tcW w:w="450" w:type="pct"/>
            <w:vAlign w:val="center"/>
          </w:tcPr>
          <w:p w14:paraId="5E7541C9" w14:textId="77777777" w:rsidR="00035FC0" w:rsidRPr="00146C49" w:rsidRDefault="00035FC0" w:rsidP="008202F7">
            <w:pPr>
              <w:jc w:val="center"/>
              <w:rPr>
                <w:rFonts w:hAnsi="宋体" w:hint="eastAsia"/>
                <w:sz w:val="28"/>
                <w:szCs w:val="28"/>
              </w:rPr>
              <w:spacing w:before="0" w:after="0" w:line="220" w:lineRule="auto"/>
            </w:pPr>
            <w:r>
              <w:rPr>
                <w:sz w:val="19"/>
                <w:szCs w:val="19"/>
              </w:rPr>
              <w:t xml:space="preserve">4</w:t>
            </w:r>
          </w:p>
        </w:tc>
        <w:tc>
          <w:tcPr>
            <w:tcW w:w="1350" w:type="pct"/>
            <w:vAlign w:val="center"/>
          </w:tcPr>
          <w:p w14:paraId="53699A34" w14:textId="0DB1C32A" w:rsidR="00035FC0" w:rsidRPr="003213B9" w:rsidRDefault="0061636F" w:rsidP="00620A25">
            <w:pPr>
              <w:spacing w:before="0" w:after="0" w:line="220" w:lineRule="auto"/>
            </w:pPr>
            <w:r>
              <w:rPr>
                <w:rFonts w:ascii="Times New Roman" w:hint="eastAsia"/>
                <w:sz w:val="19"/>
                <w:szCs w:val="19"/>
              </w:rPr>
              <w:t xml:space="preserve">技术指标4：线程间通信隔离</w:t>
            </w:r>
            <w:proofErr w:type="gramStart"/>
            <w:r>
              <w:rPr>
                <w:rFonts w:ascii="Times New Roman" w:hint="eastAsia"/>
                <w:sz w:val="19"/>
                <w:szCs w:val="19"/>
              </w:rPr>
              <w:t/>
            </w:r>
            <w:proofErr w:type="gramEnd"/>
            <w:r>
              <w:rPr>
                <w:rFonts w:ascii="Times New Roman" w:hint="eastAsia"/>
                <w:sz w:val="19"/>
                <w:szCs w:val="19"/>
              </w:rPr>
              <w:t/>
            </w:r>
            <w:r>
              <w:rPr>
                <w:rFonts w:ascii="Times New Roman" w:hint="eastAsia"/>
                <w:sz w:val="19"/>
                <w:szCs w:val="19"/>
              </w:rPr>
              <w:t/>
            </w:r>
            <w:r>
              <w:rPr>
                <w:rFonts w:ascii="Times New Roman" w:hint="eastAsia"/>
                <w:sz w:val="19"/>
                <w:szCs w:val="19"/>
              </w:rPr>
              <w:t/>
            </w:r>
          </w:p>
        </w:tc>
        <w:tc>
          <w:tcPr>
            <w:tcW w:w="850" w:type="pct"/>
            <w:vAlign w:val="center"/>
          </w:tcPr>
          <w:p w14:paraId="154DA319" w14:textId="016DF6EB" w:rsidR="00035FC0" w:rsidRPr="003213B9" w:rsidRDefault="00BC652A" w:rsidP="00620A25">
            <w:pPr>
              <w:spacing w:before="0" w:after="0" w:line="220" w:lineRule="auto"/>
            </w:pPr>
            <w:r>
              <w:rPr>
                <w:rFonts w:hint="eastAsia"/>
                <w:sz w:val="19"/>
                <w:szCs w:val="19"/>
              </w:rPr>
              <w:t xml:space="preserve">2 技术指标（4）</w:t>
            </w:r>
            <w:r w:rsidR="00035FC0">
              <w:rPr>
                <w:rFonts w:hint="eastAsia"/>
                <w:sz w:val="19"/>
                <w:szCs w:val="19"/>
              </w:rPr>
              <w:t/>
            </w:r>
          </w:p>
        </w:tc>
        <w:tc>
          <w:tcPr>
            <w:tcW w:w="1700" w:type="pct"/>
            <w:vAlign w:val="center"/>
          </w:tcPr>
          <w:p w14:paraId="7EC3F6B5" w14:textId="4C7FD7FD" w:rsidR="00035FC0" w:rsidRPr="003F12D6" w:rsidRDefault="00D90BE8" w:rsidP="00620A25">
            <w:pPr>
              <w:rPr>
                <w:kern w:val="0"/>
              </w:rPr>
              <w:spacing w:before="0" w:after="0" w:line="220" w:lineRule="auto"/>
            </w:pPr>
            <w:r>
              <w:rPr>
                <w:rFonts w:hint="eastAsia"/>
                <w:sz w:val="19"/>
                <w:szCs w:val="19"/>
              </w:rPr>
              <w:t xml:space="preserve">线程间通信隔离子系统（RX_FNC_KERNEL_004）</w:t>
            </w:r>
            <w:r>
              <w:rPr>
                <w:sz w:val="19"/>
                <w:szCs w:val="19"/>
              </w:rPr>
              <w:t/>
            </w:r>
            <w:r w:rsidRPr="00D90BE8">
              <w:rPr>
                <w:sz w:val="19"/>
                <w:szCs w:val="19"/>
              </w:rPr>
              <w:t/>
            </w:r>
            <w:r>
              <w:rPr>
                <w:sz w:val="19"/>
                <w:szCs w:val="19"/>
              </w:rPr>
              <w:t/>
            </w:r>
          </w:p>
        </w:tc>
        <w:tc>
          <w:tcPr>
            <w:tcW w:w="650" w:type="pct"/>
            <w:vAlign w:val="center"/>
          </w:tcPr>
          <w:p w14:paraId="726589FD" w14:textId="4126E8B4" w:rsidR="00035FC0" w:rsidRPr="003F12D6" w:rsidRDefault="00D22F02" w:rsidP="00620A25">
            <w:pPr>
              <w:rPr>
                <w:kern w:val="0"/>
              </w:rPr>
              <w:spacing w:before="0" w:after="0" w:line="220" w:lineRule="auto"/>
            </w:pPr>
            <w:r>
              <w:rPr>
                <w:rFonts w:hint="eastAsia"/>
                <w:kern w:val="0"/>
                <w:sz w:val="19"/>
                <w:szCs w:val="19"/>
              </w:rPr>
              <w:t xml:space="preserve">3.1.2.1.4</w:t>
            </w:r>
          </w:p>
        </w:tc>
      </w:tr>
      <w:tr w:rsidR="00035FC0" w:rsidRPr="003213B9" w14:paraId="3C6BB40F" w14:textId="77777777" w:rsidTr="008F7972">
        <w:trPr>
          <w:tblHeader/>
          <w:jc w:val="center"/>
        </w:trPr>
        <w:tc>
          <w:tcPr>
            <w:tcW w:w="450" w:type="pct"/>
            <w:vAlign w:val="center"/>
          </w:tcPr>
          <w:p w14:paraId="5E7541C9" w14:textId="77777777" w:rsidR="00035FC0" w:rsidRPr="00146C49" w:rsidRDefault="00035FC0" w:rsidP="008202F7">
            <w:pPr>
              <w:jc w:val="center"/>
              <w:rPr>
                <w:rFonts w:hAnsi="宋体" w:hint="eastAsia"/>
                <w:sz w:val="28"/>
                <w:szCs w:val="28"/>
              </w:rPr>
              <w:spacing w:before="0" w:after="0" w:line="220" w:lineRule="auto"/>
            </w:pPr>
            <w:r>
              <w:rPr>
                <w:sz w:val="19"/>
                <w:szCs w:val="19"/>
              </w:rPr>
              <w:t xml:space="preserve">5</w:t>
            </w:r>
          </w:p>
        </w:tc>
        <w:tc>
          <w:tcPr>
            <w:tcW w:w="1350" w:type="pct"/>
            <w:vAlign w:val="center"/>
          </w:tcPr>
          <w:p w14:paraId="53699A34" w14:textId="0DB1C32A" w:rsidR="00035FC0" w:rsidRPr="003213B9" w:rsidRDefault="0061636F" w:rsidP="00620A25">
            <w:pPr>
              <w:spacing w:before="0" w:after="0" w:line="220" w:lineRule="auto"/>
            </w:pPr>
            <w:r>
              <w:rPr>
                <w:rFonts w:ascii="Times New Roman" w:hint="eastAsia"/>
                <w:sz w:val="19"/>
                <w:szCs w:val="19"/>
              </w:rPr>
              <w:t xml:space="preserve">技术指标5：CPU资源隔离</w:t>
            </w:r>
            <w:proofErr w:type="gramStart"/>
            <w:r>
              <w:rPr>
                <w:rFonts w:ascii="Times New Roman" w:hint="eastAsia"/>
                <w:sz w:val="19"/>
                <w:szCs w:val="19"/>
              </w:rPr>
              <w:t/>
            </w:r>
            <w:proofErr w:type="gramEnd"/>
            <w:r>
              <w:rPr>
                <w:rFonts w:ascii="Times New Roman" w:hint="eastAsia"/>
                <w:sz w:val="19"/>
                <w:szCs w:val="19"/>
              </w:rPr>
              <w:t/>
            </w:r>
            <w:r>
              <w:rPr>
                <w:rFonts w:ascii="Times New Roman" w:hint="eastAsia"/>
                <w:sz w:val="19"/>
                <w:szCs w:val="19"/>
              </w:rPr>
              <w:t/>
            </w:r>
            <w:r>
              <w:rPr>
                <w:rFonts w:ascii="Times New Roman" w:hint="eastAsia"/>
                <w:sz w:val="19"/>
                <w:szCs w:val="19"/>
              </w:rPr>
              <w:t/>
            </w:r>
          </w:p>
        </w:tc>
        <w:tc>
          <w:tcPr>
            <w:tcW w:w="850" w:type="pct"/>
            <w:vAlign w:val="center"/>
          </w:tcPr>
          <w:p w14:paraId="154DA319" w14:textId="016DF6EB" w:rsidR="00035FC0" w:rsidRPr="003213B9" w:rsidRDefault="00BC652A" w:rsidP="00620A25">
            <w:pPr>
              <w:spacing w:before="0" w:after="0" w:line="220" w:lineRule="auto"/>
            </w:pPr>
            <w:r>
              <w:rPr>
                <w:rFonts w:hint="eastAsia"/>
                <w:sz w:val="19"/>
                <w:szCs w:val="19"/>
              </w:rPr>
              <w:t xml:space="preserve">2 技术指标（5）</w:t>
            </w:r>
            <w:r w:rsidR="00035FC0">
              <w:rPr>
                <w:rFonts w:hint="eastAsia"/>
                <w:sz w:val="19"/>
                <w:szCs w:val="19"/>
              </w:rPr>
              <w:t/>
            </w:r>
          </w:p>
        </w:tc>
        <w:tc>
          <w:tcPr>
            <w:tcW w:w="1700" w:type="pct"/>
            <w:vAlign w:val="center"/>
          </w:tcPr>
          <w:p w14:paraId="7EC3F6B5" w14:textId="4C7FD7FD" w:rsidR="00035FC0" w:rsidRPr="003F12D6" w:rsidRDefault="00D90BE8" w:rsidP="00620A25">
            <w:pPr>
              <w:rPr>
                <w:kern w:val="0"/>
              </w:rPr>
              <w:spacing w:before="0" w:after="0" w:line="220" w:lineRule="auto"/>
            </w:pPr>
            <w:r>
              <w:rPr>
                <w:rFonts w:hint="eastAsia"/>
                <w:sz w:val="19"/>
                <w:szCs w:val="19"/>
              </w:rPr>
              <w:t xml:space="preserve">CPU子系统（RX_FNC_PHYSICAL_001）</w:t>
            </w:r>
            <w:r>
              <w:rPr>
                <w:sz w:val="19"/>
                <w:szCs w:val="19"/>
              </w:rPr>
              <w:t/>
            </w:r>
            <w:r w:rsidRPr="00D90BE8">
              <w:rPr>
                <w:sz w:val="19"/>
                <w:szCs w:val="19"/>
              </w:rPr>
              <w:t/>
            </w:r>
            <w:r>
              <w:rPr>
                <w:sz w:val="19"/>
                <w:szCs w:val="19"/>
              </w:rPr>
              <w:t/>
            </w:r>
          </w:p>
        </w:tc>
        <w:tc>
          <w:tcPr>
            <w:tcW w:w="650" w:type="pct"/>
            <w:vAlign w:val="center"/>
          </w:tcPr>
          <w:p w14:paraId="726589FD" w14:textId="4126E8B4" w:rsidR="00035FC0" w:rsidRPr="003F12D6" w:rsidRDefault="00D22F02" w:rsidP="00620A25">
            <w:pPr>
              <w:rPr>
                <w:kern w:val="0"/>
              </w:rPr>
              <w:spacing w:before="0" w:after="0" w:line="220" w:lineRule="auto"/>
            </w:pPr>
            <w:r>
              <w:rPr>
                <w:rFonts w:hint="eastAsia"/>
                <w:kern w:val="0"/>
                <w:sz w:val="19"/>
                <w:szCs w:val="19"/>
              </w:rPr>
              <w:t xml:space="preserve">3.1.2.2.1</w:t>
            </w:r>
          </w:p>
        </w:tc>
      </w:tr>
      <w:tr w:rsidR="00035FC0" w:rsidRPr="003213B9" w14:paraId="3C6BB40F" w14:textId="77777777" w:rsidTr="008F7972">
        <w:trPr>
          <w:tblHeader/>
          <w:jc w:val="center"/>
        </w:trPr>
        <w:tc>
          <w:tcPr>
            <w:tcW w:w="450" w:type="pct"/>
            <w:vAlign w:val="center"/>
          </w:tcPr>
          <w:p w14:paraId="5E7541C9" w14:textId="77777777" w:rsidR="00035FC0" w:rsidRPr="00146C49" w:rsidRDefault="00035FC0" w:rsidP="008202F7">
            <w:pPr>
              <w:jc w:val="center"/>
              <w:rPr>
                <w:rFonts w:hAnsi="宋体" w:hint="eastAsia"/>
                <w:sz w:val="28"/>
                <w:szCs w:val="28"/>
              </w:rPr>
              <w:spacing w:before="0" w:after="0" w:line="220" w:lineRule="auto"/>
            </w:pPr>
            <w:r>
              <w:rPr>
                <w:sz w:val="19"/>
                <w:szCs w:val="19"/>
              </w:rPr>
              <w:t xml:space="preserve">6</w:t>
            </w:r>
          </w:p>
        </w:tc>
        <w:tc>
          <w:tcPr>
            <w:tcW w:w="1350" w:type="pct"/>
            <w:vAlign w:val="center"/>
          </w:tcPr>
          <w:p w14:paraId="53699A34" w14:textId="0DB1C32A" w:rsidR="00035FC0" w:rsidRPr="003213B9" w:rsidRDefault="0061636F" w:rsidP="00620A25">
            <w:pPr>
              <w:spacing w:before="0" w:after="0" w:line="220" w:lineRule="auto"/>
            </w:pPr>
            <w:r>
              <w:rPr>
                <w:rFonts w:ascii="Times New Roman" w:hint="eastAsia"/>
                <w:sz w:val="19"/>
                <w:szCs w:val="19"/>
              </w:rPr>
              <w:t xml:space="preserve">技术指标6：内存资源控制</w:t>
            </w:r>
            <w:proofErr w:type="gramStart"/>
            <w:r>
              <w:rPr>
                <w:rFonts w:ascii="Times New Roman" w:hint="eastAsia"/>
                <w:sz w:val="19"/>
                <w:szCs w:val="19"/>
              </w:rPr>
              <w:t/>
            </w:r>
            <w:proofErr w:type="gramEnd"/>
            <w:r>
              <w:rPr>
                <w:rFonts w:ascii="Times New Roman" w:hint="eastAsia"/>
                <w:sz w:val="19"/>
                <w:szCs w:val="19"/>
              </w:rPr>
              <w:t/>
            </w:r>
            <w:r>
              <w:rPr>
                <w:rFonts w:ascii="Times New Roman" w:hint="eastAsia"/>
                <w:sz w:val="19"/>
                <w:szCs w:val="19"/>
              </w:rPr>
              <w:t/>
            </w:r>
            <w:r>
              <w:rPr>
                <w:rFonts w:ascii="Times New Roman" w:hint="eastAsia"/>
                <w:sz w:val="19"/>
                <w:szCs w:val="19"/>
              </w:rPr>
              <w:t/>
            </w:r>
          </w:p>
        </w:tc>
        <w:tc>
          <w:tcPr>
            <w:tcW w:w="850" w:type="pct"/>
            <w:vAlign w:val="center"/>
          </w:tcPr>
          <w:p w14:paraId="154DA319" w14:textId="016DF6EB" w:rsidR="00035FC0" w:rsidRPr="003213B9" w:rsidRDefault="00BC652A" w:rsidP="00620A25">
            <w:pPr>
              <w:spacing w:before="0" w:after="0" w:line="220" w:lineRule="auto"/>
            </w:pPr>
            <w:r>
              <w:rPr>
                <w:rFonts w:hint="eastAsia"/>
                <w:sz w:val="19"/>
                <w:szCs w:val="19"/>
              </w:rPr>
              <w:t xml:space="preserve">2 技术指标（6）</w:t>
            </w:r>
            <w:r w:rsidR="00035FC0">
              <w:rPr>
                <w:rFonts w:hint="eastAsia"/>
                <w:sz w:val="19"/>
                <w:szCs w:val="19"/>
              </w:rPr>
              <w:t/>
            </w:r>
          </w:p>
        </w:tc>
        <w:tc>
          <w:tcPr>
            <w:tcW w:w="1700" w:type="pct"/>
            <w:vAlign w:val="center"/>
          </w:tcPr>
          <w:p w14:paraId="7EC3F6B5" w14:textId="4C7FD7FD" w:rsidR="00035FC0" w:rsidRPr="003F12D6" w:rsidRDefault="00D90BE8" w:rsidP="00620A25">
            <w:pPr>
              <w:rPr>
                <w:kern w:val="0"/>
              </w:rPr>
              <w:spacing w:before="0" w:after="0" w:line="220" w:lineRule="auto"/>
            </w:pPr>
            <w:r>
              <w:rPr>
                <w:rFonts w:hint="eastAsia"/>
                <w:sz w:val="19"/>
                <w:szCs w:val="19"/>
              </w:rPr>
              <w:t xml:space="preserve">内存子系统（RX_FNC_PHYSICAL_003）</w:t>
            </w:r>
            <w:r>
              <w:rPr>
                <w:sz w:val="19"/>
                <w:szCs w:val="19"/>
              </w:rPr>
              <w:t/>
            </w:r>
            <w:r w:rsidRPr="00D90BE8">
              <w:rPr>
                <w:sz w:val="19"/>
                <w:szCs w:val="19"/>
              </w:rPr>
              <w:t/>
            </w:r>
            <w:r>
              <w:rPr>
                <w:sz w:val="19"/>
                <w:szCs w:val="19"/>
              </w:rPr>
              <w:t/>
            </w:r>
          </w:p>
        </w:tc>
        <w:tc>
          <w:tcPr>
            <w:tcW w:w="650" w:type="pct"/>
            <w:vAlign w:val="center"/>
          </w:tcPr>
          <w:p w14:paraId="726589FD" w14:textId="4126E8B4" w:rsidR="00035FC0" w:rsidRPr="003F12D6" w:rsidRDefault="00D22F02" w:rsidP="00620A25">
            <w:pPr>
              <w:rPr>
                <w:kern w:val="0"/>
              </w:rPr>
              <w:spacing w:before="0" w:after="0" w:line="220" w:lineRule="auto"/>
            </w:pPr>
            <w:r>
              <w:rPr>
                <w:rFonts w:hint="eastAsia"/>
                <w:kern w:val="0"/>
                <w:sz w:val="19"/>
                <w:szCs w:val="19"/>
              </w:rPr>
              <w:t xml:space="preserve">3.1.2.2.3</w:t>
            </w:r>
          </w:p>
        </w:tc>
      </w:tr>
      <w:tr w:rsidR="00035FC0" w:rsidRPr="003213B9" w14:paraId="3C6BB40F" w14:textId="77777777" w:rsidTr="008F7972">
        <w:trPr>
          <w:tblHeader/>
          <w:jc w:val="center"/>
        </w:trPr>
        <w:tc>
          <w:tcPr>
            <w:tcW w:w="450" w:type="pct"/>
            <w:vAlign w:val="center"/>
          </w:tcPr>
          <w:p w14:paraId="5E7541C9" w14:textId="77777777" w:rsidR="00035FC0" w:rsidRPr="00146C49" w:rsidRDefault="00035FC0" w:rsidP="008202F7">
            <w:pPr>
              <w:jc w:val="center"/>
              <w:rPr>
                <w:rFonts w:hAnsi="宋体" w:hint="eastAsia"/>
                <w:sz w:val="28"/>
                <w:szCs w:val="28"/>
              </w:rPr>
              <w:spacing w:before="0" w:after="0" w:line="220" w:lineRule="auto"/>
            </w:pPr>
            <w:r>
              <w:rPr>
                <w:sz w:val="19"/>
                <w:szCs w:val="19"/>
              </w:rPr>
              <w:t xml:space="preserve">7</w:t>
            </w:r>
          </w:p>
        </w:tc>
        <w:tc>
          <w:tcPr>
            <w:tcW w:w="1350" w:type="pct"/>
            <w:vAlign w:val="center"/>
          </w:tcPr>
          <w:p w14:paraId="53699A34" w14:textId="0DB1C32A" w:rsidR="00035FC0" w:rsidRPr="003213B9" w:rsidRDefault="0061636F" w:rsidP="00620A25">
            <w:pPr>
              <w:spacing w:before="0" w:after="0" w:line="220" w:lineRule="auto"/>
            </w:pPr>
            <w:r>
              <w:rPr>
                <w:rFonts w:ascii="Times New Roman" w:hint="eastAsia"/>
                <w:sz w:val="19"/>
                <w:szCs w:val="19"/>
              </w:rPr>
              <w:t xml:space="preserve">技术指标7：网络隔离</w:t>
            </w:r>
            <w:proofErr w:type="gramStart"/>
            <w:r>
              <w:rPr>
                <w:rFonts w:ascii="Times New Roman" w:hint="eastAsia"/>
                <w:sz w:val="19"/>
                <w:szCs w:val="19"/>
              </w:rPr>
              <w:t/>
            </w:r>
            <w:proofErr w:type="gramEnd"/>
            <w:r>
              <w:rPr>
                <w:rFonts w:ascii="Times New Roman" w:hint="eastAsia"/>
                <w:sz w:val="19"/>
                <w:szCs w:val="19"/>
              </w:rPr>
              <w:t/>
            </w:r>
            <w:r>
              <w:rPr>
                <w:rFonts w:ascii="Times New Roman" w:hint="eastAsia"/>
                <w:sz w:val="19"/>
                <w:szCs w:val="19"/>
              </w:rPr>
              <w:t/>
            </w:r>
            <w:r>
              <w:rPr>
                <w:rFonts w:ascii="Times New Roman" w:hint="eastAsia"/>
                <w:sz w:val="19"/>
                <w:szCs w:val="19"/>
              </w:rPr>
              <w:t/>
            </w:r>
          </w:p>
        </w:tc>
        <w:tc>
          <w:tcPr>
            <w:tcW w:w="850" w:type="pct"/>
            <w:vAlign w:val="center"/>
          </w:tcPr>
          <w:p w14:paraId="154DA319" w14:textId="016DF6EB" w:rsidR="00035FC0" w:rsidRPr="003213B9" w:rsidRDefault="00BC652A" w:rsidP="00620A25">
            <w:pPr>
              <w:spacing w:before="0" w:after="0" w:line="220" w:lineRule="auto"/>
            </w:pPr>
            <w:r>
              <w:rPr>
                <w:rFonts w:hint="eastAsia"/>
                <w:sz w:val="19"/>
                <w:szCs w:val="19"/>
              </w:rPr>
              <w:t xml:space="preserve">2 技术指标（7）</w:t>
            </w:r>
            <w:r w:rsidR="00035FC0">
              <w:rPr>
                <w:rFonts w:hint="eastAsia"/>
                <w:sz w:val="19"/>
                <w:szCs w:val="19"/>
              </w:rPr>
              <w:t/>
            </w:r>
          </w:p>
        </w:tc>
        <w:tc>
          <w:tcPr>
            <w:tcW w:w="1700" w:type="pct"/>
            <w:vAlign w:val="center"/>
          </w:tcPr>
          <w:p w14:paraId="7EC3F6B5" w14:textId="4C7FD7FD" w:rsidR="00035FC0" w:rsidRPr="003F12D6" w:rsidRDefault="00D90BE8" w:rsidP="00620A25">
            <w:pPr>
              <w:rPr>
                <w:kern w:val="0"/>
              </w:rPr>
              <w:spacing w:before="0" w:after="0" w:line="220" w:lineRule="auto"/>
            </w:pPr>
            <w:r>
              <w:rPr>
                <w:rFonts w:hint="eastAsia"/>
                <w:sz w:val="19"/>
                <w:szCs w:val="19"/>
              </w:rPr>
              <w:t xml:space="preserve">网络环境隔离子系统（RX_FNC_KERNEL_005）</w:t>
            </w:r>
            <w:r>
              <w:rPr>
                <w:sz w:val="19"/>
                <w:szCs w:val="19"/>
              </w:rPr>
              <w:t/>
            </w:r>
            <w:r w:rsidRPr="00D90BE8">
              <w:rPr>
                <w:sz w:val="19"/>
                <w:szCs w:val="19"/>
              </w:rPr>
              <w:t/>
            </w:r>
            <w:r>
              <w:rPr>
                <w:sz w:val="19"/>
                <w:szCs w:val="19"/>
              </w:rPr>
              <w:t/>
            </w:r>
          </w:p>
        </w:tc>
        <w:tc>
          <w:tcPr>
            <w:tcW w:w="650" w:type="pct"/>
            <w:vAlign w:val="center"/>
          </w:tcPr>
          <w:p w14:paraId="726589FD" w14:textId="4126E8B4" w:rsidR="00035FC0" w:rsidRPr="003F12D6" w:rsidRDefault="00D22F02" w:rsidP="00620A25">
            <w:pPr>
              <w:rPr>
                <w:kern w:val="0"/>
              </w:rPr>
              <w:spacing w:before="0" w:after="0" w:line="220" w:lineRule="auto"/>
            </w:pPr>
            <w:r>
              <w:rPr>
                <w:rFonts w:hint="eastAsia"/>
                <w:kern w:val="0"/>
                <w:sz w:val="19"/>
                <w:szCs w:val="19"/>
              </w:rPr>
              <w:t xml:space="preserve">3.1.2.1.5</w:t>
            </w:r>
          </w:p>
        </w:tc>
      </w:tr>
      <w:tr w:rsidR="00035FC0" w:rsidRPr="003213B9" w14:paraId="3C6BB40F" w14:textId="77777777" w:rsidTr="008F7972">
        <w:trPr>
          <w:tblHeader/>
          <w:jc w:val="center"/>
        </w:trPr>
        <w:tc>
          <w:tcPr>
            <w:tcW w:w="450" w:type="pct"/>
            <w:vAlign w:val="center"/>
          </w:tcPr>
          <w:p w14:paraId="5E7541C9" w14:textId="77777777" w:rsidR="00035FC0" w:rsidRPr="00146C49" w:rsidRDefault="00035FC0" w:rsidP="008202F7">
            <w:pPr>
              <w:jc w:val="center"/>
              <w:rPr>
                <w:rFonts w:hAnsi="宋体" w:hint="eastAsia"/>
                <w:sz w:val="28"/>
                <w:szCs w:val="28"/>
              </w:rPr>
              <w:spacing w:before="0" w:after="0" w:line="220" w:lineRule="auto"/>
            </w:pPr>
            <w:r>
              <w:rPr>
                <w:sz w:val="19"/>
                <w:szCs w:val="19"/>
              </w:rPr>
              <w:t xml:space="preserve">8</w:t>
            </w:r>
          </w:p>
        </w:tc>
        <w:tc>
          <w:tcPr>
            <w:tcW w:w="1350" w:type="pct"/>
            <w:vAlign w:val="center"/>
          </w:tcPr>
          <w:p w14:paraId="53699A34" w14:textId="0DB1C32A" w:rsidR="00035FC0" w:rsidRPr="003213B9" w:rsidRDefault="0061636F" w:rsidP="00620A25">
            <w:pPr>
              <w:spacing w:before="0" w:after="0" w:line="220" w:lineRule="auto"/>
            </w:pPr>
            <w:r>
              <w:rPr>
                <w:rFonts w:ascii="Times New Roman" w:hint="eastAsia"/>
                <w:sz w:val="19"/>
                <w:szCs w:val="19"/>
              </w:rPr>
              <w:t xml:space="preserve">技术指标8：磁盘I/O控制</w:t>
            </w:r>
            <w:proofErr w:type="gramStart"/>
            <w:r>
              <w:rPr>
                <w:rFonts w:ascii="Times New Roman" w:hint="eastAsia"/>
                <w:sz w:val="19"/>
                <w:szCs w:val="19"/>
              </w:rPr>
              <w:t/>
            </w:r>
            <w:proofErr w:type="gramEnd"/>
            <w:r>
              <w:rPr>
                <w:rFonts w:ascii="Times New Roman" w:hint="eastAsia"/>
                <w:sz w:val="19"/>
                <w:szCs w:val="19"/>
              </w:rPr>
              <w:t/>
            </w:r>
            <w:r>
              <w:rPr>
                <w:rFonts w:ascii="Times New Roman" w:hint="eastAsia"/>
                <w:sz w:val="19"/>
                <w:szCs w:val="19"/>
              </w:rPr>
              <w:t/>
            </w:r>
            <w:r>
              <w:rPr>
                <w:rFonts w:ascii="Times New Roman" w:hint="eastAsia"/>
                <w:sz w:val="19"/>
                <w:szCs w:val="19"/>
              </w:rPr>
              <w:t/>
            </w:r>
          </w:p>
        </w:tc>
        <w:tc>
          <w:tcPr>
            <w:tcW w:w="850" w:type="pct"/>
            <w:vAlign w:val="center"/>
          </w:tcPr>
          <w:p w14:paraId="154DA319" w14:textId="016DF6EB" w:rsidR="00035FC0" w:rsidRPr="003213B9" w:rsidRDefault="00BC652A" w:rsidP="00620A25">
            <w:pPr>
              <w:spacing w:before="0" w:after="0" w:line="220" w:lineRule="auto"/>
            </w:pPr>
            <w:r>
              <w:rPr>
                <w:rFonts w:hint="eastAsia"/>
                <w:sz w:val="19"/>
                <w:szCs w:val="19"/>
              </w:rPr>
              <w:t xml:space="preserve">2 技术指标（8）</w:t>
            </w:r>
            <w:r w:rsidR="00035FC0">
              <w:rPr>
                <w:rFonts w:hint="eastAsia"/>
                <w:sz w:val="19"/>
                <w:szCs w:val="19"/>
              </w:rPr>
              <w:t/>
            </w:r>
          </w:p>
        </w:tc>
        <w:tc>
          <w:tcPr>
            <w:tcW w:w="1700" w:type="pct"/>
            <w:vAlign w:val="center"/>
          </w:tcPr>
          <w:p w14:paraId="7EC3F6B5" w14:textId="4C7FD7FD" w:rsidR="00035FC0" w:rsidRPr="003F12D6" w:rsidRDefault="00D90BE8" w:rsidP="00620A25">
            <w:pPr>
              <w:rPr>
                <w:kern w:val="0"/>
              </w:rPr>
              <w:spacing w:before="0" w:after="0" w:line="220" w:lineRule="auto"/>
            </w:pPr>
            <w:r>
              <w:rPr>
                <w:rFonts w:hint="eastAsia"/>
                <w:sz w:val="19"/>
                <w:szCs w:val="19"/>
              </w:rPr>
              <w:t xml:space="preserve">磁盘I/O子系统（RX_FNC_PHYSICAL_002）</w:t>
            </w:r>
            <w:r>
              <w:rPr>
                <w:sz w:val="19"/>
                <w:szCs w:val="19"/>
              </w:rPr>
              <w:t/>
            </w:r>
            <w:r w:rsidRPr="00D90BE8">
              <w:rPr>
                <w:sz w:val="19"/>
                <w:szCs w:val="19"/>
              </w:rPr>
              <w:t/>
            </w:r>
            <w:r>
              <w:rPr>
                <w:sz w:val="19"/>
                <w:szCs w:val="19"/>
              </w:rPr>
              <w:t/>
            </w:r>
          </w:p>
        </w:tc>
        <w:tc>
          <w:tcPr>
            <w:tcW w:w="650" w:type="pct"/>
            <w:vAlign w:val="center"/>
          </w:tcPr>
          <w:p w14:paraId="726589FD" w14:textId="4126E8B4" w:rsidR="00035FC0" w:rsidRPr="003F12D6" w:rsidRDefault="00D22F02" w:rsidP="00620A25">
            <w:pPr>
              <w:rPr>
                <w:kern w:val="0"/>
              </w:rPr>
              <w:spacing w:before="0" w:after="0" w:line="220" w:lineRule="auto"/>
            </w:pPr>
            <w:r>
              <w:rPr>
                <w:rFonts w:hint="eastAsia"/>
                <w:kern w:val="0"/>
                <w:sz w:val="19"/>
                <w:szCs w:val="19"/>
              </w:rPr>
              <w:t xml:space="preserve">3.1.2.2.2</w:t>
            </w:r>
          </w:p>
        </w:tc>
      </w:tr>
      <w:tr w:rsidR="00035FC0" w:rsidRPr="003213B9" w14:paraId="3C6BB40F" w14:textId="77777777" w:rsidTr="008F7972">
        <w:trPr>
          <w:tblHeader/>
          <w:jc w:val="center"/>
        </w:trPr>
        <w:tc>
          <w:tcPr>
            <w:tcW w:w="450" w:type="pct"/>
            <w:vAlign w:val="center"/>
          </w:tcPr>
          <w:p w14:paraId="5E7541C9" w14:textId="77777777" w:rsidR="00035FC0" w:rsidRPr="00146C49" w:rsidRDefault="00035FC0" w:rsidP="008202F7">
            <w:pPr>
              <w:jc w:val="center"/>
              <w:rPr>
                <w:rFonts w:hAnsi="宋体" w:hint="eastAsia"/>
                <w:sz w:val="28"/>
                <w:szCs w:val="28"/>
              </w:rPr>
              <w:spacing w:before="0" w:after="0" w:line="220" w:lineRule="auto"/>
            </w:pPr>
            <w:r>
              <w:rPr>
                <w:sz w:val="19"/>
                <w:szCs w:val="19"/>
              </w:rPr>
              <w:t xml:space="preserve">9</w:t>
            </w:r>
          </w:p>
        </w:tc>
        <w:tc>
          <w:tcPr>
            <w:tcW w:w="1350" w:type="pct"/>
            <w:vAlign w:val="center"/>
          </w:tcPr>
          <w:p w14:paraId="53699A34" w14:textId="0DB1C32A" w:rsidR="00035FC0" w:rsidRPr="003213B9" w:rsidRDefault="0061636F" w:rsidP="00620A25">
            <w:pPr>
              <w:spacing w:before="0" w:after="0" w:line="220" w:lineRule="auto"/>
            </w:pPr>
            <w:r>
              <w:rPr>
                <w:rFonts w:ascii="Times New Roman" w:hint="eastAsia"/>
                <w:sz w:val="19"/>
                <w:szCs w:val="19"/>
              </w:rPr>
              <w:t xml:space="preserve">技术指标9：支持生命周期管理</w:t>
            </w:r>
            <w:proofErr w:type="gramStart"/>
            <w:r>
              <w:rPr>
                <w:rFonts w:ascii="Times New Roman" w:hint="eastAsia"/>
                <w:sz w:val="19"/>
                <w:szCs w:val="19"/>
              </w:rPr>
              <w:t/>
            </w:r>
            <w:proofErr w:type="gramEnd"/>
            <w:r>
              <w:rPr>
                <w:rFonts w:ascii="Times New Roman" w:hint="eastAsia"/>
                <w:sz w:val="19"/>
                <w:szCs w:val="19"/>
              </w:rPr>
              <w:t/>
            </w:r>
            <w:r>
              <w:rPr>
                <w:rFonts w:ascii="Times New Roman" w:hint="eastAsia"/>
                <w:sz w:val="19"/>
                <w:szCs w:val="19"/>
              </w:rPr>
              <w:t/>
            </w:r>
            <w:r>
              <w:rPr>
                <w:rFonts w:ascii="Times New Roman" w:hint="eastAsia"/>
                <w:sz w:val="19"/>
                <w:szCs w:val="19"/>
              </w:rPr>
              <w:t/>
            </w:r>
          </w:p>
        </w:tc>
        <w:tc>
          <w:tcPr>
            <w:tcW w:w="850" w:type="pct"/>
            <w:vAlign w:val="center"/>
          </w:tcPr>
          <w:p w14:paraId="154DA319" w14:textId="016DF6EB" w:rsidR="00035FC0" w:rsidRPr="003213B9" w:rsidRDefault="00BC652A" w:rsidP="00620A25">
            <w:pPr>
              <w:spacing w:before="0" w:after="0" w:line="220" w:lineRule="auto"/>
            </w:pPr>
            <w:r>
              <w:rPr>
                <w:rFonts w:hint="eastAsia"/>
                <w:sz w:val="19"/>
                <w:szCs w:val="19"/>
              </w:rPr>
              <w:t xml:space="preserve">2 技术指标（9）</w:t>
            </w:r>
            <w:r w:rsidR="00035FC0">
              <w:rPr>
                <w:rFonts w:hint="eastAsia"/>
                <w:sz w:val="19"/>
                <w:szCs w:val="19"/>
              </w:rPr>
              <w:t/>
            </w:r>
          </w:p>
        </w:tc>
        <w:tc>
          <w:tcPr>
            <w:tcW w:w="1700" w:type="pct"/>
            <w:vAlign w:val="center"/>
          </w:tcPr>
          <w:p w14:paraId="7EC3F6B5" w14:textId="4C7FD7FD" w:rsidR="00035FC0" w:rsidRPr="003F12D6" w:rsidRDefault="00D90BE8" w:rsidP="00620A25">
            <w:pPr>
              <w:rPr>
                <w:kern w:val="0"/>
              </w:rPr>
              <w:spacing w:before="0" w:after="0" w:line="220" w:lineRule="auto"/>
            </w:pPr>
            <w:r>
              <w:rPr>
                <w:rFonts w:hint="eastAsia"/>
                <w:sz w:val="19"/>
                <w:szCs w:val="19"/>
              </w:rPr>
              <w:t xml:space="preserve">容器生命周期管理机制（RX_FNC_LIVE）</w:t>
            </w:r>
            <w:r>
              <w:rPr>
                <w:sz w:val="19"/>
                <w:szCs w:val="19"/>
              </w:rPr>
              <w:t/>
            </w:r>
            <w:r w:rsidRPr="00D90BE8">
              <w:rPr>
                <w:sz w:val="19"/>
                <w:szCs w:val="19"/>
              </w:rPr>
              <w:t/>
            </w:r>
            <w:r>
              <w:rPr>
                <w:sz w:val="19"/>
                <w:szCs w:val="19"/>
              </w:rPr>
              <w:t/>
            </w:r>
          </w:p>
        </w:tc>
        <w:tc>
          <w:tcPr>
            <w:tcW w:w="650" w:type="pct"/>
            <w:vAlign w:val="center"/>
          </w:tcPr>
          <w:p w14:paraId="726589FD" w14:textId="4126E8B4" w:rsidR="00035FC0" w:rsidRPr="003F12D6" w:rsidRDefault="00D22F02" w:rsidP="00620A25">
            <w:pPr>
              <w:rPr>
                <w:kern w:val="0"/>
              </w:rPr>
              <w:spacing w:before="0" w:after="0" w:line="220" w:lineRule="auto"/>
            </w:pPr>
            <w:r>
              <w:rPr>
                <w:rFonts w:hint="eastAsia"/>
                <w:kern w:val="0"/>
                <w:sz w:val="19"/>
                <w:szCs w:val="19"/>
              </w:rPr>
              <w:t xml:space="preserve">3.1.2.3</w:t>
            </w:r>
          </w:p>
        </w:tc>
      </w:tr>
      <w:tr w:rsidR="00035FC0" w:rsidRPr="003213B9" w14:paraId="3C6BB40F" w14:textId="77777777" w:rsidTr="008F7972">
        <w:trPr>
          <w:tblHeader/>
          <w:jc w:val="center"/>
        </w:trPr>
        <w:tc>
          <w:tcPr>
            <w:tcW w:w="450" w:type="pct"/>
            <w:vAlign w:val="center"/>
          </w:tcPr>
          <w:p w14:paraId="5E7541C9" w14:textId="77777777" w:rsidR="00035FC0" w:rsidRPr="00146C49" w:rsidRDefault="00035FC0" w:rsidP="008202F7">
            <w:pPr>
              <w:jc w:val="center"/>
              <w:rPr>
                <w:rFonts w:hAnsi="宋体" w:hint="eastAsia"/>
                <w:sz w:val="28"/>
                <w:szCs w:val="28"/>
              </w:rPr>
              <w:spacing w:before="0" w:after="0" w:line="220" w:lineRule="auto"/>
            </w:pPr>
            <w:r>
              <w:rPr>
                <w:sz w:val="19"/>
                <w:szCs w:val="19"/>
              </w:rPr>
              <w:t xml:space="preserve">10</w:t>
            </w:r>
          </w:p>
        </w:tc>
        <w:tc>
          <w:tcPr>
            <w:tcW w:w="1350" w:type="pct"/>
            <w:vAlign w:val="center"/>
          </w:tcPr>
          <w:p w14:paraId="53699A34" w14:textId="0DB1C32A" w:rsidR="00035FC0" w:rsidRPr="003213B9" w:rsidRDefault="0061636F" w:rsidP="00620A25">
            <w:pPr>
              <w:spacing w:before="0" w:after="0" w:line="220" w:lineRule="auto"/>
            </w:pPr>
            <w:r>
              <w:rPr>
                <w:rFonts w:ascii="Times New Roman" w:hint="eastAsia"/>
                <w:sz w:val="19"/>
                <w:szCs w:val="19"/>
              </w:rPr>
              <w:t xml:space="preserve">技术指标10：日志服务</w:t>
            </w:r>
            <w:proofErr w:type="gramStart"/>
            <w:r>
              <w:rPr>
                <w:rFonts w:ascii="Times New Roman" w:hint="eastAsia"/>
                <w:sz w:val="19"/>
                <w:szCs w:val="19"/>
              </w:rPr>
              <w:t/>
            </w:r>
            <w:proofErr w:type="gramEnd"/>
            <w:r>
              <w:rPr>
                <w:rFonts w:ascii="Times New Roman" w:hint="eastAsia"/>
                <w:sz w:val="19"/>
                <w:szCs w:val="19"/>
              </w:rPr>
              <w:t/>
            </w:r>
            <w:r>
              <w:rPr>
                <w:rFonts w:ascii="Times New Roman" w:hint="eastAsia"/>
                <w:sz w:val="19"/>
                <w:szCs w:val="19"/>
              </w:rPr>
              <w:t/>
            </w:r>
            <w:r>
              <w:rPr>
                <w:rFonts w:ascii="Times New Roman" w:hint="eastAsia"/>
                <w:sz w:val="19"/>
                <w:szCs w:val="19"/>
              </w:rPr>
              <w:t/>
            </w:r>
          </w:p>
        </w:tc>
        <w:tc>
          <w:tcPr>
            <w:tcW w:w="850" w:type="pct"/>
            <w:vAlign w:val="center"/>
          </w:tcPr>
          <w:p w14:paraId="154DA319" w14:textId="016DF6EB" w:rsidR="00035FC0" w:rsidRPr="003213B9" w:rsidRDefault="00BC652A" w:rsidP="00620A25">
            <w:pPr>
              <w:spacing w:before="0" w:after="0" w:line="220" w:lineRule="auto"/>
            </w:pPr>
            <w:r>
              <w:rPr>
                <w:rFonts w:hint="eastAsia"/>
                <w:sz w:val="19"/>
                <w:szCs w:val="19"/>
              </w:rPr>
              <w:t xml:space="preserve">2 技术指标（10）</w:t>
            </w:r>
            <w:r w:rsidR="00035FC0">
              <w:rPr>
                <w:rFonts w:hint="eastAsia"/>
                <w:sz w:val="19"/>
                <w:szCs w:val="19"/>
              </w:rPr>
              <w:t/>
            </w:r>
          </w:p>
        </w:tc>
        <w:tc>
          <w:tcPr>
            <w:tcW w:w="1700" w:type="pct"/>
            <w:vAlign w:val="center"/>
          </w:tcPr>
          <w:p w14:paraId="7EC3F6B5" w14:textId="4C7FD7FD" w:rsidR="00035FC0" w:rsidRPr="003F12D6" w:rsidRDefault="00D90BE8" w:rsidP="00620A25">
            <w:pPr>
              <w:rPr>
                <w:kern w:val="0"/>
              </w:rPr>
              <w:spacing w:before="0" w:after="0" w:line="220" w:lineRule="auto"/>
            </w:pPr>
            <w:r>
              <w:rPr>
                <w:rFonts w:hint="eastAsia"/>
                <w:sz w:val="19"/>
                <w:szCs w:val="19"/>
              </w:rPr>
              <w:t xml:space="preserve">日志子系统（RX_FNC_LOGMONITOR_001）</w:t>
            </w:r>
            <w:r>
              <w:rPr>
                <w:sz w:val="19"/>
                <w:szCs w:val="19"/>
              </w:rPr>
              <w:t/>
            </w:r>
            <w:r w:rsidRPr="00D90BE8">
              <w:rPr>
                <w:sz w:val="19"/>
                <w:szCs w:val="19"/>
              </w:rPr>
              <w:t/>
            </w:r>
            <w:r>
              <w:rPr>
                <w:sz w:val="19"/>
                <w:szCs w:val="19"/>
              </w:rPr>
              <w:t/>
            </w:r>
          </w:p>
        </w:tc>
        <w:tc>
          <w:tcPr>
            <w:tcW w:w="650" w:type="pct"/>
            <w:vAlign w:val="center"/>
          </w:tcPr>
          <w:p w14:paraId="726589FD" w14:textId="4126E8B4" w:rsidR="00035FC0" w:rsidRPr="003F12D6" w:rsidRDefault="00D22F02" w:rsidP="00620A25">
            <w:pPr>
              <w:rPr>
                <w:kern w:val="0"/>
              </w:rPr>
              <w:spacing w:before="0" w:after="0" w:line="220" w:lineRule="auto"/>
            </w:pPr>
            <w:r>
              <w:rPr>
                <w:rFonts w:hint="eastAsia"/>
                <w:kern w:val="0"/>
                <w:sz w:val="19"/>
                <w:szCs w:val="19"/>
              </w:rPr>
              <w:t xml:space="preserve">3.1.2.4.1</w:t>
            </w:r>
          </w:p>
        </w:tc>
      </w:tr>
      <w:tr w:rsidR="00035FC0" w:rsidRPr="003213B9" w14:paraId="3C6BB40F" w14:textId="77777777" w:rsidTr="008F7972">
        <w:trPr>
          <w:tblHeader/>
          <w:jc w:val="center"/>
        </w:trPr>
        <w:tc>
          <w:tcPr>
            <w:tcW w:w="450" w:type="pct"/>
            <w:vAlign w:val="center"/>
          </w:tcPr>
          <w:p w14:paraId="5E7541C9" w14:textId="77777777" w:rsidR="00035FC0" w:rsidRPr="00146C49" w:rsidRDefault="00035FC0" w:rsidP="008202F7">
            <w:pPr>
              <w:jc w:val="center"/>
              <w:rPr>
                <w:rFonts w:hAnsi="宋体" w:hint="eastAsia"/>
                <w:sz w:val="28"/>
                <w:szCs w:val="28"/>
              </w:rPr>
              <w:spacing w:before="0" w:after="0" w:line="220" w:lineRule="auto"/>
            </w:pPr>
            <w:r>
              <w:rPr>
                <w:sz w:val="19"/>
                <w:szCs w:val="19"/>
              </w:rPr>
              <w:t xml:space="preserve">11</w:t>
            </w:r>
          </w:p>
        </w:tc>
        <w:tc>
          <w:tcPr>
            <w:tcW w:w="1350" w:type="pct"/>
            <w:vAlign w:val="center"/>
          </w:tcPr>
          <w:p w14:paraId="53699A34" w14:textId="0DB1C32A" w:rsidR="00035FC0" w:rsidRPr="003213B9" w:rsidRDefault="0061636F" w:rsidP="00620A25">
            <w:pPr>
              <w:spacing w:before="0" w:after="0" w:line="220" w:lineRule="auto"/>
            </w:pPr>
            <w:r>
              <w:rPr>
                <w:rFonts w:ascii="Times New Roman" w:hint="eastAsia"/>
                <w:sz w:val="19"/>
                <w:szCs w:val="19"/>
              </w:rPr>
              <w:t xml:space="preserve">技术指标11：监控指标</w:t>
            </w:r>
            <w:proofErr w:type="gramStart"/>
            <w:r>
              <w:rPr>
                <w:rFonts w:ascii="Times New Roman" w:hint="eastAsia"/>
                <w:sz w:val="19"/>
                <w:szCs w:val="19"/>
              </w:rPr>
              <w:t/>
            </w:r>
            <w:proofErr w:type="gramEnd"/>
            <w:r>
              <w:rPr>
                <w:rFonts w:ascii="Times New Roman" w:hint="eastAsia"/>
                <w:sz w:val="19"/>
                <w:szCs w:val="19"/>
              </w:rPr>
              <w:t/>
            </w:r>
            <w:r>
              <w:rPr>
                <w:rFonts w:ascii="Times New Roman" w:hint="eastAsia"/>
                <w:sz w:val="19"/>
                <w:szCs w:val="19"/>
              </w:rPr>
              <w:t/>
            </w:r>
            <w:r>
              <w:rPr>
                <w:rFonts w:ascii="Times New Roman" w:hint="eastAsia"/>
                <w:sz w:val="19"/>
                <w:szCs w:val="19"/>
              </w:rPr>
              <w:t/>
            </w:r>
          </w:p>
        </w:tc>
        <w:tc>
          <w:tcPr>
            <w:tcW w:w="850" w:type="pct"/>
            <w:vAlign w:val="center"/>
          </w:tcPr>
          <w:p w14:paraId="154DA319" w14:textId="016DF6EB" w:rsidR="00035FC0" w:rsidRPr="003213B9" w:rsidRDefault="00BC652A" w:rsidP="00620A25">
            <w:pPr>
              <w:spacing w:before="0" w:after="0" w:line="220" w:lineRule="auto"/>
            </w:pPr>
            <w:r>
              <w:rPr>
                <w:rFonts w:hint="eastAsia"/>
                <w:sz w:val="19"/>
                <w:szCs w:val="19"/>
              </w:rPr>
              <w:t xml:space="preserve">2 技术指标（11）</w:t>
            </w:r>
            <w:r w:rsidR="00035FC0">
              <w:rPr>
                <w:rFonts w:hint="eastAsia"/>
                <w:sz w:val="19"/>
                <w:szCs w:val="19"/>
              </w:rPr>
              <w:t/>
            </w:r>
          </w:p>
        </w:tc>
        <w:tc>
          <w:tcPr>
            <w:tcW w:w="1700" w:type="pct"/>
            <w:vAlign w:val="center"/>
          </w:tcPr>
          <w:p w14:paraId="7EC3F6B5" w14:textId="4C7FD7FD" w:rsidR="00035FC0" w:rsidRPr="003F12D6" w:rsidRDefault="00D90BE8" w:rsidP="00620A25">
            <w:pPr>
              <w:rPr>
                <w:kern w:val="0"/>
              </w:rPr>
              <w:spacing w:before="0" w:after="0" w:line="220" w:lineRule="auto"/>
            </w:pPr>
            <w:r>
              <w:rPr>
                <w:rFonts w:hint="eastAsia"/>
                <w:sz w:val="19"/>
                <w:szCs w:val="19"/>
              </w:rPr>
              <w:t xml:space="preserve">监控子系统（RX_FNC_LOGMONITOR_002）</w:t>
            </w:r>
            <w:r>
              <w:rPr>
                <w:sz w:val="19"/>
                <w:szCs w:val="19"/>
              </w:rPr>
              <w:t/>
            </w:r>
            <w:r w:rsidRPr="00D90BE8">
              <w:rPr>
                <w:sz w:val="19"/>
                <w:szCs w:val="19"/>
              </w:rPr>
              <w:t/>
            </w:r>
            <w:r>
              <w:rPr>
                <w:sz w:val="19"/>
                <w:szCs w:val="19"/>
              </w:rPr>
              <w:t/>
            </w:r>
          </w:p>
        </w:tc>
        <w:tc>
          <w:tcPr>
            <w:tcW w:w="650" w:type="pct"/>
            <w:vAlign w:val="center"/>
          </w:tcPr>
          <w:p w14:paraId="726589FD" w14:textId="4126E8B4" w:rsidR="00035FC0" w:rsidRPr="003F12D6" w:rsidRDefault="00D22F02" w:rsidP="00620A25">
            <w:pPr>
              <w:rPr>
                <w:kern w:val="0"/>
              </w:rPr>
              <w:spacing w:before="0" w:after="0" w:line="220" w:lineRule="auto"/>
            </w:pPr>
            <w:r>
              <w:rPr>
                <w:rFonts w:hint="eastAsia"/>
                <w:kern w:val="0"/>
                <w:sz w:val="19"/>
                <w:szCs w:val="19"/>
              </w:rPr>
              <w:t xml:space="preserve">3.1.2.4.2</w:t>
            </w:r>
          </w:p>
        </w:tc>
      </w:tr>
      <w:tr w:rsidR="00035FC0" w:rsidRPr="003213B9" w14:paraId="3C6BB40F" w14:textId="77777777" w:rsidTr="008F7972">
        <w:trPr>
          <w:tblHeader/>
          <w:jc w:val="center"/>
        </w:trPr>
        <w:tc>
          <w:tcPr>
            <w:tcW w:w="450" w:type="pct"/>
            <w:vAlign w:val="center"/>
          </w:tcPr>
          <w:p w14:paraId="5E7541C9" w14:textId="77777777" w:rsidR="00035FC0" w:rsidRPr="00146C49" w:rsidRDefault="00035FC0" w:rsidP="008202F7">
            <w:pPr>
              <w:jc w:val="center"/>
              <w:rPr>
                <w:rFonts w:hAnsi="宋体" w:hint="eastAsia"/>
                <w:sz w:val="28"/>
                <w:szCs w:val="28"/>
              </w:rPr>
              <w:spacing w:before="0" w:after="0" w:line="220" w:lineRule="auto"/>
            </w:pPr>
            <w:r>
              <w:rPr>
                <w:sz w:val="19"/>
                <w:szCs w:val="19"/>
              </w:rPr>
              <w:t xml:space="preserve">12</w:t>
            </w:r>
          </w:p>
        </w:tc>
        <w:tc>
          <w:tcPr>
            <w:tcW w:w="1350" w:type="pct"/>
            <w:vAlign w:val="center"/>
          </w:tcPr>
          <w:p w14:paraId="53699A34" w14:textId="0DB1C32A" w:rsidR="00035FC0" w:rsidRPr="003213B9" w:rsidRDefault="0061636F" w:rsidP="00620A25">
            <w:pPr>
              <w:spacing w:before="0" w:after="0" w:line="220" w:lineRule="auto"/>
            </w:pPr>
            <w:r>
              <w:rPr>
                <w:rFonts w:ascii="Times New Roman" w:hint="eastAsia"/>
                <w:sz w:val="19"/>
                <w:szCs w:val="19"/>
              </w:rPr>
              <w:t xml:space="preserve">技术指标12：容器内中断响应时间</w:t>
            </w:r>
            <w:proofErr w:type="gramStart"/>
            <w:r>
              <w:rPr>
                <w:rFonts w:ascii="Times New Roman" w:hint="eastAsia"/>
                <w:sz w:val="19"/>
                <w:szCs w:val="19"/>
              </w:rPr>
              <w:t/>
            </w:r>
            <w:proofErr w:type="gramEnd"/>
            <w:r>
              <w:rPr>
                <w:rFonts w:ascii="Times New Roman" w:hint="eastAsia"/>
                <w:sz w:val="19"/>
                <w:szCs w:val="19"/>
              </w:rPr>
              <w:t/>
            </w:r>
            <w:r>
              <w:rPr>
                <w:rFonts w:ascii="Times New Roman" w:hint="eastAsia"/>
                <w:sz w:val="19"/>
                <w:szCs w:val="19"/>
              </w:rPr>
              <w:t/>
            </w:r>
            <w:r>
              <w:rPr>
                <w:rFonts w:ascii="Times New Roman" w:hint="eastAsia"/>
                <w:sz w:val="19"/>
                <w:szCs w:val="19"/>
              </w:rPr>
              <w:t/>
            </w:r>
          </w:p>
        </w:tc>
        <w:tc>
          <w:tcPr>
            <w:tcW w:w="850" w:type="pct"/>
            <w:vAlign w:val="center"/>
          </w:tcPr>
          <w:p w14:paraId="154DA319" w14:textId="016DF6EB" w:rsidR="00035FC0" w:rsidRPr="003213B9" w:rsidRDefault="00BC652A" w:rsidP="00620A25">
            <w:pPr>
              <w:spacing w:before="0" w:after="0" w:line="220" w:lineRule="auto"/>
            </w:pPr>
            <w:r>
              <w:rPr>
                <w:rFonts w:hint="eastAsia"/>
                <w:sz w:val="19"/>
                <w:szCs w:val="19"/>
              </w:rPr>
              <w:t xml:space="preserve">2 技术指标（12）</w:t>
            </w:r>
            <w:r w:rsidR="00035FC0">
              <w:rPr>
                <w:rFonts w:hint="eastAsia"/>
                <w:sz w:val="19"/>
                <w:szCs w:val="19"/>
              </w:rPr>
              <w:t/>
            </w:r>
          </w:p>
        </w:tc>
        <w:tc>
          <w:tcPr>
            <w:tcW w:w="1700" w:type="pct"/>
            <w:vAlign w:val="center"/>
          </w:tcPr>
          <w:p w14:paraId="7EC3F6B5" w14:textId="4C7FD7FD" w:rsidR="00035FC0" w:rsidRPr="003F12D6" w:rsidRDefault="00D90BE8" w:rsidP="00620A25">
            <w:pPr>
              <w:rPr>
                <w:kern w:val="0"/>
              </w:rPr>
              <w:spacing w:before="0" w:after="0" w:line="220" w:lineRule="auto"/>
            </w:pPr>
            <w:r>
              <w:rPr>
                <w:rFonts w:hint="eastAsia"/>
                <w:sz w:val="19"/>
                <w:szCs w:val="19"/>
              </w:rPr>
              <w:t xml:space="preserve">容器内中断响应时间（RX_FNC_LATENCY_001）</w:t>
            </w:r>
            <w:r>
              <w:rPr>
                <w:sz w:val="19"/>
                <w:szCs w:val="19"/>
              </w:rPr>
              <w:t/>
            </w:r>
            <w:r w:rsidRPr="00D90BE8">
              <w:rPr>
                <w:sz w:val="19"/>
                <w:szCs w:val="19"/>
              </w:rPr>
              <w:t/>
            </w:r>
            <w:r>
              <w:rPr>
                <w:sz w:val="19"/>
                <w:szCs w:val="19"/>
              </w:rPr>
              <w:t/>
            </w:r>
          </w:p>
        </w:tc>
        <w:tc>
          <w:tcPr>
            <w:tcW w:w="650" w:type="pct"/>
            <w:vAlign w:val="center"/>
          </w:tcPr>
          <w:p w14:paraId="726589FD" w14:textId="4126E8B4" w:rsidR="00035FC0" w:rsidRPr="003F12D6" w:rsidRDefault="00D22F02" w:rsidP="00620A25">
            <w:pPr>
              <w:rPr>
                <w:kern w:val="0"/>
              </w:rPr>
              <w:spacing w:before="0" w:after="0" w:line="220" w:lineRule="auto"/>
            </w:pPr>
            <w:r>
              <w:rPr>
                <w:rFonts w:hint="eastAsia"/>
                <w:kern w:val="0"/>
                <w:sz w:val="19"/>
                <w:szCs w:val="19"/>
              </w:rPr>
              <w:t xml:space="preserve">3.1.1.1.1</w:t>
            </w:r>
          </w:p>
        </w:tc>
      </w:tr>
      <w:tr w:rsidR="00035FC0" w:rsidRPr="003213B9" w14:paraId="3C6BB40F" w14:textId="77777777" w:rsidTr="008F7972">
        <w:trPr>
          <w:tblHeader/>
          <w:jc w:val="center"/>
        </w:trPr>
        <w:tc>
          <w:tcPr>
            <w:tcW w:w="450" w:type="pct"/>
            <w:vAlign w:val="center"/>
          </w:tcPr>
          <w:p w14:paraId="5E7541C9" w14:textId="77777777" w:rsidR="00035FC0" w:rsidRPr="00146C49" w:rsidRDefault="00035FC0" w:rsidP="008202F7">
            <w:pPr>
              <w:jc w:val="center"/>
              <w:rPr>
                <w:rFonts w:hAnsi="宋体" w:hint="eastAsia"/>
                <w:sz w:val="28"/>
                <w:szCs w:val="28"/>
              </w:rPr>
              <w:spacing w:before="0" w:after="0" w:line="220" w:lineRule="auto"/>
            </w:pPr>
            <w:r>
              <w:rPr>
                <w:sz w:val="19"/>
                <w:szCs w:val="19"/>
              </w:rPr>
              <w:t xml:space="preserve">13</w:t>
            </w:r>
          </w:p>
        </w:tc>
        <w:tc>
          <w:tcPr>
            <w:tcW w:w="1350" w:type="pct"/>
            <w:vAlign w:val="center"/>
          </w:tcPr>
          <w:p w14:paraId="53699A34" w14:textId="0DB1C32A" w:rsidR="00035FC0" w:rsidRPr="003213B9" w:rsidRDefault="0061636F" w:rsidP="00620A25">
            <w:pPr>
              <w:spacing w:before="0" w:after="0" w:line="220" w:lineRule="auto"/>
            </w:pPr>
            <w:r>
              <w:rPr>
                <w:rFonts w:ascii="Times New Roman" w:hint="eastAsia"/>
                <w:sz w:val="19"/>
                <w:szCs w:val="19"/>
              </w:rPr>
              <w:t xml:space="preserve">技术指标13：容器间切换时间</w:t>
            </w:r>
            <w:proofErr w:type="gramStart"/>
            <w:r>
              <w:rPr>
                <w:rFonts w:ascii="Times New Roman" w:hint="eastAsia"/>
                <w:sz w:val="19"/>
                <w:szCs w:val="19"/>
              </w:rPr>
              <w:t/>
            </w:r>
            <w:proofErr w:type="gramEnd"/>
            <w:r>
              <w:rPr>
                <w:rFonts w:ascii="Times New Roman" w:hint="eastAsia"/>
                <w:sz w:val="19"/>
                <w:szCs w:val="19"/>
              </w:rPr>
              <w:t/>
            </w:r>
            <w:r>
              <w:rPr>
                <w:rFonts w:ascii="Times New Roman" w:hint="eastAsia"/>
                <w:sz w:val="19"/>
                <w:szCs w:val="19"/>
              </w:rPr>
              <w:t/>
            </w:r>
            <w:r>
              <w:rPr>
                <w:rFonts w:ascii="Times New Roman" w:hint="eastAsia"/>
                <w:sz w:val="19"/>
                <w:szCs w:val="19"/>
              </w:rPr>
              <w:t/>
            </w:r>
          </w:p>
        </w:tc>
        <w:tc>
          <w:tcPr>
            <w:tcW w:w="850" w:type="pct"/>
            <w:vAlign w:val="center"/>
          </w:tcPr>
          <w:p w14:paraId="154DA319" w14:textId="016DF6EB" w:rsidR="00035FC0" w:rsidRPr="003213B9" w:rsidRDefault="00BC652A" w:rsidP="00620A25">
            <w:pPr>
              <w:spacing w:before="0" w:after="0" w:line="220" w:lineRule="auto"/>
            </w:pPr>
            <w:r>
              <w:rPr>
                <w:rFonts w:hint="eastAsia"/>
                <w:sz w:val="19"/>
                <w:szCs w:val="19"/>
              </w:rPr>
              <w:t xml:space="preserve">2 技术指标（13）</w:t>
            </w:r>
            <w:r w:rsidR="00035FC0">
              <w:rPr>
                <w:rFonts w:hint="eastAsia"/>
                <w:sz w:val="19"/>
                <w:szCs w:val="19"/>
              </w:rPr>
              <w:t/>
            </w:r>
          </w:p>
        </w:tc>
        <w:tc>
          <w:tcPr>
            <w:tcW w:w="1700" w:type="pct"/>
            <w:vAlign w:val="center"/>
          </w:tcPr>
          <w:p w14:paraId="7EC3F6B5" w14:textId="4C7FD7FD" w:rsidR="00035FC0" w:rsidRPr="003F12D6" w:rsidRDefault="00D90BE8" w:rsidP="00620A25">
            <w:pPr>
              <w:rPr>
                <w:kern w:val="0"/>
              </w:rPr>
              <w:spacing w:before="0" w:after="0" w:line="220" w:lineRule="auto"/>
            </w:pPr>
            <w:r>
              <w:rPr>
                <w:rFonts w:hint="eastAsia"/>
                <w:sz w:val="19"/>
                <w:szCs w:val="19"/>
              </w:rPr>
              <w:t xml:space="preserve">容器间切换时间（RX_FNC_LATENCY_002）</w:t>
            </w:r>
            <w:r>
              <w:rPr>
                <w:sz w:val="19"/>
                <w:szCs w:val="19"/>
              </w:rPr>
              <w:t/>
            </w:r>
            <w:r w:rsidRPr="00D90BE8">
              <w:rPr>
                <w:sz w:val="19"/>
                <w:szCs w:val="19"/>
              </w:rPr>
              <w:t/>
            </w:r>
            <w:r>
              <w:rPr>
                <w:sz w:val="19"/>
                <w:szCs w:val="19"/>
              </w:rPr>
              <w:t/>
            </w:r>
          </w:p>
        </w:tc>
        <w:tc>
          <w:tcPr>
            <w:tcW w:w="650" w:type="pct"/>
            <w:vAlign w:val="center"/>
          </w:tcPr>
          <w:p w14:paraId="726589FD" w14:textId="4126E8B4" w:rsidR="00035FC0" w:rsidRPr="003F12D6" w:rsidRDefault="00D22F02" w:rsidP="00620A25">
            <w:pPr>
              <w:rPr>
                <w:kern w:val="0"/>
              </w:rPr>
              <w:spacing w:before="0" w:after="0" w:line="220" w:lineRule="auto"/>
            </w:pPr>
            <w:r>
              <w:rPr>
                <w:rFonts w:hint="eastAsia"/>
                <w:kern w:val="0"/>
                <w:sz w:val="19"/>
                <w:szCs w:val="19"/>
              </w:rPr>
              <w:t xml:space="preserve">3.1.1.1.2</w:t>
            </w:r>
          </w:p>
        </w:tc>
      </w:tr>
    </w:tbl>
    <w:p w14:paraId="1EF6EA8D" w14:textId="77777777" w:rsidR="00035FC0" w:rsidRDefault="00035FC0" w:rsidP="005A23F2">
      <w:pPr>
        <w:pStyle w:val="af9"/>
        <w:ind w:firstLineChars="0" w:firstLine="0"/>
      </w:pPr>
    </w:p>
    <w:p w14:paraId="737BF25C" w14:textId="77777777" w:rsidR="00AC34EC" w:rsidRPr="000C4969" w:rsidRDefault="00AC34EC" w:rsidP="008D4223">
      <w:pPr>
        <w:pStyle w:val="af9"/>
        <w:ind w:firstLineChars="0" w:firstLine="0"/>
        <w:rPr>
          <w:rFonts w:cs="宋体"/>
          <w:color w:val="0070C0"/>
        </w:rPr>
      </w:pPr>
    </w:p>
    <w:p w14:paraId="0BFEE321" w14:textId="77777777" w:rsidR="0017195B" w:rsidRDefault="0017195B" w:rsidP="0017195B">
      <w:pPr>
        <w:pStyle w:val="1"/>
        <w:spacing w:beforeLines="0"/>
        <w:rPr>
          <w:snapToGrid w:val="0"/>
        </w:rPr>
      </w:pPr>
      <w:bookmarkStart w:id="47" w:name="_Toc236661779"/>
      <w:r>
        <w:rPr>
          <w:rFonts w:hint="eastAsia"/>
          <w:snapToGrid w:val="0"/>
        </w:rPr>
        <w:t>注释</w:t>
      </w:r>
      <w:bookmarkEnd w:id="47"/>
    </w:p>
    <w:bookmarkEnd w:id="40"/>
    <w:bookmarkEnd w:id="41"/>
    <w:bookmarkEnd w:id="42"/>
    <w:p w14:paraId="078A5002" w14:textId="77777777" w:rsidR="0082609D" w:rsidRPr="00510CCC" w:rsidRDefault="0082609D" w:rsidP="0082609D">
      <w:pPr>
        <w:pStyle w:val="af9"/>
        <w:ind w:firstLine="480"/>
        <w:rPr>
          <w:rFonts w:ascii="Times New Roman"/>
        </w:rPr>
      </w:pPr>
      <w:r w:rsidRPr="00510CCC">
        <w:rPr>
          <w:rFonts w:ascii="Times New Roman"/>
        </w:rPr>
        <w:t>此项无。</w:t>
      </w:r>
    </w:p>
    <w:p w14:paraId="4C5C2C20" w14:textId="3536849D" w:rsidR="0017195B" w:rsidRPr="000C4969" w:rsidRDefault="0017195B" w:rsidP="0082609D">
      <w:pPr>
        <w:pStyle w:val="af9"/>
        <w:ind w:firstLine="480"/>
        <w:rPr>
          <w:rFonts w:cs="宋体"/>
          <w:color w:val="0070C0"/>
        </w:rPr>
      </w:pPr>
    </w:p>
    <w:sectPr w:rsidR="0017195B" w:rsidRPr="000C4969">
      <w:pgSz w:w="11906" w:h="16838"/>
      <w:pgMar w:top="1418" w:right="1055" w:bottom="284" w:left="2325" w:header="851" w:footer="992" w:gutter="0"/>
      <w:cols w:space="720"/>
      <w:formProt w:val="0"/>
      <w:docGrid w:linePitch="508" w:charSpace="216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2B9C65" w14:textId="77777777" w:rsidR="00B43873" w:rsidRDefault="00B43873">
      <w:pPr>
        <w:spacing w:line="240" w:lineRule="auto"/>
      </w:pPr>
      <w:r>
        <w:separator/>
      </w:r>
    </w:p>
  </w:endnote>
  <w:endnote w:type="continuationSeparator" w:id="0">
    <w:p w14:paraId="13209D7B" w14:textId="77777777" w:rsidR="00B43873" w:rsidRDefault="00B43873">
      <w:pPr>
        <w:spacing w:line="240" w:lineRule="auto"/>
      </w:pPr>
      <w:r>
        <w:continuationSeparator/>
      </w:r>
    </w:p>
  </w:endnote>
  <w:endnote w:type="continuationNotice" w:id="1">
    <w:p w14:paraId="532E7052" w14:textId="77777777" w:rsidR="00B43873" w:rsidRDefault="00B4387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8248411"/>
      <w:docPartObj>
        <w:docPartGallery w:val="Page Numbers (Bottom of Page)"/>
        <w:docPartUnique/>
      </w:docPartObj>
    </w:sdtPr>
    <w:sdtEndPr/>
    <w:sdtContent>
      <w:p w14:paraId="1B8A7819" w14:textId="4B77EABA" w:rsidR="007D018E" w:rsidRDefault="007D018E" w:rsidP="007D018E">
        <w:pPr>
          <w:pStyle w:val="aff6"/>
          <w:jc w:val="center"/>
        </w:pPr>
        <w:r>
          <w:fldChar w:fldCharType="begin"/>
        </w:r>
        <w:r>
          <w:instrText>PAGE   \* MERGEFORMAT</w:instrText>
        </w:r>
        <w:r>
          <w:fldChar w:fldCharType="separate"/>
        </w:r>
        <w:r>
          <w:rPr>
            <w:lang w:val="zh-CN"/>
          </w:rPr>
          <w:t>2</w:t>
        </w:r>
        <w:r>
          <w:fldChar w:fldCharType="end"/>
        </w:r>
      </w:p>
    </w:sdtContent>
  </w:sdt>
  <w:p w14:paraId="0674E5F2" w14:textId="77777777" w:rsidR="00331A48" w:rsidRDefault="00331A48">
    <w:pPr>
      <w:pStyle w:val="aff6"/>
      <w:jc w:val="right"/>
      <w:rPr>
        <w:sz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7B6B4" w14:textId="77777777" w:rsidR="00B43873" w:rsidRDefault="00B43873">
      <w:pPr>
        <w:spacing w:line="240" w:lineRule="auto"/>
      </w:pPr>
      <w:r>
        <w:separator/>
      </w:r>
    </w:p>
  </w:footnote>
  <w:footnote w:type="continuationSeparator" w:id="0">
    <w:p w14:paraId="50382AB9" w14:textId="77777777" w:rsidR="00B43873" w:rsidRDefault="00B43873">
      <w:pPr>
        <w:spacing w:line="240" w:lineRule="auto"/>
      </w:pPr>
      <w:r>
        <w:continuationSeparator/>
      </w:r>
    </w:p>
  </w:footnote>
  <w:footnote w:type="continuationNotice" w:id="1">
    <w:p w14:paraId="4ACC9B98" w14:textId="77777777" w:rsidR="00B43873" w:rsidRDefault="00B43873">
      <w:pPr>
        <w:spacing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tg1qoULoI/mjyz" int2:id="3Xl7PhRQ">
      <int2:state int2:value="Rejected" int2:type="spell"/>
    </int2:textHash>
    <int2:textHash int2:hashCode="YWlWSruGQCxJBd" int2:id="5jsSXW6v">
      <int2:state int2:value="Rejected" int2:type="spell"/>
    </int2:textHash>
    <int2:textHash int2:hashCode="uRWDv5HirL8Iok" int2:id="6mnN9ZEy">
      <int2:state int2:value="Rejected" int2:type="spell"/>
    </int2:textHash>
    <int2:textHash int2:hashCode="UHHqB6GAE3XS2k" int2:id="6yVGNmc5">
      <int2:state int2:value="Rejected" int2:type="spell"/>
    </int2:textHash>
    <int2:textHash int2:hashCode="1oZlfeEvnMoVZ3" int2:id="AL0SX9Zv">
      <int2:state int2:value="Rejected" int2:type="spell"/>
    </int2:textHash>
    <int2:textHash int2:hashCode="TY+vw7KWPqiX51" int2:id="Aa1RcXGv">
      <int2:state int2:value="Rejected" int2:type="spell"/>
    </int2:textHash>
    <int2:textHash int2:hashCode="gkmaTCpkfxnE/K" int2:id="B9lQlmk6">
      <int2:state int2:value="Rejected" int2:type="spell"/>
    </int2:textHash>
    <int2:textHash int2:hashCode="Hr8DhT/uoAoEyv" int2:id="DnMZPDkz">
      <int2:state int2:value="Rejected" int2:type="spell"/>
    </int2:textHash>
    <int2:textHash int2:hashCode="emrkzAbIA2R76L" int2:id="HEshzW4k">
      <int2:state int2:value="Rejected" int2:type="spell"/>
    </int2:textHash>
    <int2:textHash int2:hashCode="c5sRvF20+sDU1J" int2:id="HTEcz4Oe">
      <int2:state int2:value="Rejected" int2:type="spell"/>
    </int2:textHash>
    <int2:textHash int2:hashCode="XT9VzM1ys0dEyK" int2:id="K52vR7iN">
      <int2:state int2:value="Rejected" int2:type="spell"/>
    </int2:textHash>
    <int2:textHash int2:hashCode="L/xadeU47Tisc0" int2:id="N1sb8Ulw">
      <int2:state int2:value="Rejected" int2:type="spell"/>
    </int2:textHash>
    <int2:textHash int2:hashCode="ieMwsautbYPMny" int2:id="NXOJ1mjx">
      <int2:state int2:value="Rejected" int2:type="spell"/>
    </int2:textHash>
    <int2:textHash int2:hashCode="mkzeMncmSIgeiX" int2:id="QMqGtk1M">
      <int2:state int2:value="Rejected" int2:type="spell"/>
    </int2:textHash>
    <int2:textHash int2:hashCode="Hhy5oWPG9TChqE" int2:id="QXf0qVkt">
      <int2:state int2:value="Rejected" int2:type="spell"/>
    </int2:textHash>
    <int2:textHash int2:hashCode="u3nbEHkgDZcQh2" int2:id="SaKjRL9R">
      <int2:state int2:value="Rejected" int2:type="spell"/>
    </int2:textHash>
    <int2:textHash int2:hashCode="et2PG3/7Nx4ktJ" int2:id="TYGTl8uX">
      <int2:state int2:value="Rejected" int2:type="spell"/>
    </int2:textHash>
    <int2:textHash int2:hashCode="QaaB+axNa4fclu" int2:id="XpmrkNXR">
      <int2:state int2:value="Rejected" int2:type="spell"/>
    </int2:textHash>
    <int2:textHash int2:hashCode="N3x7iHdM2K0cPN" int2:id="gIjRs77s">
      <int2:state int2:value="Rejected" int2:type="spell"/>
    </int2:textHash>
    <int2:textHash int2:hashCode="RBhCWply+YvBUQ" int2:id="igZf2qu6">
      <int2:state int2:value="Rejected" int2:type="spell"/>
    </int2:textHash>
    <int2:textHash int2:hashCode="K/IWZ1F+A+BvB1" int2:id="kJtz09sM">
      <int2:state int2:value="Rejected" int2:type="spell"/>
    </int2:textHash>
    <int2:textHash int2:hashCode="3zCB0HE0n5hlS4" int2:id="lMUNhw0q">
      <int2:state int2:value="Rejected" int2:type="spell"/>
    </int2:textHash>
    <int2:textHash int2:hashCode="Riod2LrKuBnRr2" int2:id="oCYz3QDb">
      <int2:state int2:value="Rejected" int2:type="spell"/>
    </int2:textHash>
    <int2:textHash int2:hashCode="XQp7Jkfmwvo55Q" int2:id="s32ftM7P">
      <int2:state int2:value="Rejected" int2:type="spell"/>
    </int2:textHash>
    <int2:textHash int2:hashCode="55oru3LrKC1ZkU" int2:id="sk1sTJwQ">
      <int2:state int2:value="Rejected" int2:type="spell"/>
    </int2:textHash>
    <int2:textHash int2:hashCode="THomB+mraR1PtA" int2:id="wau6z2Ww">
      <int2:state int2:value="Rejected" int2:type="spell"/>
    </int2:textHash>
    <int2:textHash int2:hashCode="dRs7xn04DBwxcl" int2:id="wpv4x1Aa">
      <int2:state int2:value="Rejected" int2:type="spell"/>
    </int2:textHash>
    <int2:textHash int2:hashCode="AeXrUYJwJcqXMM" int2:id="xJPpylp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164FA"/>
    <w:multiLevelType w:val="hybridMultilevel"/>
    <w:tmpl w:val="5DEEE0A4"/>
    <w:lvl w:ilvl="0" w:tplc="FFFFFFFF">
      <w:start w:val="1"/>
      <w:numFmt w:val="decimal"/>
      <w:lvlText w:val="%1."/>
      <w:lvlJc w:val="left"/>
      <w:pPr>
        <w:ind w:left="920" w:hanging="440"/>
      </w:pPr>
    </w:lvl>
    <w:lvl w:ilvl="1" w:tplc="FFFFFFFF">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 w15:restartNumberingAfterBreak="0">
    <w:nsid w:val="02981E34"/>
    <w:multiLevelType w:val="multilevel"/>
    <w:tmpl w:val="ECB45210"/>
    <w:lvl w:ilvl="0">
      <w:start w:val="3"/>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367354F"/>
    <w:multiLevelType w:val="hybridMultilevel"/>
    <w:tmpl w:val="F1F25FD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40A15CD"/>
    <w:multiLevelType w:val="multilevel"/>
    <w:tmpl w:val="040A15CD"/>
    <w:lvl w:ilvl="0">
      <w:start w:val="1"/>
      <w:numFmt w:val="none"/>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val="0"/>
        <w:i w:val="0"/>
        <w:snapToGrid/>
        <w:spacing w:val="0"/>
        <w:w w:val="100"/>
        <w:kern w:val="21"/>
        <w:sz w:val="21"/>
      </w:rPr>
    </w:lvl>
    <w:lvl w:ilvl="2">
      <w:start w:val="1"/>
      <w:numFmt w:val="decimal"/>
      <w:pStyle w:val="a"/>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pStyle w:val="a0"/>
      <w:suff w:val="nothing"/>
      <w:lvlText w:val="%1%2.%3.%4.%5.%6　"/>
      <w:lvlJc w:val="left"/>
      <w:pPr>
        <w:ind w:left="0" w:firstLine="0"/>
      </w:pPr>
      <w:rPr>
        <w:rFonts w:ascii="黑体" w:eastAsia="黑体" w:hAnsi="Times New Roman" w:hint="eastAsia"/>
        <w:b w:val="0"/>
        <w:i w:val="0"/>
        <w:sz w:val="21"/>
      </w:rPr>
    </w:lvl>
    <w:lvl w:ilvl="6">
      <w:start w:val="1"/>
      <w:numFmt w:val="decimal"/>
      <w:pStyle w:val="a1"/>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 w15:restartNumberingAfterBreak="0">
    <w:nsid w:val="0418488E"/>
    <w:multiLevelType w:val="hybridMultilevel"/>
    <w:tmpl w:val="C82A89A4"/>
    <w:lvl w:ilvl="0" w:tplc="FFFFFFFF">
      <w:start w:val="1"/>
      <w:numFmt w:val="decimal"/>
      <w:lvlText w:val="%1."/>
      <w:lvlJc w:val="left"/>
      <w:pPr>
        <w:ind w:left="865" w:hanging="440"/>
      </w:pPr>
      <w:rPr>
        <w:b w:val="0"/>
        <w:bCs w:val="0"/>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5" w15:restartNumberingAfterBreak="0">
    <w:nsid w:val="044576B6"/>
    <w:multiLevelType w:val="multilevel"/>
    <w:tmpl w:val="044576B6"/>
    <w:lvl w:ilvl="0">
      <w:start w:val="1"/>
      <w:numFmt w:val="lowerLetter"/>
      <w:pStyle w:val="a2"/>
      <w:lvlText w:val="%1)"/>
      <w:lvlJc w:val="left"/>
      <w:pPr>
        <w:tabs>
          <w:tab w:val="num" w:pos="930"/>
        </w:tabs>
        <w:ind w:left="930" w:hanging="360"/>
      </w:pPr>
      <w:rPr>
        <w:rFonts w:ascii="Times New Roman" w:hAnsi="Times New Roman" w:hint="eastAsia"/>
      </w:rPr>
    </w:lvl>
    <w:lvl w:ilvl="1">
      <w:start w:val="1"/>
      <w:numFmt w:val="lowerLetter"/>
      <w:lvlText w:val="%2)"/>
      <w:lvlJc w:val="left"/>
      <w:pPr>
        <w:tabs>
          <w:tab w:val="num" w:pos="1410"/>
        </w:tabs>
        <w:ind w:left="1410" w:hanging="420"/>
      </w:pPr>
    </w:lvl>
    <w:lvl w:ilvl="2">
      <w:start w:val="1"/>
      <w:numFmt w:val="lowerRoman"/>
      <w:lvlText w:val="%3."/>
      <w:lvlJc w:val="right"/>
      <w:pPr>
        <w:tabs>
          <w:tab w:val="num" w:pos="1830"/>
        </w:tabs>
        <w:ind w:left="1830" w:hanging="420"/>
      </w:pPr>
    </w:lvl>
    <w:lvl w:ilvl="3">
      <w:start w:val="1"/>
      <w:numFmt w:val="decimal"/>
      <w:lvlText w:val="%4."/>
      <w:lvlJc w:val="left"/>
      <w:pPr>
        <w:tabs>
          <w:tab w:val="num" w:pos="2250"/>
        </w:tabs>
        <w:ind w:left="2250" w:hanging="420"/>
      </w:pPr>
    </w:lvl>
    <w:lvl w:ilvl="4">
      <w:start w:val="1"/>
      <w:numFmt w:val="lowerLetter"/>
      <w:lvlText w:val="%5)"/>
      <w:lvlJc w:val="left"/>
      <w:pPr>
        <w:tabs>
          <w:tab w:val="num" w:pos="2670"/>
        </w:tabs>
        <w:ind w:left="2670" w:hanging="420"/>
      </w:pPr>
    </w:lvl>
    <w:lvl w:ilvl="5">
      <w:start w:val="1"/>
      <w:numFmt w:val="lowerRoman"/>
      <w:lvlText w:val="%6."/>
      <w:lvlJc w:val="right"/>
      <w:pPr>
        <w:tabs>
          <w:tab w:val="num" w:pos="3090"/>
        </w:tabs>
        <w:ind w:left="3090" w:hanging="420"/>
      </w:pPr>
    </w:lvl>
    <w:lvl w:ilvl="6">
      <w:start w:val="1"/>
      <w:numFmt w:val="decimal"/>
      <w:lvlText w:val="%7."/>
      <w:lvlJc w:val="left"/>
      <w:pPr>
        <w:tabs>
          <w:tab w:val="num" w:pos="3510"/>
        </w:tabs>
        <w:ind w:left="3510" w:hanging="420"/>
      </w:pPr>
    </w:lvl>
    <w:lvl w:ilvl="7">
      <w:start w:val="1"/>
      <w:numFmt w:val="lowerLetter"/>
      <w:lvlText w:val="%8)"/>
      <w:lvlJc w:val="left"/>
      <w:pPr>
        <w:tabs>
          <w:tab w:val="num" w:pos="3930"/>
        </w:tabs>
        <w:ind w:left="3930" w:hanging="420"/>
      </w:pPr>
    </w:lvl>
    <w:lvl w:ilvl="8">
      <w:start w:val="1"/>
      <w:numFmt w:val="lowerRoman"/>
      <w:lvlText w:val="%9."/>
      <w:lvlJc w:val="right"/>
      <w:pPr>
        <w:tabs>
          <w:tab w:val="num" w:pos="4350"/>
        </w:tabs>
        <w:ind w:left="4350" w:hanging="420"/>
      </w:pPr>
    </w:lvl>
  </w:abstractNum>
  <w:abstractNum w:abstractNumId="6" w15:restartNumberingAfterBreak="0">
    <w:nsid w:val="04C80A19"/>
    <w:multiLevelType w:val="multilevel"/>
    <w:tmpl w:val="5F942350"/>
    <w:lvl w:ilvl="0">
      <w:start w:val="1"/>
      <w:numFmt w:val="decimal"/>
      <w:lvlText w:val="%1."/>
      <w:lvlJc w:val="left"/>
      <w:pPr>
        <w:tabs>
          <w:tab w:val="num" w:pos="1160"/>
        </w:tabs>
        <w:ind w:left="1160" w:hanging="360"/>
      </w:pPr>
      <w:rPr>
        <w:rFonts w:ascii="Times New Roman" w:eastAsia="宋体" w:hAnsi="Times New Roman" w:cs="Times New Roman"/>
      </w:rPr>
    </w:lvl>
    <w:lvl w:ilvl="1">
      <w:start w:val="1"/>
      <w:numFmt w:val="decimal"/>
      <w:lvlText w:val="%2."/>
      <w:lvlJc w:val="left"/>
      <w:pPr>
        <w:tabs>
          <w:tab w:val="num" w:pos="1880"/>
        </w:tabs>
        <w:ind w:left="1880" w:hanging="360"/>
      </w:pPr>
    </w:lvl>
    <w:lvl w:ilvl="2">
      <w:start w:val="1"/>
      <w:numFmt w:val="decimalEnclosedCircle"/>
      <w:lvlText w:val="%3"/>
      <w:lvlJc w:val="left"/>
      <w:pPr>
        <w:ind w:left="2600" w:hanging="360"/>
      </w:pPr>
      <w:rPr>
        <w:rFonts w:hint="default"/>
      </w:r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7" w15:restartNumberingAfterBreak="0">
    <w:nsid w:val="04DC242D"/>
    <w:multiLevelType w:val="multilevel"/>
    <w:tmpl w:val="5F942350"/>
    <w:lvl w:ilvl="0">
      <w:start w:val="1"/>
      <w:numFmt w:val="decimal"/>
      <w:lvlText w:val="%1."/>
      <w:lvlJc w:val="left"/>
      <w:pPr>
        <w:tabs>
          <w:tab w:val="num" w:pos="1160"/>
        </w:tabs>
        <w:ind w:left="1160" w:hanging="360"/>
      </w:pPr>
      <w:rPr>
        <w:rFonts w:ascii="Times New Roman" w:eastAsia="宋体" w:hAnsi="Times New Roman" w:cs="Times New Roman"/>
      </w:rPr>
    </w:lvl>
    <w:lvl w:ilvl="1">
      <w:start w:val="1"/>
      <w:numFmt w:val="decimal"/>
      <w:lvlText w:val="%2."/>
      <w:lvlJc w:val="left"/>
      <w:pPr>
        <w:tabs>
          <w:tab w:val="num" w:pos="1880"/>
        </w:tabs>
        <w:ind w:left="1880" w:hanging="360"/>
      </w:pPr>
    </w:lvl>
    <w:lvl w:ilvl="2">
      <w:start w:val="1"/>
      <w:numFmt w:val="decimalEnclosedCircle"/>
      <w:lvlText w:val="%3"/>
      <w:lvlJc w:val="left"/>
      <w:pPr>
        <w:ind w:left="2600" w:hanging="360"/>
      </w:pPr>
      <w:rPr>
        <w:rFonts w:hint="default"/>
      </w:r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8" w15:restartNumberingAfterBreak="0">
    <w:nsid w:val="05E42A3E"/>
    <w:multiLevelType w:val="hybridMultilevel"/>
    <w:tmpl w:val="ABBA6FDA"/>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064A0362"/>
    <w:multiLevelType w:val="multilevel"/>
    <w:tmpl w:val="46720B0E"/>
    <w:lvl w:ilvl="0">
      <w:start w:val="1"/>
      <w:numFmt w:val="decimal"/>
      <w:lvlText w:val="%1."/>
      <w:lvlJc w:val="left"/>
      <w:pPr>
        <w:tabs>
          <w:tab w:val="num" w:pos="1160"/>
        </w:tabs>
        <w:ind w:left="1160" w:hanging="360"/>
      </w:pPr>
      <w:rPr>
        <w:rFonts w:hint="eastAsia"/>
      </w:rPr>
    </w:lvl>
    <w:lvl w:ilvl="1">
      <w:start w:val="1"/>
      <w:numFmt w:val="decimal"/>
      <w:lvlText w:val="%2."/>
      <w:lvlJc w:val="left"/>
      <w:pPr>
        <w:tabs>
          <w:tab w:val="num" w:pos="1880"/>
        </w:tabs>
        <w:ind w:left="1880" w:hanging="360"/>
      </w:pPr>
      <w:rPr>
        <w:rFonts w:ascii="Times New Roman" w:eastAsia="宋体" w:hAnsi="Times New Roman" w:cs="Times New Roman"/>
      </w:rPr>
    </w:lvl>
    <w:lvl w:ilvl="2">
      <w:start w:val="1"/>
      <w:numFmt w:val="decimal"/>
      <w:lvlText w:val="%3."/>
      <w:lvlJc w:val="left"/>
      <w:pPr>
        <w:tabs>
          <w:tab w:val="num" w:pos="2600"/>
        </w:tabs>
        <w:ind w:left="2600" w:hanging="360"/>
      </w:pPr>
      <w:rPr>
        <w:rFonts w:hint="eastAsia"/>
      </w:rPr>
    </w:lvl>
    <w:lvl w:ilvl="3">
      <w:start w:val="1"/>
      <w:numFmt w:val="decimal"/>
      <w:lvlText w:val="%4."/>
      <w:lvlJc w:val="left"/>
      <w:pPr>
        <w:tabs>
          <w:tab w:val="num" w:pos="3320"/>
        </w:tabs>
        <w:ind w:left="3320" w:hanging="360"/>
      </w:pPr>
      <w:rPr>
        <w:rFonts w:hint="eastAsia"/>
      </w:rPr>
    </w:lvl>
    <w:lvl w:ilvl="4">
      <w:start w:val="1"/>
      <w:numFmt w:val="decimal"/>
      <w:lvlText w:val="%5."/>
      <w:lvlJc w:val="left"/>
      <w:pPr>
        <w:tabs>
          <w:tab w:val="num" w:pos="4040"/>
        </w:tabs>
        <w:ind w:left="4040" w:hanging="360"/>
      </w:pPr>
      <w:rPr>
        <w:rFonts w:hint="eastAsia"/>
      </w:rPr>
    </w:lvl>
    <w:lvl w:ilvl="5">
      <w:start w:val="1"/>
      <w:numFmt w:val="decimal"/>
      <w:lvlText w:val="%6."/>
      <w:lvlJc w:val="left"/>
      <w:pPr>
        <w:tabs>
          <w:tab w:val="num" w:pos="4760"/>
        </w:tabs>
        <w:ind w:left="4760" w:hanging="360"/>
      </w:pPr>
      <w:rPr>
        <w:rFonts w:hint="eastAsia"/>
      </w:rPr>
    </w:lvl>
    <w:lvl w:ilvl="6">
      <w:start w:val="1"/>
      <w:numFmt w:val="decimal"/>
      <w:lvlText w:val="%7."/>
      <w:lvlJc w:val="left"/>
      <w:pPr>
        <w:tabs>
          <w:tab w:val="num" w:pos="5480"/>
        </w:tabs>
        <w:ind w:left="5480" w:hanging="360"/>
      </w:pPr>
      <w:rPr>
        <w:rFonts w:hint="eastAsia"/>
      </w:rPr>
    </w:lvl>
    <w:lvl w:ilvl="7">
      <w:start w:val="1"/>
      <w:numFmt w:val="decimal"/>
      <w:lvlText w:val="%8."/>
      <w:lvlJc w:val="left"/>
      <w:pPr>
        <w:tabs>
          <w:tab w:val="num" w:pos="6200"/>
        </w:tabs>
        <w:ind w:left="6200" w:hanging="360"/>
      </w:pPr>
      <w:rPr>
        <w:rFonts w:hint="eastAsia"/>
      </w:rPr>
    </w:lvl>
    <w:lvl w:ilvl="8">
      <w:start w:val="1"/>
      <w:numFmt w:val="decimal"/>
      <w:lvlText w:val="%9."/>
      <w:lvlJc w:val="left"/>
      <w:pPr>
        <w:tabs>
          <w:tab w:val="num" w:pos="6920"/>
        </w:tabs>
        <w:ind w:left="6920" w:hanging="360"/>
      </w:pPr>
      <w:rPr>
        <w:rFonts w:hint="eastAsia"/>
      </w:rPr>
    </w:lvl>
  </w:abstractNum>
  <w:abstractNum w:abstractNumId="10" w15:restartNumberingAfterBreak="0">
    <w:nsid w:val="067F65BB"/>
    <w:multiLevelType w:val="multilevel"/>
    <w:tmpl w:val="22A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911E61"/>
    <w:multiLevelType w:val="hybridMultilevel"/>
    <w:tmpl w:val="A4BEB69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07737E20"/>
    <w:multiLevelType w:val="hybridMultilevel"/>
    <w:tmpl w:val="C82A89A4"/>
    <w:lvl w:ilvl="0" w:tplc="FFFFFFFF">
      <w:start w:val="1"/>
      <w:numFmt w:val="decimal"/>
      <w:lvlText w:val="%1."/>
      <w:lvlJc w:val="left"/>
      <w:pPr>
        <w:ind w:left="865" w:hanging="440"/>
      </w:pPr>
      <w:rPr>
        <w:b w:val="0"/>
        <w:bCs w:val="0"/>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13" w15:restartNumberingAfterBreak="0">
    <w:nsid w:val="08F70B7F"/>
    <w:multiLevelType w:val="hybridMultilevel"/>
    <w:tmpl w:val="6984497C"/>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14" w15:restartNumberingAfterBreak="0">
    <w:nsid w:val="0AE367E9"/>
    <w:multiLevelType w:val="multilevel"/>
    <w:tmpl w:val="0AE367E9"/>
    <w:lvl w:ilvl="0">
      <w:start w:val="1"/>
      <w:numFmt w:val="none"/>
      <w:pStyle w:val="a3"/>
      <w:lvlText w:val="%1示例"/>
      <w:lvlJc w:val="left"/>
      <w:pPr>
        <w:tabs>
          <w:tab w:val="num" w:pos="1120"/>
        </w:tabs>
        <w:ind w:left="0" w:firstLine="400"/>
      </w:pPr>
      <w:rPr>
        <w:rFonts w:ascii="宋体" w:eastAsia="宋体" w:hint="eastAsia"/>
        <w:b w:val="0"/>
        <w:i w:val="0"/>
        <w:sz w:val="18"/>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5" w15:restartNumberingAfterBreak="0">
    <w:nsid w:val="0B6B3E6E"/>
    <w:multiLevelType w:val="hybridMultilevel"/>
    <w:tmpl w:val="BD1667FA"/>
    <w:lvl w:ilvl="0" w:tplc="0409000F">
      <w:start w:val="1"/>
      <w:numFmt w:val="decimal"/>
      <w:lvlText w:val="%1."/>
      <w:lvlJc w:val="left"/>
      <w:pPr>
        <w:ind w:left="880"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16" w15:restartNumberingAfterBreak="0">
    <w:nsid w:val="0B7419D9"/>
    <w:multiLevelType w:val="hybridMultilevel"/>
    <w:tmpl w:val="F5520B8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0C0256B5"/>
    <w:multiLevelType w:val="hybridMultilevel"/>
    <w:tmpl w:val="C82A89A4"/>
    <w:lvl w:ilvl="0" w:tplc="FFFFFFFF">
      <w:start w:val="1"/>
      <w:numFmt w:val="decimal"/>
      <w:lvlText w:val="%1."/>
      <w:lvlJc w:val="left"/>
      <w:pPr>
        <w:ind w:left="865" w:hanging="440"/>
      </w:pPr>
      <w:rPr>
        <w:b w:val="0"/>
        <w:bCs w:val="0"/>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18" w15:restartNumberingAfterBreak="0">
    <w:nsid w:val="0CB9595C"/>
    <w:multiLevelType w:val="hybridMultilevel"/>
    <w:tmpl w:val="C82A89A4"/>
    <w:lvl w:ilvl="0" w:tplc="FFFFFFFF">
      <w:start w:val="1"/>
      <w:numFmt w:val="decimal"/>
      <w:lvlText w:val="%1."/>
      <w:lvlJc w:val="left"/>
      <w:pPr>
        <w:ind w:left="865" w:hanging="440"/>
      </w:pPr>
      <w:rPr>
        <w:b w:val="0"/>
        <w:bCs w:val="0"/>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19" w15:restartNumberingAfterBreak="0">
    <w:nsid w:val="0D7D2F3B"/>
    <w:multiLevelType w:val="multilevel"/>
    <w:tmpl w:val="2C1CA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9C5BC8"/>
    <w:multiLevelType w:val="multilevel"/>
    <w:tmpl w:val="7FAC7E5E"/>
    <w:lvl w:ilvl="0">
      <w:start w:val="3"/>
      <w:numFmt w:val="decimal"/>
      <w:lvlText w:val="%1"/>
      <w:lvlJc w:val="left"/>
      <w:pPr>
        <w:ind w:left="1290" w:hanging="1290"/>
      </w:pPr>
      <w:rPr>
        <w:rFonts w:hint="default"/>
      </w:rPr>
    </w:lvl>
    <w:lvl w:ilvl="1">
      <w:start w:val="1"/>
      <w:numFmt w:val="decimal"/>
      <w:lvlText w:val="%1.%2"/>
      <w:lvlJc w:val="left"/>
      <w:pPr>
        <w:ind w:left="1290" w:hanging="1290"/>
      </w:pPr>
      <w:rPr>
        <w:rFonts w:hint="default"/>
      </w:rPr>
    </w:lvl>
    <w:lvl w:ilvl="2">
      <w:start w:val="3"/>
      <w:numFmt w:val="decimal"/>
      <w:lvlText w:val="%1.%2.%3"/>
      <w:lvlJc w:val="left"/>
      <w:pPr>
        <w:ind w:left="1290" w:hanging="1290"/>
      </w:pPr>
      <w:rPr>
        <w:rFonts w:hint="default"/>
      </w:rPr>
    </w:lvl>
    <w:lvl w:ilvl="3">
      <w:start w:val="3"/>
      <w:numFmt w:val="decimal"/>
      <w:lvlText w:val="%1.%2.%3.%4"/>
      <w:lvlJc w:val="left"/>
      <w:pPr>
        <w:ind w:left="1290" w:hanging="1290"/>
      </w:pPr>
      <w:rPr>
        <w:rFonts w:hint="default"/>
      </w:rPr>
    </w:lvl>
    <w:lvl w:ilvl="4">
      <w:start w:val="1"/>
      <w:numFmt w:val="decimal"/>
      <w:lvlText w:val="%1.%2.%3.%4.%5"/>
      <w:lvlJc w:val="left"/>
      <w:pPr>
        <w:ind w:left="1290" w:hanging="1290"/>
      </w:pPr>
      <w:rPr>
        <w:rFonts w:hint="default"/>
      </w:rPr>
    </w:lvl>
    <w:lvl w:ilvl="5">
      <w:start w:val="1"/>
      <w:numFmt w:val="decimal"/>
      <w:lvlText w:val="%1.%2.%3.%4.%5.%6"/>
      <w:lvlJc w:val="left"/>
      <w:pPr>
        <w:ind w:left="1290" w:hanging="129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117B5897"/>
    <w:multiLevelType w:val="hybridMultilevel"/>
    <w:tmpl w:val="46DCBFC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12B02664"/>
    <w:multiLevelType w:val="multilevel"/>
    <w:tmpl w:val="22A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F550AE"/>
    <w:multiLevelType w:val="hybridMultilevel"/>
    <w:tmpl w:val="C82A89A4"/>
    <w:lvl w:ilvl="0" w:tplc="FFFFFFFF">
      <w:start w:val="1"/>
      <w:numFmt w:val="decimal"/>
      <w:lvlText w:val="%1."/>
      <w:lvlJc w:val="left"/>
      <w:pPr>
        <w:ind w:left="865" w:hanging="440"/>
      </w:pPr>
      <w:rPr>
        <w:b w:val="0"/>
        <w:bCs w:val="0"/>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24" w15:restartNumberingAfterBreak="0">
    <w:nsid w:val="14DF61B2"/>
    <w:multiLevelType w:val="hybridMultilevel"/>
    <w:tmpl w:val="A830C794"/>
    <w:lvl w:ilvl="0" w:tplc="FFFFFFFF">
      <w:start w:val="1"/>
      <w:numFmt w:val="decimal"/>
      <w:lvlText w:val="%1."/>
      <w:lvlJc w:val="left"/>
      <w:pPr>
        <w:ind w:left="865" w:hanging="440"/>
      </w:p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25" w15:restartNumberingAfterBreak="0">
    <w:nsid w:val="16335408"/>
    <w:multiLevelType w:val="hybridMultilevel"/>
    <w:tmpl w:val="5CF24B3C"/>
    <w:lvl w:ilvl="0" w:tplc="FFFFFFFF">
      <w:start w:val="1"/>
      <w:numFmt w:val="decimal"/>
      <w:lvlText w:val="%1."/>
      <w:lvlJc w:val="left"/>
      <w:pPr>
        <w:ind w:left="865" w:hanging="440"/>
      </w:p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26" w15:restartNumberingAfterBreak="0">
    <w:nsid w:val="16CD7DB6"/>
    <w:multiLevelType w:val="hybridMultilevel"/>
    <w:tmpl w:val="C82A89A4"/>
    <w:lvl w:ilvl="0" w:tplc="FFFFFFFF">
      <w:start w:val="1"/>
      <w:numFmt w:val="decimal"/>
      <w:lvlText w:val="%1."/>
      <w:lvlJc w:val="left"/>
      <w:pPr>
        <w:ind w:left="865" w:hanging="440"/>
      </w:pPr>
      <w:rPr>
        <w:b w:val="0"/>
        <w:bCs w:val="0"/>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27" w15:restartNumberingAfterBreak="0">
    <w:nsid w:val="1A3E7440"/>
    <w:multiLevelType w:val="multilevel"/>
    <w:tmpl w:val="5F942350"/>
    <w:lvl w:ilvl="0">
      <w:start w:val="1"/>
      <w:numFmt w:val="decimal"/>
      <w:lvlText w:val="%1."/>
      <w:lvlJc w:val="left"/>
      <w:pPr>
        <w:tabs>
          <w:tab w:val="num" w:pos="1160"/>
        </w:tabs>
        <w:ind w:left="1160" w:hanging="360"/>
      </w:pPr>
      <w:rPr>
        <w:rFonts w:ascii="Times New Roman" w:eastAsia="宋体" w:hAnsi="Times New Roman" w:cs="Times New Roman"/>
      </w:rPr>
    </w:lvl>
    <w:lvl w:ilvl="1">
      <w:start w:val="1"/>
      <w:numFmt w:val="decimal"/>
      <w:lvlText w:val="%2."/>
      <w:lvlJc w:val="left"/>
      <w:pPr>
        <w:tabs>
          <w:tab w:val="num" w:pos="1880"/>
        </w:tabs>
        <w:ind w:left="1880" w:hanging="360"/>
      </w:pPr>
    </w:lvl>
    <w:lvl w:ilvl="2">
      <w:start w:val="1"/>
      <w:numFmt w:val="decimalEnclosedCircle"/>
      <w:lvlText w:val="%3"/>
      <w:lvlJc w:val="left"/>
      <w:pPr>
        <w:ind w:left="2600" w:hanging="360"/>
      </w:pPr>
      <w:rPr>
        <w:rFonts w:hint="default"/>
      </w:r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28" w15:restartNumberingAfterBreak="0">
    <w:nsid w:val="1EE441DA"/>
    <w:multiLevelType w:val="hybridMultilevel"/>
    <w:tmpl w:val="7F7645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1EE5018A"/>
    <w:multiLevelType w:val="multilevel"/>
    <w:tmpl w:val="68A04BA4"/>
    <w:lvl w:ilvl="0">
      <w:start w:val="1"/>
      <w:numFmt w:val="decimal"/>
      <w:lvlText w:val="%1."/>
      <w:lvlJc w:val="left"/>
      <w:pPr>
        <w:ind w:left="865" w:hanging="440"/>
      </w:pPr>
    </w:lvl>
    <w:lvl w:ilvl="1">
      <w:start w:val="2"/>
      <w:numFmt w:val="decimal"/>
      <w:isLgl/>
      <w:lvlText w:val="%1.%2"/>
      <w:lvlJc w:val="left"/>
      <w:pPr>
        <w:ind w:left="1025" w:hanging="600"/>
      </w:pPr>
      <w:rPr>
        <w:rFonts w:hint="default"/>
      </w:rPr>
    </w:lvl>
    <w:lvl w:ilvl="2">
      <w:start w:val="3"/>
      <w:numFmt w:val="decimal"/>
      <w:isLgl/>
      <w:lvlText w:val="%1.%2.%3"/>
      <w:lvlJc w:val="left"/>
      <w:pPr>
        <w:ind w:left="1145" w:hanging="720"/>
      </w:pPr>
      <w:rPr>
        <w:rFonts w:hint="default"/>
      </w:rPr>
    </w:lvl>
    <w:lvl w:ilvl="3">
      <w:start w:val="1"/>
      <w:numFmt w:val="decimal"/>
      <w:isLgl/>
      <w:lvlText w:val="%1.%2.%3.%4"/>
      <w:lvlJc w:val="left"/>
      <w:pPr>
        <w:ind w:left="1505" w:hanging="108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865" w:hanging="1440"/>
      </w:pPr>
      <w:rPr>
        <w:rFonts w:hint="default"/>
      </w:rPr>
    </w:lvl>
    <w:lvl w:ilvl="6">
      <w:start w:val="1"/>
      <w:numFmt w:val="decimal"/>
      <w:isLgl/>
      <w:lvlText w:val="%1.%2.%3.%4.%5.%6.%7"/>
      <w:lvlJc w:val="left"/>
      <w:pPr>
        <w:ind w:left="2225" w:hanging="1800"/>
      </w:pPr>
      <w:rPr>
        <w:rFonts w:hint="default"/>
      </w:rPr>
    </w:lvl>
    <w:lvl w:ilvl="7">
      <w:start w:val="1"/>
      <w:numFmt w:val="decimal"/>
      <w:isLgl/>
      <w:lvlText w:val="%1.%2.%3.%4.%5.%6.%7.%8"/>
      <w:lvlJc w:val="left"/>
      <w:pPr>
        <w:ind w:left="2225" w:hanging="1800"/>
      </w:pPr>
      <w:rPr>
        <w:rFonts w:hint="default"/>
      </w:rPr>
    </w:lvl>
    <w:lvl w:ilvl="8">
      <w:start w:val="1"/>
      <w:numFmt w:val="decimal"/>
      <w:isLgl/>
      <w:lvlText w:val="%1.%2.%3.%4.%5.%6.%7.%8.%9"/>
      <w:lvlJc w:val="left"/>
      <w:pPr>
        <w:ind w:left="2585" w:hanging="2160"/>
      </w:pPr>
      <w:rPr>
        <w:rFonts w:hint="default"/>
      </w:rPr>
    </w:lvl>
  </w:abstractNum>
  <w:abstractNum w:abstractNumId="30" w15:restartNumberingAfterBreak="0">
    <w:nsid w:val="2378A8BC"/>
    <w:multiLevelType w:val="hybridMultilevel"/>
    <w:tmpl w:val="9EBC1262"/>
    <w:lvl w:ilvl="0" w:tplc="7D84AA4A">
      <w:start w:val="1"/>
      <w:numFmt w:val="decimal"/>
      <w:lvlText w:val="%1."/>
      <w:lvlJc w:val="left"/>
      <w:pPr>
        <w:ind w:left="425" w:hanging="420"/>
      </w:pPr>
    </w:lvl>
    <w:lvl w:ilvl="1" w:tplc="553AF780">
      <w:start w:val="1"/>
      <w:numFmt w:val="lowerLetter"/>
      <w:lvlText w:val="%2."/>
      <w:lvlJc w:val="left"/>
      <w:pPr>
        <w:ind w:left="1145" w:hanging="420"/>
      </w:pPr>
    </w:lvl>
    <w:lvl w:ilvl="2" w:tplc="7F7051EA">
      <w:start w:val="1"/>
      <w:numFmt w:val="lowerRoman"/>
      <w:lvlText w:val="%3."/>
      <w:lvlJc w:val="right"/>
      <w:pPr>
        <w:ind w:left="1865" w:hanging="420"/>
      </w:pPr>
    </w:lvl>
    <w:lvl w:ilvl="3" w:tplc="E3B8AC28">
      <w:start w:val="1"/>
      <w:numFmt w:val="decimal"/>
      <w:lvlText w:val="%4."/>
      <w:lvlJc w:val="left"/>
      <w:pPr>
        <w:ind w:left="2585" w:hanging="420"/>
      </w:pPr>
    </w:lvl>
    <w:lvl w:ilvl="4" w:tplc="2A76690C">
      <w:start w:val="1"/>
      <w:numFmt w:val="lowerLetter"/>
      <w:lvlText w:val="%5."/>
      <w:lvlJc w:val="left"/>
      <w:pPr>
        <w:ind w:left="3305" w:hanging="420"/>
      </w:pPr>
    </w:lvl>
    <w:lvl w:ilvl="5" w:tplc="83EEBF9E">
      <w:start w:val="1"/>
      <w:numFmt w:val="lowerRoman"/>
      <w:lvlText w:val="%6."/>
      <w:lvlJc w:val="right"/>
      <w:pPr>
        <w:ind w:left="4025" w:hanging="420"/>
      </w:pPr>
    </w:lvl>
    <w:lvl w:ilvl="6" w:tplc="9BC0BB42">
      <w:start w:val="1"/>
      <w:numFmt w:val="decimal"/>
      <w:lvlText w:val="%7."/>
      <w:lvlJc w:val="left"/>
      <w:pPr>
        <w:ind w:left="4745" w:hanging="420"/>
      </w:pPr>
    </w:lvl>
    <w:lvl w:ilvl="7" w:tplc="44668262">
      <w:start w:val="1"/>
      <w:numFmt w:val="lowerLetter"/>
      <w:lvlText w:val="%8."/>
      <w:lvlJc w:val="left"/>
      <w:pPr>
        <w:ind w:left="5465" w:hanging="420"/>
      </w:pPr>
    </w:lvl>
    <w:lvl w:ilvl="8" w:tplc="60C4BE9E">
      <w:start w:val="1"/>
      <w:numFmt w:val="lowerRoman"/>
      <w:lvlText w:val="%9."/>
      <w:lvlJc w:val="right"/>
      <w:pPr>
        <w:ind w:left="6185" w:hanging="420"/>
      </w:pPr>
    </w:lvl>
  </w:abstractNum>
  <w:abstractNum w:abstractNumId="31" w15:restartNumberingAfterBreak="0">
    <w:nsid w:val="2747061D"/>
    <w:multiLevelType w:val="multilevel"/>
    <w:tmpl w:val="5F942350"/>
    <w:lvl w:ilvl="0">
      <w:start w:val="1"/>
      <w:numFmt w:val="decimal"/>
      <w:lvlText w:val="%1."/>
      <w:lvlJc w:val="left"/>
      <w:pPr>
        <w:tabs>
          <w:tab w:val="num" w:pos="1160"/>
        </w:tabs>
        <w:ind w:left="1160" w:hanging="360"/>
      </w:pPr>
      <w:rPr>
        <w:rFonts w:ascii="Times New Roman" w:eastAsia="宋体" w:hAnsi="Times New Roman" w:cs="Times New Roman"/>
      </w:rPr>
    </w:lvl>
    <w:lvl w:ilvl="1">
      <w:start w:val="1"/>
      <w:numFmt w:val="decimal"/>
      <w:lvlText w:val="%2."/>
      <w:lvlJc w:val="left"/>
      <w:pPr>
        <w:tabs>
          <w:tab w:val="num" w:pos="1880"/>
        </w:tabs>
        <w:ind w:left="1880" w:hanging="360"/>
      </w:pPr>
    </w:lvl>
    <w:lvl w:ilvl="2">
      <w:start w:val="1"/>
      <w:numFmt w:val="decimalEnclosedCircle"/>
      <w:lvlText w:val="%3"/>
      <w:lvlJc w:val="left"/>
      <w:pPr>
        <w:ind w:left="2600" w:hanging="360"/>
      </w:pPr>
      <w:rPr>
        <w:rFonts w:hint="default"/>
      </w:r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32" w15:restartNumberingAfterBreak="0">
    <w:nsid w:val="28C30B11"/>
    <w:multiLevelType w:val="hybridMultilevel"/>
    <w:tmpl w:val="C82A89A4"/>
    <w:lvl w:ilvl="0" w:tplc="FFFFFFFF">
      <w:start w:val="1"/>
      <w:numFmt w:val="decimal"/>
      <w:lvlText w:val="%1."/>
      <w:lvlJc w:val="left"/>
      <w:pPr>
        <w:ind w:left="865" w:hanging="440"/>
      </w:pPr>
      <w:rPr>
        <w:b w:val="0"/>
        <w:bCs w:val="0"/>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33" w15:restartNumberingAfterBreak="0">
    <w:nsid w:val="29B003D7"/>
    <w:multiLevelType w:val="hybridMultilevel"/>
    <w:tmpl w:val="498A8D58"/>
    <w:lvl w:ilvl="0" w:tplc="FFFFFFFF">
      <w:start w:val="1"/>
      <w:numFmt w:val="decimal"/>
      <w:lvlText w:val="%1."/>
      <w:lvlJc w:val="left"/>
      <w:pPr>
        <w:ind w:left="920" w:hanging="440"/>
      </w:pPr>
    </w:lvl>
    <w:lvl w:ilvl="1" w:tplc="FFFFFFFF">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4" w15:restartNumberingAfterBreak="0">
    <w:nsid w:val="2A750D1D"/>
    <w:multiLevelType w:val="multilevel"/>
    <w:tmpl w:val="5F942350"/>
    <w:lvl w:ilvl="0">
      <w:start w:val="1"/>
      <w:numFmt w:val="decimal"/>
      <w:lvlText w:val="%1."/>
      <w:lvlJc w:val="left"/>
      <w:pPr>
        <w:tabs>
          <w:tab w:val="num" w:pos="1160"/>
        </w:tabs>
        <w:ind w:left="1160" w:hanging="360"/>
      </w:pPr>
      <w:rPr>
        <w:rFonts w:ascii="Times New Roman" w:eastAsia="宋体" w:hAnsi="Times New Roman" w:cs="Times New Roman"/>
      </w:rPr>
    </w:lvl>
    <w:lvl w:ilvl="1">
      <w:start w:val="1"/>
      <w:numFmt w:val="decimal"/>
      <w:lvlText w:val="%2."/>
      <w:lvlJc w:val="left"/>
      <w:pPr>
        <w:tabs>
          <w:tab w:val="num" w:pos="1880"/>
        </w:tabs>
        <w:ind w:left="1880" w:hanging="360"/>
      </w:pPr>
    </w:lvl>
    <w:lvl w:ilvl="2">
      <w:start w:val="1"/>
      <w:numFmt w:val="decimalEnclosedCircle"/>
      <w:lvlText w:val="%3"/>
      <w:lvlJc w:val="left"/>
      <w:pPr>
        <w:ind w:left="2600" w:hanging="360"/>
      </w:pPr>
      <w:rPr>
        <w:rFonts w:hint="default"/>
      </w:r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35" w15:restartNumberingAfterBreak="0">
    <w:nsid w:val="2AB17C87"/>
    <w:multiLevelType w:val="hybridMultilevel"/>
    <w:tmpl w:val="20220B9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6" w15:restartNumberingAfterBreak="0">
    <w:nsid w:val="2DB40816"/>
    <w:multiLevelType w:val="hybridMultilevel"/>
    <w:tmpl w:val="5BA8C07C"/>
    <w:lvl w:ilvl="0" w:tplc="04090001">
      <w:start w:val="1"/>
      <w:numFmt w:val="bullet"/>
      <w:lvlText w:val=""/>
      <w:lvlJc w:val="left"/>
      <w:pPr>
        <w:ind w:left="640" w:hanging="440"/>
      </w:pPr>
      <w:rPr>
        <w:rFonts w:ascii="Wingdings" w:hAnsi="Wingdings"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37" w15:restartNumberingAfterBreak="0">
    <w:nsid w:val="2E1E60EE"/>
    <w:multiLevelType w:val="hybridMultilevel"/>
    <w:tmpl w:val="498A8D58"/>
    <w:lvl w:ilvl="0" w:tplc="FFFFFFFF">
      <w:start w:val="1"/>
      <w:numFmt w:val="decimal"/>
      <w:lvlText w:val="%1."/>
      <w:lvlJc w:val="left"/>
      <w:pPr>
        <w:ind w:left="920" w:hanging="440"/>
      </w:pPr>
    </w:lvl>
    <w:lvl w:ilvl="1" w:tplc="FFFFFFFF">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8" w15:restartNumberingAfterBreak="0">
    <w:nsid w:val="2E506201"/>
    <w:multiLevelType w:val="hybridMultilevel"/>
    <w:tmpl w:val="D17615B8"/>
    <w:lvl w:ilvl="0" w:tplc="FFFFFFFF">
      <w:start w:val="1"/>
      <w:numFmt w:val="decimal"/>
      <w:lvlText w:val="%1."/>
      <w:lvlJc w:val="left"/>
      <w:pPr>
        <w:ind w:left="840" w:hanging="420"/>
      </w:pPr>
    </w:lvl>
    <w:lvl w:ilvl="1" w:tplc="FFFFFFFF">
      <w:start w:val="1"/>
      <w:numFmt w:val="lowerLetter"/>
      <w:lvlText w:val="%2."/>
      <w:lvlJc w:val="left"/>
      <w:pPr>
        <w:ind w:left="1560" w:hanging="420"/>
      </w:pPr>
    </w:lvl>
    <w:lvl w:ilvl="2" w:tplc="FFFFFFFF">
      <w:start w:val="1"/>
      <w:numFmt w:val="lowerRoman"/>
      <w:lvlText w:val="%3."/>
      <w:lvlJc w:val="right"/>
      <w:pPr>
        <w:ind w:left="2280" w:hanging="420"/>
      </w:pPr>
    </w:lvl>
    <w:lvl w:ilvl="3" w:tplc="FFFFFFFF">
      <w:start w:val="1"/>
      <w:numFmt w:val="decimal"/>
      <w:lvlText w:val="%4."/>
      <w:lvlJc w:val="left"/>
      <w:pPr>
        <w:ind w:left="3000" w:hanging="420"/>
      </w:pPr>
    </w:lvl>
    <w:lvl w:ilvl="4" w:tplc="FFFFFFFF">
      <w:start w:val="1"/>
      <w:numFmt w:val="lowerLetter"/>
      <w:lvlText w:val="%5."/>
      <w:lvlJc w:val="left"/>
      <w:pPr>
        <w:ind w:left="3720" w:hanging="420"/>
      </w:pPr>
    </w:lvl>
    <w:lvl w:ilvl="5" w:tplc="FFFFFFFF">
      <w:start w:val="1"/>
      <w:numFmt w:val="lowerRoman"/>
      <w:lvlText w:val="%6."/>
      <w:lvlJc w:val="right"/>
      <w:pPr>
        <w:ind w:left="4440" w:hanging="420"/>
      </w:pPr>
    </w:lvl>
    <w:lvl w:ilvl="6" w:tplc="FFFFFFFF">
      <w:start w:val="1"/>
      <w:numFmt w:val="decimal"/>
      <w:lvlText w:val="%7."/>
      <w:lvlJc w:val="left"/>
      <w:pPr>
        <w:ind w:left="5160" w:hanging="420"/>
      </w:pPr>
    </w:lvl>
    <w:lvl w:ilvl="7" w:tplc="FFFFFFFF">
      <w:start w:val="1"/>
      <w:numFmt w:val="lowerLetter"/>
      <w:lvlText w:val="%8."/>
      <w:lvlJc w:val="left"/>
      <w:pPr>
        <w:ind w:left="5880" w:hanging="420"/>
      </w:pPr>
    </w:lvl>
    <w:lvl w:ilvl="8" w:tplc="FFFFFFFF">
      <w:start w:val="1"/>
      <w:numFmt w:val="lowerRoman"/>
      <w:lvlText w:val="%9."/>
      <w:lvlJc w:val="right"/>
      <w:pPr>
        <w:ind w:left="6600" w:hanging="420"/>
      </w:pPr>
    </w:lvl>
  </w:abstractNum>
  <w:abstractNum w:abstractNumId="39" w15:restartNumberingAfterBreak="0">
    <w:nsid w:val="2F2258C1"/>
    <w:multiLevelType w:val="multilevel"/>
    <w:tmpl w:val="2F2258C1"/>
    <w:lvl w:ilvl="0">
      <w:start w:val="1"/>
      <w:numFmt w:val="lowerLetter"/>
      <w:pStyle w:val="-"/>
      <w:lvlText w:val="%1."/>
      <w:lvlJc w:val="left"/>
      <w:pPr>
        <w:tabs>
          <w:tab w:val="num" w:pos="941"/>
        </w:tabs>
        <w:ind w:left="941" w:hanging="360"/>
      </w:pPr>
      <w:rPr>
        <w:rFonts w:hint="eastAsia"/>
      </w:rPr>
    </w:lvl>
    <w:lvl w:ilvl="1">
      <w:start w:val="1"/>
      <w:numFmt w:val="lowerLetter"/>
      <w:lvlText w:val="%2)"/>
      <w:lvlJc w:val="left"/>
      <w:pPr>
        <w:tabs>
          <w:tab w:val="num" w:pos="1421"/>
        </w:tabs>
        <w:ind w:left="1421" w:hanging="420"/>
      </w:pPr>
    </w:lvl>
    <w:lvl w:ilvl="2">
      <w:start w:val="1"/>
      <w:numFmt w:val="lowerRoman"/>
      <w:lvlText w:val="%3."/>
      <w:lvlJc w:val="right"/>
      <w:pPr>
        <w:tabs>
          <w:tab w:val="num" w:pos="1841"/>
        </w:tabs>
        <w:ind w:left="1841" w:hanging="420"/>
      </w:pPr>
    </w:lvl>
    <w:lvl w:ilvl="3">
      <w:start w:val="1"/>
      <w:numFmt w:val="decimal"/>
      <w:lvlText w:val="%4."/>
      <w:lvlJc w:val="left"/>
      <w:pPr>
        <w:tabs>
          <w:tab w:val="num" w:pos="2261"/>
        </w:tabs>
        <w:ind w:left="2261" w:hanging="420"/>
      </w:pPr>
    </w:lvl>
    <w:lvl w:ilvl="4">
      <w:start w:val="1"/>
      <w:numFmt w:val="lowerLetter"/>
      <w:lvlText w:val="%5)"/>
      <w:lvlJc w:val="left"/>
      <w:pPr>
        <w:tabs>
          <w:tab w:val="num" w:pos="2681"/>
        </w:tabs>
        <w:ind w:left="2681" w:hanging="420"/>
      </w:pPr>
    </w:lvl>
    <w:lvl w:ilvl="5">
      <w:start w:val="1"/>
      <w:numFmt w:val="lowerRoman"/>
      <w:lvlText w:val="%6."/>
      <w:lvlJc w:val="right"/>
      <w:pPr>
        <w:tabs>
          <w:tab w:val="num" w:pos="3101"/>
        </w:tabs>
        <w:ind w:left="3101" w:hanging="420"/>
      </w:pPr>
    </w:lvl>
    <w:lvl w:ilvl="6">
      <w:start w:val="1"/>
      <w:numFmt w:val="decimal"/>
      <w:lvlText w:val="%7."/>
      <w:lvlJc w:val="left"/>
      <w:pPr>
        <w:tabs>
          <w:tab w:val="num" w:pos="3521"/>
        </w:tabs>
        <w:ind w:left="3521" w:hanging="420"/>
      </w:pPr>
    </w:lvl>
    <w:lvl w:ilvl="7">
      <w:start w:val="1"/>
      <w:numFmt w:val="lowerLetter"/>
      <w:lvlText w:val="%8)"/>
      <w:lvlJc w:val="left"/>
      <w:pPr>
        <w:tabs>
          <w:tab w:val="num" w:pos="3941"/>
        </w:tabs>
        <w:ind w:left="3941" w:hanging="420"/>
      </w:pPr>
    </w:lvl>
    <w:lvl w:ilvl="8">
      <w:start w:val="1"/>
      <w:numFmt w:val="lowerRoman"/>
      <w:lvlText w:val="%9."/>
      <w:lvlJc w:val="right"/>
      <w:pPr>
        <w:tabs>
          <w:tab w:val="num" w:pos="4361"/>
        </w:tabs>
        <w:ind w:left="4361" w:hanging="420"/>
      </w:pPr>
    </w:lvl>
  </w:abstractNum>
  <w:abstractNum w:abstractNumId="40" w15:restartNumberingAfterBreak="0">
    <w:nsid w:val="2FE09C8A"/>
    <w:multiLevelType w:val="hybridMultilevel"/>
    <w:tmpl w:val="F8BAB2E8"/>
    <w:lvl w:ilvl="0" w:tplc="E7E28330">
      <w:start w:val="1"/>
      <w:numFmt w:val="decimal"/>
      <w:lvlText w:val="%1."/>
      <w:lvlJc w:val="left"/>
      <w:pPr>
        <w:ind w:left="0" w:hanging="420"/>
      </w:pPr>
    </w:lvl>
    <w:lvl w:ilvl="1" w:tplc="61D24E52">
      <w:start w:val="1"/>
      <w:numFmt w:val="lowerLetter"/>
      <w:lvlText w:val="%2."/>
      <w:lvlJc w:val="left"/>
      <w:pPr>
        <w:ind w:left="720" w:hanging="420"/>
      </w:pPr>
    </w:lvl>
    <w:lvl w:ilvl="2" w:tplc="F78E94E2">
      <w:start w:val="1"/>
      <w:numFmt w:val="lowerRoman"/>
      <w:lvlText w:val="%3."/>
      <w:lvlJc w:val="right"/>
      <w:pPr>
        <w:ind w:left="1440" w:hanging="420"/>
      </w:pPr>
    </w:lvl>
    <w:lvl w:ilvl="3" w:tplc="23002D1E">
      <w:start w:val="1"/>
      <w:numFmt w:val="decimal"/>
      <w:lvlText w:val="%4."/>
      <w:lvlJc w:val="left"/>
      <w:pPr>
        <w:ind w:left="2160" w:hanging="420"/>
      </w:pPr>
    </w:lvl>
    <w:lvl w:ilvl="4" w:tplc="5A38A9DA">
      <w:start w:val="1"/>
      <w:numFmt w:val="lowerLetter"/>
      <w:lvlText w:val="%5."/>
      <w:lvlJc w:val="left"/>
      <w:pPr>
        <w:ind w:left="2880" w:hanging="420"/>
      </w:pPr>
    </w:lvl>
    <w:lvl w:ilvl="5" w:tplc="8F46E770">
      <w:start w:val="1"/>
      <w:numFmt w:val="lowerRoman"/>
      <w:lvlText w:val="%6."/>
      <w:lvlJc w:val="right"/>
      <w:pPr>
        <w:ind w:left="3600" w:hanging="420"/>
      </w:pPr>
    </w:lvl>
    <w:lvl w:ilvl="6" w:tplc="66DECA56">
      <w:start w:val="1"/>
      <w:numFmt w:val="decimal"/>
      <w:lvlText w:val="%7."/>
      <w:lvlJc w:val="left"/>
      <w:pPr>
        <w:ind w:left="4320" w:hanging="420"/>
      </w:pPr>
    </w:lvl>
    <w:lvl w:ilvl="7" w:tplc="FDF6580E">
      <w:start w:val="1"/>
      <w:numFmt w:val="lowerLetter"/>
      <w:lvlText w:val="%8."/>
      <w:lvlJc w:val="left"/>
      <w:pPr>
        <w:ind w:left="5040" w:hanging="420"/>
      </w:pPr>
    </w:lvl>
    <w:lvl w:ilvl="8" w:tplc="6E74D242">
      <w:start w:val="1"/>
      <w:numFmt w:val="lowerRoman"/>
      <w:lvlText w:val="%9."/>
      <w:lvlJc w:val="right"/>
      <w:pPr>
        <w:ind w:left="5760" w:hanging="420"/>
      </w:pPr>
    </w:lvl>
  </w:abstractNum>
  <w:abstractNum w:abstractNumId="41" w15:restartNumberingAfterBreak="0">
    <w:nsid w:val="334D583F"/>
    <w:multiLevelType w:val="hybridMultilevel"/>
    <w:tmpl w:val="701A0E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34F14174"/>
    <w:multiLevelType w:val="multilevel"/>
    <w:tmpl w:val="22A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5CC13FB"/>
    <w:multiLevelType w:val="hybridMultilevel"/>
    <w:tmpl w:val="D17615B8"/>
    <w:lvl w:ilvl="0" w:tplc="FFFFFFFF">
      <w:start w:val="1"/>
      <w:numFmt w:val="decimal"/>
      <w:lvlText w:val="%1."/>
      <w:lvlJc w:val="left"/>
      <w:pPr>
        <w:ind w:left="840" w:hanging="420"/>
      </w:pPr>
    </w:lvl>
    <w:lvl w:ilvl="1" w:tplc="FFFFFFFF">
      <w:start w:val="1"/>
      <w:numFmt w:val="lowerLetter"/>
      <w:lvlText w:val="%2."/>
      <w:lvlJc w:val="left"/>
      <w:pPr>
        <w:ind w:left="1560" w:hanging="420"/>
      </w:pPr>
    </w:lvl>
    <w:lvl w:ilvl="2" w:tplc="FFFFFFFF">
      <w:start w:val="1"/>
      <w:numFmt w:val="lowerRoman"/>
      <w:lvlText w:val="%3."/>
      <w:lvlJc w:val="right"/>
      <w:pPr>
        <w:ind w:left="2280" w:hanging="420"/>
      </w:pPr>
    </w:lvl>
    <w:lvl w:ilvl="3" w:tplc="FFFFFFFF">
      <w:start w:val="1"/>
      <w:numFmt w:val="decimal"/>
      <w:lvlText w:val="%4."/>
      <w:lvlJc w:val="left"/>
      <w:pPr>
        <w:ind w:left="3000" w:hanging="420"/>
      </w:pPr>
    </w:lvl>
    <w:lvl w:ilvl="4" w:tplc="FFFFFFFF">
      <w:start w:val="1"/>
      <w:numFmt w:val="lowerLetter"/>
      <w:lvlText w:val="%5."/>
      <w:lvlJc w:val="left"/>
      <w:pPr>
        <w:ind w:left="3720" w:hanging="420"/>
      </w:pPr>
    </w:lvl>
    <w:lvl w:ilvl="5" w:tplc="FFFFFFFF">
      <w:start w:val="1"/>
      <w:numFmt w:val="lowerRoman"/>
      <w:lvlText w:val="%6."/>
      <w:lvlJc w:val="right"/>
      <w:pPr>
        <w:ind w:left="4440" w:hanging="420"/>
      </w:pPr>
    </w:lvl>
    <w:lvl w:ilvl="6" w:tplc="FFFFFFFF">
      <w:start w:val="1"/>
      <w:numFmt w:val="decimal"/>
      <w:lvlText w:val="%7."/>
      <w:lvlJc w:val="left"/>
      <w:pPr>
        <w:ind w:left="5160" w:hanging="420"/>
      </w:pPr>
    </w:lvl>
    <w:lvl w:ilvl="7" w:tplc="FFFFFFFF">
      <w:start w:val="1"/>
      <w:numFmt w:val="lowerLetter"/>
      <w:lvlText w:val="%8."/>
      <w:lvlJc w:val="left"/>
      <w:pPr>
        <w:ind w:left="5880" w:hanging="420"/>
      </w:pPr>
    </w:lvl>
    <w:lvl w:ilvl="8" w:tplc="FFFFFFFF">
      <w:start w:val="1"/>
      <w:numFmt w:val="lowerRoman"/>
      <w:lvlText w:val="%9."/>
      <w:lvlJc w:val="right"/>
      <w:pPr>
        <w:ind w:left="6600" w:hanging="420"/>
      </w:pPr>
    </w:lvl>
  </w:abstractNum>
  <w:abstractNum w:abstractNumId="44" w15:restartNumberingAfterBreak="0">
    <w:nsid w:val="35DD76D2"/>
    <w:multiLevelType w:val="hybridMultilevel"/>
    <w:tmpl w:val="DCB0E6A8"/>
    <w:lvl w:ilvl="0" w:tplc="575E31A2">
      <w:start w:val="1"/>
      <w:numFmt w:val="decimal"/>
      <w:lvlText w:val="%1."/>
      <w:lvlJc w:val="left"/>
      <w:pPr>
        <w:ind w:left="0" w:hanging="420"/>
      </w:pPr>
    </w:lvl>
    <w:lvl w:ilvl="1" w:tplc="887C6D0C">
      <w:start w:val="1"/>
      <w:numFmt w:val="lowerLetter"/>
      <w:lvlText w:val="%2."/>
      <w:lvlJc w:val="left"/>
      <w:pPr>
        <w:ind w:left="720" w:hanging="420"/>
      </w:pPr>
    </w:lvl>
    <w:lvl w:ilvl="2" w:tplc="DA464CFC">
      <w:start w:val="1"/>
      <w:numFmt w:val="lowerRoman"/>
      <w:lvlText w:val="%3."/>
      <w:lvlJc w:val="right"/>
      <w:pPr>
        <w:ind w:left="1440" w:hanging="420"/>
      </w:pPr>
    </w:lvl>
    <w:lvl w:ilvl="3" w:tplc="B4F6ECBE">
      <w:start w:val="1"/>
      <w:numFmt w:val="decimal"/>
      <w:lvlText w:val="%4."/>
      <w:lvlJc w:val="left"/>
      <w:pPr>
        <w:ind w:left="2160" w:hanging="420"/>
      </w:pPr>
    </w:lvl>
    <w:lvl w:ilvl="4" w:tplc="B2E22E0C">
      <w:start w:val="1"/>
      <w:numFmt w:val="lowerLetter"/>
      <w:lvlText w:val="%5."/>
      <w:lvlJc w:val="left"/>
      <w:pPr>
        <w:ind w:left="2880" w:hanging="420"/>
      </w:pPr>
    </w:lvl>
    <w:lvl w:ilvl="5" w:tplc="D1C89DBA">
      <w:start w:val="1"/>
      <w:numFmt w:val="lowerRoman"/>
      <w:lvlText w:val="%6."/>
      <w:lvlJc w:val="right"/>
      <w:pPr>
        <w:ind w:left="3600" w:hanging="420"/>
      </w:pPr>
    </w:lvl>
    <w:lvl w:ilvl="6" w:tplc="87404016">
      <w:start w:val="1"/>
      <w:numFmt w:val="decimal"/>
      <w:lvlText w:val="%7."/>
      <w:lvlJc w:val="left"/>
      <w:pPr>
        <w:ind w:left="4320" w:hanging="420"/>
      </w:pPr>
    </w:lvl>
    <w:lvl w:ilvl="7" w:tplc="E6FCFC06">
      <w:start w:val="1"/>
      <w:numFmt w:val="lowerLetter"/>
      <w:lvlText w:val="%8."/>
      <w:lvlJc w:val="left"/>
      <w:pPr>
        <w:ind w:left="5040" w:hanging="420"/>
      </w:pPr>
    </w:lvl>
    <w:lvl w:ilvl="8" w:tplc="3F68FE72">
      <w:start w:val="1"/>
      <w:numFmt w:val="lowerRoman"/>
      <w:lvlText w:val="%9."/>
      <w:lvlJc w:val="right"/>
      <w:pPr>
        <w:ind w:left="5760" w:hanging="420"/>
      </w:pPr>
    </w:lvl>
  </w:abstractNum>
  <w:abstractNum w:abstractNumId="45" w15:restartNumberingAfterBreak="0">
    <w:nsid w:val="38EA2A46"/>
    <w:multiLevelType w:val="multilevel"/>
    <w:tmpl w:val="22A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B4803FE"/>
    <w:multiLevelType w:val="hybridMultilevel"/>
    <w:tmpl w:val="C82A89A4"/>
    <w:lvl w:ilvl="0" w:tplc="F1305C88">
      <w:start w:val="1"/>
      <w:numFmt w:val="decimal"/>
      <w:lvlText w:val="%1."/>
      <w:lvlJc w:val="left"/>
      <w:pPr>
        <w:ind w:left="865" w:hanging="440"/>
      </w:pPr>
      <w:rPr>
        <w:b w:val="0"/>
        <w:bCs w:val="0"/>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47" w15:restartNumberingAfterBreak="0">
    <w:nsid w:val="3CFF405B"/>
    <w:multiLevelType w:val="hybridMultilevel"/>
    <w:tmpl w:val="31C484D0"/>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48" w15:restartNumberingAfterBreak="0">
    <w:nsid w:val="3DBF02D9"/>
    <w:multiLevelType w:val="multilevel"/>
    <w:tmpl w:val="D4FA082E"/>
    <w:lvl w:ilvl="0">
      <w:start w:val="1"/>
      <w:numFmt w:val="decimal"/>
      <w:lvlText w:val="%1."/>
      <w:lvlJc w:val="left"/>
      <w:pPr>
        <w:tabs>
          <w:tab w:val="num" w:pos="440"/>
        </w:tabs>
        <w:ind w:left="440" w:hanging="360"/>
      </w:pPr>
    </w:lvl>
    <w:lvl w:ilvl="1" w:tentative="1">
      <w:start w:val="1"/>
      <w:numFmt w:val="decimal"/>
      <w:lvlText w:val="%2."/>
      <w:lvlJc w:val="left"/>
      <w:pPr>
        <w:tabs>
          <w:tab w:val="num" w:pos="1160"/>
        </w:tabs>
        <w:ind w:left="1160" w:hanging="360"/>
      </w:pPr>
    </w:lvl>
    <w:lvl w:ilvl="2" w:tentative="1">
      <w:start w:val="1"/>
      <w:numFmt w:val="decimal"/>
      <w:lvlText w:val="%3."/>
      <w:lvlJc w:val="left"/>
      <w:pPr>
        <w:tabs>
          <w:tab w:val="num" w:pos="1880"/>
        </w:tabs>
        <w:ind w:left="1880" w:hanging="360"/>
      </w:pPr>
    </w:lvl>
    <w:lvl w:ilvl="3" w:tentative="1">
      <w:start w:val="1"/>
      <w:numFmt w:val="decimal"/>
      <w:lvlText w:val="%4."/>
      <w:lvlJc w:val="left"/>
      <w:pPr>
        <w:tabs>
          <w:tab w:val="num" w:pos="2600"/>
        </w:tabs>
        <w:ind w:left="2600" w:hanging="360"/>
      </w:pPr>
    </w:lvl>
    <w:lvl w:ilvl="4" w:tentative="1">
      <w:start w:val="1"/>
      <w:numFmt w:val="decimal"/>
      <w:lvlText w:val="%5."/>
      <w:lvlJc w:val="left"/>
      <w:pPr>
        <w:tabs>
          <w:tab w:val="num" w:pos="3320"/>
        </w:tabs>
        <w:ind w:left="3320" w:hanging="360"/>
      </w:pPr>
    </w:lvl>
    <w:lvl w:ilvl="5" w:tentative="1">
      <w:start w:val="1"/>
      <w:numFmt w:val="decimal"/>
      <w:lvlText w:val="%6."/>
      <w:lvlJc w:val="left"/>
      <w:pPr>
        <w:tabs>
          <w:tab w:val="num" w:pos="4040"/>
        </w:tabs>
        <w:ind w:left="4040" w:hanging="360"/>
      </w:pPr>
    </w:lvl>
    <w:lvl w:ilvl="6" w:tentative="1">
      <w:start w:val="1"/>
      <w:numFmt w:val="decimal"/>
      <w:lvlText w:val="%7."/>
      <w:lvlJc w:val="left"/>
      <w:pPr>
        <w:tabs>
          <w:tab w:val="num" w:pos="4760"/>
        </w:tabs>
        <w:ind w:left="4760" w:hanging="360"/>
      </w:pPr>
    </w:lvl>
    <w:lvl w:ilvl="7" w:tentative="1">
      <w:start w:val="1"/>
      <w:numFmt w:val="decimal"/>
      <w:lvlText w:val="%8."/>
      <w:lvlJc w:val="left"/>
      <w:pPr>
        <w:tabs>
          <w:tab w:val="num" w:pos="5480"/>
        </w:tabs>
        <w:ind w:left="5480" w:hanging="360"/>
      </w:pPr>
    </w:lvl>
    <w:lvl w:ilvl="8" w:tentative="1">
      <w:start w:val="1"/>
      <w:numFmt w:val="decimal"/>
      <w:lvlText w:val="%9."/>
      <w:lvlJc w:val="left"/>
      <w:pPr>
        <w:tabs>
          <w:tab w:val="num" w:pos="6200"/>
        </w:tabs>
        <w:ind w:left="6200" w:hanging="360"/>
      </w:pPr>
    </w:lvl>
  </w:abstractNum>
  <w:abstractNum w:abstractNumId="49" w15:restartNumberingAfterBreak="0">
    <w:nsid w:val="3E92377E"/>
    <w:multiLevelType w:val="multilevel"/>
    <w:tmpl w:val="B3F4146E"/>
    <w:lvl w:ilvl="0">
      <w:start w:val="1"/>
      <w:numFmt w:val="decimal"/>
      <w:lvlText w:val="%1."/>
      <w:lvlJc w:val="left"/>
      <w:pPr>
        <w:tabs>
          <w:tab w:val="num" w:pos="1160"/>
        </w:tabs>
        <w:ind w:left="1160" w:hanging="360"/>
      </w:pPr>
      <w:rPr>
        <w:rFonts w:ascii="Times New Roman" w:eastAsia="宋体" w:hAnsi="Times New Roman" w:cs="Times New Roman"/>
      </w:rPr>
    </w:lvl>
    <w:lvl w:ilvl="1" w:tentative="1">
      <w:start w:val="1"/>
      <w:numFmt w:val="decimal"/>
      <w:lvlText w:val="%2."/>
      <w:lvlJc w:val="left"/>
      <w:pPr>
        <w:tabs>
          <w:tab w:val="num" w:pos="1880"/>
        </w:tabs>
        <w:ind w:left="1880" w:hanging="360"/>
      </w:pPr>
    </w:lvl>
    <w:lvl w:ilvl="2" w:tentative="1">
      <w:start w:val="1"/>
      <w:numFmt w:val="decimal"/>
      <w:lvlText w:val="%3."/>
      <w:lvlJc w:val="left"/>
      <w:pPr>
        <w:tabs>
          <w:tab w:val="num" w:pos="2600"/>
        </w:tabs>
        <w:ind w:left="2600" w:hanging="360"/>
      </w:p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50" w15:restartNumberingAfterBreak="0">
    <w:nsid w:val="3F2537E0"/>
    <w:multiLevelType w:val="hybridMultilevel"/>
    <w:tmpl w:val="A1442072"/>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51" w15:restartNumberingAfterBreak="0">
    <w:nsid w:val="3FEB53A1"/>
    <w:multiLevelType w:val="multilevel"/>
    <w:tmpl w:val="5F942350"/>
    <w:lvl w:ilvl="0">
      <w:start w:val="1"/>
      <w:numFmt w:val="decimal"/>
      <w:lvlText w:val="%1."/>
      <w:lvlJc w:val="left"/>
      <w:pPr>
        <w:tabs>
          <w:tab w:val="num" w:pos="1160"/>
        </w:tabs>
        <w:ind w:left="1160" w:hanging="360"/>
      </w:pPr>
      <w:rPr>
        <w:rFonts w:ascii="Times New Roman" w:eastAsia="宋体" w:hAnsi="Times New Roman" w:cs="Times New Roman"/>
      </w:rPr>
    </w:lvl>
    <w:lvl w:ilvl="1">
      <w:start w:val="1"/>
      <w:numFmt w:val="decimal"/>
      <w:lvlText w:val="%2."/>
      <w:lvlJc w:val="left"/>
      <w:pPr>
        <w:tabs>
          <w:tab w:val="num" w:pos="1880"/>
        </w:tabs>
        <w:ind w:left="1880" w:hanging="360"/>
      </w:pPr>
    </w:lvl>
    <w:lvl w:ilvl="2">
      <w:start w:val="1"/>
      <w:numFmt w:val="decimalEnclosedCircle"/>
      <w:lvlText w:val="%3"/>
      <w:lvlJc w:val="left"/>
      <w:pPr>
        <w:ind w:left="2600" w:hanging="360"/>
      </w:pPr>
      <w:rPr>
        <w:rFonts w:hint="default"/>
      </w:rPr>
    </w:lvl>
    <w:lvl w:ilvl="3">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52" w15:restartNumberingAfterBreak="0">
    <w:nsid w:val="403F774C"/>
    <w:multiLevelType w:val="hybridMultilevel"/>
    <w:tmpl w:val="C82A89A4"/>
    <w:lvl w:ilvl="0" w:tplc="FFFFFFFF">
      <w:start w:val="1"/>
      <w:numFmt w:val="decimal"/>
      <w:lvlText w:val="%1."/>
      <w:lvlJc w:val="left"/>
      <w:pPr>
        <w:ind w:left="865" w:hanging="440"/>
      </w:pPr>
      <w:rPr>
        <w:b w:val="0"/>
        <w:bCs w:val="0"/>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53" w15:restartNumberingAfterBreak="0">
    <w:nsid w:val="4073D8FC"/>
    <w:multiLevelType w:val="hybridMultilevel"/>
    <w:tmpl w:val="D17615B8"/>
    <w:lvl w:ilvl="0" w:tplc="8878D0E8">
      <w:start w:val="1"/>
      <w:numFmt w:val="decimal"/>
      <w:lvlText w:val="%1."/>
      <w:lvlJc w:val="left"/>
      <w:pPr>
        <w:ind w:left="0" w:hanging="420"/>
      </w:pPr>
    </w:lvl>
    <w:lvl w:ilvl="1" w:tplc="09821E28">
      <w:start w:val="1"/>
      <w:numFmt w:val="lowerLetter"/>
      <w:lvlText w:val="%2."/>
      <w:lvlJc w:val="left"/>
      <w:pPr>
        <w:ind w:left="720" w:hanging="420"/>
      </w:pPr>
    </w:lvl>
    <w:lvl w:ilvl="2" w:tplc="599E9450">
      <w:start w:val="1"/>
      <w:numFmt w:val="lowerRoman"/>
      <w:lvlText w:val="%3."/>
      <w:lvlJc w:val="right"/>
      <w:pPr>
        <w:ind w:left="1440" w:hanging="420"/>
      </w:pPr>
    </w:lvl>
    <w:lvl w:ilvl="3" w:tplc="36502AF2">
      <w:start w:val="1"/>
      <w:numFmt w:val="decimal"/>
      <w:lvlText w:val="%4."/>
      <w:lvlJc w:val="left"/>
      <w:pPr>
        <w:ind w:left="2160" w:hanging="420"/>
      </w:pPr>
    </w:lvl>
    <w:lvl w:ilvl="4" w:tplc="D8A017EE">
      <w:start w:val="1"/>
      <w:numFmt w:val="lowerLetter"/>
      <w:lvlText w:val="%5."/>
      <w:lvlJc w:val="left"/>
      <w:pPr>
        <w:ind w:left="2880" w:hanging="420"/>
      </w:pPr>
    </w:lvl>
    <w:lvl w:ilvl="5" w:tplc="4F22629C">
      <w:start w:val="1"/>
      <w:numFmt w:val="lowerRoman"/>
      <w:lvlText w:val="%6."/>
      <w:lvlJc w:val="right"/>
      <w:pPr>
        <w:ind w:left="3600" w:hanging="420"/>
      </w:pPr>
    </w:lvl>
    <w:lvl w:ilvl="6" w:tplc="9530D558">
      <w:start w:val="1"/>
      <w:numFmt w:val="decimal"/>
      <w:lvlText w:val="%7."/>
      <w:lvlJc w:val="left"/>
      <w:pPr>
        <w:ind w:left="4320" w:hanging="420"/>
      </w:pPr>
    </w:lvl>
    <w:lvl w:ilvl="7" w:tplc="0D70E942">
      <w:start w:val="1"/>
      <w:numFmt w:val="lowerLetter"/>
      <w:lvlText w:val="%8."/>
      <w:lvlJc w:val="left"/>
      <w:pPr>
        <w:ind w:left="5040" w:hanging="420"/>
      </w:pPr>
    </w:lvl>
    <w:lvl w:ilvl="8" w:tplc="2F1818B8">
      <w:start w:val="1"/>
      <w:numFmt w:val="lowerRoman"/>
      <w:lvlText w:val="%9."/>
      <w:lvlJc w:val="right"/>
      <w:pPr>
        <w:ind w:left="5760" w:hanging="420"/>
      </w:pPr>
    </w:lvl>
  </w:abstractNum>
  <w:abstractNum w:abstractNumId="54" w15:restartNumberingAfterBreak="0">
    <w:nsid w:val="407E65F9"/>
    <w:multiLevelType w:val="multilevel"/>
    <w:tmpl w:val="407E65F9"/>
    <w:lvl w:ilvl="0">
      <w:start w:val="1"/>
      <w:numFmt w:val="none"/>
      <w:pStyle w:val="a4"/>
      <w:lvlText w:val="%1·　"/>
      <w:lvlJc w:val="left"/>
      <w:pPr>
        <w:tabs>
          <w:tab w:val="num" w:pos="1140"/>
        </w:tabs>
        <w:ind w:left="737" w:hanging="317"/>
      </w:pPr>
      <w:rPr>
        <w:rFonts w:ascii="宋体" w:eastAsia="宋体" w:hAnsi="Times New Roman" w:hint="eastAsia"/>
        <w:b w:val="0"/>
        <w:i w:val="0"/>
        <w:sz w:val="21"/>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55" w15:restartNumberingAfterBreak="0">
    <w:nsid w:val="414A0055"/>
    <w:multiLevelType w:val="hybridMultilevel"/>
    <w:tmpl w:val="6A1E93EC"/>
    <w:lvl w:ilvl="0" w:tplc="FFFFFFFF">
      <w:start w:val="1"/>
      <w:numFmt w:val="decimal"/>
      <w:lvlText w:val="%1."/>
      <w:lvlJc w:val="left"/>
      <w:pPr>
        <w:ind w:left="920" w:hanging="440"/>
      </w:pPr>
    </w:lvl>
    <w:lvl w:ilvl="1" w:tplc="FFFFFFFF">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56" w15:restartNumberingAfterBreak="0">
    <w:nsid w:val="458A79CD"/>
    <w:multiLevelType w:val="hybridMultilevel"/>
    <w:tmpl w:val="4FFA79EC"/>
    <w:lvl w:ilvl="0" w:tplc="19728A7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46156538"/>
    <w:multiLevelType w:val="hybridMultilevel"/>
    <w:tmpl w:val="C82A89A4"/>
    <w:lvl w:ilvl="0" w:tplc="FFFFFFFF">
      <w:start w:val="1"/>
      <w:numFmt w:val="decimal"/>
      <w:lvlText w:val="%1."/>
      <w:lvlJc w:val="left"/>
      <w:pPr>
        <w:ind w:left="865" w:hanging="440"/>
      </w:pPr>
      <w:rPr>
        <w:b w:val="0"/>
        <w:bCs w:val="0"/>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58" w15:restartNumberingAfterBreak="0">
    <w:nsid w:val="478F0DAE"/>
    <w:multiLevelType w:val="multilevel"/>
    <w:tmpl w:val="478F0DAE"/>
    <w:lvl w:ilvl="0">
      <w:start w:val="1"/>
      <w:numFmt w:val="lowerLetter"/>
      <w:lvlText w:val="%1)"/>
      <w:lvlJc w:val="left"/>
      <w:pPr>
        <w:tabs>
          <w:tab w:val="num" w:pos="851"/>
        </w:tabs>
        <w:ind w:left="851" w:hanging="360"/>
      </w:pPr>
      <w:rPr>
        <w:rFonts w:hint="eastAsia"/>
        <w:b w:val="0"/>
      </w:rPr>
    </w:lvl>
    <w:lvl w:ilvl="1">
      <w:start w:val="1"/>
      <w:numFmt w:val="lowerLetter"/>
      <w:lvlText w:val="%2)"/>
      <w:lvlJc w:val="left"/>
      <w:pPr>
        <w:tabs>
          <w:tab w:val="num" w:pos="1331"/>
        </w:tabs>
        <w:ind w:left="1331" w:hanging="420"/>
      </w:pPr>
    </w:lvl>
    <w:lvl w:ilvl="2">
      <w:start w:val="1"/>
      <w:numFmt w:val="lowerRoman"/>
      <w:lvlText w:val="%3."/>
      <w:lvlJc w:val="right"/>
      <w:pPr>
        <w:tabs>
          <w:tab w:val="num" w:pos="1751"/>
        </w:tabs>
        <w:ind w:left="1751" w:hanging="420"/>
      </w:pPr>
    </w:lvl>
    <w:lvl w:ilvl="3">
      <w:start w:val="1"/>
      <w:numFmt w:val="decimal"/>
      <w:lvlText w:val="%4."/>
      <w:lvlJc w:val="left"/>
      <w:pPr>
        <w:tabs>
          <w:tab w:val="num" w:pos="2171"/>
        </w:tabs>
        <w:ind w:left="2171" w:hanging="420"/>
      </w:pPr>
    </w:lvl>
    <w:lvl w:ilvl="4">
      <w:start w:val="1"/>
      <w:numFmt w:val="lowerLetter"/>
      <w:pStyle w:val="a5"/>
      <w:lvlText w:val="%5)"/>
      <w:lvlJc w:val="left"/>
      <w:pPr>
        <w:tabs>
          <w:tab w:val="num" w:pos="2591"/>
        </w:tabs>
        <w:ind w:left="2591" w:hanging="420"/>
      </w:pPr>
    </w:lvl>
    <w:lvl w:ilvl="5">
      <w:start w:val="1"/>
      <w:numFmt w:val="lowerRoman"/>
      <w:lvlText w:val="%6."/>
      <w:lvlJc w:val="right"/>
      <w:pPr>
        <w:tabs>
          <w:tab w:val="num" w:pos="3011"/>
        </w:tabs>
        <w:ind w:left="3011" w:hanging="420"/>
      </w:pPr>
    </w:lvl>
    <w:lvl w:ilvl="6">
      <w:start w:val="1"/>
      <w:numFmt w:val="decimal"/>
      <w:lvlText w:val="%7."/>
      <w:lvlJc w:val="left"/>
      <w:pPr>
        <w:tabs>
          <w:tab w:val="num" w:pos="3431"/>
        </w:tabs>
        <w:ind w:left="3431" w:hanging="420"/>
      </w:pPr>
    </w:lvl>
    <w:lvl w:ilvl="7">
      <w:start w:val="1"/>
      <w:numFmt w:val="lowerLetter"/>
      <w:lvlText w:val="%8)"/>
      <w:lvlJc w:val="left"/>
      <w:pPr>
        <w:tabs>
          <w:tab w:val="num" w:pos="3851"/>
        </w:tabs>
        <w:ind w:left="3851" w:hanging="420"/>
      </w:pPr>
    </w:lvl>
    <w:lvl w:ilvl="8">
      <w:start w:val="1"/>
      <w:numFmt w:val="lowerRoman"/>
      <w:lvlText w:val="%9."/>
      <w:lvlJc w:val="right"/>
      <w:pPr>
        <w:tabs>
          <w:tab w:val="num" w:pos="4271"/>
        </w:tabs>
        <w:ind w:left="4271" w:hanging="420"/>
      </w:pPr>
    </w:lvl>
  </w:abstractNum>
  <w:abstractNum w:abstractNumId="59" w15:restartNumberingAfterBreak="0">
    <w:nsid w:val="48D310BF"/>
    <w:multiLevelType w:val="multilevel"/>
    <w:tmpl w:val="22A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2A070C"/>
    <w:multiLevelType w:val="hybridMultilevel"/>
    <w:tmpl w:val="C0DC2834"/>
    <w:lvl w:ilvl="0" w:tplc="B43CDD2A">
      <w:start w:val="1"/>
      <w:numFmt w:val="decimal"/>
      <w:lvlText w:val="%1."/>
      <w:lvlJc w:val="left"/>
      <w:pPr>
        <w:ind w:left="0" w:hanging="420"/>
      </w:pPr>
    </w:lvl>
    <w:lvl w:ilvl="1" w:tplc="1A92B9C6">
      <w:start w:val="1"/>
      <w:numFmt w:val="lowerLetter"/>
      <w:lvlText w:val="%2."/>
      <w:lvlJc w:val="left"/>
      <w:pPr>
        <w:ind w:left="720" w:hanging="420"/>
      </w:pPr>
    </w:lvl>
    <w:lvl w:ilvl="2" w:tplc="5846EAC4">
      <w:start w:val="1"/>
      <w:numFmt w:val="lowerRoman"/>
      <w:lvlText w:val="%3."/>
      <w:lvlJc w:val="right"/>
      <w:pPr>
        <w:ind w:left="1440" w:hanging="420"/>
      </w:pPr>
    </w:lvl>
    <w:lvl w:ilvl="3" w:tplc="E632AC48">
      <w:start w:val="1"/>
      <w:numFmt w:val="decimal"/>
      <w:lvlText w:val="%4."/>
      <w:lvlJc w:val="left"/>
      <w:pPr>
        <w:ind w:left="2160" w:hanging="420"/>
      </w:pPr>
    </w:lvl>
    <w:lvl w:ilvl="4" w:tplc="EF7E723A">
      <w:start w:val="1"/>
      <w:numFmt w:val="lowerLetter"/>
      <w:lvlText w:val="%5."/>
      <w:lvlJc w:val="left"/>
      <w:pPr>
        <w:ind w:left="2880" w:hanging="420"/>
      </w:pPr>
    </w:lvl>
    <w:lvl w:ilvl="5" w:tplc="A866F31C">
      <w:start w:val="1"/>
      <w:numFmt w:val="lowerRoman"/>
      <w:lvlText w:val="%6."/>
      <w:lvlJc w:val="right"/>
      <w:pPr>
        <w:ind w:left="3600" w:hanging="420"/>
      </w:pPr>
    </w:lvl>
    <w:lvl w:ilvl="6" w:tplc="449C76E6">
      <w:start w:val="1"/>
      <w:numFmt w:val="decimal"/>
      <w:lvlText w:val="%7."/>
      <w:lvlJc w:val="left"/>
      <w:pPr>
        <w:ind w:left="4320" w:hanging="420"/>
      </w:pPr>
    </w:lvl>
    <w:lvl w:ilvl="7" w:tplc="AFB665EC">
      <w:start w:val="1"/>
      <w:numFmt w:val="lowerLetter"/>
      <w:lvlText w:val="%8."/>
      <w:lvlJc w:val="left"/>
      <w:pPr>
        <w:ind w:left="5040" w:hanging="420"/>
      </w:pPr>
    </w:lvl>
    <w:lvl w:ilvl="8" w:tplc="707CCA8A">
      <w:start w:val="1"/>
      <w:numFmt w:val="lowerRoman"/>
      <w:lvlText w:val="%9."/>
      <w:lvlJc w:val="right"/>
      <w:pPr>
        <w:ind w:left="5760" w:hanging="420"/>
      </w:pPr>
    </w:lvl>
  </w:abstractNum>
  <w:abstractNum w:abstractNumId="61" w15:restartNumberingAfterBreak="0">
    <w:nsid w:val="496E4D7B"/>
    <w:multiLevelType w:val="multilevel"/>
    <w:tmpl w:val="496E4D7B"/>
    <w:lvl w:ilvl="0">
      <w:start w:val="1"/>
      <w:numFmt w:val="none"/>
      <w:pStyle w:val="a6"/>
      <w:lvlText w:val="%1注"/>
      <w:lvlJc w:val="left"/>
      <w:pPr>
        <w:tabs>
          <w:tab w:val="num" w:pos="900"/>
        </w:tabs>
        <w:ind w:left="900" w:hanging="500"/>
      </w:pPr>
      <w:rPr>
        <w:rFonts w:ascii="宋体" w:eastAsia="宋体" w:hAnsi="Times New Roman" w:hint="eastAsia"/>
        <w:b w:val="0"/>
        <w:i w:val="0"/>
        <w:sz w:val="18"/>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2" w15:restartNumberingAfterBreak="0">
    <w:nsid w:val="49E776F3"/>
    <w:multiLevelType w:val="hybridMultilevel"/>
    <w:tmpl w:val="6FFEC8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3" w15:restartNumberingAfterBreak="0">
    <w:nsid w:val="4C0D6026"/>
    <w:multiLevelType w:val="multilevel"/>
    <w:tmpl w:val="22A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CB21C8C"/>
    <w:multiLevelType w:val="multilevel"/>
    <w:tmpl w:val="21B800D8"/>
    <w:lvl w:ilvl="0">
      <w:start w:val="1"/>
      <w:numFmt w:val="decimal"/>
      <w:lvlText w:val="%1."/>
      <w:lvlJc w:val="left"/>
      <w:pPr>
        <w:ind w:left="920" w:hanging="440"/>
      </w:pPr>
    </w:lvl>
    <w:lvl w:ilvl="1">
      <w:start w:val="1"/>
      <w:numFmt w:val="decimal"/>
      <w:isLgl/>
      <w:lvlText w:val="%1.%2"/>
      <w:lvlJc w:val="left"/>
      <w:pPr>
        <w:ind w:left="1770" w:hanging="1290"/>
      </w:pPr>
      <w:rPr>
        <w:rFonts w:hint="default"/>
      </w:rPr>
    </w:lvl>
    <w:lvl w:ilvl="2">
      <w:start w:val="3"/>
      <w:numFmt w:val="decimal"/>
      <w:isLgl/>
      <w:lvlText w:val="%1.%2.%3"/>
      <w:lvlJc w:val="left"/>
      <w:pPr>
        <w:ind w:left="1770" w:hanging="1290"/>
      </w:pPr>
      <w:rPr>
        <w:rFonts w:hint="default"/>
      </w:rPr>
    </w:lvl>
    <w:lvl w:ilvl="3">
      <w:start w:val="2"/>
      <w:numFmt w:val="decimal"/>
      <w:isLgl/>
      <w:lvlText w:val="%1.%2.%3.%4"/>
      <w:lvlJc w:val="left"/>
      <w:pPr>
        <w:ind w:left="1770" w:hanging="1290"/>
      </w:pPr>
      <w:rPr>
        <w:rFonts w:hint="default"/>
      </w:rPr>
    </w:lvl>
    <w:lvl w:ilvl="4">
      <w:start w:val="1"/>
      <w:numFmt w:val="decimal"/>
      <w:isLgl/>
      <w:lvlText w:val="%1.%2.%3.%4.%5"/>
      <w:lvlJc w:val="left"/>
      <w:pPr>
        <w:ind w:left="1770" w:hanging="1290"/>
      </w:pPr>
      <w:rPr>
        <w:rFonts w:hint="default"/>
      </w:rPr>
    </w:lvl>
    <w:lvl w:ilvl="5">
      <w:start w:val="1"/>
      <w:numFmt w:val="decimal"/>
      <w:isLgl/>
      <w:lvlText w:val="%1.%2.%3.%4.%5.%6"/>
      <w:lvlJc w:val="left"/>
      <w:pPr>
        <w:ind w:left="1770" w:hanging="129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1920" w:hanging="1440"/>
      </w:pPr>
      <w:rPr>
        <w:rFonts w:hint="default"/>
      </w:rPr>
    </w:lvl>
    <w:lvl w:ilvl="8">
      <w:start w:val="1"/>
      <w:numFmt w:val="decimal"/>
      <w:isLgl/>
      <w:lvlText w:val="%1.%2.%3.%4.%5.%6.%7.%8.%9"/>
      <w:lvlJc w:val="left"/>
      <w:pPr>
        <w:ind w:left="2280" w:hanging="1800"/>
      </w:pPr>
      <w:rPr>
        <w:rFonts w:hint="default"/>
      </w:rPr>
    </w:lvl>
  </w:abstractNum>
  <w:abstractNum w:abstractNumId="65" w15:restartNumberingAfterBreak="0">
    <w:nsid w:val="4EC348A0"/>
    <w:multiLevelType w:val="multilevel"/>
    <w:tmpl w:val="E690C6BE"/>
    <w:lvl w:ilvl="0">
      <w:start w:val="1"/>
      <w:numFmt w:val="decimal"/>
      <w:lvlText w:val="%1."/>
      <w:lvlJc w:val="left"/>
      <w:pPr>
        <w:tabs>
          <w:tab w:val="num" w:pos="1160"/>
        </w:tabs>
        <w:ind w:left="1160" w:hanging="360"/>
      </w:pPr>
      <w:rPr>
        <w:rFonts w:hint="eastAsia"/>
      </w:rPr>
    </w:lvl>
    <w:lvl w:ilvl="1">
      <w:start w:val="1"/>
      <w:numFmt w:val="decimal"/>
      <w:lvlText w:val="%2."/>
      <w:lvlJc w:val="left"/>
      <w:pPr>
        <w:tabs>
          <w:tab w:val="num" w:pos="1880"/>
        </w:tabs>
        <w:ind w:left="1880" w:hanging="360"/>
      </w:pPr>
      <w:rPr>
        <w:rFonts w:hint="eastAsia"/>
      </w:rPr>
    </w:lvl>
    <w:lvl w:ilvl="2">
      <w:start w:val="1"/>
      <w:numFmt w:val="decimal"/>
      <w:lvlText w:val="%3."/>
      <w:lvlJc w:val="left"/>
      <w:pPr>
        <w:tabs>
          <w:tab w:val="num" w:pos="2600"/>
        </w:tabs>
        <w:ind w:left="2600" w:hanging="360"/>
      </w:pPr>
      <w:rPr>
        <w:rFonts w:hint="eastAsia"/>
      </w:rPr>
    </w:lvl>
    <w:lvl w:ilvl="3">
      <w:start w:val="1"/>
      <w:numFmt w:val="decimal"/>
      <w:lvlText w:val="%4."/>
      <w:lvlJc w:val="left"/>
      <w:pPr>
        <w:tabs>
          <w:tab w:val="num" w:pos="3320"/>
        </w:tabs>
        <w:ind w:left="3320" w:hanging="360"/>
      </w:pPr>
      <w:rPr>
        <w:rFonts w:hint="eastAsia"/>
      </w:rPr>
    </w:lvl>
    <w:lvl w:ilvl="4">
      <w:start w:val="1"/>
      <w:numFmt w:val="decimal"/>
      <w:lvlText w:val="%5."/>
      <w:lvlJc w:val="left"/>
      <w:pPr>
        <w:tabs>
          <w:tab w:val="num" w:pos="4040"/>
        </w:tabs>
        <w:ind w:left="4040" w:hanging="360"/>
      </w:pPr>
      <w:rPr>
        <w:rFonts w:hint="eastAsia"/>
      </w:rPr>
    </w:lvl>
    <w:lvl w:ilvl="5">
      <w:start w:val="1"/>
      <w:numFmt w:val="decimal"/>
      <w:lvlText w:val="%6."/>
      <w:lvlJc w:val="left"/>
      <w:pPr>
        <w:tabs>
          <w:tab w:val="num" w:pos="4760"/>
        </w:tabs>
        <w:ind w:left="4760" w:hanging="360"/>
      </w:pPr>
      <w:rPr>
        <w:rFonts w:hint="eastAsia"/>
      </w:rPr>
    </w:lvl>
    <w:lvl w:ilvl="6">
      <w:start w:val="1"/>
      <w:numFmt w:val="decimal"/>
      <w:lvlText w:val="%7."/>
      <w:lvlJc w:val="left"/>
      <w:pPr>
        <w:tabs>
          <w:tab w:val="num" w:pos="5480"/>
        </w:tabs>
        <w:ind w:left="5480" w:hanging="360"/>
      </w:pPr>
      <w:rPr>
        <w:rFonts w:hint="eastAsia"/>
      </w:rPr>
    </w:lvl>
    <w:lvl w:ilvl="7">
      <w:start w:val="1"/>
      <w:numFmt w:val="decimal"/>
      <w:lvlText w:val="%8."/>
      <w:lvlJc w:val="left"/>
      <w:pPr>
        <w:tabs>
          <w:tab w:val="num" w:pos="6200"/>
        </w:tabs>
        <w:ind w:left="6200" w:hanging="360"/>
      </w:pPr>
      <w:rPr>
        <w:rFonts w:hint="eastAsia"/>
      </w:rPr>
    </w:lvl>
    <w:lvl w:ilvl="8">
      <w:start w:val="1"/>
      <w:numFmt w:val="decimal"/>
      <w:lvlText w:val="%9."/>
      <w:lvlJc w:val="left"/>
      <w:pPr>
        <w:tabs>
          <w:tab w:val="num" w:pos="6920"/>
        </w:tabs>
        <w:ind w:left="6920" w:hanging="360"/>
      </w:pPr>
      <w:rPr>
        <w:rFonts w:hint="eastAsia"/>
      </w:rPr>
    </w:lvl>
  </w:abstractNum>
  <w:abstractNum w:abstractNumId="66" w15:restartNumberingAfterBreak="0">
    <w:nsid w:val="4FD8578F"/>
    <w:multiLevelType w:val="hybridMultilevel"/>
    <w:tmpl w:val="D17615B8"/>
    <w:lvl w:ilvl="0" w:tplc="FFFFFFFF">
      <w:start w:val="1"/>
      <w:numFmt w:val="decimal"/>
      <w:lvlText w:val="%1."/>
      <w:lvlJc w:val="left"/>
      <w:pPr>
        <w:ind w:left="840" w:hanging="420"/>
      </w:pPr>
    </w:lvl>
    <w:lvl w:ilvl="1" w:tplc="FFFFFFFF">
      <w:start w:val="1"/>
      <w:numFmt w:val="lowerLetter"/>
      <w:lvlText w:val="%2."/>
      <w:lvlJc w:val="left"/>
      <w:pPr>
        <w:ind w:left="1560" w:hanging="420"/>
      </w:pPr>
    </w:lvl>
    <w:lvl w:ilvl="2" w:tplc="FFFFFFFF">
      <w:start w:val="1"/>
      <w:numFmt w:val="lowerRoman"/>
      <w:lvlText w:val="%3."/>
      <w:lvlJc w:val="right"/>
      <w:pPr>
        <w:ind w:left="2280" w:hanging="420"/>
      </w:pPr>
    </w:lvl>
    <w:lvl w:ilvl="3" w:tplc="FFFFFFFF">
      <w:start w:val="1"/>
      <w:numFmt w:val="decimal"/>
      <w:lvlText w:val="%4."/>
      <w:lvlJc w:val="left"/>
      <w:pPr>
        <w:ind w:left="3000" w:hanging="420"/>
      </w:pPr>
    </w:lvl>
    <w:lvl w:ilvl="4" w:tplc="FFFFFFFF">
      <w:start w:val="1"/>
      <w:numFmt w:val="lowerLetter"/>
      <w:lvlText w:val="%5."/>
      <w:lvlJc w:val="left"/>
      <w:pPr>
        <w:ind w:left="3720" w:hanging="420"/>
      </w:pPr>
    </w:lvl>
    <w:lvl w:ilvl="5" w:tplc="FFFFFFFF">
      <w:start w:val="1"/>
      <w:numFmt w:val="lowerRoman"/>
      <w:lvlText w:val="%6."/>
      <w:lvlJc w:val="right"/>
      <w:pPr>
        <w:ind w:left="4440" w:hanging="420"/>
      </w:pPr>
    </w:lvl>
    <w:lvl w:ilvl="6" w:tplc="FFFFFFFF">
      <w:start w:val="1"/>
      <w:numFmt w:val="decimal"/>
      <w:lvlText w:val="%7."/>
      <w:lvlJc w:val="left"/>
      <w:pPr>
        <w:ind w:left="5160" w:hanging="420"/>
      </w:pPr>
    </w:lvl>
    <w:lvl w:ilvl="7" w:tplc="FFFFFFFF">
      <w:start w:val="1"/>
      <w:numFmt w:val="lowerLetter"/>
      <w:lvlText w:val="%8."/>
      <w:lvlJc w:val="left"/>
      <w:pPr>
        <w:ind w:left="5880" w:hanging="420"/>
      </w:pPr>
    </w:lvl>
    <w:lvl w:ilvl="8" w:tplc="FFFFFFFF">
      <w:start w:val="1"/>
      <w:numFmt w:val="lowerRoman"/>
      <w:lvlText w:val="%9."/>
      <w:lvlJc w:val="right"/>
      <w:pPr>
        <w:ind w:left="6600" w:hanging="420"/>
      </w:pPr>
    </w:lvl>
  </w:abstractNum>
  <w:abstractNum w:abstractNumId="67" w15:restartNumberingAfterBreak="0">
    <w:nsid w:val="532447ED"/>
    <w:multiLevelType w:val="multilevel"/>
    <w:tmpl w:val="22A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47566CB"/>
    <w:multiLevelType w:val="hybridMultilevel"/>
    <w:tmpl w:val="BB7ACF4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9" w15:restartNumberingAfterBreak="0">
    <w:nsid w:val="557C2AF5"/>
    <w:multiLevelType w:val="multilevel"/>
    <w:tmpl w:val="557C2AF5"/>
    <w:lvl w:ilvl="0">
      <w:start w:val="1"/>
      <w:numFmt w:val="decimal"/>
      <w:pStyle w:val="a7"/>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70" w15:restartNumberingAfterBreak="0">
    <w:nsid w:val="55AD1143"/>
    <w:multiLevelType w:val="hybridMultilevel"/>
    <w:tmpl w:val="31C484D0"/>
    <w:lvl w:ilvl="0" w:tplc="FFFFFFFF">
      <w:start w:val="1"/>
      <w:numFmt w:val="decimal"/>
      <w:lvlText w:val="%1."/>
      <w:lvlJc w:val="left"/>
      <w:pPr>
        <w:ind w:left="865" w:hanging="440"/>
      </w:p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71" w15:restartNumberingAfterBreak="0">
    <w:nsid w:val="59FD1793"/>
    <w:multiLevelType w:val="multilevel"/>
    <w:tmpl w:val="5F942350"/>
    <w:lvl w:ilvl="0">
      <w:start w:val="1"/>
      <w:numFmt w:val="decimal"/>
      <w:lvlText w:val="%1."/>
      <w:lvlJc w:val="left"/>
      <w:pPr>
        <w:tabs>
          <w:tab w:val="num" w:pos="1160"/>
        </w:tabs>
        <w:ind w:left="1160" w:hanging="360"/>
      </w:pPr>
      <w:rPr>
        <w:rFonts w:ascii="Times New Roman" w:eastAsia="宋体" w:hAnsi="Times New Roman" w:cs="Times New Roman"/>
      </w:rPr>
    </w:lvl>
    <w:lvl w:ilvl="1">
      <w:start w:val="1"/>
      <w:numFmt w:val="decimal"/>
      <w:lvlText w:val="%2."/>
      <w:lvlJc w:val="left"/>
      <w:pPr>
        <w:tabs>
          <w:tab w:val="num" w:pos="1880"/>
        </w:tabs>
        <w:ind w:left="1880" w:hanging="360"/>
      </w:pPr>
    </w:lvl>
    <w:lvl w:ilvl="2">
      <w:start w:val="1"/>
      <w:numFmt w:val="decimalEnclosedCircle"/>
      <w:lvlText w:val="%3"/>
      <w:lvlJc w:val="left"/>
      <w:pPr>
        <w:ind w:left="2600" w:hanging="360"/>
      </w:pPr>
      <w:rPr>
        <w:rFonts w:hint="default"/>
      </w:r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72" w15:restartNumberingAfterBreak="0">
    <w:nsid w:val="5A72136F"/>
    <w:multiLevelType w:val="hybridMultilevel"/>
    <w:tmpl w:val="D17615B8"/>
    <w:lvl w:ilvl="0" w:tplc="FFFFFFFF">
      <w:start w:val="1"/>
      <w:numFmt w:val="decimal"/>
      <w:lvlText w:val="%1."/>
      <w:lvlJc w:val="left"/>
      <w:pPr>
        <w:ind w:left="840" w:hanging="420"/>
      </w:pPr>
    </w:lvl>
    <w:lvl w:ilvl="1" w:tplc="FFFFFFFF">
      <w:start w:val="1"/>
      <w:numFmt w:val="lowerLetter"/>
      <w:lvlText w:val="%2."/>
      <w:lvlJc w:val="left"/>
      <w:pPr>
        <w:ind w:left="1560" w:hanging="420"/>
      </w:pPr>
    </w:lvl>
    <w:lvl w:ilvl="2" w:tplc="FFFFFFFF">
      <w:start w:val="1"/>
      <w:numFmt w:val="lowerRoman"/>
      <w:lvlText w:val="%3."/>
      <w:lvlJc w:val="right"/>
      <w:pPr>
        <w:ind w:left="2280" w:hanging="420"/>
      </w:pPr>
    </w:lvl>
    <w:lvl w:ilvl="3" w:tplc="FFFFFFFF">
      <w:start w:val="1"/>
      <w:numFmt w:val="decimal"/>
      <w:lvlText w:val="%4."/>
      <w:lvlJc w:val="left"/>
      <w:pPr>
        <w:ind w:left="3000" w:hanging="420"/>
      </w:pPr>
    </w:lvl>
    <w:lvl w:ilvl="4" w:tplc="FFFFFFFF">
      <w:start w:val="1"/>
      <w:numFmt w:val="lowerLetter"/>
      <w:lvlText w:val="%5."/>
      <w:lvlJc w:val="left"/>
      <w:pPr>
        <w:ind w:left="3720" w:hanging="420"/>
      </w:pPr>
    </w:lvl>
    <w:lvl w:ilvl="5" w:tplc="FFFFFFFF">
      <w:start w:val="1"/>
      <w:numFmt w:val="lowerRoman"/>
      <w:lvlText w:val="%6."/>
      <w:lvlJc w:val="right"/>
      <w:pPr>
        <w:ind w:left="4440" w:hanging="420"/>
      </w:pPr>
    </w:lvl>
    <w:lvl w:ilvl="6" w:tplc="FFFFFFFF">
      <w:start w:val="1"/>
      <w:numFmt w:val="decimal"/>
      <w:lvlText w:val="%7."/>
      <w:lvlJc w:val="left"/>
      <w:pPr>
        <w:ind w:left="5160" w:hanging="420"/>
      </w:pPr>
    </w:lvl>
    <w:lvl w:ilvl="7" w:tplc="FFFFFFFF">
      <w:start w:val="1"/>
      <w:numFmt w:val="lowerLetter"/>
      <w:lvlText w:val="%8."/>
      <w:lvlJc w:val="left"/>
      <w:pPr>
        <w:ind w:left="5880" w:hanging="420"/>
      </w:pPr>
    </w:lvl>
    <w:lvl w:ilvl="8" w:tplc="FFFFFFFF">
      <w:start w:val="1"/>
      <w:numFmt w:val="lowerRoman"/>
      <w:lvlText w:val="%9."/>
      <w:lvlJc w:val="right"/>
      <w:pPr>
        <w:ind w:left="6600" w:hanging="420"/>
      </w:pPr>
    </w:lvl>
  </w:abstractNum>
  <w:abstractNum w:abstractNumId="73" w15:restartNumberingAfterBreak="0">
    <w:nsid w:val="5AE83EE5"/>
    <w:multiLevelType w:val="hybridMultilevel"/>
    <w:tmpl w:val="0EB6B6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4" w15:restartNumberingAfterBreak="0">
    <w:nsid w:val="5B2B389C"/>
    <w:multiLevelType w:val="multilevel"/>
    <w:tmpl w:val="B3F4146E"/>
    <w:lvl w:ilvl="0">
      <w:start w:val="1"/>
      <w:numFmt w:val="decimal"/>
      <w:lvlText w:val="%1."/>
      <w:lvlJc w:val="left"/>
      <w:pPr>
        <w:tabs>
          <w:tab w:val="num" w:pos="1160"/>
        </w:tabs>
        <w:ind w:left="1160" w:hanging="360"/>
      </w:pPr>
      <w:rPr>
        <w:rFonts w:ascii="Times New Roman" w:eastAsia="宋体" w:hAnsi="Times New Roman" w:cs="Times New Roman"/>
      </w:rPr>
    </w:lvl>
    <w:lvl w:ilvl="1" w:tentative="1">
      <w:start w:val="1"/>
      <w:numFmt w:val="decimal"/>
      <w:lvlText w:val="%2."/>
      <w:lvlJc w:val="left"/>
      <w:pPr>
        <w:tabs>
          <w:tab w:val="num" w:pos="1880"/>
        </w:tabs>
        <w:ind w:left="1880" w:hanging="360"/>
      </w:pPr>
    </w:lvl>
    <w:lvl w:ilvl="2" w:tentative="1">
      <w:start w:val="1"/>
      <w:numFmt w:val="decimal"/>
      <w:lvlText w:val="%3."/>
      <w:lvlJc w:val="left"/>
      <w:pPr>
        <w:tabs>
          <w:tab w:val="num" w:pos="2600"/>
        </w:tabs>
        <w:ind w:left="2600" w:hanging="360"/>
      </w:p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75" w15:restartNumberingAfterBreak="0">
    <w:nsid w:val="5C5A23CC"/>
    <w:multiLevelType w:val="multilevel"/>
    <w:tmpl w:val="22A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D794176"/>
    <w:multiLevelType w:val="hybridMultilevel"/>
    <w:tmpl w:val="5CF24B3C"/>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77" w15:restartNumberingAfterBreak="0">
    <w:nsid w:val="5E175C34"/>
    <w:multiLevelType w:val="multilevel"/>
    <w:tmpl w:val="8340CED8"/>
    <w:lvl w:ilvl="0">
      <w:start w:val="1"/>
      <w:numFmt w:val="decimal"/>
      <w:lvlText w:val="%1."/>
      <w:lvlJc w:val="left"/>
      <w:pPr>
        <w:tabs>
          <w:tab w:val="num" w:pos="1160"/>
        </w:tabs>
        <w:ind w:left="1160" w:hanging="360"/>
      </w:pPr>
    </w:lvl>
    <w:lvl w:ilvl="1">
      <w:start w:val="1"/>
      <w:numFmt w:val="decimal"/>
      <w:lvlText w:val="%2."/>
      <w:lvlJc w:val="left"/>
      <w:pPr>
        <w:tabs>
          <w:tab w:val="num" w:pos="1880"/>
        </w:tabs>
        <w:ind w:left="1880" w:hanging="360"/>
      </w:pPr>
    </w:lvl>
    <w:lvl w:ilvl="2">
      <w:start w:val="1"/>
      <w:numFmt w:val="decimalEnclosedCircle"/>
      <w:lvlText w:val="%3"/>
      <w:lvlJc w:val="left"/>
      <w:pPr>
        <w:ind w:left="2600" w:hanging="360"/>
      </w:pPr>
      <w:rPr>
        <w:rFonts w:hint="default"/>
      </w:r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78" w15:restartNumberingAfterBreak="0">
    <w:nsid w:val="60527585"/>
    <w:multiLevelType w:val="hybridMultilevel"/>
    <w:tmpl w:val="A830C794"/>
    <w:lvl w:ilvl="0" w:tplc="FFFFFFFF">
      <w:start w:val="1"/>
      <w:numFmt w:val="decimal"/>
      <w:lvlText w:val="%1."/>
      <w:lvlJc w:val="left"/>
      <w:pPr>
        <w:ind w:left="865" w:hanging="440"/>
      </w:pPr>
    </w:lvl>
    <w:lvl w:ilvl="1" w:tplc="FFFFFFFF">
      <w:start w:val="1"/>
      <w:numFmt w:val="lowerLetter"/>
      <w:lvlText w:val="%2)"/>
      <w:lvlJc w:val="left"/>
      <w:pPr>
        <w:ind w:left="1305" w:hanging="440"/>
      </w:pPr>
    </w:lvl>
    <w:lvl w:ilvl="2" w:tplc="FFFFFFFF">
      <w:start w:val="1"/>
      <w:numFmt w:val="lowerRoman"/>
      <w:lvlText w:val="%3."/>
      <w:lvlJc w:val="right"/>
      <w:pPr>
        <w:ind w:left="1745" w:hanging="440"/>
      </w:pPr>
    </w:lvl>
    <w:lvl w:ilvl="3" w:tplc="FFFFFFFF">
      <w:start w:val="1"/>
      <w:numFmt w:val="decimal"/>
      <w:lvlText w:val="%4."/>
      <w:lvlJc w:val="left"/>
      <w:pPr>
        <w:ind w:left="2185" w:hanging="440"/>
      </w:pPr>
    </w:lvl>
    <w:lvl w:ilvl="4" w:tplc="FFFFFFFF">
      <w:start w:val="1"/>
      <w:numFmt w:val="lowerLetter"/>
      <w:lvlText w:val="%5)"/>
      <w:lvlJc w:val="left"/>
      <w:pPr>
        <w:ind w:left="2625" w:hanging="440"/>
      </w:pPr>
    </w:lvl>
    <w:lvl w:ilvl="5" w:tplc="FFFFFFFF">
      <w:start w:val="1"/>
      <w:numFmt w:val="lowerRoman"/>
      <w:lvlText w:val="%6."/>
      <w:lvlJc w:val="right"/>
      <w:pPr>
        <w:ind w:left="3065" w:hanging="440"/>
      </w:pPr>
    </w:lvl>
    <w:lvl w:ilvl="6" w:tplc="FFFFFFFF">
      <w:start w:val="1"/>
      <w:numFmt w:val="decimal"/>
      <w:lvlText w:val="%7."/>
      <w:lvlJc w:val="left"/>
      <w:pPr>
        <w:ind w:left="3505" w:hanging="440"/>
      </w:pPr>
    </w:lvl>
    <w:lvl w:ilvl="7" w:tplc="FFFFFFFF">
      <w:start w:val="1"/>
      <w:numFmt w:val="lowerLetter"/>
      <w:lvlText w:val="%8)"/>
      <w:lvlJc w:val="left"/>
      <w:pPr>
        <w:ind w:left="3945" w:hanging="440"/>
      </w:pPr>
    </w:lvl>
    <w:lvl w:ilvl="8" w:tplc="FFFFFFFF">
      <w:start w:val="1"/>
      <w:numFmt w:val="lowerRoman"/>
      <w:lvlText w:val="%9."/>
      <w:lvlJc w:val="right"/>
      <w:pPr>
        <w:ind w:left="4385" w:hanging="440"/>
      </w:pPr>
    </w:lvl>
  </w:abstractNum>
  <w:abstractNum w:abstractNumId="79" w15:restartNumberingAfterBreak="0">
    <w:nsid w:val="614E2A42"/>
    <w:multiLevelType w:val="hybridMultilevel"/>
    <w:tmpl w:val="65061D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0" w15:restartNumberingAfterBreak="0">
    <w:nsid w:val="61726DD3"/>
    <w:multiLevelType w:val="hybridMultilevel"/>
    <w:tmpl w:val="382423AC"/>
    <w:lvl w:ilvl="0" w:tplc="FC304B80">
      <w:start w:val="1"/>
      <w:numFmt w:val="decimal"/>
      <w:lvlText w:val="%1."/>
      <w:lvlJc w:val="left"/>
      <w:pPr>
        <w:ind w:left="425" w:hanging="420"/>
      </w:pPr>
    </w:lvl>
    <w:lvl w:ilvl="1" w:tplc="DED4132E">
      <w:start w:val="1"/>
      <w:numFmt w:val="lowerLetter"/>
      <w:lvlText w:val="%2."/>
      <w:lvlJc w:val="left"/>
      <w:pPr>
        <w:ind w:left="1145" w:hanging="420"/>
      </w:pPr>
    </w:lvl>
    <w:lvl w:ilvl="2" w:tplc="3D60047C">
      <w:start w:val="1"/>
      <w:numFmt w:val="lowerRoman"/>
      <w:lvlText w:val="%3."/>
      <w:lvlJc w:val="right"/>
      <w:pPr>
        <w:ind w:left="1865" w:hanging="420"/>
      </w:pPr>
    </w:lvl>
    <w:lvl w:ilvl="3" w:tplc="4900EA82">
      <w:start w:val="1"/>
      <w:numFmt w:val="decimal"/>
      <w:lvlText w:val="%4."/>
      <w:lvlJc w:val="left"/>
      <w:pPr>
        <w:ind w:left="2585" w:hanging="420"/>
      </w:pPr>
    </w:lvl>
    <w:lvl w:ilvl="4" w:tplc="3EAA642C">
      <w:start w:val="1"/>
      <w:numFmt w:val="lowerLetter"/>
      <w:lvlText w:val="%5."/>
      <w:lvlJc w:val="left"/>
      <w:pPr>
        <w:ind w:left="3305" w:hanging="420"/>
      </w:pPr>
    </w:lvl>
    <w:lvl w:ilvl="5" w:tplc="4DD2EEA2">
      <w:start w:val="1"/>
      <w:numFmt w:val="lowerRoman"/>
      <w:lvlText w:val="%6."/>
      <w:lvlJc w:val="right"/>
      <w:pPr>
        <w:ind w:left="4025" w:hanging="420"/>
      </w:pPr>
    </w:lvl>
    <w:lvl w:ilvl="6" w:tplc="670CD8DA">
      <w:start w:val="1"/>
      <w:numFmt w:val="decimal"/>
      <w:lvlText w:val="%7."/>
      <w:lvlJc w:val="left"/>
      <w:pPr>
        <w:ind w:left="4745" w:hanging="420"/>
      </w:pPr>
    </w:lvl>
    <w:lvl w:ilvl="7" w:tplc="BB9CEED6">
      <w:start w:val="1"/>
      <w:numFmt w:val="lowerLetter"/>
      <w:lvlText w:val="%8."/>
      <w:lvlJc w:val="left"/>
      <w:pPr>
        <w:ind w:left="5465" w:hanging="420"/>
      </w:pPr>
    </w:lvl>
    <w:lvl w:ilvl="8" w:tplc="2D1288A8">
      <w:start w:val="1"/>
      <w:numFmt w:val="lowerRoman"/>
      <w:lvlText w:val="%9."/>
      <w:lvlJc w:val="right"/>
      <w:pPr>
        <w:ind w:left="6185" w:hanging="420"/>
      </w:pPr>
    </w:lvl>
  </w:abstractNum>
  <w:abstractNum w:abstractNumId="81" w15:restartNumberingAfterBreak="0">
    <w:nsid w:val="61AA7FC5"/>
    <w:multiLevelType w:val="multilevel"/>
    <w:tmpl w:val="DD9E8872"/>
    <w:lvl w:ilvl="0">
      <w:start w:val="1"/>
      <w:numFmt w:val="decimal"/>
      <w:lvlText w:val="%1."/>
      <w:lvlJc w:val="left"/>
      <w:pPr>
        <w:tabs>
          <w:tab w:val="num" w:pos="440"/>
        </w:tabs>
        <w:ind w:left="440" w:hanging="360"/>
      </w:pPr>
    </w:lvl>
    <w:lvl w:ilvl="1" w:tentative="1">
      <w:start w:val="1"/>
      <w:numFmt w:val="decimal"/>
      <w:lvlText w:val="%2."/>
      <w:lvlJc w:val="left"/>
      <w:pPr>
        <w:tabs>
          <w:tab w:val="num" w:pos="1160"/>
        </w:tabs>
        <w:ind w:left="1160" w:hanging="360"/>
      </w:pPr>
    </w:lvl>
    <w:lvl w:ilvl="2" w:tentative="1">
      <w:start w:val="1"/>
      <w:numFmt w:val="decimal"/>
      <w:lvlText w:val="%3."/>
      <w:lvlJc w:val="left"/>
      <w:pPr>
        <w:tabs>
          <w:tab w:val="num" w:pos="1880"/>
        </w:tabs>
        <w:ind w:left="1880" w:hanging="360"/>
      </w:pPr>
    </w:lvl>
    <w:lvl w:ilvl="3" w:tentative="1">
      <w:start w:val="1"/>
      <w:numFmt w:val="decimal"/>
      <w:lvlText w:val="%4."/>
      <w:lvlJc w:val="left"/>
      <w:pPr>
        <w:tabs>
          <w:tab w:val="num" w:pos="2600"/>
        </w:tabs>
        <w:ind w:left="2600" w:hanging="360"/>
      </w:pPr>
    </w:lvl>
    <w:lvl w:ilvl="4" w:tentative="1">
      <w:start w:val="1"/>
      <w:numFmt w:val="decimal"/>
      <w:lvlText w:val="%5."/>
      <w:lvlJc w:val="left"/>
      <w:pPr>
        <w:tabs>
          <w:tab w:val="num" w:pos="3320"/>
        </w:tabs>
        <w:ind w:left="3320" w:hanging="360"/>
      </w:pPr>
    </w:lvl>
    <w:lvl w:ilvl="5" w:tentative="1">
      <w:start w:val="1"/>
      <w:numFmt w:val="decimal"/>
      <w:lvlText w:val="%6."/>
      <w:lvlJc w:val="left"/>
      <w:pPr>
        <w:tabs>
          <w:tab w:val="num" w:pos="4040"/>
        </w:tabs>
        <w:ind w:left="4040" w:hanging="360"/>
      </w:pPr>
    </w:lvl>
    <w:lvl w:ilvl="6" w:tentative="1">
      <w:start w:val="1"/>
      <w:numFmt w:val="decimal"/>
      <w:lvlText w:val="%7."/>
      <w:lvlJc w:val="left"/>
      <w:pPr>
        <w:tabs>
          <w:tab w:val="num" w:pos="4760"/>
        </w:tabs>
        <w:ind w:left="4760" w:hanging="360"/>
      </w:pPr>
    </w:lvl>
    <w:lvl w:ilvl="7" w:tentative="1">
      <w:start w:val="1"/>
      <w:numFmt w:val="decimal"/>
      <w:lvlText w:val="%8."/>
      <w:lvlJc w:val="left"/>
      <w:pPr>
        <w:tabs>
          <w:tab w:val="num" w:pos="5480"/>
        </w:tabs>
        <w:ind w:left="5480" w:hanging="360"/>
      </w:pPr>
    </w:lvl>
    <w:lvl w:ilvl="8" w:tentative="1">
      <w:start w:val="1"/>
      <w:numFmt w:val="decimal"/>
      <w:lvlText w:val="%9."/>
      <w:lvlJc w:val="left"/>
      <w:pPr>
        <w:tabs>
          <w:tab w:val="num" w:pos="6200"/>
        </w:tabs>
        <w:ind w:left="6200" w:hanging="360"/>
      </w:pPr>
    </w:lvl>
  </w:abstractNum>
  <w:abstractNum w:abstractNumId="82" w15:restartNumberingAfterBreak="0">
    <w:nsid w:val="63207C28"/>
    <w:multiLevelType w:val="hybridMultilevel"/>
    <w:tmpl w:val="EA1260E2"/>
    <w:lvl w:ilvl="0" w:tplc="FFFFFFFF">
      <w:start w:val="1"/>
      <w:numFmt w:val="decimal"/>
      <w:lvlText w:val="%1."/>
      <w:lvlJc w:val="left"/>
      <w:pPr>
        <w:ind w:left="920" w:hanging="440"/>
      </w:pPr>
    </w:lvl>
    <w:lvl w:ilvl="1" w:tplc="FFFFFFFF">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3" w15:restartNumberingAfterBreak="0">
    <w:nsid w:val="643E6F19"/>
    <w:multiLevelType w:val="multilevel"/>
    <w:tmpl w:val="5F942350"/>
    <w:lvl w:ilvl="0">
      <w:start w:val="1"/>
      <w:numFmt w:val="decimal"/>
      <w:lvlText w:val="%1."/>
      <w:lvlJc w:val="left"/>
      <w:pPr>
        <w:tabs>
          <w:tab w:val="num" w:pos="1160"/>
        </w:tabs>
        <w:ind w:left="1160" w:hanging="360"/>
      </w:pPr>
      <w:rPr>
        <w:rFonts w:ascii="Times New Roman" w:eastAsia="宋体" w:hAnsi="Times New Roman" w:cs="Times New Roman"/>
      </w:rPr>
    </w:lvl>
    <w:lvl w:ilvl="1">
      <w:start w:val="1"/>
      <w:numFmt w:val="decimal"/>
      <w:lvlText w:val="%2."/>
      <w:lvlJc w:val="left"/>
      <w:pPr>
        <w:tabs>
          <w:tab w:val="num" w:pos="1880"/>
        </w:tabs>
        <w:ind w:left="1880" w:hanging="360"/>
      </w:pPr>
    </w:lvl>
    <w:lvl w:ilvl="2">
      <w:start w:val="1"/>
      <w:numFmt w:val="decimalEnclosedCircle"/>
      <w:lvlText w:val="%3"/>
      <w:lvlJc w:val="left"/>
      <w:pPr>
        <w:ind w:left="2600" w:hanging="360"/>
      </w:pPr>
      <w:rPr>
        <w:rFonts w:hint="default"/>
      </w:r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84" w15:restartNumberingAfterBreak="0">
    <w:nsid w:val="644278E3"/>
    <w:multiLevelType w:val="hybridMultilevel"/>
    <w:tmpl w:val="34086A1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5" w15:restartNumberingAfterBreak="0">
    <w:nsid w:val="646260FA"/>
    <w:multiLevelType w:val="multilevel"/>
    <w:tmpl w:val="646260FA"/>
    <w:lvl w:ilvl="0">
      <w:start w:val="1"/>
      <w:numFmt w:val="decimal"/>
      <w:pStyle w:val="a8"/>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86" w15:restartNumberingAfterBreak="0">
    <w:nsid w:val="657D3FBC"/>
    <w:multiLevelType w:val="multilevel"/>
    <w:tmpl w:val="657D3FBC"/>
    <w:lvl w:ilvl="0">
      <w:start w:val="1"/>
      <w:numFmt w:val="upperLetter"/>
      <w:pStyle w:val="a9"/>
      <w:suff w:val="nothing"/>
      <w:lvlText w:val="附　录　%1"/>
      <w:lvlJc w:val="left"/>
      <w:pPr>
        <w:ind w:left="0" w:firstLine="0"/>
      </w:pPr>
      <w:rPr>
        <w:rFonts w:ascii="黑体" w:eastAsia="黑体" w:hAnsi="Times New Roman" w:hint="eastAsia"/>
        <w:b w:val="0"/>
        <w:i w:val="0"/>
        <w:sz w:val="21"/>
      </w:rPr>
    </w:lvl>
    <w:lvl w:ilvl="1">
      <w:start w:val="1"/>
      <w:numFmt w:val="decimal"/>
      <w:pStyle w:val="aa"/>
      <w:suff w:val="nothing"/>
      <w:lvlText w:val="%1.%2　"/>
      <w:lvlJc w:val="left"/>
      <w:pPr>
        <w:ind w:left="166" w:firstLine="0"/>
      </w:pPr>
      <w:rPr>
        <w:rFonts w:ascii="黑体" w:eastAsia="黑体" w:hAnsi="Times New Roman" w:hint="eastAsia"/>
        <w:b w:val="0"/>
        <w:i w:val="0"/>
        <w:snapToGrid/>
        <w:spacing w:val="0"/>
        <w:w w:val="100"/>
        <w:kern w:val="21"/>
        <w:sz w:val="21"/>
      </w:rPr>
    </w:lvl>
    <w:lvl w:ilvl="2">
      <w:start w:val="1"/>
      <w:numFmt w:val="decimal"/>
      <w:pStyle w:val="ab"/>
      <w:suff w:val="nothing"/>
      <w:lvlText w:val="%1.%2.%3　"/>
      <w:lvlJc w:val="left"/>
      <w:pPr>
        <w:ind w:left="0" w:firstLine="0"/>
      </w:pPr>
      <w:rPr>
        <w:rFonts w:ascii="黑体" w:eastAsia="黑体" w:hAnsi="Times New Roman" w:hint="eastAsia"/>
        <w:b w:val="0"/>
        <w:i w:val="0"/>
        <w:sz w:val="21"/>
      </w:rPr>
    </w:lvl>
    <w:lvl w:ilvl="3">
      <w:start w:val="1"/>
      <w:numFmt w:val="decimal"/>
      <w:pStyle w:val="ac"/>
      <w:suff w:val="nothing"/>
      <w:lvlText w:val="%1.%2.%3.%4　"/>
      <w:lvlJc w:val="left"/>
      <w:pPr>
        <w:ind w:left="0" w:firstLine="0"/>
      </w:pPr>
      <w:rPr>
        <w:rFonts w:ascii="黑体" w:eastAsia="黑体" w:hAnsi="Times New Roman" w:hint="eastAsia"/>
        <w:b w:val="0"/>
        <w:i w:val="0"/>
        <w:sz w:val="21"/>
      </w:rPr>
    </w:lvl>
    <w:lvl w:ilvl="4">
      <w:start w:val="1"/>
      <w:numFmt w:val="decimal"/>
      <w:pStyle w:val="ad"/>
      <w:suff w:val="nothing"/>
      <w:lvlText w:val="%1.%2.%3.%4.%5　"/>
      <w:lvlJc w:val="left"/>
      <w:pPr>
        <w:ind w:left="0" w:firstLine="0"/>
      </w:pPr>
      <w:rPr>
        <w:rFonts w:ascii="黑体" w:eastAsia="黑体" w:hAnsi="Times New Roman" w:hint="eastAsia"/>
        <w:b w:val="0"/>
        <w:i w:val="0"/>
        <w:sz w:val="21"/>
      </w:rPr>
    </w:lvl>
    <w:lvl w:ilvl="5">
      <w:start w:val="1"/>
      <w:numFmt w:val="decimal"/>
      <w:pStyle w:val="ae"/>
      <w:suff w:val="nothing"/>
      <w:lvlText w:val="%1.%2.%3.%4.%5.%6　"/>
      <w:lvlJc w:val="left"/>
      <w:pPr>
        <w:ind w:left="0" w:firstLine="0"/>
      </w:pPr>
      <w:rPr>
        <w:rFonts w:ascii="黑体" w:eastAsia="黑体" w:hAnsi="Times New Roman" w:hint="eastAsia"/>
        <w:b w:val="0"/>
        <w:i w:val="0"/>
        <w:sz w:val="21"/>
      </w:rPr>
    </w:lvl>
    <w:lvl w:ilvl="6">
      <w:start w:val="1"/>
      <w:numFmt w:val="decimal"/>
      <w:pStyle w:val="af"/>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87" w15:restartNumberingAfterBreak="0">
    <w:nsid w:val="65D9135C"/>
    <w:multiLevelType w:val="hybridMultilevel"/>
    <w:tmpl w:val="C82A89A4"/>
    <w:lvl w:ilvl="0" w:tplc="FFFFFFFF">
      <w:start w:val="1"/>
      <w:numFmt w:val="decimal"/>
      <w:lvlText w:val="%1."/>
      <w:lvlJc w:val="left"/>
      <w:pPr>
        <w:ind w:left="865" w:hanging="440"/>
      </w:pPr>
      <w:rPr>
        <w:b w:val="0"/>
        <w:bCs w:val="0"/>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88" w15:restartNumberingAfterBreak="0">
    <w:nsid w:val="676F60F7"/>
    <w:multiLevelType w:val="hybridMultilevel"/>
    <w:tmpl w:val="E6060F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9" w15:restartNumberingAfterBreak="0">
    <w:nsid w:val="68D328AB"/>
    <w:multiLevelType w:val="hybridMultilevel"/>
    <w:tmpl w:val="A830C794"/>
    <w:lvl w:ilvl="0" w:tplc="0409000F">
      <w:start w:val="1"/>
      <w:numFmt w:val="decimal"/>
      <w:lvlText w:val="%1."/>
      <w:lvlJc w:val="left"/>
      <w:pPr>
        <w:ind w:left="0" w:hanging="440"/>
      </w:pPr>
    </w:lvl>
    <w:lvl w:ilvl="1" w:tplc="04090019">
      <w:start w:val="1"/>
      <w:numFmt w:val="lowerLetter"/>
      <w:lvlText w:val="%2)"/>
      <w:lvlJc w:val="left"/>
      <w:pPr>
        <w:ind w:left="440" w:hanging="440"/>
      </w:pPr>
    </w:lvl>
    <w:lvl w:ilvl="2" w:tplc="0409001B">
      <w:start w:val="1"/>
      <w:numFmt w:val="lowerRoman"/>
      <w:lvlText w:val="%3."/>
      <w:lvlJc w:val="right"/>
      <w:pPr>
        <w:ind w:left="880" w:hanging="440"/>
      </w:pPr>
    </w:lvl>
    <w:lvl w:ilvl="3" w:tplc="0409000F">
      <w:start w:val="1"/>
      <w:numFmt w:val="decimal"/>
      <w:lvlText w:val="%4."/>
      <w:lvlJc w:val="left"/>
      <w:pPr>
        <w:ind w:left="1320" w:hanging="440"/>
      </w:pPr>
    </w:lvl>
    <w:lvl w:ilvl="4" w:tplc="04090019">
      <w:start w:val="1"/>
      <w:numFmt w:val="lowerLetter"/>
      <w:lvlText w:val="%5)"/>
      <w:lvlJc w:val="left"/>
      <w:pPr>
        <w:ind w:left="1760" w:hanging="440"/>
      </w:pPr>
    </w:lvl>
    <w:lvl w:ilvl="5" w:tplc="0409001B">
      <w:start w:val="1"/>
      <w:numFmt w:val="lowerRoman"/>
      <w:lvlText w:val="%6."/>
      <w:lvlJc w:val="right"/>
      <w:pPr>
        <w:ind w:left="2200" w:hanging="440"/>
      </w:pPr>
    </w:lvl>
    <w:lvl w:ilvl="6" w:tplc="0409000F">
      <w:start w:val="1"/>
      <w:numFmt w:val="decimal"/>
      <w:lvlText w:val="%7."/>
      <w:lvlJc w:val="left"/>
      <w:pPr>
        <w:ind w:left="2640" w:hanging="440"/>
      </w:pPr>
    </w:lvl>
    <w:lvl w:ilvl="7" w:tplc="04090019">
      <w:start w:val="1"/>
      <w:numFmt w:val="lowerLetter"/>
      <w:lvlText w:val="%8)"/>
      <w:lvlJc w:val="left"/>
      <w:pPr>
        <w:ind w:left="3080" w:hanging="440"/>
      </w:pPr>
    </w:lvl>
    <w:lvl w:ilvl="8" w:tplc="0409001B">
      <w:start w:val="1"/>
      <w:numFmt w:val="lowerRoman"/>
      <w:lvlText w:val="%9."/>
      <w:lvlJc w:val="right"/>
      <w:pPr>
        <w:ind w:left="3520" w:hanging="440"/>
      </w:pPr>
    </w:lvl>
  </w:abstractNum>
  <w:abstractNum w:abstractNumId="90" w15:restartNumberingAfterBreak="0">
    <w:nsid w:val="6BF9102A"/>
    <w:multiLevelType w:val="multilevel"/>
    <w:tmpl w:val="5F942350"/>
    <w:lvl w:ilvl="0">
      <w:start w:val="1"/>
      <w:numFmt w:val="decimal"/>
      <w:lvlText w:val="%1."/>
      <w:lvlJc w:val="left"/>
      <w:pPr>
        <w:tabs>
          <w:tab w:val="num" w:pos="840"/>
        </w:tabs>
        <w:ind w:left="840" w:hanging="360"/>
      </w:pPr>
      <w:rPr>
        <w:rFonts w:ascii="Times New Roman" w:eastAsia="宋体" w:hAnsi="Times New Roman" w:cs="Times New Roman"/>
      </w:rPr>
    </w:lvl>
    <w:lvl w:ilvl="1">
      <w:start w:val="1"/>
      <w:numFmt w:val="decimal"/>
      <w:lvlText w:val="%2."/>
      <w:lvlJc w:val="left"/>
      <w:pPr>
        <w:tabs>
          <w:tab w:val="num" w:pos="1560"/>
        </w:tabs>
        <w:ind w:left="1560" w:hanging="360"/>
      </w:pPr>
    </w:lvl>
    <w:lvl w:ilvl="2">
      <w:start w:val="1"/>
      <w:numFmt w:val="decimalEnclosedCircle"/>
      <w:lvlText w:val="%3"/>
      <w:lvlJc w:val="left"/>
      <w:pPr>
        <w:ind w:left="2280" w:hanging="360"/>
      </w:pPr>
      <w:rPr>
        <w:rFonts w:hint="default"/>
      </w:r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abstractNum w:abstractNumId="91" w15:restartNumberingAfterBreak="0">
    <w:nsid w:val="6CEA2025"/>
    <w:multiLevelType w:val="multilevel"/>
    <w:tmpl w:val="6CEA2025"/>
    <w:lvl w:ilvl="0">
      <w:start w:val="1"/>
      <w:numFmt w:val="none"/>
      <w:pStyle w:val="af0"/>
      <w:suff w:val="nothing"/>
      <w:lvlText w:val="%1"/>
      <w:lvlJc w:val="left"/>
      <w:pPr>
        <w:ind w:left="0" w:firstLine="0"/>
      </w:pPr>
      <w:rPr>
        <w:rFonts w:ascii="Times New Roman" w:hAnsi="Times New Roman" w:hint="default"/>
        <w:b/>
        <w:i w:val="0"/>
        <w:sz w:val="21"/>
      </w:rPr>
    </w:lvl>
    <w:lvl w:ilvl="1">
      <w:start w:val="1"/>
      <w:numFmt w:val="decimal"/>
      <w:pStyle w:val="af1"/>
      <w:suff w:val="nothing"/>
      <w:lvlText w:val="%1%2　"/>
      <w:lvlJc w:val="left"/>
      <w:pPr>
        <w:ind w:left="0" w:firstLine="0"/>
      </w:pPr>
      <w:rPr>
        <w:rFonts w:ascii="黑体" w:eastAsia="黑体" w:hAnsi="Times New Roman" w:hint="eastAsia"/>
        <w:b w:val="0"/>
        <w:i w:val="0"/>
        <w:sz w:val="21"/>
      </w:rPr>
    </w:lvl>
    <w:lvl w:ilvl="2">
      <w:start w:val="1"/>
      <w:numFmt w:val="decimal"/>
      <w:pStyle w:val="af2"/>
      <w:suff w:val="nothing"/>
      <w:lvlText w:val="%1%2.%3　"/>
      <w:lvlJc w:val="left"/>
      <w:pPr>
        <w:ind w:left="420" w:firstLine="0"/>
      </w:pPr>
      <w:rPr>
        <w:rFonts w:ascii="黑体" w:eastAsia="黑体" w:hAnsi="Times New Roman" w:hint="eastAsia"/>
        <w:b w:val="0"/>
        <w:i w:val="0"/>
        <w:sz w:val="21"/>
      </w:rPr>
    </w:lvl>
    <w:lvl w:ilvl="3">
      <w:start w:val="1"/>
      <w:numFmt w:val="decimal"/>
      <w:pStyle w:val="af3"/>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92" w15:restartNumberingAfterBreak="0">
    <w:nsid w:val="6D1F03BB"/>
    <w:multiLevelType w:val="multilevel"/>
    <w:tmpl w:val="6D1F03BB"/>
    <w:lvl w:ilvl="0">
      <w:start w:val="1"/>
      <w:numFmt w:val="decimal"/>
      <w:pStyle w:val="1"/>
      <w:lvlText w:val="%1"/>
      <w:lvlJc w:val="left"/>
      <w:pPr>
        <w:tabs>
          <w:tab w:val="num" w:pos="360"/>
        </w:tabs>
        <w:ind w:left="0" w:firstLine="0"/>
      </w:pPr>
      <w:rPr>
        <w:rFonts w:ascii="黑体" w:eastAsia="黑体" w:hint="eastAsia"/>
        <w:b w:val="0"/>
        <w:i w:val="0"/>
        <w:color w:val="auto"/>
        <w:sz w:val="24"/>
        <w:u w:val="none"/>
      </w:rPr>
    </w:lvl>
    <w:lvl w:ilvl="1">
      <w:start w:val="1"/>
      <w:numFmt w:val="decimal"/>
      <w:pStyle w:val="2"/>
      <w:lvlText w:val="%1.%2"/>
      <w:lvlJc w:val="left"/>
      <w:pPr>
        <w:tabs>
          <w:tab w:val="num" w:pos="360"/>
        </w:tabs>
        <w:ind w:left="0" w:firstLine="0"/>
      </w:pPr>
      <w:rPr>
        <w:rFonts w:ascii="黑体" w:eastAsia="黑体" w:hint="eastAsia"/>
        <w:b w:val="0"/>
        <w:i w:val="0"/>
        <w:color w:val="auto"/>
        <w:sz w:val="24"/>
        <w:u w:val="none"/>
      </w:rPr>
    </w:lvl>
    <w:lvl w:ilvl="2">
      <w:start w:val="1"/>
      <w:numFmt w:val="decimal"/>
      <w:pStyle w:val="3"/>
      <w:lvlText w:val="%1.%2.%3"/>
      <w:lvlJc w:val="left"/>
      <w:pPr>
        <w:tabs>
          <w:tab w:val="num" w:pos="720"/>
        </w:tabs>
        <w:ind w:left="0" w:firstLine="0"/>
      </w:pPr>
      <w:rPr>
        <w:rFonts w:ascii="黑体" w:eastAsia="黑体" w:hint="eastAsia"/>
        <w:b w:val="0"/>
        <w:i w:val="0"/>
        <w:color w:val="auto"/>
        <w:sz w:val="24"/>
        <w:u w:val="none"/>
      </w:rPr>
    </w:lvl>
    <w:lvl w:ilvl="3">
      <w:start w:val="1"/>
      <w:numFmt w:val="decimal"/>
      <w:pStyle w:val="4"/>
      <w:lvlText w:val="%1.%2.%3.%4"/>
      <w:lvlJc w:val="left"/>
      <w:pPr>
        <w:tabs>
          <w:tab w:val="num" w:pos="1080"/>
        </w:tabs>
        <w:ind w:left="0" w:firstLine="0"/>
      </w:pPr>
      <w:rPr>
        <w:rFonts w:ascii="黑体" w:eastAsia="黑体" w:hint="eastAsia"/>
        <w:b w:val="0"/>
        <w:i w:val="0"/>
        <w:color w:val="auto"/>
        <w:sz w:val="24"/>
        <w:u w:val="none"/>
      </w:rPr>
    </w:lvl>
    <w:lvl w:ilvl="4">
      <w:start w:val="1"/>
      <w:numFmt w:val="decimal"/>
      <w:lvlText w:val="%1.%2.%3.%4.%5"/>
      <w:lvlJc w:val="left"/>
      <w:pPr>
        <w:tabs>
          <w:tab w:val="num" w:pos="1080"/>
        </w:tabs>
        <w:ind w:left="0" w:firstLine="0"/>
      </w:pPr>
      <w:rPr>
        <w:rFonts w:ascii="黑体" w:eastAsia="黑体" w:hint="eastAsia"/>
        <w:b w:val="0"/>
        <w:i w:val="0"/>
        <w:color w:val="auto"/>
        <w:sz w:val="24"/>
        <w:u w:val="none"/>
      </w:rPr>
    </w:lvl>
    <w:lvl w:ilvl="5">
      <w:start w:val="1"/>
      <w:numFmt w:val="decimal"/>
      <w:lvlText w:val="%1.%2.%3.%4.%5.%6"/>
      <w:lvlJc w:val="left"/>
      <w:pPr>
        <w:tabs>
          <w:tab w:val="num" w:pos="2238"/>
        </w:tabs>
        <w:ind w:left="1950" w:hanging="1152"/>
      </w:pPr>
      <w:rPr>
        <w:rFonts w:hint="eastAsia"/>
      </w:rPr>
    </w:lvl>
    <w:lvl w:ilvl="6">
      <w:start w:val="1"/>
      <w:numFmt w:val="decimal"/>
      <w:lvlText w:val="%1.%2.%3.%4.%5.%6.%7"/>
      <w:lvlJc w:val="left"/>
      <w:pPr>
        <w:tabs>
          <w:tab w:val="num" w:pos="2094"/>
        </w:tabs>
        <w:ind w:left="2094" w:hanging="1296"/>
      </w:pPr>
      <w:rPr>
        <w:rFonts w:hint="eastAsia"/>
      </w:rPr>
    </w:lvl>
    <w:lvl w:ilvl="7">
      <w:start w:val="1"/>
      <w:numFmt w:val="decimal"/>
      <w:lvlText w:val="%1.%2.%3.%4.%5.%6.%7.%8"/>
      <w:lvlJc w:val="left"/>
      <w:pPr>
        <w:tabs>
          <w:tab w:val="num" w:pos="2238"/>
        </w:tabs>
        <w:ind w:left="2238" w:hanging="1440"/>
      </w:pPr>
      <w:rPr>
        <w:rFonts w:hint="eastAsia"/>
      </w:rPr>
    </w:lvl>
    <w:lvl w:ilvl="8">
      <w:start w:val="1"/>
      <w:numFmt w:val="decimal"/>
      <w:lvlText w:val="%1.%2.%3.%4.%5.%6.%7.%8.%9"/>
      <w:lvlJc w:val="left"/>
      <w:pPr>
        <w:tabs>
          <w:tab w:val="num" w:pos="2382"/>
        </w:tabs>
        <w:ind w:left="2382" w:hanging="1584"/>
      </w:pPr>
      <w:rPr>
        <w:rFonts w:hint="eastAsia"/>
      </w:rPr>
    </w:lvl>
  </w:abstractNum>
  <w:abstractNum w:abstractNumId="93" w15:restartNumberingAfterBreak="0">
    <w:nsid w:val="6D6C07CD"/>
    <w:multiLevelType w:val="multilevel"/>
    <w:tmpl w:val="6D6C07CD"/>
    <w:lvl w:ilvl="0">
      <w:start w:val="1"/>
      <w:numFmt w:val="lowerLetter"/>
      <w:pStyle w:val="af4"/>
      <w:lvlText w:val="%1)"/>
      <w:lvlJc w:val="left"/>
      <w:pPr>
        <w:tabs>
          <w:tab w:val="num" w:pos="839"/>
        </w:tabs>
        <w:ind w:left="839" w:hanging="419"/>
      </w:pPr>
      <w:rPr>
        <w:rFonts w:ascii="宋体" w:eastAsia="宋体" w:hint="eastAsia"/>
        <w:b w:val="0"/>
        <w:i w:val="0"/>
        <w:sz w:val="21"/>
      </w:rPr>
    </w:lvl>
    <w:lvl w:ilvl="1">
      <w:start w:val="1"/>
      <w:numFmt w:val="decimal"/>
      <w:pStyle w:val="af5"/>
      <w:lvlText w:val="%2)"/>
      <w:lvlJc w:val="left"/>
      <w:pPr>
        <w:tabs>
          <w:tab w:val="num" w:pos="840"/>
        </w:tabs>
        <w:ind w:left="839" w:hanging="419"/>
      </w:pPr>
      <w:rPr>
        <w:rFonts w:ascii="宋体" w:eastAsia="宋体" w:hint="eastAsia"/>
        <w:b w:val="0"/>
        <w:i w:val="0"/>
        <w:sz w:val="21"/>
      </w:rPr>
    </w:lvl>
    <w:lvl w:ilvl="2">
      <w:start w:val="1"/>
      <w:numFmt w:val="lowerRoman"/>
      <w:lvlText w:val="%3."/>
      <w:lvlJc w:val="right"/>
      <w:pPr>
        <w:tabs>
          <w:tab w:val="num" w:pos="1260"/>
        </w:tabs>
        <w:ind w:left="1259" w:hanging="419"/>
      </w:pPr>
      <w:rPr>
        <w:rFonts w:hint="eastAsia"/>
      </w:rPr>
    </w:lvl>
    <w:lvl w:ilvl="3">
      <w:start w:val="1"/>
      <w:numFmt w:val="decimal"/>
      <w:lvlText w:val="%4."/>
      <w:lvlJc w:val="left"/>
      <w:pPr>
        <w:tabs>
          <w:tab w:val="num" w:pos="1680"/>
        </w:tabs>
        <w:ind w:left="1679" w:hanging="419"/>
      </w:pPr>
      <w:rPr>
        <w:rFonts w:hint="eastAsia"/>
      </w:rPr>
    </w:lvl>
    <w:lvl w:ilvl="4">
      <w:start w:val="1"/>
      <w:numFmt w:val="lowerLetter"/>
      <w:lvlText w:val="%5)"/>
      <w:lvlJc w:val="left"/>
      <w:pPr>
        <w:tabs>
          <w:tab w:val="num" w:pos="2100"/>
        </w:tabs>
        <w:ind w:left="2099" w:hanging="419"/>
      </w:pPr>
      <w:rPr>
        <w:rFonts w:hint="eastAsia"/>
      </w:rPr>
    </w:lvl>
    <w:lvl w:ilvl="5">
      <w:start w:val="1"/>
      <w:numFmt w:val="lowerRoman"/>
      <w:lvlText w:val="%6."/>
      <w:lvlJc w:val="right"/>
      <w:pPr>
        <w:tabs>
          <w:tab w:val="num" w:pos="2520"/>
        </w:tabs>
        <w:ind w:left="2519" w:hanging="419"/>
      </w:pPr>
      <w:rPr>
        <w:rFonts w:hint="eastAsia"/>
      </w:rPr>
    </w:lvl>
    <w:lvl w:ilvl="6">
      <w:start w:val="1"/>
      <w:numFmt w:val="decimal"/>
      <w:lvlText w:val="%7."/>
      <w:lvlJc w:val="left"/>
      <w:pPr>
        <w:tabs>
          <w:tab w:val="num" w:pos="2940"/>
        </w:tabs>
        <w:ind w:left="2939" w:hanging="419"/>
      </w:pPr>
      <w:rPr>
        <w:rFonts w:hint="eastAsia"/>
      </w:rPr>
    </w:lvl>
    <w:lvl w:ilvl="7">
      <w:start w:val="1"/>
      <w:numFmt w:val="lowerLetter"/>
      <w:lvlText w:val="%8)"/>
      <w:lvlJc w:val="left"/>
      <w:pPr>
        <w:tabs>
          <w:tab w:val="num" w:pos="3360"/>
        </w:tabs>
        <w:ind w:left="3359" w:hanging="419"/>
      </w:pPr>
      <w:rPr>
        <w:rFonts w:hint="eastAsia"/>
      </w:rPr>
    </w:lvl>
    <w:lvl w:ilvl="8">
      <w:start w:val="1"/>
      <w:numFmt w:val="lowerRoman"/>
      <w:lvlText w:val="%9."/>
      <w:lvlJc w:val="right"/>
      <w:pPr>
        <w:tabs>
          <w:tab w:val="num" w:pos="3780"/>
        </w:tabs>
        <w:ind w:left="3779" w:hanging="419"/>
      </w:pPr>
      <w:rPr>
        <w:rFonts w:hint="eastAsia"/>
      </w:rPr>
    </w:lvl>
  </w:abstractNum>
  <w:abstractNum w:abstractNumId="94" w15:restartNumberingAfterBreak="0">
    <w:nsid w:val="6DBF04F4"/>
    <w:multiLevelType w:val="multilevel"/>
    <w:tmpl w:val="6DBF04F4"/>
    <w:lvl w:ilvl="0">
      <w:start w:val="1"/>
      <w:numFmt w:val="none"/>
      <w:pStyle w:val="af6"/>
      <w:lvlText w:val="%1注："/>
      <w:lvlJc w:val="left"/>
      <w:pPr>
        <w:tabs>
          <w:tab w:val="num" w:pos="1140"/>
        </w:tabs>
        <w:ind w:left="840" w:hanging="420"/>
      </w:pPr>
      <w:rPr>
        <w:rFonts w:ascii="宋体" w:eastAsia="宋体" w:hAnsi="Times New Roman" w:hint="eastAsia"/>
        <w:b w:val="0"/>
        <w:i w:val="0"/>
        <w:sz w:val="18"/>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5" w15:restartNumberingAfterBreak="0">
    <w:nsid w:val="70E9624B"/>
    <w:multiLevelType w:val="hybridMultilevel"/>
    <w:tmpl w:val="401CF442"/>
    <w:lvl w:ilvl="0" w:tplc="C8B0C0DC">
      <w:start w:val="1"/>
      <w:numFmt w:val="lowerLetter"/>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6" w15:restartNumberingAfterBreak="0">
    <w:nsid w:val="72B43873"/>
    <w:multiLevelType w:val="hybridMultilevel"/>
    <w:tmpl w:val="D17615B8"/>
    <w:lvl w:ilvl="0" w:tplc="FFFFFFFF">
      <w:start w:val="1"/>
      <w:numFmt w:val="decimal"/>
      <w:lvlText w:val="%1."/>
      <w:lvlJc w:val="left"/>
      <w:pPr>
        <w:ind w:left="840" w:hanging="420"/>
      </w:pPr>
    </w:lvl>
    <w:lvl w:ilvl="1" w:tplc="FFFFFFFF">
      <w:start w:val="1"/>
      <w:numFmt w:val="lowerLetter"/>
      <w:lvlText w:val="%2."/>
      <w:lvlJc w:val="left"/>
      <w:pPr>
        <w:ind w:left="1560" w:hanging="420"/>
      </w:pPr>
    </w:lvl>
    <w:lvl w:ilvl="2" w:tplc="FFFFFFFF">
      <w:start w:val="1"/>
      <w:numFmt w:val="lowerRoman"/>
      <w:lvlText w:val="%3."/>
      <w:lvlJc w:val="right"/>
      <w:pPr>
        <w:ind w:left="2280" w:hanging="420"/>
      </w:pPr>
    </w:lvl>
    <w:lvl w:ilvl="3" w:tplc="FFFFFFFF">
      <w:start w:val="1"/>
      <w:numFmt w:val="decimal"/>
      <w:lvlText w:val="%4."/>
      <w:lvlJc w:val="left"/>
      <w:pPr>
        <w:ind w:left="3000" w:hanging="420"/>
      </w:pPr>
    </w:lvl>
    <w:lvl w:ilvl="4" w:tplc="FFFFFFFF">
      <w:start w:val="1"/>
      <w:numFmt w:val="lowerLetter"/>
      <w:lvlText w:val="%5."/>
      <w:lvlJc w:val="left"/>
      <w:pPr>
        <w:ind w:left="3720" w:hanging="420"/>
      </w:pPr>
    </w:lvl>
    <w:lvl w:ilvl="5" w:tplc="FFFFFFFF">
      <w:start w:val="1"/>
      <w:numFmt w:val="lowerRoman"/>
      <w:lvlText w:val="%6."/>
      <w:lvlJc w:val="right"/>
      <w:pPr>
        <w:ind w:left="4440" w:hanging="420"/>
      </w:pPr>
    </w:lvl>
    <w:lvl w:ilvl="6" w:tplc="FFFFFFFF">
      <w:start w:val="1"/>
      <w:numFmt w:val="decimal"/>
      <w:lvlText w:val="%7."/>
      <w:lvlJc w:val="left"/>
      <w:pPr>
        <w:ind w:left="5160" w:hanging="420"/>
      </w:pPr>
    </w:lvl>
    <w:lvl w:ilvl="7" w:tplc="FFFFFFFF">
      <w:start w:val="1"/>
      <w:numFmt w:val="lowerLetter"/>
      <w:lvlText w:val="%8."/>
      <w:lvlJc w:val="left"/>
      <w:pPr>
        <w:ind w:left="5880" w:hanging="420"/>
      </w:pPr>
    </w:lvl>
    <w:lvl w:ilvl="8" w:tplc="FFFFFFFF">
      <w:start w:val="1"/>
      <w:numFmt w:val="lowerRoman"/>
      <w:lvlText w:val="%9."/>
      <w:lvlJc w:val="right"/>
      <w:pPr>
        <w:ind w:left="6600" w:hanging="420"/>
      </w:pPr>
    </w:lvl>
  </w:abstractNum>
  <w:abstractNum w:abstractNumId="97" w15:restartNumberingAfterBreak="0">
    <w:nsid w:val="73EA1B45"/>
    <w:multiLevelType w:val="hybridMultilevel"/>
    <w:tmpl w:val="C82A89A4"/>
    <w:lvl w:ilvl="0" w:tplc="FFFFFFFF">
      <w:start w:val="1"/>
      <w:numFmt w:val="decimal"/>
      <w:lvlText w:val="%1."/>
      <w:lvlJc w:val="left"/>
      <w:pPr>
        <w:ind w:left="865" w:hanging="440"/>
      </w:pPr>
      <w:rPr>
        <w:b w:val="0"/>
        <w:bCs w:val="0"/>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98" w15:restartNumberingAfterBreak="0">
    <w:nsid w:val="759A56DC"/>
    <w:multiLevelType w:val="hybridMultilevel"/>
    <w:tmpl w:val="5CF24B3C"/>
    <w:lvl w:ilvl="0" w:tplc="FFFFFFFF">
      <w:start w:val="1"/>
      <w:numFmt w:val="decimal"/>
      <w:lvlText w:val="%1."/>
      <w:lvlJc w:val="left"/>
      <w:pPr>
        <w:ind w:left="865" w:hanging="440"/>
      </w:p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99" w15:restartNumberingAfterBreak="0">
    <w:nsid w:val="767F288C"/>
    <w:multiLevelType w:val="multilevel"/>
    <w:tmpl w:val="8B9C6030"/>
    <w:lvl w:ilvl="0">
      <w:start w:val="1"/>
      <w:numFmt w:val="decimal"/>
      <w:lvlText w:val="%1."/>
      <w:lvlJc w:val="left"/>
      <w:pPr>
        <w:ind w:left="865" w:hanging="440"/>
      </w:pPr>
    </w:lvl>
    <w:lvl w:ilvl="1">
      <w:start w:val="1"/>
      <w:numFmt w:val="decimal"/>
      <w:isLgl/>
      <w:lvlText w:val="%1.%2"/>
      <w:lvlJc w:val="left"/>
      <w:pPr>
        <w:ind w:left="1205" w:hanging="780"/>
      </w:pPr>
      <w:rPr>
        <w:rFonts w:hint="default"/>
      </w:rPr>
    </w:lvl>
    <w:lvl w:ilvl="2">
      <w:start w:val="4"/>
      <w:numFmt w:val="decimal"/>
      <w:isLgl/>
      <w:lvlText w:val="%1.%2.%3"/>
      <w:lvlJc w:val="left"/>
      <w:pPr>
        <w:ind w:left="1205" w:hanging="780"/>
      </w:pPr>
      <w:rPr>
        <w:rFonts w:hint="default"/>
      </w:rPr>
    </w:lvl>
    <w:lvl w:ilvl="3">
      <w:start w:val="2"/>
      <w:numFmt w:val="decimal"/>
      <w:isLgl/>
      <w:lvlText w:val="%1.%2.%3.%4"/>
      <w:lvlJc w:val="left"/>
      <w:pPr>
        <w:ind w:left="1205" w:hanging="78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100" w15:restartNumberingAfterBreak="0">
    <w:nsid w:val="76933334"/>
    <w:multiLevelType w:val="multilevel"/>
    <w:tmpl w:val="76933334"/>
    <w:lvl w:ilvl="0">
      <w:start w:val="1"/>
      <w:numFmt w:val="none"/>
      <w:pStyle w:val="af7"/>
      <w:lvlText w:val="%1——"/>
      <w:lvlJc w:val="left"/>
      <w:pPr>
        <w:tabs>
          <w:tab w:val="num" w:pos="1140"/>
        </w:tabs>
        <w:ind w:left="84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1" w15:restartNumberingAfterBreak="0">
    <w:nsid w:val="76A439D7"/>
    <w:multiLevelType w:val="hybridMultilevel"/>
    <w:tmpl w:val="C82A89A4"/>
    <w:lvl w:ilvl="0" w:tplc="FFFFFFFF">
      <w:start w:val="1"/>
      <w:numFmt w:val="decimal"/>
      <w:lvlText w:val="%1."/>
      <w:lvlJc w:val="left"/>
      <w:pPr>
        <w:ind w:left="865" w:hanging="440"/>
      </w:pPr>
      <w:rPr>
        <w:b w:val="0"/>
        <w:bCs w:val="0"/>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102" w15:restartNumberingAfterBreak="0">
    <w:nsid w:val="773D36A8"/>
    <w:multiLevelType w:val="hybridMultilevel"/>
    <w:tmpl w:val="C82A89A4"/>
    <w:lvl w:ilvl="0" w:tplc="FFFFFFFF">
      <w:start w:val="1"/>
      <w:numFmt w:val="decimal"/>
      <w:lvlText w:val="%1."/>
      <w:lvlJc w:val="left"/>
      <w:pPr>
        <w:ind w:left="865" w:hanging="440"/>
      </w:pPr>
      <w:rPr>
        <w:b w:val="0"/>
        <w:bCs w:val="0"/>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103" w15:restartNumberingAfterBreak="0">
    <w:nsid w:val="77F77F28"/>
    <w:multiLevelType w:val="hybridMultilevel"/>
    <w:tmpl w:val="31C484D0"/>
    <w:lvl w:ilvl="0" w:tplc="FFFFFFFF">
      <w:start w:val="1"/>
      <w:numFmt w:val="decimal"/>
      <w:lvlText w:val="%1."/>
      <w:lvlJc w:val="left"/>
      <w:pPr>
        <w:ind w:left="865" w:hanging="440"/>
      </w:p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104" w15:restartNumberingAfterBreak="0">
    <w:nsid w:val="78B87EDB"/>
    <w:multiLevelType w:val="hybridMultilevel"/>
    <w:tmpl w:val="A830C794"/>
    <w:lvl w:ilvl="0" w:tplc="FFFFFFFF">
      <w:start w:val="1"/>
      <w:numFmt w:val="decimal"/>
      <w:lvlText w:val="%1."/>
      <w:lvlJc w:val="left"/>
      <w:pPr>
        <w:ind w:left="865" w:hanging="440"/>
      </w:pPr>
    </w:lvl>
    <w:lvl w:ilvl="1" w:tplc="FFFFFFFF">
      <w:start w:val="1"/>
      <w:numFmt w:val="lowerLetter"/>
      <w:lvlText w:val="%2)"/>
      <w:lvlJc w:val="left"/>
      <w:pPr>
        <w:ind w:left="1305" w:hanging="440"/>
      </w:pPr>
    </w:lvl>
    <w:lvl w:ilvl="2" w:tplc="FFFFFFFF">
      <w:start w:val="1"/>
      <w:numFmt w:val="lowerRoman"/>
      <w:lvlText w:val="%3."/>
      <w:lvlJc w:val="right"/>
      <w:pPr>
        <w:ind w:left="1745" w:hanging="440"/>
      </w:pPr>
    </w:lvl>
    <w:lvl w:ilvl="3" w:tplc="FFFFFFFF">
      <w:start w:val="1"/>
      <w:numFmt w:val="decimal"/>
      <w:lvlText w:val="%4."/>
      <w:lvlJc w:val="left"/>
      <w:pPr>
        <w:ind w:left="2185" w:hanging="440"/>
      </w:pPr>
    </w:lvl>
    <w:lvl w:ilvl="4" w:tplc="FFFFFFFF">
      <w:start w:val="1"/>
      <w:numFmt w:val="lowerLetter"/>
      <w:lvlText w:val="%5)"/>
      <w:lvlJc w:val="left"/>
      <w:pPr>
        <w:ind w:left="2625" w:hanging="440"/>
      </w:pPr>
    </w:lvl>
    <w:lvl w:ilvl="5" w:tplc="FFFFFFFF">
      <w:start w:val="1"/>
      <w:numFmt w:val="lowerRoman"/>
      <w:lvlText w:val="%6."/>
      <w:lvlJc w:val="right"/>
      <w:pPr>
        <w:ind w:left="3065" w:hanging="440"/>
      </w:pPr>
    </w:lvl>
    <w:lvl w:ilvl="6" w:tplc="FFFFFFFF">
      <w:start w:val="1"/>
      <w:numFmt w:val="decimal"/>
      <w:lvlText w:val="%7."/>
      <w:lvlJc w:val="left"/>
      <w:pPr>
        <w:ind w:left="3505" w:hanging="440"/>
      </w:pPr>
    </w:lvl>
    <w:lvl w:ilvl="7" w:tplc="FFFFFFFF">
      <w:start w:val="1"/>
      <w:numFmt w:val="lowerLetter"/>
      <w:lvlText w:val="%8)"/>
      <w:lvlJc w:val="left"/>
      <w:pPr>
        <w:ind w:left="3945" w:hanging="440"/>
      </w:pPr>
    </w:lvl>
    <w:lvl w:ilvl="8" w:tplc="FFFFFFFF">
      <w:start w:val="1"/>
      <w:numFmt w:val="lowerRoman"/>
      <w:lvlText w:val="%9."/>
      <w:lvlJc w:val="right"/>
      <w:pPr>
        <w:ind w:left="4385" w:hanging="440"/>
      </w:pPr>
    </w:lvl>
  </w:abstractNum>
  <w:abstractNum w:abstractNumId="105" w15:restartNumberingAfterBreak="0">
    <w:nsid w:val="793A074E"/>
    <w:multiLevelType w:val="hybridMultilevel"/>
    <w:tmpl w:val="8B6EA316"/>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6" w15:restartNumberingAfterBreak="0">
    <w:nsid w:val="79CD7C5A"/>
    <w:multiLevelType w:val="multilevel"/>
    <w:tmpl w:val="46720B0E"/>
    <w:lvl w:ilvl="0">
      <w:start w:val="1"/>
      <w:numFmt w:val="decimal"/>
      <w:lvlText w:val="%1."/>
      <w:lvlJc w:val="left"/>
      <w:pPr>
        <w:tabs>
          <w:tab w:val="num" w:pos="1160"/>
        </w:tabs>
        <w:ind w:left="1160" w:hanging="360"/>
      </w:pPr>
      <w:rPr>
        <w:rFonts w:hint="eastAsia"/>
      </w:rPr>
    </w:lvl>
    <w:lvl w:ilvl="1">
      <w:start w:val="1"/>
      <w:numFmt w:val="decimal"/>
      <w:lvlText w:val="%2."/>
      <w:lvlJc w:val="left"/>
      <w:pPr>
        <w:tabs>
          <w:tab w:val="num" w:pos="1880"/>
        </w:tabs>
        <w:ind w:left="1880" w:hanging="360"/>
      </w:pPr>
      <w:rPr>
        <w:rFonts w:ascii="Times New Roman" w:eastAsia="宋体" w:hAnsi="Times New Roman" w:cs="Times New Roman"/>
      </w:rPr>
    </w:lvl>
    <w:lvl w:ilvl="2">
      <w:start w:val="1"/>
      <w:numFmt w:val="decimal"/>
      <w:lvlText w:val="%3."/>
      <w:lvlJc w:val="left"/>
      <w:pPr>
        <w:tabs>
          <w:tab w:val="num" w:pos="2600"/>
        </w:tabs>
        <w:ind w:left="2600" w:hanging="360"/>
      </w:pPr>
      <w:rPr>
        <w:rFonts w:hint="eastAsia"/>
      </w:rPr>
    </w:lvl>
    <w:lvl w:ilvl="3">
      <w:start w:val="1"/>
      <w:numFmt w:val="decimal"/>
      <w:lvlText w:val="%4."/>
      <w:lvlJc w:val="left"/>
      <w:pPr>
        <w:tabs>
          <w:tab w:val="num" w:pos="3320"/>
        </w:tabs>
        <w:ind w:left="3320" w:hanging="360"/>
      </w:pPr>
      <w:rPr>
        <w:rFonts w:hint="eastAsia"/>
      </w:rPr>
    </w:lvl>
    <w:lvl w:ilvl="4">
      <w:start w:val="1"/>
      <w:numFmt w:val="decimal"/>
      <w:lvlText w:val="%5."/>
      <w:lvlJc w:val="left"/>
      <w:pPr>
        <w:tabs>
          <w:tab w:val="num" w:pos="4040"/>
        </w:tabs>
        <w:ind w:left="4040" w:hanging="360"/>
      </w:pPr>
      <w:rPr>
        <w:rFonts w:hint="eastAsia"/>
      </w:rPr>
    </w:lvl>
    <w:lvl w:ilvl="5">
      <w:start w:val="1"/>
      <w:numFmt w:val="decimal"/>
      <w:lvlText w:val="%6."/>
      <w:lvlJc w:val="left"/>
      <w:pPr>
        <w:tabs>
          <w:tab w:val="num" w:pos="4760"/>
        </w:tabs>
        <w:ind w:left="4760" w:hanging="360"/>
      </w:pPr>
      <w:rPr>
        <w:rFonts w:hint="eastAsia"/>
      </w:rPr>
    </w:lvl>
    <w:lvl w:ilvl="6">
      <w:start w:val="1"/>
      <w:numFmt w:val="decimal"/>
      <w:lvlText w:val="%7."/>
      <w:lvlJc w:val="left"/>
      <w:pPr>
        <w:tabs>
          <w:tab w:val="num" w:pos="5480"/>
        </w:tabs>
        <w:ind w:left="5480" w:hanging="360"/>
      </w:pPr>
      <w:rPr>
        <w:rFonts w:hint="eastAsia"/>
      </w:rPr>
    </w:lvl>
    <w:lvl w:ilvl="7">
      <w:start w:val="1"/>
      <w:numFmt w:val="decimal"/>
      <w:lvlText w:val="%8."/>
      <w:lvlJc w:val="left"/>
      <w:pPr>
        <w:tabs>
          <w:tab w:val="num" w:pos="6200"/>
        </w:tabs>
        <w:ind w:left="6200" w:hanging="360"/>
      </w:pPr>
      <w:rPr>
        <w:rFonts w:hint="eastAsia"/>
      </w:rPr>
    </w:lvl>
    <w:lvl w:ilvl="8">
      <w:start w:val="1"/>
      <w:numFmt w:val="decimal"/>
      <w:lvlText w:val="%9."/>
      <w:lvlJc w:val="left"/>
      <w:pPr>
        <w:tabs>
          <w:tab w:val="num" w:pos="6920"/>
        </w:tabs>
        <w:ind w:left="6920" w:hanging="360"/>
      </w:pPr>
      <w:rPr>
        <w:rFonts w:hint="eastAsia"/>
      </w:rPr>
    </w:lvl>
  </w:abstractNum>
  <w:abstractNum w:abstractNumId="107" w15:restartNumberingAfterBreak="0">
    <w:nsid w:val="7B6D44F0"/>
    <w:multiLevelType w:val="hybridMultilevel"/>
    <w:tmpl w:val="90A0E0DC"/>
    <w:lvl w:ilvl="0" w:tplc="0409000F">
      <w:start w:val="1"/>
      <w:numFmt w:val="decimal"/>
      <w:lvlText w:val="%1."/>
      <w:lvlJc w:val="left"/>
      <w:pPr>
        <w:ind w:left="920" w:hanging="440"/>
      </w:p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8" w15:restartNumberingAfterBreak="0">
    <w:nsid w:val="7D255800"/>
    <w:multiLevelType w:val="multilevel"/>
    <w:tmpl w:val="B3F4146E"/>
    <w:lvl w:ilvl="0">
      <w:start w:val="1"/>
      <w:numFmt w:val="decimal"/>
      <w:lvlText w:val="%1."/>
      <w:lvlJc w:val="left"/>
      <w:pPr>
        <w:tabs>
          <w:tab w:val="num" w:pos="1160"/>
        </w:tabs>
        <w:ind w:left="1160" w:hanging="360"/>
      </w:pPr>
      <w:rPr>
        <w:rFonts w:ascii="Times New Roman" w:eastAsia="宋体" w:hAnsi="Times New Roman" w:cs="Times New Roman"/>
      </w:rPr>
    </w:lvl>
    <w:lvl w:ilvl="1" w:tentative="1">
      <w:start w:val="1"/>
      <w:numFmt w:val="decimal"/>
      <w:lvlText w:val="%2."/>
      <w:lvlJc w:val="left"/>
      <w:pPr>
        <w:tabs>
          <w:tab w:val="num" w:pos="1880"/>
        </w:tabs>
        <w:ind w:left="1880" w:hanging="360"/>
      </w:pPr>
    </w:lvl>
    <w:lvl w:ilvl="2" w:tentative="1">
      <w:start w:val="1"/>
      <w:numFmt w:val="decimal"/>
      <w:lvlText w:val="%3."/>
      <w:lvlJc w:val="left"/>
      <w:pPr>
        <w:tabs>
          <w:tab w:val="num" w:pos="2600"/>
        </w:tabs>
        <w:ind w:left="2600" w:hanging="360"/>
      </w:p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num w:numId="1" w16cid:durableId="380326621">
    <w:abstractNumId w:val="44"/>
  </w:num>
  <w:num w:numId="2" w16cid:durableId="1633750628">
    <w:abstractNumId w:val="60"/>
  </w:num>
  <w:num w:numId="3" w16cid:durableId="25646313">
    <w:abstractNumId w:val="40"/>
  </w:num>
  <w:num w:numId="4" w16cid:durableId="548147062">
    <w:abstractNumId w:val="53"/>
  </w:num>
  <w:num w:numId="5" w16cid:durableId="2085448012">
    <w:abstractNumId w:val="30"/>
  </w:num>
  <w:num w:numId="6" w16cid:durableId="212888912">
    <w:abstractNumId w:val="80"/>
  </w:num>
  <w:num w:numId="7" w16cid:durableId="1439057630">
    <w:abstractNumId w:val="92"/>
  </w:num>
  <w:num w:numId="8" w16cid:durableId="143737667">
    <w:abstractNumId w:val="91"/>
  </w:num>
  <w:num w:numId="9" w16cid:durableId="817456819">
    <w:abstractNumId w:val="86"/>
  </w:num>
  <w:num w:numId="10" w16cid:durableId="837697814">
    <w:abstractNumId w:val="100"/>
  </w:num>
  <w:num w:numId="11" w16cid:durableId="837430800">
    <w:abstractNumId w:val="54"/>
  </w:num>
  <w:num w:numId="12" w16cid:durableId="1477212879">
    <w:abstractNumId w:val="14"/>
  </w:num>
  <w:num w:numId="13" w16cid:durableId="927615417">
    <w:abstractNumId w:val="3"/>
  </w:num>
  <w:num w:numId="14" w16cid:durableId="1868593284">
    <w:abstractNumId w:val="85"/>
  </w:num>
  <w:num w:numId="15" w16cid:durableId="1120300523">
    <w:abstractNumId w:val="69"/>
  </w:num>
  <w:num w:numId="16" w16cid:durableId="381560754">
    <w:abstractNumId w:val="94"/>
  </w:num>
  <w:num w:numId="17" w16cid:durableId="244995886">
    <w:abstractNumId w:val="61"/>
  </w:num>
  <w:num w:numId="18" w16cid:durableId="1117748823">
    <w:abstractNumId w:val="58"/>
  </w:num>
  <w:num w:numId="19" w16cid:durableId="583420990">
    <w:abstractNumId w:val="93"/>
  </w:num>
  <w:num w:numId="20" w16cid:durableId="440033008">
    <w:abstractNumId w:val="5"/>
  </w:num>
  <w:num w:numId="21" w16cid:durableId="1429345782">
    <w:abstractNumId w:val="39"/>
  </w:num>
  <w:num w:numId="22" w16cid:durableId="1501045628">
    <w:abstractNumId w:val="95"/>
  </w:num>
  <w:num w:numId="23" w16cid:durableId="1766536999">
    <w:abstractNumId w:val="24"/>
  </w:num>
  <w:num w:numId="24" w16cid:durableId="2046371822">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89264015">
    <w:abstractNumId w:val="56"/>
  </w:num>
  <w:num w:numId="26" w16cid:durableId="302858572">
    <w:abstractNumId w:val="28"/>
  </w:num>
  <w:num w:numId="27" w16cid:durableId="1062409947">
    <w:abstractNumId w:val="46"/>
  </w:num>
  <w:num w:numId="28" w16cid:durableId="1335297956">
    <w:abstractNumId w:val="78"/>
  </w:num>
  <w:num w:numId="29" w16cid:durableId="1904023068">
    <w:abstractNumId w:val="104"/>
  </w:num>
  <w:num w:numId="30" w16cid:durableId="589241638">
    <w:abstractNumId w:val="81"/>
  </w:num>
  <w:num w:numId="31" w16cid:durableId="2101679015">
    <w:abstractNumId w:val="48"/>
  </w:num>
  <w:num w:numId="32" w16cid:durableId="1955405710">
    <w:abstractNumId w:val="64"/>
  </w:num>
  <w:num w:numId="33" w16cid:durableId="265964540">
    <w:abstractNumId w:val="65"/>
  </w:num>
  <w:num w:numId="34" w16cid:durableId="650256739">
    <w:abstractNumId w:val="9"/>
  </w:num>
  <w:num w:numId="35" w16cid:durableId="1074815969">
    <w:abstractNumId w:val="108"/>
  </w:num>
  <w:num w:numId="36" w16cid:durableId="705639358">
    <w:abstractNumId w:val="20"/>
  </w:num>
  <w:num w:numId="37" w16cid:durableId="864293938">
    <w:abstractNumId w:val="106"/>
  </w:num>
  <w:num w:numId="38" w16cid:durableId="2113358649">
    <w:abstractNumId w:val="36"/>
  </w:num>
  <w:num w:numId="39" w16cid:durableId="1427112674">
    <w:abstractNumId w:val="1"/>
  </w:num>
  <w:num w:numId="40" w16cid:durableId="1810201029">
    <w:abstractNumId w:val="76"/>
  </w:num>
  <w:num w:numId="41" w16cid:durableId="1687173022">
    <w:abstractNumId w:val="75"/>
  </w:num>
  <w:num w:numId="42" w16cid:durableId="264581853">
    <w:abstractNumId w:val="19"/>
  </w:num>
  <w:num w:numId="43" w16cid:durableId="243227259">
    <w:abstractNumId w:val="25"/>
  </w:num>
  <w:num w:numId="44" w16cid:durableId="1395392705">
    <w:abstractNumId w:val="42"/>
  </w:num>
  <w:num w:numId="45" w16cid:durableId="1378385284">
    <w:abstractNumId w:val="10"/>
  </w:num>
  <w:num w:numId="46" w16cid:durableId="1946381899">
    <w:abstractNumId w:val="105"/>
  </w:num>
  <w:num w:numId="47" w16cid:durableId="1641613310">
    <w:abstractNumId w:val="63"/>
  </w:num>
  <w:num w:numId="48" w16cid:durableId="1536312115">
    <w:abstractNumId w:val="45"/>
  </w:num>
  <w:num w:numId="49" w16cid:durableId="227620950">
    <w:abstractNumId w:val="98"/>
  </w:num>
  <w:num w:numId="50" w16cid:durableId="82726873">
    <w:abstractNumId w:val="22"/>
  </w:num>
  <w:num w:numId="51" w16cid:durableId="923996255">
    <w:abstractNumId w:val="59"/>
  </w:num>
  <w:num w:numId="52" w16cid:durableId="1216551927">
    <w:abstractNumId w:val="99"/>
  </w:num>
  <w:num w:numId="53" w16cid:durableId="509372782">
    <w:abstractNumId w:val="67"/>
  </w:num>
  <w:num w:numId="54" w16cid:durableId="928008003">
    <w:abstractNumId w:val="29"/>
  </w:num>
  <w:num w:numId="55" w16cid:durableId="421806604">
    <w:abstractNumId w:val="107"/>
  </w:num>
  <w:num w:numId="56" w16cid:durableId="1656908682">
    <w:abstractNumId w:val="55"/>
  </w:num>
  <w:num w:numId="57" w16cid:durableId="1442064709">
    <w:abstractNumId w:val="82"/>
  </w:num>
  <w:num w:numId="58" w16cid:durableId="697899073">
    <w:abstractNumId w:val="0"/>
  </w:num>
  <w:num w:numId="59" w16cid:durableId="1578709408">
    <w:abstractNumId w:val="37"/>
  </w:num>
  <w:num w:numId="60" w16cid:durableId="1959993044">
    <w:abstractNumId w:val="33"/>
  </w:num>
  <w:num w:numId="61" w16cid:durableId="119032994">
    <w:abstractNumId w:val="41"/>
  </w:num>
  <w:num w:numId="62" w16cid:durableId="63340491">
    <w:abstractNumId w:val="73"/>
  </w:num>
  <w:num w:numId="63" w16cid:durableId="1403024054">
    <w:abstractNumId w:val="11"/>
  </w:num>
  <w:num w:numId="64" w16cid:durableId="701369029">
    <w:abstractNumId w:val="68"/>
  </w:num>
  <w:num w:numId="65" w16cid:durableId="1352299234">
    <w:abstractNumId w:val="21"/>
  </w:num>
  <w:num w:numId="66" w16cid:durableId="91899321">
    <w:abstractNumId w:val="16"/>
  </w:num>
  <w:num w:numId="67" w16cid:durableId="951939635">
    <w:abstractNumId w:val="84"/>
  </w:num>
  <w:num w:numId="68" w16cid:durableId="1938172926">
    <w:abstractNumId w:val="79"/>
  </w:num>
  <w:num w:numId="69" w16cid:durableId="328217532">
    <w:abstractNumId w:val="88"/>
  </w:num>
  <w:num w:numId="70" w16cid:durableId="977764140">
    <w:abstractNumId w:val="2"/>
  </w:num>
  <w:num w:numId="71" w16cid:durableId="1385526451">
    <w:abstractNumId w:val="62"/>
  </w:num>
  <w:num w:numId="72" w16cid:durableId="31394040">
    <w:abstractNumId w:val="74"/>
  </w:num>
  <w:num w:numId="73" w16cid:durableId="217785766">
    <w:abstractNumId w:val="49"/>
  </w:num>
  <w:num w:numId="74" w16cid:durableId="412628918">
    <w:abstractNumId w:val="71"/>
  </w:num>
  <w:num w:numId="75" w16cid:durableId="1029989606">
    <w:abstractNumId w:val="34"/>
  </w:num>
  <w:num w:numId="76" w16cid:durableId="1729303897">
    <w:abstractNumId w:val="83"/>
  </w:num>
  <w:num w:numId="77" w16cid:durableId="501621918">
    <w:abstractNumId w:val="27"/>
  </w:num>
  <w:num w:numId="78" w16cid:durableId="189999827">
    <w:abstractNumId w:val="7"/>
  </w:num>
  <w:num w:numId="79" w16cid:durableId="343702900">
    <w:abstractNumId w:val="51"/>
  </w:num>
  <w:num w:numId="80" w16cid:durableId="1182627405">
    <w:abstractNumId w:val="31"/>
  </w:num>
  <w:num w:numId="81" w16cid:durableId="225453899">
    <w:abstractNumId w:val="6"/>
  </w:num>
  <w:num w:numId="82" w16cid:durableId="1452824050">
    <w:abstractNumId w:val="90"/>
  </w:num>
  <w:num w:numId="83" w16cid:durableId="2089499360">
    <w:abstractNumId w:val="77"/>
  </w:num>
  <w:num w:numId="84" w16cid:durableId="1728065952">
    <w:abstractNumId w:val="87"/>
  </w:num>
  <w:num w:numId="85" w16cid:durableId="1396320948">
    <w:abstractNumId w:val="57"/>
  </w:num>
  <w:num w:numId="86" w16cid:durableId="1656567393">
    <w:abstractNumId w:val="52"/>
  </w:num>
  <w:num w:numId="87" w16cid:durableId="1355185621">
    <w:abstractNumId w:val="97"/>
  </w:num>
  <w:num w:numId="88" w16cid:durableId="428085609">
    <w:abstractNumId w:val="101"/>
  </w:num>
  <w:num w:numId="89" w16cid:durableId="1137797207">
    <w:abstractNumId w:val="35"/>
  </w:num>
  <w:num w:numId="90" w16cid:durableId="1499542143">
    <w:abstractNumId w:val="12"/>
  </w:num>
  <w:num w:numId="91" w16cid:durableId="1571383194">
    <w:abstractNumId w:val="23"/>
  </w:num>
  <w:num w:numId="92" w16cid:durableId="1928265793">
    <w:abstractNumId w:val="18"/>
  </w:num>
  <w:num w:numId="93" w16cid:durableId="905070753">
    <w:abstractNumId w:val="32"/>
  </w:num>
  <w:num w:numId="94" w16cid:durableId="2067292821">
    <w:abstractNumId w:val="102"/>
  </w:num>
  <w:num w:numId="95" w16cid:durableId="352657105">
    <w:abstractNumId w:val="26"/>
  </w:num>
  <w:num w:numId="96" w16cid:durableId="1108238736">
    <w:abstractNumId w:val="4"/>
  </w:num>
  <w:num w:numId="97" w16cid:durableId="697124151">
    <w:abstractNumId w:val="43"/>
  </w:num>
  <w:num w:numId="98" w16cid:durableId="1166818409">
    <w:abstractNumId w:val="96"/>
  </w:num>
  <w:num w:numId="99" w16cid:durableId="1378357118">
    <w:abstractNumId w:val="66"/>
  </w:num>
  <w:num w:numId="100" w16cid:durableId="1108622724">
    <w:abstractNumId w:val="72"/>
  </w:num>
  <w:num w:numId="101" w16cid:durableId="224415186">
    <w:abstractNumId w:val="38"/>
  </w:num>
  <w:num w:numId="102" w16cid:durableId="696542040">
    <w:abstractNumId w:val="17"/>
  </w:num>
  <w:num w:numId="103" w16cid:durableId="539978752">
    <w:abstractNumId w:val="8"/>
  </w:num>
  <w:num w:numId="104" w16cid:durableId="648831159">
    <w:abstractNumId w:val="15"/>
  </w:num>
  <w:num w:numId="105" w16cid:durableId="987054202">
    <w:abstractNumId w:val="50"/>
  </w:num>
  <w:num w:numId="106" w16cid:durableId="1587492670">
    <w:abstractNumId w:val="13"/>
  </w:num>
  <w:num w:numId="107" w16cid:durableId="1623460775">
    <w:abstractNumId w:val="47"/>
  </w:num>
  <w:num w:numId="108" w16cid:durableId="2008631240">
    <w:abstractNumId w:val="70"/>
  </w:num>
  <w:num w:numId="109" w16cid:durableId="1896353912">
    <w:abstractNumId w:val="103"/>
  </w:num>
  <w:num w:numId="110" w16cid:durableId="96100651">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attachedTemplate r:id="rId1"/>
  <w:defaultTabStop w:val="425"/>
  <w:drawingGridHorizontalSpacing w:val="2"/>
  <w:drawingGridVerticalSpacing w:val="2"/>
  <w:displayHorizontalDrawingGridEvery w:val="0"/>
  <w:displayVerticalDrawingGridEvery w:val="2"/>
  <w:characterSpacingControl w:val="compressPunctuation"/>
  <w:hdrShapeDefaults>
    <o:shapedefaults v:ext="edit" spidmax="2053" fillcolor="white">
      <v:fill color="white"/>
      <v:stroke dashstyle="dash"/>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BF1"/>
    <w:rsid w:val="00000049"/>
    <w:rsid w:val="000025CC"/>
    <w:rsid w:val="00002B89"/>
    <w:rsid w:val="00002D56"/>
    <w:rsid w:val="00003B9B"/>
    <w:rsid w:val="00004F9D"/>
    <w:rsid w:val="0000531F"/>
    <w:rsid w:val="000054AC"/>
    <w:rsid w:val="00005559"/>
    <w:rsid w:val="00006C87"/>
    <w:rsid w:val="0000770A"/>
    <w:rsid w:val="000104BD"/>
    <w:rsid w:val="000110D9"/>
    <w:rsid w:val="00011A37"/>
    <w:rsid w:val="00012168"/>
    <w:rsid w:val="000122A2"/>
    <w:rsid w:val="000125A3"/>
    <w:rsid w:val="00014CD1"/>
    <w:rsid w:val="00015C26"/>
    <w:rsid w:val="00015D56"/>
    <w:rsid w:val="00016599"/>
    <w:rsid w:val="0001763D"/>
    <w:rsid w:val="00017EFE"/>
    <w:rsid w:val="0002319A"/>
    <w:rsid w:val="00023BAB"/>
    <w:rsid w:val="0002534A"/>
    <w:rsid w:val="00025906"/>
    <w:rsid w:val="00026AFA"/>
    <w:rsid w:val="00026F9D"/>
    <w:rsid w:val="00027196"/>
    <w:rsid w:val="00031180"/>
    <w:rsid w:val="00032007"/>
    <w:rsid w:val="00035FC0"/>
    <w:rsid w:val="0004035D"/>
    <w:rsid w:val="0004041E"/>
    <w:rsid w:val="00040DCE"/>
    <w:rsid w:val="00042E4A"/>
    <w:rsid w:val="00043927"/>
    <w:rsid w:val="000447BB"/>
    <w:rsid w:val="00044998"/>
    <w:rsid w:val="000452CB"/>
    <w:rsid w:val="00047BAF"/>
    <w:rsid w:val="00051996"/>
    <w:rsid w:val="00054E33"/>
    <w:rsid w:val="00054F9F"/>
    <w:rsid w:val="00056A91"/>
    <w:rsid w:val="00057F8F"/>
    <w:rsid w:val="000600E1"/>
    <w:rsid w:val="0006020E"/>
    <w:rsid w:val="0006360E"/>
    <w:rsid w:val="00063AB8"/>
    <w:rsid w:val="00063E27"/>
    <w:rsid w:val="00065539"/>
    <w:rsid w:val="00066040"/>
    <w:rsid w:val="00066B25"/>
    <w:rsid w:val="000725BE"/>
    <w:rsid w:val="0007649A"/>
    <w:rsid w:val="00083960"/>
    <w:rsid w:val="00083B9D"/>
    <w:rsid w:val="000844A4"/>
    <w:rsid w:val="00086A61"/>
    <w:rsid w:val="00087753"/>
    <w:rsid w:val="000916EC"/>
    <w:rsid w:val="000940AF"/>
    <w:rsid w:val="00096974"/>
    <w:rsid w:val="000976D3"/>
    <w:rsid w:val="000978B0"/>
    <w:rsid w:val="000A2339"/>
    <w:rsid w:val="000A261A"/>
    <w:rsid w:val="000A400D"/>
    <w:rsid w:val="000A4389"/>
    <w:rsid w:val="000A5A7F"/>
    <w:rsid w:val="000A6E46"/>
    <w:rsid w:val="000B2D0D"/>
    <w:rsid w:val="000B3466"/>
    <w:rsid w:val="000B425B"/>
    <w:rsid w:val="000B6DC3"/>
    <w:rsid w:val="000B785E"/>
    <w:rsid w:val="000B79F0"/>
    <w:rsid w:val="000C0533"/>
    <w:rsid w:val="000C1C8E"/>
    <w:rsid w:val="000C4751"/>
    <w:rsid w:val="000C4969"/>
    <w:rsid w:val="000C4C97"/>
    <w:rsid w:val="000C5660"/>
    <w:rsid w:val="000C592B"/>
    <w:rsid w:val="000D0B5E"/>
    <w:rsid w:val="000D178A"/>
    <w:rsid w:val="000D2D3F"/>
    <w:rsid w:val="000D5D41"/>
    <w:rsid w:val="000D6184"/>
    <w:rsid w:val="000E143A"/>
    <w:rsid w:val="000E2F20"/>
    <w:rsid w:val="000E4DD4"/>
    <w:rsid w:val="000E593C"/>
    <w:rsid w:val="000E6FEE"/>
    <w:rsid w:val="000E7B9D"/>
    <w:rsid w:val="000F1799"/>
    <w:rsid w:val="000F5AC2"/>
    <w:rsid w:val="000F6772"/>
    <w:rsid w:val="000F7546"/>
    <w:rsid w:val="000F780F"/>
    <w:rsid w:val="00102E4E"/>
    <w:rsid w:val="001032C0"/>
    <w:rsid w:val="001032EC"/>
    <w:rsid w:val="00103642"/>
    <w:rsid w:val="001052AE"/>
    <w:rsid w:val="0011114C"/>
    <w:rsid w:val="0011121A"/>
    <w:rsid w:val="00114DBE"/>
    <w:rsid w:val="001150D7"/>
    <w:rsid w:val="0011680B"/>
    <w:rsid w:val="00116B37"/>
    <w:rsid w:val="0011708F"/>
    <w:rsid w:val="00117D7E"/>
    <w:rsid w:val="00120E21"/>
    <w:rsid w:val="001212F8"/>
    <w:rsid w:val="00122461"/>
    <w:rsid w:val="00124216"/>
    <w:rsid w:val="00126542"/>
    <w:rsid w:val="00130216"/>
    <w:rsid w:val="0013044D"/>
    <w:rsid w:val="0013097F"/>
    <w:rsid w:val="00130DAD"/>
    <w:rsid w:val="00131368"/>
    <w:rsid w:val="00131975"/>
    <w:rsid w:val="001346F5"/>
    <w:rsid w:val="00136E00"/>
    <w:rsid w:val="00136E30"/>
    <w:rsid w:val="00141F89"/>
    <w:rsid w:val="00143624"/>
    <w:rsid w:val="00144712"/>
    <w:rsid w:val="0014529F"/>
    <w:rsid w:val="00145B49"/>
    <w:rsid w:val="00146CD1"/>
    <w:rsid w:val="00151D00"/>
    <w:rsid w:val="00152754"/>
    <w:rsid w:val="0015442A"/>
    <w:rsid w:val="00154897"/>
    <w:rsid w:val="00156AAF"/>
    <w:rsid w:val="0015719E"/>
    <w:rsid w:val="0016251F"/>
    <w:rsid w:val="001640BF"/>
    <w:rsid w:val="001641AB"/>
    <w:rsid w:val="00164A5F"/>
    <w:rsid w:val="0016534C"/>
    <w:rsid w:val="00165A40"/>
    <w:rsid w:val="001669AC"/>
    <w:rsid w:val="0017195B"/>
    <w:rsid w:val="001743CF"/>
    <w:rsid w:val="00174BDD"/>
    <w:rsid w:val="00174D8C"/>
    <w:rsid w:val="00176A74"/>
    <w:rsid w:val="00176BF0"/>
    <w:rsid w:val="0018077B"/>
    <w:rsid w:val="00181137"/>
    <w:rsid w:val="00181649"/>
    <w:rsid w:val="00182880"/>
    <w:rsid w:val="001840B5"/>
    <w:rsid w:val="0018607E"/>
    <w:rsid w:val="001862E3"/>
    <w:rsid w:val="0019018D"/>
    <w:rsid w:val="0019073B"/>
    <w:rsid w:val="00190BED"/>
    <w:rsid w:val="001912A5"/>
    <w:rsid w:val="001917AC"/>
    <w:rsid w:val="00195174"/>
    <w:rsid w:val="00197585"/>
    <w:rsid w:val="001A08BD"/>
    <w:rsid w:val="001A192E"/>
    <w:rsid w:val="001A2BEC"/>
    <w:rsid w:val="001A35EA"/>
    <w:rsid w:val="001A45A8"/>
    <w:rsid w:val="001A4699"/>
    <w:rsid w:val="001A4775"/>
    <w:rsid w:val="001A65C4"/>
    <w:rsid w:val="001A7760"/>
    <w:rsid w:val="001B3940"/>
    <w:rsid w:val="001B50D2"/>
    <w:rsid w:val="001B5800"/>
    <w:rsid w:val="001B5A14"/>
    <w:rsid w:val="001B6763"/>
    <w:rsid w:val="001C017F"/>
    <w:rsid w:val="001C06B4"/>
    <w:rsid w:val="001C17BB"/>
    <w:rsid w:val="001C1C22"/>
    <w:rsid w:val="001C1D74"/>
    <w:rsid w:val="001C393F"/>
    <w:rsid w:val="001C39E8"/>
    <w:rsid w:val="001C45F6"/>
    <w:rsid w:val="001C4BB2"/>
    <w:rsid w:val="001C5DAD"/>
    <w:rsid w:val="001D542B"/>
    <w:rsid w:val="001D6115"/>
    <w:rsid w:val="001D6283"/>
    <w:rsid w:val="001D7D00"/>
    <w:rsid w:val="001E03C3"/>
    <w:rsid w:val="001E0F04"/>
    <w:rsid w:val="001E1AAC"/>
    <w:rsid w:val="001E20B7"/>
    <w:rsid w:val="001E6726"/>
    <w:rsid w:val="001E6BD9"/>
    <w:rsid w:val="001E752A"/>
    <w:rsid w:val="001F1129"/>
    <w:rsid w:val="001F3DDB"/>
    <w:rsid w:val="001F4117"/>
    <w:rsid w:val="001F6F4A"/>
    <w:rsid w:val="001FB84C"/>
    <w:rsid w:val="00200196"/>
    <w:rsid w:val="00200264"/>
    <w:rsid w:val="002011B0"/>
    <w:rsid w:val="00201F57"/>
    <w:rsid w:val="00202964"/>
    <w:rsid w:val="00203490"/>
    <w:rsid w:val="00204F3B"/>
    <w:rsid w:val="0020625F"/>
    <w:rsid w:val="00207451"/>
    <w:rsid w:val="00207946"/>
    <w:rsid w:val="00211609"/>
    <w:rsid w:val="002126C9"/>
    <w:rsid w:val="002131B6"/>
    <w:rsid w:val="00215330"/>
    <w:rsid w:val="00215380"/>
    <w:rsid w:val="00215585"/>
    <w:rsid w:val="0022077A"/>
    <w:rsid w:val="002229D1"/>
    <w:rsid w:val="00225963"/>
    <w:rsid w:val="00225DC0"/>
    <w:rsid w:val="0023092C"/>
    <w:rsid w:val="002326FA"/>
    <w:rsid w:val="00232780"/>
    <w:rsid w:val="00233F03"/>
    <w:rsid w:val="002344BB"/>
    <w:rsid w:val="00236F36"/>
    <w:rsid w:val="002416D2"/>
    <w:rsid w:val="0024269B"/>
    <w:rsid w:val="00242E16"/>
    <w:rsid w:val="002437C4"/>
    <w:rsid w:val="00245F12"/>
    <w:rsid w:val="00246FF5"/>
    <w:rsid w:val="002502C1"/>
    <w:rsid w:val="00251B90"/>
    <w:rsid w:val="00253720"/>
    <w:rsid w:val="002541B9"/>
    <w:rsid w:val="00254A7F"/>
    <w:rsid w:val="00255FFD"/>
    <w:rsid w:val="002563A3"/>
    <w:rsid w:val="00256DEA"/>
    <w:rsid w:val="002572BC"/>
    <w:rsid w:val="00262E25"/>
    <w:rsid w:val="0026478E"/>
    <w:rsid w:val="00264847"/>
    <w:rsid w:val="002654FF"/>
    <w:rsid w:val="00273935"/>
    <w:rsid w:val="00274A72"/>
    <w:rsid w:val="00275B4B"/>
    <w:rsid w:val="00277A36"/>
    <w:rsid w:val="002809F6"/>
    <w:rsid w:val="00280D35"/>
    <w:rsid w:val="002826D7"/>
    <w:rsid w:val="002862DC"/>
    <w:rsid w:val="00287A3C"/>
    <w:rsid w:val="00290F41"/>
    <w:rsid w:val="00291DF0"/>
    <w:rsid w:val="0029356C"/>
    <w:rsid w:val="00295009"/>
    <w:rsid w:val="0029563D"/>
    <w:rsid w:val="002958D5"/>
    <w:rsid w:val="00295F04"/>
    <w:rsid w:val="0029668D"/>
    <w:rsid w:val="002971BE"/>
    <w:rsid w:val="00297669"/>
    <w:rsid w:val="002A2200"/>
    <w:rsid w:val="002A331F"/>
    <w:rsid w:val="002A4A42"/>
    <w:rsid w:val="002A55C7"/>
    <w:rsid w:val="002A619D"/>
    <w:rsid w:val="002A7FFA"/>
    <w:rsid w:val="002B075E"/>
    <w:rsid w:val="002B09BE"/>
    <w:rsid w:val="002B7168"/>
    <w:rsid w:val="002B72C7"/>
    <w:rsid w:val="002B7FFC"/>
    <w:rsid w:val="002C3960"/>
    <w:rsid w:val="002C3CEA"/>
    <w:rsid w:val="002C51F9"/>
    <w:rsid w:val="002C61E5"/>
    <w:rsid w:val="002D0282"/>
    <w:rsid w:val="002D10B7"/>
    <w:rsid w:val="002D18D9"/>
    <w:rsid w:val="002D2776"/>
    <w:rsid w:val="002D2860"/>
    <w:rsid w:val="002D2953"/>
    <w:rsid w:val="002D2B6A"/>
    <w:rsid w:val="002D4732"/>
    <w:rsid w:val="002D5A79"/>
    <w:rsid w:val="002D650E"/>
    <w:rsid w:val="002E19B9"/>
    <w:rsid w:val="002E21D1"/>
    <w:rsid w:val="002E25BC"/>
    <w:rsid w:val="002E4999"/>
    <w:rsid w:val="002E4A2D"/>
    <w:rsid w:val="002E5578"/>
    <w:rsid w:val="002E5815"/>
    <w:rsid w:val="002E595A"/>
    <w:rsid w:val="002E5E3C"/>
    <w:rsid w:val="002F2BDE"/>
    <w:rsid w:val="002F526C"/>
    <w:rsid w:val="002F6C27"/>
    <w:rsid w:val="002F75A4"/>
    <w:rsid w:val="003000B7"/>
    <w:rsid w:val="00301D17"/>
    <w:rsid w:val="00301E00"/>
    <w:rsid w:val="0030222C"/>
    <w:rsid w:val="003039CC"/>
    <w:rsid w:val="00305A73"/>
    <w:rsid w:val="00305DC1"/>
    <w:rsid w:val="003073DA"/>
    <w:rsid w:val="00307CA4"/>
    <w:rsid w:val="00311154"/>
    <w:rsid w:val="00314055"/>
    <w:rsid w:val="00316440"/>
    <w:rsid w:val="003218C4"/>
    <w:rsid w:val="00322B92"/>
    <w:rsid w:val="003267FA"/>
    <w:rsid w:val="003273B4"/>
    <w:rsid w:val="00330BB5"/>
    <w:rsid w:val="00330CEE"/>
    <w:rsid w:val="00331A48"/>
    <w:rsid w:val="003347EF"/>
    <w:rsid w:val="00335881"/>
    <w:rsid w:val="0033593D"/>
    <w:rsid w:val="00340654"/>
    <w:rsid w:val="00340DF9"/>
    <w:rsid w:val="003432F2"/>
    <w:rsid w:val="0034427A"/>
    <w:rsid w:val="00344998"/>
    <w:rsid w:val="00345913"/>
    <w:rsid w:val="00345F43"/>
    <w:rsid w:val="00347996"/>
    <w:rsid w:val="003506AD"/>
    <w:rsid w:val="0035128B"/>
    <w:rsid w:val="00351476"/>
    <w:rsid w:val="00352185"/>
    <w:rsid w:val="00352A8B"/>
    <w:rsid w:val="003531F2"/>
    <w:rsid w:val="00354401"/>
    <w:rsid w:val="00356AF7"/>
    <w:rsid w:val="003609BE"/>
    <w:rsid w:val="00363DBD"/>
    <w:rsid w:val="00366618"/>
    <w:rsid w:val="0036673D"/>
    <w:rsid w:val="00367926"/>
    <w:rsid w:val="00367AFA"/>
    <w:rsid w:val="003706AC"/>
    <w:rsid w:val="003709B1"/>
    <w:rsid w:val="003753A7"/>
    <w:rsid w:val="003756D1"/>
    <w:rsid w:val="003763C9"/>
    <w:rsid w:val="003771F5"/>
    <w:rsid w:val="003773DB"/>
    <w:rsid w:val="0038070A"/>
    <w:rsid w:val="003810A1"/>
    <w:rsid w:val="003812F4"/>
    <w:rsid w:val="0038207F"/>
    <w:rsid w:val="00383231"/>
    <w:rsid w:val="00383AF5"/>
    <w:rsid w:val="003859E3"/>
    <w:rsid w:val="00387148"/>
    <w:rsid w:val="00387FC5"/>
    <w:rsid w:val="003907E7"/>
    <w:rsid w:val="003918FE"/>
    <w:rsid w:val="00391F6F"/>
    <w:rsid w:val="003938E0"/>
    <w:rsid w:val="00393D2B"/>
    <w:rsid w:val="00394481"/>
    <w:rsid w:val="00394506"/>
    <w:rsid w:val="003948F1"/>
    <w:rsid w:val="00396A54"/>
    <w:rsid w:val="003A02C3"/>
    <w:rsid w:val="003A0CAF"/>
    <w:rsid w:val="003A302A"/>
    <w:rsid w:val="003A5417"/>
    <w:rsid w:val="003A7BC7"/>
    <w:rsid w:val="003B118A"/>
    <w:rsid w:val="003B1476"/>
    <w:rsid w:val="003B1CD5"/>
    <w:rsid w:val="003B2795"/>
    <w:rsid w:val="003B2A5E"/>
    <w:rsid w:val="003B4C59"/>
    <w:rsid w:val="003B62FD"/>
    <w:rsid w:val="003B6B5E"/>
    <w:rsid w:val="003C0087"/>
    <w:rsid w:val="003C07E0"/>
    <w:rsid w:val="003C1644"/>
    <w:rsid w:val="003C17A1"/>
    <w:rsid w:val="003C192F"/>
    <w:rsid w:val="003C19C7"/>
    <w:rsid w:val="003C2D35"/>
    <w:rsid w:val="003C2ED7"/>
    <w:rsid w:val="003C7094"/>
    <w:rsid w:val="003D06E1"/>
    <w:rsid w:val="003D1DDD"/>
    <w:rsid w:val="003D2C0B"/>
    <w:rsid w:val="003D7987"/>
    <w:rsid w:val="003E4244"/>
    <w:rsid w:val="003E4F91"/>
    <w:rsid w:val="003E6106"/>
    <w:rsid w:val="003E7204"/>
    <w:rsid w:val="003F0F42"/>
    <w:rsid w:val="003F1BFA"/>
    <w:rsid w:val="003F408A"/>
    <w:rsid w:val="003F420A"/>
    <w:rsid w:val="003F523E"/>
    <w:rsid w:val="003F6351"/>
    <w:rsid w:val="003F6F2E"/>
    <w:rsid w:val="00400469"/>
    <w:rsid w:val="00400BA8"/>
    <w:rsid w:val="00403F25"/>
    <w:rsid w:val="00403FA5"/>
    <w:rsid w:val="0040558E"/>
    <w:rsid w:val="00405D6E"/>
    <w:rsid w:val="00406278"/>
    <w:rsid w:val="00406D88"/>
    <w:rsid w:val="00407B27"/>
    <w:rsid w:val="00410051"/>
    <w:rsid w:val="004114B0"/>
    <w:rsid w:val="0041352C"/>
    <w:rsid w:val="00413CC9"/>
    <w:rsid w:val="004152EE"/>
    <w:rsid w:val="004202B3"/>
    <w:rsid w:val="00424551"/>
    <w:rsid w:val="00425791"/>
    <w:rsid w:val="00425BA5"/>
    <w:rsid w:val="004277E9"/>
    <w:rsid w:val="0042797E"/>
    <w:rsid w:val="00430797"/>
    <w:rsid w:val="00431873"/>
    <w:rsid w:val="0043255A"/>
    <w:rsid w:val="00432740"/>
    <w:rsid w:val="004339E6"/>
    <w:rsid w:val="00433D7F"/>
    <w:rsid w:val="004348EB"/>
    <w:rsid w:val="00434C5A"/>
    <w:rsid w:val="00435DD0"/>
    <w:rsid w:val="004369A7"/>
    <w:rsid w:val="00437205"/>
    <w:rsid w:val="00442915"/>
    <w:rsid w:val="00443FDA"/>
    <w:rsid w:val="004450EE"/>
    <w:rsid w:val="00446E84"/>
    <w:rsid w:val="00450406"/>
    <w:rsid w:val="0045186C"/>
    <w:rsid w:val="004559BB"/>
    <w:rsid w:val="00456BA9"/>
    <w:rsid w:val="00457521"/>
    <w:rsid w:val="00461508"/>
    <w:rsid w:val="00463CBC"/>
    <w:rsid w:val="00464758"/>
    <w:rsid w:val="004663DF"/>
    <w:rsid w:val="004666BE"/>
    <w:rsid w:val="004672D7"/>
    <w:rsid w:val="00470AB4"/>
    <w:rsid w:val="00471383"/>
    <w:rsid w:val="004758F2"/>
    <w:rsid w:val="00476813"/>
    <w:rsid w:val="0047778A"/>
    <w:rsid w:val="00477D5E"/>
    <w:rsid w:val="004807C6"/>
    <w:rsid w:val="0048214D"/>
    <w:rsid w:val="0048233B"/>
    <w:rsid w:val="0048326E"/>
    <w:rsid w:val="00485CBB"/>
    <w:rsid w:val="004871AB"/>
    <w:rsid w:val="004915F5"/>
    <w:rsid w:val="00493AAF"/>
    <w:rsid w:val="00495199"/>
    <w:rsid w:val="0049571A"/>
    <w:rsid w:val="004971A2"/>
    <w:rsid w:val="00497A6F"/>
    <w:rsid w:val="004A0C2A"/>
    <w:rsid w:val="004A0F3B"/>
    <w:rsid w:val="004A1821"/>
    <w:rsid w:val="004A2FC2"/>
    <w:rsid w:val="004A39DA"/>
    <w:rsid w:val="004A44A5"/>
    <w:rsid w:val="004A7530"/>
    <w:rsid w:val="004B2501"/>
    <w:rsid w:val="004B443D"/>
    <w:rsid w:val="004B6415"/>
    <w:rsid w:val="004B7E71"/>
    <w:rsid w:val="004C1E2E"/>
    <w:rsid w:val="004C2A74"/>
    <w:rsid w:val="004C369B"/>
    <w:rsid w:val="004C74D0"/>
    <w:rsid w:val="004D0870"/>
    <w:rsid w:val="004D0D1B"/>
    <w:rsid w:val="004D34E2"/>
    <w:rsid w:val="004D66CC"/>
    <w:rsid w:val="004D755C"/>
    <w:rsid w:val="004D7C54"/>
    <w:rsid w:val="004E2907"/>
    <w:rsid w:val="004E3FA2"/>
    <w:rsid w:val="004E59E5"/>
    <w:rsid w:val="004E6B60"/>
    <w:rsid w:val="004E6D72"/>
    <w:rsid w:val="004E7EE6"/>
    <w:rsid w:val="004F0D26"/>
    <w:rsid w:val="004F1F34"/>
    <w:rsid w:val="004F2AF4"/>
    <w:rsid w:val="004F4667"/>
    <w:rsid w:val="004F601D"/>
    <w:rsid w:val="004F6B57"/>
    <w:rsid w:val="004F7757"/>
    <w:rsid w:val="005003BE"/>
    <w:rsid w:val="005003E6"/>
    <w:rsid w:val="00500421"/>
    <w:rsid w:val="00502352"/>
    <w:rsid w:val="00503816"/>
    <w:rsid w:val="00504EE8"/>
    <w:rsid w:val="00505119"/>
    <w:rsid w:val="00505DF8"/>
    <w:rsid w:val="005061C8"/>
    <w:rsid w:val="005063D1"/>
    <w:rsid w:val="00510B77"/>
    <w:rsid w:val="00510F3D"/>
    <w:rsid w:val="00511790"/>
    <w:rsid w:val="00511BD7"/>
    <w:rsid w:val="00512AD2"/>
    <w:rsid w:val="00512DCB"/>
    <w:rsid w:val="00513406"/>
    <w:rsid w:val="00514644"/>
    <w:rsid w:val="00514F42"/>
    <w:rsid w:val="00515141"/>
    <w:rsid w:val="00515910"/>
    <w:rsid w:val="00516542"/>
    <w:rsid w:val="00516BFD"/>
    <w:rsid w:val="00517F1F"/>
    <w:rsid w:val="00520A4A"/>
    <w:rsid w:val="00525D8C"/>
    <w:rsid w:val="005276B0"/>
    <w:rsid w:val="005305CF"/>
    <w:rsid w:val="00531D90"/>
    <w:rsid w:val="00531EEA"/>
    <w:rsid w:val="00531F6D"/>
    <w:rsid w:val="00533361"/>
    <w:rsid w:val="00534143"/>
    <w:rsid w:val="005368C3"/>
    <w:rsid w:val="00537B25"/>
    <w:rsid w:val="00542EE7"/>
    <w:rsid w:val="00544A95"/>
    <w:rsid w:val="00546D26"/>
    <w:rsid w:val="00551D15"/>
    <w:rsid w:val="005536D6"/>
    <w:rsid w:val="00560041"/>
    <w:rsid w:val="005617CB"/>
    <w:rsid w:val="00562C39"/>
    <w:rsid w:val="00563188"/>
    <w:rsid w:val="00563F67"/>
    <w:rsid w:val="00565079"/>
    <w:rsid w:val="00566E50"/>
    <w:rsid w:val="00576388"/>
    <w:rsid w:val="00580028"/>
    <w:rsid w:val="00580BF1"/>
    <w:rsid w:val="00581C3D"/>
    <w:rsid w:val="00582C0E"/>
    <w:rsid w:val="00583FC1"/>
    <w:rsid w:val="005852A8"/>
    <w:rsid w:val="00587B92"/>
    <w:rsid w:val="00591A22"/>
    <w:rsid w:val="00591B1B"/>
    <w:rsid w:val="00592BEC"/>
    <w:rsid w:val="0059430D"/>
    <w:rsid w:val="00595A27"/>
    <w:rsid w:val="00595A5C"/>
    <w:rsid w:val="005969EB"/>
    <w:rsid w:val="00596F7A"/>
    <w:rsid w:val="005A23F2"/>
    <w:rsid w:val="005A317A"/>
    <w:rsid w:val="005A3BEA"/>
    <w:rsid w:val="005A4A26"/>
    <w:rsid w:val="005A6A9E"/>
    <w:rsid w:val="005A71D7"/>
    <w:rsid w:val="005A7ECF"/>
    <w:rsid w:val="005B03FA"/>
    <w:rsid w:val="005B2188"/>
    <w:rsid w:val="005B67A2"/>
    <w:rsid w:val="005C02DD"/>
    <w:rsid w:val="005C1F62"/>
    <w:rsid w:val="005C24FE"/>
    <w:rsid w:val="005C44D2"/>
    <w:rsid w:val="005C47A5"/>
    <w:rsid w:val="005C4BDE"/>
    <w:rsid w:val="005C513D"/>
    <w:rsid w:val="005C5811"/>
    <w:rsid w:val="005C791B"/>
    <w:rsid w:val="005D13BE"/>
    <w:rsid w:val="005D4717"/>
    <w:rsid w:val="005D5C72"/>
    <w:rsid w:val="005D606A"/>
    <w:rsid w:val="005D7A89"/>
    <w:rsid w:val="005E0D80"/>
    <w:rsid w:val="005E3278"/>
    <w:rsid w:val="005E437D"/>
    <w:rsid w:val="005E4D40"/>
    <w:rsid w:val="005E57E9"/>
    <w:rsid w:val="005F399C"/>
    <w:rsid w:val="005F44B3"/>
    <w:rsid w:val="005F457A"/>
    <w:rsid w:val="00602C67"/>
    <w:rsid w:val="00605B8D"/>
    <w:rsid w:val="00607F93"/>
    <w:rsid w:val="006119A1"/>
    <w:rsid w:val="00611A6B"/>
    <w:rsid w:val="00613A5C"/>
    <w:rsid w:val="00614E28"/>
    <w:rsid w:val="0061504A"/>
    <w:rsid w:val="0061636F"/>
    <w:rsid w:val="0061799F"/>
    <w:rsid w:val="00620A25"/>
    <w:rsid w:val="006226DB"/>
    <w:rsid w:val="00622987"/>
    <w:rsid w:val="006229C0"/>
    <w:rsid w:val="0062353D"/>
    <w:rsid w:val="00623A9D"/>
    <w:rsid w:val="00623FB8"/>
    <w:rsid w:val="0062527C"/>
    <w:rsid w:val="006275FF"/>
    <w:rsid w:val="00633851"/>
    <w:rsid w:val="006353D8"/>
    <w:rsid w:val="0063724B"/>
    <w:rsid w:val="006417F3"/>
    <w:rsid w:val="00642914"/>
    <w:rsid w:val="006435C7"/>
    <w:rsid w:val="006445AA"/>
    <w:rsid w:val="00645E95"/>
    <w:rsid w:val="00647F79"/>
    <w:rsid w:val="00652B1C"/>
    <w:rsid w:val="00653166"/>
    <w:rsid w:val="00654365"/>
    <w:rsid w:val="0065552A"/>
    <w:rsid w:val="006607A3"/>
    <w:rsid w:val="00661C75"/>
    <w:rsid w:val="00662F01"/>
    <w:rsid w:val="00665333"/>
    <w:rsid w:val="006670B6"/>
    <w:rsid w:val="00667418"/>
    <w:rsid w:val="00671F52"/>
    <w:rsid w:val="00673A0B"/>
    <w:rsid w:val="00676688"/>
    <w:rsid w:val="0067699E"/>
    <w:rsid w:val="00677981"/>
    <w:rsid w:val="00680226"/>
    <w:rsid w:val="0068228D"/>
    <w:rsid w:val="00682D8C"/>
    <w:rsid w:val="00682EDB"/>
    <w:rsid w:val="00683FBA"/>
    <w:rsid w:val="00684CE6"/>
    <w:rsid w:val="006852E5"/>
    <w:rsid w:val="006859E2"/>
    <w:rsid w:val="00685A31"/>
    <w:rsid w:val="00686E5F"/>
    <w:rsid w:val="00690E91"/>
    <w:rsid w:val="00691841"/>
    <w:rsid w:val="0069201C"/>
    <w:rsid w:val="00693FD1"/>
    <w:rsid w:val="00694FE0"/>
    <w:rsid w:val="00695BF7"/>
    <w:rsid w:val="0069709B"/>
    <w:rsid w:val="006973D6"/>
    <w:rsid w:val="006975E5"/>
    <w:rsid w:val="006A0945"/>
    <w:rsid w:val="006A0E46"/>
    <w:rsid w:val="006A0F02"/>
    <w:rsid w:val="006A362C"/>
    <w:rsid w:val="006A38C4"/>
    <w:rsid w:val="006A443F"/>
    <w:rsid w:val="006A4AB4"/>
    <w:rsid w:val="006A4BE0"/>
    <w:rsid w:val="006A5388"/>
    <w:rsid w:val="006A6194"/>
    <w:rsid w:val="006B2532"/>
    <w:rsid w:val="006B54D8"/>
    <w:rsid w:val="006B733B"/>
    <w:rsid w:val="006B7AEC"/>
    <w:rsid w:val="006C1C26"/>
    <w:rsid w:val="006C2764"/>
    <w:rsid w:val="006C28B2"/>
    <w:rsid w:val="006C2E3D"/>
    <w:rsid w:val="006C3C17"/>
    <w:rsid w:val="006C4A52"/>
    <w:rsid w:val="006C4AEE"/>
    <w:rsid w:val="006C4DAF"/>
    <w:rsid w:val="006C5544"/>
    <w:rsid w:val="006C59D8"/>
    <w:rsid w:val="006C64DA"/>
    <w:rsid w:val="006D353F"/>
    <w:rsid w:val="006D54A9"/>
    <w:rsid w:val="006D5AB7"/>
    <w:rsid w:val="006D5F8F"/>
    <w:rsid w:val="006D6187"/>
    <w:rsid w:val="006D6B68"/>
    <w:rsid w:val="006D6E05"/>
    <w:rsid w:val="006D6EF5"/>
    <w:rsid w:val="006D70DB"/>
    <w:rsid w:val="006D7A1D"/>
    <w:rsid w:val="006E1305"/>
    <w:rsid w:val="006E4A08"/>
    <w:rsid w:val="006E5079"/>
    <w:rsid w:val="006E5C25"/>
    <w:rsid w:val="006E6457"/>
    <w:rsid w:val="006F0D35"/>
    <w:rsid w:val="006F20FD"/>
    <w:rsid w:val="006F22D3"/>
    <w:rsid w:val="006F22EB"/>
    <w:rsid w:val="006F26E7"/>
    <w:rsid w:val="006F2872"/>
    <w:rsid w:val="006F3106"/>
    <w:rsid w:val="006F3176"/>
    <w:rsid w:val="006F349A"/>
    <w:rsid w:val="006F3526"/>
    <w:rsid w:val="006F46AD"/>
    <w:rsid w:val="006F5541"/>
    <w:rsid w:val="006F5A43"/>
    <w:rsid w:val="00700E1D"/>
    <w:rsid w:val="007016E5"/>
    <w:rsid w:val="00704D15"/>
    <w:rsid w:val="00706354"/>
    <w:rsid w:val="007073AF"/>
    <w:rsid w:val="00710451"/>
    <w:rsid w:val="00712691"/>
    <w:rsid w:val="00712C27"/>
    <w:rsid w:val="0071331F"/>
    <w:rsid w:val="00714691"/>
    <w:rsid w:val="00714970"/>
    <w:rsid w:val="00715D89"/>
    <w:rsid w:val="0071746E"/>
    <w:rsid w:val="00720FB0"/>
    <w:rsid w:val="00721607"/>
    <w:rsid w:val="007219F7"/>
    <w:rsid w:val="00721AC9"/>
    <w:rsid w:val="00721C9F"/>
    <w:rsid w:val="007252D4"/>
    <w:rsid w:val="007263E2"/>
    <w:rsid w:val="0072723F"/>
    <w:rsid w:val="0073029F"/>
    <w:rsid w:val="0073069F"/>
    <w:rsid w:val="00730FBE"/>
    <w:rsid w:val="007332BC"/>
    <w:rsid w:val="007346B3"/>
    <w:rsid w:val="00734E89"/>
    <w:rsid w:val="00734EE2"/>
    <w:rsid w:val="00735A77"/>
    <w:rsid w:val="007367EC"/>
    <w:rsid w:val="00736845"/>
    <w:rsid w:val="00741762"/>
    <w:rsid w:val="00747F86"/>
    <w:rsid w:val="0075006C"/>
    <w:rsid w:val="007512C5"/>
    <w:rsid w:val="00752802"/>
    <w:rsid w:val="00753BCB"/>
    <w:rsid w:val="00753F1A"/>
    <w:rsid w:val="00756B77"/>
    <w:rsid w:val="00756EB7"/>
    <w:rsid w:val="007613F3"/>
    <w:rsid w:val="007627B5"/>
    <w:rsid w:val="00762B81"/>
    <w:rsid w:val="007635F4"/>
    <w:rsid w:val="0076383C"/>
    <w:rsid w:val="00763A50"/>
    <w:rsid w:val="00764E86"/>
    <w:rsid w:val="007654AD"/>
    <w:rsid w:val="007661B6"/>
    <w:rsid w:val="007674BF"/>
    <w:rsid w:val="0076783B"/>
    <w:rsid w:val="007679E4"/>
    <w:rsid w:val="00770ADD"/>
    <w:rsid w:val="00773F9F"/>
    <w:rsid w:val="00774FC9"/>
    <w:rsid w:val="007750F7"/>
    <w:rsid w:val="0077574D"/>
    <w:rsid w:val="00780062"/>
    <w:rsid w:val="00780B0A"/>
    <w:rsid w:val="00780E78"/>
    <w:rsid w:val="00780EA4"/>
    <w:rsid w:val="00782762"/>
    <w:rsid w:val="0078381A"/>
    <w:rsid w:val="00783CBF"/>
    <w:rsid w:val="00784AF0"/>
    <w:rsid w:val="007868BC"/>
    <w:rsid w:val="00787969"/>
    <w:rsid w:val="007917CD"/>
    <w:rsid w:val="00792640"/>
    <w:rsid w:val="00793783"/>
    <w:rsid w:val="00795318"/>
    <w:rsid w:val="00795768"/>
    <w:rsid w:val="00795980"/>
    <w:rsid w:val="00795E73"/>
    <w:rsid w:val="0079726D"/>
    <w:rsid w:val="007A0261"/>
    <w:rsid w:val="007A0D23"/>
    <w:rsid w:val="007A687C"/>
    <w:rsid w:val="007B088B"/>
    <w:rsid w:val="007B2796"/>
    <w:rsid w:val="007B39B7"/>
    <w:rsid w:val="007B4ED9"/>
    <w:rsid w:val="007B52A6"/>
    <w:rsid w:val="007B6C53"/>
    <w:rsid w:val="007C671A"/>
    <w:rsid w:val="007C7320"/>
    <w:rsid w:val="007C7D3B"/>
    <w:rsid w:val="007D018E"/>
    <w:rsid w:val="007D1EF6"/>
    <w:rsid w:val="007D4314"/>
    <w:rsid w:val="007D4807"/>
    <w:rsid w:val="007D53E0"/>
    <w:rsid w:val="007D78F2"/>
    <w:rsid w:val="007E22B8"/>
    <w:rsid w:val="007E23FE"/>
    <w:rsid w:val="007E30A5"/>
    <w:rsid w:val="007E422A"/>
    <w:rsid w:val="007E5386"/>
    <w:rsid w:val="007E6021"/>
    <w:rsid w:val="007F07F7"/>
    <w:rsid w:val="007F4F93"/>
    <w:rsid w:val="007F7614"/>
    <w:rsid w:val="00800278"/>
    <w:rsid w:val="008007FD"/>
    <w:rsid w:val="00801728"/>
    <w:rsid w:val="00802169"/>
    <w:rsid w:val="0080293C"/>
    <w:rsid w:val="00805C6F"/>
    <w:rsid w:val="008100CA"/>
    <w:rsid w:val="008113BA"/>
    <w:rsid w:val="00811541"/>
    <w:rsid w:val="008139D7"/>
    <w:rsid w:val="0081589E"/>
    <w:rsid w:val="00816FBD"/>
    <w:rsid w:val="00817E20"/>
    <w:rsid w:val="008202F7"/>
    <w:rsid w:val="00820C74"/>
    <w:rsid w:val="00823320"/>
    <w:rsid w:val="008236F1"/>
    <w:rsid w:val="00823807"/>
    <w:rsid w:val="00823C69"/>
    <w:rsid w:val="00823E84"/>
    <w:rsid w:val="00825D11"/>
    <w:rsid w:val="0082609D"/>
    <w:rsid w:val="00827C49"/>
    <w:rsid w:val="0083032A"/>
    <w:rsid w:val="00835DBB"/>
    <w:rsid w:val="00835F22"/>
    <w:rsid w:val="00836102"/>
    <w:rsid w:val="0083722C"/>
    <w:rsid w:val="00842149"/>
    <w:rsid w:val="008422C2"/>
    <w:rsid w:val="00842377"/>
    <w:rsid w:val="0084315B"/>
    <w:rsid w:val="008432F4"/>
    <w:rsid w:val="008432F5"/>
    <w:rsid w:val="00845A2D"/>
    <w:rsid w:val="008466BB"/>
    <w:rsid w:val="00850112"/>
    <w:rsid w:val="00851155"/>
    <w:rsid w:val="008514F9"/>
    <w:rsid w:val="00851798"/>
    <w:rsid w:val="00852E38"/>
    <w:rsid w:val="008539B2"/>
    <w:rsid w:val="008539F1"/>
    <w:rsid w:val="00853C5B"/>
    <w:rsid w:val="008546C4"/>
    <w:rsid w:val="00855532"/>
    <w:rsid w:val="00855576"/>
    <w:rsid w:val="0085610C"/>
    <w:rsid w:val="0085651D"/>
    <w:rsid w:val="00856B53"/>
    <w:rsid w:val="00860E01"/>
    <w:rsid w:val="00862B9C"/>
    <w:rsid w:val="00863176"/>
    <w:rsid w:val="0086412D"/>
    <w:rsid w:val="00866D4F"/>
    <w:rsid w:val="00870F79"/>
    <w:rsid w:val="008711AE"/>
    <w:rsid w:val="00872CE8"/>
    <w:rsid w:val="008738B3"/>
    <w:rsid w:val="008752B8"/>
    <w:rsid w:val="0087732C"/>
    <w:rsid w:val="00877633"/>
    <w:rsid w:val="008802A9"/>
    <w:rsid w:val="0088136C"/>
    <w:rsid w:val="00882B5D"/>
    <w:rsid w:val="00883007"/>
    <w:rsid w:val="008838E8"/>
    <w:rsid w:val="008846CF"/>
    <w:rsid w:val="008864DB"/>
    <w:rsid w:val="00887324"/>
    <w:rsid w:val="00890293"/>
    <w:rsid w:val="0089030E"/>
    <w:rsid w:val="0089278D"/>
    <w:rsid w:val="00893B7E"/>
    <w:rsid w:val="00894030"/>
    <w:rsid w:val="00894D0A"/>
    <w:rsid w:val="0089676B"/>
    <w:rsid w:val="00897A90"/>
    <w:rsid w:val="00897F11"/>
    <w:rsid w:val="008A0222"/>
    <w:rsid w:val="008A0C2E"/>
    <w:rsid w:val="008A2BBC"/>
    <w:rsid w:val="008A42B1"/>
    <w:rsid w:val="008A710C"/>
    <w:rsid w:val="008A7A66"/>
    <w:rsid w:val="008B1DA6"/>
    <w:rsid w:val="008B4769"/>
    <w:rsid w:val="008B4A0A"/>
    <w:rsid w:val="008B730E"/>
    <w:rsid w:val="008C12A9"/>
    <w:rsid w:val="008C446F"/>
    <w:rsid w:val="008C5F65"/>
    <w:rsid w:val="008C642C"/>
    <w:rsid w:val="008C6E14"/>
    <w:rsid w:val="008D1C89"/>
    <w:rsid w:val="008D2E48"/>
    <w:rsid w:val="008D3136"/>
    <w:rsid w:val="008D350C"/>
    <w:rsid w:val="008D41CA"/>
    <w:rsid w:val="008D4223"/>
    <w:rsid w:val="008D6378"/>
    <w:rsid w:val="008D6734"/>
    <w:rsid w:val="008E4639"/>
    <w:rsid w:val="008E46BD"/>
    <w:rsid w:val="008E539A"/>
    <w:rsid w:val="008E5BC4"/>
    <w:rsid w:val="008E656C"/>
    <w:rsid w:val="008E68D8"/>
    <w:rsid w:val="008E70C6"/>
    <w:rsid w:val="008E7DBE"/>
    <w:rsid w:val="008E7F4D"/>
    <w:rsid w:val="008F1216"/>
    <w:rsid w:val="008F2D1B"/>
    <w:rsid w:val="008F7972"/>
    <w:rsid w:val="00900206"/>
    <w:rsid w:val="009004A3"/>
    <w:rsid w:val="009010FB"/>
    <w:rsid w:val="00902640"/>
    <w:rsid w:val="00903287"/>
    <w:rsid w:val="009034C7"/>
    <w:rsid w:val="009046E8"/>
    <w:rsid w:val="00905CAC"/>
    <w:rsid w:val="00907DA5"/>
    <w:rsid w:val="00907F79"/>
    <w:rsid w:val="00911E1C"/>
    <w:rsid w:val="00912B9B"/>
    <w:rsid w:val="00914584"/>
    <w:rsid w:val="009156A6"/>
    <w:rsid w:val="00915786"/>
    <w:rsid w:val="009175EF"/>
    <w:rsid w:val="009178C7"/>
    <w:rsid w:val="00917CB6"/>
    <w:rsid w:val="00921E15"/>
    <w:rsid w:val="00923333"/>
    <w:rsid w:val="00924EE1"/>
    <w:rsid w:val="00927BE3"/>
    <w:rsid w:val="009305AF"/>
    <w:rsid w:val="00930B4A"/>
    <w:rsid w:val="00930CD0"/>
    <w:rsid w:val="00933807"/>
    <w:rsid w:val="00933D5D"/>
    <w:rsid w:val="0093449A"/>
    <w:rsid w:val="0093678C"/>
    <w:rsid w:val="00936B36"/>
    <w:rsid w:val="00936F90"/>
    <w:rsid w:val="009379C9"/>
    <w:rsid w:val="00937A85"/>
    <w:rsid w:val="00940F1C"/>
    <w:rsid w:val="0094176D"/>
    <w:rsid w:val="009433BD"/>
    <w:rsid w:val="0094383D"/>
    <w:rsid w:val="009454E6"/>
    <w:rsid w:val="009462C3"/>
    <w:rsid w:val="00947179"/>
    <w:rsid w:val="00950688"/>
    <w:rsid w:val="0095468F"/>
    <w:rsid w:val="009559BB"/>
    <w:rsid w:val="009566B5"/>
    <w:rsid w:val="00956A8C"/>
    <w:rsid w:val="00957F8C"/>
    <w:rsid w:val="0096125C"/>
    <w:rsid w:val="00961CEA"/>
    <w:rsid w:val="00962423"/>
    <w:rsid w:val="00963B3B"/>
    <w:rsid w:val="00963D1B"/>
    <w:rsid w:val="00966352"/>
    <w:rsid w:val="0096637F"/>
    <w:rsid w:val="009707D4"/>
    <w:rsid w:val="00971F92"/>
    <w:rsid w:val="00972967"/>
    <w:rsid w:val="00972F3F"/>
    <w:rsid w:val="009743E1"/>
    <w:rsid w:val="0097525E"/>
    <w:rsid w:val="00975E39"/>
    <w:rsid w:val="00976124"/>
    <w:rsid w:val="009770A1"/>
    <w:rsid w:val="009827C5"/>
    <w:rsid w:val="00983394"/>
    <w:rsid w:val="00987EDA"/>
    <w:rsid w:val="009913BC"/>
    <w:rsid w:val="00991C1F"/>
    <w:rsid w:val="0099450B"/>
    <w:rsid w:val="00994EAB"/>
    <w:rsid w:val="009976AD"/>
    <w:rsid w:val="00997AD5"/>
    <w:rsid w:val="009A0662"/>
    <w:rsid w:val="009A1123"/>
    <w:rsid w:val="009A370D"/>
    <w:rsid w:val="009A4A8F"/>
    <w:rsid w:val="009A4FFF"/>
    <w:rsid w:val="009A5160"/>
    <w:rsid w:val="009A5339"/>
    <w:rsid w:val="009A5A6A"/>
    <w:rsid w:val="009A6091"/>
    <w:rsid w:val="009B1D6D"/>
    <w:rsid w:val="009B30C4"/>
    <w:rsid w:val="009B50D0"/>
    <w:rsid w:val="009B5CE0"/>
    <w:rsid w:val="009B661F"/>
    <w:rsid w:val="009B6CB1"/>
    <w:rsid w:val="009C12F2"/>
    <w:rsid w:val="009C2957"/>
    <w:rsid w:val="009C6300"/>
    <w:rsid w:val="009C639E"/>
    <w:rsid w:val="009C7DC2"/>
    <w:rsid w:val="009D1F7D"/>
    <w:rsid w:val="009D204D"/>
    <w:rsid w:val="009D2762"/>
    <w:rsid w:val="009D2772"/>
    <w:rsid w:val="009D2B7F"/>
    <w:rsid w:val="009D42E5"/>
    <w:rsid w:val="009D5ED0"/>
    <w:rsid w:val="009D67D4"/>
    <w:rsid w:val="009D6BA0"/>
    <w:rsid w:val="009E0F11"/>
    <w:rsid w:val="009E1877"/>
    <w:rsid w:val="009E2834"/>
    <w:rsid w:val="009E2883"/>
    <w:rsid w:val="009E4212"/>
    <w:rsid w:val="009E58B0"/>
    <w:rsid w:val="009F0FA2"/>
    <w:rsid w:val="009F12CE"/>
    <w:rsid w:val="009F3B0B"/>
    <w:rsid w:val="009F48C0"/>
    <w:rsid w:val="009F5A00"/>
    <w:rsid w:val="009F68AE"/>
    <w:rsid w:val="009F7994"/>
    <w:rsid w:val="009F7E21"/>
    <w:rsid w:val="00A0094C"/>
    <w:rsid w:val="00A01B15"/>
    <w:rsid w:val="00A022BE"/>
    <w:rsid w:val="00A024E5"/>
    <w:rsid w:val="00A02D7F"/>
    <w:rsid w:val="00A049D7"/>
    <w:rsid w:val="00A05D0A"/>
    <w:rsid w:val="00A07628"/>
    <w:rsid w:val="00A07D2B"/>
    <w:rsid w:val="00A14523"/>
    <w:rsid w:val="00A1471A"/>
    <w:rsid w:val="00A155EB"/>
    <w:rsid w:val="00A1578B"/>
    <w:rsid w:val="00A17D34"/>
    <w:rsid w:val="00A212A0"/>
    <w:rsid w:val="00A2545D"/>
    <w:rsid w:val="00A308EA"/>
    <w:rsid w:val="00A322DF"/>
    <w:rsid w:val="00A33A79"/>
    <w:rsid w:val="00A4019A"/>
    <w:rsid w:val="00A40BCF"/>
    <w:rsid w:val="00A4315A"/>
    <w:rsid w:val="00A43C47"/>
    <w:rsid w:val="00A47517"/>
    <w:rsid w:val="00A534EB"/>
    <w:rsid w:val="00A5357C"/>
    <w:rsid w:val="00A544B8"/>
    <w:rsid w:val="00A63DBE"/>
    <w:rsid w:val="00A67572"/>
    <w:rsid w:val="00A67C4E"/>
    <w:rsid w:val="00A71D18"/>
    <w:rsid w:val="00A730AC"/>
    <w:rsid w:val="00A74250"/>
    <w:rsid w:val="00A75680"/>
    <w:rsid w:val="00A77F54"/>
    <w:rsid w:val="00A804B2"/>
    <w:rsid w:val="00A80941"/>
    <w:rsid w:val="00A812ED"/>
    <w:rsid w:val="00A81444"/>
    <w:rsid w:val="00A83B7F"/>
    <w:rsid w:val="00A85423"/>
    <w:rsid w:val="00A86957"/>
    <w:rsid w:val="00A87349"/>
    <w:rsid w:val="00A903E3"/>
    <w:rsid w:val="00A90C87"/>
    <w:rsid w:val="00A91170"/>
    <w:rsid w:val="00A915F3"/>
    <w:rsid w:val="00A9167C"/>
    <w:rsid w:val="00A929AD"/>
    <w:rsid w:val="00A92B28"/>
    <w:rsid w:val="00A936E9"/>
    <w:rsid w:val="00A95151"/>
    <w:rsid w:val="00A96B58"/>
    <w:rsid w:val="00A97722"/>
    <w:rsid w:val="00AA0343"/>
    <w:rsid w:val="00AA0CF3"/>
    <w:rsid w:val="00AA0EB3"/>
    <w:rsid w:val="00AA192E"/>
    <w:rsid w:val="00AA33E0"/>
    <w:rsid w:val="00AA3812"/>
    <w:rsid w:val="00AA55E8"/>
    <w:rsid w:val="00AA7CC0"/>
    <w:rsid w:val="00AB1528"/>
    <w:rsid w:val="00AB192F"/>
    <w:rsid w:val="00AB21A7"/>
    <w:rsid w:val="00AB2795"/>
    <w:rsid w:val="00AB308E"/>
    <w:rsid w:val="00AB39BC"/>
    <w:rsid w:val="00AB4585"/>
    <w:rsid w:val="00AB5C47"/>
    <w:rsid w:val="00AB69B8"/>
    <w:rsid w:val="00AB7698"/>
    <w:rsid w:val="00AB76EC"/>
    <w:rsid w:val="00AB7C8E"/>
    <w:rsid w:val="00AC34EC"/>
    <w:rsid w:val="00AC65A9"/>
    <w:rsid w:val="00AC6A6A"/>
    <w:rsid w:val="00AD00A7"/>
    <w:rsid w:val="00AD1531"/>
    <w:rsid w:val="00AD33B2"/>
    <w:rsid w:val="00AD33F9"/>
    <w:rsid w:val="00AD4941"/>
    <w:rsid w:val="00AD66F4"/>
    <w:rsid w:val="00AE088F"/>
    <w:rsid w:val="00AE08B9"/>
    <w:rsid w:val="00AE0F85"/>
    <w:rsid w:val="00AE1449"/>
    <w:rsid w:val="00AE26C9"/>
    <w:rsid w:val="00AE3AE4"/>
    <w:rsid w:val="00AE4B27"/>
    <w:rsid w:val="00AE67A3"/>
    <w:rsid w:val="00AE77B2"/>
    <w:rsid w:val="00AE7A98"/>
    <w:rsid w:val="00AF0F36"/>
    <w:rsid w:val="00AF1674"/>
    <w:rsid w:val="00AF1C3F"/>
    <w:rsid w:val="00AF57C1"/>
    <w:rsid w:val="00AF599E"/>
    <w:rsid w:val="00AF5C9F"/>
    <w:rsid w:val="00AF5E61"/>
    <w:rsid w:val="00AF6080"/>
    <w:rsid w:val="00AF7322"/>
    <w:rsid w:val="00AF7EBD"/>
    <w:rsid w:val="00B02924"/>
    <w:rsid w:val="00B02BB1"/>
    <w:rsid w:val="00B02D51"/>
    <w:rsid w:val="00B035AC"/>
    <w:rsid w:val="00B0462D"/>
    <w:rsid w:val="00B046F8"/>
    <w:rsid w:val="00B05F36"/>
    <w:rsid w:val="00B076A6"/>
    <w:rsid w:val="00B103DF"/>
    <w:rsid w:val="00B1040B"/>
    <w:rsid w:val="00B109DA"/>
    <w:rsid w:val="00B10B98"/>
    <w:rsid w:val="00B11963"/>
    <w:rsid w:val="00B122BB"/>
    <w:rsid w:val="00B15040"/>
    <w:rsid w:val="00B15C18"/>
    <w:rsid w:val="00B17D7F"/>
    <w:rsid w:val="00B20262"/>
    <w:rsid w:val="00B207AE"/>
    <w:rsid w:val="00B20D39"/>
    <w:rsid w:val="00B2118B"/>
    <w:rsid w:val="00B22950"/>
    <w:rsid w:val="00B25E08"/>
    <w:rsid w:val="00B3208E"/>
    <w:rsid w:val="00B332A9"/>
    <w:rsid w:val="00B3397C"/>
    <w:rsid w:val="00B345A6"/>
    <w:rsid w:val="00B3630D"/>
    <w:rsid w:val="00B36EAF"/>
    <w:rsid w:val="00B37BBD"/>
    <w:rsid w:val="00B42371"/>
    <w:rsid w:val="00B42E9B"/>
    <w:rsid w:val="00B43196"/>
    <w:rsid w:val="00B43873"/>
    <w:rsid w:val="00B446A3"/>
    <w:rsid w:val="00B44794"/>
    <w:rsid w:val="00B45116"/>
    <w:rsid w:val="00B45972"/>
    <w:rsid w:val="00B46BAC"/>
    <w:rsid w:val="00B470BE"/>
    <w:rsid w:val="00B479C3"/>
    <w:rsid w:val="00B50129"/>
    <w:rsid w:val="00B50E74"/>
    <w:rsid w:val="00B5101B"/>
    <w:rsid w:val="00B51409"/>
    <w:rsid w:val="00B51FF0"/>
    <w:rsid w:val="00B537AE"/>
    <w:rsid w:val="00B53938"/>
    <w:rsid w:val="00B54C8F"/>
    <w:rsid w:val="00B5666F"/>
    <w:rsid w:val="00B60833"/>
    <w:rsid w:val="00B623BE"/>
    <w:rsid w:val="00B64F8B"/>
    <w:rsid w:val="00B6531F"/>
    <w:rsid w:val="00B67D5A"/>
    <w:rsid w:val="00B67DFE"/>
    <w:rsid w:val="00B72377"/>
    <w:rsid w:val="00B727BC"/>
    <w:rsid w:val="00B76206"/>
    <w:rsid w:val="00B76965"/>
    <w:rsid w:val="00B77E86"/>
    <w:rsid w:val="00B8025C"/>
    <w:rsid w:val="00B826B0"/>
    <w:rsid w:val="00B847C1"/>
    <w:rsid w:val="00B851B4"/>
    <w:rsid w:val="00B867E2"/>
    <w:rsid w:val="00B86BC4"/>
    <w:rsid w:val="00B91075"/>
    <w:rsid w:val="00B92C41"/>
    <w:rsid w:val="00B93F87"/>
    <w:rsid w:val="00B9544B"/>
    <w:rsid w:val="00BA06A1"/>
    <w:rsid w:val="00BA1AF1"/>
    <w:rsid w:val="00BA2AAB"/>
    <w:rsid w:val="00BA2C37"/>
    <w:rsid w:val="00BA2F3F"/>
    <w:rsid w:val="00BB0923"/>
    <w:rsid w:val="00BB3AD1"/>
    <w:rsid w:val="00BB44C4"/>
    <w:rsid w:val="00BB58DA"/>
    <w:rsid w:val="00BB64D9"/>
    <w:rsid w:val="00BB64DB"/>
    <w:rsid w:val="00BB7CE4"/>
    <w:rsid w:val="00BC322B"/>
    <w:rsid w:val="00BC48EC"/>
    <w:rsid w:val="00BC652A"/>
    <w:rsid w:val="00BC743C"/>
    <w:rsid w:val="00BD0180"/>
    <w:rsid w:val="00BD0DE5"/>
    <w:rsid w:val="00BD2089"/>
    <w:rsid w:val="00BD38E1"/>
    <w:rsid w:val="00BD3B30"/>
    <w:rsid w:val="00BD57A7"/>
    <w:rsid w:val="00BD6443"/>
    <w:rsid w:val="00BD72AE"/>
    <w:rsid w:val="00BD7FC2"/>
    <w:rsid w:val="00BE0408"/>
    <w:rsid w:val="00BE12D7"/>
    <w:rsid w:val="00BE1D37"/>
    <w:rsid w:val="00BE1F19"/>
    <w:rsid w:val="00BE22AD"/>
    <w:rsid w:val="00BE3263"/>
    <w:rsid w:val="00BE40EE"/>
    <w:rsid w:val="00BE60D5"/>
    <w:rsid w:val="00BE741A"/>
    <w:rsid w:val="00BF083E"/>
    <w:rsid w:val="00BF0BAF"/>
    <w:rsid w:val="00BF1F1F"/>
    <w:rsid w:val="00BF4FEC"/>
    <w:rsid w:val="00BF55D8"/>
    <w:rsid w:val="00C008AC"/>
    <w:rsid w:val="00C0201B"/>
    <w:rsid w:val="00C027ED"/>
    <w:rsid w:val="00C02D5D"/>
    <w:rsid w:val="00C06BD7"/>
    <w:rsid w:val="00C07A93"/>
    <w:rsid w:val="00C07FF9"/>
    <w:rsid w:val="00C1022E"/>
    <w:rsid w:val="00C123DC"/>
    <w:rsid w:val="00C13877"/>
    <w:rsid w:val="00C14A19"/>
    <w:rsid w:val="00C14BDB"/>
    <w:rsid w:val="00C1500B"/>
    <w:rsid w:val="00C16080"/>
    <w:rsid w:val="00C20345"/>
    <w:rsid w:val="00C20814"/>
    <w:rsid w:val="00C20C5D"/>
    <w:rsid w:val="00C24EFE"/>
    <w:rsid w:val="00C2512E"/>
    <w:rsid w:val="00C26B1B"/>
    <w:rsid w:val="00C2799D"/>
    <w:rsid w:val="00C27BF9"/>
    <w:rsid w:val="00C32244"/>
    <w:rsid w:val="00C32496"/>
    <w:rsid w:val="00C34F90"/>
    <w:rsid w:val="00C35F0F"/>
    <w:rsid w:val="00C41E61"/>
    <w:rsid w:val="00C434C4"/>
    <w:rsid w:val="00C43BFE"/>
    <w:rsid w:val="00C47280"/>
    <w:rsid w:val="00C47AF6"/>
    <w:rsid w:val="00C47B1B"/>
    <w:rsid w:val="00C50738"/>
    <w:rsid w:val="00C51865"/>
    <w:rsid w:val="00C52367"/>
    <w:rsid w:val="00C530ED"/>
    <w:rsid w:val="00C54339"/>
    <w:rsid w:val="00C55047"/>
    <w:rsid w:val="00C568AC"/>
    <w:rsid w:val="00C605F6"/>
    <w:rsid w:val="00C60865"/>
    <w:rsid w:val="00C62F79"/>
    <w:rsid w:val="00C63830"/>
    <w:rsid w:val="00C6576C"/>
    <w:rsid w:val="00C674A2"/>
    <w:rsid w:val="00C7108F"/>
    <w:rsid w:val="00C73681"/>
    <w:rsid w:val="00C74552"/>
    <w:rsid w:val="00C7468C"/>
    <w:rsid w:val="00C75645"/>
    <w:rsid w:val="00C773A1"/>
    <w:rsid w:val="00C813E6"/>
    <w:rsid w:val="00C8222D"/>
    <w:rsid w:val="00C829B1"/>
    <w:rsid w:val="00C83564"/>
    <w:rsid w:val="00C83B59"/>
    <w:rsid w:val="00C84489"/>
    <w:rsid w:val="00C877BF"/>
    <w:rsid w:val="00C91A12"/>
    <w:rsid w:val="00C91D0A"/>
    <w:rsid w:val="00C92E02"/>
    <w:rsid w:val="00C93062"/>
    <w:rsid w:val="00C93241"/>
    <w:rsid w:val="00C93292"/>
    <w:rsid w:val="00C9626B"/>
    <w:rsid w:val="00C962FB"/>
    <w:rsid w:val="00C96E57"/>
    <w:rsid w:val="00C973A3"/>
    <w:rsid w:val="00C97E3F"/>
    <w:rsid w:val="00CA056E"/>
    <w:rsid w:val="00CA2134"/>
    <w:rsid w:val="00CA220B"/>
    <w:rsid w:val="00CA333C"/>
    <w:rsid w:val="00CA462B"/>
    <w:rsid w:val="00CA6FBD"/>
    <w:rsid w:val="00CA7DB1"/>
    <w:rsid w:val="00CB21FA"/>
    <w:rsid w:val="00CB3203"/>
    <w:rsid w:val="00CB3EED"/>
    <w:rsid w:val="00CB48B9"/>
    <w:rsid w:val="00CB645B"/>
    <w:rsid w:val="00CB69B0"/>
    <w:rsid w:val="00CB69FA"/>
    <w:rsid w:val="00CB705D"/>
    <w:rsid w:val="00CB71D5"/>
    <w:rsid w:val="00CC0207"/>
    <w:rsid w:val="00CC10A5"/>
    <w:rsid w:val="00CC1585"/>
    <w:rsid w:val="00CC1631"/>
    <w:rsid w:val="00CC19B0"/>
    <w:rsid w:val="00CC2F3D"/>
    <w:rsid w:val="00CC610C"/>
    <w:rsid w:val="00CD04A5"/>
    <w:rsid w:val="00CD0D25"/>
    <w:rsid w:val="00CD15E6"/>
    <w:rsid w:val="00CD25E1"/>
    <w:rsid w:val="00CD33F6"/>
    <w:rsid w:val="00CD418A"/>
    <w:rsid w:val="00CD4E2C"/>
    <w:rsid w:val="00CD4E62"/>
    <w:rsid w:val="00CD6DC3"/>
    <w:rsid w:val="00CD7759"/>
    <w:rsid w:val="00CE0180"/>
    <w:rsid w:val="00CE146D"/>
    <w:rsid w:val="00CE3DB3"/>
    <w:rsid w:val="00CE4238"/>
    <w:rsid w:val="00CE4AC4"/>
    <w:rsid w:val="00CF10FC"/>
    <w:rsid w:val="00CF173C"/>
    <w:rsid w:val="00CF2939"/>
    <w:rsid w:val="00CF5A1C"/>
    <w:rsid w:val="00CF7294"/>
    <w:rsid w:val="00D0055D"/>
    <w:rsid w:val="00D0227E"/>
    <w:rsid w:val="00D03366"/>
    <w:rsid w:val="00D03EC1"/>
    <w:rsid w:val="00D04AF2"/>
    <w:rsid w:val="00D05349"/>
    <w:rsid w:val="00D057DC"/>
    <w:rsid w:val="00D058E9"/>
    <w:rsid w:val="00D05E11"/>
    <w:rsid w:val="00D06489"/>
    <w:rsid w:val="00D064F9"/>
    <w:rsid w:val="00D101E9"/>
    <w:rsid w:val="00D115B0"/>
    <w:rsid w:val="00D13E6D"/>
    <w:rsid w:val="00D140AD"/>
    <w:rsid w:val="00D22F02"/>
    <w:rsid w:val="00D2419A"/>
    <w:rsid w:val="00D24CF2"/>
    <w:rsid w:val="00D305DD"/>
    <w:rsid w:val="00D30CFA"/>
    <w:rsid w:val="00D30DB0"/>
    <w:rsid w:val="00D30F53"/>
    <w:rsid w:val="00D40527"/>
    <w:rsid w:val="00D4314F"/>
    <w:rsid w:val="00D44129"/>
    <w:rsid w:val="00D44FCA"/>
    <w:rsid w:val="00D45E01"/>
    <w:rsid w:val="00D473DC"/>
    <w:rsid w:val="00D50235"/>
    <w:rsid w:val="00D5036C"/>
    <w:rsid w:val="00D5343D"/>
    <w:rsid w:val="00D5373E"/>
    <w:rsid w:val="00D538BB"/>
    <w:rsid w:val="00D53C1D"/>
    <w:rsid w:val="00D577F3"/>
    <w:rsid w:val="00D57B6A"/>
    <w:rsid w:val="00D611EF"/>
    <w:rsid w:val="00D6182F"/>
    <w:rsid w:val="00D66B75"/>
    <w:rsid w:val="00D6761E"/>
    <w:rsid w:val="00D67BC0"/>
    <w:rsid w:val="00D70075"/>
    <w:rsid w:val="00D70AB3"/>
    <w:rsid w:val="00D71F39"/>
    <w:rsid w:val="00D71F4E"/>
    <w:rsid w:val="00D7343D"/>
    <w:rsid w:val="00D73834"/>
    <w:rsid w:val="00D74D5A"/>
    <w:rsid w:val="00D75C22"/>
    <w:rsid w:val="00D80E47"/>
    <w:rsid w:val="00D81F56"/>
    <w:rsid w:val="00D81FFB"/>
    <w:rsid w:val="00D8298C"/>
    <w:rsid w:val="00D83B1A"/>
    <w:rsid w:val="00D83B9B"/>
    <w:rsid w:val="00D85124"/>
    <w:rsid w:val="00D859A0"/>
    <w:rsid w:val="00D85BBF"/>
    <w:rsid w:val="00D870D3"/>
    <w:rsid w:val="00D87DDF"/>
    <w:rsid w:val="00D90BE8"/>
    <w:rsid w:val="00D9264D"/>
    <w:rsid w:val="00D944C8"/>
    <w:rsid w:val="00D9775B"/>
    <w:rsid w:val="00D9784F"/>
    <w:rsid w:val="00DA0CDF"/>
    <w:rsid w:val="00DA2CD5"/>
    <w:rsid w:val="00DA358D"/>
    <w:rsid w:val="00DA4615"/>
    <w:rsid w:val="00DA5869"/>
    <w:rsid w:val="00DA6376"/>
    <w:rsid w:val="00DB049E"/>
    <w:rsid w:val="00DB28A1"/>
    <w:rsid w:val="00DB462E"/>
    <w:rsid w:val="00DB56E5"/>
    <w:rsid w:val="00DB5C6B"/>
    <w:rsid w:val="00DB62FB"/>
    <w:rsid w:val="00DB7FA4"/>
    <w:rsid w:val="00DC05F8"/>
    <w:rsid w:val="00DC13AE"/>
    <w:rsid w:val="00DC2FC0"/>
    <w:rsid w:val="00DC37CB"/>
    <w:rsid w:val="00DD0F84"/>
    <w:rsid w:val="00DD1699"/>
    <w:rsid w:val="00DD1D72"/>
    <w:rsid w:val="00DD3A35"/>
    <w:rsid w:val="00DD4420"/>
    <w:rsid w:val="00DD5541"/>
    <w:rsid w:val="00DD61F5"/>
    <w:rsid w:val="00DD667D"/>
    <w:rsid w:val="00DD7F5B"/>
    <w:rsid w:val="00DE08E4"/>
    <w:rsid w:val="00DE36E5"/>
    <w:rsid w:val="00DE37C9"/>
    <w:rsid w:val="00DE44CC"/>
    <w:rsid w:val="00DE5891"/>
    <w:rsid w:val="00DE5D3A"/>
    <w:rsid w:val="00DE62AA"/>
    <w:rsid w:val="00DE6D5E"/>
    <w:rsid w:val="00DF655B"/>
    <w:rsid w:val="00DF6651"/>
    <w:rsid w:val="00DF669B"/>
    <w:rsid w:val="00DF7042"/>
    <w:rsid w:val="00DF7821"/>
    <w:rsid w:val="00E0024A"/>
    <w:rsid w:val="00E00876"/>
    <w:rsid w:val="00E011CD"/>
    <w:rsid w:val="00E01879"/>
    <w:rsid w:val="00E01965"/>
    <w:rsid w:val="00E020A0"/>
    <w:rsid w:val="00E04376"/>
    <w:rsid w:val="00E05964"/>
    <w:rsid w:val="00E05B41"/>
    <w:rsid w:val="00E06483"/>
    <w:rsid w:val="00E06AEA"/>
    <w:rsid w:val="00E11DD4"/>
    <w:rsid w:val="00E12527"/>
    <w:rsid w:val="00E148E0"/>
    <w:rsid w:val="00E155C5"/>
    <w:rsid w:val="00E15B63"/>
    <w:rsid w:val="00E15EB2"/>
    <w:rsid w:val="00E16115"/>
    <w:rsid w:val="00E20E63"/>
    <w:rsid w:val="00E239CA"/>
    <w:rsid w:val="00E24950"/>
    <w:rsid w:val="00E25E1D"/>
    <w:rsid w:val="00E261E8"/>
    <w:rsid w:val="00E269E4"/>
    <w:rsid w:val="00E27513"/>
    <w:rsid w:val="00E27E80"/>
    <w:rsid w:val="00E340A8"/>
    <w:rsid w:val="00E34D52"/>
    <w:rsid w:val="00E369DF"/>
    <w:rsid w:val="00E40F92"/>
    <w:rsid w:val="00E428F5"/>
    <w:rsid w:val="00E42A03"/>
    <w:rsid w:val="00E451E3"/>
    <w:rsid w:val="00E45867"/>
    <w:rsid w:val="00E4600E"/>
    <w:rsid w:val="00E463D8"/>
    <w:rsid w:val="00E470D3"/>
    <w:rsid w:val="00E47C37"/>
    <w:rsid w:val="00E5087E"/>
    <w:rsid w:val="00E511D1"/>
    <w:rsid w:val="00E53309"/>
    <w:rsid w:val="00E54122"/>
    <w:rsid w:val="00E54C4E"/>
    <w:rsid w:val="00E5650B"/>
    <w:rsid w:val="00E57317"/>
    <w:rsid w:val="00E601E4"/>
    <w:rsid w:val="00E60C2E"/>
    <w:rsid w:val="00E61093"/>
    <w:rsid w:val="00E61E9B"/>
    <w:rsid w:val="00E63155"/>
    <w:rsid w:val="00E64717"/>
    <w:rsid w:val="00E7096C"/>
    <w:rsid w:val="00E71740"/>
    <w:rsid w:val="00E73EBC"/>
    <w:rsid w:val="00E74441"/>
    <w:rsid w:val="00E77B2D"/>
    <w:rsid w:val="00E80556"/>
    <w:rsid w:val="00E8488E"/>
    <w:rsid w:val="00E86D1D"/>
    <w:rsid w:val="00E87C08"/>
    <w:rsid w:val="00E87F28"/>
    <w:rsid w:val="00E92493"/>
    <w:rsid w:val="00E9291B"/>
    <w:rsid w:val="00E93BE9"/>
    <w:rsid w:val="00E943BC"/>
    <w:rsid w:val="00E94431"/>
    <w:rsid w:val="00E947B7"/>
    <w:rsid w:val="00E95CBB"/>
    <w:rsid w:val="00E97143"/>
    <w:rsid w:val="00E973A1"/>
    <w:rsid w:val="00EA092D"/>
    <w:rsid w:val="00EA1469"/>
    <w:rsid w:val="00EA17C7"/>
    <w:rsid w:val="00EA2200"/>
    <w:rsid w:val="00EA607A"/>
    <w:rsid w:val="00EA6CF5"/>
    <w:rsid w:val="00EA6E14"/>
    <w:rsid w:val="00EB0210"/>
    <w:rsid w:val="00EB0810"/>
    <w:rsid w:val="00EB37B2"/>
    <w:rsid w:val="00EB3F19"/>
    <w:rsid w:val="00EB55E3"/>
    <w:rsid w:val="00EB679B"/>
    <w:rsid w:val="00EC1C32"/>
    <w:rsid w:val="00EC24E0"/>
    <w:rsid w:val="00EC2A98"/>
    <w:rsid w:val="00EC3E37"/>
    <w:rsid w:val="00EC75DE"/>
    <w:rsid w:val="00EC7F84"/>
    <w:rsid w:val="00ED0745"/>
    <w:rsid w:val="00ED0863"/>
    <w:rsid w:val="00ED13CA"/>
    <w:rsid w:val="00ED19D4"/>
    <w:rsid w:val="00ED4959"/>
    <w:rsid w:val="00EE05C6"/>
    <w:rsid w:val="00EE1BDE"/>
    <w:rsid w:val="00EE1FFA"/>
    <w:rsid w:val="00EE42B4"/>
    <w:rsid w:val="00EE4541"/>
    <w:rsid w:val="00EE512E"/>
    <w:rsid w:val="00EE6E8E"/>
    <w:rsid w:val="00EF04A1"/>
    <w:rsid w:val="00EF0964"/>
    <w:rsid w:val="00EF0E84"/>
    <w:rsid w:val="00EF0ED2"/>
    <w:rsid w:val="00EF18C7"/>
    <w:rsid w:val="00EF3BD1"/>
    <w:rsid w:val="00EF3F7D"/>
    <w:rsid w:val="00EF4937"/>
    <w:rsid w:val="00EF5627"/>
    <w:rsid w:val="00F03303"/>
    <w:rsid w:val="00F0449A"/>
    <w:rsid w:val="00F058EA"/>
    <w:rsid w:val="00F05CE9"/>
    <w:rsid w:val="00F061F4"/>
    <w:rsid w:val="00F07A6E"/>
    <w:rsid w:val="00F10234"/>
    <w:rsid w:val="00F10828"/>
    <w:rsid w:val="00F114E2"/>
    <w:rsid w:val="00F121F2"/>
    <w:rsid w:val="00F12B19"/>
    <w:rsid w:val="00F13CF9"/>
    <w:rsid w:val="00F14218"/>
    <w:rsid w:val="00F15B33"/>
    <w:rsid w:val="00F172F4"/>
    <w:rsid w:val="00F17A22"/>
    <w:rsid w:val="00F23454"/>
    <w:rsid w:val="00F236F5"/>
    <w:rsid w:val="00F2508C"/>
    <w:rsid w:val="00F301D9"/>
    <w:rsid w:val="00F31187"/>
    <w:rsid w:val="00F31CD7"/>
    <w:rsid w:val="00F347C9"/>
    <w:rsid w:val="00F36884"/>
    <w:rsid w:val="00F36AE7"/>
    <w:rsid w:val="00F40040"/>
    <w:rsid w:val="00F4009F"/>
    <w:rsid w:val="00F40CD8"/>
    <w:rsid w:val="00F431AC"/>
    <w:rsid w:val="00F43C9B"/>
    <w:rsid w:val="00F44795"/>
    <w:rsid w:val="00F44C9C"/>
    <w:rsid w:val="00F4601A"/>
    <w:rsid w:val="00F4729C"/>
    <w:rsid w:val="00F50069"/>
    <w:rsid w:val="00F508D3"/>
    <w:rsid w:val="00F5146D"/>
    <w:rsid w:val="00F53981"/>
    <w:rsid w:val="00F54B2B"/>
    <w:rsid w:val="00F560C5"/>
    <w:rsid w:val="00F5632A"/>
    <w:rsid w:val="00F57107"/>
    <w:rsid w:val="00F57B1E"/>
    <w:rsid w:val="00F6241D"/>
    <w:rsid w:val="00F6252D"/>
    <w:rsid w:val="00F6263F"/>
    <w:rsid w:val="00F62AD1"/>
    <w:rsid w:val="00F63353"/>
    <w:rsid w:val="00F633F8"/>
    <w:rsid w:val="00F6527D"/>
    <w:rsid w:val="00F66219"/>
    <w:rsid w:val="00F671C2"/>
    <w:rsid w:val="00F67385"/>
    <w:rsid w:val="00F67899"/>
    <w:rsid w:val="00F704BB"/>
    <w:rsid w:val="00F70921"/>
    <w:rsid w:val="00F7339D"/>
    <w:rsid w:val="00F7477A"/>
    <w:rsid w:val="00F75281"/>
    <w:rsid w:val="00F7576A"/>
    <w:rsid w:val="00F75E32"/>
    <w:rsid w:val="00F77C4F"/>
    <w:rsid w:val="00F80272"/>
    <w:rsid w:val="00F80F13"/>
    <w:rsid w:val="00F812F1"/>
    <w:rsid w:val="00F85AC0"/>
    <w:rsid w:val="00F86631"/>
    <w:rsid w:val="00F870D4"/>
    <w:rsid w:val="00F87336"/>
    <w:rsid w:val="00F91437"/>
    <w:rsid w:val="00F932B5"/>
    <w:rsid w:val="00F9483E"/>
    <w:rsid w:val="00F95A22"/>
    <w:rsid w:val="00F95D63"/>
    <w:rsid w:val="00F96533"/>
    <w:rsid w:val="00FA2B90"/>
    <w:rsid w:val="00FA3D2A"/>
    <w:rsid w:val="00FA45DF"/>
    <w:rsid w:val="00FA6D50"/>
    <w:rsid w:val="00FB0308"/>
    <w:rsid w:val="00FB267D"/>
    <w:rsid w:val="00FB2742"/>
    <w:rsid w:val="00FB4F96"/>
    <w:rsid w:val="00FC4137"/>
    <w:rsid w:val="00FC5177"/>
    <w:rsid w:val="00FC552A"/>
    <w:rsid w:val="00FC55CF"/>
    <w:rsid w:val="00FC57AA"/>
    <w:rsid w:val="00FC5A4D"/>
    <w:rsid w:val="00FC5DC4"/>
    <w:rsid w:val="00FC6C91"/>
    <w:rsid w:val="00FD31FB"/>
    <w:rsid w:val="00FD3459"/>
    <w:rsid w:val="00FD3A94"/>
    <w:rsid w:val="00FD45D5"/>
    <w:rsid w:val="00FD6488"/>
    <w:rsid w:val="00FE06EE"/>
    <w:rsid w:val="00FE27AF"/>
    <w:rsid w:val="00FE3503"/>
    <w:rsid w:val="00FE6013"/>
    <w:rsid w:val="00FE6AE3"/>
    <w:rsid w:val="00FF029F"/>
    <w:rsid w:val="00FF09DA"/>
    <w:rsid w:val="00FF1384"/>
    <w:rsid w:val="00FF2035"/>
    <w:rsid w:val="00FF20EE"/>
    <w:rsid w:val="00FF2838"/>
    <w:rsid w:val="00FF30C2"/>
    <w:rsid w:val="00FF3347"/>
    <w:rsid w:val="00FF4844"/>
    <w:rsid w:val="00FF612E"/>
    <w:rsid w:val="00FF7AD6"/>
    <w:rsid w:val="023885F4"/>
    <w:rsid w:val="026EF0C4"/>
    <w:rsid w:val="02A5403D"/>
    <w:rsid w:val="034200C7"/>
    <w:rsid w:val="043B21B3"/>
    <w:rsid w:val="0575437A"/>
    <w:rsid w:val="05B408EC"/>
    <w:rsid w:val="0629AD89"/>
    <w:rsid w:val="062BADBB"/>
    <w:rsid w:val="0691989E"/>
    <w:rsid w:val="06CB3CD4"/>
    <w:rsid w:val="0717DFC3"/>
    <w:rsid w:val="07D477EE"/>
    <w:rsid w:val="0921B07B"/>
    <w:rsid w:val="09DF4BFD"/>
    <w:rsid w:val="0A15E950"/>
    <w:rsid w:val="0A540E91"/>
    <w:rsid w:val="0A9362A7"/>
    <w:rsid w:val="0B690A6A"/>
    <w:rsid w:val="0CA1D8A6"/>
    <w:rsid w:val="0D32D884"/>
    <w:rsid w:val="0E8C5393"/>
    <w:rsid w:val="0F53D293"/>
    <w:rsid w:val="0F6098FC"/>
    <w:rsid w:val="125976B4"/>
    <w:rsid w:val="125C8BDC"/>
    <w:rsid w:val="13EFA77E"/>
    <w:rsid w:val="14831903"/>
    <w:rsid w:val="14D7A7E0"/>
    <w:rsid w:val="150834A6"/>
    <w:rsid w:val="152DD8C5"/>
    <w:rsid w:val="15D9B580"/>
    <w:rsid w:val="17659F3C"/>
    <w:rsid w:val="17CB600E"/>
    <w:rsid w:val="18267E22"/>
    <w:rsid w:val="187CE3C3"/>
    <w:rsid w:val="18C02153"/>
    <w:rsid w:val="18D2FD19"/>
    <w:rsid w:val="1A2B3B7B"/>
    <w:rsid w:val="1A85DF33"/>
    <w:rsid w:val="1BE13E9D"/>
    <w:rsid w:val="1CC1E021"/>
    <w:rsid w:val="1CD44AEA"/>
    <w:rsid w:val="1CD7D714"/>
    <w:rsid w:val="1CDFBE4A"/>
    <w:rsid w:val="1D5F77D6"/>
    <w:rsid w:val="1D7F1398"/>
    <w:rsid w:val="1E049775"/>
    <w:rsid w:val="1E2000D7"/>
    <w:rsid w:val="1E6B0307"/>
    <w:rsid w:val="1F2A4E96"/>
    <w:rsid w:val="1FDC1704"/>
    <w:rsid w:val="210E1D3E"/>
    <w:rsid w:val="21C9BA14"/>
    <w:rsid w:val="21D24164"/>
    <w:rsid w:val="230E42C2"/>
    <w:rsid w:val="25D15519"/>
    <w:rsid w:val="2650718F"/>
    <w:rsid w:val="2780F739"/>
    <w:rsid w:val="286ACA3F"/>
    <w:rsid w:val="28BE09C3"/>
    <w:rsid w:val="29085972"/>
    <w:rsid w:val="296BD7E8"/>
    <w:rsid w:val="2A6FD452"/>
    <w:rsid w:val="2AFC0159"/>
    <w:rsid w:val="2B144193"/>
    <w:rsid w:val="2C164D3B"/>
    <w:rsid w:val="2C509BA8"/>
    <w:rsid w:val="2C6BB24F"/>
    <w:rsid w:val="2CCCDAFC"/>
    <w:rsid w:val="2D00934D"/>
    <w:rsid w:val="2E4254FC"/>
    <w:rsid w:val="2F49595D"/>
    <w:rsid w:val="2FD9D15E"/>
    <w:rsid w:val="30CC9447"/>
    <w:rsid w:val="30FE76E7"/>
    <w:rsid w:val="311CA355"/>
    <w:rsid w:val="312D1241"/>
    <w:rsid w:val="313F5E54"/>
    <w:rsid w:val="3178DB8B"/>
    <w:rsid w:val="318083E6"/>
    <w:rsid w:val="34DF1306"/>
    <w:rsid w:val="35750FD6"/>
    <w:rsid w:val="36B7FA1E"/>
    <w:rsid w:val="37498AE5"/>
    <w:rsid w:val="37604E75"/>
    <w:rsid w:val="39FDE61F"/>
    <w:rsid w:val="3A821221"/>
    <w:rsid w:val="3B0D14E4"/>
    <w:rsid w:val="3D1DBD64"/>
    <w:rsid w:val="3DD75E92"/>
    <w:rsid w:val="3F532B11"/>
    <w:rsid w:val="40468DC1"/>
    <w:rsid w:val="411AF429"/>
    <w:rsid w:val="42265E3B"/>
    <w:rsid w:val="4304CF14"/>
    <w:rsid w:val="455343F8"/>
    <w:rsid w:val="4573C948"/>
    <w:rsid w:val="46DEAD68"/>
    <w:rsid w:val="46E593DF"/>
    <w:rsid w:val="47E3D7D4"/>
    <w:rsid w:val="48341EB2"/>
    <w:rsid w:val="48A68E5C"/>
    <w:rsid w:val="490D9FF9"/>
    <w:rsid w:val="496D30E9"/>
    <w:rsid w:val="49DAC942"/>
    <w:rsid w:val="49F53146"/>
    <w:rsid w:val="4A7A9981"/>
    <w:rsid w:val="4B8ECF0C"/>
    <w:rsid w:val="4CF25112"/>
    <w:rsid w:val="4D566A59"/>
    <w:rsid w:val="4D8BB20A"/>
    <w:rsid w:val="4DACD418"/>
    <w:rsid w:val="4DC0A03D"/>
    <w:rsid w:val="4DEB0271"/>
    <w:rsid w:val="4DFB6384"/>
    <w:rsid w:val="4E0FAE50"/>
    <w:rsid w:val="4E9899AC"/>
    <w:rsid w:val="4F328DE6"/>
    <w:rsid w:val="507F3E63"/>
    <w:rsid w:val="508EC72F"/>
    <w:rsid w:val="50938438"/>
    <w:rsid w:val="51DA4F85"/>
    <w:rsid w:val="521F49D8"/>
    <w:rsid w:val="532342CA"/>
    <w:rsid w:val="5339DC48"/>
    <w:rsid w:val="539EFF55"/>
    <w:rsid w:val="5451779B"/>
    <w:rsid w:val="55749C87"/>
    <w:rsid w:val="55BCF3BA"/>
    <w:rsid w:val="560DEF24"/>
    <w:rsid w:val="561BE4D2"/>
    <w:rsid w:val="571883C1"/>
    <w:rsid w:val="58646BC2"/>
    <w:rsid w:val="59BCDEC3"/>
    <w:rsid w:val="59D72469"/>
    <w:rsid w:val="5A6AE278"/>
    <w:rsid w:val="5B2B7A2C"/>
    <w:rsid w:val="5B2EE4C3"/>
    <w:rsid w:val="5B506D93"/>
    <w:rsid w:val="5C036561"/>
    <w:rsid w:val="5C5B8C7C"/>
    <w:rsid w:val="5D76C6A3"/>
    <w:rsid w:val="5F14B7A2"/>
    <w:rsid w:val="60F82444"/>
    <w:rsid w:val="618E1875"/>
    <w:rsid w:val="61A60C3C"/>
    <w:rsid w:val="61F6E46C"/>
    <w:rsid w:val="634F408A"/>
    <w:rsid w:val="6356FF6E"/>
    <w:rsid w:val="635A9E31"/>
    <w:rsid w:val="63A92616"/>
    <w:rsid w:val="63D2582A"/>
    <w:rsid w:val="6409CDB7"/>
    <w:rsid w:val="64D35647"/>
    <w:rsid w:val="64E71267"/>
    <w:rsid w:val="65ACC018"/>
    <w:rsid w:val="6622B9E0"/>
    <w:rsid w:val="68AE53A5"/>
    <w:rsid w:val="68C0DC16"/>
    <w:rsid w:val="6AE4C138"/>
    <w:rsid w:val="6CDE234C"/>
    <w:rsid w:val="6DA647DD"/>
    <w:rsid w:val="6DB9DBA8"/>
    <w:rsid w:val="6E62D909"/>
    <w:rsid w:val="6EFCE21D"/>
    <w:rsid w:val="6F0DAE92"/>
    <w:rsid w:val="71561064"/>
    <w:rsid w:val="715D5194"/>
    <w:rsid w:val="71E364C2"/>
    <w:rsid w:val="7375FCB0"/>
    <w:rsid w:val="73A2C40B"/>
    <w:rsid w:val="7421F08F"/>
    <w:rsid w:val="74383FA3"/>
    <w:rsid w:val="75B2ED3E"/>
    <w:rsid w:val="7667D303"/>
    <w:rsid w:val="76C51DAA"/>
    <w:rsid w:val="770A3A84"/>
    <w:rsid w:val="77B214B8"/>
    <w:rsid w:val="780BE14A"/>
    <w:rsid w:val="78231D87"/>
    <w:rsid w:val="783D763D"/>
    <w:rsid w:val="79E881FA"/>
    <w:rsid w:val="7A05EE40"/>
    <w:rsid w:val="7A5CCD60"/>
    <w:rsid w:val="7AEC2407"/>
    <w:rsid w:val="7C682F86"/>
    <w:rsid w:val="7CDF7EA2"/>
    <w:rsid w:val="7CF6C1E1"/>
    <w:rsid w:val="7D059E74"/>
    <w:rsid w:val="7D792524"/>
    <w:rsid w:val="7E0A74A4"/>
    <w:rsid w:val="7E393513"/>
    <w:rsid w:val="7E4A1FB7"/>
    <w:rsid w:val="7E4F09E7"/>
    <w:rsid w:val="7F341DB7"/>
    <w:rsid w:val="7F3A313E"/>
    <w:rsid w:val="7F9F52A0"/>
    <w:rsid w:val="7FB1BD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v:fill color="white"/>
      <v:stroke dashstyle="dash"/>
    </o:shapedefaults>
    <o:shapelayout v:ext="edit">
      <o:idmap v:ext="edit" data="2"/>
    </o:shapelayout>
  </w:shapeDefaults>
  <w:decimalSymbol w:val="."/>
  <w:listSeparator w:val=","/>
  <w14:docId w14:val="7FA9B426"/>
  <w15:chartTrackingRefBased/>
  <w15:docId w15:val="{870DAA93-A687-4A43-AC65-4C835F38EBA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0"/>
    <w:lsdException w:name="toc 4" w:semiHidden="1" w:uiPriority="0"/>
    <w:lsdException w:name="toc 5" w:semiHidden="1" w:uiPriority="0"/>
    <w:lsdException w:name="toc 6" w:semiHidden="1" w:uiPriority="0"/>
    <w:lsdException w:name="toc 7" w:semiHidden="1" w:uiPriority="0"/>
    <w:lsdException w:name="toc 8" w:semiHidden="1" w:uiPriority="0"/>
    <w:lsdException w:name="toc 9" w:semiHidden="1" w:uiPriority="0"/>
    <w:lsdException w:name="Normal Indent" w:semiHidden="1" w:uiPriority="0" w:qFormat="1"/>
    <w:lsdException w:name="footnote text" w:semiHidden="1" w:uiPriority="0"/>
    <w:lsdException w:name="annotation text" w:semiHidden="1" w:uiPriority="0"/>
    <w:lsdException w:name="header" w:semiHidden="1"/>
    <w:lsdException w:name="footer" w:semiHidden="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iPriority="0"/>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8">
    <w:name w:val="Normal"/>
    <w:qFormat/>
    <w:rsid w:val="003709B1"/>
    <w:pPr>
      <w:widowControl w:val="0"/>
      <w:spacing w:line="360" w:lineRule="auto"/>
      <w:jc w:val="both"/>
    </w:pPr>
    <w:rPr>
      <w:rFonts w:ascii="宋体"/>
      <w:kern w:val="2"/>
      <w:sz w:val="24"/>
    </w:rPr>
  </w:style>
  <w:style w:type="paragraph" w:styleId="1">
    <w:name w:val="heading 1"/>
    <w:aliases w:val="一级标题"/>
    <w:basedOn w:val="af8"/>
    <w:next w:val="af9"/>
    <w:qFormat/>
    <w:pPr>
      <w:keepNext/>
      <w:keepLines/>
      <w:numPr>
        <w:numId w:val="7"/>
      </w:numPr>
      <w:tabs>
        <w:tab w:val="left" w:pos="420"/>
      </w:tabs>
      <w:spacing w:beforeLines="150"/>
      <w:outlineLvl w:val="0"/>
    </w:pPr>
    <w:rPr>
      <w:rFonts w:ascii="黑体" w:eastAsia="黑体"/>
      <w:bCs/>
      <w:kern w:val="44"/>
      <w:szCs w:val="44"/>
    </w:rPr>
  </w:style>
  <w:style w:type="paragraph" w:styleId="2">
    <w:name w:val="heading 2"/>
    <w:aliases w:val="二级标题,第一层条,论文标题 1,第二层,第一层条1,第一层条2,第一层条3,第一层条4,第一层条5,第一层条6,第一层条7,第一层条8,第一层条9,第一层条10,第一层条11,第一层条12,第一层条13,第一层条14,第一层条15,第一层条16,第一层条17,第一层条18,第一层条19,第一层条20,第一层条21,第一层条22,第一层条23,第一层条24,第一层条25,第一层条26,第一层条27,第一层条110,论文标题 11,第二层1,第一层条28,第一层条29,第一层条30"/>
    <w:basedOn w:val="af8"/>
    <w:next w:val="af9"/>
    <w:qFormat/>
    <w:pPr>
      <w:keepNext/>
      <w:keepLines/>
      <w:numPr>
        <w:ilvl w:val="1"/>
        <w:numId w:val="7"/>
      </w:numPr>
      <w:tabs>
        <w:tab w:val="left" w:pos="616"/>
      </w:tabs>
      <w:outlineLvl w:val="1"/>
    </w:pPr>
    <w:rPr>
      <w:rFonts w:ascii="黑体" w:eastAsia="黑体" w:hAnsi="Arial"/>
      <w:bCs/>
      <w:szCs w:val="32"/>
    </w:rPr>
  </w:style>
  <w:style w:type="paragraph" w:styleId="3">
    <w:name w:val="heading 3"/>
    <w:aliases w:val="三级标题,第二层条,1.1.1 标题 3,第三层,第二层条1,第二层条2,第二层条3,第二层条4,第二层条5,第二层条6,第二层条7,第二层条8,第二层条9,第二层条10,第二层条11,第二层条12,第二层条13,第二层条14,第二层条15,第二层条16,第二层条17,第二层条18,第二层条19,第二层条20,第二层条21,第二层条22,第二层条23,第二层条24,第二层条25,第二层条26,第二层条27,第二层条110,1.1.1 标题 31,第三层1,第二层条28,第二层条29"/>
    <w:basedOn w:val="af8"/>
    <w:next w:val="af9"/>
    <w:link w:val="30"/>
    <w:qFormat/>
    <w:pPr>
      <w:keepNext/>
      <w:keepLines/>
      <w:numPr>
        <w:ilvl w:val="2"/>
        <w:numId w:val="7"/>
      </w:numPr>
      <w:tabs>
        <w:tab w:val="left" w:pos="720"/>
        <w:tab w:val="left" w:pos="840"/>
      </w:tabs>
      <w:outlineLvl w:val="2"/>
    </w:pPr>
    <w:rPr>
      <w:rFonts w:ascii="黑体" w:eastAsia="黑体"/>
      <w:bCs/>
      <w:szCs w:val="32"/>
    </w:rPr>
  </w:style>
  <w:style w:type="paragraph" w:styleId="4">
    <w:name w:val="heading 4"/>
    <w:aliases w:val="四级标题,第三层条,第四层,36标题4,36标题 4,第四层 Char,1.1.1.1 标题 4,第三层条1,第三层条2,第三层条3,第三层条4,第三层条5,第三层条6,第三层条7,第三层条8,第三层条9,第三层条10,第三层条11,第三层条12,第三层条13,第三层条14,第三层条15,第三层条16,第三层条17,第三层条18,第三层条19,第三层条20,第三层条21,第三层条22,第三层条23,第三层条24,第三层条25,第三层条26,第三层条27,第三层条110,第三层条28"/>
    <w:basedOn w:val="af8"/>
    <w:next w:val="af9"/>
    <w:qFormat/>
    <w:pPr>
      <w:keepNext/>
      <w:keepLines/>
      <w:numPr>
        <w:ilvl w:val="3"/>
        <w:numId w:val="7"/>
      </w:numPr>
      <w:tabs>
        <w:tab w:val="left" w:pos="1080"/>
      </w:tabs>
      <w:outlineLvl w:val="3"/>
    </w:pPr>
    <w:rPr>
      <w:rFonts w:ascii="黑体" w:eastAsia="黑体" w:hAnsi="Arial"/>
      <w:bCs/>
      <w:szCs w:val="28"/>
    </w:rPr>
  </w:style>
  <w:style w:type="paragraph" w:styleId="5">
    <w:name w:val="heading 5"/>
    <w:basedOn w:val="af8"/>
    <w:next w:val="af8"/>
    <w:link w:val="50"/>
    <w:uiPriority w:val="9"/>
    <w:unhideWhenUsed/>
    <w:qFormat/>
    <w:rsid w:val="00DE5D3A"/>
    <w:pPr>
      <w:keepNext/>
      <w:keepLines/>
      <w:spacing w:before="280" w:after="290" w:line="376" w:lineRule="auto"/>
      <w:outlineLvl w:val="4"/>
    </w:pPr>
    <w:rPr>
      <w:b/>
      <w:bCs/>
      <w:sz w:val="28"/>
      <w:szCs w:val="28"/>
    </w:rPr>
  </w:style>
  <w:style w:type="character" w:default="1" w:styleId="afa">
    <w:name w:val="Default Paragraph Font"/>
    <w:uiPriority w:val="1"/>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character" w:styleId="afd">
    <w:name w:val="footnote reference"/>
    <w:semiHidden/>
    <w:rPr>
      <w:vertAlign w:val="superscript"/>
    </w:rPr>
  </w:style>
  <w:style w:type="character" w:styleId="afe">
    <w:name w:val="Hyperlink"/>
    <w:uiPriority w:val="99"/>
    <w:rPr>
      <w:color w:val="0000FF"/>
      <w:u w:val="single"/>
    </w:rPr>
  </w:style>
  <w:style w:type="character" w:styleId="aff">
    <w:name w:val="page number"/>
    <w:basedOn w:val="afa"/>
    <w:semiHidden/>
  </w:style>
  <w:style w:type="character" w:customStyle="1" w:styleId="aff0">
    <w:name w:val="发布"/>
    <w:rPr>
      <w:rFonts w:ascii="黑体" w:eastAsia="黑体"/>
      <w:spacing w:val="22"/>
      <w:w w:val="100"/>
      <w:position w:val="3"/>
      <w:sz w:val="28"/>
    </w:rPr>
  </w:style>
  <w:style w:type="character" w:customStyle="1" w:styleId="EmailStyle731">
    <w:name w:val="EmailStyle731"/>
    <w:rPr>
      <w:rFonts w:ascii="Arial" w:eastAsia="宋体" w:hAnsi="Arial" w:cs="Arial"/>
      <w:color w:val="auto"/>
      <w:sz w:val="20"/>
    </w:rPr>
  </w:style>
  <w:style w:type="character" w:customStyle="1" w:styleId="EmailStyle741">
    <w:name w:val="EmailStyle741"/>
    <w:rPr>
      <w:rFonts w:ascii="Arial" w:eastAsia="宋体" w:hAnsi="Arial" w:cs="Arial"/>
      <w:color w:val="auto"/>
      <w:sz w:val="20"/>
    </w:rPr>
  </w:style>
  <w:style w:type="character" w:customStyle="1" w:styleId="CharChar4">
    <w:name w:val="Char Char4"/>
    <w:semiHidden/>
    <w:rPr>
      <w:rFonts w:eastAsia="宋体"/>
      <w:kern w:val="2"/>
      <w:sz w:val="18"/>
      <w:szCs w:val="18"/>
      <w:lang w:val="en-US" w:eastAsia="zh-CN" w:bidi="ar-SA"/>
    </w:rPr>
  </w:style>
  <w:style w:type="character" w:customStyle="1" w:styleId="CharChar3">
    <w:name w:val="Char Char3"/>
    <w:semiHidden/>
    <w:rPr>
      <w:rFonts w:eastAsia="宋体"/>
      <w:kern w:val="2"/>
      <w:sz w:val="18"/>
      <w:szCs w:val="18"/>
      <w:lang w:val="en-US" w:eastAsia="zh-CN" w:bidi="ar-SA"/>
    </w:rPr>
  </w:style>
  <w:style w:type="character" w:customStyle="1" w:styleId="CharChar2">
    <w:name w:val="Char Char2"/>
    <w:semiHidden/>
    <w:rPr>
      <w:rFonts w:eastAsia="宋体"/>
      <w:kern w:val="2"/>
      <w:sz w:val="18"/>
      <w:szCs w:val="18"/>
      <w:lang w:val="en-US" w:eastAsia="zh-CN" w:bidi="ar-SA"/>
    </w:rPr>
  </w:style>
  <w:style w:type="character" w:customStyle="1" w:styleId="aff1">
    <w:name w:val="图表脚注内容"/>
    <w:rPr>
      <w:rFonts w:ascii="宋体" w:eastAsia="宋体" w:cs="宋体"/>
      <w:spacing w:val="0"/>
      <w:sz w:val="18"/>
      <w:szCs w:val="18"/>
      <w:vertAlign w:val="superscript"/>
    </w:rPr>
  </w:style>
  <w:style w:type="character" w:customStyle="1" w:styleId="CharChar1">
    <w:name w:val="Char Char1"/>
    <w:semiHidden/>
    <w:rPr>
      <w:rFonts w:eastAsia="宋体"/>
      <w:kern w:val="2"/>
      <w:sz w:val="21"/>
      <w:szCs w:val="21"/>
      <w:lang w:val="en-US" w:eastAsia="zh-CN" w:bidi="ar-SA"/>
    </w:rPr>
  </w:style>
  <w:style w:type="character" w:customStyle="1" w:styleId="CharChar">
    <w:name w:val="Char Char"/>
    <w:semiHidden/>
    <w:rPr>
      <w:rFonts w:eastAsia="宋体"/>
      <w:kern w:val="2"/>
      <w:sz w:val="18"/>
      <w:szCs w:val="18"/>
      <w:lang w:val="en-US" w:eastAsia="zh-CN" w:bidi="ar-SA"/>
    </w:rPr>
  </w:style>
  <w:style w:type="character" w:customStyle="1" w:styleId="Char">
    <w:name w:val="段 Char"/>
    <w:rPr>
      <w:rFonts w:ascii="宋体" w:eastAsia="宋体"/>
      <w:sz w:val="21"/>
      <w:lang w:val="en-US" w:eastAsia="zh-CN" w:bidi="ar-SA"/>
    </w:rPr>
  </w:style>
  <w:style w:type="character" w:customStyle="1" w:styleId="aff2">
    <w:name w:val="纯文本 字符"/>
    <w:link w:val="aff3"/>
    <w:rPr>
      <w:rFonts w:ascii="宋体" w:hAnsi="Courier New"/>
      <w:kern w:val="2"/>
      <w:sz w:val="21"/>
    </w:rPr>
  </w:style>
  <w:style w:type="character" w:customStyle="1" w:styleId="aff4">
    <w:name w:val="正文缩进 字符"/>
    <w:aliases w:val="正文（首行缩进两字） 字符,正文（首行缩进两字） Char Char Char 字符,正文（首行缩进两字） Char Char 字符,表正文 字符,正文非缩进 字符,正文不缩进 字符,标题4 字符,段1 字符,正文1 字符,特点 Char Char Char Char Char 字符,四号 字符,ALT+Z 字符,正文编号 字符,标题四 字符,正文双线 Char 字符,正文缩进 Char Char 字符,正文缩进 Char1 字符,表正文 Char Char 字符,水上软件 字符"/>
    <w:link w:val="af9"/>
    <w:rPr>
      <w:rFonts w:ascii="宋体"/>
      <w:kern w:val="2"/>
      <w:sz w:val="24"/>
    </w:rPr>
  </w:style>
  <w:style w:type="paragraph" w:styleId="aff5">
    <w:name w:val="Body Text"/>
    <w:basedOn w:val="af8"/>
    <w:next w:val="af9"/>
    <w:semiHidden/>
    <w:rPr>
      <w:snapToGrid w:val="0"/>
    </w:rPr>
  </w:style>
  <w:style w:type="paragraph" w:styleId="aff6">
    <w:name w:val="footer"/>
    <w:basedOn w:val="af8"/>
    <w:link w:val="aff7"/>
    <w:uiPriority w:val="99"/>
    <w:pPr>
      <w:tabs>
        <w:tab w:val="center" w:pos="4153"/>
        <w:tab w:val="right" w:pos="8306"/>
      </w:tabs>
      <w:snapToGrid w:val="0"/>
      <w:jc w:val="left"/>
    </w:pPr>
    <w:rPr>
      <w:sz w:val="18"/>
    </w:rPr>
  </w:style>
  <w:style w:type="paragraph" w:styleId="TOC2">
    <w:name w:val="toc 2"/>
    <w:basedOn w:val="af8"/>
    <w:next w:val="af8"/>
    <w:uiPriority w:val="39"/>
    <w:pPr>
      <w:tabs>
        <w:tab w:val="left" w:pos="638"/>
        <w:tab w:val="left" w:pos="840"/>
        <w:tab w:val="right" w:leader="dot" w:pos="8505"/>
      </w:tabs>
      <w:ind w:leftChars="3" w:left="7"/>
    </w:pPr>
  </w:style>
  <w:style w:type="paragraph" w:styleId="TOC4">
    <w:name w:val="toc 4"/>
    <w:basedOn w:val="af8"/>
    <w:next w:val="af8"/>
    <w:semiHidden/>
    <w:pPr>
      <w:ind w:leftChars="600" w:left="1260"/>
    </w:pPr>
  </w:style>
  <w:style w:type="paragraph" w:styleId="aff8">
    <w:name w:val="Date"/>
    <w:basedOn w:val="af8"/>
    <w:next w:val="af8"/>
    <w:semiHidden/>
    <w:pPr>
      <w:ind w:leftChars="2500" w:left="100"/>
    </w:pPr>
  </w:style>
  <w:style w:type="paragraph" w:styleId="aff9">
    <w:name w:val="Document Map"/>
    <w:basedOn w:val="af8"/>
    <w:semiHidden/>
    <w:pPr>
      <w:shd w:val="clear" w:color="auto" w:fill="000080"/>
    </w:pPr>
  </w:style>
  <w:style w:type="paragraph" w:styleId="affa">
    <w:name w:val="caption"/>
    <w:aliases w:val="图,图1,图2,图3,图4,图5,图6,图7,图8,图9,图10,图11,图12,图13,图14,图15,图16,图17,图18,图21,图31,图41,图51,图61,图71,图81,图91,图101,图111,图121,图131,图141,图151,图161,图171,图19,图20,图22,图110,图32,图42,图52,图62,图72,图82,图92,图102,图112,图122,图132,图142,图152,图162,图172,图181,图211,图311,图411,图23"/>
    <w:basedOn w:val="af8"/>
    <w:next w:val="af8"/>
    <w:link w:val="affb"/>
    <w:qFormat/>
    <w:pPr>
      <w:spacing w:line="240" w:lineRule="auto"/>
    </w:pPr>
    <w:rPr>
      <w:rFonts w:ascii="Arial" w:eastAsia="黑体" w:hAnsi="Arial" w:cs="Arial"/>
      <w:sz w:val="20"/>
    </w:rPr>
  </w:style>
  <w:style w:type="paragraph" w:styleId="HTML">
    <w:name w:val="HTML Address"/>
    <w:basedOn w:val="af8"/>
    <w:semiHidden/>
    <w:pPr>
      <w:spacing w:line="240" w:lineRule="auto"/>
    </w:pPr>
    <w:rPr>
      <w:rFonts w:ascii="Times New Roman"/>
      <w:i/>
      <w:iCs/>
      <w:sz w:val="21"/>
      <w:szCs w:val="24"/>
    </w:rPr>
  </w:style>
  <w:style w:type="paragraph" w:styleId="TOC7">
    <w:name w:val="toc 7"/>
    <w:basedOn w:val="af8"/>
    <w:next w:val="af8"/>
    <w:semiHidden/>
    <w:pPr>
      <w:ind w:leftChars="1200" w:left="2520"/>
    </w:pPr>
  </w:style>
  <w:style w:type="paragraph" w:styleId="affc">
    <w:name w:val="Balloon Text"/>
    <w:basedOn w:val="af8"/>
    <w:semiHidden/>
    <w:pPr>
      <w:spacing w:line="240" w:lineRule="auto"/>
    </w:pPr>
    <w:rPr>
      <w:rFonts w:ascii="Times New Roman"/>
      <w:sz w:val="18"/>
      <w:szCs w:val="18"/>
    </w:rPr>
  </w:style>
  <w:style w:type="paragraph" w:styleId="affd">
    <w:name w:val="header"/>
    <w:basedOn w:val="af8"/>
    <w:link w:val="affe"/>
    <w:uiPriority w:val="99"/>
    <w:pPr>
      <w:pBdr>
        <w:bottom w:val="single" w:sz="6" w:space="1" w:color="auto"/>
      </w:pBdr>
      <w:tabs>
        <w:tab w:val="center" w:pos="4153"/>
        <w:tab w:val="right" w:pos="8306"/>
      </w:tabs>
      <w:snapToGrid w:val="0"/>
      <w:jc w:val="center"/>
    </w:pPr>
    <w:rPr>
      <w:sz w:val="18"/>
    </w:rPr>
  </w:style>
  <w:style w:type="paragraph" w:styleId="TOC6">
    <w:name w:val="toc 6"/>
    <w:basedOn w:val="af8"/>
    <w:next w:val="af8"/>
    <w:semiHidden/>
    <w:pPr>
      <w:ind w:leftChars="1000" w:left="2100"/>
    </w:pPr>
  </w:style>
  <w:style w:type="paragraph" w:styleId="af9">
    <w:name w:val="Normal Indent"/>
    <w:aliases w:val="正文（首行缩进两字）,正文（首行缩进两字） Char Char Char,正文（首行缩进两字） Char Char,表正文,正文非缩进,正文不缩进,标题4,段1,正文1,特点 Char Char Char Char Char,四号,ALT+Z,正文编号,标题四,正文双线 Char,正文缩进 Char Char,正文缩进 Char1,表正文 Char Char,正文非缩进 Char Char,标题4 Char Char,特点 Char Char,水上软件,正文对,封,正文对齐"/>
    <w:basedOn w:val="af8"/>
    <w:link w:val="aff4"/>
    <w:qFormat/>
    <w:pPr>
      <w:ind w:firstLineChars="200" w:firstLine="200"/>
    </w:pPr>
  </w:style>
  <w:style w:type="paragraph" w:styleId="afff">
    <w:name w:val="annotation text"/>
    <w:basedOn w:val="af8"/>
    <w:semiHidden/>
    <w:pPr>
      <w:spacing w:line="240" w:lineRule="auto"/>
      <w:jc w:val="left"/>
    </w:pPr>
    <w:rPr>
      <w:rFonts w:ascii="Times New Roman"/>
      <w:sz w:val="21"/>
      <w:szCs w:val="24"/>
    </w:rPr>
  </w:style>
  <w:style w:type="paragraph" w:styleId="TOC8">
    <w:name w:val="toc 8"/>
    <w:basedOn w:val="af8"/>
    <w:next w:val="af8"/>
    <w:semiHidden/>
    <w:pPr>
      <w:ind w:leftChars="1400" w:left="2940"/>
    </w:pPr>
  </w:style>
  <w:style w:type="paragraph" w:styleId="aff3">
    <w:name w:val="Plain Text"/>
    <w:basedOn w:val="af8"/>
    <w:link w:val="aff2"/>
    <w:pPr>
      <w:spacing w:line="240" w:lineRule="auto"/>
    </w:pPr>
    <w:rPr>
      <w:rFonts w:hAnsi="Courier New"/>
      <w:sz w:val="21"/>
    </w:rPr>
  </w:style>
  <w:style w:type="paragraph" w:styleId="TOC9">
    <w:name w:val="toc 9"/>
    <w:basedOn w:val="af8"/>
    <w:next w:val="af8"/>
    <w:semiHidden/>
    <w:pPr>
      <w:ind w:leftChars="1600" w:left="3360"/>
    </w:pPr>
  </w:style>
  <w:style w:type="paragraph" w:styleId="TOC5">
    <w:name w:val="toc 5"/>
    <w:basedOn w:val="af8"/>
    <w:next w:val="af8"/>
    <w:semiHidden/>
    <w:pPr>
      <w:ind w:leftChars="800" w:left="1680"/>
    </w:pPr>
  </w:style>
  <w:style w:type="paragraph" w:styleId="TOC1">
    <w:name w:val="toc 1"/>
    <w:basedOn w:val="af8"/>
    <w:next w:val="af8"/>
    <w:uiPriority w:val="39"/>
    <w:pPr>
      <w:tabs>
        <w:tab w:val="left" w:pos="426"/>
        <w:tab w:val="right" w:leader="dot" w:pos="8516"/>
      </w:tabs>
      <w:jc w:val="center"/>
    </w:pPr>
    <w:rPr>
      <w:snapToGrid w:val="0"/>
    </w:rPr>
  </w:style>
  <w:style w:type="paragraph" w:styleId="TOC3">
    <w:name w:val="toc 3"/>
    <w:basedOn w:val="af8"/>
    <w:next w:val="af8"/>
    <w:semiHidden/>
    <w:pPr>
      <w:ind w:leftChars="400" w:left="840"/>
    </w:pPr>
  </w:style>
  <w:style w:type="paragraph" w:styleId="afff0">
    <w:name w:val="footnote text"/>
    <w:basedOn w:val="af8"/>
    <w:semiHidden/>
    <w:pPr>
      <w:snapToGrid w:val="0"/>
      <w:spacing w:line="240" w:lineRule="auto"/>
      <w:jc w:val="left"/>
    </w:pPr>
    <w:rPr>
      <w:rFonts w:ascii="Times New Roman"/>
      <w:sz w:val="18"/>
      <w:szCs w:val="18"/>
    </w:rPr>
  </w:style>
  <w:style w:type="paragraph" w:styleId="afff1">
    <w:name w:val="annotation subject"/>
    <w:basedOn w:val="afff"/>
    <w:next w:val="afff"/>
    <w:semiHidden/>
    <w:rPr>
      <w:b/>
      <w:bCs/>
    </w:rPr>
  </w:style>
  <w:style w:type="paragraph" w:customStyle="1" w:styleId="afff2">
    <w:name w:val="标准书脚_偶数页"/>
    <w:pPr>
      <w:spacing w:before="120"/>
    </w:pPr>
    <w:rPr>
      <w:sz w:val="18"/>
    </w:rPr>
  </w:style>
  <w:style w:type="paragraph" w:customStyle="1" w:styleId="afff3">
    <w:name w:val="标准标志"/>
    <w:next w:val="af8"/>
    <w:pPr>
      <w:framePr w:w="2268" w:h="1392" w:hRule="exact" w:wrap="around" w:hAnchor="margin" w:x="6748" w:y="171" w:anchorLock="1"/>
      <w:shd w:val="solid" w:color="FFFFFF" w:fill="FFFFFF"/>
      <w:spacing w:line="0" w:lineRule="atLeast"/>
      <w:jc w:val="right"/>
    </w:pPr>
    <w:rPr>
      <w:b/>
      <w:w w:val="130"/>
      <w:sz w:val="96"/>
    </w:rPr>
  </w:style>
  <w:style w:type="paragraph" w:customStyle="1" w:styleId="afff4">
    <w:name w:val="页面代号"/>
    <w:next w:val="af8"/>
    <w:pPr>
      <w:framePr w:w="8635" w:hSpace="181" w:wrap="around" w:vAnchor="page" w:hAnchor="margin" w:xAlign="center" w:y="2921" w:anchorLock="1"/>
      <w:spacing w:before="240" w:after="120"/>
      <w:jc w:val="center"/>
    </w:pPr>
    <w:rPr>
      <w:rFonts w:ascii="黑体" w:eastAsia="黑体"/>
      <w:caps/>
      <w:spacing w:val="30"/>
      <w:sz w:val="44"/>
    </w:rPr>
  </w:style>
  <w:style w:type="paragraph" w:customStyle="1" w:styleId="af3">
    <w:name w:val="二级条标题"/>
    <w:basedOn w:val="af2"/>
    <w:next w:val="afff5"/>
    <w:pPr>
      <w:numPr>
        <w:ilvl w:val="3"/>
      </w:numPr>
      <w:tabs>
        <w:tab w:val="left" w:pos="2325"/>
      </w:tabs>
      <w:ind w:left="2325" w:hanging="420"/>
      <w:outlineLvl w:val="3"/>
    </w:pPr>
  </w:style>
  <w:style w:type="paragraph" w:customStyle="1" w:styleId="afff6">
    <w:name w:val="页面编号"/>
    <w:next w:val="af8"/>
    <w:pPr>
      <w:framePr w:w="8635" w:hSpace="181" w:wrap="around" w:vAnchor="page" w:hAnchor="margin" w:xAlign="center" w:y="2921" w:anchorLock="1"/>
      <w:spacing w:before="240" w:after="240"/>
      <w:jc w:val="center"/>
    </w:pPr>
    <w:rPr>
      <w:rFonts w:ascii="黑体" w:eastAsia="黑体"/>
      <w:spacing w:val="30"/>
      <w:sz w:val="44"/>
    </w:rPr>
  </w:style>
  <w:style w:type="paragraph" w:customStyle="1" w:styleId="af1">
    <w:name w:val="章标题"/>
    <w:next w:val="afff5"/>
    <w:pPr>
      <w:numPr>
        <w:ilvl w:val="1"/>
        <w:numId w:val="8"/>
      </w:numPr>
      <w:spacing w:beforeLines="50" w:afterLines="50"/>
      <w:jc w:val="both"/>
      <w:outlineLvl w:val="1"/>
    </w:pPr>
    <w:rPr>
      <w:rFonts w:ascii="黑体" w:eastAsia="黑体"/>
      <w:sz w:val="21"/>
    </w:rPr>
  </w:style>
  <w:style w:type="paragraph" w:customStyle="1" w:styleId="afff7">
    <w:name w:val="标准称谓"/>
    <w:next w:val="af8"/>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ff8">
    <w:name w:val="页面标题"/>
    <w:pPr>
      <w:framePr w:w="8635" w:hSpace="181" w:wrap="around" w:vAnchor="page" w:hAnchor="margin" w:xAlign="center" w:y="2921" w:anchorLock="1"/>
      <w:spacing w:before="120"/>
      <w:jc w:val="center"/>
    </w:pPr>
    <w:rPr>
      <w:rFonts w:ascii="黑体" w:eastAsia="黑体"/>
      <w:spacing w:val="20"/>
      <w:sz w:val="44"/>
    </w:rPr>
  </w:style>
  <w:style w:type="paragraph" w:customStyle="1" w:styleId="afff9">
    <w:name w:val="标准书眉_奇数页"/>
    <w:next w:val="af8"/>
    <w:pPr>
      <w:tabs>
        <w:tab w:val="center" w:pos="4154"/>
        <w:tab w:val="right" w:pos="8306"/>
      </w:tabs>
      <w:spacing w:after="120"/>
      <w:jc w:val="right"/>
    </w:pPr>
    <w:rPr>
      <w:sz w:val="21"/>
    </w:rPr>
  </w:style>
  <w:style w:type="paragraph" w:customStyle="1" w:styleId="20">
    <w:name w:val="首页表格2"/>
    <w:basedOn w:val="afffa"/>
    <w:pPr>
      <w:framePr w:wrap="notBeside" w:xAlign="center"/>
      <w:ind w:firstLine="217"/>
      <w:jc w:val="both"/>
    </w:pPr>
  </w:style>
  <w:style w:type="paragraph" w:customStyle="1" w:styleId="afffa">
    <w:name w:val="首页表格"/>
    <w:pPr>
      <w:framePr w:w="4440" w:hSpace="181" w:wrap="notBeside" w:vAnchor="page" w:hAnchor="margin" w:x="-7" w:y="9022" w:anchorLock="1"/>
      <w:jc w:val="right"/>
    </w:pPr>
    <w:rPr>
      <w:b/>
      <w:sz w:val="32"/>
    </w:rPr>
  </w:style>
  <w:style w:type="paragraph" w:customStyle="1" w:styleId="afffb">
    <w:name w:val="发布日期"/>
    <w:pPr>
      <w:framePr w:w="4000" w:h="473" w:hRule="exact" w:hSpace="180" w:vSpace="180" w:wrap="around" w:hAnchor="margin" w:y="13511" w:anchorLock="1"/>
    </w:pPr>
    <w:rPr>
      <w:rFonts w:eastAsia="黑体"/>
      <w:sz w:val="28"/>
    </w:rPr>
  </w:style>
  <w:style w:type="paragraph" w:customStyle="1" w:styleId="afffc">
    <w:name w:val="标准书眉_偶数页"/>
    <w:basedOn w:val="afff9"/>
    <w:next w:val="af8"/>
    <w:pPr>
      <w:jc w:val="left"/>
    </w:pPr>
  </w:style>
  <w:style w:type="paragraph" w:customStyle="1" w:styleId="afffd">
    <w:name w:val="标准书脚_奇数页"/>
    <w:pPr>
      <w:spacing w:before="120"/>
      <w:jc w:val="right"/>
    </w:pPr>
    <w:rPr>
      <w:sz w:val="18"/>
    </w:rPr>
  </w:style>
  <w:style w:type="paragraph" w:customStyle="1" w:styleId="afffe">
    <w:name w:val="标准书眉一"/>
    <w:pPr>
      <w:jc w:val="both"/>
    </w:pPr>
  </w:style>
  <w:style w:type="paragraph" w:customStyle="1" w:styleId="af0">
    <w:name w:val="前言、引言标题"/>
    <w:next w:val="af8"/>
    <w:pPr>
      <w:numPr>
        <w:numId w:val="8"/>
      </w:numPr>
      <w:shd w:val="clear" w:color="FFFFFF" w:fill="FFFFFF"/>
      <w:spacing w:before="640" w:after="560"/>
      <w:jc w:val="center"/>
      <w:outlineLvl w:val="0"/>
    </w:pPr>
    <w:rPr>
      <w:rFonts w:ascii="黑体" w:eastAsia="黑体"/>
      <w:sz w:val="32"/>
    </w:rPr>
  </w:style>
  <w:style w:type="paragraph" w:customStyle="1" w:styleId="affff">
    <w:name w:val="参考文献、索引标题"/>
    <w:basedOn w:val="af0"/>
    <w:next w:val="af8"/>
    <w:pPr>
      <w:numPr>
        <w:numId w:val="0"/>
      </w:numPr>
      <w:spacing w:after="200"/>
    </w:pPr>
    <w:rPr>
      <w:sz w:val="21"/>
    </w:rPr>
  </w:style>
  <w:style w:type="paragraph" w:customStyle="1" w:styleId="afff5">
    <w:name w:val="段"/>
    <w:pPr>
      <w:autoSpaceDE w:val="0"/>
      <w:autoSpaceDN w:val="0"/>
      <w:ind w:firstLineChars="200" w:firstLine="200"/>
      <w:jc w:val="both"/>
    </w:pPr>
    <w:rPr>
      <w:rFonts w:ascii="宋体"/>
      <w:sz w:val="21"/>
    </w:rPr>
  </w:style>
  <w:style w:type="paragraph" w:customStyle="1" w:styleId="affff0">
    <w:name w:val="五级条标题"/>
    <w:basedOn w:val="affff1"/>
    <w:next w:val="afff5"/>
    <w:pPr>
      <w:numPr>
        <w:ilvl w:val="6"/>
      </w:numPr>
      <w:tabs>
        <w:tab w:val="left" w:pos="3585"/>
      </w:tabs>
      <w:ind w:left="3585" w:hanging="420"/>
      <w:outlineLvl w:val="6"/>
    </w:pPr>
  </w:style>
  <w:style w:type="paragraph" w:customStyle="1" w:styleId="af2">
    <w:name w:val="一级条标题"/>
    <w:basedOn w:val="af1"/>
    <w:next w:val="afff5"/>
    <w:pPr>
      <w:numPr>
        <w:ilvl w:val="2"/>
      </w:numPr>
      <w:tabs>
        <w:tab w:val="left" w:pos="720"/>
      </w:tabs>
      <w:spacing w:beforeLines="0" w:afterLines="0"/>
      <w:ind w:left="0"/>
      <w:outlineLvl w:val="2"/>
    </w:pPr>
  </w:style>
  <w:style w:type="paragraph" w:customStyle="1" w:styleId="affff2">
    <w:name w:val="标准文件_条文脚注"/>
    <w:basedOn w:val="afff0"/>
    <w:pPr>
      <w:adjustRightInd w:val="0"/>
      <w:spacing w:line="300" w:lineRule="exact"/>
      <w:ind w:leftChars="200" w:left="400" w:hangingChars="200" w:hanging="200"/>
      <w:jc w:val="both"/>
    </w:pPr>
    <w:rPr>
      <w:rFonts w:ascii="宋体"/>
    </w:rPr>
  </w:style>
  <w:style w:type="paragraph" w:customStyle="1" w:styleId="affff3">
    <w:name w:val="封面标准文稿类别"/>
    <w:pPr>
      <w:spacing w:before="440" w:line="400" w:lineRule="exact"/>
      <w:jc w:val="center"/>
    </w:pPr>
    <w:rPr>
      <w:rFonts w:ascii="宋体"/>
      <w:sz w:val="24"/>
    </w:rPr>
  </w:style>
  <w:style w:type="paragraph" w:customStyle="1" w:styleId="affff4">
    <w:name w:val="标准文件_段"/>
    <w:pPr>
      <w:autoSpaceDE w:val="0"/>
      <w:autoSpaceDN w:val="0"/>
      <w:adjustRightInd w:val="0"/>
      <w:snapToGrid w:val="0"/>
      <w:ind w:firstLineChars="200" w:firstLine="428"/>
      <w:jc w:val="both"/>
    </w:pPr>
    <w:rPr>
      <w:rFonts w:ascii="宋体"/>
      <w:spacing w:val="2"/>
      <w:sz w:val="21"/>
    </w:rPr>
  </w:style>
  <w:style w:type="paragraph" w:customStyle="1" w:styleId="affff5">
    <w:name w:val="二级无标题条"/>
    <w:basedOn w:val="af8"/>
    <w:pPr>
      <w:spacing w:line="240" w:lineRule="auto"/>
    </w:pPr>
    <w:rPr>
      <w:rFonts w:ascii="Times New Roman"/>
      <w:sz w:val="21"/>
      <w:szCs w:val="24"/>
    </w:rPr>
  </w:style>
  <w:style w:type="paragraph" w:customStyle="1" w:styleId="affff6">
    <w:name w:val="前言标题"/>
    <w:next w:val="af8"/>
    <w:pPr>
      <w:shd w:val="clear" w:color="FFFFFF" w:fill="FFFFFF"/>
      <w:spacing w:before="540" w:after="600"/>
      <w:jc w:val="center"/>
      <w:outlineLvl w:val="0"/>
    </w:pPr>
    <w:rPr>
      <w:rFonts w:ascii="黑体" w:eastAsia="黑体"/>
      <w:sz w:val="32"/>
    </w:rPr>
  </w:style>
  <w:style w:type="paragraph" w:customStyle="1" w:styleId="affff7">
    <w:name w:val="附录性质"/>
    <w:basedOn w:val="af8"/>
    <w:pPr>
      <w:spacing w:line="240" w:lineRule="auto"/>
      <w:jc w:val="center"/>
    </w:pPr>
    <w:rPr>
      <w:rFonts w:ascii="黑体" w:eastAsia="黑体"/>
      <w:sz w:val="21"/>
    </w:rPr>
  </w:style>
  <w:style w:type="paragraph" w:customStyle="1" w:styleId="affff8">
    <w:name w:val="封面标准代替信息"/>
    <w:basedOn w:val="21"/>
    <w:pPr>
      <w:framePr w:wrap="around"/>
      <w:spacing w:before="57"/>
    </w:pPr>
    <w:rPr>
      <w:rFonts w:ascii="宋体"/>
      <w:sz w:val="21"/>
    </w:rPr>
  </w:style>
  <w:style w:type="paragraph" w:customStyle="1" w:styleId="affff9">
    <w:name w:val="字母编号列项（一级）"/>
    <w:pPr>
      <w:ind w:leftChars="200" w:left="840" w:hangingChars="200" w:hanging="420"/>
      <w:jc w:val="both"/>
    </w:pPr>
    <w:rPr>
      <w:rFonts w:ascii="宋体"/>
      <w:sz w:val="21"/>
    </w:rPr>
  </w:style>
  <w:style w:type="paragraph" w:customStyle="1" w:styleId="affffa">
    <w:name w:val="发布部门"/>
    <w:next w:val="afff5"/>
    <w:pPr>
      <w:framePr w:w="7433" w:h="585" w:hRule="exact" w:hSpace="180" w:vSpace="180" w:wrap="around" w:hAnchor="margin" w:xAlign="center" w:y="14401" w:anchorLock="1"/>
      <w:jc w:val="center"/>
    </w:pPr>
    <w:rPr>
      <w:rFonts w:ascii="宋体"/>
      <w:b/>
      <w:spacing w:val="20"/>
      <w:w w:val="135"/>
      <w:sz w:val="36"/>
    </w:rPr>
  </w:style>
  <w:style w:type="paragraph" w:customStyle="1" w:styleId="affffb">
    <w:name w:val="标准文件_二级条标题"/>
    <w:basedOn w:val="affffc"/>
    <w:next w:val="affff4"/>
    <w:pPr>
      <w:outlineLvl w:val="3"/>
    </w:pPr>
  </w:style>
  <w:style w:type="paragraph" w:customStyle="1" w:styleId="affffd">
    <w:name w:val="示例内容"/>
    <w:pPr>
      <w:ind w:firstLineChars="200" w:firstLine="200"/>
    </w:pPr>
    <w:rPr>
      <w:rFonts w:ascii="宋体"/>
      <w:sz w:val="18"/>
      <w:szCs w:val="18"/>
    </w:rPr>
  </w:style>
  <w:style w:type="paragraph" w:customStyle="1" w:styleId="affffe">
    <w:name w:val="封面标准英文名称"/>
    <w:pPr>
      <w:widowControl w:val="0"/>
      <w:spacing w:before="370" w:line="400" w:lineRule="exact"/>
      <w:jc w:val="center"/>
    </w:pPr>
    <w:rPr>
      <w:sz w:val="28"/>
    </w:rPr>
  </w:style>
  <w:style w:type="paragraph" w:customStyle="1" w:styleId="afffff">
    <w:name w:val="标准文件_附录四级条标题"/>
    <w:basedOn w:val="afffff0"/>
    <w:next w:val="af8"/>
    <w:pPr>
      <w:outlineLvl w:val="5"/>
    </w:pPr>
  </w:style>
  <w:style w:type="paragraph" w:customStyle="1" w:styleId="10">
    <w:name w:val="封面标准号1"/>
    <w:pPr>
      <w:widowControl w:val="0"/>
      <w:kinsoku w:val="0"/>
      <w:overflowPunct w:val="0"/>
      <w:autoSpaceDE w:val="0"/>
      <w:autoSpaceDN w:val="0"/>
      <w:spacing w:before="308"/>
      <w:jc w:val="right"/>
      <w:textAlignment w:val="center"/>
    </w:pPr>
    <w:rPr>
      <w:sz w:val="28"/>
    </w:rPr>
  </w:style>
  <w:style w:type="paragraph" w:customStyle="1" w:styleId="afffff1">
    <w:name w:val="附录公式编号制表符"/>
    <w:basedOn w:val="af8"/>
    <w:next w:val="afff5"/>
    <w:qFormat/>
    <w:pPr>
      <w:widowControl/>
      <w:tabs>
        <w:tab w:val="center" w:pos="4201"/>
        <w:tab w:val="right" w:leader="dot" w:pos="9298"/>
      </w:tabs>
      <w:autoSpaceDE w:val="0"/>
      <w:autoSpaceDN w:val="0"/>
      <w:spacing w:line="240" w:lineRule="auto"/>
    </w:pPr>
    <w:rPr>
      <w:kern w:val="0"/>
      <w:sz w:val="21"/>
    </w:rPr>
  </w:style>
  <w:style w:type="paragraph" w:customStyle="1" w:styleId="a9">
    <w:name w:val="附录标识"/>
    <w:basedOn w:val="af0"/>
    <w:pPr>
      <w:numPr>
        <w:numId w:val="9"/>
      </w:numPr>
      <w:tabs>
        <w:tab w:val="left" w:pos="960"/>
        <w:tab w:val="left" w:pos="6405"/>
      </w:tabs>
      <w:spacing w:after="200"/>
      <w:ind w:left="960" w:hanging="480"/>
    </w:pPr>
    <w:rPr>
      <w:sz w:val="21"/>
    </w:rPr>
  </w:style>
  <w:style w:type="paragraph" w:customStyle="1" w:styleId="c">
    <w:name w:val="c标准正文"/>
    <w:basedOn w:val="af8"/>
    <w:pPr>
      <w:adjustRightInd w:val="0"/>
      <w:spacing w:line="360" w:lineRule="atLeast"/>
      <w:ind w:firstLine="425"/>
    </w:pPr>
    <w:rPr>
      <w:rFonts w:ascii="Times New Roman"/>
      <w:kern w:val="0"/>
      <w:sz w:val="21"/>
    </w:rPr>
  </w:style>
  <w:style w:type="paragraph" w:customStyle="1" w:styleId="21">
    <w:name w:val="封面标准号2"/>
    <w:basedOn w:val="10"/>
    <w:pPr>
      <w:framePr w:w="9138" w:h="1244" w:hRule="exact" w:wrap="around" w:vAnchor="page" w:hAnchor="margin" w:y="2908"/>
      <w:adjustRightInd w:val="0"/>
      <w:spacing w:before="357" w:line="280" w:lineRule="exact"/>
    </w:pPr>
  </w:style>
  <w:style w:type="paragraph" w:customStyle="1" w:styleId="afffff2">
    <w:name w:val="附录表标题"/>
    <w:next w:val="afff5"/>
    <w:pPr>
      <w:jc w:val="center"/>
      <w:textAlignment w:val="baseline"/>
    </w:pPr>
    <w:rPr>
      <w:rFonts w:ascii="黑体" w:eastAsia="黑体"/>
      <w:kern w:val="21"/>
      <w:sz w:val="21"/>
    </w:rPr>
  </w:style>
  <w:style w:type="paragraph" w:customStyle="1" w:styleId="amp-text">
    <w:name w:val="amp-text"/>
    <w:pPr>
      <w:keepLines/>
      <w:suppressAutoHyphens/>
      <w:spacing w:after="120" w:line="240" w:lineRule="exact"/>
      <w:ind w:left="2304"/>
    </w:pPr>
    <w:rPr>
      <w:rFonts w:ascii="Arial" w:hAnsi="Arial"/>
      <w:i/>
      <w:lang w:eastAsia="en-US"/>
    </w:rPr>
  </w:style>
  <w:style w:type="paragraph" w:customStyle="1" w:styleId="afffff3">
    <w:name w:val="封面标准名称"/>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4">
    <w:name w:val="封面标准文稿编辑信息"/>
    <w:pPr>
      <w:spacing w:before="180" w:line="180" w:lineRule="exact"/>
      <w:jc w:val="center"/>
    </w:pPr>
    <w:rPr>
      <w:rFonts w:ascii="宋体"/>
      <w:sz w:val="21"/>
    </w:rPr>
  </w:style>
  <w:style w:type="paragraph" w:customStyle="1" w:styleId="afffff5">
    <w:name w:val="标准文件_正文图标题"/>
    <w:next w:val="affff4"/>
    <w:pPr>
      <w:jc w:val="center"/>
    </w:pPr>
    <w:rPr>
      <w:rFonts w:ascii="黑体" w:eastAsia="黑体"/>
      <w:sz w:val="21"/>
    </w:rPr>
  </w:style>
  <w:style w:type="paragraph" w:customStyle="1" w:styleId="afffff6">
    <w:name w:val="封面一致性程度标识"/>
    <w:pPr>
      <w:spacing w:before="440" w:line="400" w:lineRule="exact"/>
      <w:jc w:val="center"/>
    </w:pPr>
    <w:rPr>
      <w:rFonts w:ascii="宋体"/>
      <w:sz w:val="28"/>
    </w:rPr>
  </w:style>
  <w:style w:type="paragraph" w:customStyle="1" w:styleId="afffff7">
    <w:name w:val="标准文件_字母编号列项"/>
    <w:pPr>
      <w:spacing w:line="300" w:lineRule="exact"/>
      <w:ind w:leftChars="170" w:left="370" w:rightChars="-50" w:right="-50" w:hangingChars="200" w:hanging="200"/>
      <w:jc w:val="both"/>
    </w:pPr>
    <w:rPr>
      <w:rFonts w:ascii="宋体"/>
      <w:sz w:val="21"/>
    </w:rPr>
  </w:style>
  <w:style w:type="paragraph" w:customStyle="1" w:styleId="aa">
    <w:name w:val="附录章标题"/>
    <w:next w:val="afff5"/>
    <w:pPr>
      <w:numPr>
        <w:ilvl w:val="1"/>
        <w:numId w:val="9"/>
      </w:numPr>
      <w:wordWrap w:val="0"/>
      <w:overflowPunct w:val="0"/>
      <w:autoSpaceDE w:val="0"/>
      <w:spacing w:beforeLines="50" w:afterLines="50"/>
      <w:jc w:val="both"/>
      <w:textAlignment w:val="baseline"/>
      <w:outlineLvl w:val="1"/>
    </w:pPr>
    <w:rPr>
      <w:rFonts w:ascii="黑体" w:eastAsia="黑体"/>
      <w:kern w:val="21"/>
      <w:sz w:val="21"/>
    </w:rPr>
  </w:style>
  <w:style w:type="paragraph" w:customStyle="1" w:styleId="afffff8">
    <w:name w:val="封面正文"/>
    <w:pPr>
      <w:jc w:val="both"/>
    </w:pPr>
  </w:style>
  <w:style w:type="paragraph" w:customStyle="1" w:styleId="ab">
    <w:name w:val="附录一级条标题"/>
    <w:basedOn w:val="aa"/>
    <w:next w:val="afff5"/>
    <w:pPr>
      <w:numPr>
        <w:ilvl w:val="2"/>
      </w:numPr>
      <w:tabs>
        <w:tab w:val="left" w:pos="1740"/>
      </w:tabs>
      <w:autoSpaceDN w:val="0"/>
      <w:spacing w:beforeLines="0" w:afterLines="0"/>
      <w:ind w:left="1740" w:hanging="420"/>
      <w:outlineLvl w:val="2"/>
    </w:pPr>
  </w:style>
  <w:style w:type="paragraph" w:customStyle="1" w:styleId="ac">
    <w:name w:val="附录二级条标题"/>
    <w:basedOn w:val="ab"/>
    <w:next w:val="afff5"/>
    <w:pPr>
      <w:numPr>
        <w:ilvl w:val="3"/>
      </w:numPr>
      <w:tabs>
        <w:tab w:val="left" w:pos="2160"/>
      </w:tabs>
      <w:ind w:left="2160" w:hanging="420"/>
      <w:outlineLvl w:val="3"/>
    </w:pPr>
  </w:style>
  <w:style w:type="paragraph" w:customStyle="1" w:styleId="ad">
    <w:name w:val="附录三级条标题"/>
    <w:basedOn w:val="ac"/>
    <w:next w:val="afff5"/>
    <w:pPr>
      <w:numPr>
        <w:ilvl w:val="4"/>
      </w:numPr>
      <w:tabs>
        <w:tab w:val="left" w:pos="2580"/>
      </w:tabs>
      <w:ind w:left="2580" w:hanging="420"/>
      <w:outlineLvl w:val="4"/>
    </w:pPr>
  </w:style>
  <w:style w:type="paragraph" w:customStyle="1" w:styleId="ae">
    <w:name w:val="附录四级条标题"/>
    <w:basedOn w:val="ad"/>
    <w:next w:val="afff5"/>
    <w:pPr>
      <w:numPr>
        <w:ilvl w:val="5"/>
      </w:numPr>
      <w:tabs>
        <w:tab w:val="left" w:pos="3000"/>
      </w:tabs>
      <w:ind w:left="3000" w:hanging="420"/>
      <w:outlineLvl w:val="5"/>
    </w:pPr>
  </w:style>
  <w:style w:type="paragraph" w:customStyle="1" w:styleId="afffff9">
    <w:name w:val="附录图标题"/>
    <w:next w:val="afff5"/>
    <w:pPr>
      <w:jc w:val="center"/>
    </w:pPr>
    <w:rPr>
      <w:rFonts w:ascii="黑体" w:eastAsia="黑体"/>
      <w:sz w:val="21"/>
    </w:rPr>
  </w:style>
  <w:style w:type="paragraph" w:customStyle="1" w:styleId="af">
    <w:name w:val="附录五级条标题"/>
    <w:basedOn w:val="ae"/>
    <w:next w:val="afff5"/>
    <w:pPr>
      <w:numPr>
        <w:ilvl w:val="6"/>
      </w:numPr>
      <w:tabs>
        <w:tab w:val="left" w:pos="2094"/>
      </w:tabs>
      <w:ind w:left="2094" w:hanging="1296"/>
      <w:outlineLvl w:val="6"/>
    </w:pPr>
  </w:style>
  <w:style w:type="paragraph" w:customStyle="1" w:styleId="af7">
    <w:name w:val="列项——"/>
    <w:pPr>
      <w:widowControl w:val="0"/>
      <w:numPr>
        <w:numId w:val="10"/>
      </w:numPr>
      <w:tabs>
        <w:tab w:val="clear" w:pos="1140"/>
        <w:tab w:val="left" w:pos="854"/>
      </w:tabs>
      <w:ind w:leftChars="200" w:left="200" w:hangingChars="200" w:hanging="200"/>
      <w:jc w:val="both"/>
    </w:pPr>
    <w:rPr>
      <w:rFonts w:ascii="宋体"/>
      <w:sz w:val="21"/>
    </w:rPr>
  </w:style>
  <w:style w:type="paragraph" w:customStyle="1" w:styleId="a4">
    <w:name w:val="列项·"/>
    <w:pPr>
      <w:numPr>
        <w:numId w:val="11"/>
      </w:numPr>
      <w:tabs>
        <w:tab w:val="clear" w:pos="1140"/>
        <w:tab w:val="left" w:pos="840"/>
      </w:tabs>
      <w:ind w:leftChars="200" w:left="840" w:hangingChars="200" w:hanging="420"/>
      <w:jc w:val="both"/>
    </w:pPr>
    <w:rPr>
      <w:rFonts w:ascii="宋体"/>
      <w:sz w:val="21"/>
    </w:rPr>
  </w:style>
  <w:style w:type="paragraph" w:customStyle="1" w:styleId="afffffa">
    <w:name w:val="目次、标准名称标题"/>
    <w:basedOn w:val="af0"/>
    <w:next w:val="afff5"/>
    <w:pPr>
      <w:numPr>
        <w:numId w:val="0"/>
      </w:numPr>
      <w:spacing w:line="460" w:lineRule="exact"/>
    </w:pPr>
  </w:style>
  <w:style w:type="paragraph" w:customStyle="1" w:styleId="afffffb">
    <w:name w:val="目次、索引正文"/>
    <w:pPr>
      <w:spacing w:line="320" w:lineRule="exact"/>
      <w:jc w:val="both"/>
    </w:pPr>
    <w:rPr>
      <w:rFonts w:ascii="宋体"/>
      <w:sz w:val="21"/>
    </w:rPr>
  </w:style>
  <w:style w:type="paragraph" w:customStyle="1" w:styleId="afffffc">
    <w:name w:val="其他标准称谓"/>
    <w:pPr>
      <w:spacing w:line="0" w:lineRule="atLeast"/>
      <w:jc w:val="distribute"/>
    </w:pPr>
    <w:rPr>
      <w:rFonts w:ascii="黑体" w:eastAsia="黑体" w:hAnsi="宋体"/>
      <w:sz w:val="52"/>
    </w:rPr>
  </w:style>
  <w:style w:type="paragraph" w:customStyle="1" w:styleId="afffffd">
    <w:name w:val="其他发布部门"/>
    <w:basedOn w:val="affffa"/>
    <w:pPr>
      <w:framePr w:wrap="around"/>
      <w:spacing w:line="0" w:lineRule="atLeast"/>
    </w:pPr>
    <w:rPr>
      <w:rFonts w:ascii="黑体" w:eastAsia="黑体"/>
      <w:b w:val="0"/>
    </w:rPr>
  </w:style>
  <w:style w:type="paragraph" w:customStyle="1" w:styleId="afffffe">
    <w:name w:val="三级条标题"/>
    <w:basedOn w:val="af3"/>
    <w:next w:val="afff5"/>
    <w:pPr>
      <w:numPr>
        <w:ilvl w:val="0"/>
        <w:numId w:val="0"/>
      </w:numPr>
      <w:tabs>
        <w:tab w:val="left" w:pos="2745"/>
      </w:tabs>
      <w:ind w:left="2745" w:hanging="420"/>
      <w:outlineLvl w:val="4"/>
    </w:pPr>
  </w:style>
  <w:style w:type="paragraph" w:customStyle="1" w:styleId="affffff">
    <w:name w:val="三级无标题条"/>
    <w:basedOn w:val="af8"/>
    <w:pPr>
      <w:spacing w:line="240" w:lineRule="auto"/>
    </w:pPr>
    <w:rPr>
      <w:rFonts w:ascii="Times New Roman"/>
      <w:sz w:val="21"/>
      <w:szCs w:val="24"/>
    </w:rPr>
  </w:style>
  <w:style w:type="paragraph" w:customStyle="1" w:styleId="affffff0">
    <w:name w:val="实施日期"/>
    <w:basedOn w:val="afffb"/>
    <w:pPr>
      <w:framePr w:hSpace="0" w:wrap="around" w:xAlign="right"/>
      <w:jc w:val="right"/>
    </w:pPr>
  </w:style>
  <w:style w:type="paragraph" w:customStyle="1" w:styleId="a3">
    <w:name w:val="示例"/>
    <w:next w:val="afff5"/>
    <w:pPr>
      <w:numPr>
        <w:numId w:val="12"/>
      </w:numPr>
      <w:tabs>
        <w:tab w:val="clear" w:pos="1120"/>
        <w:tab w:val="left" w:pos="816"/>
      </w:tabs>
      <w:ind w:firstLineChars="233" w:firstLine="419"/>
      <w:jc w:val="both"/>
    </w:pPr>
    <w:rPr>
      <w:rFonts w:ascii="宋体"/>
      <w:sz w:val="18"/>
    </w:rPr>
  </w:style>
  <w:style w:type="paragraph" w:customStyle="1" w:styleId="affffff1">
    <w:name w:val="数字编号列项（二级）"/>
    <w:pPr>
      <w:ind w:leftChars="400" w:left="1260" w:hangingChars="200" w:hanging="420"/>
      <w:jc w:val="both"/>
    </w:pPr>
    <w:rPr>
      <w:rFonts w:ascii="宋体"/>
      <w:sz w:val="21"/>
    </w:rPr>
  </w:style>
  <w:style w:type="paragraph" w:customStyle="1" w:styleId="affff1">
    <w:name w:val="四级条标题"/>
    <w:basedOn w:val="afffffe"/>
    <w:next w:val="afff5"/>
    <w:pPr>
      <w:numPr>
        <w:ilvl w:val="5"/>
      </w:numPr>
      <w:tabs>
        <w:tab w:val="left" w:pos="3075"/>
      </w:tabs>
      <w:ind w:left="3075" w:hanging="420"/>
      <w:outlineLvl w:val="5"/>
    </w:pPr>
  </w:style>
  <w:style w:type="paragraph" w:customStyle="1" w:styleId="a0">
    <w:name w:val="四级无标题条"/>
    <w:basedOn w:val="af8"/>
    <w:pPr>
      <w:numPr>
        <w:ilvl w:val="5"/>
        <w:numId w:val="13"/>
      </w:numPr>
      <w:spacing w:line="240" w:lineRule="auto"/>
    </w:pPr>
    <w:rPr>
      <w:rFonts w:ascii="Times New Roman"/>
      <w:sz w:val="21"/>
      <w:szCs w:val="24"/>
    </w:rPr>
  </w:style>
  <w:style w:type="paragraph" w:customStyle="1" w:styleId="affffff2">
    <w:name w:val="条文脚注"/>
    <w:basedOn w:val="afff0"/>
    <w:pPr>
      <w:ind w:leftChars="200" w:left="780" w:hangingChars="200" w:hanging="360"/>
      <w:jc w:val="both"/>
    </w:pPr>
    <w:rPr>
      <w:rFonts w:ascii="宋体"/>
    </w:rPr>
  </w:style>
  <w:style w:type="paragraph" w:customStyle="1" w:styleId="affffff3">
    <w:name w:val="图表脚注"/>
    <w:next w:val="afff5"/>
    <w:pPr>
      <w:ind w:leftChars="200" w:left="300" w:hangingChars="100" w:hanging="100"/>
      <w:jc w:val="both"/>
    </w:pPr>
    <w:rPr>
      <w:rFonts w:ascii="宋体"/>
      <w:sz w:val="18"/>
    </w:rPr>
  </w:style>
  <w:style w:type="paragraph" w:customStyle="1" w:styleId="affffff4">
    <w:name w:val="文献分类号"/>
    <w:pPr>
      <w:framePr w:hSpace="180" w:vSpace="180" w:wrap="around" w:hAnchor="margin" w:y="1" w:anchorLock="1"/>
      <w:widowControl w:val="0"/>
      <w:textAlignment w:val="center"/>
    </w:pPr>
    <w:rPr>
      <w:rFonts w:eastAsia="黑体"/>
      <w:sz w:val="21"/>
    </w:rPr>
  </w:style>
  <w:style w:type="paragraph" w:customStyle="1" w:styleId="affffff5">
    <w:name w:val="无标题条"/>
    <w:next w:val="afff5"/>
    <w:pPr>
      <w:jc w:val="both"/>
    </w:pPr>
    <w:rPr>
      <w:sz w:val="21"/>
    </w:rPr>
  </w:style>
  <w:style w:type="paragraph" w:customStyle="1" w:styleId="a1">
    <w:name w:val="五级无标题条"/>
    <w:basedOn w:val="af8"/>
    <w:pPr>
      <w:numPr>
        <w:ilvl w:val="6"/>
        <w:numId w:val="13"/>
      </w:numPr>
      <w:spacing w:line="240" w:lineRule="auto"/>
    </w:pPr>
    <w:rPr>
      <w:rFonts w:ascii="Times New Roman"/>
      <w:sz w:val="21"/>
      <w:szCs w:val="24"/>
    </w:rPr>
  </w:style>
  <w:style w:type="paragraph" w:customStyle="1" w:styleId="a">
    <w:name w:val="一级无标题条"/>
    <w:basedOn w:val="af8"/>
    <w:pPr>
      <w:numPr>
        <w:ilvl w:val="2"/>
        <w:numId w:val="13"/>
      </w:numPr>
      <w:spacing w:line="240" w:lineRule="auto"/>
    </w:pPr>
    <w:rPr>
      <w:rFonts w:ascii="Times New Roman"/>
      <w:sz w:val="21"/>
      <w:szCs w:val="24"/>
    </w:rPr>
  </w:style>
  <w:style w:type="paragraph" w:customStyle="1" w:styleId="a8">
    <w:name w:val="正文表标题"/>
    <w:next w:val="afff5"/>
    <w:pPr>
      <w:numPr>
        <w:numId w:val="14"/>
      </w:numPr>
      <w:jc w:val="center"/>
    </w:pPr>
    <w:rPr>
      <w:rFonts w:ascii="黑体" w:eastAsia="黑体"/>
      <w:sz w:val="21"/>
    </w:rPr>
  </w:style>
  <w:style w:type="paragraph" w:customStyle="1" w:styleId="affffff6">
    <w:name w:val="标准文件_附录章标题"/>
    <w:next w:val="af8"/>
    <w:pPr>
      <w:wordWrap w:val="0"/>
      <w:overflowPunct w:val="0"/>
      <w:autoSpaceDE w:val="0"/>
      <w:spacing w:beforeLines="50" w:afterLines="50"/>
      <w:ind w:leftChars="-50" w:left="-50" w:rightChars="-50" w:right="-50"/>
      <w:jc w:val="both"/>
      <w:textAlignment w:val="baseline"/>
      <w:outlineLvl w:val="1"/>
    </w:pPr>
    <w:rPr>
      <w:rFonts w:ascii="黑体" w:eastAsia="黑体"/>
      <w:kern w:val="21"/>
      <w:sz w:val="21"/>
    </w:rPr>
  </w:style>
  <w:style w:type="paragraph" w:customStyle="1" w:styleId="a7">
    <w:name w:val="正文图标题"/>
    <w:next w:val="afff5"/>
    <w:pPr>
      <w:numPr>
        <w:numId w:val="15"/>
      </w:numPr>
      <w:jc w:val="center"/>
    </w:pPr>
    <w:rPr>
      <w:rFonts w:ascii="黑体" w:eastAsia="黑体"/>
      <w:sz w:val="21"/>
    </w:rPr>
  </w:style>
  <w:style w:type="paragraph" w:customStyle="1" w:styleId="af6">
    <w:name w:val="注："/>
    <w:next w:val="afff5"/>
    <w:pPr>
      <w:widowControl w:val="0"/>
      <w:numPr>
        <w:numId w:val="16"/>
      </w:numPr>
      <w:tabs>
        <w:tab w:val="clear" w:pos="1140"/>
      </w:tabs>
      <w:autoSpaceDE w:val="0"/>
      <w:autoSpaceDN w:val="0"/>
      <w:jc w:val="both"/>
    </w:pPr>
    <w:rPr>
      <w:rFonts w:ascii="宋体"/>
      <w:sz w:val="18"/>
    </w:rPr>
  </w:style>
  <w:style w:type="paragraph" w:customStyle="1" w:styleId="a6">
    <w:name w:val="注×："/>
    <w:pPr>
      <w:widowControl w:val="0"/>
      <w:numPr>
        <w:numId w:val="17"/>
      </w:numPr>
      <w:tabs>
        <w:tab w:val="clear" w:pos="900"/>
        <w:tab w:val="left" w:pos="630"/>
      </w:tabs>
      <w:autoSpaceDE w:val="0"/>
      <w:autoSpaceDN w:val="0"/>
      <w:jc w:val="both"/>
    </w:pPr>
    <w:rPr>
      <w:rFonts w:ascii="宋体"/>
      <w:sz w:val="18"/>
    </w:rPr>
  </w:style>
  <w:style w:type="paragraph" w:customStyle="1" w:styleId="affffff7">
    <w:name w:val="破折号列项"/>
    <w:pPr>
      <w:tabs>
        <w:tab w:val="left" w:pos="360"/>
      </w:tabs>
    </w:pPr>
    <w:rPr>
      <w:sz w:val="21"/>
    </w:rPr>
  </w:style>
  <w:style w:type="paragraph" w:customStyle="1" w:styleId="affffff8">
    <w:name w:val="标准文件_附录二级条标题"/>
    <w:basedOn w:val="affffff9"/>
    <w:next w:val="af8"/>
    <w:pPr>
      <w:ind w:left="0"/>
      <w:outlineLvl w:val="3"/>
    </w:pPr>
  </w:style>
  <w:style w:type="paragraph" w:customStyle="1" w:styleId="affffffa">
    <w:name w:val="破折号列项（二级）"/>
    <w:basedOn w:val="affffff7"/>
    <w:pPr>
      <w:ind w:left="1219" w:hanging="425"/>
    </w:pPr>
  </w:style>
  <w:style w:type="paragraph" w:customStyle="1" w:styleId="affffffb">
    <w:name w:val="列项◆（三级）"/>
    <w:basedOn w:val="af8"/>
    <w:pPr>
      <w:tabs>
        <w:tab w:val="left" w:pos="1678"/>
      </w:tabs>
      <w:spacing w:line="240" w:lineRule="auto"/>
      <w:ind w:left="1678" w:hanging="414"/>
    </w:pPr>
    <w:rPr>
      <w:sz w:val="21"/>
      <w:szCs w:val="21"/>
    </w:rPr>
  </w:style>
  <w:style w:type="paragraph" w:customStyle="1" w:styleId="CharCharCharCharCharCharCharCharCharChar">
    <w:name w:val="Char Char Char Char Char Char Char Char Char Char"/>
    <w:basedOn w:val="af8"/>
    <w:pPr>
      <w:spacing w:after="160" w:line="240" w:lineRule="exact"/>
    </w:pPr>
    <w:rPr>
      <w:rFonts w:ascii="Verdana" w:hAnsi="Verdana"/>
      <w:sz w:val="20"/>
      <w:lang w:eastAsia="en-US"/>
    </w:rPr>
  </w:style>
  <w:style w:type="paragraph" w:customStyle="1" w:styleId="affffffc">
    <w:name w:val="标准文件_数字编号列项"/>
    <w:pPr>
      <w:ind w:leftChars="350" w:left="550" w:rightChars="-50" w:right="-50" w:hangingChars="200" w:hanging="200"/>
      <w:jc w:val="both"/>
    </w:pPr>
    <w:rPr>
      <w:rFonts w:ascii="宋体"/>
      <w:sz w:val="21"/>
    </w:rPr>
  </w:style>
  <w:style w:type="paragraph" w:customStyle="1" w:styleId="a5">
    <w:name w:val="四级无"/>
    <w:basedOn w:val="affff1"/>
    <w:pPr>
      <w:numPr>
        <w:ilvl w:val="4"/>
        <w:numId w:val="18"/>
      </w:numPr>
      <w:tabs>
        <w:tab w:val="left" w:pos="2591"/>
      </w:tabs>
      <w:jc w:val="left"/>
    </w:pPr>
    <w:rPr>
      <w:rFonts w:ascii="宋体" w:eastAsia="宋体"/>
      <w:szCs w:val="21"/>
    </w:rPr>
  </w:style>
  <w:style w:type="paragraph" w:customStyle="1" w:styleId="affffffd">
    <w:name w:val="段落"/>
    <w:basedOn w:val="af8"/>
    <w:pPr>
      <w:tabs>
        <w:tab w:val="left" w:pos="720"/>
      </w:tabs>
      <w:spacing w:line="240" w:lineRule="auto"/>
      <w:ind w:firstLine="363"/>
    </w:pPr>
    <w:rPr>
      <w:rFonts w:ascii="Times New Roman"/>
      <w:color w:val="000000"/>
      <w:sz w:val="21"/>
    </w:rPr>
  </w:style>
  <w:style w:type="paragraph" w:customStyle="1" w:styleId="af5">
    <w:name w:val="附录三级无"/>
    <w:basedOn w:val="ad"/>
    <w:pPr>
      <w:numPr>
        <w:ilvl w:val="1"/>
        <w:numId w:val="19"/>
      </w:numPr>
      <w:tabs>
        <w:tab w:val="clear" w:pos="840"/>
      </w:tabs>
      <w:ind w:left="0" w:firstLine="0"/>
    </w:pPr>
    <w:rPr>
      <w:rFonts w:ascii="宋体" w:eastAsia="宋体"/>
      <w:szCs w:val="21"/>
    </w:rPr>
  </w:style>
  <w:style w:type="paragraph" w:customStyle="1" w:styleId="affffffe">
    <w:name w:val="附录数字编号列项（二级）"/>
    <w:qFormat/>
    <w:pPr>
      <w:tabs>
        <w:tab w:val="left" w:pos="840"/>
      </w:tabs>
      <w:ind w:left="839" w:hanging="419"/>
    </w:pPr>
    <w:rPr>
      <w:rFonts w:ascii="宋体"/>
      <w:sz w:val="21"/>
    </w:rPr>
  </w:style>
  <w:style w:type="paragraph" w:customStyle="1" w:styleId="afffffff">
    <w:name w:val="附录五级无"/>
    <w:basedOn w:val="af"/>
    <w:pPr>
      <w:numPr>
        <w:ilvl w:val="0"/>
        <w:numId w:val="0"/>
      </w:numPr>
    </w:pPr>
    <w:rPr>
      <w:rFonts w:ascii="宋体" w:eastAsia="宋体"/>
      <w:szCs w:val="21"/>
    </w:rPr>
  </w:style>
  <w:style w:type="paragraph" w:customStyle="1" w:styleId="af4">
    <w:name w:val="附录一级无"/>
    <w:basedOn w:val="ab"/>
    <w:pPr>
      <w:numPr>
        <w:ilvl w:val="0"/>
        <w:numId w:val="19"/>
      </w:numPr>
      <w:tabs>
        <w:tab w:val="clear" w:pos="839"/>
      </w:tabs>
      <w:ind w:left="0" w:firstLine="0"/>
    </w:pPr>
    <w:rPr>
      <w:rFonts w:ascii="宋体" w:eastAsia="宋体"/>
      <w:szCs w:val="21"/>
    </w:rPr>
  </w:style>
  <w:style w:type="paragraph" w:customStyle="1" w:styleId="H-related-specific-practices">
    <w:name w:val="H-related-specific-practices"/>
    <w:basedOn w:val="af8"/>
    <w:pPr>
      <w:keepNext/>
      <w:widowControl/>
      <w:suppressAutoHyphens/>
      <w:spacing w:before="360" w:after="180" w:line="260" w:lineRule="exact"/>
      <w:ind w:left="2304"/>
      <w:jc w:val="left"/>
    </w:pPr>
    <w:rPr>
      <w:rFonts w:ascii="Arial Black" w:hAnsi="Arial Black"/>
      <w:i/>
      <w:kern w:val="0"/>
      <w:sz w:val="20"/>
      <w:lang w:eastAsia="en-US"/>
    </w:rPr>
  </w:style>
  <w:style w:type="paragraph" w:customStyle="1" w:styleId="CharCharCharCharCharChar">
    <w:name w:val="Char Char Char Char Char Char"/>
    <w:basedOn w:val="af8"/>
    <w:pPr>
      <w:spacing w:after="160" w:line="240" w:lineRule="exact"/>
    </w:pPr>
    <w:rPr>
      <w:rFonts w:ascii="Verdana" w:hAnsi="Verdana"/>
      <w:sz w:val="20"/>
      <w:lang w:eastAsia="en-US"/>
    </w:rPr>
  </w:style>
  <w:style w:type="paragraph" w:customStyle="1" w:styleId="afffffff0">
    <w:name w:val="脚注后续"/>
    <w:pPr>
      <w:ind w:left="567"/>
      <w:jc w:val="both"/>
    </w:pPr>
    <w:rPr>
      <w:rFonts w:ascii="宋体"/>
      <w:sz w:val="18"/>
      <w:szCs w:val="18"/>
    </w:rPr>
  </w:style>
  <w:style w:type="paragraph" w:customStyle="1" w:styleId="c0">
    <w:name w:val="c标准代替"/>
    <w:basedOn w:val="af8"/>
    <w:next w:val="af8"/>
    <w:pPr>
      <w:adjustRightInd w:val="0"/>
      <w:spacing w:line="240" w:lineRule="auto"/>
      <w:jc w:val="right"/>
    </w:pPr>
    <w:rPr>
      <w:kern w:val="0"/>
      <w:sz w:val="21"/>
      <w:szCs w:val="21"/>
    </w:rPr>
  </w:style>
  <w:style w:type="paragraph" w:customStyle="1" w:styleId="afffffff1">
    <w:name w:val="示例×："/>
    <w:basedOn w:val="a2"/>
    <w:next w:val="afffffff2"/>
    <w:pPr>
      <w:widowControl w:val="0"/>
      <w:numPr>
        <w:numId w:val="0"/>
      </w:numPr>
      <w:tabs>
        <w:tab w:val="left" w:pos="630"/>
        <w:tab w:val="left" w:pos="760"/>
        <w:tab w:val="left" w:pos="930"/>
      </w:tabs>
      <w:autoSpaceDE w:val="0"/>
      <w:autoSpaceDN w:val="0"/>
      <w:ind w:left="20" w:firstLine="380"/>
    </w:pPr>
  </w:style>
  <w:style w:type="paragraph" w:customStyle="1" w:styleId="a2">
    <w:name w:val="示例："/>
    <w:next w:val="afffffff2"/>
    <w:pPr>
      <w:numPr>
        <w:numId w:val="20"/>
      </w:numPr>
      <w:tabs>
        <w:tab w:val="left" w:pos="930"/>
        <w:tab w:val="left" w:pos="1100"/>
      </w:tabs>
      <w:ind w:left="0" w:firstLine="380"/>
      <w:jc w:val="both"/>
    </w:pPr>
    <w:rPr>
      <w:rFonts w:ascii="宋体"/>
      <w:sz w:val="18"/>
      <w:szCs w:val="18"/>
    </w:rPr>
  </w:style>
  <w:style w:type="paragraph" w:customStyle="1" w:styleId="afffffff2">
    <w:name w:val="示例后续"/>
    <w:basedOn w:val="af8"/>
    <w:pPr>
      <w:spacing w:line="240" w:lineRule="auto"/>
      <w:ind w:firstLineChars="200" w:firstLine="200"/>
    </w:pPr>
    <w:rPr>
      <w:rFonts w:ascii="Times New Roman"/>
      <w:sz w:val="18"/>
      <w:szCs w:val="18"/>
    </w:rPr>
  </w:style>
  <w:style w:type="paragraph" w:customStyle="1" w:styleId="afffffff3">
    <w:name w:val="注:后续"/>
    <w:pPr>
      <w:ind w:leftChars="400" w:left="1260" w:hangingChars="200" w:hanging="420"/>
      <w:jc w:val="both"/>
    </w:pPr>
    <w:rPr>
      <w:rFonts w:ascii="宋体"/>
      <w:sz w:val="18"/>
      <w:szCs w:val="18"/>
    </w:rPr>
  </w:style>
  <w:style w:type="paragraph" w:customStyle="1" w:styleId="afffffff4">
    <w:name w:val="注×:后续"/>
    <w:basedOn w:val="afffffff3"/>
    <w:pPr>
      <w:ind w:leftChars="0" w:left="1406" w:firstLineChars="0" w:hanging="499"/>
    </w:pPr>
  </w:style>
  <w:style w:type="paragraph" w:customStyle="1" w:styleId="afffffff5">
    <w:name w:val="数字编号列项"/>
    <w:pPr>
      <w:ind w:leftChars="400" w:left="1260" w:hangingChars="200" w:hanging="420"/>
      <w:jc w:val="both"/>
    </w:pPr>
    <w:rPr>
      <w:rFonts w:ascii="宋体"/>
      <w:sz w:val="21"/>
      <w:szCs w:val="21"/>
    </w:rPr>
  </w:style>
  <w:style w:type="paragraph" w:customStyle="1" w:styleId="afffffff6">
    <w:name w:val="字母编号列项"/>
    <w:pPr>
      <w:ind w:leftChars="200" w:left="840" w:hangingChars="200" w:hanging="420"/>
      <w:jc w:val="both"/>
    </w:pPr>
    <w:rPr>
      <w:rFonts w:ascii="宋体"/>
      <w:sz w:val="21"/>
      <w:szCs w:val="21"/>
    </w:rPr>
  </w:style>
  <w:style w:type="paragraph" w:customStyle="1" w:styleId="afffffff7">
    <w:name w:val="标准名称标题"/>
    <w:basedOn w:val="af8"/>
    <w:next w:val="af1"/>
    <w:pPr>
      <w:widowControl/>
      <w:shd w:val="clear" w:color="FFFFFF" w:fill="FFFFFF"/>
      <w:spacing w:line="440" w:lineRule="exact"/>
      <w:jc w:val="center"/>
    </w:pPr>
    <w:rPr>
      <w:rFonts w:ascii="黑体" w:eastAsia="黑体"/>
      <w:kern w:val="0"/>
      <w:sz w:val="32"/>
      <w:szCs w:val="32"/>
    </w:rPr>
  </w:style>
  <w:style w:type="paragraph" w:customStyle="1" w:styleId="afffffff8">
    <w:name w:val="目次"/>
    <w:next w:val="af8"/>
    <w:pPr>
      <w:shd w:val="clear" w:color="FFFFFF" w:fill="FFFFFF"/>
      <w:spacing w:before="540" w:after="600"/>
      <w:jc w:val="center"/>
      <w:outlineLvl w:val="0"/>
    </w:pPr>
    <w:rPr>
      <w:rFonts w:ascii="黑体" w:eastAsia="黑体"/>
      <w:sz w:val="32"/>
      <w:szCs w:val="32"/>
    </w:rPr>
  </w:style>
  <w:style w:type="paragraph" w:customStyle="1" w:styleId="11">
    <w:name w:val="附录图标题1"/>
    <w:next w:val="afff5"/>
    <w:pPr>
      <w:wordWrap w:val="0"/>
      <w:overflowPunct w:val="0"/>
      <w:autoSpaceDE w:val="0"/>
      <w:spacing w:beforeLines="50" w:afterLines="50"/>
      <w:jc w:val="both"/>
      <w:textAlignment w:val="baseline"/>
      <w:outlineLvl w:val="1"/>
    </w:pPr>
    <w:rPr>
      <w:rFonts w:ascii="黑体" w:eastAsia="黑体"/>
      <w:kern w:val="21"/>
      <w:sz w:val="21"/>
      <w:szCs w:val="21"/>
    </w:rPr>
  </w:style>
  <w:style w:type="paragraph" w:customStyle="1" w:styleId="c1">
    <w:name w:val="c封面标准名称"/>
    <w:basedOn w:val="af8"/>
    <w:pPr>
      <w:adjustRightInd w:val="0"/>
      <w:spacing w:line="240" w:lineRule="auto"/>
      <w:jc w:val="center"/>
    </w:pPr>
    <w:rPr>
      <w:rFonts w:ascii="Times New Roman" w:eastAsia="黑体"/>
      <w:kern w:val="0"/>
      <w:sz w:val="52"/>
      <w:szCs w:val="52"/>
    </w:rPr>
  </w:style>
  <w:style w:type="paragraph" w:customStyle="1" w:styleId="c2">
    <w:name w:val="c封面发布日期"/>
    <w:basedOn w:val="af8"/>
    <w:pPr>
      <w:adjustRightInd w:val="0"/>
      <w:spacing w:line="240" w:lineRule="auto"/>
    </w:pPr>
    <w:rPr>
      <w:rFonts w:ascii="Times New Roman" w:eastAsia="黑体"/>
      <w:kern w:val="0"/>
      <w:sz w:val="28"/>
      <w:szCs w:val="28"/>
    </w:rPr>
  </w:style>
  <w:style w:type="paragraph" w:customStyle="1" w:styleId="c3">
    <w:name w:val="c封面标准编号"/>
    <w:basedOn w:val="af8"/>
    <w:next w:val="c0"/>
    <w:pPr>
      <w:adjustRightInd w:val="0"/>
      <w:spacing w:line="240" w:lineRule="auto"/>
      <w:jc w:val="right"/>
    </w:pPr>
    <w:rPr>
      <w:b/>
      <w:bCs/>
      <w:kern w:val="0"/>
      <w:sz w:val="28"/>
      <w:szCs w:val="28"/>
    </w:rPr>
  </w:style>
  <w:style w:type="paragraph" w:customStyle="1" w:styleId="c4">
    <w:name w:val="c封面标准分类号"/>
    <w:basedOn w:val="af8"/>
    <w:pPr>
      <w:adjustRightInd w:val="0"/>
      <w:spacing w:line="240" w:lineRule="auto"/>
    </w:pPr>
    <w:rPr>
      <w:b/>
      <w:bCs/>
      <w:kern w:val="0"/>
      <w:sz w:val="28"/>
      <w:szCs w:val="28"/>
    </w:rPr>
  </w:style>
  <w:style w:type="paragraph" w:customStyle="1" w:styleId="c5">
    <w:name w:val="c封面实施日期"/>
    <w:basedOn w:val="af8"/>
    <w:pPr>
      <w:adjustRightInd w:val="0"/>
      <w:spacing w:line="240" w:lineRule="auto"/>
      <w:jc w:val="right"/>
    </w:pPr>
    <w:rPr>
      <w:rFonts w:ascii="Times New Roman" w:eastAsia="黑体"/>
      <w:sz w:val="28"/>
      <w:szCs w:val="28"/>
    </w:rPr>
  </w:style>
  <w:style w:type="paragraph" w:customStyle="1" w:styleId="c6">
    <w:name w:val="c封面密级"/>
    <w:basedOn w:val="af8"/>
    <w:pPr>
      <w:adjustRightInd w:val="0"/>
      <w:spacing w:line="240" w:lineRule="auto"/>
    </w:pPr>
    <w:rPr>
      <w:rFonts w:ascii="Times New Roman" w:eastAsia="黑体"/>
      <w:sz w:val="32"/>
      <w:szCs w:val="32"/>
    </w:rPr>
  </w:style>
  <w:style w:type="paragraph" w:customStyle="1" w:styleId="c7">
    <w:name w:val="c封面标准英文名称"/>
    <w:basedOn w:val="af8"/>
    <w:pPr>
      <w:adjustRightInd w:val="0"/>
      <w:spacing w:line="240" w:lineRule="auto"/>
      <w:jc w:val="center"/>
    </w:pPr>
    <w:rPr>
      <w:rFonts w:ascii="Times New Roman"/>
      <w:b/>
      <w:bCs/>
      <w:sz w:val="28"/>
      <w:szCs w:val="28"/>
    </w:rPr>
  </w:style>
  <w:style w:type="paragraph" w:customStyle="1" w:styleId="c8">
    <w:name w:val="c标准部门"/>
    <w:basedOn w:val="af8"/>
    <w:next w:val="af8"/>
    <w:pPr>
      <w:adjustRightInd w:val="0"/>
      <w:spacing w:line="240" w:lineRule="auto"/>
      <w:jc w:val="right"/>
    </w:pPr>
    <w:rPr>
      <w:rFonts w:ascii="黑体" w:eastAsia="黑体"/>
      <w:sz w:val="32"/>
      <w:szCs w:val="32"/>
    </w:rPr>
  </w:style>
  <w:style w:type="paragraph" w:customStyle="1" w:styleId="afffffff9">
    <w:name w:val="正文格式"/>
    <w:basedOn w:val="af8"/>
    <w:pPr>
      <w:widowControl/>
      <w:adjustRightInd w:val="0"/>
      <w:snapToGrid w:val="0"/>
      <w:spacing w:line="360" w:lineRule="atLeast"/>
      <w:ind w:firstLine="482"/>
      <w:textAlignment w:val="baseline"/>
    </w:pPr>
    <w:rPr>
      <w:rFonts w:ascii="Times New Roman"/>
      <w:kern w:val="0"/>
      <w:szCs w:val="24"/>
    </w:rPr>
  </w:style>
  <w:style w:type="paragraph" w:customStyle="1" w:styleId="-">
    <w:name w:val="并列项-点"/>
    <w:basedOn w:val="af8"/>
    <w:pPr>
      <w:widowControl/>
      <w:numPr>
        <w:numId w:val="21"/>
      </w:numPr>
      <w:tabs>
        <w:tab w:val="clear" w:pos="941"/>
        <w:tab w:val="left" w:pos="851"/>
      </w:tabs>
      <w:adjustRightInd w:val="0"/>
      <w:snapToGrid w:val="0"/>
      <w:spacing w:line="360" w:lineRule="atLeast"/>
      <w:textAlignment w:val="baseline"/>
    </w:pPr>
    <w:rPr>
      <w:rFonts w:ascii="Times New Roman"/>
      <w:kern w:val="0"/>
      <w:szCs w:val="24"/>
    </w:rPr>
  </w:style>
  <w:style w:type="paragraph" w:customStyle="1" w:styleId="afffffffa">
    <w:name w:val="标准正文"/>
    <w:basedOn w:val="af8"/>
    <w:pPr>
      <w:adjustRightInd w:val="0"/>
      <w:spacing w:line="360" w:lineRule="atLeast"/>
      <w:ind w:firstLine="425"/>
      <w:jc w:val="left"/>
      <w:textAlignment w:val="baseline"/>
    </w:pPr>
    <w:rPr>
      <w:rFonts w:ascii="Times New Roman"/>
      <w:spacing w:val="-4"/>
      <w:kern w:val="21"/>
      <w:sz w:val="21"/>
      <w:szCs w:val="21"/>
    </w:rPr>
  </w:style>
  <w:style w:type="paragraph" w:customStyle="1" w:styleId="extra">
    <w:name w:val="extra"/>
    <w:basedOn w:val="af8"/>
    <w:pPr>
      <w:adjustRightInd w:val="0"/>
      <w:spacing w:line="360" w:lineRule="atLeast"/>
      <w:jc w:val="left"/>
      <w:textAlignment w:val="baseline"/>
    </w:pPr>
    <w:rPr>
      <w:rFonts w:ascii="Times New Roman"/>
      <w:spacing w:val="-4"/>
      <w:kern w:val="0"/>
      <w:sz w:val="21"/>
      <w:szCs w:val="21"/>
    </w:rPr>
  </w:style>
  <w:style w:type="paragraph" w:customStyle="1" w:styleId="c9">
    <w:name w:val="c目录标题"/>
    <w:basedOn w:val="af8"/>
    <w:pPr>
      <w:spacing w:before="540" w:after="600" w:line="240" w:lineRule="auto"/>
      <w:jc w:val="center"/>
    </w:pPr>
    <w:rPr>
      <w:rFonts w:ascii="Times New Roman" w:eastAsia="黑体"/>
      <w:sz w:val="32"/>
      <w:szCs w:val="32"/>
    </w:rPr>
  </w:style>
  <w:style w:type="paragraph" w:customStyle="1" w:styleId="125">
    <w:name w:val="样式 正文（首行缩进两字） + 行距: 多倍行距 1.25 字行"/>
    <w:basedOn w:val="af9"/>
    <w:pPr>
      <w:tabs>
        <w:tab w:val="left" w:pos="900"/>
      </w:tabs>
      <w:spacing w:line="300" w:lineRule="auto"/>
      <w:ind w:firstLineChars="150" w:firstLine="315"/>
    </w:pPr>
    <w:rPr>
      <w:rFonts w:ascii="Times New Roman"/>
    </w:rPr>
  </w:style>
  <w:style w:type="paragraph" w:customStyle="1" w:styleId="afffffffb">
    <w:name w:val="样式 题注 + 居中"/>
    <w:basedOn w:val="affa"/>
    <w:pPr>
      <w:spacing w:before="152" w:after="160" w:line="300" w:lineRule="auto"/>
      <w:jc w:val="center"/>
    </w:pPr>
    <w:rPr>
      <w:rFonts w:cs="Times New Roman"/>
      <w:sz w:val="21"/>
    </w:rPr>
  </w:style>
  <w:style w:type="paragraph" w:customStyle="1" w:styleId="afffffffc">
    <w:name w:val="标准文件_附录标识"/>
    <w:next w:val="aff5"/>
    <w:pPr>
      <w:shd w:val="clear" w:color="FFFFFF" w:fill="FFFFFF"/>
      <w:tabs>
        <w:tab w:val="left" w:pos="6405"/>
      </w:tabs>
      <w:spacing w:before="640" w:after="160"/>
      <w:jc w:val="center"/>
      <w:outlineLvl w:val="0"/>
    </w:pPr>
    <w:rPr>
      <w:rFonts w:ascii="黑体" w:eastAsia="黑体"/>
      <w:sz w:val="21"/>
    </w:rPr>
  </w:style>
  <w:style w:type="paragraph" w:customStyle="1" w:styleId="affffff9">
    <w:name w:val="标准文件_附录一级条标题"/>
    <w:basedOn w:val="affffff6"/>
    <w:next w:val="af8"/>
    <w:pPr>
      <w:autoSpaceDN w:val="0"/>
      <w:spacing w:beforeLines="0" w:afterLines="0"/>
      <w:outlineLvl w:val="2"/>
    </w:pPr>
    <w:rPr>
      <w:spacing w:val="2"/>
    </w:rPr>
  </w:style>
  <w:style w:type="paragraph" w:customStyle="1" w:styleId="afffff0">
    <w:name w:val="标准文件_附录三级条标题"/>
    <w:basedOn w:val="affffff8"/>
    <w:next w:val="af8"/>
    <w:pPr>
      <w:outlineLvl w:val="4"/>
    </w:pPr>
  </w:style>
  <w:style w:type="paragraph" w:customStyle="1" w:styleId="afffffffd">
    <w:name w:val="标准文件_章标题"/>
    <w:next w:val="affff4"/>
    <w:pPr>
      <w:spacing w:beforeLines="50" w:afterLines="50"/>
      <w:ind w:rightChars="-50" w:right="-50"/>
      <w:jc w:val="both"/>
      <w:outlineLvl w:val="1"/>
    </w:pPr>
    <w:rPr>
      <w:rFonts w:ascii="黑体" w:eastAsia="黑体"/>
      <w:spacing w:val="2"/>
      <w:sz w:val="21"/>
    </w:rPr>
  </w:style>
  <w:style w:type="paragraph" w:customStyle="1" w:styleId="affffc">
    <w:name w:val="标准文件_一级条标题"/>
    <w:basedOn w:val="afffffffd"/>
    <w:next w:val="affff4"/>
    <w:pPr>
      <w:spacing w:beforeLines="0" w:afterLines="0"/>
      <w:outlineLvl w:val="2"/>
    </w:pPr>
  </w:style>
  <w:style w:type="paragraph" w:customStyle="1" w:styleId="afffffffe">
    <w:name w:val="标准文件_注："/>
    <w:next w:val="affff4"/>
    <w:pPr>
      <w:widowControl w:val="0"/>
      <w:autoSpaceDE w:val="0"/>
      <w:autoSpaceDN w:val="0"/>
      <w:spacing w:afterLines="30" w:line="300" w:lineRule="exact"/>
      <w:ind w:leftChars="150" w:left="513" w:rightChars="-50" w:right="-50" w:hanging="363"/>
      <w:jc w:val="both"/>
    </w:pPr>
    <w:rPr>
      <w:rFonts w:ascii="宋体"/>
      <w:sz w:val="18"/>
    </w:rPr>
  </w:style>
  <w:style w:type="paragraph" w:customStyle="1" w:styleId="affffffff">
    <w:name w:val="标准文件_注×："/>
    <w:next w:val="affff4"/>
    <w:pPr>
      <w:widowControl w:val="0"/>
      <w:tabs>
        <w:tab w:val="left" w:pos="360"/>
        <w:tab w:val="left" w:pos="525"/>
      </w:tabs>
      <w:autoSpaceDE w:val="0"/>
      <w:autoSpaceDN w:val="0"/>
      <w:spacing w:afterLines="30" w:line="300" w:lineRule="exact"/>
      <w:ind w:leftChars="150" w:left="649" w:rightChars="-50" w:right="-50" w:hanging="499"/>
      <w:jc w:val="both"/>
    </w:pPr>
    <w:rPr>
      <w:rFonts w:ascii="宋体"/>
      <w:sz w:val="18"/>
    </w:rPr>
  </w:style>
  <w:style w:type="paragraph" w:customStyle="1" w:styleId="affffffff0">
    <w:name w:val="附录二级无标题条"/>
    <w:basedOn w:val="af8"/>
    <w:next w:val="affff4"/>
    <w:pPr>
      <w:widowControl/>
      <w:wordWrap w:val="0"/>
      <w:overflowPunct w:val="0"/>
      <w:autoSpaceDE w:val="0"/>
      <w:autoSpaceDN w:val="0"/>
      <w:spacing w:line="240" w:lineRule="auto"/>
      <w:textAlignment w:val="baseline"/>
      <w:outlineLvl w:val="3"/>
    </w:pPr>
    <w:rPr>
      <w:kern w:val="21"/>
      <w:sz w:val="21"/>
    </w:rPr>
  </w:style>
  <w:style w:type="paragraph" w:customStyle="1" w:styleId="affffffff1">
    <w:name w:val="附录四级无标题条"/>
    <w:basedOn w:val="af8"/>
    <w:next w:val="affff4"/>
    <w:pPr>
      <w:widowControl/>
      <w:wordWrap w:val="0"/>
      <w:overflowPunct w:val="0"/>
      <w:autoSpaceDE w:val="0"/>
      <w:autoSpaceDN w:val="0"/>
      <w:spacing w:line="240" w:lineRule="auto"/>
      <w:textAlignment w:val="baseline"/>
      <w:outlineLvl w:val="5"/>
    </w:pPr>
    <w:rPr>
      <w:kern w:val="21"/>
      <w:sz w:val="21"/>
    </w:rPr>
  </w:style>
  <w:style w:type="paragraph" w:customStyle="1" w:styleId="CharCharCharCharCharCharCharCharCharCharCharCharChar">
    <w:name w:val="Char Char Char Char Char Char Char Char Char Char Char Char Char"/>
    <w:basedOn w:val="af8"/>
    <w:pPr>
      <w:spacing w:after="160" w:line="240" w:lineRule="exact"/>
    </w:pPr>
    <w:rPr>
      <w:rFonts w:ascii="Verdana" w:hAnsi="Verdana"/>
      <w:sz w:val="20"/>
      <w:lang w:eastAsia="en-US"/>
    </w:rPr>
  </w:style>
  <w:style w:type="paragraph" w:customStyle="1" w:styleId="Char0">
    <w:name w:val="Char"/>
    <w:basedOn w:val="affa"/>
    <w:next w:val="af8"/>
    <w:pPr>
      <w:widowControl/>
      <w:spacing w:after="160" w:line="360" w:lineRule="auto"/>
      <w:jc w:val="center"/>
    </w:pPr>
    <w:rPr>
      <w:rFonts w:eastAsia="宋体" w:cs="Times New Roman"/>
      <w:kern w:val="0"/>
      <w:sz w:val="28"/>
      <w:lang w:eastAsia="en-US"/>
    </w:rPr>
  </w:style>
  <w:style w:type="paragraph" w:customStyle="1" w:styleId="affffffff2">
    <w:name w:val="图的脚注"/>
    <w:next w:val="afff5"/>
    <w:qFormat/>
    <w:pPr>
      <w:widowControl w:val="0"/>
      <w:ind w:leftChars="200" w:left="840" w:hangingChars="200" w:hanging="420"/>
      <w:jc w:val="both"/>
    </w:pPr>
    <w:rPr>
      <w:rFonts w:ascii="宋体"/>
      <w:sz w:val="18"/>
    </w:rPr>
  </w:style>
  <w:style w:type="paragraph" w:customStyle="1" w:styleId="affffffff3">
    <w:name w:val="图表内容"/>
    <w:basedOn w:val="af8"/>
    <w:pPr>
      <w:spacing w:before="20" w:after="20" w:line="240" w:lineRule="auto"/>
    </w:pPr>
    <w:rPr>
      <w:rFonts w:ascii="Times New Roman"/>
      <w:sz w:val="21"/>
    </w:rPr>
  </w:style>
  <w:style w:type="paragraph" w:customStyle="1" w:styleId="CharCharCharChar">
    <w:name w:val="Char Char Char Char"/>
    <w:basedOn w:val="affa"/>
    <w:next w:val="af8"/>
    <w:pPr>
      <w:widowControl/>
      <w:spacing w:after="160" w:line="360" w:lineRule="auto"/>
    </w:pPr>
    <w:rPr>
      <w:rFonts w:cs="Times New Roman"/>
      <w:kern w:val="0"/>
      <w:sz w:val="21"/>
      <w:lang w:eastAsia="en-US"/>
    </w:rPr>
  </w:style>
  <w:style w:type="character" w:customStyle="1" w:styleId="affb">
    <w:name w:val="题注 字符"/>
    <w:aliases w:val="图 字符,图1 字符,图2 字符,图3 字符,图4 字符,图5 字符,图6 字符,图7 字符,图8 字符,图9 字符,图10 字符,图11 字符,图12 字符,图13 字符,图14 字符,图15 字符,图16 字符,图17 字符,图18 字符,图21 字符,图31 字符,图41 字符,图51 字符,图61 字符,图71 字符,图81 字符,图91 字符,图101 字符,图111 字符,图121 字符,图131 字符,图141 字符,图151 字符,图161 字符,图171 字符"/>
    <w:link w:val="affa"/>
    <w:rsid w:val="00176BF0"/>
    <w:rPr>
      <w:rFonts w:ascii="Arial" w:eastAsia="黑体" w:hAnsi="Arial" w:cs="Arial"/>
      <w:kern w:val="2"/>
    </w:rPr>
  </w:style>
  <w:style w:type="paragraph" w:customStyle="1" w:styleId="affffffff4">
    <w:name w:val="居中"/>
    <w:basedOn w:val="af8"/>
    <w:link w:val="Char1"/>
    <w:qFormat/>
    <w:rsid w:val="00176BF0"/>
    <w:pPr>
      <w:spacing w:line="240" w:lineRule="auto"/>
      <w:ind w:left="598" w:hangingChars="285" w:hanging="598"/>
      <w:jc w:val="center"/>
    </w:pPr>
    <w:rPr>
      <w:rFonts w:ascii="Times New Roman"/>
      <w:bCs/>
      <w:sz w:val="21"/>
      <w:szCs w:val="21"/>
    </w:rPr>
  </w:style>
  <w:style w:type="character" w:customStyle="1" w:styleId="Char1">
    <w:name w:val="居中 Char"/>
    <w:link w:val="affffffff4"/>
    <w:qFormat/>
    <w:rsid w:val="00176BF0"/>
    <w:rPr>
      <w:bCs/>
      <w:kern w:val="2"/>
      <w:sz w:val="21"/>
      <w:szCs w:val="21"/>
    </w:rPr>
  </w:style>
  <w:style w:type="character" w:customStyle="1" w:styleId="30">
    <w:name w:val="标题 3 字符"/>
    <w:aliases w:val="三级标题 字符,第二层条 字符,1.1.1 标题 3 字符,第三层 字符,第二层条1 字符,第二层条2 字符,第二层条3 字符,第二层条4 字符,第二层条5 字符,第二层条6 字符,第二层条7 字符,第二层条8 字符,第二层条9 字符,第二层条10 字符,第二层条11 字符,第二层条12 字符,第二层条13 字符,第二层条14 字符,第二层条15 字符,第二层条16 字符,第二层条17 字符,第二层条18 字符,第二层条19 字符,第二层条20 字符,第二层条21 字符,第三层1 字符"/>
    <w:basedOn w:val="afa"/>
    <w:link w:val="3"/>
    <w:rsid w:val="002F6C27"/>
    <w:rPr>
      <w:rFonts w:ascii="黑体" w:eastAsia="黑体"/>
      <w:bCs/>
      <w:kern w:val="2"/>
      <w:sz w:val="24"/>
      <w:szCs w:val="32"/>
    </w:rPr>
  </w:style>
  <w:style w:type="character" w:customStyle="1" w:styleId="Char2">
    <w:name w:val="正文缩进 Char"/>
    <w:aliases w:val="正文格式 Char,正文（首行缩进两字） Char,正文（首行缩进两字） Char1,正文（首行缩进两字） Char Char1,正文（首行缩进两字） Char Char Char Char,正文（首行缩进两字） Char Char Char1,表正文 Char,正文非缩进 Char,正文不缩进 Char,标题4 Char,段1 Char,正文1 Char,特点 Char Char Char Char Char Char,四号 Char,ALT+Z Char,正文编号 Char"/>
    <w:rsid w:val="002344BB"/>
    <w:rPr>
      <w:kern w:val="2"/>
      <w:sz w:val="24"/>
      <w:lang w:val="x-none" w:eastAsia="x-none"/>
    </w:rPr>
  </w:style>
  <w:style w:type="character" w:styleId="affffffff5">
    <w:name w:val="annotation reference"/>
    <w:uiPriority w:val="99"/>
    <w:semiHidden/>
    <w:unhideWhenUsed/>
    <w:rsid w:val="000452CB"/>
    <w:rPr>
      <w:sz w:val="21"/>
      <w:szCs w:val="21"/>
    </w:rPr>
  </w:style>
  <w:style w:type="character" w:customStyle="1" w:styleId="50">
    <w:name w:val="标题 5 字符"/>
    <w:basedOn w:val="afa"/>
    <w:link w:val="5"/>
    <w:uiPriority w:val="9"/>
    <w:rsid w:val="00DE5D3A"/>
    <w:rPr>
      <w:rFonts w:ascii="宋体"/>
      <w:b/>
      <w:bCs/>
      <w:kern w:val="2"/>
      <w:sz w:val="28"/>
      <w:szCs w:val="28"/>
    </w:rPr>
  </w:style>
  <w:style w:type="character" w:customStyle="1" w:styleId="Char3">
    <w:name w:val="题注 Char"/>
    <w:aliases w:val="图 Char,图1 Char,图2 Char,图3 Char,图4 Char,图5 Char,图6 Char,图7 Char,图8 Char,图9 Char,图10 Char,图11 Char,图12 Char,图13 Char,图14 Char,图15 Char,图16 Char,图17 Char,图18 Char,图21 Char,图31 Char,图41 Char,图51 Char,图61 Char,图71 Char,图81 Char,图91 Char,图101 Char"/>
    <w:rsid w:val="005B67A2"/>
    <w:rPr>
      <w:rFonts w:ascii="Arial" w:eastAsia="黑体" w:hAnsi="Arial" w:cs="Arial"/>
      <w:kern w:val="2"/>
    </w:rPr>
  </w:style>
  <w:style w:type="paragraph" w:styleId="affffffff6">
    <w:name w:val="List Paragraph"/>
    <w:basedOn w:val="af8"/>
    <w:uiPriority w:val="99"/>
    <w:qFormat/>
    <w:rsid w:val="00A730AC"/>
    <w:pPr>
      <w:ind w:firstLineChars="200" w:firstLine="420"/>
    </w:pPr>
  </w:style>
  <w:style w:type="paragraph" w:styleId="affffffff7">
    <w:name w:val="Normal (Web)"/>
    <w:basedOn w:val="af8"/>
    <w:uiPriority w:val="99"/>
    <w:semiHidden/>
    <w:unhideWhenUsed/>
    <w:rsid w:val="00CD0D25"/>
    <w:rPr>
      <w:rFonts w:ascii="Times New Roman"/>
      <w:szCs w:val="24"/>
    </w:rPr>
  </w:style>
  <w:style w:type="character" w:styleId="affffffff8">
    <w:name w:val="Strong"/>
    <w:basedOn w:val="afa"/>
    <w:uiPriority w:val="22"/>
    <w:qFormat/>
    <w:rsid w:val="009A1123"/>
    <w:rPr>
      <w:b/>
      <w:bCs/>
    </w:rPr>
  </w:style>
  <w:style w:type="table" w:styleId="affffffff9">
    <w:name w:val="Table Grid"/>
    <w:basedOn w:val="afb"/>
    <w:uiPriority w:val="59"/>
    <w:rsid w:val="00FB4123"/>
    <w:tblPr/>
  </w:style>
  <w:style w:type="character" w:customStyle="1" w:styleId="affe">
    <w:name w:val="页眉 字符"/>
    <w:basedOn w:val="afa"/>
    <w:link w:val="affd"/>
    <w:uiPriority w:val="99"/>
    <w:rsid w:val="007D018E"/>
    <w:rPr>
      <w:rFonts w:ascii="宋体"/>
      <w:kern w:val="2"/>
      <w:sz w:val="18"/>
    </w:rPr>
  </w:style>
  <w:style w:type="character" w:customStyle="1" w:styleId="aff7">
    <w:name w:val="页脚 字符"/>
    <w:basedOn w:val="afa"/>
    <w:link w:val="aff6"/>
    <w:uiPriority w:val="99"/>
    <w:rsid w:val="007D018E"/>
    <w:rPr>
      <w:rFonts w:ascii="宋体"/>
      <w:kern w:val="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99526">
      <w:bodyDiv w:val="1"/>
      <w:marLeft w:val="0"/>
      <w:marRight w:val="0"/>
      <w:marTop w:val="0"/>
      <w:marBottom w:val="0"/>
      <w:divBdr>
        <w:top w:val="none" w:sz="0" w:space="0" w:color="auto"/>
        <w:left w:val="none" w:sz="0" w:space="0" w:color="auto"/>
        <w:bottom w:val="none" w:sz="0" w:space="0" w:color="auto"/>
        <w:right w:val="none" w:sz="0" w:space="0" w:color="auto"/>
      </w:divBdr>
    </w:div>
    <w:div w:id="111290719">
      <w:bodyDiv w:val="1"/>
      <w:marLeft w:val="0"/>
      <w:marRight w:val="0"/>
      <w:marTop w:val="0"/>
      <w:marBottom w:val="0"/>
      <w:divBdr>
        <w:top w:val="none" w:sz="0" w:space="0" w:color="auto"/>
        <w:left w:val="none" w:sz="0" w:space="0" w:color="auto"/>
        <w:bottom w:val="none" w:sz="0" w:space="0" w:color="auto"/>
        <w:right w:val="none" w:sz="0" w:space="0" w:color="auto"/>
      </w:divBdr>
    </w:div>
    <w:div w:id="147330861">
      <w:bodyDiv w:val="1"/>
      <w:marLeft w:val="0"/>
      <w:marRight w:val="0"/>
      <w:marTop w:val="0"/>
      <w:marBottom w:val="0"/>
      <w:divBdr>
        <w:top w:val="none" w:sz="0" w:space="0" w:color="auto"/>
        <w:left w:val="none" w:sz="0" w:space="0" w:color="auto"/>
        <w:bottom w:val="none" w:sz="0" w:space="0" w:color="auto"/>
        <w:right w:val="none" w:sz="0" w:space="0" w:color="auto"/>
      </w:divBdr>
    </w:div>
    <w:div w:id="178203982">
      <w:bodyDiv w:val="1"/>
      <w:marLeft w:val="0"/>
      <w:marRight w:val="0"/>
      <w:marTop w:val="0"/>
      <w:marBottom w:val="0"/>
      <w:divBdr>
        <w:top w:val="none" w:sz="0" w:space="0" w:color="auto"/>
        <w:left w:val="none" w:sz="0" w:space="0" w:color="auto"/>
        <w:bottom w:val="none" w:sz="0" w:space="0" w:color="auto"/>
        <w:right w:val="none" w:sz="0" w:space="0" w:color="auto"/>
      </w:divBdr>
    </w:div>
    <w:div w:id="346493471">
      <w:bodyDiv w:val="1"/>
      <w:marLeft w:val="0"/>
      <w:marRight w:val="0"/>
      <w:marTop w:val="0"/>
      <w:marBottom w:val="0"/>
      <w:divBdr>
        <w:top w:val="none" w:sz="0" w:space="0" w:color="auto"/>
        <w:left w:val="none" w:sz="0" w:space="0" w:color="auto"/>
        <w:bottom w:val="none" w:sz="0" w:space="0" w:color="auto"/>
        <w:right w:val="none" w:sz="0" w:space="0" w:color="auto"/>
      </w:divBdr>
    </w:div>
    <w:div w:id="378751884">
      <w:bodyDiv w:val="1"/>
      <w:marLeft w:val="0"/>
      <w:marRight w:val="0"/>
      <w:marTop w:val="0"/>
      <w:marBottom w:val="0"/>
      <w:divBdr>
        <w:top w:val="none" w:sz="0" w:space="0" w:color="auto"/>
        <w:left w:val="none" w:sz="0" w:space="0" w:color="auto"/>
        <w:bottom w:val="none" w:sz="0" w:space="0" w:color="auto"/>
        <w:right w:val="none" w:sz="0" w:space="0" w:color="auto"/>
      </w:divBdr>
    </w:div>
    <w:div w:id="380247617">
      <w:bodyDiv w:val="1"/>
      <w:marLeft w:val="0"/>
      <w:marRight w:val="0"/>
      <w:marTop w:val="0"/>
      <w:marBottom w:val="0"/>
      <w:divBdr>
        <w:top w:val="none" w:sz="0" w:space="0" w:color="auto"/>
        <w:left w:val="none" w:sz="0" w:space="0" w:color="auto"/>
        <w:bottom w:val="none" w:sz="0" w:space="0" w:color="auto"/>
        <w:right w:val="none" w:sz="0" w:space="0" w:color="auto"/>
      </w:divBdr>
    </w:div>
    <w:div w:id="435322818">
      <w:bodyDiv w:val="1"/>
      <w:marLeft w:val="0"/>
      <w:marRight w:val="0"/>
      <w:marTop w:val="0"/>
      <w:marBottom w:val="0"/>
      <w:divBdr>
        <w:top w:val="none" w:sz="0" w:space="0" w:color="auto"/>
        <w:left w:val="none" w:sz="0" w:space="0" w:color="auto"/>
        <w:bottom w:val="none" w:sz="0" w:space="0" w:color="auto"/>
        <w:right w:val="none" w:sz="0" w:space="0" w:color="auto"/>
      </w:divBdr>
    </w:div>
    <w:div w:id="474686235">
      <w:bodyDiv w:val="1"/>
      <w:marLeft w:val="0"/>
      <w:marRight w:val="0"/>
      <w:marTop w:val="0"/>
      <w:marBottom w:val="0"/>
      <w:divBdr>
        <w:top w:val="none" w:sz="0" w:space="0" w:color="auto"/>
        <w:left w:val="none" w:sz="0" w:space="0" w:color="auto"/>
        <w:bottom w:val="none" w:sz="0" w:space="0" w:color="auto"/>
        <w:right w:val="none" w:sz="0" w:space="0" w:color="auto"/>
      </w:divBdr>
    </w:div>
    <w:div w:id="764375197">
      <w:bodyDiv w:val="1"/>
      <w:marLeft w:val="0"/>
      <w:marRight w:val="0"/>
      <w:marTop w:val="0"/>
      <w:marBottom w:val="0"/>
      <w:divBdr>
        <w:top w:val="none" w:sz="0" w:space="0" w:color="auto"/>
        <w:left w:val="none" w:sz="0" w:space="0" w:color="auto"/>
        <w:bottom w:val="none" w:sz="0" w:space="0" w:color="auto"/>
        <w:right w:val="none" w:sz="0" w:space="0" w:color="auto"/>
      </w:divBdr>
    </w:div>
    <w:div w:id="775758259">
      <w:bodyDiv w:val="1"/>
      <w:marLeft w:val="0"/>
      <w:marRight w:val="0"/>
      <w:marTop w:val="0"/>
      <w:marBottom w:val="0"/>
      <w:divBdr>
        <w:top w:val="none" w:sz="0" w:space="0" w:color="auto"/>
        <w:left w:val="none" w:sz="0" w:space="0" w:color="auto"/>
        <w:bottom w:val="none" w:sz="0" w:space="0" w:color="auto"/>
        <w:right w:val="none" w:sz="0" w:space="0" w:color="auto"/>
      </w:divBdr>
    </w:div>
    <w:div w:id="830411286">
      <w:bodyDiv w:val="1"/>
      <w:marLeft w:val="0"/>
      <w:marRight w:val="0"/>
      <w:marTop w:val="0"/>
      <w:marBottom w:val="0"/>
      <w:divBdr>
        <w:top w:val="none" w:sz="0" w:space="0" w:color="auto"/>
        <w:left w:val="none" w:sz="0" w:space="0" w:color="auto"/>
        <w:bottom w:val="none" w:sz="0" w:space="0" w:color="auto"/>
        <w:right w:val="none" w:sz="0" w:space="0" w:color="auto"/>
      </w:divBdr>
    </w:div>
    <w:div w:id="969870033">
      <w:bodyDiv w:val="1"/>
      <w:marLeft w:val="0"/>
      <w:marRight w:val="0"/>
      <w:marTop w:val="0"/>
      <w:marBottom w:val="0"/>
      <w:divBdr>
        <w:top w:val="none" w:sz="0" w:space="0" w:color="auto"/>
        <w:left w:val="none" w:sz="0" w:space="0" w:color="auto"/>
        <w:bottom w:val="none" w:sz="0" w:space="0" w:color="auto"/>
        <w:right w:val="none" w:sz="0" w:space="0" w:color="auto"/>
      </w:divBdr>
    </w:div>
    <w:div w:id="1047950254">
      <w:bodyDiv w:val="1"/>
      <w:marLeft w:val="0"/>
      <w:marRight w:val="0"/>
      <w:marTop w:val="0"/>
      <w:marBottom w:val="0"/>
      <w:divBdr>
        <w:top w:val="none" w:sz="0" w:space="0" w:color="auto"/>
        <w:left w:val="none" w:sz="0" w:space="0" w:color="auto"/>
        <w:bottom w:val="none" w:sz="0" w:space="0" w:color="auto"/>
        <w:right w:val="none" w:sz="0" w:space="0" w:color="auto"/>
      </w:divBdr>
    </w:div>
    <w:div w:id="1167675675">
      <w:bodyDiv w:val="1"/>
      <w:marLeft w:val="0"/>
      <w:marRight w:val="0"/>
      <w:marTop w:val="0"/>
      <w:marBottom w:val="0"/>
      <w:divBdr>
        <w:top w:val="none" w:sz="0" w:space="0" w:color="auto"/>
        <w:left w:val="none" w:sz="0" w:space="0" w:color="auto"/>
        <w:bottom w:val="none" w:sz="0" w:space="0" w:color="auto"/>
        <w:right w:val="none" w:sz="0" w:space="0" w:color="auto"/>
      </w:divBdr>
    </w:div>
    <w:div w:id="1253273606">
      <w:bodyDiv w:val="1"/>
      <w:marLeft w:val="0"/>
      <w:marRight w:val="0"/>
      <w:marTop w:val="0"/>
      <w:marBottom w:val="0"/>
      <w:divBdr>
        <w:top w:val="none" w:sz="0" w:space="0" w:color="auto"/>
        <w:left w:val="none" w:sz="0" w:space="0" w:color="auto"/>
        <w:bottom w:val="none" w:sz="0" w:space="0" w:color="auto"/>
        <w:right w:val="none" w:sz="0" w:space="0" w:color="auto"/>
      </w:divBdr>
    </w:div>
    <w:div w:id="1305155520">
      <w:bodyDiv w:val="1"/>
      <w:marLeft w:val="0"/>
      <w:marRight w:val="0"/>
      <w:marTop w:val="0"/>
      <w:marBottom w:val="0"/>
      <w:divBdr>
        <w:top w:val="none" w:sz="0" w:space="0" w:color="auto"/>
        <w:left w:val="none" w:sz="0" w:space="0" w:color="auto"/>
        <w:bottom w:val="none" w:sz="0" w:space="0" w:color="auto"/>
        <w:right w:val="none" w:sz="0" w:space="0" w:color="auto"/>
      </w:divBdr>
    </w:div>
    <w:div w:id="1403217652">
      <w:bodyDiv w:val="1"/>
      <w:marLeft w:val="0"/>
      <w:marRight w:val="0"/>
      <w:marTop w:val="0"/>
      <w:marBottom w:val="0"/>
      <w:divBdr>
        <w:top w:val="none" w:sz="0" w:space="0" w:color="auto"/>
        <w:left w:val="none" w:sz="0" w:space="0" w:color="auto"/>
        <w:bottom w:val="none" w:sz="0" w:space="0" w:color="auto"/>
        <w:right w:val="none" w:sz="0" w:space="0" w:color="auto"/>
      </w:divBdr>
    </w:div>
    <w:div w:id="1464807197">
      <w:bodyDiv w:val="1"/>
      <w:marLeft w:val="0"/>
      <w:marRight w:val="0"/>
      <w:marTop w:val="0"/>
      <w:marBottom w:val="0"/>
      <w:divBdr>
        <w:top w:val="none" w:sz="0" w:space="0" w:color="auto"/>
        <w:left w:val="none" w:sz="0" w:space="0" w:color="auto"/>
        <w:bottom w:val="none" w:sz="0" w:space="0" w:color="auto"/>
        <w:right w:val="none" w:sz="0" w:space="0" w:color="auto"/>
      </w:divBdr>
    </w:div>
    <w:div w:id="1498957927">
      <w:bodyDiv w:val="1"/>
      <w:marLeft w:val="0"/>
      <w:marRight w:val="0"/>
      <w:marTop w:val="0"/>
      <w:marBottom w:val="0"/>
      <w:divBdr>
        <w:top w:val="none" w:sz="0" w:space="0" w:color="auto"/>
        <w:left w:val="none" w:sz="0" w:space="0" w:color="auto"/>
        <w:bottom w:val="none" w:sz="0" w:space="0" w:color="auto"/>
        <w:right w:val="none" w:sz="0" w:space="0" w:color="auto"/>
      </w:divBdr>
    </w:div>
    <w:div w:id="1510024362">
      <w:bodyDiv w:val="1"/>
      <w:marLeft w:val="0"/>
      <w:marRight w:val="0"/>
      <w:marTop w:val="0"/>
      <w:marBottom w:val="0"/>
      <w:divBdr>
        <w:top w:val="none" w:sz="0" w:space="0" w:color="auto"/>
        <w:left w:val="none" w:sz="0" w:space="0" w:color="auto"/>
        <w:bottom w:val="none" w:sz="0" w:space="0" w:color="auto"/>
        <w:right w:val="none" w:sz="0" w:space="0" w:color="auto"/>
      </w:divBdr>
    </w:div>
    <w:div w:id="1573737941">
      <w:bodyDiv w:val="1"/>
      <w:marLeft w:val="0"/>
      <w:marRight w:val="0"/>
      <w:marTop w:val="0"/>
      <w:marBottom w:val="0"/>
      <w:divBdr>
        <w:top w:val="none" w:sz="0" w:space="0" w:color="auto"/>
        <w:left w:val="none" w:sz="0" w:space="0" w:color="auto"/>
        <w:bottom w:val="none" w:sz="0" w:space="0" w:color="auto"/>
        <w:right w:val="none" w:sz="0" w:space="0" w:color="auto"/>
      </w:divBdr>
    </w:div>
    <w:div w:id="1586650460">
      <w:bodyDiv w:val="1"/>
      <w:marLeft w:val="0"/>
      <w:marRight w:val="0"/>
      <w:marTop w:val="0"/>
      <w:marBottom w:val="0"/>
      <w:divBdr>
        <w:top w:val="none" w:sz="0" w:space="0" w:color="auto"/>
        <w:left w:val="none" w:sz="0" w:space="0" w:color="auto"/>
        <w:bottom w:val="none" w:sz="0" w:space="0" w:color="auto"/>
        <w:right w:val="none" w:sz="0" w:space="0" w:color="auto"/>
      </w:divBdr>
    </w:div>
    <w:div w:id="1591043786">
      <w:bodyDiv w:val="1"/>
      <w:marLeft w:val="0"/>
      <w:marRight w:val="0"/>
      <w:marTop w:val="0"/>
      <w:marBottom w:val="0"/>
      <w:divBdr>
        <w:top w:val="none" w:sz="0" w:space="0" w:color="auto"/>
        <w:left w:val="none" w:sz="0" w:space="0" w:color="auto"/>
        <w:bottom w:val="none" w:sz="0" w:space="0" w:color="auto"/>
        <w:right w:val="none" w:sz="0" w:space="0" w:color="auto"/>
      </w:divBdr>
    </w:div>
    <w:div w:id="1622568415">
      <w:bodyDiv w:val="1"/>
      <w:marLeft w:val="0"/>
      <w:marRight w:val="0"/>
      <w:marTop w:val="0"/>
      <w:marBottom w:val="0"/>
      <w:divBdr>
        <w:top w:val="none" w:sz="0" w:space="0" w:color="auto"/>
        <w:left w:val="none" w:sz="0" w:space="0" w:color="auto"/>
        <w:bottom w:val="none" w:sz="0" w:space="0" w:color="auto"/>
        <w:right w:val="none" w:sz="0" w:space="0" w:color="auto"/>
      </w:divBdr>
    </w:div>
    <w:div w:id="1658000489">
      <w:bodyDiv w:val="1"/>
      <w:marLeft w:val="0"/>
      <w:marRight w:val="0"/>
      <w:marTop w:val="0"/>
      <w:marBottom w:val="0"/>
      <w:divBdr>
        <w:top w:val="none" w:sz="0" w:space="0" w:color="auto"/>
        <w:left w:val="none" w:sz="0" w:space="0" w:color="auto"/>
        <w:bottom w:val="none" w:sz="0" w:space="0" w:color="auto"/>
        <w:right w:val="none" w:sz="0" w:space="0" w:color="auto"/>
      </w:divBdr>
    </w:div>
    <w:div w:id="1670865478">
      <w:bodyDiv w:val="1"/>
      <w:marLeft w:val="0"/>
      <w:marRight w:val="0"/>
      <w:marTop w:val="0"/>
      <w:marBottom w:val="0"/>
      <w:divBdr>
        <w:top w:val="none" w:sz="0" w:space="0" w:color="auto"/>
        <w:left w:val="none" w:sz="0" w:space="0" w:color="auto"/>
        <w:bottom w:val="none" w:sz="0" w:space="0" w:color="auto"/>
        <w:right w:val="none" w:sz="0" w:space="0" w:color="auto"/>
      </w:divBdr>
    </w:div>
    <w:div w:id="1682464385">
      <w:bodyDiv w:val="1"/>
      <w:marLeft w:val="0"/>
      <w:marRight w:val="0"/>
      <w:marTop w:val="0"/>
      <w:marBottom w:val="0"/>
      <w:divBdr>
        <w:top w:val="none" w:sz="0" w:space="0" w:color="auto"/>
        <w:left w:val="none" w:sz="0" w:space="0" w:color="auto"/>
        <w:bottom w:val="none" w:sz="0" w:space="0" w:color="auto"/>
        <w:right w:val="none" w:sz="0" w:space="0" w:color="auto"/>
      </w:divBdr>
    </w:div>
    <w:div w:id="1750881361">
      <w:bodyDiv w:val="1"/>
      <w:marLeft w:val="0"/>
      <w:marRight w:val="0"/>
      <w:marTop w:val="0"/>
      <w:marBottom w:val="0"/>
      <w:divBdr>
        <w:top w:val="none" w:sz="0" w:space="0" w:color="auto"/>
        <w:left w:val="none" w:sz="0" w:space="0" w:color="auto"/>
        <w:bottom w:val="none" w:sz="0" w:space="0" w:color="auto"/>
        <w:right w:val="none" w:sz="0" w:space="0" w:color="auto"/>
      </w:divBdr>
    </w:div>
    <w:div w:id="1907839593">
      <w:bodyDiv w:val="1"/>
      <w:marLeft w:val="0"/>
      <w:marRight w:val="0"/>
      <w:marTop w:val="0"/>
      <w:marBottom w:val="0"/>
      <w:divBdr>
        <w:top w:val="none" w:sz="0" w:space="0" w:color="auto"/>
        <w:left w:val="none" w:sz="0" w:space="0" w:color="auto"/>
        <w:bottom w:val="none" w:sz="0" w:space="0" w:color="auto"/>
        <w:right w:val="none" w:sz="0" w:space="0" w:color="auto"/>
      </w:divBdr>
    </w:div>
    <w:div w:id="1966740498">
      <w:bodyDiv w:val="1"/>
      <w:marLeft w:val="0"/>
      <w:marRight w:val="0"/>
      <w:marTop w:val="0"/>
      <w:marBottom w:val="0"/>
      <w:divBdr>
        <w:top w:val="none" w:sz="0" w:space="0" w:color="auto"/>
        <w:left w:val="none" w:sz="0" w:space="0" w:color="auto"/>
        <w:bottom w:val="none" w:sz="0" w:space="0" w:color="auto"/>
        <w:right w:val="none" w:sz="0" w:space="0" w:color="auto"/>
      </w:divBdr>
    </w:div>
    <w:div w:id="2045056759">
      <w:bodyDiv w:val="1"/>
      <w:marLeft w:val="0"/>
      <w:marRight w:val="0"/>
      <w:marTop w:val="0"/>
      <w:marBottom w:val="0"/>
      <w:divBdr>
        <w:top w:val="none" w:sz="0" w:space="0" w:color="auto"/>
        <w:left w:val="none" w:sz="0" w:space="0" w:color="auto"/>
        <w:bottom w:val="none" w:sz="0" w:space="0" w:color="auto"/>
        <w:right w:val="none" w:sz="0" w:space="0" w:color="auto"/>
      </w:divBdr>
    </w:div>
    <w:div w:id="2123919305">
      <w:bodyDiv w:val="1"/>
      <w:marLeft w:val="0"/>
      <w:marRight w:val="0"/>
      <w:marTop w:val="0"/>
      <w:marBottom w:val="0"/>
      <w:divBdr>
        <w:top w:val="none" w:sz="0" w:space="0" w:color="auto"/>
        <w:left w:val="none" w:sz="0" w:space="0" w:color="auto"/>
        <w:bottom w:val="none" w:sz="0" w:space="0" w:color="auto"/>
        <w:right w:val="none" w:sz="0" w:space="0" w:color="auto"/>
      </w:divBdr>
    </w:div>
    <w:div w:id="2142729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Microsoft_Visio_2003-2010_Drawing1.vsd"/><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oleObject" Target="embeddings/Microsoft_Visio_2003-2010_Drawing.vsd"/><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oleObject" Target="embeddings/Microsoft_Visio_2003-2010_Drawing2.vsd"/></Relationships>
</file>

<file path=word/_rels/settings.xml.rels><?xml version="1.0" encoding="UTF-8" standalone="yes"?>
<Relationships xmlns="http://schemas.openxmlformats.org/package/2006/relationships"><Relationship Id="rId1" Type="http://schemas.openxmlformats.org/officeDocument/2006/relationships/attachedTemplate" Target="file:///E:\01%20GJB5000A\02%20&#19977;&#32423;&#35268;&#33539;V2\00-2.00&#29256;-&#20840;\1%202.00&#29256;-doc\2%20&#20316;&#19994;&#25991;&#20214;\&#25991;&#26723;&#27169;&#26495;\&#36719;&#20214;&#27979;&#35797;&#35828;&#26126;.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38400-82DB-4CDA-BEDB-47F03CFDE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软件测试说明.dot</Template>
  <TotalTime>98</TotalTime>
  <Pages>87</Pages>
  <Words>35277</Words>
  <Characters>18806</Characters>
  <Application>Microsoft Office Word</Application>
  <DocSecurity>0</DocSecurity>
  <Lines>1106</Lines>
  <Paragraphs>2253</Paragraphs>
  <ScaleCrop>false</ScaleCrop>
  <Company/>
  <LinksUpToDate>false</LinksUpToDate>
  <CharactersWithSpaces>51830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编     号</dc:title>
  <dc:subject/>
  <dc:creator>HT706</dc:creator>
  <cp:keywords/>
  <dc:description/>
  <cp:lastModifiedBy>益辰 刘</cp:lastModifiedBy>
  <cp:revision>651</cp:revision>
  <cp:lastPrinted>2003-10-29T03:05:00Z</cp:lastPrinted>
  <dcterms:created xsi:type="dcterms:W3CDTF">2025-10-20T01:59:00Z</dcterms:created>
  <dcterms:modified xsi:type="dcterms:W3CDTF">2026-08-24T11:20:44Z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ies>
</file>