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E735C" w14:textId="3E5315D1" w:rsidR="001165C7" w:rsidRDefault="00DE2277" w:rsidP="00DE227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 xml:space="preserve">Webpack only understands </w:t>
      </w:r>
      <w:proofErr w:type="spellStart"/>
      <w:r>
        <w:t>javascript</w:t>
      </w:r>
      <w:proofErr w:type="spellEnd"/>
      <w:r>
        <w:t>, so when it comes to non-</w:t>
      </w:r>
      <w:proofErr w:type="spellStart"/>
      <w:r>
        <w:t>javacript</w:t>
      </w:r>
      <w:proofErr w:type="spellEnd"/>
      <w:r>
        <w:t xml:space="preserve"> code like </w:t>
      </w:r>
      <w:proofErr w:type="spellStart"/>
      <w:r>
        <w:t>css</w:t>
      </w:r>
      <w:proofErr w:type="spellEnd"/>
      <w:r>
        <w:t xml:space="preserve"> or </w:t>
      </w:r>
      <w:proofErr w:type="spellStart"/>
      <w:r>
        <w:t>scss</w:t>
      </w:r>
      <w:proofErr w:type="spellEnd"/>
      <w:r>
        <w:t xml:space="preserve">, webpack needs </w:t>
      </w:r>
      <w:r w:rsidRPr="00DE2277">
        <w:t>help in order to compile and bundle those non-</w:t>
      </w:r>
      <w:proofErr w:type="spellStart"/>
      <w:r w:rsidRPr="00DE2277">
        <w:t>javascript</w:t>
      </w:r>
      <w:proofErr w:type="spellEnd"/>
      <w:r w:rsidRPr="00DE2277">
        <w:t xml:space="preserve"> types of resources.</w:t>
      </w:r>
    </w:p>
    <w:sectPr w:rsidR="001165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F43C82"/>
    <w:multiLevelType w:val="hybridMultilevel"/>
    <w:tmpl w:val="1C58A6BE"/>
    <w:lvl w:ilvl="0" w:tplc="91D88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A9"/>
    <w:rsid w:val="001165C7"/>
    <w:rsid w:val="00BC69A9"/>
    <w:rsid w:val="00DE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91A87"/>
  <w15:chartTrackingRefBased/>
  <w15:docId w15:val="{F1246508-A617-4FBE-B19C-E16FE0E7B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22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浩东 戴</dc:creator>
  <cp:keywords/>
  <dc:description/>
  <cp:lastModifiedBy>浩东 戴</cp:lastModifiedBy>
  <cp:revision>2</cp:revision>
  <dcterms:created xsi:type="dcterms:W3CDTF">2020-09-08T03:52:00Z</dcterms:created>
  <dcterms:modified xsi:type="dcterms:W3CDTF">2020-09-08T03:53:00Z</dcterms:modified>
</cp:coreProperties>
</file>