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E8" w:rsidRDefault="00C424E8" w:rsidP="00C424E8">
      <w:pPr>
        <w:pStyle w:val="a3"/>
      </w:pPr>
      <w:r>
        <w:rPr>
          <w:rFonts w:hint="eastAsia"/>
        </w:rPr>
        <w:t>第一次作业报告</w:t>
      </w:r>
    </w:p>
    <w:p w:rsidR="00916B2A" w:rsidRPr="00916B2A" w:rsidRDefault="00916B2A" w:rsidP="00916B2A">
      <w:pPr>
        <w:jc w:val="center"/>
      </w:pPr>
      <w:r>
        <w:rPr>
          <w:rFonts w:hint="eastAsia"/>
        </w:rPr>
        <w:t>杨昊光  2014011619</w:t>
      </w:r>
    </w:p>
    <w:p w:rsidR="00C424E8" w:rsidRDefault="00C424E8" w:rsidP="00C424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424E8" w:rsidRDefault="00C424E8" w:rsidP="00C424E8">
      <w:pPr>
        <w:pStyle w:val="a5"/>
        <w:ind w:left="420" w:firstLineChars="0" w:firstLine="0"/>
      </w:pPr>
      <w:r>
        <w:rPr>
          <w:rFonts w:hint="eastAsia"/>
        </w:rPr>
        <w:t>实现串行程序的优化，以Jacobi迭代为例。</w:t>
      </w:r>
    </w:p>
    <w:p w:rsidR="00C424E8" w:rsidRDefault="00C424E8" w:rsidP="00C424E8">
      <w:pPr>
        <w:pStyle w:val="a5"/>
        <w:ind w:left="420" w:firstLineChars="0" w:firstLine="0"/>
      </w:pPr>
      <w:r>
        <w:rPr>
          <w:rFonts w:hint="eastAsia"/>
        </w:rPr>
        <w:t>算法描述（伪代码）：</w:t>
      </w:r>
    </w:p>
    <w:p w:rsidR="00C424E8" w:rsidRDefault="00C424E8" w:rsidP="00C424E8">
      <w:pPr>
        <w:pStyle w:val="a5"/>
        <w:ind w:left="420" w:firstLineChars="0" w:firstLine="0"/>
      </w:pPr>
      <w:r>
        <w:rPr>
          <w:rFonts w:hint="eastAsia"/>
        </w:rPr>
        <w:t>for</w:t>
      </w:r>
      <w:r>
        <w:t xml:space="preserve"> (t = 0; t &lt; t_steps; t++){</w:t>
      </w:r>
    </w:p>
    <w:p w:rsidR="00C424E8" w:rsidRDefault="00C424E8" w:rsidP="00C424E8">
      <w:pPr>
        <w:pStyle w:val="a5"/>
        <w:ind w:left="420" w:firstLineChars="0" w:firstLine="0"/>
      </w:pPr>
      <w:r>
        <w:tab/>
        <w:t>for (z = 0; z &lt; z_dim; z++){</w:t>
      </w:r>
    </w:p>
    <w:p w:rsidR="00C424E8" w:rsidRDefault="005E50B0" w:rsidP="00C424E8">
      <w:pPr>
        <w:pStyle w:val="a5"/>
        <w:ind w:left="420" w:firstLineChars="0" w:firstLine="0"/>
      </w:pPr>
      <w:r>
        <w:tab/>
      </w:r>
      <w:r>
        <w:tab/>
        <w:t xml:space="preserve">for (y = 0; </w:t>
      </w:r>
      <w:r>
        <w:rPr>
          <w:rFonts w:hint="eastAsia"/>
        </w:rPr>
        <w:t xml:space="preserve">y </w:t>
      </w:r>
      <w:r>
        <w:t>&lt; y_dim; y</w:t>
      </w:r>
      <w:r w:rsidR="00C424E8">
        <w:t>++){</w:t>
      </w:r>
    </w:p>
    <w:p w:rsidR="00402A4F" w:rsidRDefault="00402A4F" w:rsidP="00C424E8">
      <w:pPr>
        <w:pStyle w:val="a5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for</w:t>
      </w:r>
      <w:r>
        <w:t xml:space="preserve"> (x = 0; x &lt; x_dim; x++){</w:t>
      </w:r>
    </w:p>
    <w:p w:rsidR="00402A4F" w:rsidRDefault="00402A4F" w:rsidP="00C424E8">
      <w:pPr>
        <w:pStyle w:val="a5"/>
        <w:ind w:left="420" w:firstLineChars="0" w:firstLine="0"/>
      </w:pPr>
      <w:r>
        <w:tab/>
      </w:r>
      <w:r>
        <w:tab/>
      </w:r>
      <w:r>
        <w:tab/>
      </w:r>
      <w:r>
        <w:tab/>
        <w:t>grid[x][y][z] = /*avg of neighbors in other_grid*/</w:t>
      </w:r>
    </w:p>
    <w:p w:rsidR="00402A4F" w:rsidRDefault="00402A4F" w:rsidP="00C424E8">
      <w:pPr>
        <w:pStyle w:val="a5"/>
        <w:ind w:left="420" w:firstLineChars="0" w:firstLine="0"/>
      </w:pPr>
      <w:r>
        <w:tab/>
      </w:r>
      <w:r>
        <w:tab/>
      </w:r>
      <w:r>
        <w:tab/>
        <w:t>}</w:t>
      </w:r>
    </w:p>
    <w:p w:rsidR="00402A4F" w:rsidRDefault="00402A4F" w:rsidP="00C424E8">
      <w:pPr>
        <w:pStyle w:val="a5"/>
        <w:ind w:left="420" w:firstLineChars="0" w:firstLine="0"/>
      </w:pPr>
      <w:r>
        <w:tab/>
      </w:r>
      <w:r>
        <w:tab/>
        <w:t>}</w:t>
      </w:r>
    </w:p>
    <w:p w:rsidR="00402A4F" w:rsidRDefault="00402A4F" w:rsidP="00C424E8">
      <w:pPr>
        <w:pStyle w:val="a5"/>
        <w:ind w:left="420" w:firstLineChars="0" w:firstLine="0"/>
      </w:pPr>
      <w:r>
        <w:tab/>
        <w:t>}</w:t>
      </w:r>
    </w:p>
    <w:p w:rsidR="00402A4F" w:rsidRDefault="00402A4F" w:rsidP="00C424E8">
      <w:pPr>
        <w:pStyle w:val="a5"/>
        <w:ind w:left="420" w:firstLineChars="0" w:firstLine="0"/>
      </w:pPr>
      <w:r>
        <w:tab/>
        <w:t>Exchange grid and other_grid;</w:t>
      </w:r>
    </w:p>
    <w:p w:rsidR="00402A4F" w:rsidRDefault="00402A4F" w:rsidP="00C424E8">
      <w:pPr>
        <w:pStyle w:val="a5"/>
        <w:ind w:left="420" w:firstLineChars="0" w:firstLine="0"/>
      </w:pPr>
      <w:r>
        <w:t>}</w:t>
      </w:r>
    </w:p>
    <w:p w:rsidR="00283C7A" w:rsidRDefault="00C424E8" w:rsidP="00283C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原始代码</w:t>
      </w:r>
      <w:r w:rsidR="00283C7A">
        <w:rPr>
          <w:rFonts w:hint="eastAsia"/>
        </w:rPr>
        <w:t>见H</w:t>
      </w:r>
      <w:r w:rsidR="00283C7A">
        <w:t>W1</w:t>
      </w:r>
      <w:r w:rsidR="00283C7A">
        <w:rPr>
          <w:rFonts w:hint="eastAsia"/>
        </w:rPr>
        <w:t>v0</w:t>
      </w:r>
      <w:r w:rsidR="00283C7A">
        <w:t>.cpp</w:t>
      </w:r>
      <w:r w:rsidR="00283C7A">
        <w:rPr>
          <w:rFonts w:hint="eastAsia"/>
        </w:rPr>
        <w:t>，实现给定格点规模、初始条件和边界条件的</w:t>
      </w:r>
      <w:r w:rsidR="008D1F18">
        <w:rPr>
          <w:rFonts w:hint="eastAsia"/>
        </w:rPr>
        <w:t>100次Jacobi迭代，重复上述过程10次，求得平均耗时作为算法效率的度量。在课程所给远程工作站上运行300*3</w:t>
      </w:r>
      <w:r w:rsidR="006C1FA1">
        <w:rPr>
          <w:rFonts w:hint="eastAsia"/>
        </w:rPr>
        <w:t>00*300规模的运算，平均耗时</w:t>
      </w:r>
      <w:r w:rsidR="005E50B0">
        <w:t>6.410692</w:t>
      </w:r>
      <w:r w:rsidR="005E50B0">
        <w:rPr>
          <w:rFonts w:hint="eastAsia"/>
        </w:rPr>
        <w:t>s。</w:t>
      </w:r>
    </w:p>
    <w:p w:rsidR="005E50B0" w:rsidRDefault="005E50B0" w:rsidP="005E50B0">
      <w:pPr>
        <w:pStyle w:val="a5"/>
        <w:ind w:left="420" w:firstLineChars="0" w:firstLine="0"/>
      </w:pPr>
    </w:p>
    <w:p w:rsidR="005E50B0" w:rsidRDefault="005E50B0" w:rsidP="005E50B0">
      <w:pPr>
        <w:pStyle w:val="a5"/>
        <w:ind w:left="840"/>
      </w:pPr>
      <w:r>
        <w:t>Test of Method 0</w:t>
      </w:r>
    </w:p>
    <w:p w:rsidR="005E50B0" w:rsidRDefault="005E50B0" w:rsidP="005E50B0">
      <w:pPr>
        <w:pStyle w:val="a5"/>
        <w:ind w:left="840"/>
      </w:pPr>
      <w:r>
        <w:t>Step:  0, Time:6.449239</w:t>
      </w:r>
    </w:p>
    <w:p w:rsidR="005E50B0" w:rsidRDefault="005E50B0" w:rsidP="005E50B0">
      <w:pPr>
        <w:pStyle w:val="a5"/>
        <w:ind w:left="840"/>
      </w:pPr>
      <w:r>
        <w:t>Step:  1, Time:6.407754</w:t>
      </w:r>
    </w:p>
    <w:p w:rsidR="005E50B0" w:rsidRDefault="005E50B0" w:rsidP="005E50B0">
      <w:pPr>
        <w:pStyle w:val="a5"/>
        <w:ind w:left="840"/>
      </w:pPr>
      <w:r>
        <w:t>Step:  2, Time:6.407785</w:t>
      </w:r>
    </w:p>
    <w:p w:rsidR="005E50B0" w:rsidRDefault="005E50B0" w:rsidP="005E50B0">
      <w:pPr>
        <w:pStyle w:val="a5"/>
        <w:ind w:left="840"/>
      </w:pPr>
      <w:r>
        <w:t>Step:  3, Time:6.406679</w:t>
      </w:r>
    </w:p>
    <w:p w:rsidR="005E50B0" w:rsidRDefault="005E50B0" w:rsidP="005E50B0">
      <w:pPr>
        <w:pStyle w:val="a5"/>
        <w:ind w:left="840"/>
      </w:pPr>
      <w:r>
        <w:t>Step:  4, Time:6.405634</w:t>
      </w:r>
    </w:p>
    <w:p w:rsidR="005E50B0" w:rsidRDefault="005E50B0" w:rsidP="005E50B0">
      <w:pPr>
        <w:pStyle w:val="a5"/>
        <w:ind w:left="840"/>
      </w:pPr>
      <w:r>
        <w:t>Step:  5, Time:6.404629</w:t>
      </w:r>
    </w:p>
    <w:p w:rsidR="005E50B0" w:rsidRDefault="005E50B0" w:rsidP="005E50B0">
      <w:pPr>
        <w:pStyle w:val="a5"/>
        <w:ind w:left="840"/>
      </w:pPr>
      <w:r>
        <w:t>Step:  6, Time:6.404456</w:t>
      </w:r>
    </w:p>
    <w:p w:rsidR="005E50B0" w:rsidRDefault="005E50B0" w:rsidP="005E50B0">
      <w:pPr>
        <w:pStyle w:val="a5"/>
        <w:ind w:left="840"/>
      </w:pPr>
      <w:r>
        <w:t>Step:  7, Time:6.404923</w:t>
      </w:r>
    </w:p>
    <w:p w:rsidR="005E50B0" w:rsidRDefault="005E50B0" w:rsidP="005E50B0">
      <w:pPr>
        <w:pStyle w:val="a5"/>
        <w:ind w:left="840"/>
      </w:pPr>
      <w:r>
        <w:t>Step:  8, Time:6.409395</w:t>
      </w:r>
    </w:p>
    <w:p w:rsidR="005E50B0" w:rsidRDefault="005E50B0" w:rsidP="005E50B0">
      <w:pPr>
        <w:pStyle w:val="a5"/>
        <w:ind w:left="840"/>
      </w:pPr>
      <w:r>
        <w:t>Step:  9, Time:6.406430</w:t>
      </w:r>
    </w:p>
    <w:p w:rsidR="005E50B0" w:rsidRDefault="005E50B0" w:rsidP="005E50B0">
      <w:pPr>
        <w:pStyle w:val="a5"/>
        <w:ind w:left="840" w:firstLineChars="0"/>
      </w:pPr>
      <w:r>
        <w:t>Average Time: 6.410692</w:t>
      </w:r>
    </w:p>
    <w:p w:rsidR="005E50B0" w:rsidRDefault="005E50B0" w:rsidP="005E50B0">
      <w:pPr>
        <w:pStyle w:val="a5"/>
        <w:ind w:left="840" w:firstLineChars="0"/>
      </w:pPr>
    </w:p>
    <w:p w:rsidR="00C424E8" w:rsidRDefault="00C424E8" w:rsidP="00C424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优化方案及结果分析</w:t>
      </w:r>
    </w:p>
    <w:p w:rsidR="00C424E8" w:rsidRDefault="00C424E8" w:rsidP="00C424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程序内部的代码优化</w:t>
      </w:r>
    </w:p>
    <w:p w:rsidR="005E50B0" w:rsidRDefault="005E50B0" w:rsidP="005E50B0">
      <w:pPr>
        <w:pStyle w:val="a5"/>
        <w:ind w:left="840" w:firstLineChars="0" w:firstLine="0"/>
      </w:pPr>
      <w:r>
        <w:rPr>
          <w:rFonts w:hint="eastAsia"/>
        </w:rPr>
        <w:t>代码1：循环分割为3个循环，分别对同一x</w:t>
      </w:r>
      <w:r>
        <w:t>, y, z</w:t>
      </w:r>
      <w:r>
        <w:rPr>
          <w:rFonts w:hint="eastAsia"/>
        </w:rPr>
        <w:t>上的两个数加权求和再求总和；</w:t>
      </w:r>
    </w:p>
    <w:p w:rsidR="005E50B0" w:rsidRDefault="005E50B0" w:rsidP="005E50B0">
      <w:pPr>
        <w:pStyle w:val="a5"/>
        <w:ind w:left="840" w:firstLineChars="0" w:firstLine="0"/>
      </w:pPr>
      <w:r>
        <w:rPr>
          <w:rFonts w:hint="eastAsia"/>
        </w:rPr>
        <w:t>代码2：同代码1，但循环次序改变为z, y, x；</w:t>
      </w:r>
    </w:p>
    <w:p w:rsidR="005E50B0" w:rsidRDefault="005E50B0" w:rsidP="005E50B0">
      <w:pPr>
        <w:pStyle w:val="a5"/>
        <w:ind w:left="840" w:firstLineChars="0" w:firstLine="0"/>
      </w:pPr>
      <w:r>
        <w:rPr>
          <w:rFonts w:hint="eastAsia"/>
        </w:rPr>
        <w:t>代码3：改变代码0（原始代码）的循环次序为z, y, x；</w:t>
      </w:r>
    </w:p>
    <w:p w:rsidR="005E50B0" w:rsidRDefault="005E50B0" w:rsidP="005E50B0">
      <w:pPr>
        <w:pStyle w:val="a5"/>
        <w:ind w:left="840" w:firstLineChars="0" w:firstLine="0"/>
      </w:pPr>
      <w:r>
        <w:rPr>
          <w:rFonts w:hint="eastAsia"/>
        </w:rPr>
        <w:t xml:space="preserve">代码4：同代码3，但是使用指导语句 </w:t>
      </w:r>
      <w:r w:rsidRPr="005E50B0">
        <w:t>#pragma ivdep</w:t>
      </w:r>
      <w:r>
        <w:rPr>
          <w:rFonts w:hint="eastAsia"/>
        </w:rPr>
        <w:t>；</w:t>
      </w:r>
    </w:p>
    <w:p w:rsidR="005E50B0" w:rsidRDefault="005E50B0" w:rsidP="005E50B0">
      <w:pPr>
        <w:pStyle w:val="a5"/>
        <w:ind w:left="840" w:firstLineChars="0" w:firstLine="0"/>
      </w:pPr>
      <w:r>
        <w:rPr>
          <w:rFonts w:hint="eastAsia"/>
        </w:rPr>
        <w:t>代码5：同代码</w:t>
      </w:r>
      <w:r w:rsidR="00842B4E">
        <w:rPr>
          <w:rFonts w:hint="eastAsia"/>
        </w:rPr>
        <w:t>4</w:t>
      </w:r>
      <w:r>
        <w:rPr>
          <w:rFonts w:hint="eastAsia"/>
        </w:rPr>
        <w:t xml:space="preserve">，但是使用指导语句 </w:t>
      </w:r>
      <w:r w:rsidRPr="005E50B0">
        <w:t>#pragma vector always</w:t>
      </w:r>
      <w:r>
        <w:rPr>
          <w:rFonts w:hint="eastAsia"/>
        </w:rPr>
        <w:t>；</w:t>
      </w:r>
    </w:p>
    <w:p w:rsidR="001608F7" w:rsidRDefault="001608F7" w:rsidP="001608F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针对编译选项的优化</w:t>
      </w:r>
    </w:p>
    <w:p w:rsidR="001608F7" w:rsidRDefault="001608F7" w:rsidP="001608F7">
      <w:pPr>
        <w:pStyle w:val="a5"/>
        <w:ind w:left="840" w:firstLineChars="0" w:firstLine="0"/>
      </w:pPr>
      <w:r>
        <w:rPr>
          <w:rFonts w:hint="eastAsia"/>
        </w:rPr>
        <w:t>分别针对代码3，修改编译选项为-</w:t>
      </w:r>
      <w:r>
        <w:t>O</w:t>
      </w:r>
      <w:r>
        <w:rPr>
          <w:rFonts w:hint="eastAsia"/>
        </w:rPr>
        <w:t xml:space="preserve">1， </w:t>
      </w:r>
      <w:r>
        <w:t>O</w:t>
      </w:r>
      <w:r>
        <w:rPr>
          <w:rFonts w:hint="eastAsia"/>
        </w:rPr>
        <w:t>2， -</w:t>
      </w:r>
      <w:r>
        <w:t>O</w:t>
      </w:r>
      <w:r>
        <w:rPr>
          <w:rFonts w:hint="eastAsia"/>
        </w:rPr>
        <w:t xml:space="preserve">3，-O3 </w:t>
      </w:r>
      <w:r>
        <w:t>–</w:t>
      </w:r>
      <w:r>
        <w:rPr>
          <w:rFonts w:hint="eastAsia"/>
        </w:rPr>
        <w:t>fast</w:t>
      </w:r>
      <w:r>
        <w:t>, -O3 -fast –ip</w:t>
      </w:r>
      <w:r>
        <w:rPr>
          <w:rFonts w:hint="eastAsia"/>
        </w:rPr>
        <w:t>，检测运行时间。</w:t>
      </w:r>
    </w:p>
    <w:p w:rsidR="001608F7" w:rsidRDefault="001608F7" w:rsidP="005E50B0">
      <w:pPr>
        <w:pStyle w:val="a5"/>
        <w:ind w:left="840" w:firstLineChars="0" w:firstLine="0"/>
      </w:pPr>
    </w:p>
    <w:p w:rsidR="00C424E8" w:rsidRDefault="00C424E8" w:rsidP="00C424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结论</w:t>
      </w:r>
    </w:p>
    <w:p w:rsidR="004A52EB" w:rsidRDefault="005E50B0" w:rsidP="00842B4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对代码的优化，结果如下：</w:t>
      </w:r>
    </w:p>
    <w:tbl>
      <w:tblPr>
        <w:tblStyle w:val="a8"/>
        <w:tblW w:w="7519" w:type="dxa"/>
        <w:tblInd w:w="840" w:type="dxa"/>
        <w:tblLook w:val="04A0" w:firstRow="1" w:lastRow="0" w:firstColumn="1" w:lastColumn="0" w:noHBand="0" w:noVBand="1"/>
      </w:tblPr>
      <w:tblGrid>
        <w:gridCol w:w="997"/>
        <w:gridCol w:w="1304"/>
        <w:gridCol w:w="1304"/>
        <w:gridCol w:w="1305"/>
        <w:gridCol w:w="1304"/>
        <w:gridCol w:w="1305"/>
      </w:tblGrid>
      <w:tr w:rsidR="00842B4E" w:rsidTr="00BC0AF5">
        <w:tc>
          <w:tcPr>
            <w:tcW w:w="997" w:type="dxa"/>
          </w:tcPr>
          <w:p w:rsidR="005E50B0" w:rsidRDefault="005E50B0" w:rsidP="004A52EB">
            <w:pPr>
              <w:pStyle w:val="a5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1304" w:type="dxa"/>
          </w:tcPr>
          <w:p w:rsidR="005E50B0" w:rsidRDefault="005E50B0" w:rsidP="004A52E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04" w:type="dxa"/>
          </w:tcPr>
          <w:p w:rsidR="005E50B0" w:rsidRDefault="005E50B0" w:rsidP="004A52E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:rsidR="005E50B0" w:rsidRDefault="005E50B0" w:rsidP="004A52EB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04" w:type="dxa"/>
          </w:tcPr>
          <w:p w:rsidR="005E50B0" w:rsidRDefault="005E50B0" w:rsidP="004A52EB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:rsidR="005E50B0" w:rsidRDefault="005E50B0" w:rsidP="004A52EB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04" w:type="dxa"/>
          </w:tcPr>
          <w:p w:rsidR="005A7151" w:rsidRPr="006C1BE7" w:rsidRDefault="005A7151" w:rsidP="005A7151">
            <w:r w:rsidRPr="006C1BE7">
              <w:t>25.261971</w:t>
            </w:r>
          </w:p>
        </w:tc>
        <w:tc>
          <w:tcPr>
            <w:tcW w:w="1304" w:type="dxa"/>
          </w:tcPr>
          <w:p w:rsidR="005A7151" w:rsidRPr="006530B2" w:rsidRDefault="005A7151" w:rsidP="005A7151">
            <w:r w:rsidRPr="006530B2">
              <w:t>18.230544</w:t>
            </w:r>
          </w:p>
        </w:tc>
        <w:tc>
          <w:tcPr>
            <w:tcW w:w="1305" w:type="dxa"/>
          </w:tcPr>
          <w:p w:rsidR="005A7151" w:rsidRPr="00FA1459" w:rsidRDefault="005A7151" w:rsidP="005A7151">
            <w:r>
              <w:t>3.825050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3.831109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12.521231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04" w:type="dxa"/>
          </w:tcPr>
          <w:p w:rsidR="005A7151" w:rsidRPr="006C1BE7" w:rsidRDefault="005A7151" w:rsidP="005A7151">
            <w:r w:rsidRPr="006C1BE7">
              <w:t>25.258562</w:t>
            </w:r>
          </w:p>
        </w:tc>
        <w:tc>
          <w:tcPr>
            <w:tcW w:w="1304" w:type="dxa"/>
          </w:tcPr>
          <w:p w:rsidR="005A7151" w:rsidRPr="006530B2" w:rsidRDefault="005A7151" w:rsidP="005A7151">
            <w:r w:rsidRPr="006530B2">
              <w:t>18.212516</w:t>
            </w:r>
          </w:p>
        </w:tc>
        <w:tc>
          <w:tcPr>
            <w:tcW w:w="1305" w:type="dxa"/>
          </w:tcPr>
          <w:p w:rsidR="005A7151" w:rsidRPr="00FA1459" w:rsidRDefault="005A7151" w:rsidP="005A7151">
            <w:r w:rsidRPr="00FA1459">
              <w:t>3.832313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3.830628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12.522496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04" w:type="dxa"/>
          </w:tcPr>
          <w:p w:rsidR="005A7151" w:rsidRPr="006C1BE7" w:rsidRDefault="005A7151" w:rsidP="005A7151">
            <w:r w:rsidRPr="006C1BE7">
              <w:t>25.260247</w:t>
            </w:r>
          </w:p>
        </w:tc>
        <w:tc>
          <w:tcPr>
            <w:tcW w:w="1304" w:type="dxa"/>
          </w:tcPr>
          <w:p w:rsidR="005A7151" w:rsidRPr="006530B2" w:rsidRDefault="005A7151" w:rsidP="005A7151">
            <w:r w:rsidRPr="006530B2">
              <w:t>18.217334</w:t>
            </w:r>
          </w:p>
        </w:tc>
        <w:tc>
          <w:tcPr>
            <w:tcW w:w="1305" w:type="dxa"/>
          </w:tcPr>
          <w:p w:rsidR="005A7151" w:rsidRPr="00FA1459" w:rsidRDefault="005A7151" w:rsidP="005A7151">
            <w:r w:rsidRPr="00FA1459">
              <w:t>3.827613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3.830540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12.528757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04" w:type="dxa"/>
          </w:tcPr>
          <w:p w:rsidR="005A7151" w:rsidRPr="006C1BE7" w:rsidRDefault="005A7151" w:rsidP="005A7151">
            <w:r w:rsidRPr="006C1BE7">
              <w:t>25.274053</w:t>
            </w:r>
          </w:p>
        </w:tc>
        <w:tc>
          <w:tcPr>
            <w:tcW w:w="1304" w:type="dxa"/>
          </w:tcPr>
          <w:p w:rsidR="005A7151" w:rsidRPr="006530B2" w:rsidRDefault="005A7151" w:rsidP="005A7151">
            <w:r w:rsidRPr="006530B2">
              <w:t>18.208228</w:t>
            </w:r>
          </w:p>
        </w:tc>
        <w:tc>
          <w:tcPr>
            <w:tcW w:w="1305" w:type="dxa"/>
          </w:tcPr>
          <w:p w:rsidR="005A7151" w:rsidRPr="00FA1459" w:rsidRDefault="005A7151" w:rsidP="005A7151">
            <w:r w:rsidRPr="00FA1459">
              <w:t>3.832165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3.830383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12.554964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04" w:type="dxa"/>
          </w:tcPr>
          <w:p w:rsidR="005A7151" w:rsidRPr="006C1BE7" w:rsidRDefault="005A7151" w:rsidP="005A7151">
            <w:r w:rsidRPr="006C1BE7">
              <w:t>25.266489</w:t>
            </w:r>
          </w:p>
        </w:tc>
        <w:tc>
          <w:tcPr>
            <w:tcW w:w="1304" w:type="dxa"/>
          </w:tcPr>
          <w:p w:rsidR="005A7151" w:rsidRPr="006530B2" w:rsidRDefault="005A7151" w:rsidP="005A7151">
            <w:r w:rsidRPr="006530B2">
              <w:t>18.203414</w:t>
            </w:r>
          </w:p>
        </w:tc>
        <w:tc>
          <w:tcPr>
            <w:tcW w:w="1305" w:type="dxa"/>
          </w:tcPr>
          <w:p w:rsidR="005A7151" w:rsidRPr="00FA1459" w:rsidRDefault="005A7151" w:rsidP="005A7151">
            <w:r w:rsidRPr="00FA1459">
              <w:t>3.833408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3.830112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12.562571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04" w:type="dxa"/>
          </w:tcPr>
          <w:p w:rsidR="005A7151" w:rsidRPr="006C1BE7" w:rsidRDefault="005A7151" w:rsidP="005A7151">
            <w:r w:rsidRPr="006C1BE7">
              <w:t>25.311937</w:t>
            </w:r>
          </w:p>
        </w:tc>
        <w:tc>
          <w:tcPr>
            <w:tcW w:w="1304" w:type="dxa"/>
          </w:tcPr>
          <w:p w:rsidR="005A7151" w:rsidRPr="006530B2" w:rsidRDefault="005A7151" w:rsidP="005A7151">
            <w:r w:rsidRPr="006530B2">
              <w:t>18.205201</w:t>
            </w:r>
          </w:p>
        </w:tc>
        <w:tc>
          <w:tcPr>
            <w:tcW w:w="1305" w:type="dxa"/>
          </w:tcPr>
          <w:p w:rsidR="005A7151" w:rsidRPr="00FA1459" w:rsidRDefault="005A7151" w:rsidP="005A7151">
            <w:r w:rsidRPr="00FA1459">
              <w:t>3.834200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3.830446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12.553884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04" w:type="dxa"/>
          </w:tcPr>
          <w:p w:rsidR="005A7151" w:rsidRPr="006C1BE7" w:rsidRDefault="005A7151" w:rsidP="005A7151">
            <w:r w:rsidRPr="006C1BE7">
              <w:t>25.281014</w:t>
            </w:r>
          </w:p>
        </w:tc>
        <w:tc>
          <w:tcPr>
            <w:tcW w:w="1304" w:type="dxa"/>
          </w:tcPr>
          <w:p w:rsidR="005A7151" w:rsidRPr="006530B2" w:rsidRDefault="005A7151" w:rsidP="005A7151">
            <w:r w:rsidRPr="006530B2">
              <w:t>18.206074</w:t>
            </w:r>
          </w:p>
        </w:tc>
        <w:tc>
          <w:tcPr>
            <w:tcW w:w="1305" w:type="dxa"/>
          </w:tcPr>
          <w:p w:rsidR="005A7151" w:rsidRPr="00FA1459" w:rsidRDefault="005A7151" w:rsidP="005A7151">
            <w:r w:rsidRPr="00FA1459">
              <w:t>3.834578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3.830300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12.555814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04" w:type="dxa"/>
          </w:tcPr>
          <w:p w:rsidR="005A7151" w:rsidRPr="006C1BE7" w:rsidRDefault="005A7151" w:rsidP="005A7151">
            <w:r w:rsidRPr="006C1BE7">
              <w:t>25.282241</w:t>
            </w:r>
          </w:p>
        </w:tc>
        <w:tc>
          <w:tcPr>
            <w:tcW w:w="1304" w:type="dxa"/>
          </w:tcPr>
          <w:p w:rsidR="005A7151" w:rsidRPr="006530B2" w:rsidRDefault="005A7151" w:rsidP="005A7151">
            <w:r w:rsidRPr="006530B2">
              <w:t>18.201918</w:t>
            </w:r>
          </w:p>
        </w:tc>
        <w:tc>
          <w:tcPr>
            <w:tcW w:w="1305" w:type="dxa"/>
          </w:tcPr>
          <w:p w:rsidR="005A7151" w:rsidRPr="00FA1459" w:rsidRDefault="005A7151" w:rsidP="005A7151">
            <w:r w:rsidRPr="00FA1459">
              <w:t>3.828110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3.830695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12.555389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04" w:type="dxa"/>
          </w:tcPr>
          <w:p w:rsidR="005A7151" w:rsidRPr="006C1BE7" w:rsidRDefault="005A7151" w:rsidP="005A7151">
            <w:r w:rsidRPr="006C1BE7">
              <w:t>25.293757</w:t>
            </w:r>
          </w:p>
        </w:tc>
        <w:tc>
          <w:tcPr>
            <w:tcW w:w="1304" w:type="dxa"/>
          </w:tcPr>
          <w:p w:rsidR="005A7151" w:rsidRPr="006530B2" w:rsidRDefault="005A7151" w:rsidP="005A7151">
            <w:r w:rsidRPr="006530B2">
              <w:t>18.207904</w:t>
            </w:r>
          </w:p>
        </w:tc>
        <w:tc>
          <w:tcPr>
            <w:tcW w:w="1305" w:type="dxa"/>
          </w:tcPr>
          <w:p w:rsidR="005A7151" w:rsidRPr="00FA1459" w:rsidRDefault="005A7151" w:rsidP="005A7151">
            <w:r w:rsidRPr="00FA1459">
              <w:t>3.825236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3.830830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12.555575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04" w:type="dxa"/>
          </w:tcPr>
          <w:p w:rsidR="005A7151" w:rsidRPr="006C1BE7" w:rsidRDefault="005A7151" w:rsidP="005A7151">
            <w:r w:rsidRPr="006C1BE7">
              <w:t>25.309940</w:t>
            </w:r>
          </w:p>
        </w:tc>
        <w:tc>
          <w:tcPr>
            <w:tcW w:w="1304" w:type="dxa"/>
          </w:tcPr>
          <w:p w:rsidR="005A7151" w:rsidRPr="006530B2" w:rsidRDefault="005A7151" w:rsidP="005A7151">
            <w:r w:rsidRPr="006530B2">
              <w:t>18.206676</w:t>
            </w:r>
          </w:p>
        </w:tc>
        <w:tc>
          <w:tcPr>
            <w:tcW w:w="1305" w:type="dxa"/>
          </w:tcPr>
          <w:p w:rsidR="005A7151" w:rsidRPr="00FA1459" w:rsidRDefault="005A7151" w:rsidP="005A7151">
            <w:r w:rsidRPr="00FA1459">
              <w:t>3.834732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3.831117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12.555778</w:t>
            </w:r>
          </w:p>
        </w:tc>
      </w:tr>
      <w:tr w:rsidR="005A7151" w:rsidTr="00BC0AF5">
        <w:tc>
          <w:tcPr>
            <w:tcW w:w="997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Average</w:t>
            </w:r>
          </w:p>
        </w:tc>
        <w:tc>
          <w:tcPr>
            <w:tcW w:w="1304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t>25.280021</w:t>
            </w:r>
          </w:p>
        </w:tc>
        <w:tc>
          <w:tcPr>
            <w:tcW w:w="1304" w:type="dxa"/>
          </w:tcPr>
          <w:p w:rsidR="005A7151" w:rsidRDefault="005A7151" w:rsidP="005A7151">
            <w:pPr>
              <w:pStyle w:val="a5"/>
              <w:ind w:firstLineChars="0" w:firstLine="0"/>
            </w:pPr>
            <w:r>
              <w:t>18.209981</w:t>
            </w:r>
          </w:p>
        </w:tc>
        <w:tc>
          <w:tcPr>
            <w:tcW w:w="1305" w:type="dxa"/>
          </w:tcPr>
          <w:p w:rsidR="005A7151" w:rsidRDefault="005A7151" w:rsidP="005A7151">
            <w:r w:rsidRPr="00FA1459">
              <w:t>3.830297</w:t>
            </w:r>
          </w:p>
        </w:tc>
        <w:tc>
          <w:tcPr>
            <w:tcW w:w="1304" w:type="dxa"/>
          </w:tcPr>
          <w:p w:rsidR="005A7151" w:rsidRPr="000B4CD6" w:rsidRDefault="005A7151" w:rsidP="005A7151">
            <w:r w:rsidRPr="000B4CD6">
              <w:t>3.830616</w:t>
            </w:r>
          </w:p>
        </w:tc>
        <w:tc>
          <w:tcPr>
            <w:tcW w:w="1305" w:type="dxa"/>
          </w:tcPr>
          <w:p w:rsidR="005A7151" w:rsidRPr="00CA2421" w:rsidRDefault="005A7151" w:rsidP="005A7151">
            <w:r w:rsidRPr="00CA2421">
              <w:t>12.546646</w:t>
            </w:r>
          </w:p>
        </w:tc>
      </w:tr>
      <w:tr w:rsidR="00D66E4F" w:rsidTr="00BC0AF5">
        <w:tc>
          <w:tcPr>
            <w:tcW w:w="997" w:type="dxa"/>
          </w:tcPr>
          <w:p w:rsidR="00D66E4F" w:rsidRDefault="00D66E4F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性能</w:t>
            </w:r>
          </w:p>
        </w:tc>
        <w:tc>
          <w:tcPr>
            <w:tcW w:w="1304" w:type="dxa"/>
          </w:tcPr>
          <w:p w:rsidR="00D66E4F" w:rsidRDefault="00D66E4F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25.4%</w:t>
            </w:r>
          </w:p>
        </w:tc>
        <w:tc>
          <w:tcPr>
            <w:tcW w:w="1304" w:type="dxa"/>
          </w:tcPr>
          <w:p w:rsidR="00D66E4F" w:rsidRDefault="00D66E4F" w:rsidP="005A7151">
            <w:pPr>
              <w:pStyle w:val="a5"/>
              <w:ind w:firstLineChars="0" w:firstLine="0"/>
            </w:pPr>
            <w:r>
              <w:rPr>
                <w:rFonts w:hint="eastAsia"/>
              </w:rPr>
              <w:t>35.2%</w:t>
            </w:r>
          </w:p>
        </w:tc>
        <w:tc>
          <w:tcPr>
            <w:tcW w:w="1305" w:type="dxa"/>
          </w:tcPr>
          <w:p w:rsidR="00D66E4F" w:rsidRPr="00FA1459" w:rsidRDefault="00D66E4F" w:rsidP="005A7151">
            <w:r>
              <w:rPr>
                <w:rFonts w:hint="eastAsia"/>
              </w:rPr>
              <w:t>167.4%</w:t>
            </w:r>
          </w:p>
        </w:tc>
        <w:tc>
          <w:tcPr>
            <w:tcW w:w="1304" w:type="dxa"/>
          </w:tcPr>
          <w:p w:rsidR="00D66E4F" w:rsidRPr="000B4CD6" w:rsidRDefault="00D66E4F" w:rsidP="005A7151">
            <w:r>
              <w:rPr>
                <w:rFonts w:hint="eastAsia"/>
              </w:rPr>
              <w:t>167.4%</w:t>
            </w:r>
          </w:p>
        </w:tc>
        <w:tc>
          <w:tcPr>
            <w:tcW w:w="1305" w:type="dxa"/>
          </w:tcPr>
          <w:p w:rsidR="00D66E4F" w:rsidRPr="00CA2421" w:rsidRDefault="00D66E4F" w:rsidP="005A7151">
            <w:r>
              <w:rPr>
                <w:rFonts w:hint="eastAsia"/>
              </w:rPr>
              <w:t>51.1%</w:t>
            </w:r>
          </w:p>
        </w:tc>
      </w:tr>
    </w:tbl>
    <w:p w:rsidR="004A52EB" w:rsidRDefault="00D66E4F" w:rsidP="005F6D5D">
      <w:pPr>
        <w:ind w:left="840"/>
      </w:pPr>
      <w:r>
        <w:rPr>
          <w:rFonts w:hint="eastAsia"/>
        </w:rPr>
        <w:t>可见</w:t>
      </w:r>
      <w:r w:rsidR="005F6D5D">
        <w:rPr>
          <w:rFonts w:hint="eastAsia"/>
        </w:rPr>
        <w:t>在这种算法设计中#pragma ivdep语句对程序性能没有提升，因为程序中本来就没有涉及到数据相互依赖的问题。调整内存读入顺序对程序性能提升明显，无条件的向量化反而可能降低程序性能。</w:t>
      </w:r>
    </w:p>
    <w:p w:rsidR="00D66E4F" w:rsidRDefault="00D66E4F" w:rsidP="00842B4E"/>
    <w:p w:rsidR="00CD6FB4" w:rsidRDefault="001608F7" w:rsidP="001608F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针对编译选项优化，结果如下：</w:t>
      </w:r>
    </w:p>
    <w:p w:rsidR="00D66E4F" w:rsidRDefault="00D66E4F" w:rsidP="00D66E4F">
      <w:pPr>
        <w:pStyle w:val="a5"/>
        <w:ind w:left="840" w:firstLineChars="0" w:firstLine="0"/>
      </w:pPr>
      <w:r>
        <w:rPr>
          <w:rFonts w:hint="eastAsia"/>
        </w:rPr>
        <w:t>（此处测试和之前的测试并非同一时间段内完成，机器负载情况可能有所变化。）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070"/>
        <w:gridCol w:w="1204"/>
        <w:gridCol w:w="1134"/>
        <w:gridCol w:w="1134"/>
        <w:gridCol w:w="1276"/>
        <w:gridCol w:w="1638"/>
      </w:tblGrid>
      <w:tr w:rsidR="005E27EF" w:rsidTr="00BC0AF5">
        <w:tc>
          <w:tcPr>
            <w:tcW w:w="1070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选项</w:t>
            </w:r>
          </w:p>
        </w:tc>
        <w:tc>
          <w:tcPr>
            <w:tcW w:w="1204" w:type="dxa"/>
          </w:tcPr>
          <w:p w:rsidR="005E27EF" w:rsidRDefault="005E27EF" w:rsidP="005E27EF">
            <w:pPr>
              <w:pStyle w:val="a5"/>
              <w:ind w:firstLineChars="0" w:firstLine="0"/>
            </w:pPr>
            <w:r w:rsidRPr="005E27EF">
              <w:t>-O1</w:t>
            </w:r>
          </w:p>
        </w:tc>
        <w:tc>
          <w:tcPr>
            <w:tcW w:w="1134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-</w:t>
            </w:r>
            <w:r>
              <w:t>O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-</w:t>
            </w:r>
            <w:r>
              <w:t>O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-</w:t>
            </w:r>
            <w:r>
              <w:t>O</w:t>
            </w:r>
            <w:r>
              <w:rPr>
                <w:rFonts w:hint="eastAsia"/>
              </w:rPr>
              <w:t>3</w:t>
            </w:r>
            <w:r>
              <w:t xml:space="preserve"> –</w:t>
            </w:r>
            <w:r>
              <w:rPr>
                <w:rFonts w:hint="eastAsia"/>
              </w:rPr>
              <w:t>fast</w:t>
            </w:r>
          </w:p>
        </w:tc>
        <w:tc>
          <w:tcPr>
            <w:tcW w:w="1638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-O3 </w:t>
            </w:r>
            <w:r>
              <w:t>–</w:t>
            </w:r>
            <w:r>
              <w:rPr>
                <w:rFonts w:hint="eastAsia"/>
              </w:rPr>
              <w:t xml:space="preserve">fast </w:t>
            </w:r>
            <w:r>
              <w:t>-ip</w:t>
            </w:r>
          </w:p>
        </w:tc>
      </w:tr>
      <w:tr w:rsidR="005E27EF" w:rsidTr="00BC0AF5">
        <w:tc>
          <w:tcPr>
            <w:tcW w:w="1070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平均时间</w:t>
            </w:r>
          </w:p>
        </w:tc>
        <w:tc>
          <w:tcPr>
            <w:tcW w:w="1204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t>10.605289</w:t>
            </w:r>
          </w:p>
        </w:tc>
        <w:tc>
          <w:tcPr>
            <w:tcW w:w="1134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t>2.698404</w:t>
            </w:r>
          </w:p>
        </w:tc>
        <w:tc>
          <w:tcPr>
            <w:tcW w:w="1134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2.628517</w:t>
            </w:r>
          </w:p>
        </w:tc>
        <w:tc>
          <w:tcPr>
            <w:tcW w:w="1276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2.662209</w:t>
            </w:r>
          </w:p>
        </w:tc>
        <w:tc>
          <w:tcPr>
            <w:tcW w:w="1638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2.695897</w:t>
            </w:r>
          </w:p>
        </w:tc>
      </w:tr>
      <w:tr w:rsidR="005E27EF" w:rsidTr="00BC0AF5">
        <w:tc>
          <w:tcPr>
            <w:tcW w:w="1070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性能</w:t>
            </w:r>
          </w:p>
        </w:tc>
        <w:tc>
          <w:tcPr>
            <w:tcW w:w="1204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100.0%</w:t>
            </w:r>
          </w:p>
        </w:tc>
        <w:tc>
          <w:tcPr>
            <w:tcW w:w="1134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393.0%</w:t>
            </w:r>
          </w:p>
        </w:tc>
        <w:tc>
          <w:tcPr>
            <w:tcW w:w="1134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403.5%</w:t>
            </w:r>
          </w:p>
        </w:tc>
        <w:tc>
          <w:tcPr>
            <w:tcW w:w="1276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398.4%</w:t>
            </w:r>
          </w:p>
        </w:tc>
        <w:tc>
          <w:tcPr>
            <w:tcW w:w="1638" w:type="dxa"/>
          </w:tcPr>
          <w:p w:rsidR="005E27EF" w:rsidRDefault="005E27EF" w:rsidP="005E27EF">
            <w:pPr>
              <w:pStyle w:val="a5"/>
              <w:ind w:firstLineChars="0" w:firstLine="0"/>
            </w:pPr>
            <w:r>
              <w:rPr>
                <w:rFonts w:hint="eastAsia"/>
              </w:rPr>
              <w:t>393.4%</w:t>
            </w:r>
          </w:p>
        </w:tc>
      </w:tr>
    </w:tbl>
    <w:p w:rsidR="005E27EF" w:rsidRDefault="005E27EF" w:rsidP="005E27EF">
      <w:pPr>
        <w:pStyle w:val="a5"/>
        <w:ind w:left="840" w:firstLineChars="0" w:firstLine="0"/>
      </w:pPr>
      <w:r>
        <w:rPr>
          <w:rFonts w:hint="eastAsia"/>
        </w:rPr>
        <w:t>由此可见，采用-</w:t>
      </w:r>
      <w:r>
        <w:t>O</w:t>
      </w:r>
      <w:r>
        <w:rPr>
          <w:rFonts w:hint="eastAsia"/>
        </w:rPr>
        <w:t>3可以令编译器最大程度地优化程序性能，采用更多附加选项再此问题中对提升性能没有显著影响。</w:t>
      </w:r>
    </w:p>
    <w:p w:rsidR="008D0AD0" w:rsidRDefault="008D0AD0" w:rsidP="005E27EF">
      <w:pPr>
        <w:pStyle w:val="a5"/>
        <w:ind w:left="840" w:firstLineChars="0" w:firstLine="0"/>
      </w:pPr>
    </w:p>
    <w:p w:rsidR="000521B2" w:rsidRDefault="000521B2" w:rsidP="000521B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不同运算规模的测试</w:t>
      </w:r>
    </w:p>
    <w:p w:rsidR="000521B2" w:rsidRDefault="00842DE9" w:rsidP="000521B2">
      <w:pPr>
        <w:pStyle w:val="a5"/>
        <w:ind w:left="840" w:firstLineChars="0" w:firstLine="0"/>
      </w:pPr>
      <w:r>
        <w:rPr>
          <w:rFonts w:hint="eastAsia"/>
        </w:rPr>
        <w:t>对算法3，</w:t>
      </w:r>
      <w:r w:rsidR="000521B2">
        <w:rPr>
          <w:rFonts w:hint="eastAsia"/>
        </w:rPr>
        <w:t>针对边长为10，20，30，50，100，150，200，250，300，400，500进行了测试，结果如下，结论为运算时间和运算规模呈线性关系。</w:t>
      </w:r>
    </w:p>
    <w:p w:rsidR="000521B2" w:rsidRPr="000521B2" w:rsidRDefault="000521B2" w:rsidP="000521B2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ECA0631" wp14:editId="01C77A79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9662196" wp14:editId="4A6FED02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0521B2" w:rsidRPr="00052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F26BE"/>
    <w:multiLevelType w:val="hybridMultilevel"/>
    <w:tmpl w:val="1DE43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F80167"/>
    <w:multiLevelType w:val="hybridMultilevel"/>
    <w:tmpl w:val="D7F80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A0"/>
    <w:rsid w:val="000521B2"/>
    <w:rsid w:val="001608F7"/>
    <w:rsid w:val="00283C7A"/>
    <w:rsid w:val="002867C5"/>
    <w:rsid w:val="002C786B"/>
    <w:rsid w:val="00331905"/>
    <w:rsid w:val="00402A4F"/>
    <w:rsid w:val="00494845"/>
    <w:rsid w:val="004A52EB"/>
    <w:rsid w:val="005A7151"/>
    <w:rsid w:val="005E27EF"/>
    <w:rsid w:val="005E50B0"/>
    <w:rsid w:val="005F6D5D"/>
    <w:rsid w:val="006C1FA1"/>
    <w:rsid w:val="0071794D"/>
    <w:rsid w:val="00842B4E"/>
    <w:rsid w:val="00842DE9"/>
    <w:rsid w:val="008D0AD0"/>
    <w:rsid w:val="008D1F18"/>
    <w:rsid w:val="00916B2A"/>
    <w:rsid w:val="009E56AB"/>
    <w:rsid w:val="00A820FD"/>
    <w:rsid w:val="00AE6207"/>
    <w:rsid w:val="00BC0AF5"/>
    <w:rsid w:val="00C424E8"/>
    <w:rsid w:val="00CD6FB4"/>
    <w:rsid w:val="00CE0188"/>
    <w:rsid w:val="00D564A0"/>
    <w:rsid w:val="00D66E4F"/>
    <w:rsid w:val="00DC1ECB"/>
    <w:rsid w:val="00F82AEB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CBC9E-6063-4296-A05A-220B9251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24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24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24E8"/>
    <w:pPr>
      <w:ind w:firstLineChars="200" w:firstLine="420"/>
    </w:pPr>
  </w:style>
  <w:style w:type="paragraph" w:styleId="a6">
    <w:name w:val="Intense Quote"/>
    <w:basedOn w:val="a"/>
    <w:next w:val="a"/>
    <w:link w:val="a7"/>
    <w:uiPriority w:val="30"/>
    <w:qFormat/>
    <w:rsid w:val="009E56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明显引用 字符"/>
    <w:basedOn w:val="a0"/>
    <w:link w:val="a6"/>
    <w:uiPriority w:val="30"/>
    <w:rsid w:val="009E56AB"/>
    <w:rPr>
      <w:i/>
      <w:iCs/>
      <w:color w:val="5B9BD5" w:themeColor="accent1"/>
    </w:rPr>
  </w:style>
  <w:style w:type="table" w:styleId="a8">
    <w:name w:val="Table Grid"/>
    <w:basedOn w:val="a1"/>
    <w:uiPriority w:val="39"/>
    <w:rsid w:val="005E5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运算时间</a:t>
            </a:r>
            <a:r>
              <a:rPr lang="en-US" altLang="zh-CN"/>
              <a:t>(s)</a:t>
            </a:r>
            <a:r>
              <a:rPr lang="en-US" altLang="zh-CN" baseline="0"/>
              <a:t> </a:t>
            </a:r>
            <a:r>
              <a:rPr lang="en-US" altLang="zh-CN"/>
              <a:t>vs.</a:t>
            </a:r>
            <a:r>
              <a:rPr lang="zh-CN" altLang="en-US"/>
              <a:t>运算规模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Sheet1!$B$1:$B$11</c:f>
              <c:numCache>
                <c:formatCode>General</c:formatCode>
                <c:ptCount val="11"/>
                <c:pt idx="0">
                  <c:v>1000</c:v>
                </c:pt>
                <c:pt idx="1">
                  <c:v>8000</c:v>
                </c:pt>
                <c:pt idx="2">
                  <c:v>27000</c:v>
                </c:pt>
                <c:pt idx="3">
                  <c:v>125000</c:v>
                </c:pt>
                <c:pt idx="4">
                  <c:v>1000000</c:v>
                </c:pt>
                <c:pt idx="5">
                  <c:v>3375000</c:v>
                </c:pt>
                <c:pt idx="6">
                  <c:v>8000000</c:v>
                </c:pt>
                <c:pt idx="7">
                  <c:v>15625000</c:v>
                </c:pt>
                <c:pt idx="8">
                  <c:v>27000000</c:v>
                </c:pt>
                <c:pt idx="9">
                  <c:v>64000000</c:v>
                </c:pt>
                <c:pt idx="10">
                  <c:v>125000000</c:v>
                </c:pt>
              </c:numCache>
            </c:numRef>
          </c:xVal>
          <c:yVal>
            <c:numRef>
              <c:f>Sheet1!$C$1:$C$11</c:f>
              <c:numCache>
                <c:formatCode>General</c:formatCode>
                <c:ptCount val="11"/>
                <c:pt idx="0">
                  <c:v>1.9000000000000001E-5</c:v>
                </c:pt>
                <c:pt idx="1">
                  <c:v>2.0900000000000001E-4</c:v>
                </c:pt>
                <c:pt idx="2">
                  <c:v>9.810000000000001E-4</c:v>
                </c:pt>
                <c:pt idx="3">
                  <c:v>6.522E-3</c:v>
                </c:pt>
                <c:pt idx="4">
                  <c:v>4.6982999999999997E-2</c:v>
                </c:pt>
                <c:pt idx="5">
                  <c:v>0.24566199999999999</c:v>
                </c:pt>
                <c:pt idx="6">
                  <c:v>0.79121600000000003</c:v>
                </c:pt>
                <c:pt idx="7">
                  <c:v>1.5400400000000001</c:v>
                </c:pt>
                <c:pt idx="8">
                  <c:v>2.6333899999999999</c:v>
                </c:pt>
                <c:pt idx="9">
                  <c:v>6.2686120000000001</c:v>
                </c:pt>
                <c:pt idx="10">
                  <c:v>12.106507000000001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4D-425D-AF71-693DFA076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07120"/>
        <c:axId val="326509616"/>
      </c:scatterChart>
      <c:valAx>
        <c:axId val="32650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509616"/>
        <c:crosses val="autoZero"/>
        <c:crossBetween val="midCat"/>
      </c:valAx>
      <c:valAx>
        <c:axId val="32650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507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运算时间</a:t>
            </a:r>
            <a:r>
              <a:rPr lang="en-US" altLang="zh-CN"/>
              <a:t>(s) vs.</a:t>
            </a:r>
            <a:r>
              <a:rPr lang="zh-CN" altLang="en-US" baseline="0"/>
              <a:t>边长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Sheet1!$A$1:$A$11</c:f>
              <c:numCache>
                <c:formatCode>General</c:formatCode>
                <c:ptCount val="1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  <c:pt idx="7">
                  <c:v>250</c:v>
                </c:pt>
                <c:pt idx="8">
                  <c:v>300</c:v>
                </c:pt>
                <c:pt idx="9">
                  <c:v>400</c:v>
                </c:pt>
                <c:pt idx="10">
                  <c:v>500</c:v>
                </c:pt>
              </c:numCache>
            </c:numRef>
          </c:xVal>
          <c:yVal>
            <c:numRef>
              <c:f>Sheet1!$C$1:$C$11</c:f>
              <c:numCache>
                <c:formatCode>General</c:formatCode>
                <c:ptCount val="11"/>
                <c:pt idx="0">
                  <c:v>1.9000000000000001E-5</c:v>
                </c:pt>
                <c:pt idx="1">
                  <c:v>2.0900000000000001E-4</c:v>
                </c:pt>
                <c:pt idx="2">
                  <c:v>9.810000000000001E-4</c:v>
                </c:pt>
                <c:pt idx="3">
                  <c:v>6.522E-3</c:v>
                </c:pt>
                <c:pt idx="4">
                  <c:v>4.6982999999999997E-2</c:v>
                </c:pt>
                <c:pt idx="5">
                  <c:v>0.24566199999999999</c:v>
                </c:pt>
                <c:pt idx="6">
                  <c:v>0.79121600000000003</c:v>
                </c:pt>
                <c:pt idx="7">
                  <c:v>1.5400400000000001</c:v>
                </c:pt>
                <c:pt idx="8">
                  <c:v>2.6333899999999999</c:v>
                </c:pt>
                <c:pt idx="9">
                  <c:v>6.2686120000000001</c:v>
                </c:pt>
                <c:pt idx="10">
                  <c:v>12.106507000000001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D6-4B56-9559-4EB08A5D1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8320"/>
        <c:axId val="246891648"/>
      </c:scatterChart>
      <c:valAx>
        <c:axId val="38083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6891648"/>
        <c:crosses val="autoZero"/>
        <c:crossBetween val="midCat"/>
      </c:valAx>
      <c:valAx>
        <c:axId val="24689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838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300</Words>
  <Characters>1714</Characters>
  <Application>Microsoft Office Word</Application>
  <DocSecurity>0</DocSecurity>
  <Lines>14</Lines>
  <Paragraphs>4</Paragraphs>
  <ScaleCrop>false</ScaleCrop>
  <Company>Tsinghua University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Yang</dc:creator>
  <cp:keywords/>
  <dc:description/>
  <cp:lastModifiedBy>John Yang</cp:lastModifiedBy>
  <cp:revision>27</cp:revision>
  <dcterms:created xsi:type="dcterms:W3CDTF">2017-03-29T16:21:00Z</dcterms:created>
  <dcterms:modified xsi:type="dcterms:W3CDTF">2017-04-09T02:33:00Z</dcterms:modified>
</cp:coreProperties>
</file>