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jc w:val="center"/>
      </w:pPr>
      <w:r>
        <w:rPr>
          <w:b/>
          <w:bCs/>
          <w:color w:val="2E6DB4"/>
          <w:spacing w:val="40"/>
          <w:sz w:val="28"/>
          <w:szCs w:val="28"/>
        </w:rPr>
        <w:t xml:space="preserve">PRODUCT REQUIREMENTS DOCUMENT</w:t>
      </w:r>
    </w:p>
    <w:p>
      <w:pPr>
        <w:spacing w:after="0" w:before="200"/>
        <w:jc w:val="center"/>
      </w:pPr>
      <w:r>
        <w:rPr>
          <w:b/>
          <w:bCs/>
          <w:color w:val="1F3A5F"/>
          <w:sz w:val="52"/>
          <w:szCs w:val="52"/>
        </w:rPr>
        <w:t xml:space="preserve">[Product / Feature Name]</w:t>
      </w:r>
    </w:p>
    <w:p>
      <w:pPr>
        <w:spacing w:after="400" w:before="120"/>
        <w:jc w:val="center"/>
      </w:pPr>
      <w:r>
        <w:rPr>
          <w:i/>
          <w:iCs/>
          <w:color w:val="6B7280"/>
          <w:sz w:val="22"/>
          <w:szCs w:val="22"/>
        </w:rPr>
        <w:t xml:space="preserve">Single Source of Truth for Engineering, Design &amp; Product</w:t>
      </w:r>
    </w:p>
    <w:p>
      <w:pPr>
        <w:pBdr>
          <w:bottom w:val="single" w:color="2E6DB4" w:sz="8"/>
        </w:pBdr>
        <w:jc w:val="center"/>
      </w:pPr>
    </w:p>
    <w:p>
      <w:pPr>
        <w:spacing w:before="600"/>
        <w:jc w:val="center"/>
      </w:pPr>
      <w:r>
        <w:rPr>
          <w:color w:val="333333"/>
          <w:sz w:val="22"/>
          <w:szCs w:val="22"/>
        </w:rPr>
        <w:t xml:space="preserve">Document Owner: [Product Manager]</w:t>
      </w:r>
    </w:p>
    <w:p>
      <w:pPr>
        <w:spacing w:before="80"/>
        <w:jc w:val="center"/>
      </w:pPr>
      <w:r>
        <w:rPr>
          <w:color w:val="333333"/>
          <w:sz w:val="22"/>
          <w:szCs w:val="22"/>
        </w:rPr>
        <w:t xml:space="preserve">Status: Draft • Version 0.1 • Last Updated: [Date]</w:t>
      </w:r>
    </w:p>
    <w:p>
      <w:r>
        <w:br w:type="page"/>
      </w:r>
    </w:p>
    <w:p>
      <w:pPr>
        <w:pStyle w:val="Heading1"/>
        <w:spacing w:after="120" w:before="280"/>
      </w:pPr>
      <w:r>
        <w:rPr>
          <w:b/>
          <w:bCs/>
          <w:color w:val="1F3A5F"/>
        </w:rPr>
        <w:t xml:space="preserve">About This Document</w:t>
      </w:r>
    </w:p>
    <w:p>
      <w:pPr>
        <w:spacing w:after="120" w:line="276"/>
      </w:pPr>
      <w:r>
        <w:rPr>
          <w:b w:val="false"/>
          <w:bCs w:val="false"/>
          <w:i w:val="false"/>
          <w:iCs w:val="false"/>
          <w:color w:val="222222"/>
        </w:rPr>
        <w:t xml:space="preserve">A Product Requirements Document (PRD) is the single source of truth for a project. It defines what we are building, who it is for, why it matters, and how we will know it succeeded. It aligns Product, Engineering, Design, QA, and business stakeholders on one shared understanding before and during delivery, so that decisions are made deliberately rather than rediscovered mid-build.</w:t>
      </w:r>
    </w:p>
    <w:p>
      <w:pPr>
        <w:spacing w:after="120" w:line="276"/>
      </w:pPr>
      <w:r>
        <w:rPr>
          <w:b w:val="false"/>
          <w:bCs w:val="false"/>
          <w:i w:val="false"/>
          <w:iCs w:val="false"/>
          <w:color w:val="222222"/>
        </w:rPr>
        <w:t xml:space="preserve">This template is intentionally comprehensive. It is designed so that a reader — a new engineer, a reviewer, or an executive — can understand the entire project from this one document without needing tribal knowledge or side conversations.</w:t>
      </w:r>
    </w:p>
    <w:p>
      <w:pPr>
        <w:spacing w:after="60"/>
      </w:pPr>
    </w:p>
    <w:tbl>
      <w:tblPr>
        <w:tblW w:type="dxa" w:w="9640"/>
        <w:tblBorders>
          <w:top w:val="single" w:color="C9D3DF" w:sz="4"/>
          <w:left w:val="single" w:color="2E6DB4" w:sz="30"/>
          <w:bottom w:val="single" w:color="C9D3DF" w:sz="4"/>
          <w:right w:val="single" w:color="C9D3DF" w:sz="4"/>
          <w:insideH w:val="none"/>
          <w:insideV w:val="none"/>
        </w:tblBorders>
      </w:tblPr>
      <w:tblGrid>
        <w:gridCol w:w="9640"/>
      </w:tblGrid>
      <w:tr>
        <w:tc>
          <w:tcPr>
            <w:tcW w:type="dxa" w:w="9640"/>
            <w:shd w:fill="EAF0F7" w:val="clear"/>
            <w:tcMar>
              <w:top w:type="dxa" w:w="140"/>
              <w:left w:type="dxa" w:w="200"/>
              <w:bottom w:type="dxa" w:w="140"/>
              <w:right w:type="dxa" w:w="200"/>
            </w:tcMar>
          </w:tcPr>
          <w:p>
            <w:pPr>
              <w:spacing w:after="60"/>
            </w:pPr>
            <w:r>
              <w:rPr>
                <w:b/>
                <w:bCs/>
                <w:color w:val="1F3A5F"/>
              </w:rPr>
              <w:t xml:space="preserve">What this document IS</w:t>
            </w:r>
          </w:p>
          <w:p>
            <w:pPr>
              <w:spacing w:after="60" w:line="264"/>
            </w:pPr>
            <w:r>
              <w:rPr>
                <w:color w:val="333333"/>
              </w:rPr>
              <w:t xml:space="preserve">• The authoritative description of scope, requirements, and success criteria.</w:t>
            </w:r>
          </w:p>
          <w:p>
            <w:pPr>
              <w:spacing w:after="60" w:line="264"/>
            </w:pPr>
            <w:r>
              <w:rPr>
                <w:color w:val="333333"/>
              </w:rPr>
              <w:t xml:space="preserve">• A living document — it is updated as decisions change, with every change logged in the Version History.</w:t>
            </w:r>
          </w:p>
          <w:p>
            <w:pPr>
              <w:spacing w:after="0" w:line="264"/>
            </w:pPr>
            <w:r>
              <w:rPr>
                <w:color w:val="333333"/>
              </w:rPr>
              <w:t xml:space="preserve">• The reference QA writes test cases against and Engineering estimates from.</w:t>
            </w:r>
          </w:p>
        </w:tc>
      </w:tr>
    </w:tbl>
    <w:p>
      <w:pPr>
        <w:spacing w:after="60"/>
      </w:pPr>
    </w:p>
    <w:tbl>
      <w:tblPr>
        <w:tblW w:type="dxa" w:w="9640"/>
        <w:tblBorders>
          <w:top w:val="single" w:color="C9D3DF" w:sz="4"/>
          <w:left w:val="single" w:color="C99A2E" w:sz="30"/>
          <w:bottom w:val="single" w:color="C9D3DF" w:sz="4"/>
          <w:right w:val="single" w:color="C9D3DF" w:sz="4"/>
          <w:insideH w:val="none"/>
          <w:insideV w:val="none"/>
        </w:tblBorders>
      </w:tblPr>
      <w:tblGrid>
        <w:gridCol w:w="9640"/>
      </w:tblGrid>
      <w:tr>
        <w:tc>
          <w:tcPr>
            <w:tcW w:type="dxa" w:w="9640"/>
            <w:shd w:fill="FBF3E6" w:val="clear"/>
            <w:tcMar>
              <w:top w:type="dxa" w:w="140"/>
              <w:left w:type="dxa" w:w="200"/>
              <w:bottom w:type="dxa" w:w="140"/>
              <w:right w:type="dxa" w:w="200"/>
            </w:tcMar>
          </w:tcPr>
          <w:p>
            <w:pPr>
              <w:spacing w:after="60"/>
            </w:pPr>
            <w:r>
              <w:rPr>
                <w:b/>
                <w:bCs/>
                <w:color w:val="1F3A5F"/>
              </w:rPr>
              <w:t xml:space="preserve">What this document is NOT</w:t>
            </w:r>
          </w:p>
          <w:p>
            <w:pPr>
              <w:spacing w:after="60" w:line="264"/>
            </w:pPr>
            <w:r>
              <w:rPr>
                <w:color w:val="333333"/>
              </w:rPr>
              <w:t xml:space="preserve">• It is not the technical design (the "how"). Deep architecture belongs in a linked design doc / RFC.</w:t>
            </w:r>
          </w:p>
          <w:p>
            <w:pPr>
              <w:spacing w:after="60" w:line="264"/>
            </w:pPr>
            <w:r>
              <w:rPr>
                <w:color w:val="333333"/>
              </w:rPr>
              <w:t xml:space="preserve">• It is not a project-management board. Day-to-day tasks live in your tracker (Jira, Linear, etc.).</w:t>
            </w:r>
          </w:p>
          <w:p>
            <w:pPr>
              <w:spacing w:after="0" w:line="264"/>
            </w:pPr>
            <w:r>
              <w:rPr>
                <w:color w:val="333333"/>
              </w:rPr>
              <w:t xml:space="preserve">• It is not final on day one. A PRD in Draft is expected to have open questions.</w:t>
            </w:r>
          </w:p>
        </w:tc>
      </w:tr>
    </w:tbl>
    <w:p>
      <w:pPr>
        <w:spacing w:after="60"/>
      </w:pPr>
    </w:p>
    <w:p>
      <w:pPr>
        <w:pStyle w:val="Heading2"/>
        <w:spacing w:after="80" w:before="200"/>
      </w:pPr>
      <w:r>
        <w:rPr>
          <w:b/>
          <w:bCs/>
          <w:color w:val="2E6DB4"/>
        </w:rPr>
        <w:t xml:space="preserve">How to use this template</w:t>
      </w:r>
    </w:p>
    <w:p>
      <w:pPr>
        <w:pStyle w:val="ListParagraph"/>
        <w:numPr>
          <w:ilvl w:val="0"/>
          <w:numId w:val="2"/>
        </w:numPr>
        <w:spacing w:after="60" w:line="264"/>
      </w:pPr>
      <w:r>
        <w:t xml:space="preserve">Fill every [bracketed placeholder]. If a section truly does not apply, write "N/A — [reason]" rather than deleting it, so readers know it was considered, not forgotten.</w:t>
      </w:r>
    </w:p>
    <w:p>
      <w:pPr>
        <w:pStyle w:val="ListParagraph"/>
        <w:numPr>
          <w:ilvl w:val="0"/>
          <w:numId w:val="2"/>
        </w:numPr>
        <w:spacing w:after="60" w:line="264"/>
      </w:pPr>
      <w:r>
        <w:t xml:space="preserve">Delete the grey italic guidance lines once a section is written — they are prompts, not content.</w:t>
      </w:r>
    </w:p>
    <w:p>
      <w:pPr>
        <w:pStyle w:val="ListParagraph"/>
        <w:numPr>
          <w:ilvl w:val="0"/>
          <w:numId w:val="2"/>
        </w:numPr>
        <w:spacing w:after="60" w:line="264"/>
      </w:pPr>
      <w:r>
        <w:t xml:space="preserve">Keep the Version History and Status (Draft → In Review → Approved → Launched) current at the top. The document is only trustworthy if it is up to date.</w:t>
      </w:r>
    </w:p>
    <w:p>
      <w:pPr>
        <w:pStyle w:val="ListParagraph"/>
        <w:numPr>
          <w:ilvl w:val="0"/>
          <w:numId w:val="2"/>
        </w:numPr>
        <w:spacing w:after="60" w:line="264"/>
      </w:pPr>
      <w:r>
        <w:t xml:space="preserve">Link out rather than duplicate. Point to Figma, RFCs, and dashboards so this stays the map, not a copy of every artifact.</w:t>
      </w:r>
    </w:p>
    <w:p>
      <w:pPr>
        <w:pStyle w:val="ListParagraph"/>
        <w:numPr>
          <w:ilvl w:val="0"/>
          <w:numId w:val="2"/>
        </w:numPr>
        <w:spacing w:after="60" w:line="264"/>
      </w:pPr>
      <w:r>
        <w:t xml:space="preserve">Review as a team before build starts. Sign-off in Section 1 means stakeholders agree the problem, scope, and success metrics are correct.</w:t>
      </w:r>
    </w:p>
    <w:p>
      <w:pPr>
        <w:spacing w:after="60"/>
      </w:pPr>
    </w:p>
    <w:p>
      <w:pPr>
        <w:pStyle w:val="Heading2"/>
        <w:spacing w:after="80" w:before="200"/>
      </w:pPr>
      <w:r>
        <w:rPr>
          <w:b/>
          <w:bCs/>
          <w:color w:val="2E6DB4"/>
        </w:rPr>
        <w:t xml:space="preserve">Status definitions</w:t>
      </w:r>
    </w:p>
    <w:tbl>
      <w:tblPr>
        <w:tblW w:type="dxa" w:w="9640"/>
        <w:tblBorders>
          <w:top w:val="single" w:color="C9D3DF" w:sz="4"/>
          <w:left w:val="single" w:color="C9D3DF" w:sz="4"/>
          <w:bottom w:val="single" w:color="C9D3DF" w:sz="4"/>
          <w:right w:val="single" w:color="C9D3DF" w:sz="4"/>
          <w:insideH w:val="single" w:color="C9D3DF" w:sz="4"/>
          <w:insideV w:val="single" w:color="C9D3DF" w:sz="4"/>
        </w:tblBorders>
      </w:tblPr>
      <w:tblGrid>
        <w:gridCol w:w="2200"/>
        <w:gridCol w:w="7440"/>
      </w:tblGrid>
      <w:tr>
        <w:trPr>
          <w:tblHeader/>
        </w:trPr>
        <w:tc>
          <w:tcPr>
            <w:tcW w:type="dxa" w:w="2200"/>
            <w:shd w:fill="1F3A5F" w:val="clear"/>
            <w:tcMar>
              <w:top w:type="dxa" w:w="60"/>
              <w:left w:type="dxa" w:w="100"/>
              <w:bottom w:type="dxa" w:w="60"/>
              <w:right w:type="dxa" w:w="100"/>
            </w:tcMar>
          </w:tcPr>
          <w:p>
            <w:r>
              <w:rPr>
                <w:b/>
                <w:bCs/>
                <w:color w:val="FFFFFF"/>
              </w:rPr>
              <w:t xml:space="preserve">Status</w:t>
            </w:r>
          </w:p>
        </w:tc>
        <w:tc>
          <w:tcPr>
            <w:tcW w:type="dxa" w:w="7440"/>
            <w:shd w:fill="1F3A5F" w:val="clear"/>
            <w:tcMar>
              <w:top w:type="dxa" w:w="60"/>
              <w:left w:type="dxa" w:w="100"/>
              <w:bottom w:type="dxa" w:w="60"/>
              <w:right w:type="dxa" w:w="100"/>
            </w:tcMar>
          </w:tcPr>
          <w:p>
            <w:r>
              <w:rPr>
                <w:b/>
                <w:bCs/>
                <w:color w:val="FFFFFF"/>
              </w:rPr>
              <w:t xml:space="preserve">Meaning</w:t>
            </w:r>
          </w:p>
        </w:tc>
      </w:tr>
      <w:tr>
        <w:tc>
          <w:tcPr>
            <w:tcW w:type="dxa" w:w="2200"/>
            <w:shd w:fill="FFFFFF" w:val="clear"/>
            <w:tcMar>
              <w:top w:type="dxa" w:w="60"/>
              <w:left w:type="dxa" w:w="100"/>
              <w:bottom w:type="dxa" w:w="60"/>
              <w:right w:type="dxa" w:w="100"/>
            </w:tcMar>
          </w:tcPr>
          <w:p>
            <w:r>
              <w:rPr>
                <w:b w:val="false"/>
                <w:bCs w:val="false"/>
                <w:color w:val="222222"/>
              </w:rPr>
              <w:t xml:space="preserve">Draft</w:t>
            </w:r>
          </w:p>
        </w:tc>
        <w:tc>
          <w:tcPr>
            <w:tcW w:type="dxa" w:w="7440"/>
            <w:shd w:fill="FFFFFF" w:val="clear"/>
            <w:tcMar>
              <w:top w:type="dxa" w:w="60"/>
              <w:left w:type="dxa" w:w="100"/>
              <w:bottom w:type="dxa" w:w="60"/>
              <w:right w:type="dxa" w:w="100"/>
            </w:tcMar>
          </w:tcPr>
          <w:p>
            <w:r>
              <w:rPr>
                <w:b w:val="false"/>
                <w:bCs w:val="false"/>
                <w:color w:val="222222"/>
              </w:rPr>
              <w:t xml:space="preserve">Being written; open questions expected; not ready to build against.</w:t>
            </w:r>
          </w:p>
        </w:tc>
      </w:tr>
      <w:tr>
        <w:tc>
          <w:tcPr>
            <w:tcW w:type="dxa" w:w="2200"/>
            <w:shd w:fill="EAF0F7" w:val="clear"/>
            <w:tcMar>
              <w:top w:type="dxa" w:w="60"/>
              <w:left w:type="dxa" w:w="100"/>
              <w:bottom w:type="dxa" w:w="60"/>
              <w:right w:type="dxa" w:w="100"/>
            </w:tcMar>
          </w:tcPr>
          <w:p>
            <w:r>
              <w:rPr>
                <w:b w:val="false"/>
                <w:bCs w:val="false"/>
                <w:color w:val="222222"/>
              </w:rPr>
              <w:t xml:space="preserve">In Review</w:t>
            </w:r>
          </w:p>
        </w:tc>
        <w:tc>
          <w:tcPr>
            <w:tcW w:type="dxa" w:w="7440"/>
            <w:shd w:fill="EAF0F7" w:val="clear"/>
            <w:tcMar>
              <w:top w:type="dxa" w:w="60"/>
              <w:left w:type="dxa" w:w="100"/>
              <w:bottom w:type="dxa" w:w="60"/>
              <w:right w:type="dxa" w:w="100"/>
            </w:tcMar>
          </w:tcPr>
          <w:p>
            <w:r>
              <w:rPr>
                <w:b w:val="false"/>
                <w:bCs w:val="false"/>
                <w:color w:val="222222"/>
              </w:rPr>
              <w:t xml:space="preserve">Feature-complete draft circulated to stakeholders for feedback.</w:t>
            </w:r>
          </w:p>
        </w:tc>
      </w:tr>
      <w:tr>
        <w:tc>
          <w:tcPr>
            <w:tcW w:type="dxa" w:w="2200"/>
            <w:shd w:fill="FFFFFF" w:val="clear"/>
            <w:tcMar>
              <w:top w:type="dxa" w:w="60"/>
              <w:left w:type="dxa" w:w="100"/>
              <w:bottom w:type="dxa" w:w="60"/>
              <w:right w:type="dxa" w:w="100"/>
            </w:tcMar>
          </w:tcPr>
          <w:p>
            <w:r>
              <w:rPr>
                <w:b w:val="false"/>
                <w:bCs w:val="false"/>
                <w:color w:val="222222"/>
              </w:rPr>
              <w:t xml:space="preserve">Approved</w:t>
            </w:r>
          </w:p>
        </w:tc>
        <w:tc>
          <w:tcPr>
            <w:tcW w:type="dxa" w:w="7440"/>
            <w:shd w:fill="FFFFFF" w:val="clear"/>
            <w:tcMar>
              <w:top w:type="dxa" w:w="60"/>
              <w:left w:type="dxa" w:w="100"/>
              <w:bottom w:type="dxa" w:w="60"/>
              <w:right w:type="dxa" w:w="100"/>
            </w:tcMar>
          </w:tcPr>
          <w:p>
            <w:r>
              <w:rPr>
                <w:b w:val="false"/>
                <w:bCs w:val="false"/>
                <w:color w:val="222222"/>
              </w:rPr>
              <w:t xml:space="preserve">Signed off in Section 1; scope is locked; ready for delivery.</w:t>
            </w:r>
          </w:p>
        </w:tc>
      </w:tr>
      <w:tr>
        <w:tc>
          <w:tcPr>
            <w:tcW w:type="dxa" w:w="2200"/>
            <w:shd w:fill="EAF0F7" w:val="clear"/>
            <w:tcMar>
              <w:top w:type="dxa" w:w="60"/>
              <w:left w:type="dxa" w:w="100"/>
              <w:bottom w:type="dxa" w:w="60"/>
              <w:right w:type="dxa" w:w="100"/>
            </w:tcMar>
          </w:tcPr>
          <w:p>
            <w:r>
              <w:rPr>
                <w:b w:val="false"/>
                <w:bCs w:val="false"/>
                <w:color w:val="222222"/>
              </w:rPr>
              <w:t xml:space="preserve">Launched</w:t>
            </w:r>
          </w:p>
        </w:tc>
        <w:tc>
          <w:tcPr>
            <w:tcW w:type="dxa" w:w="7440"/>
            <w:shd w:fill="EAF0F7" w:val="clear"/>
            <w:tcMar>
              <w:top w:type="dxa" w:w="60"/>
              <w:left w:type="dxa" w:w="100"/>
              <w:bottom w:type="dxa" w:w="60"/>
              <w:right w:type="dxa" w:w="100"/>
            </w:tcMar>
          </w:tcPr>
          <w:p>
            <w:r>
              <w:rPr>
                <w:b w:val="false"/>
                <w:bCs w:val="false"/>
                <w:color w:val="222222"/>
              </w:rPr>
              <w:t xml:space="preserve">Shipped to production; kept as the historical record.</w:t>
            </w:r>
          </w:p>
        </w:tc>
      </w:tr>
    </w:tbl>
    <w:p>
      <w:pPr>
        <w:spacing w:after="60"/>
      </w:pPr>
    </w:p>
    <w:tbl>
      <w:tblPr>
        <w:tblW w:type="dxa" w:w="9640"/>
        <w:tblBorders>
          <w:top w:val="single" w:color="C9D3DF" w:sz="4"/>
          <w:left w:val="single" w:color="2E6DB4" w:sz="30"/>
          <w:bottom w:val="single" w:color="C9D3DF" w:sz="4"/>
          <w:right w:val="single" w:color="C9D3DF" w:sz="4"/>
          <w:insideH w:val="none"/>
          <w:insideV w:val="none"/>
        </w:tblBorders>
      </w:tblPr>
      <w:tblGrid>
        <w:gridCol w:w="9640"/>
      </w:tblGrid>
      <w:tr>
        <w:tc>
          <w:tcPr>
            <w:tcW w:type="dxa" w:w="9640"/>
            <w:shd w:fill="EAF0F7" w:val="clear"/>
            <w:tcMar>
              <w:top w:type="dxa" w:w="140"/>
              <w:left w:type="dxa" w:w="200"/>
              <w:bottom w:type="dxa" w:w="140"/>
              <w:right w:type="dxa" w:w="200"/>
            </w:tcMar>
          </w:tcPr>
          <w:p>
            <w:pPr>
              <w:spacing w:after="60"/>
            </w:pPr>
            <w:r>
              <w:rPr>
                <w:b/>
                <w:bCs/>
                <w:color w:val="1F3A5F"/>
              </w:rPr>
              <w:t xml:space="preserve">How to read priority (MoSCoW)</w:t>
            </w:r>
          </w:p>
          <w:p>
            <w:pPr>
              <w:spacing w:after="60" w:line="264"/>
            </w:pPr>
            <w:r>
              <w:rPr>
                <w:color w:val="333333"/>
              </w:rPr>
              <w:t xml:space="preserve">Must — required for launch; the release fails without it.</w:t>
            </w:r>
          </w:p>
          <w:p>
            <w:pPr>
              <w:spacing w:after="60" w:line="264"/>
            </w:pPr>
            <w:r>
              <w:rPr>
                <w:color w:val="333333"/>
              </w:rPr>
              <w:t xml:space="preserve">Should — important but not launch-blocking; include if possible.</w:t>
            </w:r>
          </w:p>
          <w:p>
            <w:pPr>
              <w:spacing w:after="60" w:line="264"/>
            </w:pPr>
            <w:r>
              <w:rPr>
                <w:color w:val="333333"/>
              </w:rPr>
              <w:t xml:space="preserve">Could — desirable; nice-to-have if time allows.</w:t>
            </w:r>
          </w:p>
          <w:p>
            <w:pPr>
              <w:spacing w:after="0" w:line="264"/>
            </w:pPr>
            <w:r>
              <w:rPr>
                <w:color w:val="333333"/>
              </w:rPr>
              <w:t xml:space="preserve">Won't (this time) — explicitly deferred; recorded so it is not lost.</w:t>
            </w:r>
          </w:p>
        </w:tc>
      </w:tr>
    </w:tbl>
    <w:p>
      <w:r>
        <w:br w:type="page"/>
      </w:r>
    </w:p>
    <w:p>
      <w:pPr>
        <w:pStyle w:val="Heading1"/>
        <w:spacing w:after="120" w:before="280"/>
      </w:pPr>
      <w:r>
        <w:rPr>
          <w:b/>
          <w:bCs/>
          <w:color w:val="1F3A5F"/>
        </w:rPr>
        <w:t xml:space="preserve">Table of 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20" w:before="280"/>
      </w:pPr>
      <w:r>
        <w:rPr>
          <w:b/>
          <w:bCs/>
          <w:color w:val="1F3A5F"/>
        </w:rPr>
        <w:t xml:space="preserve">1. Document Control</w:t>
      </w:r>
    </w:p>
    <w:p>
      <w:pPr>
        <w:pStyle w:val="Heading2"/>
        <w:spacing w:after="80" w:before="200"/>
      </w:pPr>
      <w:r>
        <w:rPr>
          <w:b/>
          <w:bCs/>
          <w:color w:val="2E6DB4"/>
        </w:rPr>
        <w:t xml:space="preserve">1.1 Version History</w:t>
      </w:r>
    </w:p>
    <w:tbl>
      <w:tblPr>
        <w:tblW w:type="dxa" w:w="9640"/>
        <w:tblBorders>
          <w:top w:val="single" w:color="C9D3DF" w:sz="4"/>
          <w:left w:val="single" w:color="C9D3DF" w:sz="4"/>
          <w:bottom w:val="single" w:color="C9D3DF" w:sz="4"/>
          <w:right w:val="single" w:color="C9D3DF" w:sz="4"/>
          <w:insideH w:val="single" w:color="C9D3DF" w:sz="4"/>
          <w:insideV w:val="single" w:color="C9D3DF" w:sz="4"/>
        </w:tblBorders>
      </w:tblPr>
      <w:tblGrid>
        <w:gridCol w:w="1200"/>
        <w:gridCol w:w="1600"/>
        <w:gridCol w:w="2200"/>
        <w:gridCol w:w="4640"/>
      </w:tblGrid>
      <w:tr>
        <w:trPr>
          <w:tblHeader/>
        </w:trPr>
        <w:tc>
          <w:tcPr>
            <w:tcW w:type="dxa" w:w="1200"/>
            <w:shd w:fill="1F3A5F" w:val="clear"/>
            <w:tcMar>
              <w:top w:type="dxa" w:w="60"/>
              <w:left w:type="dxa" w:w="100"/>
              <w:bottom w:type="dxa" w:w="60"/>
              <w:right w:type="dxa" w:w="100"/>
            </w:tcMar>
          </w:tcPr>
          <w:p>
            <w:r>
              <w:rPr>
                <w:b/>
                <w:bCs/>
                <w:color w:val="FFFFFF"/>
              </w:rPr>
              <w:t xml:space="preserve">Version</w:t>
            </w:r>
          </w:p>
        </w:tc>
        <w:tc>
          <w:tcPr>
            <w:tcW w:type="dxa" w:w="1600"/>
            <w:shd w:fill="1F3A5F" w:val="clear"/>
            <w:tcMar>
              <w:top w:type="dxa" w:w="60"/>
              <w:left w:type="dxa" w:w="100"/>
              <w:bottom w:type="dxa" w:w="60"/>
              <w:right w:type="dxa" w:w="100"/>
            </w:tcMar>
          </w:tcPr>
          <w:p>
            <w:r>
              <w:rPr>
                <w:b/>
                <w:bCs/>
                <w:color w:val="FFFFFF"/>
              </w:rPr>
              <w:t xml:space="preserve">Date</w:t>
            </w:r>
          </w:p>
        </w:tc>
        <w:tc>
          <w:tcPr>
            <w:tcW w:type="dxa" w:w="2200"/>
            <w:shd w:fill="1F3A5F" w:val="clear"/>
            <w:tcMar>
              <w:top w:type="dxa" w:w="60"/>
              <w:left w:type="dxa" w:w="100"/>
              <w:bottom w:type="dxa" w:w="60"/>
              <w:right w:type="dxa" w:w="100"/>
            </w:tcMar>
          </w:tcPr>
          <w:p>
            <w:r>
              <w:rPr>
                <w:b/>
                <w:bCs/>
                <w:color w:val="FFFFFF"/>
              </w:rPr>
              <w:t xml:space="preserve">Author</w:t>
            </w:r>
          </w:p>
        </w:tc>
        <w:tc>
          <w:tcPr>
            <w:tcW w:type="dxa" w:w="4640"/>
            <w:shd w:fill="1F3A5F" w:val="clear"/>
            <w:tcMar>
              <w:top w:type="dxa" w:w="60"/>
              <w:left w:type="dxa" w:w="100"/>
              <w:bottom w:type="dxa" w:w="60"/>
              <w:right w:type="dxa" w:w="100"/>
            </w:tcMar>
          </w:tcPr>
          <w:p>
            <w:r>
              <w:rPr>
                <w:b/>
                <w:bCs/>
                <w:color w:val="FFFFFF"/>
              </w:rPr>
              <w:t xml:space="preserve">Summary of Changes</w:t>
            </w:r>
          </w:p>
        </w:tc>
      </w:tr>
      <w:tr>
        <w:tc>
          <w:tcPr>
            <w:tcW w:type="dxa" w:w="1200"/>
            <w:shd w:fill="FFFFFF" w:val="clear"/>
            <w:tcMar>
              <w:top w:type="dxa" w:w="60"/>
              <w:left w:type="dxa" w:w="100"/>
              <w:bottom w:type="dxa" w:w="60"/>
              <w:right w:type="dxa" w:w="100"/>
            </w:tcMar>
          </w:tcPr>
          <w:p>
            <w:r>
              <w:rPr>
                <w:b w:val="false"/>
                <w:bCs w:val="false"/>
                <w:color w:val="222222"/>
              </w:rPr>
              <w:t xml:space="preserve">0.1</w:t>
            </w:r>
          </w:p>
        </w:tc>
        <w:tc>
          <w:tcPr>
            <w:tcW w:type="dxa" w:w="1600"/>
            <w:shd w:fill="FFFFFF" w:val="clear"/>
            <w:tcMar>
              <w:top w:type="dxa" w:w="60"/>
              <w:left w:type="dxa" w:w="100"/>
              <w:bottom w:type="dxa" w:w="60"/>
              <w:right w:type="dxa" w:w="100"/>
            </w:tcMar>
          </w:tcPr>
          <w:p>
            <w:r>
              <w:rPr>
                <w:b w:val="false"/>
                <w:bCs w:val="false"/>
                <w:color w:val="222222"/>
              </w:rPr>
              <w:t xml:space="preserve">[Date]</w:t>
            </w:r>
          </w:p>
        </w:tc>
        <w:tc>
          <w:tcPr>
            <w:tcW w:type="dxa" w:w="2200"/>
            <w:shd w:fill="FFFFFF" w:val="clear"/>
            <w:tcMar>
              <w:top w:type="dxa" w:w="60"/>
              <w:left w:type="dxa" w:w="100"/>
              <w:bottom w:type="dxa" w:w="60"/>
              <w:right w:type="dxa" w:w="100"/>
            </w:tcMar>
          </w:tcPr>
          <w:p>
            <w:r>
              <w:rPr>
                <w:b w:val="false"/>
                <w:bCs w:val="false"/>
                <w:color w:val="222222"/>
              </w:rPr>
              <w:t xml:space="preserve">[Name]</w:t>
            </w:r>
          </w:p>
        </w:tc>
        <w:tc>
          <w:tcPr>
            <w:tcW w:type="dxa" w:w="4640"/>
            <w:shd w:fill="FFFFFF" w:val="clear"/>
            <w:tcMar>
              <w:top w:type="dxa" w:w="60"/>
              <w:left w:type="dxa" w:w="100"/>
              <w:bottom w:type="dxa" w:w="60"/>
              <w:right w:type="dxa" w:w="100"/>
            </w:tcMar>
          </w:tcPr>
          <w:p>
            <w:r>
              <w:rPr>
                <w:b w:val="false"/>
                <w:bCs w:val="false"/>
                <w:color w:val="222222"/>
              </w:rPr>
              <w:t xml:space="preserve">Initial draft</w:t>
            </w:r>
          </w:p>
        </w:tc>
      </w:tr>
      <w:tr>
        <w:tc>
          <w:tcPr>
            <w:tcW w:type="dxa" w:w="1200"/>
            <w:shd w:fill="EAF0F7" w:val="clear"/>
            <w:tcMar>
              <w:top w:type="dxa" w:w="60"/>
              <w:left w:type="dxa" w:w="100"/>
              <w:bottom w:type="dxa" w:w="60"/>
              <w:right w:type="dxa" w:w="100"/>
            </w:tcMar>
          </w:tcPr>
          <w:p>
            <w:r>
              <w:rPr>
                <w:b w:val="false"/>
                <w:bCs w:val="false"/>
                <w:color w:val="222222"/>
              </w:rPr>
              <w:t xml:space="preserve"/>
            </w:r>
          </w:p>
        </w:tc>
        <w:tc>
          <w:tcPr>
            <w:tcW w:type="dxa" w:w="1600"/>
            <w:shd w:fill="EAF0F7" w:val="clear"/>
            <w:tcMar>
              <w:top w:type="dxa" w:w="60"/>
              <w:left w:type="dxa" w:w="100"/>
              <w:bottom w:type="dxa" w:w="60"/>
              <w:right w:type="dxa" w:w="100"/>
            </w:tcMar>
          </w:tcPr>
          <w:p>
            <w:r>
              <w:rPr>
                <w:b w:val="false"/>
                <w:bCs w:val="false"/>
                <w:color w:val="222222"/>
              </w:rPr>
              <w:t xml:space="preserve"/>
            </w:r>
          </w:p>
        </w:tc>
        <w:tc>
          <w:tcPr>
            <w:tcW w:type="dxa" w:w="2200"/>
            <w:shd w:fill="EAF0F7" w:val="clear"/>
            <w:tcMar>
              <w:top w:type="dxa" w:w="60"/>
              <w:left w:type="dxa" w:w="100"/>
              <w:bottom w:type="dxa" w:w="60"/>
              <w:right w:type="dxa" w:w="100"/>
            </w:tcMar>
          </w:tcPr>
          <w:p>
            <w:r>
              <w:rPr>
                <w:b w:val="false"/>
                <w:bCs w:val="false"/>
                <w:color w:val="222222"/>
              </w:rPr>
              <w:t xml:space="preserve"/>
            </w:r>
          </w:p>
        </w:tc>
        <w:tc>
          <w:tcPr>
            <w:tcW w:type="dxa" w:w="4640"/>
            <w:shd w:fill="EAF0F7" w:val="clear"/>
            <w:tcMar>
              <w:top w:type="dxa" w:w="60"/>
              <w:left w:type="dxa" w:w="100"/>
              <w:bottom w:type="dxa" w:w="60"/>
              <w:right w:type="dxa" w:w="100"/>
            </w:tcMar>
          </w:tcPr>
          <w:p>
            <w:r>
              <w:rPr>
                <w:b w:val="false"/>
                <w:bCs w:val="false"/>
                <w:color w:val="222222"/>
              </w:rPr>
              <w:t xml:space="preserve"/>
            </w:r>
          </w:p>
        </w:tc>
      </w:tr>
      <w:tr>
        <w:tc>
          <w:tcPr>
            <w:tcW w:type="dxa" w:w="1200"/>
            <w:shd w:fill="FFFFFF" w:val="clear"/>
            <w:tcMar>
              <w:top w:type="dxa" w:w="60"/>
              <w:left w:type="dxa" w:w="100"/>
              <w:bottom w:type="dxa" w:w="60"/>
              <w:right w:type="dxa" w:w="100"/>
            </w:tcMar>
          </w:tcPr>
          <w:p>
            <w:r>
              <w:rPr>
                <w:b w:val="false"/>
                <w:bCs w:val="false"/>
                <w:color w:val="222222"/>
              </w:rPr>
              <w:t xml:space="preserve"/>
            </w:r>
          </w:p>
        </w:tc>
        <w:tc>
          <w:tcPr>
            <w:tcW w:type="dxa" w:w="1600"/>
            <w:shd w:fill="FFFFFF" w:val="clear"/>
            <w:tcMar>
              <w:top w:type="dxa" w:w="60"/>
              <w:left w:type="dxa" w:w="100"/>
              <w:bottom w:type="dxa" w:w="60"/>
              <w:right w:type="dxa" w:w="100"/>
            </w:tcMar>
          </w:tcPr>
          <w:p>
            <w:r>
              <w:rPr>
                <w:b w:val="false"/>
                <w:bCs w:val="false"/>
                <w:color w:val="222222"/>
              </w:rPr>
              <w:t xml:space="preserve"/>
            </w:r>
          </w:p>
        </w:tc>
        <w:tc>
          <w:tcPr>
            <w:tcW w:type="dxa" w:w="2200"/>
            <w:shd w:fill="FFFFFF" w:val="clear"/>
            <w:tcMar>
              <w:top w:type="dxa" w:w="60"/>
              <w:left w:type="dxa" w:w="100"/>
              <w:bottom w:type="dxa" w:w="60"/>
              <w:right w:type="dxa" w:w="100"/>
            </w:tcMar>
          </w:tcPr>
          <w:p>
            <w:r>
              <w:rPr>
                <w:b w:val="false"/>
                <w:bCs w:val="false"/>
                <w:color w:val="222222"/>
              </w:rPr>
              <w:t xml:space="preserve"/>
            </w:r>
          </w:p>
        </w:tc>
        <w:tc>
          <w:tcPr>
            <w:tcW w:type="dxa" w:w="4640"/>
            <w:shd w:fill="FFFFFF" w:val="clear"/>
            <w:tcMar>
              <w:top w:type="dxa" w:w="60"/>
              <w:left w:type="dxa" w:w="100"/>
              <w:bottom w:type="dxa" w:w="60"/>
              <w:right w:type="dxa" w:w="100"/>
            </w:tcMar>
          </w:tcPr>
          <w:p>
            <w:r>
              <w:rPr>
                <w:b w:val="false"/>
                <w:bCs w:val="false"/>
                <w:color w:val="222222"/>
              </w:rPr>
              <w:t xml:space="preserve"/>
            </w:r>
          </w:p>
        </w:tc>
      </w:tr>
    </w:tbl>
    <w:p>
      <w:pPr>
        <w:pStyle w:val="Heading2"/>
        <w:spacing w:after="80" w:before="200"/>
      </w:pPr>
      <w:r>
        <w:rPr>
          <w:b/>
          <w:bCs/>
          <w:color w:val="2E6DB4"/>
        </w:rPr>
        <w:t xml:space="preserve">1.2 Stakeholders &amp; Sign-off</w:t>
      </w:r>
    </w:p>
    <w:tbl>
      <w:tblPr>
        <w:tblW w:type="dxa" w:w="8640"/>
        <w:tblBorders>
          <w:top w:val="single" w:color="C9D3DF" w:sz="4"/>
          <w:left w:val="single" w:color="C9D3DF" w:sz="4"/>
          <w:bottom w:val="single" w:color="C9D3DF" w:sz="4"/>
          <w:right w:val="single" w:color="C9D3DF" w:sz="4"/>
          <w:insideH w:val="single" w:color="C9D3DF" w:sz="4"/>
          <w:insideV w:val="single" w:color="C9D3DF" w:sz="4"/>
        </w:tblBorders>
      </w:tblPr>
      <w:tblGrid>
        <w:gridCol w:w="2200"/>
        <w:gridCol w:w="1900"/>
        <w:gridCol w:w="3540"/>
        <w:gridCol w:w="1000"/>
      </w:tblGrid>
      <w:tr>
        <w:trPr>
          <w:tblHeader/>
        </w:trPr>
        <w:tc>
          <w:tcPr>
            <w:tcW w:type="dxa" w:w="2200"/>
            <w:shd w:fill="1F3A5F" w:val="clear"/>
            <w:tcMar>
              <w:top w:type="dxa" w:w="60"/>
              <w:left w:type="dxa" w:w="100"/>
              <w:bottom w:type="dxa" w:w="60"/>
              <w:right w:type="dxa" w:w="100"/>
            </w:tcMar>
          </w:tcPr>
          <w:p>
            <w:r>
              <w:rPr>
                <w:b/>
                <w:bCs/>
                <w:color w:val="FFFFFF"/>
              </w:rPr>
              <w:t xml:space="preserve">Role</w:t>
            </w:r>
          </w:p>
        </w:tc>
        <w:tc>
          <w:tcPr>
            <w:tcW w:type="dxa" w:w="1900"/>
            <w:shd w:fill="1F3A5F" w:val="clear"/>
            <w:tcMar>
              <w:top w:type="dxa" w:w="60"/>
              <w:left w:type="dxa" w:w="100"/>
              <w:bottom w:type="dxa" w:w="60"/>
              <w:right w:type="dxa" w:w="100"/>
            </w:tcMar>
          </w:tcPr>
          <w:p>
            <w:r>
              <w:rPr>
                <w:b/>
                <w:bCs/>
                <w:color w:val="FFFFFF"/>
              </w:rPr>
              <w:t xml:space="preserve">Name</w:t>
            </w:r>
          </w:p>
        </w:tc>
        <w:tc>
          <w:tcPr>
            <w:tcW w:type="dxa" w:w="3540"/>
            <w:shd w:fill="1F3A5F" w:val="clear"/>
            <w:tcMar>
              <w:top w:type="dxa" w:w="60"/>
              <w:left w:type="dxa" w:w="100"/>
              <w:bottom w:type="dxa" w:w="60"/>
              <w:right w:type="dxa" w:w="100"/>
            </w:tcMar>
          </w:tcPr>
          <w:p>
            <w:r>
              <w:rPr>
                <w:b/>
                <w:bCs/>
                <w:color w:val="FFFFFF"/>
              </w:rPr>
              <w:t xml:space="preserve">Responsibility</w:t>
            </w:r>
          </w:p>
        </w:tc>
        <w:tc>
          <w:tcPr>
            <w:tcW w:type="dxa" w:w="1000"/>
            <w:shd w:fill="1F3A5F" w:val="clear"/>
            <w:tcMar>
              <w:top w:type="dxa" w:w="60"/>
              <w:left w:type="dxa" w:w="100"/>
              <w:bottom w:type="dxa" w:w="60"/>
              <w:right w:type="dxa" w:w="100"/>
            </w:tcMar>
          </w:tcPr>
          <w:p>
            <w:r>
              <w:rPr>
                <w:b/>
                <w:bCs/>
                <w:color w:val="FFFFFF"/>
              </w:rPr>
              <w:t xml:space="preserve">Approval</w:t>
            </w:r>
          </w:p>
        </w:tc>
      </w:tr>
      <w:tr>
        <w:tc>
          <w:tcPr>
            <w:tcW w:type="dxa" w:w="2200"/>
            <w:shd w:fill="FFFFFF" w:val="clear"/>
            <w:tcMar>
              <w:top w:type="dxa" w:w="60"/>
              <w:left w:type="dxa" w:w="100"/>
              <w:bottom w:type="dxa" w:w="60"/>
              <w:right w:type="dxa" w:w="100"/>
            </w:tcMar>
          </w:tcPr>
          <w:p>
            <w:r>
              <w:rPr>
                <w:b w:val="false"/>
                <w:bCs w:val="false"/>
                <w:color w:val="222222"/>
              </w:rPr>
              <w:t xml:space="preserve">Product Manager</w:t>
            </w:r>
          </w:p>
        </w:tc>
        <w:tc>
          <w:tcPr>
            <w:tcW w:type="dxa" w:w="1900"/>
            <w:shd w:fill="FFFFFF" w:val="clear"/>
            <w:tcMar>
              <w:top w:type="dxa" w:w="60"/>
              <w:left w:type="dxa" w:w="100"/>
              <w:bottom w:type="dxa" w:w="60"/>
              <w:right w:type="dxa" w:w="100"/>
            </w:tcMar>
          </w:tcPr>
          <w:p>
            <w:r>
              <w:rPr>
                <w:b w:val="false"/>
                <w:bCs w:val="false"/>
                <w:color w:val="222222"/>
              </w:rPr>
              <w:t xml:space="preserve">[Name]</w:t>
            </w:r>
          </w:p>
        </w:tc>
        <w:tc>
          <w:tcPr>
            <w:tcW w:type="dxa" w:w="3540"/>
            <w:shd w:fill="FFFFFF" w:val="clear"/>
            <w:tcMar>
              <w:top w:type="dxa" w:w="60"/>
              <w:left w:type="dxa" w:w="100"/>
              <w:bottom w:type="dxa" w:w="60"/>
              <w:right w:type="dxa" w:w="100"/>
            </w:tcMar>
          </w:tcPr>
          <w:p>
            <w:r>
              <w:rPr>
                <w:b w:val="false"/>
                <w:bCs w:val="false"/>
                <w:color w:val="222222"/>
              </w:rPr>
              <w:t xml:space="preserve">Owns the PRD &amp; priorities</w:t>
            </w:r>
          </w:p>
        </w:tc>
        <w:tc>
          <w:tcPr>
            <w:tcW w:type="dxa" w:w="1000"/>
            <w:shd w:fill="FFFFFF" w:val="clear"/>
            <w:tcMar>
              <w:top w:type="dxa" w:w="60"/>
              <w:left w:type="dxa" w:w="100"/>
              <w:bottom w:type="dxa" w:w="60"/>
              <w:right w:type="dxa" w:w="100"/>
            </w:tcMar>
          </w:tcPr>
          <w:p>
            <w:r>
              <w:rPr>
                <w:b w:val="false"/>
                <w:bCs w:val="false"/>
                <w:color w:val="222222"/>
              </w:rPr>
              <w:t xml:space="preserve">☐</w:t>
            </w:r>
          </w:p>
        </w:tc>
      </w:tr>
      <w:tr>
        <w:tc>
          <w:tcPr>
            <w:tcW w:type="dxa" w:w="2200"/>
            <w:shd w:fill="EAF0F7" w:val="clear"/>
            <w:tcMar>
              <w:top w:type="dxa" w:w="60"/>
              <w:left w:type="dxa" w:w="100"/>
              <w:bottom w:type="dxa" w:w="60"/>
              <w:right w:type="dxa" w:w="100"/>
            </w:tcMar>
          </w:tcPr>
          <w:p>
            <w:r>
              <w:rPr>
                <w:b w:val="false"/>
                <w:bCs w:val="false"/>
                <w:color w:val="222222"/>
              </w:rPr>
              <w:t xml:space="preserve">Engineering Lead</w:t>
            </w:r>
          </w:p>
        </w:tc>
        <w:tc>
          <w:tcPr>
            <w:tcW w:type="dxa" w:w="1900"/>
            <w:shd w:fill="EAF0F7" w:val="clear"/>
            <w:tcMar>
              <w:top w:type="dxa" w:w="60"/>
              <w:left w:type="dxa" w:w="100"/>
              <w:bottom w:type="dxa" w:w="60"/>
              <w:right w:type="dxa" w:w="100"/>
            </w:tcMar>
          </w:tcPr>
          <w:p>
            <w:r>
              <w:rPr>
                <w:b w:val="false"/>
                <w:bCs w:val="false"/>
                <w:color w:val="222222"/>
              </w:rPr>
              <w:t xml:space="preserve">[Name]</w:t>
            </w:r>
          </w:p>
        </w:tc>
        <w:tc>
          <w:tcPr>
            <w:tcW w:type="dxa" w:w="3540"/>
            <w:shd w:fill="EAF0F7" w:val="clear"/>
            <w:tcMar>
              <w:top w:type="dxa" w:w="60"/>
              <w:left w:type="dxa" w:w="100"/>
              <w:bottom w:type="dxa" w:w="60"/>
              <w:right w:type="dxa" w:w="100"/>
            </w:tcMar>
          </w:tcPr>
          <w:p>
            <w:r>
              <w:rPr>
                <w:b w:val="false"/>
                <w:bCs w:val="false"/>
                <w:color w:val="222222"/>
              </w:rPr>
              <w:t xml:space="preserve">Technical feasibility &amp; delivery</w:t>
            </w:r>
          </w:p>
        </w:tc>
        <w:tc>
          <w:tcPr>
            <w:tcW w:type="dxa" w:w="1000"/>
            <w:shd w:fill="EAF0F7" w:val="clear"/>
            <w:tcMar>
              <w:top w:type="dxa" w:w="60"/>
              <w:left w:type="dxa" w:w="100"/>
              <w:bottom w:type="dxa" w:w="60"/>
              <w:right w:type="dxa" w:w="100"/>
            </w:tcMar>
          </w:tcPr>
          <w:p>
            <w:r>
              <w:rPr>
                <w:b w:val="false"/>
                <w:bCs w:val="false"/>
                <w:color w:val="222222"/>
              </w:rPr>
              <w:t xml:space="preserve">☐</w:t>
            </w:r>
          </w:p>
        </w:tc>
      </w:tr>
      <w:tr>
        <w:tc>
          <w:tcPr>
            <w:tcW w:type="dxa" w:w="2200"/>
            <w:shd w:fill="FFFFFF" w:val="clear"/>
            <w:tcMar>
              <w:top w:type="dxa" w:w="60"/>
              <w:left w:type="dxa" w:w="100"/>
              <w:bottom w:type="dxa" w:w="60"/>
              <w:right w:type="dxa" w:w="100"/>
            </w:tcMar>
          </w:tcPr>
          <w:p>
            <w:r>
              <w:rPr>
                <w:b w:val="false"/>
                <w:bCs w:val="false"/>
                <w:color w:val="222222"/>
              </w:rPr>
              <w:t xml:space="preserve">Design Lead</w:t>
            </w:r>
          </w:p>
        </w:tc>
        <w:tc>
          <w:tcPr>
            <w:tcW w:type="dxa" w:w="1900"/>
            <w:shd w:fill="FFFFFF" w:val="clear"/>
            <w:tcMar>
              <w:top w:type="dxa" w:w="60"/>
              <w:left w:type="dxa" w:w="100"/>
              <w:bottom w:type="dxa" w:w="60"/>
              <w:right w:type="dxa" w:w="100"/>
            </w:tcMar>
          </w:tcPr>
          <w:p>
            <w:r>
              <w:rPr>
                <w:b w:val="false"/>
                <w:bCs w:val="false"/>
                <w:color w:val="222222"/>
              </w:rPr>
              <w:t xml:space="preserve">[Name]</w:t>
            </w:r>
          </w:p>
        </w:tc>
        <w:tc>
          <w:tcPr>
            <w:tcW w:type="dxa" w:w="3540"/>
            <w:shd w:fill="FFFFFF" w:val="clear"/>
            <w:tcMar>
              <w:top w:type="dxa" w:w="60"/>
              <w:left w:type="dxa" w:w="100"/>
              <w:bottom w:type="dxa" w:w="60"/>
              <w:right w:type="dxa" w:w="100"/>
            </w:tcMar>
          </w:tcPr>
          <w:p>
            <w:r>
              <w:rPr>
                <w:b w:val="false"/>
                <w:bCs w:val="false"/>
                <w:color w:val="222222"/>
              </w:rPr>
              <w:t xml:space="preserve">UX / UI direction</w:t>
            </w:r>
          </w:p>
        </w:tc>
        <w:tc>
          <w:tcPr>
            <w:tcW w:type="dxa" w:w="1000"/>
            <w:shd w:fill="FFFFFF" w:val="clear"/>
            <w:tcMar>
              <w:top w:type="dxa" w:w="60"/>
              <w:left w:type="dxa" w:w="100"/>
              <w:bottom w:type="dxa" w:w="60"/>
              <w:right w:type="dxa" w:w="100"/>
            </w:tcMar>
          </w:tcPr>
          <w:p>
            <w:r>
              <w:rPr>
                <w:b w:val="false"/>
                <w:bCs w:val="false"/>
                <w:color w:val="222222"/>
              </w:rPr>
              <w:t xml:space="preserve">☐</w:t>
            </w:r>
          </w:p>
        </w:tc>
      </w:tr>
      <w:tr>
        <w:tc>
          <w:tcPr>
            <w:tcW w:type="dxa" w:w="2200"/>
            <w:shd w:fill="EAF0F7" w:val="clear"/>
            <w:tcMar>
              <w:top w:type="dxa" w:w="60"/>
              <w:left w:type="dxa" w:w="100"/>
              <w:bottom w:type="dxa" w:w="60"/>
              <w:right w:type="dxa" w:w="100"/>
            </w:tcMar>
          </w:tcPr>
          <w:p>
            <w:r>
              <w:rPr>
                <w:b w:val="false"/>
                <w:bCs w:val="false"/>
                <w:color w:val="222222"/>
              </w:rPr>
              <w:t xml:space="preserve">QA Lead</w:t>
            </w:r>
          </w:p>
        </w:tc>
        <w:tc>
          <w:tcPr>
            <w:tcW w:type="dxa" w:w="1900"/>
            <w:shd w:fill="EAF0F7" w:val="clear"/>
            <w:tcMar>
              <w:top w:type="dxa" w:w="60"/>
              <w:left w:type="dxa" w:w="100"/>
              <w:bottom w:type="dxa" w:w="60"/>
              <w:right w:type="dxa" w:w="100"/>
            </w:tcMar>
          </w:tcPr>
          <w:p>
            <w:r>
              <w:rPr>
                <w:b w:val="false"/>
                <w:bCs w:val="false"/>
                <w:color w:val="222222"/>
              </w:rPr>
              <w:t xml:space="preserve">[Name]</w:t>
            </w:r>
          </w:p>
        </w:tc>
        <w:tc>
          <w:tcPr>
            <w:tcW w:type="dxa" w:w="3540"/>
            <w:shd w:fill="EAF0F7" w:val="clear"/>
            <w:tcMar>
              <w:top w:type="dxa" w:w="60"/>
              <w:left w:type="dxa" w:w="100"/>
              <w:bottom w:type="dxa" w:w="60"/>
              <w:right w:type="dxa" w:w="100"/>
            </w:tcMar>
          </w:tcPr>
          <w:p>
            <w:r>
              <w:rPr>
                <w:b w:val="false"/>
                <w:bCs w:val="false"/>
                <w:color w:val="222222"/>
              </w:rPr>
              <w:t xml:space="preserve">Test strategy &amp; acceptance</w:t>
            </w:r>
          </w:p>
        </w:tc>
        <w:tc>
          <w:tcPr>
            <w:tcW w:type="dxa" w:w="1000"/>
            <w:shd w:fill="EAF0F7" w:val="clear"/>
            <w:tcMar>
              <w:top w:type="dxa" w:w="60"/>
              <w:left w:type="dxa" w:w="100"/>
              <w:bottom w:type="dxa" w:w="60"/>
              <w:right w:type="dxa" w:w="100"/>
            </w:tcMar>
          </w:tcPr>
          <w:p>
            <w:r>
              <w:rPr>
                <w:b w:val="false"/>
                <w:bCs w:val="false"/>
                <w:color w:val="222222"/>
              </w:rPr>
              <w:t xml:space="preserve">☐</w:t>
            </w:r>
          </w:p>
        </w:tc>
      </w:tr>
      <w:tr>
        <w:tc>
          <w:tcPr>
            <w:tcW w:type="dxa" w:w="2200"/>
            <w:shd w:fill="FFFFFF" w:val="clear"/>
            <w:tcMar>
              <w:top w:type="dxa" w:w="60"/>
              <w:left w:type="dxa" w:w="100"/>
              <w:bottom w:type="dxa" w:w="60"/>
              <w:right w:type="dxa" w:w="100"/>
            </w:tcMar>
          </w:tcPr>
          <w:p>
            <w:r>
              <w:rPr>
                <w:b w:val="false"/>
                <w:bCs w:val="false"/>
                <w:color w:val="222222"/>
              </w:rPr>
              <w:t xml:space="preserve">Business / Exec Sponsor</w:t>
            </w:r>
          </w:p>
        </w:tc>
        <w:tc>
          <w:tcPr>
            <w:tcW w:type="dxa" w:w="1900"/>
            <w:shd w:fill="FFFFFF" w:val="clear"/>
            <w:tcMar>
              <w:top w:type="dxa" w:w="60"/>
              <w:left w:type="dxa" w:w="100"/>
              <w:bottom w:type="dxa" w:w="60"/>
              <w:right w:type="dxa" w:w="100"/>
            </w:tcMar>
          </w:tcPr>
          <w:p>
            <w:r>
              <w:rPr>
                <w:b w:val="false"/>
                <w:bCs w:val="false"/>
                <w:color w:val="222222"/>
              </w:rPr>
              <w:t xml:space="preserve">[Name]</w:t>
            </w:r>
          </w:p>
        </w:tc>
        <w:tc>
          <w:tcPr>
            <w:tcW w:type="dxa" w:w="3540"/>
            <w:shd w:fill="FFFFFF" w:val="clear"/>
            <w:tcMar>
              <w:top w:type="dxa" w:w="60"/>
              <w:left w:type="dxa" w:w="100"/>
              <w:bottom w:type="dxa" w:w="60"/>
              <w:right w:type="dxa" w:w="100"/>
            </w:tcMar>
          </w:tcPr>
          <w:p>
            <w:r>
              <w:rPr>
                <w:b w:val="false"/>
                <w:bCs w:val="false"/>
                <w:color w:val="222222"/>
              </w:rPr>
              <w:t xml:space="preserve">Strategic alignment &amp; budget</w:t>
            </w:r>
          </w:p>
        </w:tc>
        <w:tc>
          <w:tcPr>
            <w:tcW w:type="dxa" w:w="1000"/>
            <w:shd w:fill="FFFFFF" w:val="clear"/>
            <w:tcMar>
              <w:top w:type="dxa" w:w="60"/>
              <w:left w:type="dxa" w:w="100"/>
              <w:bottom w:type="dxa" w:w="60"/>
              <w:right w:type="dxa" w:w="100"/>
            </w:tcMar>
          </w:tcPr>
          <w:p>
            <w:r>
              <w:rPr>
                <w:b w:val="false"/>
                <w:bCs w:val="false"/>
                <w:color w:val="222222"/>
              </w:rPr>
              <w:t xml:space="preserve">☐</w:t>
            </w:r>
          </w:p>
        </w:tc>
      </w:tr>
    </w:tbl>
    <w:p>
      <w:pPr>
        <w:pStyle w:val="Heading2"/>
        <w:spacing w:after="80" w:before="200"/>
      </w:pPr>
      <w:r>
        <w:rPr>
          <w:b/>
          <w:bCs/>
          <w:color w:val="2E6DB4"/>
        </w:rPr>
        <w:t xml:space="preserve">1.3 Reference Documents</w:t>
      </w:r>
    </w:p>
    <w:p>
      <w:pPr>
        <w:spacing w:after="100" w:line="264"/>
      </w:pPr>
      <w:r>
        <w:rPr>
          <w:i/>
          <w:iCs/>
          <w:color w:val="6B7280"/>
        </w:rPr>
        <w:t xml:space="preserve">Link related artifacts so the PRD stays lean and authoritative.</w:t>
      </w:r>
    </w:p>
    <w:p>
      <w:pPr>
        <w:pStyle w:val="ListParagraph"/>
        <w:numPr>
          <w:ilvl w:val="0"/>
          <w:numId w:val="3"/>
        </w:numPr>
        <w:spacing w:after="60" w:line="264"/>
      </w:pPr>
      <w:r>
        <w:t xml:space="preserve">Product strategy / roadmap: [link]</w:t>
      </w:r>
    </w:p>
    <w:p>
      <w:pPr>
        <w:pStyle w:val="ListParagraph"/>
        <w:numPr>
          <w:ilvl w:val="0"/>
          <w:numId w:val="3"/>
        </w:numPr>
        <w:spacing w:after="60" w:line="264"/>
      </w:pPr>
      <w:r>
        <w:t xml:space="preserve">Design mocks / prototype (Figma): [link]</w:t>
      </w:r>
    </w:p>
    <w:p>
      <w:pPr>
        <w:pStyle w:val="ListParagraph"/>
        <w:numPr>
          <w:ilvl w:val="0"/>
          <w:numId w:val="3"/>
        </w:numPr>
        <w:spacing w:after="60" w:line="264"/>
      </w:pPr>
      <w:r>
        <w:t xml:space="preserve">Technical design doc / architecture (RFC): [link]</w:t>
      </w:r>
    </w:p>
    <w:p>
      <w:pPr>
        <w:pStyle w:val="ListParagraph"/>
        <w:numPr>
          <w:ilvl w:val="0"/>
          <w:numId w:val="3"/>
        </w:numPr>
        <w:spacing w:after="60" w:line="264"/>
      </w:pPr>
      <w:r>
        <w:t xml:space="preserve">Analytics dashboards / metrics: [link]</w:t>
      </w:r>
    </w:p>
    <w:p>
      <w:pPr>
        <w:pBdr>
          <w:bottom w:val="single" w:color="C9D3DF" w:sz="6"/>
        </w:pBdr>
        <w:spacing w:after="120"/>
      </w:pPr>
    </w:p>
    <w:p>
      <w:pPr>
        <w:pStyle w:val="Heading1"/>
        <w:spacing w:after="120" w:before="280"/>
      </w:pPr>
      <w:r>
        <w:rPr>
          <w:b/>
          <w:bCs/>
          <w:color w:val="1F3A5F"/>
        </w:rPr>
        <w:t xml:space="preserve">2. Overview &amp; Summary</w:t>
      </w:r>
    </w:p>
    <w:p>
      <w:pPr>
        <w:pStyle w:val="Heading2"/>
        <w:spacing w:after="80" w:before="200"/>
      </w:pPr>
      <w:r>
        <w:rPr>
          <w:b/>
          <w:bCs/>
          <w:color w:val="2E6DB4"/>
        </w:rPr>
        <w:t xml:space="preserve">2.1 Problem Statement</w:t>
      </w:r>
    </w:p>
    <w:p>
      <w:pPr>
        <w:spacing w:after="100" w:line="264"/>
      </w:pPr>
      <w:r>
        <w:rPr>
          <w:i/>
          <w:iCs/>
          <w:color w:val="6B7280"/>
        </w:rPr>
        <w:t xml:space="preserve">What user or business problem are we solving, and why now? Be specific and evidence-backed.</w:t>
      </w:r>
    </w:p>
    <w:p>
      <w:pPr>
        <w:spacing w:after="120" w:line="276"/>
      </w:pPr>
      <w:r>
        <w:rPr>
          <w:b w:val="false"/>
          <w:bCs w:val="false"/>
          <w:i w:val="false"/>
          <w:iCs w:val="false"/>
          <w:color w:val="222222"/>
        </w:rPr>
        <w:t xml:space="preserve">[Describe the problem, who experiences it, and its impact. Cite data where possible.]</w:t>
      </w:r>
    </w:p>
    <w:p>
      <w:pPr>
        <w:pStyle w:val="Heading2"/>
        <w:spacing w:after="80" w:before="200"/>
      </w:pPr>
      <w:r>
        <w:rPr>
          <w:b/>
          <w:bCs/>
          <w:color w:val="2E6DB4"/>
        </w:rPr>
        <w:t xml:space="preserve">2.2 Proposed Solution</w:t>
      </w:r>
    </w:p>
    <w:p>
      <w:pPr>
        <w:spacing w:after="100" w:line="264"/>
      </w:pPr>
      <w:r>
        <w:rPr>
          <w:i/>
          <w:iCs/>
          <w:color w:val="6B7280"/>
        </w:rPr>
        <w:t xml:space="preserve">A concise, jargon-free description of what we're building.</w:t>
      </w:r>
    </w:p>
    <w:p>
      <w:pPr>
        <w:spacing w:after="120" w:line="276"/>
      </w:pPr>
      <w:r>
        <w:rPr>
          <w:b w:val="false"/>
          <w:bCs w:val="false"/>
          <w:i w:val="false"/>
          <w:iCs w:val="false"/>
          <w:color w:val="222222"/>
        </w:rPr>
        <w:t xml:space="preserve">[One or two paragraphs summarizing the product/feature and how it solves the problem.]</w:t>
      </w:r>
    </w:p>
    <w:p>
      <w:pPr>
        <w:pStyle w:val="Heading2"/>
        <w:spacing w:after="80" w:before="200"/>
      </w:pPr>
      <w:r>
        <w:rPr>
          <w:b/>
          <w:bCs/>
          <w:color w:val="2E6DB4"/>
        </w:rPr>
        <w:t xml:space="preserve">2.3 Background &amp; Context</w:t>
      </w:r>
    </w:p>
    <w:p>
      <w:pPr>
        <w:spacing w:after="100" w:line="264"/>
      </w:pPr>
      <w:r>
        <w:rPr>
          <w:i/>
          <w:iCs/>
          <w:color w:val="6B7280"/>
        </w:rPr>
        <w:t xml:space="preserve">How did we get here? Prior attempts, user research, market signals, or events that make this relevant now.</w:t>
      </w:r>
    </w:p>
    <w:p>
      <w:pPr>
        <w:spacing w:after="120" w:line="276"/>
      </w:pPr>
      <w:r>
        <w:rPr>
          <w:b w:val="false"/>
          <w:bCs w:val="false"/>
          <w:i w:val="false"/>
          <w:iCs w:val="false"/>
          <w:color w:val="222222"/>
        </w:rPr>
        <w:t xml:space="preserve">[Relevant history, research findings, or triggering events.]</w:t>
      </w:r>
    </w:p>
    <w:p>
      <w:pPr>
        <w:pStyle w:val="Heading2"/>
        <w:spacing w:after="80" w:before="200"/>
      </w:pPr>
      <w:r>
        <w:rPr>
          <w:b/>
          <w:bCs/>
          <w:color w:val="2E6DB4"/>
        </w:rPr>
        <w:t xml:space="preserve">2.4 Strategic Fit</w:t>
      </w:r>
    </w:p>
    <w:p>
      <w:pPr>
        <w:spacing w:after="100" w:line="264"/>
      </w:pPr>
      <w:r>
        <w:rPr>
          <w:i/>
          <w:iCs/>
          <w:color w:val="6B7280"/>
        </w:rPr>
        <w:t xml:space="preserve">How this project ladders up to company/product strategy and OKRs.</w:t>
      </w:r>
    </w:p>
    <w:p>
      <w:pPr>
        <w:spacing w:after="120" w:line="276"/>
      </w:pPr>
      <w:r>
        <w:rPr>
          <w:b w:val="false"/>
          <w:bCs w:val="false"/>
          <w:i w:val="false"/>
          <w:iCs w:val="false"/>
          <w:color w:val="222222"/>
        </w:rPr>
        <w:t xml:space="preserve">[Which company objective or roadmap theme this supports.]</w:t>
      </w:r>
    </w:p>
    <w:p>
      <w:pPr>
        <w:pStyle w:val="Heading2"/>
        <w:spacing w:after="80" w:before="200"/>
      </w:pPr>
      <w:r>
        <w:rPr>
          <w:b/>
          <w:bCs/>
          <w:color w:val="2E6DB4"/>
        </w:rPr>
        <w:t xml:space="preserve">2.5 Objectives &amp; Business Value</w:t>
      </w:r>
    </w:p>
    <w:p>
      <w:pPr>
        <w:pStyle w:val="ListParagraph"/>
        <w:numPr>
          <w:ilvl w:val="0"/>
          <w:numId w:val="3"/>
        </w:numPr>
        <w:spacing w:after="60" w:line="264"/>
      </w:pPr>
      <w:r>
        <w:t xml:space="preserve">[Objective 1 — e.g., reduce checkout drop-off]</w:t>
      </w:r>
    </w:p>
    <w:p>
      <w:pPr>
        <w:pStyle w:val="ListParagraph"/>
        <w:numPr>
          <w:ilvl w:val="0"/>
          <w:numId w:val="3"/>
        </w:numPr>
        <w:spacing w:after="60" w:line="264"/>
      </w:pPr>
      <w:r>
        <w:t xml:space="preserve">[Objective 2 — e.g., unlock a new revenue stream]</w:t>
      </w:r>
    </w:p>
    <w:p>
      <w:pPr>
        <w:pStyle w:val="ListParagraph"/>
        <w:numPr>
          <w:ilvl w:val="0"/>
          <w:numId w:val="3"/>
        </w:numPr>
        <w:spacing w:after="60" w:line="264"/>
      </w:pPr>
      <w:r>
        <w:t xml:space="preserve">[Objective 3 — e.g., reduce support ticket volume]</w:t>
      </w:r>
    </w:p>
    <w:p>
      <w:pPr>
        <w:pBdr>
          <w:bottom w:val="single" w:color="C9D3DF" w:sz="6"/>
        </w:pBdr>
        <w:spacing w:after="120"/>
      </w:pPr>
    </w:p>
    <w:p>
      <w:pPr>
        <w:pStyle w:val="Heading1"/>
        <w:spacing w:after="120" w:before="280"/>
      </w:pPr>
      <w:r>
        <w:rPr>
          <w:b/>
          <w:bCs/>
          <w:color w:val="1F3A5F"/>
        </w:rPr>
        <w:t xml:space="preserve">3. Goals &amp; Success Metrics</w:t>
      </w:r>
    </w:p>
    <w:p>
      <w:pPr>
        <w:pStyle w:val="Heading2"/>
        <w:spacing w:after="80" w:before="200"/>
      </w:pPr>
      <w:r>
        <w:rPr>
          <w:b/>
          <w:bCs/>
          <w:color w:val="2E6DB4"/>
        </w:rPr>
        <w:t xml:space="preserve">3.1 Goals (SMART)</w:t>
      </w:r>
    </w:p>
    <w:p>
      <w:pPr>
        <w:pStyle w:val="ListParagraph"/>
        <w:numPr>
          <w:ilvl w:val="0"/>
          <w:numId w:val="2"/>
        </w:numPr>
        <w:spacing w:after="60" w:line="264"/>
      </w:pPr>
      <w:r>
        <w:t xml:space="preserve">[Specific, measurable, time-bound goal]</w:t>
      </w:r>
    </w:p>
    <w:p>
      <w:pPr>
        <w:pStyle w:val="ListParagraph"/>
        <w:numPr>
          <w:ilvl w:val="0"/>
          <w:numId w:val="2"/>
        </w:numPr>
        <w:spacing w:after="60" w:line="264"/>
      </w:pPr>
      <w:r>
        <w:t xml:space="preserve">[Goal]</w:t>
      </w:r>
    </w:p>
    <w:p>
      <w:pPr>
        <w:pStyle w:val="Heading2"/>
        <w:spacing w:after="80" w:before="200"/>
      </w:pPr>
      <w:r>
        <w:rPr>
          <w:b/>
          <w:bCs/>
          <w:color w:val="2E6DB4"/>
        </w:rPr>
        <w:t xml:space="preserve">3.2 Success Metrics / KPIs</w:t>
      </w:r>
    </w:p>
    <w:tbl>
      <w:tblPr>
        <w:tblW w:type="dxa" w:w="8640"/>
        <w:tblBorders>
          <w:top w:val="single" w:color="C9D3DF" w:sz="4"/>
          <w:left w:val="single" w:color="C9D3DF" w:sz="4"/>
          <w:bottom w:val="single" w:color="C9D3DF" w:sz="4"/>
          <w:right w:val="single" w:color="C9D3DF" w:sz="4"/>
          <w:insideH w:val="single" w:color="C9D3DF" w:sz="4"/>
          <w:insideV w:val="single" w:color="C9D3DF" w:sz="4"/>
        </w:tblBorders>
      </w:tblPr>
      <w:tblGrid>
        <w:gridCol w:w="2600"/>
        <w:gridCol w:w="1520"/>
        <w:gridCol w:w="1520"/>
        <w:gridCol w:w="3000"/>
      </w:tblGrid>
      <w:tr>
        <w:trPr>
          <w:tblHeader/>
        </w:trPr>
        <w:tc>
          <w:tcPr>
            <w:tcW w:type="dxa" w:w="2600"/>
            <w:shd w:fill="1F3A5F" w:val="clear"/>
            <w:tcMar>
              <w:top w:type="dxa" w:w="60"/>
              <w:left w:type="dxa" w:w="100"/>
              <w:bottom w:type="dxa" w:w="60"/>
              <w:right w:type="dxa" w:w="100"/>
            </w:tcMar>
          </w:tcPr>
          <w:p>
            <w:r>
              <w:rPr>
                <w:b/>
                <w:bCs/>
                <w:color w:val="FFFFFF"/>
              </w:rPr>
              <w:t xml:space="preserve">Metric</w:t>
            </w:r>
          </w:p>
        </w:tc>
        <w:tc>
          <w:tcPr>
            <w:tcW w:type="dxa" w:w="1520"/>
            <w:shd w:fill="1F3A5F" w:val="clear"/>
            <w:tcMar>
              <w:top w:type="dxa" w:w="60"/>
              <w:left w:type="dxa" w:w="100"/>
              <w:bottom w:type="dxa" w:w="60"/>
              <w:right w:type="dxa" w:w="100"/>
            </w:tcMar>
          </w:tcPr>
          <w:p>
            <w:r>
              <w:rPr>
                <w:b/>
                <w:bCs/>
                <w:color w:val="FFFFFF"/>
              </w:rPr>
              <w:t xml:space="preserve">Baseline</w:t>
            </w:r>
          </w:p>
        </w:tc>
        <w:tc>
          <w:tcPr>
            <w:tcW w:type="dxa" w:w="1520"/>
            <w:shd w:fill="1F3A5F" w:val="clear"/>
            <w:tcMar>
              <w:top w:type="dxa" w:w="60"/>
              <w:left w:type="dxa" w:w="100"/>
              <w:bottom w:type="dxa" w:w="60"/>
              <w:right w:type="dxa" w:w="100"/>
            </w:tcMar>
          </w:tcPr>
          <w:p>
            <w:r>
              <w:rPr>
                <w:b/>
                <w:bCs/>
                <w:color w:val="FFFFFF"/>
              </w:rPr>
              <w:t xml:space="preserve">Target</w:t>
            </w:r>
          </w:p>
        </w:tc>
        <w:tc>
          <w:tcPr>
            <w:tcW w:type="dxa" w:w="3000"/>
            <w:shd w:fill="1F3A5F" w:val="clear"/>
            <w:tcMar>
              <w:top w:type="dxa" w:w="60"/>
              <w:left w:type="dxa" w:w="100"/>
              <w:bottom w:type="dxa" w:w="60"/>
              <w:right w:type="dxa" w:w="100"/>
            </w:tcMar>
          </w:tcPr>
          <w:p>
            <w:r>
              <w:rPr>
                <w:b/>
                <w:bCs/>
                <w:color w:val="FFFFFF"/>
              </w:rPr>
              <w:t xml:space="preserve">Measurement Method</w:t>
            </w:r>
          </w:p>
        </w:tc>
      </w:tr>
      <w:tr>
        <w:tc>
          <w:tcPr>
            <w:tcW w:type="dxa" w:w="2600"/>
            <w:shd w:fill="FFFFFF" w:val="clear"/>
            <w:tcMar>
              <w:top w:type="dxa" w:w="60"/>
              <w:left w:type="dxa" w:w="100"/>
              <w:bottom w:type="dxa" w:w="60"/>
              <w:right w:type="dxa" w:w="100"/>
            </w:tcMar>
          </w:tcPr>
          <w:p>
            <w:r>
              <w:rPr>
                <w:b w:val="false"/>
                <w:bCs w:val="false"/>
                <w:color w:val="222222"/>
              </w:rPr>
              <w:t xml:space="preserve">[e.g., Activation rate]</w:t>
            </w:r>
          </w:p>
        </w:tc>
        <w:tc>
          <w:tcPr>
            <w:tcW w:type="dxa" w:w="1520"/>
            <w:shd w:fill="FFFFFF" w:val="clear"/>
            <w:tcMar>
              <w:top w:type="dxa" w:w="60"/>
              <w:left w:type="dxa" w:w="100"/>
              <w:bottom w:type="dxa" w:w="60"/>
              <w:right w:type="dxa" w:w="100"/>
            </w:tcMar>
          </w:tcPr>
          <w:p>
            <w:r>
              <w:rPr>
                <w:b w:val="false"/>
                <w:bCs w:val="false"/>
                <w:color w:val="222222"/>
              </w:rPr>
              <w:t xml:space="preserve">[x%]</w:t>
            </w:r>
          </w:p>
        </w:tc>
        <w:tc>
          <w:tcPr>
            <w:tcW w:type="dxa" w:w="1520"/>
            <w:shd w:fill="FFFFFF" w:val="clear"/>
            <w:tcMar>
              <w:top w:type="dxa" w:w="60"/>
              <w:left w:type="dxa" w:w="100"/>
              <w:bottom w:type="dxa" w:w="60"/>
              <w:right w:type="dxa" w:w="100"/>
            </w:tcMar>
          </w:tcPr>
          <w:p>
            <w:r>
              <w:rPr>
                <w:b w:val="false"/>
                <w:bCs w:val="false"/>
                <w:color w:val="222222"/>
              </w:rPr>
              <w:t xml:space="preserve">[y%]</w:t>
            </w:r>
          </w:p>
        </w:tc>
        <w:tc>
          <w:tcPr>
            <w:tcW w:type="dxa" w:w="3000"/>
            <w:shd w:fill="FFFFFF" w:val="clear"/>
            <w:tcMar>
              <w:top w:type="dxa" w:w="60"/>
              <w:left w:type="dxa" w:w="100"/>
              <w:bottom w:type="dxa" w:w="60"/>
              <w:right w:type="dxa" w:w="100"/>
            </w:tcMar>
          </w:tcPr>
          <w:p>
            <w:r>
              <w:rPr>
                <w:b w:val="false"/>
                <w:bCs w:val="false"/>
                <w:color w:val="222222"/>
              </w:rPr>
              <w:t xml:space="preserve">[Analytics event / query]</w:t>
            </w:r>
          </w:p>
        </w:tc>
      </w:tr>
      <w:tr>
        <w:tc>
          <w:tcPr>
            <w:tcW w:type="dxa" w:w="2600"/>
            <w:shd w:fill="EAF0F7" w:val="clear"/>
            <w:tcMar>
              <w:top w:type="dxa" w:w="60"/>
              <w:left w:type="dxa" w:w="100"/>
              <w:bottom w:type="dxa" w:w="60"/>
              <w:right w:type="dxa" w:w="100"/>
            </w:tcMar>
          </w:tcPr>
          <w:p>
            <w:r>
              <w:rPr>
                <w:b w:val="false"/>
                <w:bCs w:val="false"/>
                <w:color w:val="222222"/>
              </w:rPr>
              <w:t xml:space="preserve">[e.g., Latency p95]</w:t>
            </w:r>
          </w:p>
        </w:tc>
        <w:tc>
          <w:tcPr>
            <w:tcW w:type="dxa" w:w="1520"/>
            <w:shd w:fill="EAF0F7" w:val="clear"/>
            <w:tcMar>
              <w:top w:type="dxa" w:w="60"/>
              <w:left w:type="dxa" w:w="100"/>
              <w:bottom w:type="dxa" w:w="60"/>
              <w:right w:type="dxa" w:w="100"/>
            </w:tcMar>
          </w:tcPr>
          <w:p>
            <w:r>
              <w:rPr>
                <w:b w:val="false"/>
                <w:bCs w:val="false"/>
                <w:color w:val="222222"/>
              </w:rPr>
              <w:t xml:space="preserve">[x ms]</w:t>
            </w:r>
          </w:p>
        </w:tc>
        <w:tc>
          <w:tcPr>
            <w:tcW w:type="dxa" w:w="1520"/>
            <w:shd w:fill="EAF0F7" w:val="clear"/>
            <w:tcMar>
              <w:top w:type="dxa" w:w="60"/>
              <w:left w:type="dxa" w:w="100"/>
              <w:bottom w:type="dxa" w:w="60"/>
              <w:right w:type="dxa" w:w="100"/>
            </w:tcMar>
          </w:tcPr>
          <w:p>
            <w:r>
              <w:rPr>
                <w:b w:val="false"/>
                <w:bCs w:val="false"/>
                <w:color w:val="222222"/>
              </w:rPr>
              <w:t xml:space="preserve">[&lt; y ms]</w:t>
            </w:r>
          </w:p>
        </w:tc>
        <w:tc>
          <w:tcPr>
            <w:tcW w:type="dxa" w:w="3000"/>
            <w:shd w:fill="EAF0F7" w:val="clear"/>
            <w:tcMar>
              <w:top w:type="dxa" w:w="60"/>
              <w:left w:type="dxa" w:w="100"/>
              <w:bottom w:type="dxa" w:w="60"/>
              <w:right w:type="dxa" w:w="100"/>
            </w:tcMar>
          </w:tcPr>
          <w:p>
            <w:r>
              <w:rPr>
                <w:b w:val="false"/>
                <w:bCs w:val="false"/>
                <w:color w:val="222222"/>
              </w:rPr>
              <w:t xml:space="preserve">[APM tooling]</w:t>
            </w:r>
          </w:p>
        </w:tc>
      </w:tr>
      <w:tr>
        <w:tc>
          <w:tcPr>
            <w:tcW w:type="dxa" w:w="2600"/>
            <w:shd w:fill="FFFFFF" w:val="clear"/>
            <w:tcMar>
              <w:top w:type="dxa" w:w="60"/>
              <w:left w:type="dxa" w:w="100"/>
              <w:bottom w:type="dxa" w:w="60"/>
              <w:right w:type="dxa" w:w="100"/>
            </w:tcMar>
          </w:tcPr>
          <w:p>
            <w:r>
              <w:rPr>
                <w:b w:val="false"/>
                <w:bCs w:val="false"/>
                <w:color w:val="222222"/>
              </w:rPr>
              <w:t xml:space="preserve"/>
            </w:r>
          </w:p>
        </w:tc>
        <w:tc>
          <w:tcPr>
            <w:tcW w:type="dxa" w:w="1520"/>
            <w:shd w:fill="FFFFFF" w:val="clear"/>
            <w:tcMar>
              <w:top w:type="dxa" w:w="60"/>
              <w:left w:type="dxa" w:w="100"/>
              <w:bottom w:type="dxa" w:w="60"/>
              <w:right w:type="dxa" w:w="100"/>
            </w:tcMar>
          </w:tcPr>
          <w:p>
            <w:r>
              <w:rPr>
                <w:b w:val="false"/>
                <w:bCs w:val="false"/>
                <w:color w:val="222222"/>
              </w:rPr>
              <w:t xml:space="preserve"/>
            </w:r>
          </w:p>
        </w:tc>
        <w:tc>
          <w:tcPr>
            <w:tcW w:type="dxa" w:w="1520"/>
            <w:shd w:fill="FFFFFF" w:val="clear"/>
            <w:tcMar>
              <w:top w:type="dxa" w:w="60"/>
              <w:left w:type="dxa" w:w="100"/>
              <w:bottom w:type="dxa" w:w="60"/>
              <w:right w:type="dxa" w:w="100"/>
            </w:tcMar>
          </w:tcPr>
          <w:p>
            <w:r>
              <w:rPr>
                <w:b w:val="false"/>
                <w:bCs w:val="false"/>
                <w:color w:val="222222"/>
              </w:rPr>
              <w:t xml:space="preserve"/>
            </w:r>
          </w:p>
        </w:tc>
        <w:tc>
          <w:tcPr>
            <w:tcW w:type="dxa" w:w="3000"/>
            <w:shd w:fill="FFFFFF" w:val="clear"/>
            <w:tcMar>
              <w:top w:type="dxa" w:w="60"/>
              <w:left w:type="dxa" w:w="100"/>
              <w:bottom w:type="dxa" w:w="60"/>
              <w:right w:type="dxa" w:w="100"/>
            </w:tcMar>
          </w:tcPr>
          <w:p>
            <w:r>
              <w:rPr>
                <w:b w:val="false"/>
                <w:bCs w:val="false"/>
                <w:color w:val="222222"/>
              </w:rPr>
              <w:t xml:space="preserve"/>
            </w:r>
          </w:p>
        </w:tc>
      </w:tr>
    </w:tbl>
    <w:p>
      <w:pPr>
        <w:pStyle w:val="Heading2"/>
        <w:spacing w:after="80" w:before="200"/>
      </w:pPr>
      <w:r>
        <w:rPr>
          <w:b/>
          <w:bCs/>
          <w:color w:val="2E6DB4"/>
        </w:rPr>
        <w:t xml:space="preserve">3.3 Non-Goals / Out of Scope</w:t>
      </w:r>
    </w:p>
    <w:p>
      <w:pPr>
        <w:spacing w:after="100" w:line="264"/>
      </w:pPr>
      <w:r>
        <w:rPr>
          <w:i/>
          <w:iCs/>
          <w:color w:val="6B7280"/>
        </w:rPr>
        <w:t xml:space="preserve">Explicitly state what this project will NOT address to prevent scope creep.</w:t>
      </w:r>
    </w:p>
    <w:p>
      <w:pPr>
        <w:pStyle w:val="ListParagraph"/>
        <w:numPr>
          <w:ilvl w:val="0"/>
          <w:numId w:val="3"/>
        </w:numPr>
        <w:spacing w:after="60" w:line="264"/>
      </w:pPr>
      <w:r>
        <w:t xml:space="preserve">[Out of scope item 1]</w:t>
      </w:r>
    </w:p>
    <w:p>
      <w:pPr>
        <w:pStyle w:val="ListParagraph"/>
        <w:numPr>
          <w:ilvl w:val="0"/>
          <w:numId w:val="3"/>
        </w:numPr>
        <w:spacing w:after="60" w:line="264"/>
      </w:pPr>
      <w:r>
        <w:t xml:space="preserve">[Out of scope item 2]</w:t>
      </w:r>
    </w:p>
    <w:p>
      <w:pPr>
        <w:pBdr>
          <w:bottom w:val="single" w:color="C9D3DF" w:sz="6"/>
        </w:pBdr>
        <w:spacing w:after="120"/>
      </w:pPr>
    </w:p>
    <w:p>
      <w:pPr>
        <w:pStyle w:val="Heading1"/>
        <w:spacing w:after="120" w:before="280"/>
      </w:pPr>
      <w:r>
        <w:rPr>
          <w:b/>
          <w:bCs/>
          <w:color w:val="1F3A5F"/>
        </w:rPr>
        <w:t xml:space="preserve">4. Target Audience &amp; User Personas</w:t>
      </w:r>
    </w:p>
    <w:p>
      <w:pPr>
        <w:pStyle w:val="Heading2"/>
        <w:spacing w:after="80" w:before="200"/>
      </w:pPr>
      <w:r>
        <w:rPr>
          <w:b/>
          <w:bCs/>
          <w:color w:val="2E6DB4"/>
        </w:rPr>
        <w:t xml:space="preserve">4.1 Primary Persona</w:t>
      </w:r>
    </w:p>
    <w:tbl>
      <w:tblPr>
        <w:tblW w:type="dxa" w:w="9640"/>
        <w:tblBorders>
          <w:top w:val="single" w:color="C9D3DF" w:sz="4"/>
          <w:left w:val="single" w:color="C9D3DF" w:sz="4"/>
          <w:bottom w:val="single" w:color="C9D3DF" w:sz="4"/>
          <w:right w:val="single" w:color="C9D3DF" w:sz="4"/>
          <w:insideH w:val="single" w:color="C9D3DF" w:sz="4"/>
          <w:insideV w:val="single" w:color="C9D3DF" w:sz="4"/>
        </w:tblBorders>
      </w:tblPr>
      <w:tblGrid>
        <w:gridCol w:w="2600"/>
        <w:gridCol w:w="7040"/>
      </w:tblGrid>
      <w:tr>
        <w:trPr>
          <w:tblHeader/>
        </w:trPr>
        <w:tc>
          <w:tcPr>
            <w:tcW w:type="dxa" w:w="2600"/>
            <w:shd w:fill="1F3A5F" w:val="clear"/>
            <w:tcMar>
              <w:top w:type="dxa" w:w="60"/>
              <w:left w:type="dxa" w:w="100"/>
              <w:bottom w:type="dxa" w:w="60"/>
              <w:right w:type="dxa" w:w="100"/>
            </w:tcMar>
          </w:tcPr>
          <w:p>
            <w:r>
              <w:rPr>
                <w:b/>
                <w:bCs/>
                <w:color w:val="FFFFFF"/>
              </w:rPr>
              <w:t xml:space="preserve">Attribute</w:t>
            </w:r>
          </w:p>
        </w:tc>
        <w:tc>
          <w:tcPr>
            <w:tcW w:type="dxa" w:w="7040"/>
            <w:shd w:fill="1F3A5F" w:val="clear"/>
            <w:tcMar>
              <w:top w:type="dxa" w:w="60"/>
              <w:left w:type="dxa" w:w="100"/>
              <w:bottom w:type="dxa" w:w="60"/>
              <w:right w:type="dxa" w:w="100"/>
            </w:tcMar>
          </w:tcPr>
          <w:p>
            <w:r>
              <w:rPr>
                <w:b/>
                <w:bCs/>
                <w:color w:val="FFFFFF"/>
              </w:rPr>
              <w:t xml:space="preserve">Detail</w:t>
            </w:r>
          </w:p>
        </w:tc>
      </w:tr>
      <w:tr>
        <w:tc>
          <w:tcPr>
            <w:tcW w:type="dxa" w:w="2600"/>
            <w:shd w:fill="FFFFFF" w:val="clear"/>
            <w:tcMar>
              <w:top w:type="dxa" w:w="60"/>
              <w:left w:type="dxa" w:w="100"/>
              <w:bottom w:type="dxa" w:w="60"/>
              <w:right w:type="dxa" w:w="100"/>
            </w:tcMar>
          </w:tcPr>
          <w:p>
            <w:r>
              <w:rPr>
                <w:b w:val="false"/>
                <w:bCs w:val="false"/>
                <w:color w:val="222222"/>
              </w:rPr>
              <w:t xml:space="preserve">Name / Segment</w:t>
            </w:r>
          </w:p>
        </w:tc>
        <w:tc>
          <w:tcPr>
            <w:tcW w:type="dxa" w:w="7040"/>
            <w:shd w:fill="FFFFFF" w:val="clear"/>
            <w:tcMar>
              <w:top w:type="dxa" w:w="60"/>
              <w:left w:type="dxa" w:w="100"/>
              <w:bottom w:type="dxa" w:w="60"/>
              <w:right w:type="dxa" w:w="100"/>
            </w:tcMar>
          </w:tcPr>
          <w:p>
            <w:r>
              <w:rPr>
                <w:b w:val="false"/>
                <w:bCs w:val="false"/>
                <w:color w:val="222222"/>
              </w:rPr>
              <w:t xml:space="preserve">[e.g., "Ops Manager Olivia"]</w:t>
            </w:r>
          </w:p>
        </w:tc>
      </w:tr>
      <w:tr>
        <w:tc>
          <w:tcPr>
            <w:tcW w:type="dxa" w:w="2600"/>
            <w:shd w:fill="EAF0F7" w:val="clear"/>
            <w:tcMar>
              <w:top w:type="dxa" w:w="60"/>
              <w:left w:type="dxa" w:w="100"/>
              <w:bottom w:type="dxa" w:w="60"/>
              <w:right w:type="dxa" w:w="100"/>
            </w:tcMar>
          </w:tcPr>
          <w:p>
            <w:r>
              <w:rPr>
                <w:b w:val="false"/>
                <w:bCs w:val="false"/>
                <w:color w:val="222222"/>
              </w:rPr>
              <w:t xml:space="preserve">Role &amp; Context</w:t>
            </w:r>
          </w:p>
        </w:tc>
        <w:tc>
          <w:tcPr>
            <w:tcW w:type="dxa" w:w="7040"/>
            <w:shd w:fill="EAF0F7" w:val="clear"/>
            <w:tcMar>
              <w:top w:type="dxa" w:w="60"/>
              <w:left w:type="dxa" w:w="100"/>
              <w:bottom w:type="dxa" w:w="60"/>
              <w:right w:type="dxa" w:w="100"/>
            </w:tcMar>
          </w:tcPr>
          <w:p>
            <w:r>
              <w:rPr>
                <w:b w:val="false"/>
                <w:bCs w:val="false"/>
                <w:color w:val="222222"/>
              </w:rPr>
              <w:t xml:space="preserve">[Who they are, environment]</w:t>
            </w:r>
          </w:p>
        </w:tc>
      </w:tr>
      <w:tr>
        <w:tc>
          <w:tcPr>
            <w:tcW w:type="dxa" w:w="2600"/>
            <w:shd w:fill="FFFFFF" w:val="clear"/>
            <w:tcMar>
              <w:top w:type="dxa" w:w="60"/>
              <w:left w:type="dxa" w:w="100"/>
              <w:bottom w:type="dxa" w:w="60"/>
              <w:right w:type="dxa" w:w="100"/>
            </w:tcMar>
          </w:tcPr>
          <w:p>
            <w:r>
              <w:rPr>
                <w:b w:val="false"/>
                <w:bCs w:val="false"/>
                <w:color w:val="222222"/>
              </w:rPr>
              <w:t xml:space="preserve">Goals</w:t>
            </w:r>
          </w:p>
        </w:tc>
        <w:tc>
          <w:tcPr>
            <w:tcW w:type="dxa" w:w="7040"/>
            <w:shd w:fill="FFFFFF" w:val="clear"/>
            <w:tcMar>
              <w:top w:type="dxa" w:w="60"/>
              <w:left w:type="dxa" w:w="100"/>
              <w:bottom w:type="dxa" w:w="60"/>
              <w:right w:type="dxa" w:w="100"/>
            </w:tcMar>
          </w:tcPr>
          <w:p>
            <w:r>
              <w:rPr>
                <w:b w:val="false"/>
                <w:bCs w:val="false"/>
                <w:color w:val="222222"/>
              </w:rPr>
              <w:t xml:space="preserve">[What they want to achieve]</w:t>
            </w:r>
          </w:p>
        </w:tc>
      </w:tr>
      <w:tr>
        <w:tc>
          <w:tcPr>
            <w:tcW w:type="dxa" w:w="2600"/>
            <w:shd w:fill="EAF0F7" w:val="clear"/>
            <w:tcMar>
              <w:top w:type="dxa" w:w="60"/>
              <w:left w:type="dxa" w:w="100"/>
              <w:bottom w:type="dxa" w:w="60"/>
              <w:right w:type="dxa" w:w="100"/>
            </w:tcMar>
          </w:tcPr>
          <w:p>
            <w:r>
              <w:rPr>
                <w:b w:val="false"/>
                <w:bCs w:val="false"/>
                <w:color w:val="222222"/>
              </w:rPr>
              <w:t xml:space="preserve">Pain Points</w:t>
            </w:r>
          </w:p>
        </w:tc>
        <w:tc>
          <w:tcPr>
            <w:tcW w:type="dxa" w:w="7040"/>
            <w:shd w:fill="EAF0F7" w:val="clear"/>
            <w:tcMar>
              <w:top w:type="dxa" w:w="60"/>
              <w:left w:type="dxa" w:w="100"/>
              <w:bottom w:type="dxa" w:w="60"/>
              <w:right w:type="dxa" w:w="100"/>
            </w:tcMar>
          </w:tcPr>
          <w:p>
            <w:r>
              <w:rPr>
                <w:b w:val="false"/>
                <w:bCs w:val="false"/>
                <w:color w:val="222222"/>
              </w:rPr>
              <w:t xml:space="preserve">[Current frustrations]</w:t>
            </w:r>
          </w:p>
        </w:tc>
      </w:tr>
      <w:tr>
        <w:tc>
          <w:tcPr>
            <w:tcW w:type="dxa" w:w="2600"/>
            <w:shd w:fill="FFFFFF" w:val="clear"/>
            <w:tcMar>
              <w:top w:type="dxa" w:w="60"/>
              <w:left w:type="dxa" w:w="100"/>
              <w:bottom w:type="dxa" w:w="60"/>
              <w:right w:type="dxa" w:w="100"/>
            </w:tcMar>
          </w:tcPr>
          <w:p>
            <w:r>
              <w:rPr>
                <w:b w:val="false"/>
                <w:bCs w:val="false"/>
                <w:color w:val="222222"/>
              </w:rPr>
              <w:t xml:space="preserve">Technical Proficiency</w:t>
            </w:r>
          </w:p>
        </w:tc>
        <w:tc>
          <w:tcPr>
            <w:tcW w:type="dxa" w:w="7040"/>
            <w:shd w:fill="FFFFFF" w:val="clear"/>
            <w:tcMar>
              <w:top w:type="dxa" w:w="60"/>
              <w:left w:type="dxa" w:w="100"/>
              <w:bottom w:type="dxa" w:w="60"/>
              <w:right w:type="dxa" w:w="100"/>
            </w:tcMar>
          </w:tcPr>
          <w:p>
            <w:r>
              <w:rPr>
                <w:b w:val="false"/>
                <w:bCs w:val="false"/>
                <w:color w:val="222222"/>
              </w:rPr>
              <w:t xml:space="preserve">[Low / Medium / High]</w:t>
            </w:r>
          </w:p>
        </w:tc>
      </w:tr>
    </w:tbl>
    <w:p>
      <w:pPr>
        <w:pStyle w:val="Heading2"/>
        <w:spacing w:after="80" w:before="200"/>
      </w:pPr>
      <w:r>
        <w:rPr>
          <w:b/>
          <w:bCs/>
          <w:color w:val="2E6DB4"/>
        </w:rPr>
        <w:t xml:space="preserve">4.2 Secondary Personas</w:t>
      </w:r>
    </w:p>
    <w:p>
      <w:pPr>
        <w:pStyle w:val="ListParagraph"/>
        <w:numPr>
          <w:ilvl w:val="0"/>
          <w:numId w:val="3"/>
        </w:numPr>
        <w:spacing w:after="60" w:line="264"/>
      </w:pPr>
      <w:r>
        <w:t xml:space="preserve">[Persona — brief description and key need]</w:t>
      </w:r>
    </w:p>
    <w:p>
      <w:pPr>
        <w:pBdr>
          <w:bottom w:val="single" w:color="C9D3DF" w:sz="6"/>
        </w:pBdr>
        <w:spacing w:after="120"/>
      </w:pPr>
    </w:p>
    <w:p>
      <w:pPr>
        <w:pStyle w:val="Heading1"/>
        <w:spacing w:after="120" w:before="280"/>
      </w:pPr>
      <w:r>
        <w:rPr>
          <w:b/>
          <w:bCs/>
          <w:color w:val="1F3A5F"/>
        </w:rPr>
        <w:t xml:space="preserve">5. Scope, User Stories &amp; Requirements</w:t>
      </w:r>
    </w:p>
    <w:p>
      <w:pPr>
        <w:pStyle w:val="Heading2"/>
        <w:spacing w:after="80" w:before="200"/>
      </w:pPr>
      <w:r>
        <w:rPr>
          <w:b/>
          <w:bCs/>
          <w:color w:val="2E6DB4"/>
        </w:rPr>
        <w:t xml:space="preserve">5.1 User Stories</w:t>
      </w:r>
    </w:p>
    <w:p>
      <w:pPr>
        <w:spacing w:after="100" w:line="264"/>
      </w:pPr>
      <w:r>
        <w:rPr>
          <w:i/>
          <w:iCs/>
          <w:color w:val="6B7280"/>
        </w:rPr>
        <w:t xml:space="preserve">Format: As a [user], I want [action] so that [benefit].</w:t>
      </w:r>
    </w:p>
    <w:p>
      <w:pPr>
        <w:pStyle w:val="ListParagraph"/>
        <w:numPr>
          <w:ilvl w:val="0"/>
          <w:numId w:val="3"/>
        </w:numPr>
        <w:spacing w:after="60" w:line="264"/>
      </w:pPr>
      <w:r>
        <w:t xml:space="preserve">As a [user], I want to [action] so that [benefit].</w:t>
      </w:r>
    </w:p>
    <w:p>
      <w:pPr>
        <w:pStyle w:val="ListParagraph"/>
        <w:numPr>
          <w:ilvl w:val="0"/>
          <w:numId w:val="3"/>
        </w:numPr>
        <w:spacing w:after="60" w:line="264"/>
      </w:pPr>
      <w:r>
        <w:t xml:space="preserve">As a [user], I want to [action] so that [benefit].</w:t>
      </w:r>
    </w:p>
    <w:p>
      <w:pPr>
        <w:pStyle w:val="Heading2"/>
        <w:spacing w:after="80" w:before="200"/>
      </w:pPr>
      <w:r>
        <w:rPr>
          <w:b/>
          <w:bCs/>
          <w:color w:val="2E6DB4"/>
        </w:rPr>
        <w:t xml:space="preserve">5.2 Functional Requirements</w:t>
      </w:r>
    </w:p>
    <w:p>
      <w:pPr>
        <w:spacing w:after="100" w:line="264"/>
      </w:pPr>
      <w:r>
        <w:rPr>
          <w:i/>
          <w:iCs/>
          <w:color w:val="6B7280"/>
        </w:rPr>
        <w:t xml:space="preserve">Prioritize with MoSCoW (Must / Should / Could / Won't). Each requirement must be uniquely IDed and testable.</w:t>
      </w:r>
    </w:p>
    <w:tbl>
      <w:tblPr>
        <w:tblW w:type="dxa" w:w="9640"/>
        <w:tblBorders>
          <w:top w:val="single" w:color="C9D3DF" w:sz="4"/>
          <w:left w:val="single" w:color="C9D3DF" w:sz="4"/>
          <w:bottom w:val="single" w:color="C9D3DF" w:sz="4"/>
          <w:right w:val="single" w:color="C9D3DF" w:sz="4"/>
          <w:insideH w:val="single" w:color="C9D3DF" w:sz="4"/>
          <w:insideV w:val="single" w:color="C9D3DF" w:sz="4"/>
        </w:tblBorders>
      </w:tblPr>
      <w:tblGrid>
        <w:gridCol w:w="900"/>
        <w:gridCol w:w="3600"/>
        <w:gridCol w:w="1300"/>
        <w:gridCol w:w="3840"/>
      </w:tblGrid>
      <w:tr>
        <w:trPr>
          <w:tblHeader/>
        </w:trPr>
        <w:tc>
          <w:tcPr>
            <w:tcW w:type="dxa" w:w="900"/>
            <w:shd w:fill="1F3A5F" w:val="clear"/>
            <w:tcMar>
              <w:top w:type="dxa" w:w="60"/>
              <w:left w:type="dxa" w:w="100"/>
              <w:bottom w:type="dxa" w:w="60"/>
              <w:right w:type="dxa" w:w="100"/>
            </w:tcMar>
          </w:tcPr>
          <w:p>
            <w:r>
              <w:rPr>
                <w:b/>
                <w:bCs/>
                <w:color w:val="FFFFFF"/>
              </w:rPr>
              <w:t xml:space="preserve">ID</w:t>
            </w:r>
          </w:p>
        </w:tc>
        <w:tc>
          <w:tcPr>
            <w:tcW w:type="dxa" w:w="3600"/>
            <w:shd w:fill="1F3A5F" w:val="clear"/>
            <w:tcMar>
              <w:top w:type="dxa" w:w="60"/>
              <w:left w:type="dxa" w:w="100"/>
              <w:bottom w:type="dxa" w:w="60"/>
              <w:right w:type="dxa" w:w="100"/>
            </w:tcMar>
          </w:tcPr>
          <w:p>
            <w:r>
              <w:rPr>
                <w:b/>
                <w:bCs/>
                <w:color w:val="FFFFFF"/>
              </w:rPr>
              <w:t xml:space="preserve">Requirement</w:t>
            </w:r>
          </w:p>
        </w:tc>
        <w:tc>
          <w:tcPr>
            <w:tcW w:type="dxa" w:w="1300"/>
            <w:shd w:fill="1F3A5F" w:val="clear"/>
            <w:tcMar>
              <w:top w:type="dxa" w:w="60"/>
              <w:left w:type="dxa" w:w="100"/>
              <w:bottom w:type="dxa" w:w="60"/>
              <w:right w:type="dxa" w:w="100"/>
            </w:tcMar>
          </w:tcPr>
          <w:p>
            <w:r>
              <w:rPr>
                <w:b/>
                <w:bCs/>
                <w:color w:val="FFFFFF"/>
              </w:rPr>
              <w:t xml:space="preserve">Priority</w:t>
            </w:r>
          </w:p>
        </w:tc>
        <w:tc>
          <w:tcPr>
            <w:tcW w:type="dxa" w:w="3840"/>
            <w:shd w:fill="1F3A5F" w:val="clear"/>
            <w:tcMar>
              <w:top w:type="dxa" w:w="60"/>
              <w:left w:type="dxa" w:w="100"/>
              <w:bottom w:type="dxa" w:w="60"/>
              <w:right w:type="dxa" w:w="100"/>
            </w:tcMar>
          </w:tcPr>
          <w:p>
            <w:r>
              <w:rPr>
                <w:b/>
                <w:bCs/>
                <w:color w:val="FFFFFF"/>
              </w:rPr>
              <w:t xml:space="preserve">Acceptance Criteria</w:t>
            </w:r>
          </w:p>
        </w:tc>
      </w:tr>
      <w:tr>
        <w:tc>
          <w:tcPr>
            <w:tcW w:type="dxa" w:w="900"/>
            <w:shd w:fill="FFFFFF" w:val="clear"/>
            <w:tcMar>
              <w:top w:type="dxa" w:w="60"/>
              <w:left w:type="dxa" w:w="100"/>
              <w:bottom w:type="dxa" w:w="60"/>
              <w:right w:type="dxa" w:w="100"/>
            </w:tcMar>
          </w:tcPr>
          <w:p>
            <w:r>
              <w:rPr>
                <w:b w:val="false"/>
                <w:bCs w:val="false"/>
                <w:color w:val="222222"/>
              </w:rPr>
              <w:t xml:space="preserve">FR-1</w:t>
            </w:r>
          </w:p>
        </w:tc>
        <w:tc>
          <w:tcPr>
            <w:tcW w:type="dxa" w:w="3600"/>
            <w:shd w:fill="FFFFFF" w:val="clear"/>
            <w:tcMar>
              <w:top w:type="dxa" w:w="60"/>
              <w:left w:type="dxa" w:w="100"/>
              <w:bottom w:type="dxa" w:w="60"/>
              <w:right w:type="dxa" w:w="100"/>
            </w:tcMar>
          </w:tcPr>
          <w:p>
            <w:r>
              <w:rPr>
                <w:b w:val="false"/>
                <w:bCs w:val="false"/>
                <w:color w:val="222222"/>
              </w:rPr>
              <w:t xml:space="preserve">[The system shall…]</w:t>
            </w:r>
          </w:p>
        </w:tc>
        <w:tc>
          <w:tcPr>
            <w:tcW w:type="dxa" w:w="1300"/>
            <w:shd w:fill="FFFFFF" w:val="clear"/>
            <w:tcMar>
              <w:top w:type="dxa" w:w="60"/>
              <w:left w:type="dxa" w:w="100"/>
              <w:bottom w:type="dxa" w:w="60"/>
              <w:right w:type="dxa" w:w="100"/>
            </w:tcMar>
          </w:tcPr>
          <w:p>
            <w:r>
              <w:rPr>
                <w:b w:val="false"/>
                <w:bCs w:val="false"/>
                <w:color w:val="222222"/>
              </w:rPr>
              <w:t xml:space="preserve">Must</w:t>
            </w:r>
          </w:p>
        </w:tc>
        <w:tc>
          <w:tcPr>
            <w:tcW w:type="dxa" w:w="3840"/>
            <w:shd w:fill="FFFFFF" w:val="clear"/>
            <w:tcMar>
              <w:top w:type="dxa" w:w="60"/>
              <w:left w:type="dxa" w:w="100"/>
              <w:bottom w:type="dxa" w:w="60"/>
              <w:right w:type="dxa" w:w="100"/>
            </w:tcMar>
          </w:tcPr>
          <w:p>
            <w:r>
              <w:rPr>
                <w:b w:val="false"/>
                <w:bCs w:val="false"/>
                <w:color w:val="222222"/>
              </w:rPr>
              <w:t xml:space="preserve">[Given/When/Then or checklist]</w:t>
            </w:r>
          </w:p>
        </w:tc>
      </w:tr>
      <w:tr>
        <w:tc>
          <w:tcPr>
            <w:tcW w:type="dxa" w:w="900"/>
            <w:shd w:fill="EAF0F7" w:val="clear"/>
            <w:tcMar>
              <w:top w:type="dxa" w:w="60"/>
              <w:left w:type="dxa" w:w="100"/>
              <w:bottom w:type="dxa" w:w="60"/>
              <w:right w:type="dxa" w:w="100"/>
            </w:tcMar>
          </w:tcPr>
          <w:p>
            <w:r>
              <w:rPr>
                <w:b w:val="false"/>
                <w:bCs w:val="false"/>
                <w:color w:val="222222"/>
              </w:rPr>
              <w:t xml:space="preserve">FR-2</w:t>
            </w:r>
          </w:p>
        </w:tc>
        <w:tc>
          <w:tcPr>
            <w:tcW w:type="dxa" w:w="3600"/>
            <w:shd w:fill="EAF0F7" w:val="clear"/>
            <w:tcMar>
              <w:top w:type="dxa" w:w="60"/>
              <w:left w:type="dxa" w:w="100"/>
              <w:bottom w:type="dxa" w:w="60"/>
              <w:right w:type="dxa" w:w="100"/>
            </w:tcMar>
          </w:tcPr>
          <w:p>
            <w:r>
              <w:rPr>
                <w:b w:val="false"/>
                <w:bCs w:val="false"/>
                <w:color w:val="222222"/>
              </w:rPr>
              <w:t xml:space="preserve">[The system shall…]</w:t>
            </w:r>
          </w:p>
        </w:tc>
        <w:tc>
          <w:tcPr>
            <w:tcW w:type="dxa" w:w="1300"/>
            <w:shd w:fill="EAF0F7" w:val="clear"/>
            <w:tcMar>
              <w:top w:type="dxa" w:w="60"/>
              <w:left w:type="dxa" w:w="100"/>
              <w:bottom w:type="dxa" w:w="60"/>
              <w:right w:type="dxa" w:w="100"/>
            </w:tcMar>
          </w:tcPr>
          <w:p>
            <w:r>
              <w:rPr>
                <w:b w:val="false"/>
                <w:bCs w:val="false"/>
                <w:color w:val="222222"/>
              </w:rPr>
              <w:t xml:space="preserve">Should</w:t>
            </w:r>
          </w:p>
        </w:tc>
        <w:tc>
          <w:tcPr>
            <w:tcW w:type="dxa" w:w="3840"/>
            <w:shd w:fill="EAF0F7" w:val="clear"/>
            <w:tcMar>
              <w:top w:type="dxa" w:w="60"/>
              <w:left w:type="dxa" w:w="100"/>
              <w:bottom w:type="dxa" w:w="60"/>
              <w:right w:type="dxa" w:w="100"/>
            </w:tcMar>
          </w:tcPr>
          <w:p>
            <w:r>
              <w:rPr>
                <w:b w:val="false"/>
                <w:bCs w:val="false"/>
                <w:color w:val="222222"/>
              </w:rPr>
              <w:t xml:space="preserve">[…]</w:t>
            </w:r>
          </w:p>
        </w:tc>
      </w:tr>
      <w:tr>
        <w:tc>
          <w:tcPr>
            <w:tcW w:type="dxa" w:w="900"/>
            <w:shd w:fill="FFFFFF" w:val="clear"/>
            <w:tcMar>
              <w:top w:type="dxa" w:w="60"/>
              <w:left w:type="dxa" w:w="100"/>
              <w:bottom w:type="dxa" w:w="60"/>
              <w:right w:type="dxa" w:w="100"/>
            </w:tcMar>
          </w:tcPr>
          <w:p>
            <w:r>
              <w:rPr>
                <w:b w:val="false"/>
                <w:bCs w:val="false"/>
                <w:color w:val="222222"/>
              </w:rPr>
              <w:t xml:space="preserve">FR-3</w:t>
            </w:r>
          </w:p>
        </w:tc>
        <w:tc>
          <w:tcPr>
            <w:tcW w:type="dxa" w:w="3600"/>
            <w:shd w:fill="FFFFFF" w:val="clear"/>
            <w:tcMar>
              <w:top w:type="dxa" w:w="60"/>
              <w:left w:type="dxa" w:w="100"/>
              <w:bottom w:type="dxa" w:w="60"/>
              <w:right w:type="dxa" w:w="100"/>
            </w:tcMar>
          </w:tcPr>
          <w:p>
            <w:r>
              <w:rPr>
                <w:b w:val="false"/>
                <w:bCs w:val="false"/>
                <w:color w:val="222222"/>
              </w:rPr>
              <w:t xml:space="preserve">[The system shall…]</w:t>
            </w:r>
          </w:p>
        </w:tc>
        <w:tc>
          <w:tcPr>
            <w:tcW w:type="dxa" w:w="1300"/>
            <w:shd w:fill="FFFFFF" w:val="clear"/>
            <w:tcMar>
              <w:top w:type="dxa" w:w="60"/>
              <w:left w:type="dxa" w:w="100"/>
              <w:bottom w:type="dxa" w:w="60"/>
              <w:right w:type="dxa" w:w="100"/>
            </w:tcMar>
          </w:tcPr>
          <w:p>
            <w:r>
              <w:rPr>
                <w:b w:val="false"/>
                <w:bCs w:val="false"/>
                <w:color w:val="222222"/>
              </w:rPr>
              <w:t xml:space="preserve">Could</w:t>
            </w:r>
          </w:p>
        </w:tc>
        <w:tc>
          <w:tcPr>
            <w:tcW w:type="dxa" w:w="3840"/>
            <w:shd w:fill="FFFFFF" w:val="clear"/>
            <w:tcMar>
              <w:top w:type="dxa" w:w="60"/>
              <w:left w:type="dxa" w:w="100"/>
              <w:bottom w:type="dxa" w:w="60"/>
              <w:right w:type="dxa" w:w="100"/>
            </w:tcMar>
          </w:tcPr>
          <w:p>
            <w:r>
              <w:rPr>
                <w:b w:val="false"/>
                <w:bCs w:val="false"/>
                <w:color w:val="222222"/>
              </w:rPr>
              <w:t xml:space="preserve">[…]</w:t>
            </w:r>
          </w:p>
        </w:tc>
      </w:tr>
    </w:tbl>
    <w:p>
      <w:pPr>
        <w:pStyle w:val="Heading2"/>
        <w:spacing w:after="80" w:before="200"/>
      </w:pPr>
      <w:r>
        <w:rPr>
          <w:b/>
          <w:bCs/>
          <w:color w:val="2E6DB4"/>
        </w:rPr>
        <w:t xml:space="preserve">5.3 User Flows</w:t>
      </w:r>
    </w:p>
    <w:p>
      <w:pPr>
        <w:spacing w:after="100" w:line="264"/>
      </w:pPr>
      <w:r>
        <w:rPr>
          <w:i/>
          <w:iCs/>
          <w:color w:val="6B7280"/>
        </w:rPr>
        <w:t xml:space="preserve">Describe or link the step-by-step journey; embed diagrams where helpful.</w:t>
      </w:r>
    </w:p>
    <w:p>
      <w:pPr>
        <w:pStyle w:val="ListParagraph"/>
        <w:numPr>
          <w:ilvl w:val="0"/>
          <w:numId w:val="2"/>
        </w:numPr>
        <w:spacing w:after="60" w:line="264"/>
      </w:pPr>
      <w:r>
        <w:t xml:space="preserve">[Entry point / trigger]</w:t>
      </w:r>
    </w:p>
    <w:p>
      <w:pPr>
        <w:pStyle w:val="ListParagraph"/>
        <w:numPr>
          <w:ilvl w:val="0"/>
          <w:numId w:val="2"/>
        </w:numPr>
        <w:spacing w:after="60" w:line="264"/>
      </w:pPr>
      <w:r>
        <w:t xml:space="preserve">[Step]</w:t>
      </w:r>
    </w:p>
    <w:p>
      <w:pPr>
        <w:pStyle w:val="ListParagraph"/>
        <w:numPr>
          <w:ilvl w:val="0"/>
          <w:numId w:val="2"/>
        </w:numPr>
        <w:spacing w:after="60" w:line="264"/>
      </w:pPr>
      <w:r>
        <w:t xml:space="preserve">[Success / exit state]</w:t>
      </w:r>
    </w:p>
    <w:p>
      <w:pPr>
        <w:pBdr>
          <w:bottom w:val="single" w:color="C9D3DF" w:sz="6"/>
        </w:pBdr>
        <w:spacing w:after="120"/>
      </w:pPr>
    </w:p>
    <w:p>
      <w:pPr>
        <w:pStyle w:val="Heading1"/>
        <w:spacing w:after="120" w:before="280"/>
      </w:pPr>
      <w:r>
        <w:rPr>
          <w:b/>
          <w:bCs/>
          <w:color w:val="1F3A5F"/>
        </w:rPr>
        <w:t xml:space="preserve">6. Non-Functional Requirements</w:t>
      </w:r>
    </w:p>
    <w:tbl>
      <w:tblPr>
        <w:tblW w:type="dxa" w:w="9640"/>
        <w:tblBorders>
          <w:top w:val="single" w:color="C9D3DF" w:sz="4"/>
          <w:left w:val="single" w:color="C9D3DF" w:sz="4"/>
          <w:bottom w:val="single" w:color="C9D3DF" w:sz="4"/>
          <w:right w:val="single" w:color="C9D3DF" w:sz="4"/>
          <w:insideH w:val="single" w:color="C9D3DF" w:sz="4"/>
          <w:insideV w:val="single" w:color="C9D3DF" w:sz="4"/>
        </w:tblBorders>
      </w:tblPr>
      <w:tblGrid>
        <w:gridCol w:w="2600"/>
        <w:gridCol w:w="7040"/>
      </w:tblGrid>
      <w:tr>
        <w:trPr>
          <w:tblHeader/>
        </w:trPr>
        <w:tc>
          <w:tcPr>
            <w:tcW w:type="dxa" w:w="2600"/>
            <w:shd w:fill="1F3A5F" w:val="clear"/>
            <w:tcMar>
              <w:top w:type="dxa" w:w="60"/>
              <w:left w:type="dxa" w:w="100"/>
              <w:bottom w:type="dxa" w:w="60"/>
              <w:right w:type="dxa" w:w="100"/>
            </w:tcMar>
          </w:tcPr>
          <w:p>
            <w:r>
              <w:rPr>
                <w:b/>
                <w:bCs/>
                <w:color w:val="FFFFFF"/>
              </w:rPr>
              <w:t xml:space="preserve">Category</w:t>
            </w:r>
          </w:p>
        </w:tc>
        <w:tc>
          <w:tcPr>
            <w:tcW w:type="dxa" w:w="7040"/>
            <w:shd w:fill="1F3A5F" w:val="clear"/>
            <w:tcMar>
              <w:top w:type="dxa" w:w="60"/>
              <w:left w:type="dxa" w:w="100"/>
              <w:bottom w:type="dxa" w:w="60"/>
              <w:right w:type="dxa" w:w="100"/>
            </w:tcMar>
          </w:tcPr>
          <w:p>
            <w:r>
              <w:rPr>
                <w:b/>
                <w:bCs/>
                <w:color w:val="FFFFFF"/>
              </w:rPr>
              <w:t xml:space="preserve">Requirement</w:t>
            </w:r>
          </w:p>
        </w:tc>
      </w:tr>
      <w:tr>
        <w:tc>
          <w:tcPr>
            <w:tcW w:type="dxa" w:w="2600"/>
            <w:shd w:fill="FFFFFF" w:val="clear"/>
            <w:tcMar>
              <w:top w:type="dxa" w:w="60"/>
              <w:left w:type="dxa" w:w="100"/>
              <w:bottom w:type="dxa" w:w="60"/>
              <w:right w:type="dxa" w:w="100"/>
            </w:tcMar>
          </w:tcPr>
          <w:p>
            <w:r>
              <w:rPr>
                <w:b w:val="false"/>
                <w:bCs w:val="false"/>
                <w:color w:val="222222"/>
              </w:rPr>
              <w:t xml:space="preserve">Performance</w:t>
            </w:r>
          </w:p>
        </w:tc>
        <w:tc>
          <w:tcPr>
            <w:tcW w:type="dxa" w:w="7040"/>
            <w:shd w:fill="FFFFFF" w:val="clear"/>
            <w:tcMar>
              <w:top w:type="dxa" w:w="60"/>
              <w:left w:type="dxa" w:w="100"/>
              <w:bottom w:type="dxa" w:w="60"/>
              <w:right w:type="dxa" w:w="100"/>
            </w:tcMar>
          </w:tcPr>
          <w:p>
            <w:r>
              <w:rPr>
                <w:b w:val="false"/>
                <w:bCs w:val="false"/>
                <w:color w:val="222222"/>
              </w:rPr>
              <w:t xml:space="preserve">[e.g., p95 API response &lt; 200 ms; page load &lt; 2 s]</w:t>
            </w:r>
          </w:p>
        </w:tc>
      </w:tr>
      <w:tr>
        <w:tc>
          <w:tcPr>
            <w:tcW w:type="dxa" w:w="2600"/>
            <w:shd w:fill="EAF0F7" w:val="clear"/>
            <w:tcMar>
              <w:top w:type="dxa" w:w="60"/>
              <w:left w:type="dxa" w:w="100"/>
              <w:bottom w:type="dxa" w:w="60"/>
              <w:right w:type="dxa" w:w="100"/>
            </w:tcMar>
          </w:tcPr>
          <w:p>
            <w:r>
              <w:rPr>
                <w:b w:val="false"/>
                <w:bCs w:val="false"/>
                <w:color w:val="222222"/>
              </w:rPr>
              <w:t xml:space="preserve">Scalability</w:t>
            </w:r>
          </w:p>
        </w:tc>
        <w:tc>
          <w:tcPr>
            <w:tcW w:type="dxa" w:w="7040"/>
            <w:shd w:fill="EAF0F7" w:val="clear"/>
            <w:tcMar>
              <w:top w:type="dxa" w:w="60"/>
              <w:left w:type="dxa" w:w="100"/>
              <w:bottom w:type="dxa" w:w="60"/>
              <w:right w:type="dxa" w:w="100"/>
            </w:tcMar>
          </w:tcPr>
          <w:p>
            <w:r>
              <w:rPr>
                <w:b w:val="false"/>
                <w:bCs w:val="false"/>
                <w:color w:val="222222"/>
              </w:rPr>
              <w:t xml:space="preserve">[e.g., support 10k concurrent users; horizontal scaling]</w:t>
            </w:r>
          </w:p>
        </w:tc>
      </w:tr>
      <w:tr>
        <w:tc>
          <w:tcPr>
            <w:tcW w:type="dxa" w:w="2600"/>
            <w:shd w:fill="FFFFFF" w:val="clear"/>
            <w:tcMar>
              <w:top w:type="dxa" w:w="60"/>
              <w:left w:type="dxa" w:w="100"/>
              <w:bottom w:type="dxa" w:w="60"/>
              <w:right w:type="dxa" w:w="100"/>
            </w:tcMar>
          </w:tcPr>
          <w:p>
            <w:r>
              <w:rPr>
                <w:b w:val="false"/>
                <w:bCs w:val="false"/>
                <w:color w:val="222222"/>
              </w:rPr>
              <w:t xml:space="preserve">Availability</w:t>
            </w:r>
          </w:p>
        </w:tc>
        <w:tc>
          <w:tcPr>
            <w:tcW w:type="dxa" w:w="7040"/>
            <w:shd w:fill="FFFFFF" w:val="clear"/>
            <w:tcMar>
              <w:top w:type="dxa" w:w="60"/>
              <w:left w:type="dxa" w:w="100"/>
              <w:bottom w:type="dxa" w:w="60"/>
              <w:right w:type="dxa" w:w="100"/>
            </w:tcMar>
          </w:tcPr>
          <w:p>
            <w:r>
              <w:rPr>
                <w:b w:val="false"/>
                <w:bCs w:val="false"/>
                <w:color w:val="222222"/>
              </w:rPr>
              <w:t xml:space="preserve">[e.g., 99.9% uptime SLA]</w:t>
            </w:r>
          </w:p>
        </w:tc>
      </w:tr>
      <w:tr>
        <w:tc>
          <w:tcPr>
            <w:tcW w:type="dxa" w:w="2600"/>
            <w:shd w:fill="EAF0F7" w:val="clear"/>
            <w:tcMar>
              <w:top w:type="dxa" w:w="60"/>
              <w:left w:type="dxa" w:w="100"/>
              <w:bottom w:type="dxa" w:w="60"/>
              <w:right w:type="dxa" w:w="100"/>
            </w:tcMar>
          </w:tcPr>
          <w:p>
            <w:r>
              <w:rPr>
                <w:b w:val="false"/>
                <w:bCs w:val="false"/>
                <w:color w:val="222222"/>
              </w:rPr>
              <w:t xml:space="preserve">Security</w:t>
            </w:r>
          </w:p>
        </w:tc>
        <w:tc>
          <w:tcPr>
            <w:tcW w:type="dxa" w:w="7040"/>
            <w:shd w:fill="EAF0F7" w:val="clear"/>
            <w:tcMar>
              <w:top w:type="dxa" w:w="60"/>
              <w:left w:type="dxa" w:w="100"/>
              <w:bottom w:type="dxa" w:w="60"/>
              <w:right w:type="dxa" w:w="100"/>
            </w:tcMar>
          </w:tcPr>
          <w:p>
            <w:r>
              <w:rPr>
                <w:b w:val="false"/>
                <w:bCs w:val="false"/>
                <w:color w:val="222222"/>
              </w:rPr>
              <w:t xml:space="preserve">[e.g., encryption at rest/in transit; OWASP Top 10]</w:t>
            </w:r>
          </w:p>
        </w:tc>
      </w:tr>
      <w:tr>
        <w:tc>
          <w:tcPr>
            <w:tcW w:type="dxa" w:w="2600"/>
            <w:shd w:fill="FFFFFF" w:val="clear"/>
            <w:tcMar>
              <w:top w:type="dxa" w:w="60"/>
              <w:left w:type="dxa" w:w="100"/>
              <w:bottom w:type="dxa" w:w="60"/>
              <w:right w:type="dxa" w:w="100"/>
            </w:tcMar>
          </w:tcPr>
          <w:p>
            <w:r>
              <w:rPr>
                <w:b w:val="false"/>
                <w:bCs w:val="false"/>
                <w:color w:val="222222"/>
              </w:rPr>
              <w:t xml:space="preserve">Privacy / Compliance</w:t>
            </w:r>
          </w:p>
        </w:tc>
        <w:tc>
          <w:tcPr>
            <w:tcW w:type="dxa" w:w="7040"/>
            <w:shd w:fill="FFFFFF" w:val="clear"/>
            <w:tcMar>
              <w:top w:type="dxa" w:w="60"/>
              <w:left w:type="dxa" w:w="100"/>
              <w:bottom w:type="dxa" w:w="60"/>
              <w:right w:type="dxa" w:w="100"/>
            </w:tcMar>
          </w:tcPr>
          <w:p>
            <w:r>
              <w:rPr>
                <w:b w:val="false"/>
                <w:bCs w:val="false"/>
                <w:color w:val="222222"/>
              </w:rPr>
              <w:t xml:space="preserve">[e.g., GDPR, SOC 2, HIPAA as applicable]</w:t>
            </w:r>
          </w:p>
        </w:tc>
      </w:tr>
      <w:tr>
        <w:tc>
          <w:tcPr>
            <w:tcW w:type="dxa" w:w="2600"/>
            <w:shd w:fill="EAF0F7" w:val="clear"/>
            <w:tcMar>
              <w:top w:type="dxa" w:w="60"/>
              <w:left w:type="dxa" w:w="100"/>
              <w:bottom w:type="dxa" w:w="60"/>
              <w:right w:type="dxa" w:w="100"/>
            </w:tcMar>
          </w:tcPr>
          <w:p>
            <w:r>
              <w:rPr>
                <w:b w:val="false"/>
                <w:bCs w:val="false"/>
                <w:color w:val="222222"/>
              </w:rPr>
              <w:t xml:space="preserve">Accessibility</w:t>
            </w:r>
          </w:p>
        </w:tc>
        <w:tc>
          <w:tcPr>
            <w:tcW w:type="dxa" w:w="7040"/>
            <w:shd w:fill="EAF0F7" w:val="clear"/>
            <w:tcMar>
              <w:top w:type="dxa" w:w="60"/>
              <w:left w:type="dxa" w:w="100"/>
              <w:bottom w:type="dxa" w:w="60"/>
              <w:right w:type="dxa" w:w="100"/>
            </w:tcMar>
          </w:tcPr>
          <w:p>
            <w:r>
              <w:rPr>
                <w:b w:val="false"/>
                <w:bCs w:val="false"/>
                <w:color w:val="222222"/>
              </w:rPr>
              <w:t xml:space="preserve">[e.g., WCAG 2.1 AA]</w:t>
            </w:r>
          </w:p>
        </w:tc>
      </w:tr>
      <w:tr>
        <w:tc>
          <w:tcPr>
            <w:tcW w:type="dxa" w:w="2600"/>
            <w:shd w:fill="FFFFFF" w:val="clear"/>
            <w:tcMar>
              <w:top w:type="dxa" w:w="60"/>
              <w:left w:type="dxa" w:w="100"/>
              <w:bottom w:type="dxa" w:w="60"/>
              <w:right w:type="dxa" w:w="100"/>
            </w:tcMar>
          </w:tcPr>
          <w:p>
            <w:r>
              <w:rPr>
                <w:b w:val="false"/>
                <w:bCs w:val="false"/>
                <w:color w:val="222222"/>
              </w:rPr>
              <w:t xml:space="preserve">Observability</w:t>
            </w:r>
          </w:p>
        </w:tc>
        <w:tc>
          <w:tcPr>
            <w:tcW w:type="dxa" w:w="7040"/>
            <w:shd w:fill="FFFFFF" w:val="clear"/>
            <w:tcMar>
              <w:top w:type="dxa" w:w="60"/>
              <w:left w:type="dxa" w:w="100"/>
              <w:bottom w:type="dxa" w:w="60"/>
              <w:right w:type="dxa" w:w="100"/>
            </w:tcMar>
          </w:tcPr>
          <w:p>
            <w:r>
              <w:rPr>
                <w:b w:val="false"/>
                <w:bCs w:val="false"/>
                <w:color w:val="222222"/>
              </w:rPr>
              <w:t xml:space="preserve">[e.g., logging, metrics, tracing, alerting]</w:t>
            </w:r>
          </w:p>
        </w:tc>
      </w:tr>
      <w:tr>
        <w:tc>
          <w:tcPr>
            <w:tcW w:type="dxa" w:w="2600"/>
            <w:shd w:fill="EAF0F7" w:val="clear"/>
            <w:tcMar>
              <w:top w:type="dxa" w:w="60"/>
              <w:left w:type="dxa" w:w="100"/>
              <w:bottom w:type="dxa" w:w="60"/>
              <w:right w:type="dxa" w:w="100"/>
            </w:tcMar>
          </w:tcPr>
          <w:p>
            <w:r>
              <w:rPr>
                <w:b w:val="false"/>
                <w:bCs w:val="false"/>
                <w:color w:val="222222"/>
              </w:rPr>
              <w:t xml:space="preserve">Localization</w:t>
            </w:r>
          </w:p>
        </w:tc>
        <w:tc>
          <w:tcPr>
            <w:tcW w:type="dxa" w:w="7040"/>
            <w:shd w:fill="EAF0F7" w:val="clear"/>
            <w:tcMar>
              <w:top w:type="dxa" w:w="60"/>
              <w:left w:type="dxa" w:w="100"/>
              <w:bottom w:type="dxa" w:w="60"/>
              <w:right w:type="dxa" w:w="100"/>
            </w:tcMar>
          </w:tcPr>
          <w:p>
            <w:r>
              <w:rPr>
                <w:b w:val="false"/>
                <w:bCs w:val="false"/>
                <w:color w:val="222222"/>
              </w:rPr>
              <w:t xml:space="preserve">[Supported languages / regions]</w:t>
            </w:r>
          </w:p>
        </w:tc>
      </w:tr>
    </w:tbl>
    <w:p>
      <w:pPr>
        <w:pBdr>
          <w:bottom w:val="single" w:color="C9D3DF" w:sz="6"/>
        </w:pBdr>
        <w:spacing w:after="120"/>
      </w:pPr>
    </w:p>
    <w:p>
      <w:pPr>
        <w:pStyle w:val="Heading1"/>
        <w:spacing w:after="120" w:before="280"/>
      </w:pPr>
      <w:r>
        <w:rPr>
          <w:b/>
          <w:bCs/>
          <w:color w:val="1F3A5F"/>
        </w:rPr>
        <w:t xml:space="preserve">7. Technical Considerations</w:t>
      </w:r>
    </w:p>
    <w:p>
      <w:pPr>
        <w:pStyle w:val="Heading2"/>
        <w:spacing w:after="80" w:before="200"/>
      </w:pPr>
      <w:r>
        <w:rPr>
          <w:b/>
          <w:bCs/>
          <w:color w:val="2E6DB4"/>
        </w:rPr>
        <w:t xml:space="preserve">7.1 Architecture &amp; Dependencies</w:t>
      </w:r>
    </w:p>
    <w:p>
      <w:pPr>
        <w:pStyle w:val="ListParagraph"/>
        <w:numPr>
          <w:ilvl w:val="0"/>
          <w:numId w:val="3"/>
        </w:numPr>
        <w:spacing w:after="60" w:line="264"/>
      </w:pPr>
      <w:r>
        <w:t xml:space="preserve">Systems / services impacted: [list]</w:t>
      </w:r>
    </w:p>
    <w:p>
      <w:pPr>
        <w:pStyle w:val="ListParagraph"/>
        <w:numPr>
          <w:ilvl w:val="0"/>
          <w:numId w:val="3"/>
        </w:numPr>
        <w:spacing w:after="60" w:line="264"/>
      </w:pPr>
      <w:r>
        <w:t xml:space="preserve">New services or infrastructure: [list]</w:t>
      </w:r>
    </w:p>
    <w:p>
      <w:pPr>
        <w:pStyle w:val="ListParagraph"/>
        <w:numPr>
          <w:ilvl w:val="0"/>
          <w:numId w:val="3"/>
        </w:numPr>
        <w:spacing w:after="60" w:line="264"/>
      </w:pPr>
      <w:r>
        <w:t xml:space="preserve">Third-party / vendor dependencies: [list]</w:t>
      </w:r>
    </w:p>
    <w:p>
      <w:pPr>
        <w:pStyle w:val="Heading2"/>
        <w:spacing w:after="80" w:before="200"/>
      </w:pPr>
      <w:r>
        <w:rPr>
          <w:b/>
          <w:bCs/>
          <w:color w:val="2E6DB4"/>
        </w:rPr>
        <w:t xml:space="preserve">7.2 Data Model &amp; APIs</w:t>
      </w:r>
    </w:p>
    <w:p>
      <w:pPr>
        <w:pStyle w:val="ListParagraph"/>
        <w:numPr>
          <w:ilvl w:val="0"/>
          <w:numId w:val="3"/>
        </w:numPr>
        <w:spacing w:after="60" w:line="264"/>
      </w:pPr>
      <w:r>
        <w:t xml:space="preserve">Key data entities / schema changes: [list]</w:t>
      </w:r>
    </w:p>
    <w:p>
      <w:pPr>
        <w:pStyle w:val="ListParagraph"/>
        <w:numPr>
          <w:ilvl w:val="0"/>
          <w:numId w:val="3"/>
        </w:numPr>
        <w:spacing w:after="60" w:line="264"/>
      </w:pPr>
      <w:r>
        <w:t xml:space="preserve">New or modified API endpoints / contracts: [link]</w:t>
      </w:r>
    </w:p>
    <w:p>
      <w:pPr>
        <w:pStyle w:val="Heading2"/>
        <w:spacing w:after="80" w:before="200"/>
      </w:pPr>
      <w:r>
        <w:rPr>
          <w:b/>
          <w:bCs/>
          <w:color w:val="2E6DB4"/>
        </w:rPr>
        <w:t xml:space="preserve">7.3 Integrations &amp; External Dependencies</w:t>
      </w:r>
    </w:p>
    <w:tbl>
      <w:tblPr>
        <w:tblW w:type="dxa" w:w="9640"/>
        <w:tblBorders>
          <w:top w:val="single" w:color="C9D3DF" w:sz="4"/>
          <w:left w:val="single" w:color="C9D3DF" w:sz="4"/>
          <w:bottom w:val="single" w:color="C9D3DF" w:sz="4"/>
          <w:right w:val="single" w:color="C9D3DF" w:sz="4"/>
          <w:insideH w:val="single" w:color="C9D3DF" w:sz="4"/>
          <w:insideV w:val="single" w:color="C9D3DF" w:sz="4"/>
        </w:tblBorders>
      </w:tblPr>
      <w:tblGrid>
        <w:gridCol w:w="3200"/>
        <w:gridCol w:w="2200"/>
        <w:gridCol w:w="1800"/>
        <w:gridCol w:w="2440"/>
      </w:tblGrid>
      <w:tr>
        <w:trPr>
          <w:tblHeader/>
        </w:trPr>
        <w:tc>
          <w:tcPr>
            <w:tcW w:type="dxa" w:w="3200"/>
            <w:shd w:fill="1F3A5F" w:val="clear"/>
            <w:tcMar>
              <w:top w:type="dxa" w:w="60"/>
              <w:left w:type="dxa" w:w="100"/>
              <w:bottom w:type="dxa" w:w="60"/>
              <w:right w:type="dxa" w:w="100"/>
            </w:tcMar>
          </w:tcPr>
          <w:p>
            <w:r>
              <w:rPr>
                <w:b/>
                <w:bCs/>
                <w:color w:val="FFFFFF"/>
              </w:rPr>
              <w:t xml:space="preserve">Dependency / Integration</w:t>
            </w:r>
          </w:p>
        </w:tc>
        <w:tc>
          <w:tcPr>
            <w:tcW w:type="dxa" w:w="2200"/>
            <w:shd w:fill="1F3A5F" w:val="clear"/>
            <w:tcMar>
              <w:top w:type="dxa" w:w="60"/>
              <w:left w:type="dxa" w:w="100"/>
              <w:bottom w:type="dxa" w:w="60"/>
              <w:right w:type="dxa" w:w="100"/>
            </w:tcMar>
          </w:tcPr>
          <w:p>
            <w:r>
              <w:rPr>
                <w:b/>
                <w:bCs/>
                <w:color w:val="FFFFFF"/>
              </w:rPr>
              <w:t xml:space="preserve">Owner / Team</w:t>
            </w:r>
          </w:p>
        </w:tc>
        <w:tc>
          <w:tcPr>
            <w:tcW w:type="dxa" w:w="1800"/>
            <w:shd w:fill="1F3A5F" w:val="clear"/>
            <w:tcMar>
              <w:top w:type="dxa" w:w="60"/>
              <w:left w:type="dxa" w:w="100"/>
              <w:bottom w:type="dxa" w:w="60"/>
              <w:right w:type="dxa" w:w="100"/>
            </w:tcMar>
          </w:tcPr>
          <w:p>
            <w:r>
              <w:rPr>
                <w:b/>
                <w:bCs/>
                <w:color w:val="FFFFFF"/>
              </w:rPr>
              <w:t xml:space="preserve">Type</w:t>
            </w:r>
          </w:p>
        </w:tc>
        <w:tc>
          <w:tcPr>
            <w:tcW w:type="dxa" w:w="2440"/>
            <w:shd w:fill="1F3A5F" w:val="clear"/>
            <w:tcMar>
              <w:top w:type="dxa" w:w="60"/>
              <w:left w:type="dxa" w:w="100"/>
              <w:bottom w:type="dxa" w:w="60"/>
              <w:right w:type="dxa" w:w="100"/>
            </w:tcMar>
          </w:tcPr>
          <w:p>
            <w:r>
              <w:rPr>
                <w:b/>
                <w:bCs/>
                <w:color w:val="FFFFFF"/>
              </w:rPr>
              <w:t xml:space="preserve">Status / Notes</w:t>
            </w:r>
          </w:p>
        </w:tc>
      </w:tr>
      <w:tr>
        <w:tc>
          <w:tcPr>
            <w:tcW w:type="dxa" w:w="3200"/>
            <w:shd w:fill="FFFFFF" w:val="clear"/>
            <w:tcMar>
              <w:top w:type="dxa" w:w="60"/>
              <w:left w:type="dxa" w:w="100"/>
              <w:bottom w:type="dxa" w:w="60"/>
              <w:right w:type="dxa" w:w="100"/>
            </w:tcMar>
          </w:tcPr>
          <w:p>
            <w:r>
              <w:rPr>
                <w:b w:val="false"/>
                <w:bCs w:val="false"/>
                <w:color w:val="222222"/>
              </w:rPr>
              <w:t xml:space="preserve">[e.g., Payments API]</w:t>
            </w:r>
          </w:p>
        </w:tc>
        <w:tc>
          <w:tcPr>
            <w:tcW w:type="dxa" w:w="2200"/>
            <w:shd w:fill="FFFFFF" w:val="clear"/>
            <w:tcMar>
              <w:top w:type="dxa" w:w="60"/>
              <w:left w:type="dxa" w:w="100"/>
              <w:bottom w:type="dxa" w:w="60"/>
              <w:right w:type="dxa" w:w="100"/>
            </w:tcMar>
          </w:tcPr>
          <w:p>
            <w:r>
              <w:rPr>
                <w:b w:val="false"/>
                <w:bCs w:val="false"/>
                <w:color w:val="222222"/>
              </w:rPr>
              <w:t xml:space="preserve">[Team]</w:t>
            </w:r>
          </w:p>
        </w:tc>
        <w:tc>
          <w:tcPr>
            <w:tcW w:type="dxa" w:w="1800"/>
            <w:shd w:fill="FFFFFF" w:val="clear"/>
            <w:tcMar>
              <w:top w:type="dxa" w:w="60"/>
              <w:left w:type="dxa" w:w="100"/>
              <w:bottom w:type="dxa" w:w="60"/>
              <w:right w:type="dxa" w:w="100"/>
            </w:tcMar>
          </w:tcPr>
          <w:p>
            <w:r>
              <w:rPr>
                <w:b w:val="false"/>
                <w:bCs w:val="false"/>
                <w:color w:val="222222"/>
              </w:rPr>
              <w:t xml:space="preserve">Internal / Vendor</w:t>
            </w:r>
          </w:p>
        </w:tc>
        <w:tc>
          <w:tcPr>
            <w:tcW w:type="dxa" w:w="2440"/>
            <w:shd w:fill="FFFFFF" w:val="clear"/>
            <w:tcMar>
              <w:top w:type="dxa" w:w="60"/>
              <w:left w:type="dxa" w:w="100"/>
              <w:bottom w:type="dxa" w:w="60"/>
              <w:right w:type="dxa" w:w="100"/>
            </w:tcMar>
          </w:tcPr>
          <w:p>
            <w:r>
              <w:rPr>
                <w:b w:val="false"/>
                <w:bCs w:val="false"/>
                <w:color w:val="222222"/>
              </w:rPr>
              <w:t xml:space="preserve">[Available / Needs work]</w:t>
            </w:r>
          </w:p>
        </w:tc>
      </w:tr>
      <w:tr>
        <w:tc>
          <w:tcPr>
            <w:tcW w:type="dxa" w:w="3200"/>
            <w:shd w:fill="EAF0F7" w:val="clear"/>
            <w:tcMar>
              <w:top w:type="dxa" w:w="60"/>
              <w:left w:type="dxa" w:w="100"/>
              <w:bottom w:type="dxa" w:w="60"/>
              <w:right w:type="dxa" w:w="100"/>
            </w:tcMar>
          </w:tcPr>
          <w:p>
            <w:r>
              <w:rPr>
                <w:b w:val="false"/>
                <w:bCs w:val="false"/>
                <w:color w:val="222222"/>
              </w:rPr>
              <w:t xml:space="preserve"/>
            </w:r>
          </w:p>
        </w:tc>
        <w:tc>
          <w:tcPr>
            <w:tcW w:type="dxa" w:w="2200"/>
            <w:shd w:fill="EAF0F7" w:val="clear"/>
            <w:tcMar>
              <w:top w:type="dxa" w:w="60"/>
              <w:left w:type="dxa" w:w="100"/>
              <w:bottom w:type="dxa" w:w="60"/>
              <w:right w:type="dxa" w:w="100"/>
            </w:tcMar>
          </w:tcPr>
          <w:p>
            <w:r>
              <w:rPr>
                <w:b w:val="false"/>
                <w:bCs w:val="false"/>
                <w:color w:val="222222"/>
              </w:rPr>
              <w:t xml:space="preserve"/>
            </w:r>
          </w:p>
        </w:tc>
        <w:tc>
          <w:tcPr>
            <w:tcW w:type="dxa" w:w="1800"/>
            <w:shd w:fill="EAF0F7" w:val="clear"/>
            <w:tcMar>
              <w:top w:type="dxa" w:w="60"/>
              <w:left w:type="dxa" w:w="100"/>
              <w:bottom w:type="dxa" w:w="60"/>
              <w:right w:type="dxa" w:w="100"/>
            </w:tcMar>
          </w:tcPr>
          <w:p>
            <w:r>
              <w:rPr>
                <w:b w:val="false"/>
                <w:bCs w:val="false"/>
                <w:color w:val="222222"/>
              </w:rPr>
              <w:t xml:space="preserve"/>
            </w:r>
          </w:p>
        </w:tc>
        <w:tc>
          <w:tcPr>
            <w:tcW w:type="dxa" w:w="2440"/>
            <w:shd w:fill="EAF0F7" w:val="clear"/>
            <w:tcMar>
              <w:top w:type="dxa" w:w="60"/>
              <w:left w:type="dxa" w:w="100"/>
              <w:bottom w:type="dxa" w:w="60"/>
              <w:right w:type="dxa" w:w="100"/>
            </w:tcMar>
          </w:tcPr>
          <w:p>
            <w:r>
              <w:rPr>
                <w:b w:val="false"/>
                <w:bCs w:val="false"/>
                <w:color w:val="222222"/>
              </w:rPr>
              <w:t xml:space="preserve"/>
            </w:r>
          </w:p>
        </w:tc>
      </w:tr>
    </w:tbl>
    <w:p>
      <w:pPr>
        <w:pStyle w:val="Heading2"/>
        <w:spacing w:after="80" w:before="200"/>
      </w:pPr>
      <w:r>
        <w:rPr>
          <w:b/>
          <w:bCs/>
          <w:color w:val="2E6DB4"/>
        </w:rPr>
        <w:t xml:space="preserve">7.4 Constraints &amp; Assumptions</w:t>
      </w:r>
    </w:p>
    <w:p>
      <w:pPr>
        <w:pStyle w:val="ListParagraph"/>
        <w:numPr>
          <w:ilvl w:val="0"/>
          <w:numId w:val="3"/>
        </w:numPr>
        <w:spacing w:after="60" w:line="264"/>
      </w:pPr>
      <w:r>
        <w:t xml:space="preserve">Constraint: [e.g., must reuse existing auth service]</w:t>
      </w:r>
    </w:p>
    <w:p>
      <w:pPr>
        <w:pStyle w:val="ListParagraph"/>
        <w:numPr>
          <w:ilvl w:val="0"/>
          <w:numId w:val="3"/>
        </w:numPr>
        <w:spacing w:after="60" w:line="264"/>
      </w:pPr>
      <w:r>
        <w:t xml:space="preserve">Assumption: [e.g., traffic will not exceed X]</w:t>
      </w:r>
    </w:p>
    <w:p>
      <w:pPr>
        <w:pStyle w:val="Heading2"/>
        <w:spacing w:after="80" w:before="200"/>
      </w:pPr>
      <w:r>
        <w:rPr>
          <w:b/>
          <w:bCs/>
          <w:color w:val="2E6DB4"/>
        </w:rPr>
        <w:t xml:space="preserve">7.5 Analytics &amp; Instrumentation</w:t>
      </w:r>
    </w:p>
    <w:p>
      <w:pPr>
        <w:spacing w:after="100" w:line="264"/>
      </w:pPr>
      <w:r>
        <w:rPr>
          <w:i/>
          <w:iCs/>
          <w:color w:val="6B7280"/>
        </w:rPr>
        <w:t xml:space="preserve">Define the events, properties, and dashboards needed to measure the success metrics in Section 3.</w:t>
      </w:r>
    </w:p>
    <w:tbl>
      <w:tblPr>
        <w:tblW w:type="dxa" w:w="9640"/>
        <w:tblBorders>
          <w:top w:val="single" w:color="C9D3DF" w:sz="4"/>
          <w:left w:val="single" w:color="C9D3DF" w:sz="4"/>
          <w:bottom w:val="single" w:color="C9D3DF" w:sz="4"/>
          <w:right w:val="single" w:color="C9D3DF" w:sz="4"/>
          <w:insideH w:val="single" w:color="C9D3DF" w:sz="4"/>
          <w:insideV w:val="single" w:color="C9D3DF" w:sz="4"/>
        </w:tblBorders>
      </w:tblPr>
      <w:tblGrid>
        <w:gridCol w:w="2600"/>
        <w:gridCol w:w="2600"/>
        <w:gridCol w:w="2440"/>
        <w:gridCol w:w="2000"/>
      </w:tblGrid>
      <w:tr>
        <w:trPr>
          <w:tblHeader/>
        </w:trPr>
        <w:tc>
          <w:tcPr>
            <w:tcW w:type="dxa" w:w="2600"/>
            <w:shd w:fill="1F3A5F" w:val="clear"/>
            <w:tcMar>
              <w:top w:type="dxa" w:w="60"/>
              <w:left w:type="dxa" w:w="100"/>
              <w:bottom w:type="dxa" w:w="60"/>
              <w:right w:type="dxa" w:w="100"/>
            </w:tcMar>
          </w:tcPr>
          <w:p>
            <w:r>
              <w:rPr>
                <w:b/>
                <w:bCs/>
                <w:color w:val="FFFFFF"/>
              </w:rPr>
              <w:t xml:space="preserve">Event / Metric</w:t>
            </w:r>
          </w:p>
        </w:tc>
        <w:tc>
          <w:tcPr>
            <w:tcW w:type="dxa" w:w="2600"/>
            <w:shd w:fill="1F3A5F" w:val="clear"/>
            <w:tcMar>
              <w:top w:type="dxa" w:w="60"/>
              <w:left w:type="dxa" w:w="100"/>
              <w:bottom w:type="dxa" w:w="60"/>
              <w:right w:type="dxa" w:w="100"/>
            </w:tcMar>
          </w:tcPr>
          <w:p>
            <w:r>
              <w:rPr>
                <w:b/>
                <w:bCs/>
                <w:color w:val="FFFFFF"/>
              </w:rPr>
              <w:t xml:space="preserve">Trigger</w:t>
            </w:r>
          </w:p>
        </w:tc>
        <w:tc>
          <w:tcPr>
            <w:tcW w:type="dxa" w:w="2440"/>
            <w:shd w:fill="1F3A5F" w:val="clear"/>
            <w:tcMar>
              <w:top w:type="dxa" w:w="60"/>
              <w:left w:type="dxa" w:w="100"/>
              <w:bottom w:type="dxa" w:w="60"/>
              <w:right w:type="dxa" w:w="100"/>
            </w:tcMar>
          </w:tcPr>
          <w:p>
            <w:r>
              <w:rPr>
                <w:b/>
                <w:bCs/>
                <w:color w:val="FFFFFF"/>
              </w:rPr>
              <w:t xml:space="preserve">Properties</w:t>
            </w:r>
          </w:p>
        </w:tc>
        <w:tc>
          <w:tcPr>
            <w:tcW w:type="dxa" w:w="2000"/>
            <w:shd w:fill="1F3A5F" w:val="clear"/>
            <w:tcMar>
              <w:top w:type="dxa" w:w="60"/>
              <w:left w:type="dxa" w:w="100"/>
              <w:bottom w:type="dxa" w:w="60"/>
              <w:right w:type="dxa" w:w="100"/>
            </w:tcMar>
          </w:tcPr>
          <w:p>
            <w:r>
              <w:rPr>
                <w:b/>
                <w:bCs/>
                <w:color w:val="FFFFFF"/>
              </w:rPr>
              <w:t xml:space="preserve">Destination</w:t>
            </w:r>
          </w:p>
        </w:tc>
      </w:tr>
      <w:tr>
        <w:tc>
          <w:tcPr>
            <w:tcW w:type="dxa" w:w="2600"/>
            <w:shd w:fill="FFFFFF" w:val="clear"/>
            <w:tcMar>
              <w:top w:type="dxa" w:w="60"/>
              <w:left w:type="dxa" w:w="100"/>
              <w:bottom w:type="dxa" w:w="60"/>
              <w:right w:type="dxa" w:w="100"/>
            </w:tcMar>
          </w:tcPr>
          <w:p>
            <w:r>
              <w:rPr>
                <w:b w:val="false"/>
                <w:bCs w:val="false"/>
                <w:color w:val="222222"/>
              </w:rPr>
              <w:t xml:space="preserve">[e.g., feature_activated]</w:t>
            </w:r>
          </w:p>
        </w:tc>
        <w:tc>
          <w:tcPr>
            <w:tcW w:type="dxa" w:w="2600"/>
            <w:shd w:fill="FFFFFF" w:val="clear"/>
            <w:tcMar>
              <w:top w:type="dxa" w:w="60"/>
              <w:left w:type="dxa" w:w="100"/>
              <w:bottom w:type="dxa" w:w="60"/>
              <w:right w:type="dxa" w:w="100"/>
            </w:tcMar>
          </w:tcPr>
          <w:p>
            <w:r>
              <w:rPr>
                <w:b w:val="false"/>
                <w:bCs w:val="false"/>
                <w:color w:val="222222"/>
              </w:rPr>
              <w:t xml:space="preserve">[When user does X]</w:t>
            </w:r>
          </w:p>
        </w:tc>
        <w:tc>
          <w:tcPr>
            <w:tcW w:type="dxa" w:w="2440"/>
            <w:shd w:fill="FFFFFF" w:val="clear"/>
            <w:tcMar>
              <w:top w:type="dxa" w:w="60"/>
              <w:left w:type="dxa" w:w="100"/>
              <w:bottom w:type="dxa" w:w="60"/>
              <w:right w:type="dxa" w:w="100"/>
            </w:tcMar>
          </w:tcPr>
          <w:p>
            <w:r>
              <w:rPr>
                <w:b w:val="false"/>
                <w:bCs w:val="false"/>
                <w:color w:val="222222"/>
              </w:rPr>
              <w:t xml:space="preserve">[user_id, plan, ...]</w:t>
            </w:r>
          </w:p>
        </w:tc>
        <w:tc>
          <w:tcPr>
            <w:tcW w:type="dxa" w:w="2000"/>
            <w:shd w:fill="FFFFFF" w:val="clear"/>
            <w:tcMar>
              <w:top w:type="dxa" w:w="60"/>
              <w:left w:type="dxa" w:w="100"/>
              <w:bottom w:type="dxa" w:w="60"/>
              <w:right w:type="dxa" w:w="100"/>
            </w:tcMar>
          </w:tcPr>
          <w:p>
            <w:r>
              <w:rPr>
                <w:b w:val="false"/>
                <w:bCs w:val="false"/>
                <w:color w:val="222222"/>
              </w:rPr>
              <w:t xml:space="preserve">[Amplitude / warehouse]</w:t>
            </w:r>
          </w:p>
        </w:tc>
      </w:tr>
      <w:tr>
        <w:tc>
          <w:tcPr>
            <w:tcW w:type="dxa" w:w="2600"/>
            <w:shd w:fill="EAF0F7" w:val="clear"/>
            <w:tcMar>
              <w:top w:type="dxa" w:w="60"/>
              <w:left w:type="dxa" w:w="100"/>
              <w:bottom w:type="dxa" w:w="60"/>
              <w:right w:type="dxa" w:w="100"/>
            </w:tcMar>
          </w:tcPr>
          <w:p>
            <w:r>
              <w:rPr>
                <w:b w:val="false"/>
                <w:bCs w:val="false"/>
                <w:color w:val="222222"/>
              </w:rPr>
              <w:t xml:space="preserve"/>
            </w:r>
          </w:p>
        </w:tc>
        <w:tc>
          <w:tcPr>
            <w:tcW w:type="dxa" w:w="2600"/>
            <w:shd w:fill="EAF0F7" w:val="clear"/>
            <w:tcMar>
              <w:top w:type="dxa" w:w="60"/>
              <w:left w:type="dxa" w:w="100"/>
              <w:bottom w:type="dxa" w:w="60"/>
              <w:right w:type="dxa" w:w="100"/>
            </w:tcMar>
          </w:tcPr>
          <w:p>
            <w:r>
              <w:rPr>
                <w:b w:val="false"/>
                <w:bCs w:val="false"/>
                <w:color w:val="222222"/>
              </w:rPr>
              <w:t xml:space="preserve"/>
            </w:r>
          </w:p>
        </w:tc>
        <w:tc>
          <w:tcPr>
            <w:tcW w:type="dxa" w:w="2440"/>
            <w:shd w:fill="EAF0F7" w:val="clear"/>
            <w:tcMar>
              <w:top w:type="dxa" w:w="60"/>
              <w:left w:type="dxa" w:w="100"/>
              <w:bottom w:type="dxa" w:w="60"/>
              <w:right w:type="dxa" w:w="100"/>
            </w:tcMar>
          </w:tcPr>
          <w:p>
            <w:r>
              <w:rPr>
                <w:b w:val="false"/>
                <w:bCs w:val="false"/>
                <w:color w:val="222222"/>
              </w:rPr>
              <w:t xml:space="preserve"/>
            </w:r>
          </w:p>
        </w:tc>
        <w:tc>
          <w:tcPr>
            <w:tcW w:type="dxa" w:w="2000"/>
            <w:shd w:fill="EAF0F7" w:val="clear"/>
            <w:tcMar>
              <w:top w:type="dxa" w:w="60"/>
              <w:left w:type="dxa" w:w="100"/>
              <w:bottom w:type="dxa" w:w="60"/>
              <w:right w:type="dxa" w:w="100"/>
            </w:tcMar>
          </w:tcPr>
          <w:p>
            <w:r>
              <w:rPr>
                <w:b w:val="false"/>
                <w:bCs w:val="false"/>
                <w:color w:val="222222"/>
              </w:rPr>
              <w:t xml:space="preserve"/>
            </w:r>
          </w:p>
        </w:tc>
      </w:tr>
    </w:tbl>
    <w:p>
      <w:pPr>
        <w:pBdr>
          <w:bottom w:val="single" w:color="C9D3DF" w:sz="6"/>
        </w:pBdr>
        <w:spacing w:after="120"/>
      </w:pPr>
    </w:p>
    <w:p>
      <w:pPr>
        <w:pStyle w:val="Heading1"/>
        <w:spacing w:after="120" w:before="280"/>
      </w:pPr>
      <w:r>
        <w:rPr>
          <w:b/>
          <w:bCs/>
          <w:color w:val="1F3A5F"/>
        </w:rPr>
        <w:t xml:space="preserve">8. Design &amp; UX</w:t>
      </w:r>
    </w:p>
    <w:p>
      <w:pPr>
        <w:pStyle w:val="ListParagraph"/>
        <w:numPr>
          <w:ilvl w:val="0"/>
          <w:numId w:val="3"/>
        </w:numPr>
        <w:spacing w:after="60" w:line="264"/>
      </w:pPr>
      <w:r>
        <w:t xml:space="preserve">Wireframes / mockups: [Figma link]</w:t>
      </w:r>
    </w:p>
    <w:p>
      <w:pPr>
        <w:pStyle w:val="ListParagraph"/>
        <w:numPr>
          <w:ilvl w:val="0"/>
          <w:numId w:val="3"/>
        </w:numPr>
        <w:spacing w:after="60" w:line="264"/>
      </w:pPr>
      <w:r>
        <w:t xml:space="preserve">Prototype: [link]</w:t>
      </w:r>
    </w:p>
    <w:p>
      <w:pPr>
        <w:pStyle w:val="ListParagraph"/>
        <w:numPr>
          <w:ilvl w:val="0"/>
          <w:numId w:val="3"/>
        </w:numPr>
        <w:spacing w:after="60" w:line="264"/>
      </w:pPr>
      <w:r>
        <w:t xml:space="preserve">Design system components used: [list]</w:t>
      </w:r>
    </w:p>
    <w:p>
      <w:pPr>
        <w:pStyle w:val="ListParagraph"/>
        <w:numPr>
          <w:ilvl w:val="0"/>
          <w:numId w:val="3"/>
        </w:numPr>
        <w:spacing w:after="60" w:line="264"/>
      </w:pPr>
      <w:r>
        <w:t xml:space="preserve">Key interaction &amp; edge-case states (empty, loading, error): [notes]</w:t>
      </w:r>
    </w:p>
    <w:p>
      <w:pPr>
        <w:pBdr>
          <w:bottom w:val="single" w:color="C9D3DF" w:sz="6"/>
        </w:pBdr>
        <w:spacing w:after="120"/>
      </w:pPr>
    </w:p>
    <w:p>
      <w:pPr>
        <w:pStyle w:val="Heading1"/>
        <w:spacing w:after="120" w:before="280"/>
      </w:pPr>
      <w:r>
        <w:rPr>
          <w:b/>
          <w:bCs/>
          <w:color w:val="1F3A5F"/>
        </w:rPr>
        <w:t xml:space="preserve">9. Release Plan &amp; Milestones</w:t>
      </w:r>
    </w:p>
    <w:p>
      <w:pPr>
        <w:pStyle w:val="Heading2"/>
        <w:spacing w:after="80" w:before="200"/>
      </w:pPr>
      <w:r>
        <w:rPr>
          <w:b/>
          <w:bCs/>
          <w:color w:val="2E6DB4"/>
        </w:rPr>
        <w:t xml:space="preserve">9.1 Phases / Milestones</w:t>
      </w:r>
    </w:p>
    <w:tbl>
      <w:tblPr>
        <w:tblW w:type="dxa" w:w="9640"/>
        <w:tblBorders>
          <w:top w:val="single" w:color="C9D3DF" w:sz="4"/>
          <w:left w:val="single" w:color="C9D3DF" w:sz="4"/>
          <w:bottom w:val="single" w:color="C9D3DF" w:sz="4"/>
          <w:right w:val="single" w:color="C9D3DF" w:sz="4"/>
          <w:insideH w:val="single" w:color="C9D3DF" w:sz="4"/>
          <w:insideV w:val="single" w:color="C9D3DF" w:sz="4"/>
        </w:tblBorders>
      </w:tblPr>
      <w:tblGrid>
        <w:gridCol w:w="2200"/>
        <w:gridCol w:w="3640"/>
        <w:gridCol w:w="1800"/>
        <w:gridCol w:w="2000"/>
      </w:tblGrid>
      <w:tr>
        <w:trPr>
          <w:tblHeader/>
        </w:trPr>
        <w:tc>
          <w:tcPr>
            <w:tcW w:type="dxa" w:w="2200"/>
            <w:shd w:fill="1F3A5F" w:val="clear"/>
            <w:tcMar>
              <w:top w:type="dxa" w:w="60"/>
              <w:left w:type="dxa" w:w="100"/>
              <w:bottom w:type="dxa" w:w="60"/>
              <w:right w:type="dxa" w:w="100"/>
            </w:tcMar>
          </w:tcPr>
          <w:p>
            <w:r>
              <w:rPr>
                <w:b/>
                <w:bCs/>
                <w:color w:val="FFFFFF"/>
              </w:rPr>
              <w:t xml:space="preserve">Milestone</w:t>
            </w:r>
          </w:p>
        </w:tc>
        <w:tc>
          <w:tcPr>
            <w:tcW w:type="dxa" w:w="3640"/>
            <w:shd w:fill="1F3A5F" w:val="clear"/>
            <w:tcMar>
              <w:top w:type="dxa" w:w="60"/>
              <w:left w:type="dxa" w:w="100"/>
              <w:bottom w:type="dxa" w:w="60"/>
              <w:right w:type="dxa" w:w="100"/>
            </w:tcMar>
          </w:tcPr>
          <w:p>
            <w:r>
              <w:rPr>
                <w:b/>
                <w:bCs/>
                <w:color w:val="FFFFFF"/>
              </w:rPr>
              <w:t xml:space="preserve">Scope</w:t>
            </w:r>
          </w:p>
        </w:tc>
        <w:tc>
          <w:tcPr>
            <w:tcW w:type="dxa" w:w="1800"/>
            <w:shd w:fill="1F3A5F" w:val="clear"/>
            <w:tcMar>
              <w:top w:type="dxa" w:w="60"/>
              <w:left w:type="dxa" w:w="100"/>
              <w:bottom w:type="dxa" w:w="60"/>
              <w:right w:type="dxa" w:w="100"/>
            </w:tcMar>
          </w:tcPr>
          <w:p>
            <w:r>
              <w:rPr>
                <w:b/>
                <w:bCs/>
                <w:color w:val="FFFFFF"/>
              </w:rPr>
              <w:t xml:space="preserve">Owner</w:t>
            </w:r>
          </w:p>
        </w:tc>
        <w:tc>
          <w:tcPr>
            <w:tcW w:type="dxa" w:w="2000"/>
            <w:shd w:fill="1F3A5F" w:val="clear"/>
            <w:tcMar>
              <w:top w:type="dxa" w:w="60"/>
              <w:left w:type="dxa" w:w="100"/>
              <w:bottom w:type="dxa" w:w="60"/>
              <w:right w:type="dxa" w:w="100"/>
            </w:tcMar>
          </w:tcPr>
          <w:p>
            <w:r>
              <w:rPr>
                <w:b/>
                <w:bCs/>
                <w:color w:val="FFFFFF"/>
              </w:rPr>
              <w:t xml:space="preserve">Target Date</w:t>
            </w:r>
          </w:p>
        </w:tc>
      </w:tr>
      <w:tr>
        <w:tc>
          <w:tcPr>
            <w:tcW w:type="dxa" w:w="2200"/>
            <w:shd w:fill="FFFFFF" w:val="clear"/>
            <w:tcMar>
              <w:top w:type="dxa" w:w="60"/>
              <w:left w:type="dxa" w:w="100"/>
              <w:bottom w:type="dxa" w:w="60"/>
              <w:right w:type="dxa" w:w="100"/>
            </w:tcMar>
          </w:tcPr>
          <w:p>
            <w:r>
              <w:rPr>
                <w:b w:val="false"/>
                <w:bCs w:val="false"/>
                <w:color w:val="222222"/>
              </w:rPr>
              <w:t xml:space="preserve">Discovery / Spec</w:t>
            </w:r>
          </w:p>
        </w:tc>
        <w:tc>
          <w:tcPr>
            <w:tcW w:type="dxa" w:w="3640"/>
            <w:shd w:fill="FFFFFF" w:val="clear"/>
            <w:tcMar>
              <w:top w:type="dxa" w:w="60"/>
              <w:left w:type="dxa" w:w="100"/>
              <w:bottom w:type="dxa" w:w="60"/>
              <w:right w:type="dxa" w:w="100"/>
            </w:tcMar>
          </w:tcPr>
          <w:p>
            <w:r>
              <w:rPr>
                <w:b w:val="false"/>
                <w:bCs w:val="false"/>
                <w:color w:val="222222"/>
              </w:rPr>
              <w:t xml:space="preserve">[…]</w:t>
            </w:r>
          </w:p>
        </w:tc>
        <w:tc>
          <w:tcPr>
            <w:tcW w:type="dxa" w:w="1800"/>
            <w:shd w:fill="FFFFFF" w:val="clear"/>
            <w:tcMar>
              <w:top w:type="dxa" w:w="60"/>
              <w:left w:type="dxa" w:w="100"/>
              <w:bottom w:type="dxa" w:w="60"/>
              <w:right w:type="dxa" w:w="100"/>
            </w:tcMar>
          </w:tcPr>
          <w:p>
            <w:r>
              <w:rPr>
                <w:b w:val="false"/>
                <w:bCs w:val="false"/>
                <w:color w:val="222222"/>
              </w:rPr>
              <w:t xml:space="preserve">[Name]</w:t>
            </w:r>
          </w:p>
        </w:tc>
        <w:tc>
          <w:tcPr>
            <w:tcW w:type="dxa" w:w="2000"/>
            <w:shd w:fill="FFFFFF" w:val="clear"/>
            <w:tcMar>
              <w:top w:type="dxa" w:w="60"/>
              <w:left w:type="dxa" w:w="100"/>
              <w:bottom w:type="dxa" w:w="60"/>
              <w:right w:type="dxa" w:w="100"/>
            </w:tcMar>
          </w:tcPr>
          <w:p>
            <w:r>
              <w:rPr>
                <w:b w:val="false"/>
                <w:bCs w:val="false"/>
                <w:color w:val="222222"/>
              </w:rPr>
              <w:t xml:space="preserve">[Date]</w:t>
            </w:r>
          </w:p>
        </w:tc>
      </w:tr>
      <w:tr>
        <w:tc>
          <w:tcPr>
            <w:tcW w:type="dxa" w:w="2200"/>
            <w:shd w:fill="EAF0F7" w:val="clear"/>
            <w:tcMar>
              <w:top w:type="dxa" w:w="60"/>
              <w:left w:type="dxa" w:w="100"/>
              <w:bottom w:type="dxa" w:w="60"/>
              <w:right w:type="dxa" w:w="100"/>
            </w:tcMar>
          </w:tcPr>
          <w:p>
            <w:r>
              <w:rPr>
                <w:b w:val="false"/>
                <w:bCs w:val="false"/>
                <w:color w:val="222222"/>
              </w:rPr>
              <w:t xml:space="preserve">Alpha / Internal</w:t>
            </w:r>
          </w:p>
        </w:tc>
        <w:tc>
          <w:tcPr>
            <w:tcW w:type="dxa" w:w="3640"/>
            <w:shd w:fill="EAF0F7" w:val="clear"/>
            <w:tcMar>
              <w:top w:type="dxa" w:w="60"/>
              <w:left w:type="dxa" w:w="100"/>
              <w:bottom w:type="dxa" w:w="60"/>
              <w:right w:type="dxa" w:w="100"/>
            </w:tcMar>
          </w:tcPr>
          <w:p>
            <w:r>
              <w:rPr>
                <w:b w:val="false"/>
                <w:bCs w:val="false"/>
                <w:color w:val="222222"/>
              </w:rPr>
              <w:t xml:space="preserve">[…]</w:t>
            </w:r>
          </w:p>
        </w:tc>
        <w:tc>
          <w:tcPr>
            <w:tcW w:type="dxa" w:w="1800"/>
            <w:shd w:fill="EAF0F7" w:val="clear"/>
            <w:tcMar>
              <w:top w:type="dxa" w:w="60"/>
              <w:left w:type="dxa" w:w="100"/>
              <w:bottom w:type="dxa" w:w="60"/>
              <w:right w:type="dxa" w:w="100"/>
            </w:tcMar>
          </w:tcPr>
          <w:p>
            <w:r>
              <w:rPr>
                <w:b w:val="false"/>
                <w:bCs w:val="false"/>
                <w:color w:val="222222"/>
              </w:rPr>
              <w:t xml:space="preserve">[Name]</w:t>
            </w:r>
          </w:p>
        </w:tc>
        <w:tc>
          <w:tcPr>
            <w:tcW w:type="dxa" w:w="2000"/>
            <w:shd w:fill="EAF0F7" w:val="clear"/>
            <w:tcMar>
              <w:top w:type="dxa" w:w="60"/>
              <w:left w:type="dxa" w:w="100"/>
              <w:bottom w:type="dxa" w:w="60"/>
              <w:right w:type="dxa" w:w="100"/>
            </w:tcMar>
          </w:tcPr>
          <w:p>
            <w:r>
              <w:rPr>
                <w:b w:val="false"/>
                <w:bCs w:val="false"/>
                <w:color w:val="222222"/>
              </w:rPr>
              <w:t xml:space="preserve">[Date]</w:t>
            </w:r>
          </w:p>
        </w:tc>
      </w:tr>
      <w:tr>
        <w:tc>
          <w:tcPr>
            <w:tcW w:type="dxa" w:w="2200"/>
            <w:shd w:fill="FFFFFF" w:val="clear"/>
            <w:tcMar>
              <w:top w:type="dxa" w:w="60"/>
              <w:left w:type="dxa" w:w="100"/>
              <w:bottom w:type="dxa" w:w="60"/>
              <w:right w:type="dxa" w:w="100"/>
            </w:tcMar>
          </w:tcPr>
          <w:p>
            <w:r>
              <w:rPr>
                <w:b w:val="false"/>
                <w:bCs w:val="false"/>
                <w:color w:val="222222"/>
              </w:rPr>
              <w:t xml:space="preserve">Beta / Limited</w:t>
            </w:r>
          </w:p>
        </w:tc>
        <w:tc>
          <w:tcPr>
            <w:tcW w:type="dxa" w:w="3640"/>
            <w:shd w:fill="FFFFFF" w:val="clear"/>
            <w:tcMar>
              <w:top w:type="dxa" w:w="60"/>
              <w:left w:type="dxa" w:w="100"/>
              <w:bottom w:type="dxa" w:w="60"/>
              <w:right w:type="dxa" w:w="100"/>
            </w:tcMar>
          </w:tcPr>
          <w:p>
            <w:r>
              <w:rPr>
                <w:b w:val="false"/>
                <w:bCs w:val="false"/>
                <w:color w:val="222222"/>
              </w:rPr>
              <w:t xml:space="preserve">[…]</w:t>
            </w:r>
          </w:p>
        </w:tc>
        <w:tc>
          <w:tcPr>
            <w:tcW w:type="dxa" w:w="1800"/>
            <w:shd w:fill="FFFFFF" w:val="clear"/>
            <w:tcMar>
              <w:top w:type="dxa" w:w="60"/>
              <w:left w:type="dxa" w:w="100"/>
              <w:bottom w:type="dxa" w:w="60"/>
              <w:right w:type="dxa" w:w="100"/>
            </w:tcMar>
          </w:tcPr>
          <w:p>
            <w:r>
              <w:rPr>
                <w:b w:val="false"/>
                <w:bCs w:val="false"/>
                <w:color w:val="222222"/>
              </w:rPr>
              <w:t xml:space="preserve">[Name]</w:t>
            </w:r>
          </w:p>
        </w:tc>
        <w:tc>
          <w:tcPr>
            <w:tcW w:type="dxa" w:w="2000"/>
            <w:shd w:fill="FFFFFF" w:val="clear"/>
            <w:tcMar>
              <w:top w:type="dxa" w:w="60"/>
              <w:left w:type="dxa" w:w="100"/>
              <w:bottom w:type="dxa" w:w="60"/>
              <w:right w:type="dxa" w:w="100"/>
            </w:tcMar>
          </w:tcPr>
          <w:p>
            <w:r>
              <w:rPr>
                <w:b w:val="false"/>
                <w:bCs w:val="false"/>
                <w:color w:val="222222"/>
              </w:rPr>
              <w:t xml:space="preserve">[Date]</w:t>
            </w:r>
          </w:p>
        </w:tc>
      </w:tr>
      <w:tr>
        <w:tc>
          <w:tcPr>
            <w:tcW w:type="dxa" w:w="2200"/>
            <w:shd w:fill="EAF0F7" w:val="clear"/>
            <w:tcMar>
              <w:top w:type="dxa" w:w="60"/>
              <w:left w:type="dxa" w:w="100"/>
              <w:bottom w:type="dxa" w:w="60"/>
              <w:right w:type="dxa" w:w="100"/>
            </w:tcMar>
          </w:tcPr>
          <w:p>
            <w:r>
              <w:rPr>
                <w:b w:val="false"/>
                <w:bCs w:val="false"/>
                <w:color w:val="222222"/>
              </w:rPr>
              <w:t xml:space="preserve">GA / Launch</w:t>
            </w:r>
          </w:p>
        </w:tc>
        <w:tc>
          <w:tcPr>
            <w:tcW w:type="dxa" w:w="3640"/>
            <w:shd w:fill="EAF0F7" w:val="clear"/>
            <w:tcMar>
              <w:top w:type="dxa" w:w="60"/>
              <w:left w:type="dxa" w:w="100"/>
              <w:bottom w:type="dxa" w:w="60"/>
              <w:right w:type="dxa" w:w="100"/>
            </w:tcMar>
          </w:tcPr>
          <w:p>
            <w:r>
              <w:rPr>
                <w:b w:val="false"/>
                <w:bCs w:val="false"/>
                <w:color w:val="222222"/>
              </w:rPr>
              <w:t xml:space="preserve">[…]</w:t>
            </w:r>
          </w:p>
        </w:tc>
        <w:tc>
          <w:tcPr>
            <w:tcW w:type="dxa" w:w="1800"/>
            <w:shd w:fill="EAF0F7" w:val="clear"/>
            <w:tcMar>
              <w:top w:type="dxa" w:w="60"/>
              <w:left w:type="dxa" w:w="100"/>
              <w:bottom w:type="dxa" w:w="60"/>
              <w:right w:type="dxa" w:w="100"/>
            </w:tcMar>
          </w:tcPr>
          <w:p>
            <w:r>
              <w:rPr>
                <w:b w:val="false"/>
                <w:bCs w:val="false"/>
                <w:color w:val="222222"/>
              </w:rPr>
              <w:t xml:space="preserve">[Name]</w:t>
            </w:r>
          </w:p>
        </w:tc>
        <w:tc>
          <w:tcPr>
            <w:tcW w:type="dxa" w:w="2000"/>
            <w:shd w:fill="EAF0F7" w:val="clear"/>
            <w:tcMar>
              <w:top w:type="dxa" w:w="60"/>
              <w:left w:type="dxa" w:w="100"/>
              <w:bottom w:type="dxa" w:w="60"/>
              <w:right w:type="dxa" w:w="100"/>
            </w:tcMar>
          </w:tcPr>
          <w:p>
            <w:r>
              <w:rPr>
                <w:b w:val="false"/>
                <w:bCs w:val="false"/>
                <w:color w:val="222222"/>
              </w:rPr>
              <w:t xml:space="preserve">[Date]</w:t>
            </w:r>
          </w:p>
        </w:tc>
      </w:tr>
    </w:tbl>
    <w:p>
      <w:pPr>
        <w:pStyle w:val="Heading2"/>
        <w:spacing w:after="80" w:before="200"/>
      </w:pPr>
      <w:r>
        <w:rPr>
          <w:b/>
          <w:bCs/>
          <w:color w:val="2E6DB4"/>
        </w:rPr>
        <w:t xml:space="preserve">9.2 Rollout Strategy</w:t>
      </w:r>
    </w:p>
    <w:p>
      <w:pPr>
        <w:pStyle w:val="ListParagraph"/>
        <w:numPr>
          <w:ilvl w:val="0"/>
          <w:numId w:val="3"/>
        </w:numPr>
        <w:spacing w:after="60" w:line="264"/>
      </w:pPr>
      <w:r>
        <w:t xml:space="preserve">Feature flag / phased rollout: [%, cohorts]</w:t>
      </w:r>
    </w:p>
    <w:p>
      <w:pPr>
        <w:pStyle w:val="ListParagraph"/>
        <w:numPr>
          <w:ilvl w:val="0"/>
          <w:numId w:val="3"/>
        </w:numPr>
        <w:spacing w:after="60" w:line="264"/>
      </w:pPr>
      <w:r>
        <w:t xml:space="preserve">Migration / backfill plan: [notes]</w:t>
      </w:r>
    </w:p>
    <w:p>
      <w:pPr>
        <w:pStyle w:val="ListParagraph"/>
        <w:numPr>
          <w:ilvl w:val="0"/>
          <w:numId w:val="3"/>
        </w:numPr>
        <w:spacing w:after="60" w:line="264"/>
      </w:pPr>
      <w:r>
        <w:t xml:space="preserve">Rollback plan: [notes]</w:t>
      </w:r>
    </w:p>
    <w:p>
      <w:pPr>
        <w:pStyle w:val="Heading2"/>
        <w:spacing w:after="80" w:before="200"/>
      </w:pPr>
      <w:r>
        <w:rPr>
          <w:b/>
          <w:bCs/>
          <w:color w:val="2E6DB4"/>
        </w:rPr>
        <w:t xml:space="preserve">9.3 Effort &amp; Timeline Estimates</w:t>
      </w:r>
    </w:p>
    <w:p>
      <w:pPr>
        <w:spacing w:after="100" w:line="264"/>
      </w:pPr>
      <w:r>
        <w:rPr>
          <w:i/>
          <w:iCs/>
          <w:color w:val="6B7280"/>
        </w:rPr>
        <w:t xml:space="preserve">High-level sizing per workstream. Detailed tasks live in the tracker.</w:t>
      </w:r>
    </w:p>
    <w:tbl>
      <w:tblPr>
        <w:tblW w:type="dxa" w:w="9640"/>
        <w:tblBorders>
          <w:top w:val="single" w:color="C9D3DF" w:sz="4"/>
          <w:left w:val="single" w:color="C9D3DF" w:sz="4"/>
          <w:bottom w:val="single" w:color="C9D3DF" w:sz="4"/>
          <w:right w:val="single" w:color="C9D3DF" w:sz="4"/>
          <w:insideH w:val="single" w:color="C9D3DF" w:sz="4"/>
          <w:insideV w:val="single" w:color="C9D3DF" w:sz="4"/>
        </w:tblBorders>
      </w:tblPr>
      <w:tblGrid>
        <w:gridCol w:w="2600"/>
        <w:gridCol w:w="2200"/>
        <w:gridCol w:w="2000"/>
        <w:gridCol w:w="2840"/>
      </w:tblGrid>
      <w:tr>
        <w:trPr>
          <w:tblHeader/>
        </w:trPr>
        <w:tc>
          <w:tcPr>
            <w:tcW w:type="dxa" w:w="2600"/>
            <w:shd w:fill="1F3A5F" w:val="clear"/>
            <w:tcMar>
              <w:top w:type="dxa" w:w="60"/>
              <w:left w:type="dxa" w:w="100"/>
              <w:bottom w:type="dxa" w:w="60"/>
              <w:right w:type="dxa" w:w="100"/>
            </w:tcMar>
          </w:tcPr>
          <w:p>
            <w:r>
              <w:rPr>
                <w:b/>
                <w:bCs/>
                <w:color w:val="FFFFFF"/>
              </w:rPr>
              <w:t xml:space="preserve">Workstream</w:t>
            </w:r>
          </w:p>
        </w:tc>
        <w:tc>
          <w:tcPr>
            <w:tcW w:type="dxa" w:w="2200"/>
            <w:shd w:fill="1F3A5F" w:val="clear"/>
            <w:tcMar>
              <w:top w:type="dxa" w:w="60"/>
              <w:left w:type="dxa" w:w="100"/>
              <w:bottom w:type="dxa" w:w="60"/>
              <w:right w:type="dxa" w:w="100"/>
            </w:tcMar>
          </w:tcPr>
          <w:p>
            <w:r>
              <w:rPr>
                <w:b/>
                <w:bCs/>
                <w:color w:val="FFFFFF"/>
              </w:rPr>
              <w:t xml:space="preserve">Owner</w:t>
            </w:r>
          </w:p>
        </w:tc>
        <w:tc>
          <w:tcPr>
            <w:tcW w:type="dxa" w:w="2000"/>
            <w:shd w:fill="1F3A5F" w:val="clear"/>
            <w:tcMar>
              <w:top w:type="dxa" w:w="60"/>
              <w:left w:type="dxa" w:w="100"/>
              <w:bottom w:type="dxa" w:w="60"/>
              <w:right w:type="dxa" w:w="100"/>
            </w:tcMar>
          </w:tcPr>
          <w:p>
            <w:r>
              <w:rPr>
                <w:b/>
                <w:bCs/>
                <w:color w:val="FFFFFF"/>
              </w:rPr>
              <w:t xml:space="preserve">Estimate</w:t>
            </w:r>
          </w:p>
        </w:tc>
        <w:tc>
          <w:tcPr>
            <w:tcW w:type="dxa" w:w="2840"/>
            <w:shd w:fill="1F3A5F" w:val="clear"/>
            <w:tcMar>
              <w:top w:type="dxa" w:w="60"/>
              <w:left w:type="dxa" w:w="100"/>
              <w:bottom w:type="dxa" w:w="60"/>
              <w:right w:type="dxa" w:w="100"/>
            </w:tcMar>
          </w:tcPr>
          <w:p>
            <w:r>
              <w:rPr>
                <w:b/>
                <w:bCs/>
                <w:color w:val="FFFFFF"/>
              </w:rPr>
              <w:t xml:space="preserve">Dependencies</w:t>
            </w:r>
          </w:p>
        </w:tc>
      </w:tr>
      <w:tr>
        <w:tc>
          <w:tcPr>
            <w:tcW w:type="dxa" w:w="2600"/>
            <w:shd w:fill="FFFFFF" w:val="clear"/>
            <w:tcMar>
              <w:top w:type="dxa" w:w="60"/>
              <w:left w:type="dxa" w:w="100"/>
              <w:bottom w:type="dxa" w:w="60"/>
              <w:right w:type="dxa" w:w="100"/>
            </w:tcMar>
          </w:tcPr>
          <w:p>
            <w:r>
              <w:rPr>
                <w:b w:val="false"/>
                <w:bCs w:val="false"/>
                <w:color w:val="222222"/>
              </w:rPr>
              <w:t xml:space="preserve">Backend</w:t>
            </w:r>
          </w:p>
        </w:tc>
        <w:tc>
          <w:tcPr>
            <w:tcW w:type="dxa" w:w="2200"/>
            <w:shd w:fill="FFFFFF" w:val="clear"/>
            <w:tcMar>
              <w:top w:type="dxa" w:w="60"/>
              <w:left w:type="dxa" w:w="100"/>
              <w:bottom w:type="dxa" w:w="60"/>
              <w:right w:type="dxa" w:w="100"/>
            </w:tcMar>
          </w:tcPr>
          <w:p>
            <w:r>
              <w:rPr>
                <w:b w:val="false"/>
                <w:bCs w:val="false"/>
                <w:color w:val="222222"/>
              </w:rPr>
              <w:t xml:space="preserve">[Name]</w:t>
            </w:r>
          </w:p>
        </w:tc>
        <w:tc>
          <w:tcPr>
            <w:tcW w:type="dxa" w:w="2000"/>
            <w:shd w:fill="FFFFFF" w:val="clear"/>
            <w:tcMar>
              <w:top w:type="dxa" w:w="60"/>
              <w:left w:type="dxa" w:w="100"/>
              <w:bottom w:type="dxa" w:w="60"/>
              <w:right w:type="dxa" w:w="100"/>
            </w:tcMar>
          </w:tcPr>
          <w:p>
            <w:r>
              <w:rPr>
                <w:b w:val="false"/>
                <w:bCs w:val="false"/>
                <w:color w:val="222222"/>
              </w:rPr>
              <w:t xml:space="preserve">[e.g., 3 wks]</w:t>
            </w:r>
          </w:p>
        </w:tc>
        <w:tc>
          <w:tcPr>
            <w:tcW w:type="dxa" w:w="2840"/>
            <w:shd w:fill="FFFFFF" w:val="clear"/>
            <w:tcMar>
              <w:top w:type="dxa" w:w="60"/>
              <w:left w:type="dxa" w:w="100"/>
              <w:bottom w:type="dxa" w:w="60"/>
              <w:right w:type="dxa" w:w="100"/>
            </w:tcMar>
          </w:tcPr>
          <w:p>
            <w:r>
              <w:rPr>
                <w:b w:val="false"/>
                <w:bCs w:val="false"/>
                <w:color w:val="222222"/>
              </w:rPr>
              <w:t xml:space="preserve">[…]</w:t>
            </w:r>
          </w:p>
        </w:tc>
      </w:tr>
      <w:tr>
        <w:tc>
          <w:tcPr>
            <w:tcW w:type="dxa" w:w="2600"/>
            <w:shd w:fill="EAF0F7" w:val="clear"/>
            <w:tcMar>
              <w:top w:type="dxa" w:w="60"/>
              <w:left w:type="dxa" w:w="100"/>
              <w:bottom w:type="dxa" w:w="60"/>
              <w:right w:type="dxa" w:w="100"/>
            </w:tcMar>
          </w:tcPr>
          <w:p>
            <w:r>
              <w:rPr>
                <w:b w:val="false"/>
                <w:bCs w:val="false"/>
                <w:color w:val="222222"/>
              </w:rPr>
              <w:t xml:space="preserve">Frontend</w:t>
            </w:r>
          </w:p>
        </w:tc>
        <w:tc>
          <w:tcPr>
            <w:tcW w:type="dxa" w:w="2200"/>
            <w:shd w:fill="EAF0F7" w:val="clear"/>
            <w:tcMar>
              <w:top w:type="dxa" w:w="60"/>
              <w:left w:type="dxa" w:w="100"/>
              <w:bottom w:type="dxa" w:w="60"/>
              <w:right w:type="dxa" w:w="100"/>
            </w:tcMar>
          </w:tcPr>
          <w:p>
            <w:r>
              <w:rPr>
                <w:b w:val="false"/>
                <w:bCs w:val="false"/>
                <w:color w:val="222222"/>
              </w:rPr>
              <w:t xml:space="preserve">[Name]</w:t>
            </w:r>
          </w:p>
        </w:tc>
        <w:tc>
          <w:tcPr>
            <w:tcW w:type="dxa" w:w="2000"/>
            <w:shd w:fill="EAF0F7" w:val="clear"/>
            <w:tcMar>
              <w:top w:type="dxa" w:w="60"/>
              <w:left w:type="dxa" w:w="100"/>
              <w:bottom w:type="dxa" w:w="60"/>
              <w:right w:type="dxa" w:w="100"/>
            </w:tcMar>
          </w:tcPr>
          <w:p>
            <w:r>
              <w:rPr>
                <w:b w:val="false"/>
                <w:bCs w:val="false"/>
                <w:color w:val="222222"/>
              </w:rPr>
              <w:t xml:space="preserve">[e.g., 2 wks]</w:t>
            </w:r>
          </w:p>
        </w:tc>
        <w:tc>
          <w:tcPr>
            <w:tcW w:type="dxa" w:w="2840"/>
            <w:shd w:fill="EAF0F7" w:val="clear"/>
            <w:tcMar>
              <w:top w:type="dxa" w:w="60"/>
              <w:left w:type="dxa" w:w="100"/>
              <w:bottom w:type="dxa" w:w="60"/>
              <w:right w:type="dxa" w:w="100"/>
            </w:tcMar>
          </w:tcPr>
          <w:p>
            <w:r>
              <w:rPr>
                <w:b w:val="false"/>
                <w:bCs w:val="false"/>
                <w:color w:val="222222"/>
              </w:rPr>
              <w:t xml:space="preserve">[…]</w:t>
            </w:r>
          </w:p>
        </w:tc>
      </w:tr>
      <w:tr>
        <w:tc>
          <w:tcPr>
            <w:tcW w:type="dxa" w:w="2600"/>
            <w:shd w:fill="FFFFFF" w:val="clear"/>
            <w:tcMar>
              <w:top w:type="dxa" w:w="60"/>
              <w:left w:type="dxa" w:w="100"/>
              <w:bottom w:type="dxa" w:w="60"/>
              <w:right w:type="dxa" w:w="100"/>
            </w:tcMar>
          </w:tcPr>
          <w:p>
            <w:r>
              <w:rPr>
                <w:b w:val="false"/>
                <w:bCs w:val="false"/>
                <w:color w:val="222222"/>
              </w:rPr>
              <w:t xml:space="preserve">Design</w:t>
            </w:r>
          </w:p>
        </w:tc>
        <w:tc>
          <w:tcPr>
            <w:tcW w:type="dxa" w:w="2200"/>
            <w:shd w:fill="FFFFFF" w:val="clear"/>
            <w:tcMar>
              <w:top w:type="dxa" w:w="60"/>
              <w:left w:type="dxa" w:w="100"/>
              <w:bottom w:type="dxa" w:w="60"/>
              <w:right w:type="dxa" w:w="100"/>
            </w:tcMar>
          </w:tcPr>
          <w:p>
            <w:r>
              <w:rPr>
                <w:b w:val="false"/>
                <w:bCs w:val="false"/>
                <w:color w:val="222222"/>
              </w:rPr>
              <w:t xml:space="preserve">[Name]</w:t>
            </w:r>
          </w:p>
        </w:tc>
        <w:tc>
          <w:tcPr>
            <w:tcW w:type="dxa" w:w="2000"/>
            <w:shd w:fill="FFFFFF" w:val="clear"/>
            <w:tcMar>
              <w:top w:type="dxa" w:w="60"/>
              <w:left w:type="dxa" w:w="100"/>
              <w:bottom w:type="dxa" w:w="60"/>
              <w:right w:type="dxa" w:w="100"/>
            </w:tcMar>
          </w:tcPr>
          <w:p>
            <w:r>
              <w:rPr>
                <w:b w:val="false"/>
                <w:bCs w:val="false"/>
                <w:color w:val="222222"/>
              </w:rPr>
              <w:t xml:space="preserve">[e.g., 1 wk]</w:t>
            </w:r>
          </w:p>
        </w:tc>
        <w:tc>
          <w:tcPr>
            <w:tcW w:type="dxa" w:w="2840"/>
            <w:shd w:fill="FFFFFF" w:val="clear"/>
            <w:tcMar>
              <w:top w:type="dxa" w:w="60"/>
              <w:left w:type="dxa" w:w="100"/>
              <w:bottom w:type="dxa" w:w="60"/>
              <w:right w:type="dxa" w:w="100"/>
            </w:tcMar>
          </w:tcPr>
          <w:p>
            <w:r>
              <w:rPr>
                <w:b w:val="false"/>
                <w:bCs w:val="false"/>
                <w:color w:val="222222"/>
              </w:rPr>
              <w:t xml:space="preserve">[…]</w:t>
            </w:r>
          </w:p>
        </w:tc>
      </w:tr>
      <w:tr>
        <w:tc>
          <w:tcPr>
            <w:tcW w:type="dxa" w:w="2600"/>
            <w:shd w:fill="EAF0F7" w:val="clear"/>
            <w:tcMar>
              <w:top w:type="dxa" w:w="60"/>
              <w:left w:type="dxa" w:w="100"/>
              <w:bottom w:type="dxa" w:w="60"/>
              <w:right w:type="dxa" w:w="100"/>
            </w:tcMar>
          </w:tcPr>
          <w:p>
            <w:r>
              <w:rPr>
                <w:b w:val="false"/>
                <w:bCs w:val="false"/>
                <w:color w:val="222222"/>
              </w:rPr>
              <w:t xml:space="preserve">QA</w:t>
            </w:r>
          </w:p>
        </w:tc>
        <w:tc>
          <w:tcPr>
            <w:tcW w:type="dxa" w:w="2200"/>
            <w:shd w:fill="EAF0F7" w:val="clear"/>
            <w:tcMar>
              <w:top w:type="dxa" w:w="60"/>
              <w:left w:type="dxa" w:w="100"/>
              <w:bottom w:type="dxa" w:w="60"/>
              <w:right w:type="dxa" w:w="100"/>
            </w:tcMar>
          </w:tcPr>
          <w:p>
            <w:r>
              <w:rPr>
                <w:b w:val="false"/>
                <w:bCs w:val="false"/>
                <w:color w:val="222222"/>
              </w:rPr>
              <w:t xml:space="preserve">[Name]</w:t>
            </w:r>
          </w:p>
        </w:tc>
        <w:tc>
          <w:tcPr>
            <w:tcW w:type="dxa" w:w="2000"/>
            <w:shd w:fill="EAF0F7" w:val="clear"/>
            <w:tcMar>
              <w:top w:type="dxa" w:w="60"/>
              <w:left w:type="dxa" w:w="100"/>
              <w:bottom w:type="dxa" w:w="60"/>
              <w:right w:type="dxa" w:w="100"/>
            </w:tcMar>
          </w:tcPr>
          <w:p>
            <w:r>
              <w:rPr>
                <w:b w:val="false"/>
                <w:bCs w:val="false"/>
                <w:color w:val="222222"/>
              </w:rPr>
              <w:t xml:space="preserve">[e.g., 1 wk]</w:t>
            </w:r>
          </w:p>
        </w:tc>
        <w:tc>
          <w:tcPr>
            <w:tcW w:type="dxa" w:w="2840"/>
            <w:shd w:fill="EAF0F7" w:val="clear"/>
            <w:tcMar>
              <w:top w:type="dxa" w:w="60"/>
              <w:left w:type="dxa" w:w="100"/>
              <w:bottom w:type="dxa" w:w="60"/>
              <w:right w:type="dxa" w:w="100"/>
            </w:tcMar>
          </w:tcPr>
          <w:p>
            <w:r>
              <w:rPr>
                <w:b w:val="false"/>
                <w:bCs w:val="false"/>
                <w:color w:val="222222"/>
              </w:rPr>
              <w:t xml:space="preserve">[…]</w:t>
            </w:r>
          </w:p>
        </w:tc>
      </w:tr>
    </w:tbl>
    <w:p>
      <w:pPr>
        <w:pStyle w:val="Heading2"/>
        <w:spacing w:after="80" w:before="200"/>
      </w:pPr>
      <w:r>
        <w:rPr>
          <w:b/>
          <w:bCs/>
          <w:color w:val="2E6DB4"/>
        </w:rPr>
        <w:t xml:space="preserve">9.4 Launch Readiness Checklist</w:t>
      </w:r>
    </w:p>
    <w:p>
      <w:pPr>
        <w:pStyle w:val="ListParagraph"/>
        <w:numPr>
          <w:ilvl w:val="0"/>
          <w:numId w:val="3"/>
        </w:numPr>
        <w:spacing w:after="60" w:line="264"/>
      </w:pPr>
      <w:r>
        <w:t xml:space="preserve">QA sign-off complete</w:t>
      </w:r>
    </w:p>
    <w:p>
      <w:pPr>
        <w:pStyle w:val="ListParagraph"/>
        <w:numPr>
          <w:ilvl w:val="0"/>
          <w:numId w:val="3"/>
        </w:numPr>
        <w:spacing w:after="60" w:line="264"/>
      </w:pPr>
      <w:r>
        <w:t xml:space="preserve">Monitoring, alerts &amp; dashboards configured</w:t>
      </w:r>
    </w:p>
    <w:p>
      <w:pPr>
        <w:pStyle w:val="ListParagraph"/>
        <w:numPr>
          <w:ilvl w:val="0"/>
          <w:numId w:val="3"/>
        </w:numPr>
        <w:spacing w:after="60" w:line="264"/>
      </w:pPr>
      <w:r>
        <w:t xml:space="preserve">Analytics events instrumented &amp; verified</w:t>
      </w:r>
    </w:p>
    <w:p>
      <w:pPr>
        <w:pStyle w:val="ListParagraph"/>
        <w:numPr>
          <w:ilvl w:val="0"/>
          <w:numId w:val="3"/>
        </w:numPr>
        <w:spacing w:after="60" w:line="264"/>
      </w:pPr>
      <w:r>
        <w:t xml:space="preserve">Docs / support / GTM enablement ready</w:t>
      </w:r>
    </w:p>
    <w:p>
      <w:pPr>
        <w:pStyle w:val="ListParagraph"/>
        <w:numPr>
          <w:ilvl w:val="0"/>
          <w:numId w:val="3"/>
        </w:numPr>
        <w:spacing w:after="60" w:line="264"/>
      </w:pPr>
      <w:r>
        <w:t xml:space="preserve">Security &amp; privacy review passed</w:t>
      </w:r>
    </w:p>
    <w:p>
      <w:pPr>
        <w:pStyle w:val="ListParagraph"/>
        <w:numPr>
          <w:ilvl w:val="0"/>
          <w:numId w:val="3"/>
        </w:numPr>
        <w:spacing w:after="60" w:line="264"/>
      </w:pPr>
      <w:r>
        <w:t xml:space="preserve">Rollback plan tested</w:t>
      </w:r>
    </w:p>
    <w:p>
      <w:pPr>
        <w:pStyle w:val="ListParagraph"/>
        <w:numPr>
          <w:ilvl w:val="0"/>
          <w:numId w:val="3"/>
        </w:numPr>
        <w:spacing w:after="60" w:line="264"/>
      </w:pPr>
      <w:r>
        <w:t xml:space="preserve">Feature flag &amp; kill switch in place</w:t>
      </w:r>
    </w:p>
    <w:p>
      <w:pPr>
        <w:pBdr>
          <w:bottom w:val="single" w:color="C9D3DF" w:sz="6"/>
        </w:pBdr>
        <w:spacing w:after="120"/>
      </w:pPr>
    </w:p>
    <w:p>
      <w:pPr>
        <w:pStyle w:val="Heading1"/>
        <w:spacing w:after="120" w:before="280"/>
      </w:pPr>
      <w:r>
        <w:rPr>
          <w:b/>
          <w:bCs/>
          <w:color w:val="1F3A5F"/>
        </w:rPr>
        <w:t xml:space="preserve">10. Cost, Resourcing &amp; Effort</w:t>
      </w:r>
    </w:p>
    <w:p>
      <w:pPr>
        <w:pStyle w:val="Heading2"/>
        <w:spacing w:after="80" w:before="200"/>
      </w:pPr>
      <w:r>
        <w:rPr>
          <w:b/>
          <w:bCs/>
          <w:color w:val="2E6DB4"/>
        </w:rPr>
        <w:t xml:space="preserve">10.1 Team &amp; Roles</w:t>
      </w:r>
    </w:p>
    <w:tbl>
      <w:tblPr>
        <w:tblW w:type="dxa" w:w="9640"/>
        <w:tblBorders>
          <w:top w:val="single" w:color="C9D3DF" w:sz="4"/>
          <w:left w:val="single" w:color="C9D3DF" w:sz="4"/>
          <w:bottom w:val="single" w:color="C9D3DF" w:sz="4"/>
          <w:right w:val="single" w:color="C9D3DF" w:sz="4"/>
          <w:insideH w:val="single" w:color="C9D3DF" w:sz="4"/>
          <w:insideV w:val="single" w:color="C9D3DF" w:sz="4"/>
        </w:tblBorders>
      </w:tblPr>
      <w:tblGrid>
        <w:gridCol w:w="3200"/>
        <w:gridCol w:w="4440"/>
        <w:gridCol w:w="2000"/>
      </w:tblGrid>
      <w:tr>
        <w:trPr>
          <w:tblHeader/>
        </w:trPr>
        <w:tc>
          <w:tcPr>
            <w:tcW w:type="dxa" w:w="3200"/>
            <w:shd w:fill="1F3A5F" w:val="clear"/>
            <w:tcMar>
              <w:top w:type="dxa" w:w="60"/>
              <w:left w:type="dxa" w:w="100"/>
              <w:bottom w:type="dxa" w:w="60"/>
              <w:right w:type="dxa" w:w="100"/>
            </w:tcMar>
          </w:tcPr>
          <w:p>
            <w:r>
              <w:rPr>
                <w:b/>
                <w:bCs/>
                <w:color w:val="FFFFFF"/>
              </w:rPr>
              <w:t xml:space="preserve">Role</w:t>
            </w:r>
          </w:p>
        </w:tc>
        <w:tc>
          <w:tcPr>
            <w:tcW w:type="dxa" w:w="4440"/>
            <w:shd w:fill="1F3A5F" w:val="clear"/>
            <w:tcMar>
              <w:top w:type="dxa" w:w="60"/>
              <w:left w:type="dxa" w:w="100"/>
              <w:bottom w:type="dxa" w:w="60"/>
              <w:right w:type="dxa" w:w="100"/>
            </w:tcMar>
          </w:tcPr>
          <w:p>
            <w:r>
              <w:rPr>
                <w:b/>
                <w:bCs/>
                <w:color w:val="FFFFFF"/>
              </w:rPr>
              <w:t xml:space="preserve">Person</w:t>
            </w:r>
          </w:p>
        </w:tc>
        <w:tc>
          <w:tcPr>
            <w:tcW w:type="dxa" w:w="2000"/>
            <w:shd w:fill="1F3A5F" w:val="clear"/>
            <w:tcMar>
              <w:top w:type="dxa" w:w="60"/>
              <w:left w:type="dxa" w:w="100"/>
              <w:bottom w:type="dxa" w:w="60"/>
              <w:right w:type="dxa" w:w="100"/>
            </w:tcMar>
          </w:tcPr>
          <w:p>
            <w:r>
              <w:rPr>
                <w:b/>
                <w:bCs/>
                <w:color w:val="FFFFFF"/>
              </w:rPr>
              <w:t xml:space="preserve">Allocation</w:t>
            </w:r>
          </w:p>
        </w:tc>
      </w:tr>
      <w:tr>
        <w:tc>
          <w:tcPr>
            <w:tcW w:type="dxa" w:w="3200"/>
            <w:shd w:fill="FFFFFF" w:val="clear"/>
            <w:tcMar>
              <w:top w:type="dxa" w:w="60"/>
              <w:left w:type="dxa" w:w="100"/>
              <w:bottom w:type="dxa" w:w="60"/>
              <w:right w:type="dxa" w:w="100"/>
            </w:tcMar>
          </w:tcPr>
          <w:p>
            <w:r>
              <w:rPr>
                <w:b w:val="false"/>
                <w:bCs w:val="false"/>
                <w:color w:val="222222"/>
              </w:rPr>
              <w:t xml:space="preserve">Product Manager</w:t>
            </w:r>
          </w:p>
        </w:tc>
        <w:tc>
          <w:tcPr>
            <w:tcW w:type="dxa" w:w="4440"/>
            <w:shd w:fill="FFFFFF" w:val="clear"/>
            <w:tcMar>
              <w:top w:type="dxa" w:w="60"/>
              <w:left w:type="dxa" w:w="100"/>
              <w:bottom w:type="dxa" w:w="60"/>
              <w:right w:type="dxa" w:w="100"/>
            </w:tcMar>
          </w:tcPr>
          <w:p>
            <w:r>
              <w:rPr>
                <w:b w:val="false"/>
                <w:bCs w:val="false"/>
                <w:color w:val="222222"/>
              </w:rPr>
              <w:t xml:space="preserve">[Name]</w:t>
            </w:r>
          </w:p>
        </w:tc>
        <w:tc>
          <w:tcPr>
            <w:tcW w:type="dxa" w:w="2000"/>
            <w:shd w:fill="FFFFFF" w:val="clear"/>
            <w:tcMar>
              <w:top w:type="dxa" w:w="60"/>
              <w:left w:type="dxa" w:w="100"/>
              <w:bottom w:type="dxa" w:w="60"/>
              <w:right w:type="dxa" w:w="100"/>
            </w:tcMar>
          </w:tcPr>
          <w:p>
            <w:r>
              <w:rPr>
                <w:b w:val="false"/>
                <w:bCs w:val="false"/>
                <w:color w:val="222222"/>
              </w:rPr>
              <w:t xml:space="preserve">[%]</w:t>
            </w:r>
          </w:p>
        </w:tc>
      </w:tr>
      <w:tr>
        <w:tc>
          <w:tcPr>
            <w:tcW w:type="dxa" w:w="3200"/>
            <w:shd w:fill="EAF0F7" w:val="clear"/>
            <w:tcMar>
              <w:top w:type="dxa" w:w="60"/>
              <w:left w:type="dxa" w:w="100"/>
              <w:bottom w:type="dxa" w:w="60"/>
              <w:right w:type="dxa" w:w="100"/>
            </w:tcMar>
          </w:tcPr>
          <w:p>
            <w:r>
              <w:rPr>
                <w:b w:val="false"/>
                <w:bCs w:val="false"/>
                <w:color w:val="222222"/>
              </w:rPr>
              <w:t xml:space="preserve">Engineering</w:t>
            </w:r>
          </w:p>
        </w:tc>
        <w:tc>
          <w:tcPr>
            <w:tcW w:type="dxa" w:w="4440"/>
            <w:shd w:fill="EAF0F7" w:val="clear"/>
            <w:tcMar>
              <w:top w:type="dxa" w:w="60"/>
              <w:left w:type="dxa" w:w="100"/>
              <w:bottom w:type="dxa" w:w="60"/>
              <w:right w:type="dxa" w:w="100"/>
            </w:tcMar>
          </w:tcPr>
          <w:p>
            <w:r>
              <w:rPr>
                <w:b w:val="false"/>
                <w:bCs w:val="false"/>
                <w:color w:val="222222"/>
              </w:rPr>
              <w:t xml:space="preserve">[Names]</w:t>
            </w:r>
          </w:p>
        </w:tc>
        <w:tc>
          <w:tcPr>
            <w:tcW w:type="dxa" w:w="2000"/>
            <w:shd w:fill="EAF0F7" w:val="clear"/>
            <w:tcMar>
              <w:top w:type="dxa" w:w="60"/>
              <w:left w:type="dxa" w:w="100"/>
              <w:bottom w:type="dxa" w:w="60"/>
              <w:right w:type="dxa" w:w="100"/>
            </w:tcMar>
          </w:tcPr>
          <w:p>
            <w:r>
              <w:rPr>
                <w:b w:val="false"/>
                <w:bCs w:val="false"/>
                <w:color w:val="222222"/>
              </w:rPr>
              <w:t xml:space="preserve">[# / %]</w:t>
            </w:r>
          </w:p>
        </w:tc>
      </w:tr>
      <w:tr>
        <w:tc>
          <w:tcPr>
            <w:tcW w:type="dxa" w:w="3200"/>
            <w:shd w:fill="FFFFFF" w:val="clear"/>
            <w:tcMar>
              <w:top w:type="dxa" w:w="60"/>
              <w:left w:type="dxa" w:w="100"/>
              <w:bottom w:type="dxa" w:w="60"/>
              <w:right w:type="dxa" w:w="100"/>
            </w:tcMar>
          </w:tcPr>
          <w:p>
            <w:r>
              <w:rPr>
                <w:b w:val="false"/>
                <w:bCs w:val="false"/>
                <w:color w:val="222222"/>
              </w:rPr>
              <w:t xml:space="preserve">Design</w:t>
            </w:r>
          </w:p>
        </w:tc>
        <w:tc>
          <w:tcPr>
            <w:tcW w:type="dxa" w:w="4440"/>
            <w:shd w:fill="FFFFFF" w:val="clear"/>
            <w:tcMar>
              <w:top w:type="dxa" w:w="60"/>
              <w:left w:type="dxa" w:w="100"/>
              <w:bottom w:type="dxa" w:w="60"/>
              <w:right w:type="dxa" w:w="100"/>
            </w:tcMar>
          </w:tcPr>
          <w:p>
            <w:r>
              <w:rPr>
                <w:b w:val="false"/>
                <w:bCs w:val="false"/>
                <w:color w:val="222222"/>
              </w:rPr>
              <w:t xml:space="preserve">[Name]</w:t>
            </w:r>
          </w:p>
        </w:tc>
        <w:tc>
          <w:tcPr>
            <w:tcW w:type="dxa" w:w="2000"/>
            <w:shd w:fill="FFFFFF" w:val="clear"/>
            <w:tcMar>
              <w:top w:type="dxa" w:w="60"/>
              <w:left w:type="dxa" w:w="100"/>
              <w:bottom w:type="dxa" w:w="60"/>
              <w:right w:type="dxa" w:w="100"/>
            </w:tcMar>
          </w:tcPr>
          <w:p>
            <w:r>
              <w:rPr>
                <w:b w:val="false"/>
                <w:bCs w:val="false"/>
                <w:color w:val="222222"/>
              </w:rPr>
              <w:t xml:space="preserve">[%]</w:t>
            </w:r>
          </w:p>
        </w:tc>
      </w:tr>
      <w:tr>
        <w:tc>
          <w:tcPr>
            <w:tcW w:type="dxa" w:w="3200"/>
            <w:shd w:fill="EAF0F7" w:val="clear"/>
            <w:tcMar>
              <w:top w:type="dxa" w:w="60"/>
              <w:left w:type="dxa" w:w="100"/>
              <w:bottom w:type="dxa" w:w="60"/>
              <w:right w:type="dxa" w:w="100"/>
            </w:tcMar>
          </w:tcPr>
          <w:p>
            <w:r>
              <w:rPr>
                <w:b w:val="false"/>
                <w:bCs w:val="false"/>
                <w:color w:val="222222"/>
              </w:rPr>
              <w:t xml:space="preserve">QA</w:t>
            </w:r>
          </w:p>
        </w:tc>
        <w:tc>
          <w:tcPr>
            <w:tcW w:type="dxa" w:w="4440"/>
            <w:shd w:fill="EAF0F7" w:val="clear"/>
            <w:tcMar>
              <w:top w:type="dxa" w:w="60"/>
              <w:left w:type="dxa" w:w="100"/>
              <w:bottom w:type="dxa" w:w="60"/>
              <w:right w:type="dxa" w:w="100"/>
            </w:tcMar>
          </w:tcPr>
          <w:p>
            <w:r>
              <w:rPr>
                <w:b w:val="false"/>
                <w:bCs w:val="false"/>
                <w:color w:val="222222"/>
              </w:rPr>
              <w:t xml:space="preserve">[Name]</w:t>
            </w:r>
          </w:p>
        </w:tc>
        <w:tc>
          <w:tcPr>
            <w:tcW w:type="dxa" w:w="2000"/>
            <w:shd w:fill="EAF0F7" w:val="clear"/>
            <w:tcMar>
              <w:top w:type="dxa" w:w="60"/>
              <w:left w:type="dxa" w:w="100"/>
              <w:bottom w:type="dxa" w:w="60"/>
              <w:right w:type="dxa" w:w="100"/>
            </w:tcMar>
          </w:tcPr>
          <w:p>
            <w:r>
              <w:rPr>
                <w:b w:val="false"/>
                <w:bCs w:val="false"/>
                <w:color w:val="222222"/>
              </w:rPr>
              <w:t xml:space="preserve">[%]</w:t>
            </w:r>
          </w:p>
        </w:tc>
      </w:tr>
    </w:tbl>
    <w:p>
      <w:pPr>
        <w:pStyle w:val="Heading2"/>
        <w:spacing w:after="80" w:before="200"/>
      </w:pPr>
      <w:r>
        <w:rPr>
          <w:b/>
          <w:bCs/>
          <w:color w:val="2E6DB4"/>
        </w:rPr>
        <w:t xml:space="preserve">10.2 Cost Considerations</w:t>
      </w:r>
    </w:p>
    <w:p>
      <w:pPr>
        <w:pStyle w:val="ListParagraph"/>
        <w:numPr>
          <w:ilvl w:val="0"/>
          <w:numId w:val="3"/>
        </w:numPr>
        <w:spacing w:after="60" w:line="264"/>
      </w:pPr>
      <w:r>
        <w:t xml:space="preserve">Infrastructure / hosting cost impact: [estimate]</w:t>
      </w:r>
    </w:p>
    <w:p>
      <w:pPr>
        <w:pStyle w:val="ListParagraph"/>
        <w:numPr>
          <w:ilvl w:val="0"/>
          <w:numId w:val="3"/>
        </w:numPr>
        <w:spacing w:after="60" w:line="264"/>
      </w:pPr>
      <w:r>
        <w:t xml:space="preserve">Third-party / licensing / vendor costs: [estimate]</w:t>
      </w:r>
    </w:p>
    <w:p>
      <w:pPr>
        <w:pStyle w:val="ListParagraph"/>
        <w:numPr>
          <w:ilvl w:val="0"/>
          <w:numId w:val="3"/>
        </w:numPr>
        <w:spacing w:after="60" w:line="264"/>
      </w:pPr>
      <w:r>
        <w:t xml:space="preserve">Ongoing operational cost: [estimate]</w:t>
      </w:r>
    </w:p>
    <w:p>
      <w:pPr>
        <w:pBdr>
          <w:bottom w:val="single" w:color="C9D3DF" w:sz="6"/>
        </w:pBdr>
        <w:spacing w:after="120"/>
      </w:pPr>
    </w:p>
    <w:p>
      <w:pPr>
        <w:pStyle w:val="Heading1"/>
        <w:spacing w:after="120" w:before="280"/>
      </w:pPr>
      <w:r>
        <w:rPr>
          <w:b/>
          <w:bCs/>
          <w:color w:val="1F3A5F"/>
        </w:rPr>
        <w:t xml:space="preserve">11. Operations, Support &amp; Maintenance</w:t>
      </w:r>
    </w:p>
    <w:p>
      <w:pPr>
        <w:pStyle w:val="Heading2"/>
        <w:spacing w:after="80" w:before="200"/>
      </w:pPr>
      <w:r>
        <w:rPr>
          <w:b/>
          <w:bCs/>
          <w:color w:val="2E6DB4"/>
        </w:rPr>
        <w:t xml:space="preserve">11.1 Operational Ownership</w:t>
      </w:r>
    </w:p>
    <w:p>
      <w:pPr>
        <w:pStyle w:val="ListParagraph"/>
        <w:numPr>
          <w:ilvl w:val="0"/>
          <w:numId w:val="3"/>
        </w:numPr>
        <w:spacing w:after="60" w:line="264"/>
      </w:pPr>
      <w:r>
        <w:t xml:space="preserve">On-call / owning team post-launch: [team]</w:t>
      </w:r>
    </w:p>
    <w:p>
      <w:pPr>
        <w:pStyle w:val="ListParagraph"/>
        <w:numPr>
          <w:ilvl w:val="0"/>
          <w:numId w:val="3"/>
        </w:numPr>
        <w:spacing w:after="60" w:line="264"/>
      </w:pPr>
      <w:r>
        <w:t xml:space="preserve">Runbooks / escalation path: [link]</w:t>
      </w:r>
    </w:p>
    <w:p>
      <w:pPr>
        <w:pStyle w:val="ListParagraph"/>
        <w:numPr>
          <w:ilvl w:val="0"/>
          <w:numId w:val="3"/>
        </w:numPr>
        <w:spacing w:after="60" w:line="264"/>
      </w:pPr>
      <w:r>
        <w:t xml:space="preserve">SLAs / SLOs to maintain: [detail]</w:t>
      </w:r>
    </w:p>
    <w:p>
      <w:pPr>
        <w:pStyle w:val="Heading2"/>
        <w:spacing w:after="80" w:before="200"/>
      </w:pPr>
      <w:r>
        <w:rPr>
          <w:b/>
          <w:bCs/>
          <w:color w:val="2E6DB4"/>
        </w:rPr>
        <w:t xml:space="preserve">11.2 Support &amp; Enablement</w:t>
      </w:r>
    </w:p>
    <w:p>
      <w:pPr>
        <w:pStyle w:val="ListParagraph"/>
        <w:numPr>
          <w:ilvl w:val="0"/>
          <w:numId w:val="3"/>
        </w:numPr>
        <w:spacing w:after="60" w:line="264"/>
      </w:pPr>
      <w:r>
        <w:t xml:space="preserve">Customer support documentation &amp; training: [link]</w:t>
      </w:r>
    </w:p>
    <w:p>
      <w:pPr>
        <w:pStyle w:val="ListParagraph"/>
        <w:numPr>
          <w:ilvl w:val="0"/>
          <w:numId w:val="3"/>
        </w:numPr>
        <w:spacing w:after="60" w:line="264"/>
      </w:pPr>
      <w:r>
        <w:t xml:space="preserve">Known limitations to communicate: [list]</w:t>
      </w:r>
    </w:p>
    <w:p>
      <w:pPr>
        <w:pStyle w:val="ListParagraph"/>
        <w:numPr>
          <w:ilvl w:val="0"/>
          <w:numId w:val="3"/>
        </w:numPr>
        <w:spacing w:after="60" w:line="264"/>
      </w:pPr>
      <w:r>
        <w:t xml:space="preserve">Feedback collection mechanism: [detail]</w:t>
      </w:r>
    </w:p>
    <w:p>
      <w:pPr>
        <w:pStyle w:val="Heading2"/>
        <w:spacing w:after="80" w:before="200"/>
      </w:pPr>
      <w:r>
        <w:rPr>
          <w:b/>
          <w:bCs/>
          <w:color w:val="2E6DB4"/>
        </w:rPr>
        <w:t xml:space="preserve">11.3 Maintenance &amp; Deprecation</w:t>
      </w:r>
    </w:p>
    <w:p>
      <w:pPr>
        <w:pStyle w:val="ListParagraph"/>
        <w:numPr>
          <w:ilvl w:val="0"/>
          <w:numId w:val="3"/>
        </w:numPr>
        <w:spacing w:after="60" w:line="264"/>
      </w:pPr>
      <w:r>
        <w:t xml:space="preserve">Ongoing maintenance expectations: [detail]</w:t>
      </w:r>
    </w:p>
    <w:p>
      <w:pPr>
        <w:pStyle w:val="ListParagraph"/>
        <w:numPr>
          <w:ilvl w:val="0"/>
          <w:numId w:val="3"/>
        </w:numPr>
        <w:spacing w:after="60" w:line="264"/>
      </w:pPr>
      <w:r>
        <w:t xml:space="preserve">What this replaces / what gets deprecated: [detail]</w:t>
      </w:r>
    </w:p>
    <w:p>
      <w:pPr>
        <w:pBdr>
          <w:bottom w:val="single" w:color="C9D3DF" w:sz="6"/>
        </w:pBdr>
        <w:spacing w:after="120"/>
      </w:pPr>
    </w:p>
    <w:p>
      <w:pPr>
        <w:pStyle w:val="Heading1"/>
        <w:spacing w:after="120" w:before="280"/>
      </w:pPr>
      <w:r>
        <w:rPr>
          <w:b/>
          <w:bCs/>
          <w:color w:val="1F3A5F"/>
        </w:rPr>
        <w:t xml:space="preserve">12. Legal, Privacy &amp; Compliance</w:t>
      </w:r>
    </w:p>
    <w:tbl>
      <w:tblPr>
        <w:tblW w:type="dxa" w:w="9640"/>
        <w:tblBorders>
          <w:top w:val="single" w:color="C9D3DF" w:sz="4"/>
          <w:left w:val="single" w:color="C9D3DF" w:sz="4"/>
          <w:bottom w:val="single" w:color="C9D3DF" w:sz="4"/>
          <w:right w:val="single" w:color="C9D3DF" w:sz="4"/>
          <w:insideH w:val="single" w:color="C9D3DF" w:sz="4"/>
          <w:insideV w:val="single" w:color="C9D3DF" w:sz="4"/>
        </w:tblBorders>
      </w:tblPr>
      <w:tblGrid>
        <w:gridCol w:w="2600"/>
        <w:gridCol w:w="4640"/>
        <w:gridCol w:w="2400"/>
      </w:tblGrid>
      <w:tr>
        <w:trPr>
          <w:tblHeader/>
        </w:trPr>
        <w:tc>
          <w:tcPr>
            <w:tcW w:type="dxa" w:w="2600"/>
            <w:shd w:fill="1F3A5F" w:val="clear"/>
            <w:tcMar>
              <w:top w:type="dxa" w:w="60"/>
              <w:left w:type="dxa" w:w="100"/>
              <w:bottom w:type="dxa" w:w="60"/>
              <w:right w:type="dxa" w:w="100"/>
            </w:tcMar>
          </w:tcPr>
          <w:p>
            <w:r>
              <w:rPr>
                <w:b/>
                <w:bCs/>
                <w:color w:val="FFFFFF"/>
              </w:rPr>
              <w:t xml:space="preserve">Area</w:t>
            </w:r>
          </w:p>
        </w:tc>
        <w:tc>
          <w:tcPr>
            <w:tcW w:type="dxa" w:w="4640"/>
            <w:shd w:fill="1F3A5F" w:val="clear"/>
            <w:tcMar>
              <w:top w:type="dxa" w:w="60"/>
              <w:left w:type="dxa" w:w="100"/>
              <w:bottom w:type="dxa" w:w="60"/>
              <w:right w:type="dxa" w:w="100"/>
            </w:tcMar>
          </w:tcPr>
          <w:p>
            <w:r>
              <w:rPr>
                <w:b/>
                <w:bCs/>
                <w:color w:val="FFFFFF"/>
              </w:rPr>
              <w:t xml:space="preserve">Consideration</w:t>
            </w:r>
          </w:p>
        </w:tc>
        <w:tc>
          <w:tcPr>
            <w:tcW w:type="dxa" w:w="2400"/>
            <w:shd w:fill="1F3A5F" w:val="clear"/>
            <w:tcMar>
              <w:top w:type="dxa" w:w="60"/>
              <w:left w:type="dxa" w:w="100"/>
              <w:bottom w:type="dxa" w:w="60"/>
              <w:right w:type="dxa" w:w="100"/>
            </w:tcMar>
          </w:tcPr>
          <w:p>
            <w:r>
              <w:rPr>
                <w:b/>
                <w:bCs/>
                <w:color w:val="FFFFFF"/>
              </w:rPr>
              <w:t xml:space="preserve">Owner / Status</w:t>
            </w:r>
          </w:p>
        </w:tc>
      </w:tr>
      <w:tr>
        <w:tc>
          <w:tcPr>
            <w:tcW w:type="dxa" w:w="2600"/>
            <w:shd w:fill="FFFFFF" w:val="clear"/>
            <w:tcMar>
              <w:top w:type="dxa" w:w="60"/>
              <w:left w:type="dxa" w:w="100"/>
              <w:bottom w:type="dxa" w:w="60"/>
              <w:right w:type="dxa" w:w="100"/>
            </w:tcMar>
          </w:tcPr>
          <w:p>
            <w:r>
              <w:rPr>
                <w:b w:val="false"/>
                <w:bCs w:val="false"/>
                <w:color w:val="222222"/>
              </w:rPr>
              <w:t xml:space="preserve">Data privacy</w:t>
            </w:r>
          </w:p>
        </w:tc>
        <w:tc>
          <w:tcPr>
            <w:tcW w:type="dxa" w:w="4640"/>
            <w:shd w:fill="FFFFFF" w:val="clear"/>
            <w:tcMar>
              <w:top w:type="dxa" w:w="60"/>
              <w:left w:type="dxa" w:w="100"/>
              <w:bottom w:type="dxa" w:w="60"/>
              <w:right w:type="dxa" w:w="100"/>
            </w:tcMar>
          </w:tcPr>
          <w:p>
            <w:r>
              <w:rPr>
                <w:b w:val="false"/>
                <w:bCs w:val="false"/>
                <w:color w:val="222222"/>
              </w:rPr>
              <w:t xml:space="preserve">[PII collected? GDPR/CCPA handling]</w:t>
            </w:r>
          </w:p>
        </w:tc>
        <w:tc>
          <w:tcPr>
            <w:tcW w:type="dxa" w:w="2400"/>
            <w:shd w:fill="FFFFFF" w:val="clear"/>
            <w:tcMar>
              <w:top w:type="dxa" w:w="60"/>
              <w:left w:type="dxa" w:w="100"/>
              <w:bottom w:type="dxa" w:w="60"/>
              <w:right w:type="dxa" w:w="100"/>
            </w:tcMar>
          </w:tcPr>
          <w:p>
            <w:r>
              <w:rPr>
                <w:b w:val="false"/>
                <w:bCs w:val="false"/>
                <w:color w:val="222222"/>
              </w:rPr>
              <w:t xml:space="preserve">[Name / Status]</w:t>
            </w:r>
          </w:p>
        </w:tc>
      </w:tr>
      <w:tr>
        <w:tc>
          <w:tcPr>
            <w:tcW w:type="dxa" w:w="2600"/>
            <w:shd w:fill="EAF0F7" w:val="clear"/>
            <w:tcMar>
              <w:top w:type="dxa" w:w="60"/>
              <w:left w:type="dxa" w:w="100"/>
              <w:bottom w:type="dxa" w:w="60"/>
              <w:right w:type="dxa" w:w="100"/>
            </w:tcMar>
          </w:tcPr>
          <w:p>
            <w:r>
              <w:rPr>
                <w:b w:val="false"/>
                <w:bCs w:val="false"/>
                <w:color w:val="222222"/>
              </w:rPr>
              <w:t xml:space="preserve">Security review</w:t>
            </w:r>
          </w:p>
        </w:tc>
        <w:tc>
          <w:tcPr>
            <w:tcW w:type="dxa" w:w="4640"/>
            <w:shd w:fill="EAF0F7" w:val="clear"/>
            <w:tcMar>
              <w:top w:type="dxa" w:w="60"/>
              <w:left w:type="dxa" w:w="100"/>
              <w:bottom w:type="dxa" w:w="60"/>
              <w:right w:type="dxa" w:w="100"/>
            </w:tcMar>
          </w:tcPr>
          <w:p>
            <w:r>
              <w:rPr>
                <w:b w:val="false"/>
                <w:bCs w:val="false"/>
                <w:color w:val="222222"/>
              </w:rPr>
              <w:t xml:space="preserve">[Threat model / pen-test needed?]</w:t>
            </w:r>
          </w:p>
        </w:tc>
        <w:tc>
          <w:tcPr>
            <w:tcW w:type="dxa" w:w="2400"/>
            <w:shd w:fill="EAF0F7" w:val="clear"/>
            <w:tcMar>
              <w:top w:type="dxa" w:w="60"/>
              <w:left w:type="dxa" w:w="100"/>
              <w:bottom w:type="dxa" w:w="60"/>
              <w:right w:type="dxa" w:w="100"/>
            </w:tcMar>
          </w:tcPr>
          <w:p>
            <w:r>
              <w:rPr>
                <w:b w:val="false"/>
                <w:bCs w:val="false"/>
                <w:color w:val="222222"/>
              </w:rPr>
              <w:t xml:space="preserve">[Name / Status]</w:t>
            </w:r>
          </w:p>
        </w:tc>
      </w:tr>
      <w:tr>
        <w:tc>
          <w:tcPr>
            <w:tcW w:type="dxa" w:w="2600"/>
            <w:shd w:fill="FFFFFF" w:val="clear"/>
            <w:tcMar>
              <w:top w:type="dxa" w:w="60"/>
              <w:left w:type="dxa" w:w="100"/>
              <w:bottom w:type="dxa" w:w="60"/>
              <w:right w:type="dxa" w:w="100"/>
            </w:tcMar>
          </w:tcPr>
          <w:p>
            <w:r>
              <w:rPr>
                <w:b w:val="false"/>
                <w:bCs w:val="false"/>
                <w:color w:val="222222"/>
              </w:rPr>
              <w:t xml:space="preserve">Regulatory / compliance</w:t>
            </w:r>
          </w:p>
        </w:tc>
        <w:tc>
          <w:tcPr>
            <w:tcW w:type="dxa" w:w="4640"/>
            <w:shd w:fill="FFFFFF" w:val="clear"/>
            <w:tcMar>
              <w:top w:type="dxa" w:w="60"/>
              <w:left w:type="dxa" w:w="100"/>
              <w:bottom w:type="dxa" w:w="60"/>
              <w:right w:type="dxa" w:w="100"/>
            </w:tcMar>
          </w:tcPr>
          <w:p>
            <w:r>
              <w:rPr>
                <w:b w:val="false"/>
                <w:bCs w:val="false"/>
                <w:color w:val="222222"/>
              </w:rPr>
              <w:t xml:space="preserve">[SOC 2, HIPAA, PCI, etc.]</w:t>
            </w:r>
          </w:p>
        </w:tc>
        <w:tc>
          <w:tcPr>
            <w:tcW w:type="dxa" w:w="2400"/>
            <w:shd w:fill="FFFFFF" w:val="clear"/>
            <w:tcMar>
              <w:top w:type="dxa" w:w="60"/>
              <w:left w:type="dxa" w:w="100"/>
              <w:bottom w:type="dxa" w:w="60"/>
              <w:right w:type="dxa" w:w="100"/>
            </w:tcMar>
          </w:tcPr>
          <w:p>
            <w:r>
              <w:rPr>
                <w:b w:val="false"/>
                <w:bCs w:val="false"/>
                <w:color w:val="222222"/>
              </w:rPr>
              <w:t xml:space="preserve">[Name / Status]</w:t>
            </w:r>
          </w:p>
        </w:tc>
      </w:tr>
      <w:tr>
        <w:tc>
          <w:tcPr>
            <w:tcW w:type="dxa" w:w="2600"/>
            <w:shd w:fill="EAF0F7" w:val="clear"/>
            <w:tcMar>
              <w:top w:type="dxa" w:w="60"/>
              <w:left w:type="dxa" w:w="100"/>
              <w:bottom w:type="dxa" w:w="60"/>
              <w:right w:type="dxa" w:w="100"/>
            </w:tcMar>
          </w:tcPr>
          <w:p>
            <w:r>
              <w:rPr>
                <w:b w:val="false"/>
                <w:bCs w:val="false"/>
                <w:color w:val="222222"/>
              </w:rPr>
              <w:t xml:space="preserve">Legal / contractual</w:t>
            </w:r>
          </w:p>
        </w:tc>
        <w:tc>
          <w:tcPr>
            <w:tcW w:type="dxa" w:w="4640"/>
            <w:shd w:fill="EAF0F7" w:val="clear"/>
            <w:tcMar>
              <w:top w:type="dxa" w:w="60"/>
              <w:left w:type="dxa" w:w="100"/>
              <w:bottom w:type="dxa" w:w="60"/>
              <w:right w:type="dxa" w:w="100"/>
            </w:tcMar>
          </w:tcPr>
          <w:p>
            <w:r>
              <w:rPr>
                <w:b w:val="false"/>
                <w:bCs w:val="false"/>
                <w:color w:val="222222"/>
              </w:rPr>
              <w:t xml:space="preserve">[ToS, vendor agreements, IP]</w:t>
            </w:r>
          </w:p>
        </w:tc>
        <w:tc>
          <w:tcPr>
            <w:tcW w:type="dxa" w:w="2400"/>
            <w:shd w:fill="EAF0F7" w:val="clear"/>
            <w:tcMar>
              <w:top w:type="dxa" w:w="60"/>
              <w:left w:type="dxa" w:w="100"/>
              <w:bottom w:type="dxa" w:w="60"/>
              <w:right w:type="dxa" w:w="100"/>
            </w:tcMar>
          </w:tcPr>
          <w:p>
            <w:r>
              <w:rPr>
                <w:b w:val="false"/>
                <w:bCs w:val="false"/>
                <w:color w:val="222222"/>
              </w:rPr>
              <w:t xml:space="preserve">[Name / Status]</w:t>
            </w:r>
          </w:p>
        </w:tc>
      </w:tr>
      <w:tr>
        <w:tc>
          <w:tcPr>
            <w:tcW w:type="dxa" w:w="2600"/>
            <w:shd w:fill="FFFFFF" w:val="clear"/>
            <w:tcMar>
              <w:top w:type="dxa" w:w="60"/>
              <w:left w:type="dxa" w:w="100"/>
              <w:bottom w:type="dxa" w:w="60"/>
              <w:right w:type="dxa" w:w="100"/>
            </w:tcMar>
          </w:tcPr>
          <w:p>
            <w:r>
              <w:rPr>
                <w:b w:val="false"/>
                <w:bCs w:val="false"/>
                <w:color w:val="222222"/>
              </w:rPr>
              <w:t xml:space="preserve">Data retention &amp; deletion</w:t>
            </w:r>
          </w:p>
        </w:tc>
        <w:tc>
          <w:tcPr>
            <w:tcW w:type="dxa" w:w="4640"/>
            <w:shd w:fill="FFFFFF" w:val="clear"/>
            <w:tcMar>
              <w:top w:type="dxa" w:w="60"/>
              <w:left w:type="dxa" w:w="100"/>
              <w:bottom w:type="dxa" w:w="60"/>
              <w:right w:type="dxa" w:w="100"/>
            </w:tcMar>
          </w:tcPr>
          <w:p>
            <w:r>
              <w:rPr>
                <w:b w:val="false"/>
                <w:bCs w:val="false"/>
                <w:color w:val="222222"/>
              </w:rPr>
              <w:t xml:space="preserve">[Policy for this data]</w:t>
            </w:r>
          </w:p>
        </w:tc>
        <w:tc>
          <w:tcPr>
            <w:tcW w:type="dxa" w:w="2400"/>
            <w:shd w:fill="FFFFFF" w:val="clear"/>
            <w:tcMar>
              <w:top w:type="dxa" w:w="60"/>
              <w:left w:type="dxa" w:w="100"/>
              <w:bottom w:type="dxa" w:w="60"/>
              <w:right w:type="dxa" w:w="100"/>
            </w:tcMar>
          </w:tcPr>
          <w:p>
            <w:r>
              <w:rPr>
                <w:b w:val="false"/>
                <w:bCs w:val="false"/>
                <w:color w:val="222222"/>
              </w:rPr>
              <w:t xml:space="preserve">[Name / Status]</w:t>
            </w:r>
          </w:p>
        </w:tc>
      </w:tr>
    </w:tbl>
    <w:p>
      <w:pPr>
        <w:pBdr>
          <w:bottom w:val="single" w:color="C9D3DF" w:sz="6"/>
        </w:pBdr>
        <w:spacing w:after="120"/>
      </w:pPr>
    </w:p>
    <w:p>
      <w:pPr>
        <w:pStyle w:val="Heading1"/>
        <w:spacing w:after="120" w:before="280"/>
      </w:pPr>
      <w:r>
        <w:rPr>
          <w:b/>
          <w:bCs/>
          <w:color w:val="1F3A5F"/>
        </w:rPr>
        <w:t xml:space="preserve">13. Risks, Dependencies &amp; Open Questions</w:t>
      </w:r>
    </w:p>
    <w:p>
      <w:pPr>
        <w:pStyle w:val="Heading2"/>
        <w:spacing w:after="80" w:before="200"/>
      </w:pPr>
      <w:r>
        <w:rPr>
          <w:b/>
          <w:bCs/>
          <w:color w:val="2E6DB4"/>
        </w:rPr>
        <w:t xml:space="preserve">13.1 Risks &amp; Mitigations</w:t>
      </w:r>
    </w:p>
    <w:tbl>
      <w:tblPr>
        <w:tblW w:type="dxa" w:w="9640"/>
        <w:tblBorders>
          <w:top w:val="single" w:color="C9D3DF" w:sz="4"/>
          <w:left w:val="single" w:color="C9D3DF" w:sz="4"/>
          <w:bottom w:val="single" w:color="C9D3DF" w:sz="4"/>
          <w:right w:val="single" w:color="C9D3DF" w:sz="4"/>
          <w:insideH w:val="single" w:color="C9D3DF" w:sz="4"/>
          <w:insideV w:val="single" w:color="C9D3DF" w:sz="4"/>
        </w:tblBorders>
      </w:tblPr>
      <w:tblGrid>
        <w:gridCol w:w="3400"/>
        <w:gridCol w:w="1500"/>
        <w:gridCol w:w="1500"/>
        <w:gridCol w:w="3240"/>
      </w:tblGrid>
      <w:tr>
        <w:trPr>
          <w:tblHeader/>
        </w:trPr>
        <w:tc>
          <w:tcPr>
            <w:tcW w:type="dxa" w:w="3400"/>
            <w:shd w:fill="1F3A5F" w:val="clear"/>
            <w:tcMar>
              <w:top w:type="dxa" w:w="60"/>
              <w:left w:type="dxa" w:w="100"/>
              <w:bottom w:type="dxa" w:w="60"/>
              <w:right w:type="dxa" w:w="100"/>
            </w:tcMar>
          </w:tcPr>
          <w:p>
            <w:r>
              <w:rPr>
                <w:b/>
                <w:bCs/>
                <w:color w:val="FFFFFF"/>
              </w:rPr>
              <w:t xml:space="preserve">Risk</w:t>
            </w:r>
          </w:p>
        </w:tc>
        <w:tc>
          <w:tcPr>
            <w:tcW w:type="dxa" w:w="1500"/>
            <w:shd w:fill="1F3A5F" w:val="clear"/>
            <w:tcMar>
              <w:top w:type="dxa" w:w="60"/>
              <w:left w:type="dxa" w:w="100"/>
              <w:bottom w:type="dxa" w:w="60"/>
              <w:right w:type="dxa" w:w="100"/>
            </w:tcMar>
          </w:tcPr>
          <w:p>
            <w:r>
              <w:rPr>
                <w:b/>
                <w:bCs/>
                <w:color w:val="FFFFFF"/>
              </w:rPr>
              <w:t xml:space="preserve">Likelihood</w:t>
            </w:r>
          </w:p>
        </w:tc>
        <w:tc>
          <w:tcPr>
            <w:tcW w:type="dxa" w:w="1500"/>
            <w:shd w:fill="1F3A5F" w:val="clear"/>
            <w:tcMar>
              <w:top w:type="dxa" w:w="60"/>
              <w:left w:type="dxa" w:w="100"/>
              <w:bottom w:type="dxa" w:w="60"/>
              <w:right w:type="dxa" w:w="100"/>
            </w:tcMar>
          </w:tcPr>
          <w:p>
            <w:r>
              <w:rPr>
                <w:b/>
                <w:bCs/>
                <w:color w:val="FFFFFF"/>
              </w:rPr>
              <w:t xml:space="preserve">Impact</w:t>
            </w:r>
          </w:p>
        </w:tc>
        <w:tc>
          <w:tcPr>
            <w:tcW w:type="dxa" w:w="3240"/>
            <w:shd w:fill="1F3A5F" w:val="clear"/>
            <w:tcMar>
              <w:top w:type="dxa" w:w="60"/>
              <w:left w:type="dxa" w:w="100"/>
              <w:bottom w:type="dxa" w:w="60"/>
              <w:right w:type="dxa" w:w="100"/>
            </w:tcMar>
          </w:tcPr>
          <w:p>
            <w:r>
              <w:rPr>
                <w:b/>
                <w:bCs/>
                <w:color w:val="FFFFFF"/>
              </w:rPr>
              <w:t xml:space="preserve">Mitigation</w:t>
            </w:r>
          </w:p>
        </w:tc>
      </w:tr>
      <w:tr>
        <w:tc>
          <w:tcPr>
            <w:tcW w:type="dxa" w:w="3400"/>
            <w:shd w:fill="FFFFFF" w:val="clear"/>
            <w:tcMar>
              <w:top w:type="dxa" w:w="60"/>
              <w:left w:type="dxa" w:w="100"/>
              <w:bottom w:type="dxa" w:w="60"/>
              <w:right w:type="dxa" w:w="100"/>
            </w:tcMar>
          </w:tcPr>
          <w:p>
            <w:r>
              <w:rPr>
                <w:b w:val="false"/>
                <w:bCs w:val="false"/>
                <w:color w:val="222222"/>
              </w:rPr>
              <w:t xml:space="preserve">[Risk]</w:t>
            </w:r>
          </w:p>
        </w:tc>
        <w:tc>
          <w:tcPr>
            <w:tcW w:type="dxa" w:w="1500"/>
            <w:shd w:fill="FFFFFF" w:val="clear"/>
            <w:tcMar>
              <w:top w:type="dxa" w:w="60"/>
              <w:left w:type="dxa" w:w="100"/>
              <w:bottom w:type="dxa" w:w="60"/>
              <w:right w:type="dxa" w:w="100"/>
            </w:tcMar>
          </w:tcPr>
          <w:p>
            <w:r>
              <w:rPr>
                <w:b w:val="false"/>
                <w:bCs w:val="false"/>
                <w:color w:val="222222"/>
              </w:rPr>
              <w:t xml:space="preserve">[L/M/H]</w:t>
            </w:r>
          </w:p>
        </w:tc>
        <w:tc>
          <w:tcPr>
            <w:tcW w:type="dxa" w:w="1500"/>
            <w:shd w:fill="FFFFFF" w:val="clear"/>
            <w:tcMar>
              <w:top w:type="dxa" w:w="60"/>
              <w:left w:type="dxa" w:w="100"/>
              <w:bottom w:type="dxa" w:w="60"/>
              <w:right w:type="dxa" w:w="100"/>
            </w:tcMar>
          </w:tcPr>
          <w:p>
            <w:r>
              <w:rPr>
                <w:b w:val="false"/>
                <w:bCs w:val="false"/>
                <w:color w:val="222222"/>
              </w:rPr>
              <w:t xml:space="preserve">[L/M/H]</w:t>
            </w:r>
          </w:p>
        </w:tc>
        <w:tc>
          <w:tcPr>
            <w:tcW w:type="dxa" w:w="3240"/>
            <w:shd w:fill="FFFFFF" w:val="clear"/>
            <w:tcMar>
              <w:top w:type="dxa" w:w="60"/>
              <w:left w:type="dxa" w:w="100"/>
              <w:bottom w:type="dxa" w:w="60"/>
              <w:right w:type="dxa" w:w="100"/>
            </w:tcMar>
          </w:tcPr>
          <w:p>
            <w:r>
              <w:rPr>
                <w:b w:val="false"/>
                <w:bCs w:val="false"/>
                <w:color w:val="222222"/>
              </w:rPr>
              <w:t xml:space="preserve">[Plan]</w:t>
            </w:r>
          </w:p>
        </w:tc>
      </w:tr>
      <w:tr>
        <w:tc>
          <w:tcPr>
            <w:tcW w:type="dxa" w:w="3400"/>
            <w:shd w:fill="EAF0F7" w:val="clear"/>
            <w:tcMar>
              <w:top w:type="dxa" w:w="60"/>
              <w:left w:type="dxa" w:w="100"/>
              <w:bottom w:type="dxa" w:w="60"/>
              <w:right w:type="dxa" w:w="100"/>
            </w:tcMar>
          </w:tcPr>
          <w:p>
            <w:r>
              <w:rPr>
                <w:b w:val="false"/>
                <w:bCs w:val="false"/>
                <w:color w:val="222222"/>
              </w:rPr>
              <w:t xml:space="preserve"/>
            </w:r>
          </w:p>
        </w:tc>
        <w:tc>
          <w:tcPr>
            <w:tcW w:type="dxa" w:w="1500"/>
            <w:shd w:fill="EAF0F7" w:val="clear"/>
            <w:tcMar>
              <w:top w:type="dxa" w:w="60"/>
              <w:left w:type="dxa" w:w="100"/>
              <w:bottom w:type="dxa" w:w="60"/>
              <w:right w:type="dxa" w:w="100"/>
            </w:tcMar>
          </w:tcPr>
          <w:p>
            <w:r>
              <w:rPr>
                <w:b w:val="false"/>
                <w:bCs w:val="false"/>
                <w:color w:val="222222"/>
              </w:rPr>
              <w:t xml:space="preserve"/>
            </w:r>
          </w:p>
        </w:tc>
        <w:tc>
          <w:tcPr>
            <w:tcW w:type="dxa" w:w="1500"/>
            <w:shd w:fill="EAF0F7" w:val="clear"/>
            <w:tcMar>
              <w:top w:type="dxa" w:w="60"/>
              <w:left w:type="dxa" w:w="100"/>
              <w:bottom w:type="dxa" w:w="60"/>
              <w:right w:type="dxa" w:w="100"/>
            </w:tcMar>
          </w:tcPr>
          <w:p>
            <w:r>
              <w:rPr>
                <w:b w:val="false"/>
                <w:bCs w:val="false"/>
                <w:color w:val="222222"/>
              </w:rPr>
              <w:t xml:space="preserve"/>
            </w:r>
          </w:p>
        </w:tc>
        <w:tc>
          <w:tcPr>
            <w:tcW w:type="dxa" w:w="3240"/>
            <w:shd w:fill="EAF0F7" w:val="clear"/>
            <w:tcMar>
              <w:top w:type="dxa" w:w="60"/>
              <w:left w:type="dxa" w:w="100"/>
              <w:bottom w:type="dxa" w:w="60"/>
              <w:right w:type="dxa" w:w="100"/>
            </w:tcMar>
          </w:tcPr>
          <w:p>
            <w:r>
              <w:rPr>
                <w:b w:val="false"/>
                <w:bCs w:val="false"/>
                <w:color w:val="222222"/>
              </w:rPr>
              <w:t xml:space="preserve"/>
            </w:r>
          </w:p>
        </w:tc>
      </w:tr>
    </w:tbl>
    <w:p>
      <w:pPr>
        <w:pStyle w:val="Heading2"/>
        <w:spacing w:after="80" w:before="200"/>
      </w:pPr>
      <w:r>
        <w:rPr>
          <w:b/>
          <w:bCs/>
          <w:color w:val="2E6DB4"/>
        </w:rPr>
        <w:t xml:space="preserve">13.2 Open Questions</w:t>
      </w:r>
    </w:p>
    <w:tbl>
      <w:tblPr>
        <w:tblW w:type="dxa" w:w="9640"/>
        <w:tblBorders>
          <w:top w:val="single" w:color="C9D3DF" w:sz="4"/>
          <w:left w:val="single" w:color="C9D3DF" w:sz="4"/>
          <w:bottom w:val="single" w:color="C9D3DF" w:sz="4"/>
          <w:right w:val="single" w:color="C9D3DF" w:sz="4"/>
          <w:insideH w:val="single" w:color="C9D3DF" w:sz="4"/>
          <w:insideV w:val="single" w:color="C9D3DF" w:sz="4"/>
        </w:tblBorders>
      </w:tblPr>
      <w:tblGrid>
        <w:gridCol w:w="5640"/>
        <w:gridCol w:w="2000"/>
        <w:gridCol w:w="2000"/>
      </w:tblGrid>
      <w:tr>
        <w:trPr>
          <w:tblHeader/>
        </w:trPr>
        <w:tc>
          <w:tcPr>
            <w:tcW w:type="dxa" w:w="5640"/>
            <w:shd w:fill="1F3A5F" w:val="clear"/>
            <w:tcMar>
              <w:top w:type="dxa" w:w="60"/>
              <w:left w:type="dxa" w:w="100"/>
              <w:bottom w:type="dxa" w:w="60"/>
              <w:right w:type="dxa" w:w="100"/>
            </w:tcMar>
          </w:tcPr>
          <w:p>
            <w:r>
              <w:rPr>
                <w:b/>
                <w:bCs/>
                <w:color w:val="FFFFFF"/>
              </w:rPr>
              <w:t xml:space="preserve">Question</w:t>
            </w:r>
          </w:p>
        </w:tc>
        <w:tc>
          <w:tcPr>
            <w:tcW w:type="dxa" w:w="2000"/>
            <w:shd w:fill="1F3A5F" w:val="clear"/>
            <w:tcMar>
              <w:top w:type="dxa" w:w="60"/>
              <w:left w:type="dxa" w:w="100"/>
              <w:bottom w:type="dxa" w:w="60"/>
              <w:right w:type="dxa" w:w="100"/>
            </w:tcMar>
          </w:tcPr>
          <w:p>
            <w:r>
              <w:rPr>
                <w:b/>
                <w:bCs/>
                <w:color w:val="FFFFFF"/>
              </w:rPr>
              <w:t xml:space="preserve">Owner</w:t>
            </w:r>
          </w:p>
        </w:tc>
        <w:tc>
          <w:tcPr>
            <w:tcW w:type="dxa" w:w="2000"/>
            <w:shd w:fill="1F3A5F" w:val="clear"/>
            <w:tcMar>
              <w:top w:type="dxa" w:w="60"/>
              <w:left w:type="dxa" w:w="100"/>
              <w:bottom w:type="dxa" w:w="60"/>
              <w:right w:type="dxa" w:w="100"/>
            </w:tcMar>
          </w:tcPr>
          <w:p>
            <w:r>
              <w:rPr>
                <w:b/>
                <w:bCs/>
                <w:color w:val="FFFFFF"/>
              </w:rPr>
              <w:t xml:space="preserve">Status</w:t>
            </w:r>
          </w:p>
        </w:tc>
      </w:tr>
      <w:tr>
        <w:tc>
          <w:tcPr>
            <w:tcW w:type="dxa" w:w="5640"/>
            <w:shd w:fill="FFFFFF" w:val="clear"/>
            <w:tcMar>
              <w:top w:type="dxa" w:w="60"/>
              <w:left w:type="dxa" w:w="100"/>
              <w:bottom w:type="dxa" w:w="60"/>
              <w:right w:type="dxa" w:w="100"/>
            </w:tcMar>
          </w:tcPr>
          <w:p>
            <w:r>
              <w:rPr>
                <w:b w:val="false"/>
                <w:bCs w:val="false"/>
                <w:color w:val="222222"/>
              </w:rPr>
              <w:t xml:space="preserve">[Open question]</w:t>
            </w:r>
          </w:p>
        </w:tc>
        <w:tc>
          <w:tcPr>
            <w:tcW w:type="dxa" w:w="2000"/>
            <w:shd w:fill="FFFFFF" w:val="clear"/>
            <w:tcMar>
              <w:top w:type="dxa" w:w="60"/>
              <w:left w:type="dxa" w:w="100"/>
              <w:bottom w:type="dxa" w:w="60"/>
              <w:right w:type="dxa" w:w="100"/>
            </w:tcMar>
          </w:tcPr>
          <w:p>
            <w:r>
              <w:rPr>
                <w:b w:val="false"/>
                <w:bCs w:val="false"/>
                <w:color w:val="222222"/>
              </w:rPr>
              <w:t xml:space="preserve">[Name]</w:t>
            </w:r>
          </w:p>
        </w:tc>
        <w:tc>
          <w:tcPr>
            <w:tcW w:type="dxa" w:w="2000"/>
            <w:shd w:fill="FFFFFF" w:val="clear"/>
            <w:tcMar>
              <w:top w:type="dxa" w:w="60"/>
              <w:left w:type="dxa" w:w="100"/>
              <w:bottom w:type="dxa" w:w="60"/>
              <w:right w:type="dxa" w:w="100"/>
            </w:tcMar>
          </w:tcPr>
          <w:p>
            <w:r>
              <w:rPr>
                <w:b w:val="false"/>
                <w:bCs w:val="false"/>
                <w:color w:val="222222"/>
              </w:rPr>
              <w:t xml:space="preserve">Open</w:t>
            </w:r>
          </w:p>
        </w:tc>
      </w:tr>
      <w:tr>
        <w:tc>
          <w:tcPr>
            <w:tcW w:type="dxa" w:w="5640"/>
            <w:shd w:fill="EAF0F7" w:val="clear"/>
            <w:tcMar>
              <w:top w:type="dxa" w:w="60"/>
              <w:left w:type="dxa" w:w="100"/>
              <w:bottom w:type="dxa" w:w="60"/>
              <w:right w:type="dxa" w:w="100"/>
            </w:tcMar>
          </w:tcPr>
          <w:p>
            <w:r>
              <w:rPr>
                <w:b w:val="false"/>
                <w:bCs w:val="false"/>
                <w:color w:val="222222"/>
              </w:rPr>
              <w:t xml:space="preserve"/>
            </w:r>
          </w:p>
        </w:tc>
        <w:tc>
          <w:tcPr>
            <w:tcW w:type="dxa" w:w="2000"/>
            <w:shd w:fill="EAF0F7" w:val="clear"/>
            <w:tcMar>
              <w:top w:type="dxa" w:w="60"/>
              <w:left w:type="dxa" w:w="100"/>
              <w:bottom w:type="dxa" w:w="60"/>
              <w:right w:type="dxa" w:w="100"/>
            </w:tcMar>
          </w:tcPr>
          <w:p>
            <w:r>
              <w:rPr>
                <w:b w:val="false"/>
                <w:bCs w:val="false"/>
                <w:color w:val="222222"/>
              </w:rPr>
              <w:t xml:space="preserve"/>
            </w:r>
          </w:p>
        </w:tc>
        <w:tc>
          <w:tcPr>
            <w:tcW w:type="dxa" w:w="2000"/>
            <w:shd w:fill="EAF0F7" w:val="clear"/>
            <w:tcMar>
              <w:top w:type="dxa" w:w="60"/>
              <w:left w:type="dxa" w:w="100"/>
              <w:bottom w:type="dxa" w:w="60"/>
              <w:right w:type="dxa" w:w="100"/>
            </w:tcMar>
          </w:tcPr>
          <w:p>
            <w:r>
              <w:rPr>
                <w:b w:val="false"/>
                <w:bCs w:val="false"/>
                <w:color w:val="222222"/>
              </w:rPr>
              <w:t xml:space="preserve"/>
            </w:r>
          </w:p>
        </w:tc>
      </w:tr>
    </w:tbl>
    <w:p>
      <w:pPr>
        <w:pBdr>
          <w:bottom w:val="single" w:color="C9D3DF" w:sz="6"/>
        </w:pBdr>
        <w:spacing w:after="120"/>
      </w:pPr>
    </w:p>
    <w:p>
      <w:pPr>
        <w:pStyle w:val="Heading2"/>
        <w:spacing w:after="80" w:before="200"/>
      </w:pPr>
      <w:r>
        <w:rPr>
          <w:b/>
          <w:bCs/>
          <w:color w:val="2E6DB4"/>
        </w:rPr>
        <w:t xml:space="preserve">13.3 Decision Log</w:t>
      </w:r>
    </w:p>
    <w:p>
      <w:pPr>
        <w:spacing w:after="100" w:line="264"/>
      </w:pPr>
      <w:r>
        <w:rPr>
          <w:i/>
          <w:iCs/>
          <w:color w:val="6B7280"/>
        </w:rPr>
        <w:t xml:space="preserve">Record key decisions and their rationale so they aren't relitigated later.</w:t>
      </w:r>
    </w:p>
    <w:tbl>
      <w:tblPr>
        <w:tblW w:type="dxa" w:w="9640"/>
        <w:tblBorders>
          <w:top w:val="single" w:color="C9D3DF" w:sz="4"/>
          <w:left w:val="single" w:color="C9D3DF" w:sz="4"/>
          <w:bottom w:val="single" w:color="C9D3DF" w:sz="4"/>
          <w:right w:val="single" w:color="C9D3DF" w:sz="4"/>
          <w:insideH w:val="single" w:color="C9D3DF" w:sz="4"/>
          <w:insideV w:val="single" w:color="C9D3DF" w:sz="4"/>
        </w:tblBorders>
      </w:tblPr>
      <w:tblGrid>
        <w:gridCol w:w="1600"/>
        <w:gridCol w:w="3200"/>
        <w:gridCol w:w="3040"/>
        <w:gridCol w:w="1800"/>
      </w:tblGrid>
      <w:tr>
        <w:trPr>
          <w:tblHeader/>
        </w:trPr>
        <w:tc>
          <w:tcPr>
            <w:tcW w:type="dxa" w:w="1600"/>
            <w:shd w:fill="1F3A5F" w:val="clear"/>
            <w:tcMar>
              <w:top w:type="dxa" w:w="60"/>
              <w:left w:type="dxa" w:w="100"/>
              <w:bottom w:type="dxa" w:w="60"/>
              <w:right w:type="dxa" w:w="100"/>
            </w:tcMar>
          </w:tcPr>
          <w:p>
            <w:r>
              <w:rPr>
                <w:b/>
                <w:bCs/>
                <w:color w:val="FFFFFF"/>
              </w:rPr>
              <w:t xml:space="preserve">Date</w:t>
            </w:r>
          </w:p>
        </w:tc>
        <w:tc>
          <w:tcPr>
            <w:tcW w:type="dxa" w:w="3200"/>
            <w:shd w:fill="1F3A5F" w:val="clear"/>
            <w:tcMar>
              <w:top w:type="dxa" w:w="60"/>
              <w:left w:type="dxa" w:w="100"/>
              <w:bottom w:type="dxa" w:w="60"/>
              <w:right w:type="dxa" w:w="100"/>
            </w:tcMar>
          </w:tcPr>
          <w:p>
            <w:r>
              <w:rPr>
                <w:b/>
                <w:bCs/>
                <w:color w:val="FFFFFF"/>
              </w:rPr>
              <w:t xml:space="preserve">Decision</w:t>
            </w:r>
          </w:p>
        </w:tc>
        <w:tc>
          <w:tcPr>
            <w:tcW w:type="dxa" w:w="3040"/>
            <w:shd w:fill="1F3A5F" w:val="clear"/>
            <w:tcMar>
              <w:top w:type="dxa" w:w="60"/>
              <w:left w:type="dxa" w:w="100"/>
              <w:bottom w:type="dxa" w:w="60"/>
              <w:right w:type="dxa" w:w="100"/>
            </w:tcMar>
          </w:tcPr>
          <w:p>
            <w:r>
              <w:rPr>
                <w:b/>
                <w:bCs/>
                <w:color w:val="FFFFFF"/>
              </w:rPr>
              <w:t xml:space="preserve">Rationale</w:t>
            </w:r>
          </w:p>
        </w:tc>
        <w:tc>
          <w:tcPr>
            <w:tcW w:type="dxa" w:w="1800"/>
            <w:shd w:fill="1F3A5F" w:val="clear"/>
            <w:tcMar>
              <w:top w:type="dxa" w:w="60"/>
              <w:left w:type="dxa" w:w="100"/>
              <w:bottom w:type="dxa" w:w="60"/>
              <w:right w:type="dxa" w:w="100"/>
            </w:tcMar>
          </w:tcPr>
          <w:p>
            <w:r>
              <w:rPr>
                <w:b/>
                <w:bCs/>
                <w:color w:val="FFFFFF"/>
              </w:rPr>
              <w:t xml:space="preserve">Decided By</w:t>
            </w:r>
          </w:p>
        </w:tc>
      </w:tr>
      <w:tr>
        <w:tc>
          <w:tcPr>
            <w:tcW w:type="dxa" w:w="1600"/>
            <w:shd w:fill="FFFFFF" w:val="clear"/>
            <w:tcMar>
              <w:top w:type="dxa" w:w="60"/>
              <w:left w:type="dxa" w:w="100"/>
              <w:bottom w:type="dxa" w:w="60"/>
              <w:right w:type="dxa" w:w="100"/>
            </w:tcMar>
          </w:tcPr>
          <w:p>
            <w:r>
              <w:rPr>
                <w:b w:val="false"/>
                <w:bCs w:val="false"/>
                <w:color w:val="222222"/>
              </w:rPr>
              <w:t xml:space="preserve">[Date]</w:t>
            </w:r>
          </w:p>
        </w:tc>
        <w:tc>
          <w:tcPr>
            <w:tcW w:type="dxa" w:w="3200"/>
            <w:shd w:fill="FFFFFF" w:val="clear"/>
            <w:tcMar>
              <w:top w:type="dxa" w:w="60"/>
              <w:left w:type="dxa" w:w="100"/>
              <w:bottom w:type="dxa" w:w="60"/>
              <w:right w:type="dxa" w:w="100"/>
            </w:tcMar>
          </w:tcPr>
          <w:p>
            <w:r>
              <w:rPr>
                <w:b w:val="false"/>
                <w:bCs w:val="false"/>
                <w:color w:val="222222"/>
              </w:rPr>
              <w:t xml:space="preserve">[What was decided]</w:t>
            </w:r>
          </w:p>
        </w:tc>
        <w:tc>
          <w:tcPr>
            <w:tcW w:type="dxa" w:w="3040"/>
            <w:shd w:fill="FFFFFF" w:val="clear"/>
            <w:tcMar>
              <w:top w:type="dxa" w:w="60"/>
              <w:left w:type="dxa" w:w="100"/>
              <w:bottom w:type="dxa" w:w="60"/>
              <w:right w:type="dxa" w:w="100"/>
            </w:tcMar>
          </w:tcPr>
          <w:p>
            <w:r>
              <w:rPr>
                <w:b w:val="false"/>
                <w:bCs w:val="false"/>
                <w:color w:val="222222"/>
              </w:rPr>
              <w:t xml:space="preserve">[Why]</w:t>
            </w:r>
          </w:p>
        </w:tc>
        <w:tc>
          <w:tcPr>
            <w:tcW w:type="dxa" w:w="1800"/>
            <w:shd w:fill="FFFFFF" w:val="clear"/>
            <w:tcMar>
              <w:top w:type="dxa" w:w="60"/>
              <w:left w:type="dxa" w:w="100"/>
              <w:bottom w:type="dxa" w:w="60"/>
              <w:right w:type="dxa" w:w="100"/>
            </w:tcMar>
          </w:tcPr>
          <w:p>
            <w:r>
              <w:rPr>
                <w:b w:val="false"/>
                <w:bCs w:val="false"/>
                <w:color w:val="222222"/>
              </w:rPr>
              <w:t xml:space="preserve">[Name]</w:t>
            </w:r>
          </w:p>
        </w:tc>
      </w:tr>
      <w:tr>
        <w:tc>
          <w:tcPr>
            <w:tcW w:type="dxa" w:w="1600"/>
            <w:shd w:fill="EAF0F7" w:val="clear"/>
            <w:tcMar>
              <w:top w:type="dxa" w:w="60"/>
              <w:left w:type="dxa" w:w="100"/>
              <w:bottom w:type="dxa" w:w="60"/>
              <w:right w:type="dxa" w:w="100"/>
            </w:tcMar>
          </w:tcPr>
          <w:p>
            <w:r>
              <w:rPr>
                <w:b w:val="false"/>
                <w:bCs w:val="false"/>
                <w:color w:val="222222"/>
              </w:rPr>
              <w:t xml:space="preserve"/>
            </w:r>
          </w:p>
        </w:tc>
        <w:tc>
          <w:tcPr>
            <w:tcW w:type="dxa" w:w="3200"/>
            <w:shd w:fill="EAF0F7" w:val="clear"/>
            <w:tcMar>
              <w:top w:type="dxa" w:w="60"/>
              <w:left w:type="dxa" w:w="100"/>
              <w:bottom w:type="dxa" w:w="60"/>
              <w:right w:type="dxa" w:w="100"/>
            </w:tcMar>
          </w:tcPr>
          <w:p>
            <w:r>
              <w:rPr>
                <w:b w:val="false"/>
                <w:bCs w:val="false"/>
                <w:color w:val="222222"/>
              </w:rPr>
              <w:t xml:space="preserve"/>
            </w:r>
          </w:p>
        </w:tc>
        <w:tc>
          <w:tcPr>
            <w:tcW w:type="dxa" w:w="3040"/>
            <w:shd w:fill="EAF0F7" w:val="clear"/>
            <w:tcMar>
              <w:top w:type="dxa" w:w="60"/>
              <w:left w:type="dxa" w:w="100"/>
              <w:bottom w:type="dxa" w:w="60"/>
              <w:right w:type="dxa" w:w="100"/>
            </w:tcMar>
          </w:tcPr>
          <w:p>
            <w:r>
              <w:rPr>
                <w:b w:val="false"/>
                <w:bCs w:val="false"/>
                <w:color w:val="222222"/>
              </w:rPr>
              <w:t xml:space="preserve"/>
            </w:r>
          </w:p>
        </w:tc>
        <w:tc>
          <w:tcPr>
            <w:tcW w:type="dxa" w:w="1800"/>
            <w:shd w:fill="EAF0F7" w:val="clear"/>
            <w:tcMar>
              <w:top w:type="dxa" w:w="60"/>
              <w:left w:type="dxa" w:w="100"/>
              <w:bottom w:type="dxa" w:w="60"/>
              <w:right w:type="dxa" w:w="100"/>
            </w:tcMar>
          </w:tcPr>
          <w:p>
            <w:r>
              <w:rPr>
                <w:b w:val="false"/>
                <w:bCs w:val="false"/>
                <w:color w:val="222222"/>
              </w:rPr>
              <w:t xml:space="preserve"/>
            </w:r>
          </w:p>
        </w:tc>
      </w:tr>
    </w:tbl>
    <w:p>
      <w:pPr>
        <w:pBdr>
          <w:bottom w:val="single" w:color="C9D3DF" w:sz="6"/>
        </w:pBdr>
        <w:spacing w:after="120"/>
      </w:pPr>
    </w:p>
    <w:p>
      <w:pPr>
        <w:pStyle w:val="Heading1"/>
        <w:spacing w:after="120" w:before="280"/>
      </w:pPr>
      <w:r>
        <w:rPr>
          <w:b/>
          <w:bCs/>
          <w:color w:val="1F3A5F"/>
        </w:rPr>
        <w:t xml:space="preserve">14. Appendix &amp; Glossary</w:t>
      </w:r>
    </w:p>
    <w:p>
      <w:pPr>
        <w:pStyle w:val="Heading2"/>
        <w:spacing w:after="80" w:before="200"/>
      </w:pPr>
      <w:r>
        <w:rPr>
          <w:b/>
          <w:bCs/>
          <w:color w:val="2E6DB4"/>
        </w:rPr>
        <w:t xml:space="preserve">14.1 Competitive / Market Analysis</w:t>
      </w:r>
    </w:p>
    <w:p>
      <w:pPr>
        <w:spacing w:after="100" w:line="264"/>
      </w:pPr>
      <w:r>
        <w:rPr>
          <w:i/>
          <w:iCs/>
          <w:color w:val="6B7280"/>
        </w:rPr>
        <w:t xml:space="preserve">How competitors or alternatives solve this, and where we differentiate.</w:t>
      </w:r>
    </w:p>
    <w:p>
      <w:pPr>
        <w:spacing w:after="120" w:line="276"/>
      </w:pPr>
      <w:r>
        <w:rPr>
          <w:b w:val="false"/>
          <w:bCs w:val="false"/>
          <w:i w:val="false"/>
          <w:iCs w:val="false"/>
          <w:color w:val="222222"/>
        </w:rPr>
        <w:t xml:space="preserve">[Summary or link to analysis.]</w:t>
      </w:r>
    </w:p>
    <w:p>
      <w:pPr>
        <w:pStyle w:val="Heading2"/>
        <w:spacing w:after="80" w:before="200"/>
      </w:pPr>
      <w:r>
        <w:rPr>
          <w:b/>
          <w:bCs/>
          <w:color w:val="2E6DB4"/>
        </w:rPr>
        <w:t xml:space="preserve">14.2 Glossary</w:t>
      </w:r>
    </w:p>
    <w:tbl>
      <w:tblPr>
        <w:tblW w:type="dxa" w:w="9640"/>
        <w:tblBorders>
          <w:top w:val="single" w:color="C9D3DF" w:sz="4"/>
          <w:left w:val="single" w:color="C9D3DF" w:sz="4"/>
          <w:bottom w:val="single" w:color="C9D3DF" w:sz="4"/>
          <w:right w:val="single" w:color="C9D3DF" w:sz="4"/>
          <w:insideH w:val="single" w:color="C9D3DF" w:sz="4"/>
          <w:insideV w:val="single" w:color="C9D3DF" w:sz="4"/>
        </w:tblBorders>
      </w:tblPr>
      <w:tblGrid>
        <w:gridCol w:w="2600"/>
        <w:gridCol w:w="7040"/>
      </w:tblGrid>
      <w:tr>
        <w:trPr>
          <w:tblHeader/>
        </w:trPr>
        <w:tc>
          <w:tcPr>
            <w:tcW w:type="dxa" w:w="2600"/>
            <w:shd w:fill="1F3A5F" w:val="clear"/>
            <w:tcMar>
              <w:top w:type="dxa" w:w="60"/>
              <w:left w:type="dxa" w:w="100"/>
              <w:bottom w:type="dxa" w:w="60"/>
              <w:right w:type="dxa" w:w="100"/>
            </w:tcMar>
          </w:tcPr>
          <w:p>
            <w:r>
              <w:rPr>
                <w:b/>
                <w:bCs/>
                <w:color w:val="FFFFFF"/>
              </w:rPr>
              <w:t xml:space="preserve">Term</w:t>
            </w:r>
          </w:p>
        </w:tc>
        <w:tc>
          <w:tcPr>
            <w:tcW w:type="dxa" w:w="7040"/>
            <w:shd w:fill="1F3A5F" w:val="clear"/>
            <w:tcMar>
              <w:top w:type="dxa" w:w="60"/>
              <w:left w:type="dxa" w:w="100"/>
              <w:bottom w:type="dxa" w:w="60"/>
              <w:right w:type="dxa" w:w="100"/>
            </w:tcMar>
          </w:tcPr>
          <w:p>
            <w:r>
              <w:rPr>
                <w:b/>
                <w:bCs/>
                <w:color w:val="FFFFFF"/>
              </w:rPr>
              <w:t xml:space="preserve">Definition</w:t>
            </w:r>
          </w:p>
        </w:tc>
      </w:tr>
      <w:tr>
        <w:tc>
          <w:tcPr>
            <w:tcW w:type="dxa" w:w="2600"/>
            <w:shd w:fill="FFFFFF" w:val="clear"/>
            <w:tcMar>
              <w:top w:type="dxa" w:w="60"/>
              <w:left w:type="dxa" w:w="100"/>
              <w:bottom w:type="dxa" w:w="60"/>
              <w:right w:type="dxa" w:w="100"/>
            </w:tcMar>
          </w:tcPr>
          <w:p>
            <w:r>
              <w:rPr>
                <w:b w:val="false"/>
                <w:bCs w:val="false"/>
                <w:color w:val="222222"/>
              </w:rPr>
              <w:t xml:space="preserve">[Term]</w:t>
            </w:r>
          </w:p>
        </w:tc>
        <w:tc>
          <w:tcPr>
            <w:tcW w:type="dxa" w:w="7040"/>
            <w:shd w:fill="FFFFFF" w:val="clear"/>
            <w:tcMar>
              <w:top w:type="dxa" w:w="60"/>
              <w:left w:type="dxa" w:w="100"/>
              <w:bottom w:type="dxa" w:w="60"/>
              <w:right w:type="dxa" w:w="100"/>
            </w:tcMar>
          </w:tcPr>
          <w:p>
            <w:r>
              <w:rPr>
                <w:b w:val="false"/>
                <w:bCs w:val="false"/>
                <w:color w:val="222222"/>
              </w:rPr>
              <w:t xml:space="preserve">[Definition]</w:t>
            </w:r>
          </w:p>
        </w:tc>
      </w:tr>
      <w:tr>
        <w:tc>
          <w:tcPr>
            <w:tcW w:type="dxa" w:w="2600"/>
            <w:shd w:fill="EAF0F7" w:val="clear"/>
            <w:tcMar>
              <w:top w:type="dxa" w:w="60"/>
              <w:left w:type="dxa" w:w="100"/>
              <w:bottom w:type="dxa" w:w="60"/>
              <w:right w:type="dxa" w:w="100"/>
            </w:tcMar>
          </w:tcPr>
          <w:p>
            <w:r>
              <w:rPr>
                <w:b w:val="false"/>
                <w:bCs w:val="false"/>
                <w:color w:val="222222"/>
              </w:rPr>
              <w:t xml:space="preserve"/>
            </w:r>
          </w:p>
        </w:tc>
        <w:tc>
          <w:tcPr>
            <w:tcW w:type="dxa" w:w="7040"/>
            <w:shd w:fill="EAF0F7" w:val="clear"/>
            <w:tcMar>
              <w:top w:type="dxa" w:w="60"/>
              <w:left w:type="dxa" w:w="100"/>
              <w:bottom w:type="dxa" w:w="60"/>
              <w:right w:type="dxa" w:w="100"/>
            </w:tcMar>
          </w:tcPr>
          <w:p>
            <w:r>
              <w:rPr>
                <w:b w:val="false"/>
                <w:bCs w:val="false"/>
                <w:color w:val="222222"/>
              </w:rPr>
              <w:t xml:space="preserve"/>
            </w:r>
          </w:p>
        </w:tc>
      </w:tr>
    </w:tbl>
    <w:p>
      <w:pPr>
        <w:pStyle w:val="Heading2"/>
        <w:spacing w:after="80" w:before="200"/>
      </w:pPr>
      <w:r>
        <w:rPr>
          <w:b/>
          <w:bCs/>
          <w:color w:val="2E6DB4"/>
        </w:rPr>
        <w:t xml:space="preserve">14.3 Additional Notes &amp; References</w:t>
      </w:r>
    </w:p>
    <w:p>
      <w:pPr>
        <w:spacing w:after="120" w:line="276"/>
      </w:pPr>
      <w:r>
        <w:rPr>
          <w:b w:val="false"/>
          <w:bCs w:val="false"/>
          <w:i w:val="false"/>
          <w:iCs w:val="false"/>
          <w:color w:val="222222"/>
        </w:rPr>
        <w:t xml:space="preserve">[Anything else relevant — research links, meeting notes, prior explorations.]</w:t>
      </w:r>
    </w:p>
    <w:sectPr>
      <w:headerReference w:type="default" r:id="rId7"/>
      <w:footerReference w:type="default" r:id="rId8"/>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Confidential • Page </w:t>
    </w:r>
    <w:r>
      <w:rPr>
        <w:color w:val="6B7280"/>
        <w:sz w:val="16"/>
        <w:szCs w:val="16"/>
      </w:rPr>
      <w:fldChar w:fldCharType="begin"/>
      <w:instrText xml:space="preserve">PAGE</w:instrText>
      <w:fldChar w:fldCharType="separate"/>
      <w:fldChar w:fldCharType="end"/>
    </w:r>
    <w:r>
      <w:rPr>
        <w:color w:val="6B7280"/>
        <w:sz w:val="16"/>
        <w:szCs w:val="16"/>
      </w:rPr>
      <w:t xml:space="preserve"> of </w:t>
    </w:r>
    <w:r>
      <w:rPr>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3DF" w:sz="4"/>
      </w:pBdr>
      <w:jc w:val="right"/>
    </w:pPr>
    <w:r>
      <w:rPr>
        <w:color w:val="6B7280"/>
        <w:sz w:val="16"/>
        <w:szCs w:val="16"/>
      </w:rPr>
      <w:t xml:space="preserve">Product Requirements Document — [Product Name]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Bullet">
    <w:name w:val="List Bullet"/>
    <w:basedOn w:val="ListParagraph"/>
    <w:qFormat/>
    <w:pPr>
      <w:numPr>
        <w:ilvl w:val="0"/>
        <w:numId w:val="0"/>
      </w:numPr>
      <w:ind w:left="360" w:hanging="180"/>
    </w:p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 Requirements Document</dc:title>
  <dc:creator>Product Team</dc:creator>
  <cp:lastModifiedBy>Un-named</cp:lastModifiedBy>
  <cp:revision>1</cp:revision>
  <dcterms:created xsi:type="dcterms:W3CDTF">2026-07-19T15:18:08.545Z</dcterms:created>
  <dcterms:modified xsi:type="dcterms:W3CDTF">2026-07-19T15:18:08.559Z</dcterms:modified>
</cp:coreProperties>
</file>

<file path=docProps/custom.xml><?xml version="1.0" encoding="utf-8"?>
<Properties xmlns="http://schemas.openxmlformats.org/officeDocument/2006/custom-properties" xmlns:vt="http://schemas.openxmlformats.org/officeDocument/2006/docPropsVTypes"/>
</file>