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Question 1</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According to Kitano (2004), biological robustness could be considered as the feature that when the system is under the external and internal perturbations, its specific functions are preserved [1]. </w:t>
      </w:r>
      <w:r>
        <w:rPr>
          <w:rFonts w:hint="eastAsia" w:ascii="Times New Roman" w:hAnsi="Times New Roman" w:cs="Times New Roman"/>
          <w:lang w:val="en-US" w:eastAsia="zh-CN"/>
        </w:rPr>
        <w:t xml:space="preserve">For </w:t>
      </w:r>
      <w:r>
        <w:rPr>
          <w:rFonts w:hint="default" w:ascii="Times New Roman" w:hAnsi="Times New Roman" w:cs="Times New Roman"/>
          <w:lang w:val="en-US" w:eastAsia="zh-CN"/>
        </w:rPr>
        <w:t>achieving robustness</w:t>
      </w:r>
      <w:r>
        <w:rPr>
          <w:rFonts w:hint="eastAsia" w:ascii="Times New Roman" w:hAnsi="Times New Roman" w:cs="Times New Roman"/>
          <w:lang w:val="en-US" w:eastAsia="zh-CN"/>
        </w:rPr>
        <w:t xml:space="preserve"> of many biological networks, </w:t>
      </w:r>
      <w:r>
        <w:rPr>
          <w:rFonts w:hint="default" w:ascii="Times New Roman" w:hAnsi="Times New Roman" w:cs="Times New Roman"/>
          <w:lang w:val="en-US" w:eastAsia="zh-CN"/>
        </w:rPr>
        <w:t>feedback loops are</w:t>
      </w:r>
      <w:r>
        <w:rPr>
          <w:rFonts w:hint="eastAsia" w:ascii="Times New Roman" w:hAnsi="Times New Roman" w:cs="Times New Roman"/>
          <w:lang w:val="en-US" w:eastAsia="zh-CN"/>
        </w:rPr>
        <w:t xml:space="preserve"> widely</w:t>
      </w:r>
      <w:r>
        <w:rPr>
          <w:rFonts w:hint="default" w:ascii="Times New Roman" w:hAnsi="Times New Roman" w:cs="Times New Roman"/>
          <w:lang w:val="en-US" w:eastAsia="zh-CN"/>
        </w:rPr>
        <w:t xml:space="preserve"> considered </w:t>
      </w:r>
      <w:r>
        <w:rPr>
          <w:rFonts w:hint="eastAsia" w:ascii="Times New Roman" w:hAnsi="Times New Roman" w:cs="Times New Roman"/>
          <w:lang w:val="en-US" w:eastAsia="zh-CN"/>
        </w:rPr>
        <w:t>as</w:t>
      </w:r>
      <w:r>
        <w:rPr>
          <w:rFonts w:hint="default" w:ascii="Times New Roman" w:hAnsi="Times New Roman" w:cs="Times New Roman"/>
          <w:lang w:val="en-US" w:eastAsia="zh-CN"/>
        </w:rPr>
        <w:t xml:space="preserve"> an important </w:t>
      </w:r>
      <w:r>
        <w:rPr>
          <w:rFonts w:hint="eastAsia" w:ascii="Times New Roman" w:hAnsi="Times New Roman" w:cs="Times New Roman"/>
          <w:lang w:val="en-US" w:eastAsia="zh-CN"/>
        </w:rPr>
        <w:t xml:space="preserve">reason. </w:t>
      </w:r>
      <w:r>
        <w:rPr>
          <w:rFonts w:hint="default" w:ascii="Times New Roman" w:hAnsi="Times New Roman" w:cs="Times New Roman"/>
          <w:lang w:val="en-US" w:eastAsia="zh-CN"/>
        </w:rPr>
        <w:t xml:space="preserve">The fundamental mechanisms of biological robustness could be divided into system control, alternative mechanisms, modularity and decoupling. Biological fragility </w:t>
      </w:r>
      <w:r>
        <w:rPr>
          <w:rFonts w:hint="eastAsia" w:ascii="Times New Roman" w:hAnsi="Times New Roman" w:cs="Times New Roman"/>
          <w:lang w:val="en-US" w:eastAsia="zh-CN"/>
        </w:rPr>
        <w:t xml:space="preserve">could be considered as the loss of robustness, which </w:t>
      </w:r>
      <w:r>
        <w:rPr>
          <w:rFonts w:hint="default" w:ascii="Times New Roman" w:hAnsi="Times New Roman" w:cs="Times New Roman"/>
          <w:lang w:val="en-US" w:eastAsia="zh-CN"/>
        </w:rPr>
        <w:t xml:space="preserve">also </w:t>
      </w:r>
      <w:r>
        <w:rPr>
          <w:rFonts w:hint="eastAsia" w:ascii="Times New Roman" w:hAnsi="Times New Roman" w:cs="Times New Roman"/>
          <w:lang w:val="en-US" w:eastAsia="zh-CN"/>
        </w:rPr>
        <w:t xml:space="preserve">commonly </w:t>
      </w:r>
      <w:r>
        <w:rPr>
          <w:rFonts w:hint="default" w:ascii="Times New Roman" w:hAnsi="Times New Roman" w:cs="Times New Roman"/>
          <w:lang w:val="en-US" w:eastAsia="zh-CN"/>
        </w:rPr>
        <w:t xml:space="preserve">exists in biological networks. For some perturbations, the biological networks could be fragile, although </w:t>
      </w:r>
      <w:r>
        <w:rPr>
          <w:rFonts w:hint="eastAsia" w:ascii="Times New Roman" w:hAnsi="Times New Roman" w:cs="Times New Roman"/>
          <w:lang w:val="en-US" w:eastAsia="zh-CN"/>
        </w:rPr>
        <w:t xml:space="preserve">they are robust </w:t>
      </w:r>
      <w:r>
        <w:rPr>
          <w:rFonts w:hint="default" w:ascii="Times New Roman" w:hAnsi="Times New Roman" w:cs="Times New Roman"/>
          <w:lang w:val="en-US" w:eastAsia="zh-CN"/>
        </w:rPr>
        <w:t xml:space="preserve">when meeting more kinds of perturbations. The robustness of biological networks can be lost due to unexpected or unusual mutations, such as point mutation and knockout mutation. Fragility can be measured by the probability of loss of robustness due to unexpected mutations. The robustness and fragility of biological networks are interrelated </w:t>
      </w:r>
      <w:r>
        <w:rPr>
          <w:rFonts w:hint="eastAsia" w:ascii="Times New Roman" w:hAnsi="Times New Roman" w:cs="Times New Roman"/>
          <w:lang w:val="en-US" w:eastAsia="zh-CN"/>
        </w:rPr>
        <w:t>(</w:t>
      </w:r>
      <w:r>
        <w:rPr>
          <w:rFonts w:hint="default" w:ascii="Times New Roman" w:hAnsi="Times New Roman" w:cs="Times New Roman"/>
          <w:lang w:val="en-US" w:eastAsia="zh-CN"/>
        </w:rPr>
        <w:t>Kwon</w:t>
      </w:r>
      <w:r>
        <w:rPr>
          <w:rFonts w:hint="eastAsia" w:ascii="Times New Roman" w:hAnsi="Times New Roman" w:cs="Times New Roman"/>
          <w:lang w:val="en-US" w:eastAsia="zh-CN"/>
        </w:rPr>
        <w:t xml:space="preserve"> and</w:t>
      </w:r>
      <w:r>
        <w:rPr>
          <w:rFonts w:hint="default" w:ascii="Times New Roman" w:hAnsi="Times New Roman" w:cs="Times New Roman"/>
          <w:lang w:val="en-US" w:eastAsia="zh-CN"/>
        </w:rPr>
        <w:t xml:space="preserve"> Cho</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2008)</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[2].</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There are many examples to prove </w:t>
      </w:r>
      <w:r>
        <w:rPr>
          <w:rFonts w:hint="eastAsia" w:ascii="Times New Roman" w:hAnsi="Times New Roman" w:cs="Times New Roman"/>
          <w:lang w:val="en-US" w:eastAsia="zh-CN"/>
        </w:rPr>
        <w:t xml:space="preserve">biological </w:t>
      </w:r>
      <w:r>
        <w:rPr>
          <w:rFonts w:hint="default" w:ascii="Times New Roman" w:hAnsi="Times New Roman" w:cs="Times New Roman"/>
          <w:lang w:val="en-US" w:eastAsia="zh-CN"/>
        </w:rPr>
        <w:t>robustness. For instance, to resist perturbations, segmental polarity is created by drosophila in its initial values and rate constants of molecular interactions</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Ingolia</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2004</w:t>
      </w:r>
      <w:r>
        <w:rPr>
          <w:rFonts w:hint="eastAsia" w:ascii="Times New Roman" w:hAnsi="Times New Roman" w:cs="Times New Roman"/>
          <w:lang w:val="en-US" w:eastAsia="zh-CN"/>
        </w:rPr>
        <w:t>)</w:t>
      </w:r>
      <w:r>
        <w:rPr>
          <w:rFonts w:hint="default" w:ascii="Times New Roman" w:hAnsi="Times New Roman" w:cs="Times New Roman"/>
          <w:lang w:val="en-US" w:eastAsia="zh-CN"/>
        </w:rPr>
        <w:t xml:space="preserve"> [3]. </w:t>
      </w:r>
      <w:r>
        <w:rPr>
          <w:rFonts w:hint="eastAsia" w:ascii="Times New Roman" w:hAnsi="Times New Roman" w:cs="Times New Roman"/>
          <w:lang w:val="en-US" w:eastAsia="zh-CN"/>
        </w:rPr>
        <w:t xml:space="preserve">Besides, as for biological </w:t>
      </w:r>
      <w:r>
        <w:rPr>
          <w:rFonts w:hint="default" w:ascii="Times New Roman" w:hAnsi="Times New Roman" w:cs="Times New Roman"/>
          <w:lang w:val="en-US" w:eastAsia="zh-CN"/>
        </w:rPr>
        <w:t>fragility</w:t>
      </w:r>
      <w:r>
        <w:rPr>
          <w:rFonts w:hint="eastAsia" w:ascii="Times New Roman" w:hAnsi="Times New Roman" w:cs="Times New Roman"/>
          <w:lang w:val="en-US" w:eastAsia="zh-CN"/>
        </w:rPr>
        <w:t xml:space="preserve">, an example is the research of Kitano and Oda (2006), which displays that the dysfunction of MyD88 caused unexpected failure of the immune system, leading to its fragility (Kitano and Oda, 2006) [4]. Some widely-known diseases are also the reflections of biological </w:t>
      </w:r>
      <w:r>
        <w:rPr>
          <w:rFonts w:hint="default" w:ascii="Times New Roman" w:hAnsi="Times New Roman" w:cs="Times New Roman"/>
          <w:lang w:val="en-US" w:eastAsia="zh-CN"/>
        </w:rPr>
        <w:t>fragility</w:t>
      </w:r>
      <w:r>
        <w:rPr>
          <w:rFonts w:hint="eastAsia" w:ascii="Times New Roman" w:hAnsi="Times New Roman" w:cs="Times New Roman"/>
          <w:lang w:val="en-US" w:eastAsia="zh-CN"/>
        </w:rPr>
        <w:t>, such as diabetes mellitus, cancer and HIV infection.</w:t>
      </w: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There is no denying that robustness is a fundamental and necessary feature. Because robustness maintains stability and resistance. Robustness is crucial to the stability of biological systems, and its manifestation can be divided into maintenance and change. Maintenance is the ability to maintain the original function and state of the system despite internal and external environmental changes and other factors, which help maintain the stability, resistance and survivability of the system. Change, on the other hand, is the ability to reach a new homeostasis in order to adapt to changes and to have robustness despite the changes, which reflects the adaptation to the environment and other factors. As for survival, both resistance and adaptability are crucial because when meeting many perturbations that could be overcome, great resistance could ensure the stability of survival, and when resistance can not handle the problem, it is necessary to adapt to the environment, which depends on the ability of self-adjusting. And robustness can be used as their evaluation metric. Higher robustness means the better ability for survival, no matter by resisting or self-adjusting. Robustness is important for dynamic systems. For example, it could promote the evolvability of the system. If time is enough, evolution is possible to choose a robust trait that could tolerate perturbations from the environment, which proves the links between the properties of robustness and evolvability. In the evolved biological systems, robustness is ubiquitous. Genetic buffers, robust modules and bow structures are specific architectural requirements for robust and evolvable systems and underlie the robustness of the system to environmental perturbations, but are consistent with genetic perturbations. The generation of flexible phenotypes could be promoted by them (</w:t>
      </w:r>
      <w:r>
        <w:rPr>
          <w:rFonts w:hint="default" w:ascii="Times New Roman" w:hAnsi="Times New Roman" w:cs="Times New Roman"/>
          <w:lang w:val="en-US" w:eastAsia="zh-CN"/>
        </w:rPr>
        <w:t>Kitano</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2004)</w:t>
      </w:r>
      <w:r>
        <w:rPr>
          <w:rFonts w:hint="eastAsia" w:ascii="Times New Roman" w:hAnsi="Times New Roman" w:cs="Times New Roman"/>
          <w:lang w:val="en-US" w:eastAsia="zh-CN"/>
        </w:rPr>
        <w:t xml:space="preserve"> [1].</w:t>
      </w:r>
    </w:p>
    <w:p>
      <w:pPr>
        <w:rPr>
          <w:rFonts w:hint="eastAsia" w:ascii="Times New Roman" w:hAnsi="Times New Roman" w:cs="Times New Roman"/>
          <w:lang w:val="en-US" w:eastAsia="zh-CN"/>
        </w:rPr>
      </w:pPr>
    </w:p>
    <w:p>
      <w:pPr>
        <w:rPr>
          <w:rFonts w:hint="default" w:ascii="Times New Roman" w:hAnsi="Times New Roman" w:cs="Times New Roman"/>
          <w:lang w:val="en-US" w:eastAsia="zh-CN"/>
        </w:rPr>
      </w:pPr>
      <w:r>
        <w:rPr>
          <w:rFonts w:hint="eastAsia" w:ascii="Times New Roman" w:hAnsi="Times New Roman" w:cs="Times New Roman"/>
          <w:lang w:val="en-US" w:eastAsia="zh-CN"/>
        </w:rPr>
        <w:t>Biological f</w:t>
      </w:r>
      <w:r>
        <w:rPr>
          <w:rFonts w:hint="default" w:ascii="Times New Roman" w:hAnsi="Times New Roman" w:cs="Times New Roman"/>
          <w:lang w:val="en-US" w:eastAsia="zh-CN"/>
        </w:rPr>
        <w:t>ragility</w:t>
      </w:r>
      <w:r>
        <w:rPr>
          <w:rFonts w:hint="eastAsia" w:ascii="Times New Roman" w:hAnsi="Times New Roman" w:cs="Times New Roman"/>
          <w:lang w:val="en-US" w:eastAsia="zh-CN"/>
        </w:rPr>
        <w:t xml:space="preserve"> should </w:t>
      </w:r>
      <w:r>
        <w:rPr>
          <w:rFonts w:hint="default" w:ascii="Times New Roman" w:hAnsi="Times New Roman" w:cs="Times New Roman"/>
          <w:lang w:val="en-US" w:eastAsia="zh-CN"/>
        </w:rPr>
        <w:t>strike a</w:t>
      </w:r>
      <w:r>
        <w:rPr>
          <w:rFonts w:hint="eastAsia" w:ascii="Times New Roman" w:hAnsi="Times New Roman" w:cs="Times New Roman"/>
          <w:lang w:val="en-US" w:eastAsia="zh-CN"/>
        </w:rPr>
        <w:t xml:space="preserve"> reasonable</w:t>
      </w:r>
      <w:r>
        <w:rPr>
          <w:rFonts w:hint="default" w:ascii="Times New Roman" w:hAnsi="Times New Roman" w:cs="Times New Roman"/>
          <w:lang w:val="en-US" w:eastAsia="zh-CN"/>
        </w:rPr>
        <w:t xml:space="preserve"> balance with robustness</w:t>
      </w:r>
      <w:r>
        <w:rPr>
          <w:rFonts w:hint="eastAsia" w:ascii="Times New Roman" w:hAnsi="Times New Roman" w:cs="Times New Roman"/>
          <w:lang w:val="en-US" w:eastAsia="zh-CN"/>
        </w:rPr>
        <w:t xml:space="preserve">. If this balance is broken and a new suitable balance cannot be developed, there will be a great threat to survival. If the fragility is too great, the ability to resist or self-adjust is weak. The fragility could be caused by some diseases and </w:t>
      </w:r>
      <w:r>
        <w:rPr>
          <w:rFonts w:hint="default" w:ascii="Times New Roman" w:hAnsi="Times New Roman" w:cs="Times New Roman"/>
          <w:lang w:val="en-US" w:eastAsia="zh-CN"/>
        </w:rPr>
        <w:t>mutation</w:t>
      </w:r>
      <w:r>
        <w:rPr>
          <w:rFonts w:hint="eastAsia" w:ascii="Times New Roman" w:hAnsi="Times New Roman" w:cs="Times New Roman"/>
          <w:lang w:val="en-US" w:eastAsia="zh-CN"/>
        </w:rPr>
        <w:t>s. To figure out the problem of fragility, taking systematic methods to control robustness of an epidemic state is reasonable, including systematic intervention for controlling system's dynamics, attacking fragility or introducing decoys to rebuild control (</w:t>
      </w:r>
      <w:r>
        <w:rPr>
          <w:rFonts w:hint="default" w:ascii="Times New Roman" w:hAnsi="Times New Roman" w:cs="Times New Roman"/>
          <w:lang w:val="en-US" w:eastAsia="zh-CN"/>
        </w:rPr>
        <w:t>Kitano</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2004)</w:t>
      </w:r>
      <w:r>
        <w:rPr>
          <w:rFonts w:hint="eastAsia" w:ascii="Times New Roman" w:hAnsi="Times New Roman" w:cs="Times New Roman"/>
          <w:lang w:val="en-US" w:eastAsia="zh-CN"/>
        </w:rPr>
        <w:t xml:space="preserve"> [1]. According to the research of </w:t>
      </w:r>
      <w:r>
        <w:rPr>
          <w:rFonts w:hint="default" w:ascii="Times New Roman" w:hAnsi="Times New Roman" w:cs="Times New Roman"/>
          <w:lang w:val="en-US" w:eastAsia="zh-CN"/>
        </w:rPr>
        <w:t>Kwon</w:t>
      </w:r>
      <w:r>
        <w:rPr>
          <w:rFonts w:hint="eastAsia" w:ascii="Times New Roman" w:hAnsi="Times New Roman" w:cs="Times New Roman"/>
          <w:lang w:val="en-US" w:eastAsia="zh-CN"/>
        </w:rPr>
        <w:t xml:space="preserve"> and</w:t>
      </w:r>
      <w:r>
        <w:rPr>
          <w:rFonts w:hint="default" w:ascii="Times New Roman" w:hAnsi="Times New Roman" w:cs="Times New Roman"/>
          <w:lang w:val="en-US" w:eastAsia="zh-CN"/>
        </w:rPr>
        <w:t xml:space="preserve"> Cho</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(2008)</w:t>
      </w:r>
      <w:r>
        <w:rPr>
          <w:rFonts w:hint="eastAsia" w:ascii="Times New Roman" w:hAnsi="Times New Roman" w:cs="Times New Roman"/>
          <w:lang w:val="en-US" w:eastAsia="zh-CN"/>
        </w:rPr>
        <w:t xml:space="preserve">, it seems that there are more positive feedback loops and less negative feedback loops in the robust networks, and the </w:t>
      </w:r>
      <w:r>
        <w:rPr>
          <w:rFonts w:hint="default" w:ascii="Times New Roman" w:hAnsi="Times New Roman" w:cs="Times New Roman"/>
          <w:lang w:val="en-US" w:eastAsia="zh-CN"/>
        </w:rPr>
        <w:t>robust network nodes</w:t>
      </w:r>
      <w:r>
        <w:rPr>
          <w:rFonts w:hint="eastAsia" w:ascii="Times New Roman" w:hAnsi="Times New Roman" w:cs="Times New Roman"/>
          <w:lang w:val="en-US" w:eastAsia="zh-CN"/>
        </w:rPr>
        <w:t>, which are</w:t>
      </w:r>
      <w:r>
        <w:rPr>
          <w:rFonts w:hint="default" w:ascii="Times New Roman" w:hAnsi="Times New Roman" w:cs="Times New Roman"/>
          <w:lang w:val="en-US" w:eastAsia="zh-CN"/>
        </w:rPr>
        <w:t xml:space="preserve"> affected by perturbations</w:t>
      </w:r>
      <w:r>
        <w:rPr>
          <w:rFonts w:hint="eastAsia" w:ascii="Times New Roman" w:hAnsi="Times New Roman" w:cs="Times New Roman"/>
          <w:lang w:val="en-US" w:eastAsia="zh-CN"/>
        </w:rPr>
        <w:t>,</w:t>
      </w:r>
      <w:r>
        <w:rPr>
          <w:rFonts w:hint="default" w:ascii="Times New Roman" w:hAnsi="Times New Roman" w:cs="Times New Roman"/>
          <w:lang w:val="en-US" w:eastAsia="zh-CN"/>
        </w:rPr>
        <w:t xml:space="preserve"> mainly </w:t>
      </w:r>
      <w:r>
        <w:rPr>
          <w:rFonts w:hint="eastAsia" w:ascii="Times New Roman" w:hAnsi="Times New Roman" w:cs="Times New Roman"/>
          <w:lang w:val="en-US" w:eastAsia="zh-CN"/>
        </w:rPr>
        <w:t>involves less</w:t>
      </w:r>
      <w:r>
        <w:rPr>
          <w:rFonts w:hint="default" w:ascii="Times New Roman" w:hAnsi="Times New Roman" w:cs="Times New Roman"/>
          <w:lang w:val="en-US" w:eastAsia="zh-CN"/>
        </w:rPr>
        <w:t xml:space="preserve"> feedback loops </w:t>
      </w:r>
      <w:r>
        <w:rPr>
          <w:rFonts w:hint="eastAsia" w:ascii="Times New Roman" w:hAnsi="Times New Roman" w:cs="Times New Roman"/>
          <w:lang w:val="en-US" w:eastAsia="zh-CN"/>
        </w:rPr>
        <w:t>than</w:t>
      </w:r>
      <w:r>
        <w:rPr>
          <w:rFonts w:hint="default" w:ascii="Times New Roman" w:hAnsi="Times New Roman" w:cs="Times New Roman"/>
          <w:lang w:val="en-US" w:eastAsia="zh-CN"/>
        </w:rPr>
        <w:t xml:space="preserve"> other nodes that are not affected by </w:t>
      </w:r>
      <w:r>
        <w:rPr>
          <w:rFonts w:hint="eastAsia" w:ascii="Times New Roman" w:hAnsi="Times New Roman" w:cs="Times New Roman"/>
          <w:lang w:val="en-US" w:eastAsia="zh-CN"/>
        </w:rPr>
        <w:t xml:space="preserve">these </w:t>
      </w:r>
      <w:r>
        <w:rPr>
          <w:rFonts w:hint="default" w:ascii="Times New Roman" w:hAnsi="Times New Roman" w:cs="Times New Roman"/>
          <w:lang w:val="en-US" w:eastAsia="zh-CN"/>
        </w:rPr>
        <w:t>perturbations</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Kwon</w:t>
      </w:r>
      <w:r>
        <w:rPr>
          <w:rFonts w:hint="eastAsia" w:ascii="Times New Roman" w:hAnsi="Times New Roman" w:cs="Times New Roman"/>
          <w:lang w:val="en-US" w:eastAsia="zh-CN"/>
        </w:rPr>
        <w:t xml:space="preserve"> and</w:t>
      </w:r>
      <w:r>
        <w:rPr>
          <w:rFonts w:hint="default" w:ascii="Times New Roman" w:hAnsi="Times New Roman" w:cs="Times New Roman"/>
          <w:lang w:val="en-US" w:eastAsia="zh-CN"/>
        </w:rPr>
        <w:t xml:space="preserve"> Cho</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2008)</w:t>
      </w:r>
      <w:r>
        <w:rPr>
          <w:rFonts w:hint="eastAsia" w:ascii="Times New Roman" w:hAnsi="Times New Roman" w:cs="Times New Roman"/>
          <w:lang w:val="en-US" w:eastAsia="zh-CN"/>
        </w:rPr>
        <w:t xml:space="preserve"> [2]. Thus, topological characteristic of the network is also an element determining the robustness and fragility. Taking</w:t>
      </w:r>
      <w:bookmarkStart w:id="0" w:name="_GoBack"/>
      <w:bookmarkEnd w:id="0"/>
      <w:r>
        <w:rPr>
          <w:rFonts w:hint="eastAsia" w:ascii="Times New Roman" w:hAnsi="Times New Roman" w:cs="Times New Roman"/>
          <w:lang w:val="en-US" w:eastAsia="zh-CN"/>
        </w:rPr>
        <w:t xml:space="preserve"> these principles into use is more likely to find out a reasonable method to solve the problem.</w:t>
      </w:r>
    </w:p>
    <w:p>
      <w:pPr>
        <w:rPr>
          <w:rFonts w:hint="default"/>
          <w:lang w:val="en-US" w:eastAsia="zh-CN"/>
        </w:rPr>
      </w:pPr>
    </w:p>
    <w:p>
      <w:pPr>
        <w:rPr>
          <w:rFonts w:hint="default" w:ascii="Times New Roman" w:hAnsi="Times New Roman" w:cs="Times New Roman"/>
          <w:lang w:val="en-US" w:eastAsia="zh-CN"/>
        </w:rPr>
      </w:pPr>
      <w:r>
        <w:rPr>
          <w:rFonts w:hint="default" w:ascii="Times New Roman" w:hAnsi="Times New Roman" w:cs="Times New Roman"/>
          <w:b/>
          <w:bCs/>
          <w:lang w:val="en-US" w:eastAsia="zh-CN"/>
        </w:rPr>
        <w:t>References</w:t>
      </w:r>
    </w:p>
    <w:p>
      <w:pPr>
        <w:numPr>
          <w:ilvl w:val="0"/>
          <w:numId w:val="1"/>
        </w:numPr>
        <w:rPr>
          <w:rFonts w:hint="default" w:ascii="Times New Roman" w:hAnsi="Times New Roman" w:cs="Times New Roman"/>
          <w:lang w:val="en-US" w:eastAsia="zh-CN"/>
        </w:rPr>
      </w:pPr>
      <w:r>
        <w:rPr>
          <w:rFonts w:hint="default" w:ascii="Times New Roman" w:hAnsi="Times New Roman" w:cs="Times New Roman"/>
          <w:lang w:val="en-US" w:eastAsia="zh-CN"/>
        </w:rPr>
        <w:t>Kitano, H. (2004). Biological robustness. Nature Reviews Genetics, 5(11), 826-837.</w:t>
      </w:r>
    </w:p>
    <w:p>
      <w:pPr>
        <w:numPr>
          <w:ilvl w:val="0"/>
          <w:numId w:val="1"/>
        </w:numPr>
        <w:rPr>
          <w:rFonts w:hint="default" w:ascii="Times New Roman" w:hAnsi="Times New Roman" w:cs="Times New Roman"/>
          <w:lang w:val="en-US" w:eastAsia="zh-CN"/>
        </w:rPr>
      </w:pPr>
      <w:r>
        <w:rPr>
          <w:rFonts w:hint="default" w:ascii="Times New Roman" w:hAnsi="Times New Roman" w:cs="Times New Roman"/>
          <w:lang w:val="en-US" w:eastAsia="zh-CN"/>
        </w:rPr>
        <w:t>Kwon, Y. K., &amp; Cho, K. H. (2008). Quantitative analysis of robustness and fragility in biological networks based on feedback dynamics. Bioinformatics, 24(7), 987-994.</w:t>
      </w:r>
    </w:p>
    <w:p>
      <w:pPr>
        <w:numPr>
          <w:ilvl w:val="0"/>
          <w:numId w:val="1"/>
        </w:numPr>
        <w:rPr>
          <w:rFonts w:hint="default" w:ascii="Times New Roman" w:hAnsi="Times New Roman" w:cs="Times New Roman"/>
          <w:lang w:val="en-US" w:eastAsia="zh-CN"/>
        </w:rPr>
      </w:pPr>
      <w:r>
        <w:rPr>
          <w:rFonts w:hint="default" w:ascii="Times New Roman" w:hAnsi="Times New Roman" w:cs="Times New Roman"/>
          <w:lang w:val="en-US" w:eastAsia="zh-CN"/>
        </w:rPr>
        <w:t xml:space="preserve">Ingolia N. T. (2004). Topology and robustness in the Drosophila segment polarity network. PLoS biology, 2(6), e123. </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"https://doi.org/10.1371/journal.pbio.0020123" </w:instrText>
      </w:r>
      <w:r>
        <w:rPr>
          <w:rFonts w:hint="default" w:ascii="Times New Roman" w:hAnsi="Times New Roman" w:cs="Times New Roman"/>
          <w:lang w:val="en-US" w:eastAsia="zh-CN"/>
        </w:rPr>
        <w:fldChar w:fldCharType="separate"/>
      </w:r>
      <w:r>
        <w:rPr>
          <w:rStyle w:val="4"/>
          <w:rFonts w:hint="default" w:ascii="Times New Roman" w:hAnsi="Times New Roman" w:cs="Times New Roman"/>
          <w:lang w:val="en-US" w:eastAsia="zh-CN"/>
        </w:rPr>
        <w:t>https://doi.org/10.1371/journal.pbio.0020123</w:t>
      </w:r>
      <w:r>
        <w:rPr>
          <w:rFonts w:hint="default" w:ascii="Times New Roman" w:hAnsi="Times New Roman" w:cs="Times New Roman"/>
          <w:lang w:val="en-US" w:eastAsia="zh-CN"/>
        </w:rPr>
        <w:fldChar w:fldCharType="end"/>
      </w:r>
    </w:p>
    <w:p>
      <w:pPr>
        <w:numPr>
          <w:ilvl w:val="0"/>
          <w:numId w:val="1"/>
        </w:numPr>
        <w:rPr>
          <w:rFonts w:hint="default" w:ascii="Times New Roman" w:hAnsi="Times New Roman" w:cs="Times New Roman"/>
          <w:lang w:val="en-US" w:eastAsia="zh-CN"/>
        </w:rPr>
      </w:pPr>
      <w:r>
        <w:rPr>
          <w:rFonts w:hint="default" w:ascii="Times New Roman" w:hAnsi="Times New Roman" w:cs="Times New Roman"/>
          <w:lang w:val="en-US" w:eastAsia="zh-CN"/>
        </w:rPr>
        <w:t>Kitano, H., &amp; Oda, K. (2006). Robustness trade‐offs and host–microbial symbiosis in the immune system. Molecular systems biology, 2(1), 2006-0022.</w:t>
      </w:r>
    </w:p>
    <w:p>
      <w:pPr>
        <w:rPr>
          <w:rFonts w:hint="default"/>
          <w:lang w:val="en-US" w:eastAsia="zh-CN"/>
        </w:rPr>
      </w:pPr>
    </w:p>
    <w:p>
      <w:pPr>
        <w:rPr>
          <w:rFonts w:hint="default" w:ascii="Times New Roman" w:hAnsi="Times New Roman" w:cs="Times New Roman"/>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5C1DB1"/>
    <w:multiLevelType w:val="singleLevel"/>
    <w:tmpl w:val="1E5C1DB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ZkNTE4MDAwMTZlZWYxMzA3YmFhMGFkZDQ0NzcyNjkifQ=="/>
  </w:docVars>
  <w:rsids>
    <w:rsidRoot w:val="00000000"/>
    <w:rsid w:val="02696A64"/>
    <w:rsid w:val="02BA518C"/>
    <w:rsid w:val="38AC6FE6"/>
    <w:rsid w:val="435B61A4"/>
    <w:rsid w:val="49267254"/>
    <w:rsid w:val="59973BED"/>
    <w:rsid w:val="61666966"/>
    <w:rsid w:val="6E9F7D8A"/>
    <w:rsid w:val="714D6868"/>
    <w:rsid w:val="776C5BDC"/>
    <w:rsid w:val="7C4E594D"/>
    <w:rsid w:val="7F904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774</Words>
  <Characters>4492</Characters>
  <Lines>0</Lines>
  <Paragraphs>0</Paragraphs>
  <TotalTime>36</TotalTime>
  <ScaleCrop>false</ScaleCrop>
  <LinksUpToDate>false</LinksUpToDate>
  <CharactersWithSpaces>5256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2023-01-14T17:27:00Z</dcterms:created>
  <dc:creator>rhr</dc:creator>
  <cp:lastModifiedBy>Initial R</cp:lastModifiedBy>
  <dcterms:modified xsi:type="dcterms:W3CDTF">2023-01-15T15:48:45Z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359DD738A3B843C38B403B6F4EF26176</vt:lpwstr>
  </property>
</Properties>
</file>