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Casa Domus</w:t>
      </w:r>
    </w:p>
    <w:p w:rsidR="00000000" w:rsidDel="00000000" w:rsidP="00000000" w:rsidRDefault="00000000" w:rsidRPr="00000000" w14:paraId="00000001">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2">
      <w:pPr>
        <w:contextualSpacing w:val="0"/>
        <w:jc w:val="center"/>
        <w:rPr>
          <w:sz w:val="56"/>
          <w:szCs w:val="56"/>
          <w:u w:val="single"/>
        </w:rPr>
      </w:pPr>
      <w:r w:rsidDel="00000000" w:rsidR="00000000" w:rsidRPr="00000000">
        <w:rPr>
          <w:sz w:val="56"/>
          <w:szCs w:val="56"/>
          <w:u w:val="single"/>
          <w:rtl w:val="0"/>
        </w:rPr>
        <w:t xml:space="preserve">CMSC 447</w:t>
      </w:r>
      <w:r w:rsidDel="00000000" w:rsidR="00000000" w:rsidRPr="00000000">
        <w:rPr>
          <w:rtl w:val="0"/>
        </w:rPr>
      </w:r>
    </w:p>
    <w:p w:rsidR="00000000" w:rsidDel="00000000" w:rsidP="00000000" w:rsidRDefault="00000000" w:rsidRPr="00000000" w14:paraId="00000003">
      <w:pPr>
        <w:contextualSpacing w:val="0"/>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4">
      <w:pPr>
        <w:contextualSpacing w:val="0"/>
        <w:jc w:val="center"/>
        <w:rPr>
          <w:sz w:val="56"/>
          <w:szCs w:val="56"/>
          <w:u w:val="single"/>
        </w:rPr>
      </w:pPr>
      <w:r w:rsidDel="00000000" w:rsidR="00000000" w:rsidRPr="00000000">
        <w:rPr>
          <w:sz w:val="56"/>
          <w:szCs w:val="56"/>
          <w:u w:val="single"/>
          <w:rtl w:val="0"/>
        </w:rPr>
        <w:t xml:space="preserve">Date: May 14th, 2018</w:t>
      </w:r>
    </w:p>
    <w:p w:rsidR="00000000" w:rsidDel="00000000" w:rsidP="00000000" w:rsidRDefault="00000000" w:rsidRPr="00000000" w14:paraId="00000005">
      <w:pPr>
        <w:contextualSpacing w:val="0"/>
        <w:jc w:val="center"/>
        <w:rPr>
          <w:sz w:val="56"/>
          <w:szCs w:val="56"/>
          <w:u w:val="single"/>
        </w:rPr>
      </w:pPr>
      <w:r w:rsidDel="00000000" w:rsidR="00000000" w:rsidRPr="00000000">
        <w:rPr>
          <w:sz w:val="56"/>
          <w:szCs w:val="56"/>
          <w:u w:val="single"/>
          <w:rtl w:val="0"/>
        </w:rPr>
        <w:t xml:space="preserve">Version: 1.3</w:t>
      </w:r>
    </w:p>
    <w:p w:rsidR="00000000" w:rsidDel="00000000" w:rsidP="00000000" w:rsidRDefault="00000000" w:rsidRPr="00000000" w14:paraId="00000006">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7">
      <w:pPr>
        <w:contextualSpacing w:val="0"/>
        <w:jc w:val="center"/>
        <w:rPr>
          <w:sz w:val="56"/>
          <w:szCs w:val="56"/>
          <w:u w:val="single"/>
        </w:rPr>
      </w:pPr>
      <w:r w:rsidDel="00000000" w:rsidR="00000000" w:rsidRPr="00000000">
        <w:rPr>
          <w:sz w:val="56"/>
          <w:szCs w:val="56"/>
          <w:u w:val="single"/>
          <w:rtl w:val="0"/>
        </w:rPr>
        <w:t xml:space="preserve">Authors: Cynthia Chou, Ryan Coleman, Elia Deppe, William Gao, Haoran Ren, James Williams</w:t>
      </w:r>
    </w:p>
    <w:p w:rsidR="00000000" w:rsidDel="00000000" w:rsidP="00000000" w:rsidRDefault="00000000" w:rsidRPr="00000000" w14:paraId="0000000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09">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contextualSpacing w:val="0"/>
            <w:rPr>
              <w:b w:val="0"/>
              <w:sz w:val="22"/>
              <w:szCs w:val="22"/>
            </w:rPr>
          </w:pPr>
          <w:r w:rsidDel="00000000" w:rsidR="00000000" w:rsidRPr="00000000">
            <w:fldChar w:fldCharType="begin"/>
            <w:instrText xml:space="preserve"> TOC \h \u \z </w:instrText>
            <w:fldChar w:fldCharType="separate"/>
          </w:r>
          <w:hyperlink w:anchor="_xba8no8n1f1">
            <w:r w:rsidDel="00000000" w:rsidR="00000000" w:rsidRPr="00000000">
              <w:rPr>
                <w:b w:val="1"/>
                <w:sz w:val="22"/>
                <w:szCs w:val="22"/>
                <w:rtl w:val="0"/>
              </w:rPr>
              <w:t xml:space="preserve">1  Scope</w:t>
            </w:r>
          </w:hyperlink>
          <w:r w:rsidDel="00000000" w:rsidR="00000000" w:rsidRPr="00000000">
            <w:rPr>
              <w:b w:val="1"/>
              <w:sz w:val="22"/>
              <w:szCs w:val="22"/>
              <w:rtl w:val="0"/>
            </w:rPr>
            <w:tab/>
          </w:r>
          <w:r w:rsidDel="00000000" w:rsidR="00000000" w:rsidRPr="00000000">
            <w:fldChar w:fldCharType="begin"/>
            <w:instrText xml:space="preserve"> PAGEREF _xba8no8n1f1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b w:val="0"/>
              <w:sz w:val="22"/>
              <w:szCs w:val="22"/>
            </w:rPr>
          </w:pPr>
          <w:hyperlink w:anchor="_6ktl66ehqmjl">
            <w:r w:rsidDel="00000000" w:rsidR="00000000" w:rsidRPr="00000000">
              <w:rPr>
                <w:b w:val="0"/>
                <w:sz w:val="22"/>
                <w:szCs w:val="22"/>
                <w:rtl w:val="0"/>
              </w:rPr>
              <w:t xml:space="preserve">1.1  Identification</w:t>
            </w:r>
          </w:hyperlink>
          <w:r w:rsidDel="00000000" w:rsidR="00000000" w:rsidRPr="00000000">
            <w:rPr>
              <w:b w:val="0"/>
              <w:sz w:val="22"/>
              <w:szCs w:val="22"/>
              <w:rtl w:val="0"/>
            </w:rPr>
            <w:tab/>
          </w:r>
          <w:r w:rsidDel="00000000" w:rsidR="00000000" w:rsidRPr="00000000">
            <w:fldChar w:fldCharType="begin"/>
            <w:instrText xml:space="preserve"> PAGEREF _6ktl66ehqmjl \h </w:instrText>
            <w:fldChar w:fldCharType="separate"/>
          </w:r>
          <w:r w:rsidDel="00000000" w:rsidR="00000000" w:rsidRPr="00000000">
            <w:rPr>
              <w:b w:val="0"/>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b w:val="0"/>
              <w:sz w:val="22"/>
              <w:szCs w:val="22"/>
            </w:rPr>
          </w:pPr>
          <w:hyperlink w:anchor="_t3flynws3idg">
            <w:r w:rsidDel="00000000" w:rsidR="00000000" w:rsidRPr="00000000">
              <w:rPr>
                <w:b w:val="0"/>
                <w:sz w:val="22"/>
                <w:szCs w:val="22"/>
                <w:rtl w:val="0"/>
              </w:rPr>
              <w:t xml:space="preserve">1.2  System Overview</w:t>
            </w:r>
          </w:hyperlink>
          <w:r w:rsidDel="00000000" w:rsidR="00000000" w:rsidRPr="00000000">
            <w:rPr>
              <w:b w:val="0"/>
              <w:sz w:val="22"/>
              <w:szCs w:val="22"/>
              <w:rtl w:val="0"/>
            </w:rPr>
            <w:tab/>
          </w:r>
          <w:r w:rsidDel="00000000" w:rsidR="00000000" w:rsidRPr="00000000">
            <w:fldChar w:fldCharType="begin"/>
            <w:instrText xml:space="preserve"> PAGEREF _t3flynws3idg \h </w:instrText>
            <w:fldChar w:fldCharType="separate"/>
          </w:r>
          <w:r w:rsidDel="00000000" w:rsidR="00000000" w:rsidRPr="00000000">
            <w:rPr>
              <w:b w:val="0"/>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b w:val="0"/>
              <w:sz w:val="22"/>
              <w:szCs w:val="22"/>
            </w:rPr>
          </w:pPr>
          <w:hyperlink w:anchor="_qx9n0hqgy697">
            <w:r w:rsidDel="00000000" w:rsidR="00000000" w:rsidRPr="00000000">
              <w:rPr>
                <w:b w:val="1"/>
                <w:sz w:val="22"/>
                <w:szCs w:val="22"/>
                <w:rtl w:val="0"/>
              </w:rPr>
              <w:t xml:space="preserve">2  Referenced Documents</w:t>
            </w:r>
          </w:hyperlink>
          <w:r w:rsidDel="00000000" w:rsidR="00000000" w:rsidRPr="00000000">
            <w:rPr>
              <w:b w:val="1"/>
              <w:sz w:val="22"/>
              <w:szCs w:val="22"/>
              <w:rtl w:val="0"/>
            </w:rPr>
            <w:tab/>
          </w:r>
          <w:r w:rsidDel="00000000" w:rsidR="00000000" w:rsidRPr="00000000">
            <w:fldChar w:fldCharType="begin"/>
            <w:instrText xml:space="preserve"> PAGEREF _qx9n0hqgy697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b w:val="0"/>
              <w:sz w:val="22"/>
              <w:szCs w:val="22"/>
            </w:rPr>
          </w:pPr>
          <w:hyperlink w:anchor="_6r5hc42li5c">
            <w:r w:rsidDel="00000000" w:rsidR="00000000" w:rsidRPr="00000000">
              <w:rPr>
                <w:b w:val="1"/>
                <w:sz w:val="22"/>
                <w:szCs w:val="22"/>
                <w:rtl w:val="0"/>
              </w:rPr>
              <w:t xml:space="preserve">3  Requirements</w:t>
            </w:r>
          </w:hyperlink>
          <w:r w:rsidDel="00000000" w:rsidR="00000000" w:rsidRPr="00000000">
            <w:rPr>
              <w:b w:val="1"/>
              <w:sz w:val="22"/>
              <w:szCs w:val="22"/>
              <w:rtl w:val="0"/>
            </w:rPr>
            <w:tab/>
          </w:r>
          <w:r w:rsidDel="00000000" w:rsidR="00000000" w:rsidRPr="00000000">
            <w:fldChar w:fldCharType="begin"/>
            <w:instrText xml:space="preserve"> PAGEREF _6r5hc42li5c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contextualSpacing w:val="0"/>
            <w:rPr>
              <w:b w:val="0"/>
              <w:sz w:val="22"/>
              <w:szCs w:val="22"/>
            </w:rPr>
          </w:pPr>
          <w:hyperlink w:anchor="_sa7q5r8zq14">
            <w:r w:rsidDel="00000000" w:rsidR="00000000" w:rsidRPr="00000000">
              <w:rPr>
                <w:b w:val="1"/>
                <w:sz w:val="22"/>
                <w:szCs w:val="22"/>
                <w:rtl w:val="0"/>
              </w:rPr>
              <w:t xml:space="preserve">4  Qualification Provisions</w:t>
            </w:r>
          </w:hyperlink>
          <w:r w:rsidDel="00000000" w:rsidR="00000000" w:rsidRPr="00000000">
            <w:rPr>
              <w:b w:val="1"/>
              <w:sz w:val="22"/>
              <w:szCs w:val="22"/>
              <w:rtl w:val="0"/>
            </w:rPr>
            <w:tab/>
          </w:r>
          <w:r w:rsidDel="00000000" w:rsidR="00000000" w:rsidRPr="00000000">
            <w:fldChar w:fldCharType="begin"/>
            <w:instrText xml:space="preserve"> PAGEREF _sa7q5r8zq14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contextualSpacing w:val="0"/>
            <w:rPr>
              <w:b w:val="0"/>
              <w:sz w:val="22"/>
              <w:szCs w:val="22"/>
            </w:rPr>
          </w:pPr>
          <w:hyperlink w:anchor="_c49azelplxbp">
            <w:r w:rsidDel="00000000" w:rsidR="00000000" w:rsidRPr="00000000">
              <w:rPr>
                <w:b w:val="1"/>
                <w:sz w:val="22"/>
                <w:szCs w:val="22"/>
                <w:rtl w:val="0"/>
              </w:rPr>
              <w:t xml:space="preserve">5  Requirements Traceability</w:t>
            </w:r>
          </w:hyperlink>
          <w:r w:rsidDel="00000000" w:rsidR="00000000" w:rsidRPr="00000000">
            <w:rPr>
              <w:b w:val="1"/>
              <w:sz w:val="22"/>
              <w:szCs w:val="22"/>
              <w:rtl w:val="0"/>
            </w:rPr>
            <w:tab/>
          </w:r>
          <w:r w:rsidDel="00000000" w:rsidR="00000000" w:rsidRPr="00000000">
            <w:fldChar w:fldCharType="begin"/>
            <w:instrText xml:space="preserve"> PAGEREF _c49azelplxbp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ind w:left="0"/>
        <w:contextualSpacing w:val="0"/>
        <w:rPr/>
      </w:pPr>
      <w:bookmarkStart w:colFirst="0" w:colLast="0" w:name="_ncbsm5sp8p5t"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ind w:left="0"/>
        <w:contextualSpacing w:val="0"/>
        <w:rPr/>
      </w:pPr>
      <w:bookmarkStart w:colFirst="0" w:colLast="0" w:name="_xba8no8n1f1" w:id="1"/>
      <w:bookmarkEnd w:id="1"/>
      <w:r w:rsidDel="00000000" w:rsidR="00000000" w:rsidRPr="00000000">
        <w:rPr>
          <w:rtl w:val="0"/>
        </w:rPr>
        <w:t xml:space="preserve">1  </w:t>
      </w:r>
      <w:r w:rsidDel="00000000" w:rsidR="00000000" w:rsidRPr="00000000">
        <w:rPr>
          <w:rtl w:val="0"/>
        </w:rPr>
        <w:t xml:space="preserve">Scope</w:t>
      </w:r>
    </w:p>
    <w:p w:rsidR="00000000" w:rsidDel="00000000" w:rsidP="00000000" w:rsidRDefault="00000000" w:rsidRPr="00000000" w14:paraId="00000013">
      <w:pPr>
        <w:pStyle w:val="Heading2"/>
        <w:ind w:left="0" w:firstLine="0"/>
        <w:contextualSpacing w:val="0"/>
        <w:rPr/>
      </w:pPr>
      <w:bookmarkStart w:colFirst="0" w:colLast="0" w:name="_6ktl66ehqmjl" w:id="2"/>
      <w:bookmarkEnd w:id="2"/>
      <w:r w:rsidDel="00000000" w:rsidR="00000000" w:rsidRPr="00000000">
        <w:rPr>
          <w:rtl w:val="0"/>
        </w:rPr>
        <w:t xml:space="preserve">1.1  </w:t>
      </w:r>
      <w:r w:rsidDel="00000000" w:rsidR="00000000" w:rsidRPr="00000000">
        <w:rPr>
          <w:rtl w:val="0"/>
        </w:rPr>
        <w:t xml:space="preserve">Identification</w:t>
      </w:r>
    </w:p>
    <w:p w:rsidR="00000000" w:rsidDel="00000000" w:rsidP="00000000" w:rsidRDefault="00000000" w:rsidRPr="00000000" w14:paraId="00000014">
      <w:pPr>
        <w:spacing w:after="200" w:lineRule="auto"/>
        <w:contextualSpacing w:val="0"/>
        <w:rPr>
          <w:sz w:val="24"/>
          <w:szCs w:val="24"/>
        </w:rPr>
      </w:pPr>
      <w:r w:rsidDel="00000000" w:rsidR="00000000" w:rsidRPr="00000000">
        <w:rPr>
          <w:sz w:val="24"/>
          <w:szCs w:val="24"/>
          <w:rtl w:val="0"/>
        </w:rPr>
        <w:t xml:space="preserve">This Software Design Document (SDD) document applies to Casa Domus 1.0, a web-based home finding software for the lower 48 States of the US.</w:t>
      </w:r>
    </w:p>
    <w:p w:rsidR="00000000" w:rsidDel="00000000" w:rsidP="00000000" w:rsidRDefault="00000000" w:rsidRPr="00000000" w14:paraId="00000015">
      <w:pPr>
        <w:pStyle w:val="Heading2"/>
        <w:ind w:left="0" w:firstLine="0"/>
        <w:contextualSpacing w:val="0"/>
        <w:rPr/>
      </w:pPr>
      <w:bookmarkStart w:colFirst="0" w:colLast="0" w:name="_t3flynws3idg" w:id="3"/>
      <w:bookmarkEnd w:id="3"/>
      <w:r w:rsidDel="00000000" w:rsidR="00000000" w:rsidRPr="00000000">
        <w:rPr>
          <w:rtl w:val="0"/>
        </w:rPr>
        <w:t xml:space="preserve">1.2  </w:t>
      </w:r>
      <w:r w:rsidDel="00000000" w:rsidR="00000000" w:rsidRPr="00000000">
        <w:rPr>
          <w:rtl w:val="0"/>
        </w:rPr>
        <w:t xml:space="preserve">System Overview</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The purpose of this web-based software is to enable users to easily find counties to live in based off their living preferences. The web-based software will perform these tasks by obtaining user preferences from a questionnaire and comparing those preferences to information gathered from various APIs (Application Programming Interface), .csv (Comma Separated Value) files, and databases.  A map will display county shapes that gradient based off the comparability of the housing options in various areas to the user preferences. The project sponsor is Professor Charles Nicholas. The development team is Casa Domus. This software was developed over the spring of 2018.</w:t>
      </w:r>
    </w:p>
    <w:p w:rsidR="00000000" w:rsidDel="00000000" w:rsidP="00000000" w:rsidRDefault="00000000" w:rsidRPr="00000000" w14:paraId="00000017">
      <w:pPr>
        <w:ind w:left="0" w:firstLine="0"/>
        <w:contextualSpacing w:val="0"/>
        <w:rPr>
          <w:b w:val="1"/>
          <w:sz w:val="28"/>
          <w:szCs w:val="28"/>
        </w:rPr>
      </w:pPr>
      <w:r w:rsidDel="00000000" w:rsidR="00000000" w:rsidRPr="00000000">
        <w:rPr>
          <w:b w:val="1"/>
          <w:sz w:val="28"/>
          <w:szCs w:val="28"/>
          <w:rtl w:val="0"/>
        </w:rPr>
        <w:t xml:space="preserve">1.3  </w:t>
      </w:r>
      <w:r w:rsidDel="00000000" w:rsidR="00000000" w:rsidRPr="00000000">
        <w:rPr>
          <w:b w:val="1"/>
          <w:sz w:val="28"/>
          <w:szCs w:val="28"/>
          <w:rtl w:val="0"/>
        </w:rPr>
        <w:t xml:space="preserve">Document Overview</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This </w:t>
      </w:r>
      <w:r w:rsidDel="00000000" w:rsidR="00000000" w:rsidRPr="00000000">
        <w:rPr>
          <w:sz w:val="24"/>
          <w:szCs w:val="24"/>
          <w:rtl w:val="0"/>
        </w:rPr>
        <w:t xml:space="preserve">document </w:t>
      </w:r>
      <w:r w:rsidDel="00000000" w:rsidR="00000000" w:rsidRPr="00000000">
        <w:rPr>
          <w:i w:val="0"/>
          <w:smallCaps w:val="0"/>
          <w:strike w:val="0"/>
          <w:color w:val="000000"/>
          <w:sz w:val="24"/>
          <w:szCs w:val="24"/>
          <w:u w:val="none"/>
          <w:shd w:fill="auto" w:val="clear"/>
          <w:vertAlign w:val="baseline"/>
          <w:rtl w:val="0"/>
        </w:rPr>
        <w:t xml:space="preserve">contains</w:t>
      </w:r>
      <w:r w:rsidDel="00000000" w:rsidR="00000000" w:rsidRPr="00000000">
        <w:rPr>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feature, graphic user interface, and performance </w:t>
      </w:r>
      <w:r w:rsidDel="00000000" w:rsidR="00000000" w:rsidRPr="00000000">
        <w:rPr>
          <w:i w:val="0"/>
          <w:smallCaps w:val="0"/>
          <w:strike w:val="0"/>
          <w:color w:val="000000"/>
          <w:sz w:val="24"/>
          <w:szCs w:val="24"/>
          <w:u w:val="none"/>
          <w:shd w:fill="auto" w:val="clear"/>
          <w:vertAlign w:val="baseline"/>
          <w:rtl w:val="0"/>
        </w:rPr>
        <w:t xml:space="preserve">requirements for </w:t>
      </w:r>
      <w:r w:rsidDel="00000000" w:rsidR="00000000" w:rsidRPr="00000000">
        <w:rPr>
          <w:sz w:val="24"/>
          <w:szCs w:val="24"/>
          <w:rtl w:val="0"/>
        </w:rPr>
        <w:t xml:space="preserve">the Casa Domus program.  The purpose of Casa Domus is to narrow down counties in the continental United States that the user would want to live in.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contextualSpacing w:val="0"/>
        <w:jc w:val="left"/>
        <w:rPr>
          <w:sz w:val="24"/>
          <w:szCs w:val="24"/>
        </w:rPr>
      </w:pPr>
      <w:r w:rsidDel="00000000" w:rsidR="00000000" w:rsidRPr="00000000">
        <w:rPr>
          <w:sz w:val="24"/>
          <w:szCs w:val="24"/>
          <w:rtl w:val="0"/>
        </w:rPr>
        <w:t xml:space="preserve">The project is s</w:t>
      </w:r>
      <w:r w:rsidDel="00000000" w:rsidR="00000000" w:rsidRPr="00000000">
        <w:rPr>
          <w:i w:val="0"/>
          <w:smallCaps w:val="0"/>
          <w:strike w:val="0"/>
          <w:color w:val="000000"/>
          <w:sz w:val="24"/>
          <w:szCs w:val="24"/>
          <w:u w:val="none"/>
          <w:shd w:fill="auto" w:val="clear"/>
          <w:vertAlign w:val="baseline"/>
          <w:rtl w:val="0"/>
        </w:rPr>
        <w:t xml:space="preserve">ponsored by Russ Cain.  The </w:t>
      </w:r>
      <w:r w:rsidDel="00000000" w:rsidR="00000000" w:rsidRPr="00000000">
        <w:rPr>
          <w:sz w:val="24"/>
          <w:szCs w:val="24"/>
          <w:rtl w:val="0"/>
        </w:rPr>
        <w:t xml:space="preserve">customer is Charles Nicholas. The developers working on this project are</w:t>
      </w:r>
      <w:r w:rsidDel="00000000" w:rsidR="00000000" w:rsidRPr="00000000">
        <w:rPr>
          <w:sz w:val="24"/>
          <w:szCs w:val="24"/>
          <w:highlight w:val="white"/>
          <w:rtl w:val="0"/>
        </w:rPr>
        <w:t xml:space="preserve">: Elia Deppe, Cynthia Chou, </w:t>
      </w:r>
      <w:r w:rsidDel="00000000" w:rsidR="00000000" w:rsidRPr="00000000">
        <w:rPr>
          <w:sz w:val="24"/>
          <w:szCs w:val="24"/>
          <w:rtl w:val="0"/>
        </w:rPr>
        <w:t xml:space="preserve">Ryan Coleman, William Gao, </w:t>
      </w:r>
      <w:r w:rsidDel="00000000" w:rsidR="00000000" w:rsidRPr="00000000">
        <w:rPr>
          <w:sz w:val="24"/>
          <w:szCs w:val="24"/>
          <w:highlight w:val="white"/>
          <w:rtl w:val="0"/>
        </w:rPr>
        <w:t xml:space="preserve">Haoran Ren, and James Williams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pStyle w:val="Heading1"/>
        <w:ind w:left="0"/>
        <w:contextualSpacing w:val="0"/>
        <w:rPr/>
      </w:pPr>
      <w:bookmarkStart w:colFirst="0" w:colLast="0" w:name="_qx9n0hqgy697" w:id="4"/>
      <w:bookmarkEnd w:id="4"/>
      <w:r w:rsidDel="00000000" w:rsidR="00000000" w:rsidRPr="00000000">
        <w:rPr>
          <w:rtl w:val="0"/>
        </w:rPr>
        <w:t xml:space="preserve">2  Referenced Documents</w:t>
      </w:r>
    </w:p>
    <w:p w:rsidR="00000000" w:rsidDel="00000000" w:rsidP="00000000" w:rsidRDefault="00000000" w:rsidRPr="00000000" w14:paraId="0000001B">
      <w:pPr>
        <w:numPr>
          <w:ilvl w:val="0"/>
          <w:numId w:val="1"/>
        </w:numPr>
        <w:ind w:left="720" w:hanging="360"/>
        <w:contextualSpacing w:val="1"/>
        <w:rPr>
          <w:sz w:val="24"/>
          <w:szCs w:val="24"/>
        </w:rPr>
      </w:pPr>
      <w:r w:rsidDel="00000000" w:rsidR="00000000" w:rsidRPr="00000000">
        <w:rPr>
          <w:sz w:val="24"/>
          <w:szCs w:val="24"/>
          <w:rtl w:val="0"/>
        </w:rPr>
        <w:t xml:space="preserve">Software Design Document (SDD)</w:t>
      </w:r>
    </w:p>
    <w:p w:rsidR="00000000" w:rsidDel="00000000" w:rsidP="00000000" w:rsidRDefault="00000000" w:rsidRPr="00000000" w14:paraId="0000001C">
      <w:pPr>
        <w:numPr>
          <w:ilvl w:val="1"/>
          <w:numId w:val="1"/>
        </w:numPr>
        <w:ind w:left="1440" w:hanging="360"/>
        <w:contextualSpacing w:val="1"/>
        <w:rPr>
          <w:sz w:val="24"/>
          <w:szCs w:val="24"/>
          <w:u w:val="none"/>
        </w:rPr>
      </w:pPr>
      <w:r w:rsidDel="00000000" w:rsidR="00000000" w:rsidRPr="00000000">
        <w:rPr>
          <w:sz w:val="24"/>
          <w:szCs w:val="24"/>
          <w:rtl w:val="0"/>
        </w:rPr>
        <w:t xml:space="preserve">Version 1.2</w:t>
      </w:r>
    </w:p>
    <w:p w:rsidR="00000000" w:rsidDel="00000000" w:rsidP="00000000" w:rsidRDefault="00000000" w:rsidRPr="00000000" w14:paraId="0000001D">
      <w:pPr>
        <w:numPr>
          <w:ilvl w:val="0"/>
          <w:numId w:val="1"/>
        </w:numPr>
        <w:ind w:left="720" w:hanging="360"/>
        <w:contextualSpacing w:val="1"/>
        <w:rPr>
          <w:sz w:val="24"/>
          <w:szCs w:val="24"/>
          <w:u w:val="none"/>
        </w:rPr>
      </w:pPr>
      <w:r w:rsidDel="00000000" w:rsidR="00000000" w:rsidRPr="00000000">
        <w:rPr>
          <w:sz w:val="24"/>
          <w:szCs w:val="24"/>
          <w:rtl w:val="0"/>
        </w:rPr>
        <w:t xml:space="preserve">Software Test Document (STD)</w:t>
      </w:r>
    </w:p>
    <w:p w:rsidR="00000000" w:rsidDel="00000000" w:rsidP="00000000" w:rsidRDefault="00000000" w:rsidRPr="00000000" w14:paraId="0000001E">
      <w:pPr>
        <w:numPr>
          <w:ilvl w:val="1"/>
          <w:numId w:val="1"/>
        </w:numPr>
        <w:ind w:left="1440" w:hanging="360"/>
        <w:contextualSpacing w:val="1"/>
        <w:rPr>
          <w:sz w:val="24"/>
          <w:szCs w:val="24"/>
          <w:u w:val="none"/>
        </w:rPr>
      </w:pPr>
      <w:r w:rsidDel="00000000" w:rsidR="00000000" w:rsidRPr="00000000">
        <w:rPr>
          <w:sz w:val="24"/>
          <w:szCs w:val="24"/>
          <w:rtl w:val="0"/>
        </w:rPr>
        <w:t xml:space="preserve">Version 1.2</w:t>
      </w:r>
      <w:r w:rsidDel="00000000" w:rsidR="00000000" w:rsidRPr="00000000">
        <w:rPr>
          <w:rtl w:val="0"/>
        </w:rPr>
      </w:r>
    </w:p>
    <w:p w:rsidR="00000000" w:rsidDel="00000000" w:rsidP="00000000" w:rsidRDefault="00000000" w:rsidRPr="00000000" w14:paraId="0000001F">
      <w:pPr>
        <w:pStyle w:val="Heading1"/>
        <w:ind w:left="0"/>
        <w:contextualSpacing w:val="0"/>
        <w:rPr/>
      </w:pPr>
      <w:bookmarkStart w:colFirst="0" w:colLast="0" w:name="_6r5hc42li5c" w:id="5"/>
      <w:bookmarkEnd w:id="5"/>
      <w:r w:rsidDel="00000000" w:rsidR="00000000" w:rsidRPr="00000000">
        <w:rPr>
          <w:rtl w:val="0"/>
        </w:rPr>
        <w:t xml:space="preserve">3  </w:t>
      </w:r>
      <w:r w:rsidDel="00000000" w:rsidR="00000000" w:rsidRPr="00000000">
        <w:rPr>
          <w:u w:val="none"/>
          <w:rtl w:val="0"/>
        </w:rPr>
        <w:t xml:space="preserve">Requirements</w:t>
      </w: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Each requirement shall be assigned a project-unique identifier to support testing and traceability and shall be stated in such a way that an objective test can be defined for it.</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Functional Area</w:t>
      </w:r>
      <w:r w:rsidDel="00000000" w:rsidR="00000000" w:rsidRPr="00000000">
        <w:rPr>
          <w:sz w:val="24"/>
          <w:szCs w:val="24"/>
          <w:rtl w:val="0"/>
        </w:rPr>
        <w:t xml:space="preserve"> column specifies to which functional area the requirement applies.</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ID</w:t>
      </w:r>
      <w:r w:rsidDel="00000000" w:rsidR="00000000" w:rsidRPr="00000000">
        <w:rPr>
          <w:sz w:val="24"/>
          <w:szCs w:val="24"/>
          <w:rtl w:val="0"/>
        </w:rPr>
        <w:t xml:space="preserve"> specifies the Requirement ID.</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Requirement</w:t>
      </w:r>
      <w:r w:rsidDel="00000000" w:rsidR="00000000" w:rsidRPr="00000000">
        <w:rPr>
          <w:sz w:val="24"/>
          <w:szCs w:val="24"/>
          <w:rtl w:val="0"/>
        </w:rPr>
        <w:t xml:space="preserve"> column specifies the requirement</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Priority</w:t>
      </w:r>
      <w:r w:rsidDel="00000000" w:rsidR="00000000" w:rsidRPr="00000000">
        <w:rPr>
          <w:sz w:val="24"/>
          <w:szCs w:val="24"/>
          <w:rtl w:val="0"/>
        </w:rPr>
        <w:t xml:space="preserve"> column specifies the priority of the requirement on a scale of 0 - 10, the latter being the highest priority.</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Status</w:t>
      </w:r>
      <w:r w:rsidDel="00000000" w:rsidR="00000000" w:rsidRPr="00000000">
        <w:rPr>
          <w:sz w:val="24"/>
          <w:szCs w:val="24"/>
          <w:rtl w:val="0"/>
        </w:rPr>
        <w:t xml:space="preserve"> column specifies the requirement’s current status in development on a scale of 0% - 100%.</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Tested</w:t>
      </w:r>
      <w:r w:rsidDel="00000000" w:rsidR="00000000" w:rsidRPr="00000000">
        <w:rPr>
          <w:sz w:val="24"/>
          <w:szCs w:val="24"/>
          <w:rtl w:val="0"/>
        </w:rPr>
        <w:t xml:space="preserve"> column specifies if the requirement has been tested. Possible values: No ⇒ Has not been tested, IT ⇒ In Testing (Being Debugged), PT ⇒ Passed Testing (Functional)</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“shall” is used below to indicate a feature that must be implemented for the final product.</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“should” is used to indicate a feature that may or may not be implemented due to time and resource constraints.</w:t>
      </w:r>
      <w:r w:rsidDel="00000000" w:rsidR="00000000" w:rsidRPr="00000000">
        <w:rPr>
          <w:rtl w:val="0"/>
        </w:rPr>
      </w:r>
    </w:p>
    <w:tbl>
      <w:tblPr>
        <w:tblStyle w:val="Table1"/>
        <w:tblW w:w="1147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515"/>
        <w:gridCol w:w="5265"/>
        <w:gridCol w:w="945"/>
        <w:gridCol w:w="930"/>
        <w:gridCol w:w="870"/>
        <w:tblGridChange w:id="0">
          <w:tblGrid>
            <w:gridCol w:w="1950"/>
            <w:gridCol w:w="1515"/>
            <w:gridCol w:w="5265"/>
            <w:gridCol w:w="945"/>
            <w:gridCol w:w="930"/>
            <w:gridCol w:w="87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 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Tested</w:t>
            </w:r>
          </w:p>
          <w:p w:rsidR="00000000" w:rsidDel="00000000" w:rsidP="00000000" w:rsidRDefault="00000000" w:rsidRPr="00000000" w14:paraId="0000002F">
            <w:pPr>
              <w:widowControl w:val="0"/>
              <w:spacing w:after="0" w:lineRule="auto"/>
              <w:contextualSpacing w:val="0"/>
              <w:rPr>
                <w:rFonts w:ascii="Arial" w:cs="Arial" w:eastAsia="Arial" w:hAnsi="Arial"/>
                <w:color w:val="666666"/>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be web-based.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function on the specified desktop browser clients.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PLAT-1.1.1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E">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function on Firefox Version 58.0+.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PLAT-1.1.2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4">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function on Chrome Version 60.0+.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PERFORMANCE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PER-1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color w:val="666666"/>
                <w:rtl w:val="0"/>
              </w:rPr>
              <w:t xml:space="preserve">The product shall have a response time of 10 seconds or less after the user finishes their initial </w:t>
            </w:r>
            <w:r w:rsidDel="00000000" w:rsidR="00000000" w:rsidRPr="00000000">
              <w:rPr>
                <w:rFonts w:ascii="Arial" w:cs="Arial" w:eastAsia="Arial" w:hAnsi="Arial"/>
                <w:color w:val="666666"/>
                <w:rtl w:val="0"/>
              </w:rPr>
              <w:t xml:space="preserve">questionnaire.</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PERFORMANCE</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PER-1.1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locally cache all API data needed by the initial questionnaire by the time the user has submitted their preferences.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provide the median ages of the houses for the areas matching the user’s requested median age for houses.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C">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provide the median price of </w:t>
            </w:r>
            <w:r w:rsidDel="00000000" w:rsidR="00000000" w:rsidRPr="00000000">
              <w:rPr>
                <w:rFonts w:ascii="Arial" w:cs="Arial" w:eastAsia="Arial" w:hAnsi="Arial"/>
                <w:strike w:val="1"/>
                <w:color w:val="666666"/>
                <w:rtl w:val="0"/>
              </w:rPr>
              <w:t xml:space="preserve">house</w:t>
            </w:r>
            <w:r w:rsidDel="00000000" w:rsidR="00000000" w:rsidRPr="00000000">
              <w:rPr>
                <w:rFonts w:ascii="Arial" w:cs="Arial" w:eastAsia="Arial" w:hAnsi="Arial"/>
                <w:color w:val="666666"/>
                <w:rtl w:val="0"/>
              </w:rPr>
              <w:t xml:space="preserve"> property value for the areas matching the user’s request for median price for property value.</w:t>
            </w:r>
          </w:p>
          <w:p w:rsidR="00000000" w:rsidDel="00000000" w:rsidP="00000000" w:rsidRDefault="00000000" w:rsidRPr="00000000" w14:paraId="0000005D">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(Updated: Customer’s Request)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FUNC-1.3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provide the median rent for an apartment for the areas matching the user’s request median rent for an apartment.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FUNC-1.4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9">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provide median salary </w:t>
            </w:r>
            <w:r w:rsidDel="00000000" w:rsidR="00000000" w:rsidRPr="00000000">
              <w:rPr>
                <w:rFonts w:ascii="Arial" w:cs="Arial" w:eastAsia="Arial" w:hAnsi="Arial"/>
                <w:strike w:val="1"/>
                <w:color w:val="666666"/>
                <w:rtl w:val="0"/>
              </w:rPr>
              <w:t xml:space="preserve">for age range</w:t>
            </w:r>
            <w:r w:rsidDel="00000000" w:rsidR="00000000" w:rsidRPr="00000000">
              <w:rPr>
                <w:rFonts w:ascii="Arial" w:cs="Arial" w:eastAsia="Arial" w:hAnsi="Arial"/>
                <w:color w:val="666666"/>
                <w:rtl w:val="0"/>
              </w:rPr>
              <w:t xml:space="preserve"> for the area matching the user’s requested median salary for age range.</w:t>
            </w:r>
          </w:p>
          <w:p w:rsidR="00000000" w:rsidDel="00000000" w:rsidP="00000000" w:rsidRDefault="00000000" w:rsidRPr="00000000" w14:paraId="0000006A">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(Updated: Fixed on customer request)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spacing w:after="0" w:line="276" w:lineRule="auto"/>
              <w:contextualSpacing w:val="0"/>
              <w:rPr>
                <w:rFonts w:ascii="Arial" w:cs="Arial" w:eastAsia="Arial" w:hAnsi="Arial"/>
                <w:strike w:val="1"/>
                <w:color w:val="666666"/>
              </w:rPr>
            </w:pPr>
            <w:r w:rsidDel="00000000" w:rsidR="00000000" w:rsidRPr="00000000">
              <w:rPr>
                <w:rFonts w:ascii="Arial Unicode MS" w:cs="Arial Unicode MS" w:eastAsia="Arial Unicode MS" w:hAnsi="Arial Unicode MS"/>
                <w:strike w:val="1"/>
                <w:color w:val="666666"/>
                <w:rtl w:val="0"/>
              </w:rPr>
              <w:t xml:space="preserve">The product shall should provide the median salary for the entry software engineer for each county. (Customer Change: shall → should)</w:t>
            </w:r>
          </w:p>
          <w:p w:rsidR="00000000" w:rsidDel="00000000" w:rsidP="00000000" w:rsidRDefault="00000000" w:rsidRPr="00000000" w14:paraId="00000071">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6">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7">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provide the median summer temperatures for the regions matching the user’s requested summer temperatures, as a means of communicating climate 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FUNC-1.7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D">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provide the median winter temperatures for the regions matching the user’s requested winter temperatures, as a means of communicating climate data.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3">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 shall provide the median food costs, in terms of groceries, for the regions matching the user’s requested median food cost for groceries.</w:t>
            </w:r>
          </w:p>
          <w:p w:rsidR="00000000" w:rsidDel="00000000" w:rsidP="00000000" w:rsidRDefault="00000000" w:rsidRPr="00000000" w14:paraId="00000084">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w:t>
            </w:r>
            <w:r w:rsidDel="00000000" w:rsidR="00000000" w:rsidRPr="00000000">
              <w:rPr>
                <w:rFonts w:ascii="Arial" w:cs="Arial" w:eastAsia="Arial" w:hAnsi="Arial"/>
                <w:color w:val="666666"/>
                <w:rtl w:val="0"/>
              </w:rPr>
              <w:t xml:space="preserve">Removed: No longer required by customer, check FUNC-1.15)</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 should provide the median food costs, in terms of eat-out locations, for the regions matching the user’s requested median  food cost for eating out.</w:t>
            </w:r>
          </w:p>
          <w:p w:rsidR="00000000" w:rsidDel="00000000" w:rsidP="00000000" w:rsidRDefault="00000000" w:rsidRPr="00000000" w14:paraId="0000008B">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 check FUNC-1.15)</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 should provide information regarding proximity to long distance travel, for the regions of the user’s preference, in terms of miles .</w:t>
            </w:r>
          </w:p>
          <w:p w:rsidR="00000000" w:rsidDel="00000000" w:rsidP="00000000" w:rsidRDefault="00000000" w:rsidRPr="00000000" w14:paraId="00000092">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 should provide information regarding proximity to professional sports, for the regions of the user’s preference, in terms of miles.</w:t>
            </w:r>
          </w:p>
          <w:p w:rsidR="00000000" w:rsidDel="00000000" w:rsidP="00000000" w:rsidRDefault="00000000" w:rsidRPr="00000000" w14:paraId="00000099">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F">
            <w:pPr>
              <w:spacing w:after="0" w:line="276" w:lineRule="auto"/>
              <w:contextualSpacing w:val="0"/>
              <w:rPr>
                <w:rFonts w:ascii="Arial" w:cs="Arial" w:eastAsia="Arial" w:hAnsi="Arial"/>
                <w:color w:val="666666"/>
              </w:rPr>
            </w:pPr>
            <w:r w:rsidDel="00000000" w:rsidR="00000000" w:rsidRPr="00000000">
              <w:rPr>
                <w:rFonts w:ascii="Arial" w:cs="Arial" w:eastAsia="Arial" w:hAnsi="Arial"/>
                <w:strike w:val="1"/>
                <w:color w:val="666666"/>
                <w:rtl w:val="0"/>
              </w:rPr>
              <w:t xml:space="preserve">The product should provide information regarding proximity to higher education institutions, for the regions of the user’s preference, in terms of miles. </w:t>
            </w: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FUNC-1.13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5">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 should provide information regarding proximity to cultural institutions, such as museums, concert halls, etc., for the regions of the user’s preference, in terms of miles. </w:t>
            </w:r>
          </w:p>
          <w:p w:rsidR="00000000" w:rsidDel="00000000" w:rsidP="00000000" w:rsidRDefault="00000000" w:rsidRPr="00000000" w14:paraId="000000A6">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FUNC-1.14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C">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 should provide information regarding the party affiliation, for the regions matching the user’s preferences.</w:t>
            </w:r>
          </w:p>
          <w:p w:rsidR="00000000" w:rsidDel="00000000" w:rsidP="00000000" w:rsidRDefault="00000000" w:rsidRPr="00000000" w14:paraId="000000AD">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FUNC-1.15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3">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provide information regarding the Cost of Living Index (COLI) per state. </w:t>
            </w:r>
          </w:p>
          <w:p w:rsidR="00000000" w:rsidDel="00000000" w:rsidP="00000000" w:rsidRDefault="00000000" w:rsidRPr="00000000" w14:paraId="000000B4">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(Replace: FUNC-1.8 - 1.9)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A">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work within the specified boundaries.</w:t>
            </w:r>
          </w:p>
          <w:p w:rsidR="00000000" w:rsidDel="00000000" w:rsidP="00000000" w:rsidRDefault="00000000" w:rsidRPr="00000000" w14:paraId="000000BB">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(Updated: Replaced ‘county boundary of the United States’  with ‘specified boundaries’)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meet all other functionality requirements (Func-1.*, Func-3.*,Func-5.*) for at least the lower forty-eight states.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FUNC-2.2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perform searches at the county level.</w:t>
            </w:r>
          </w:p>
          <w:p w:rsidR="00000000" w:rsidDel="00000000" w:rsidP="00000000" w:rsidRDefault="00000000" w:rsidRPr="00000000" w14:paraId="000000C8">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(Updated: Replaced ‘down to’ with ‘at’)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include an initial questionnaire, of at least six questions, that collects the user’s preferences.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product’s initial questionnaire should inquire about the user’s preferred climate extremes.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FUNC-3.1.1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product’s initial questionnaire should inquire about the user’s preferred winter average temperature.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FUNC-3.1.2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product’s initial questionnaire should inquire about the user’s preferred summer average temperature.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product’s initial questionnaire should inquire about the user’s preferred salary.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product’s initial questionnaire should inquire about the user’s preferred cost of </w:t>
            </w:r>
            <w:r w:rsidDel="00000000" w:rsidR="00000000" w:rsidRPr="00000000">
              <w:rPr>
                <w:rFonts w:ascii="Arial" w:cs="Arial" w:eastAsia="Arial" w:hAnsi="Arial"/>
                <w:strike w:val="1"/>
                <w:color w:val="666666"/>
                <w:rtl w:val="0"/>
              </w:rPr>
              <w:t xml:space="preserve">housing</w:t>
            </w:r>
            <w:r w:rsidDel="00000000" w:rsidR="00000000" w:rsidRPr="00000000">
              <w:rPr>
                <w:rFonts w:ascii="Arial" w:cs="Arial" w:eastAsia="Arial" w:hAnsi="Arial"/>
                <w:color w:val="666666"/>
                <w:rtl w:val="0"/>
              </w:rPr>
              <w:t xml:space="preserve"> property value.</w:t>
            </w:r>
          </w:p>
          <w:p w:rsidR="00000000" w:rsidDel="00000000" w:rsidP="00000000" w:rsidRDefault="00000000" w:rsidRPr="00000000" w14:paraId="000000ED">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(Updated: Per customer’s request)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product’s initial questionnaire should inquire about the user’s preferred costs of food.</w:t>
            </w:r>
          </w:p>
          <w:p w:rsidR="00000000" w:rsidDel="00000000" w:rsidP="00000000" w:rsidRDefault="00000000" w:rsidRPr="00000000" w14:paraId="000000F4">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FUNC-3.5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product’s initial questionnaire should inquire about the user’s preferred proximity to long distance travel.</w:t>
            </w:r>
          </w:p>
          <w:p w:rsidR="00000000" w:rsidDel="00000000" w:rsidP="00000000" w:rsidRDefault="00000000" w:rsidRPr="00000000" w14:paraId="000000FB">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FUNC-3.6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product’s initial questionnaire should inquire about the user’s preferred proximity to professional sports.</w:t>
            </w:r>
          </w:p>
          <w:p w:rsidR="00000000" w:rsidDel="00000000" w:rsidP="00000000" w:rsidRDefault="00000000" w:rsidRPr="00000000" w14:paraId="00000102">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No longer required by customer)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product’s initial questionnaire should inquire for potential states, for which, users do not want results for.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FUNC-3.8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products’  initial questionnaire should inquire for the Cost of Living Index (COLI) per state. </w:t>
            </w:r>
          </w:p>
          <w:p w:rsidR="00000000" w:rsidDel="00000000" w:rsidP="00000000" w:rsidRDefault="00000000" w:rsidRPr="00000000" w14:paraId="0000010F">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(Replace: FUNC-3.4)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FUNC-4</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The product should keep track of correlations between preferences and housing locations.</w:t>
            </w:r>
          </w:p>
          <w:p w:rsidR="00000000" w:rsidDel="00000000" w:rsidP="00000000" w:rsidRDefault="00000000" w:rsidRPr="00000000" w14:paraId="00000116">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Vague)</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FUNC-5</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offer county suggestions to the user.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7</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FUNCTIONAL</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FUNC-5.1</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Should offer county suggestions based on user preferences relative to available county data.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7</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FUNCTIONAL</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FUNC-5.2</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Should offer county suggestions based on other users with similar preferences.</w:t>
            </w:r>
          </w:p>
          <w:p w:rsidR="00000000" w:rsidDel="00000000" w:rsidP="00000000" w:rsidRDefault="00000000" w:rsidRPr="00000000" w14:paraId="00000129">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(Removed: Vague, and no longer required by customer)</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0</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contextualSpacing w:val="0"/>
              <w:rPr>
                <w:rFonts w:ascii="Arial" w:cs="Arial" w:eastAsia="Arial" w:hAnsi="Arial"/>
                <w:strike w:val="1"/>
                <w:color w:val="666666"/>
              </w:rPr>
            </w:pPr>
            <w:r w:rsidDel="00000000" w:rsidR="00000000" w:rsidRPr="00000000">
              <w:rPr>
                <w:rFonts w:ascii="Arial" w:cs="Arial" w:eastAsia="Arial" w:hAnsi="Arial"/>
                <w:strike w:val="1"/>
                <w:color w:val="666666"/>
                <w:rtl w:val="0"/>
              </w:rPr>
              <w:t xml:space="preserve">N/A</w:t>
            </w: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GUI-1</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use sliders for users to input their preferences in an initial questionnaire, surveying the user’s preferences.</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GUI-2</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provide an interactive map of counties the lower 48 United States.</w:t>
            </w:r>
          </w:p>
          <w:p w:rsidR="00000000" w:rsidDel="00000000" w:rsidP="00000000" w:rsidRDefault="00000000" w:rsidRPr="00000000" w14:paraId="00000136">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(Updated: added ‘counties’ before ‘the lower’)</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GUI-2.1</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enable users to gather provided information about the counties via a mouse click on the county shape on the map.</w:t>
            </w:r>
          </w:p>
          <w:p w:rsidR="00000000" w:rsidDel="00000000" w:rsidP="00000000" w:rsidRDefault="00000000" w:rsidRPr="00000000" w14:paraId="0000013D">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(Old Requirement: The product should enable users to gather provided information about the regions matching their preferences via a mouse rollover).</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6</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fce5cd" w:val="clear"/>
          </w:tcPr>
          <w:p w:rsidR="00000000" w:rsidDel="00000000" w:rsidP="00000000" w:rsidRDefault="00000000" w:rsidRPr="00000000" w14:paraId="00000141">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w:t>
            </w:r>
            <w:r w:rsidDel="00000000" w:rsidR="00000000" w:rsidRPr="00000000">
              <w:rPr>
                <w:rtl w:val="0"/>
              </w:rPr>
            </w:r>
          </w:p>
        </w:tc>
        <w:tc>
          <w:tcPr>
            <w:shd w:fill="fce5cd" w:val="clear"/>
          </w:tcPr>
          <w:p w:rsidR="00000000" w:rsidDel="00000000" w:rsidP="00000000" w:rsidRDefault="00000000" w:rsidRPr="00000000" w14:paraId="00000142">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GUI-2.2</w:t>
            </w:r>
            <w:r w:rsidDel="00000000" w:rsidR="00000000" w:rsidRPr="00000000">
              <w:rPr>
                <w:rtl w:val="0"/>
              </w:rPr>
            </w:r>
          </w:p>
        </w:tc>
        <w:tc>
          <w:tcPr>
            <w:shd w:fill="fce5cd" w:val="clear"/>
          </w:tcPr>
          <w:p w:rsidR="00000000" w:rsidDel="00000000" w:rsidP="00000000" w:rsidRDefault="00000000" w:rsidRPr="00000000" w14:paraId="00000143">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shall color the map to highlight areas matching the user’s preferences.</w:t>
            </w:r>
            <w:r w:rsidDel="00000000" w:rsidR="00000000" w:rsidRPr="00000000">
              <w:rPr>
                <w:rtl w:val="0"/>
              </w:rPr>
            </w:r>
          </w:p>
        </w:tc>
        <w:tc>
          <w:tcPr>
            <w:shd w:fill="fce5cd" w:val="clear"/>
          </w:tcPr>
          <w:p w:rsidR="00000000" w:rsidDel="00000000" w:rsidP="00000000" w:rsidRDefault="00000000" w:rsidRPr="00000000" w14:paraId="00000144">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r w:rsidDel="00000000" w:rsidR="00000000" w:rsidRPr="00000000">
              <w:rPr>
                <w:rtl w:val="0"/>
              </w:rPr>
            </w:r>
          </w:p>
        </w:tc>
        <w:tc>
          <w:tcPr>
            <w:shd w:fill="fce5cd" w:val="clear"/>
          </w:tcPr>
          <w:p w:rsidR="00000000" w:rsidDel="00000000" w:rsidP="00000000" w:rsidRDefault="00000000" w:rsidRPr="00000000" w14:paraId="00000145">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fce5cd" w:val="clear"/>
          </w:tcPr>
          <w:p w:rsidR="00000000" w:rsidDel="00000000" w:rsidP="00000000" w:rsidRDefault="00000000" w:rsidRPr="00000000" w14:paraId="00000146">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fce5cd" w:val="clear"/>
          </w:tcPr>
          <w:p w:rsidR="00000000" w:rsidDel="00000000" w:rsidP="00000000" w:rsidRDefault="00000000" w:rsidRPr="00000000" w14:paraId="00000147">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w:t>
            </w:r>
            <w:r w:rsidDel="00000000" w:rsidR="00000000" w:rsidRPr="00000000">
              <w:rPr>
                <w:rtl w:val="0"/>
              </w:rPr>
            </w:r>
          </w:p>
        </w:tc>
        <w:tc>
          <w:tcPr>
            <w:shd w:fill="fce5cd" w:val="clear"/>
          </w:tcPr>
          <w:p w:rsidR="00000000" w:rsidDel="00000000" w:rsidP="00000000" w:rsidRDefault="00000000" w:rsidRPr="00000000" w14:paraId="00000148">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GUI-2.3</w:t>
            </w:r>
            <w:r w:rsidDel="00000000" w:rsidR="00000000" w:rsidRPr="00000000">
              <w:rPr>
                <w:rtl w:val="0"/>
              </w:rPr>
            </w:r>
          </w:p>
        </w:tc>
        <w:tc>
          <w:tcPr>
            <w:shd w:fill="fce5cd" w:val="clear"/>
          </w:tcPr>
          <w:p w:rsidR="00000000" w:rsidDel="00000000" w:rsidP="00000000" w:rsidRDefault="00000000" w:rsidRPr="00000000" w14:paraId="00000149">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gradient the map, utilizing the gradients in color to demonstrate the degree to which the areas match the user’s preferences.</w:t>
            </w:r>
            <w:r w:rsidDel="00000000" w:rsidR="00000000" w:rsidRPr="00000000">
              <w:rPr>
                <w:rtl w:val="0"/>
              </w:rPr>
            </w:r>
          </w:p>
        </w:tc>
        <w:tc>
          <w:tcPr>
            <w:shd w:fill="fce5cd" w:val="clear"/>
          </w:tcPr>
          <w:p w:rsidR="00000000" w:rsidDel="00000000" w:rsidP="00000000" w:rsidRDefault="00000000" w:rsidRPr="00000000" w14:paraId="0000014A">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8</w:t>
            </w:r>
            <w:r w:rsidDel="00000000" w:rsidR="00000000" w:rsidRPr="00000000">
              <w:rPr>
                <w:rtl w:val="0"/>
              </w:rPr>
            </w:r>
          </w:p>
        </w:tc>
        <w:tc>
          <w:tcPr>
            <w:shd w:fill="fce5cd" w:val="clear"/>
          </w:tcPr>
          <w:p w:rsidR="00000000" w:rsidDel="00000000" w:rsidP="00000000" w:rsidRDefault="00000000" w:rsidRPr="00000000" w14:paraId="0000014B">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fce5cd" w:val="clear"/>
          </w:tcPr>
          <w:p w:rsidR="00000000" w:rsidDel="00000000" w:rsidP="00000000" w:rsidRDefault="00000000" w:rsidRPr="00000000" w14:paraId="0000014C">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fce5cd" w:val="clear"/>
          </w:tcPr>
          <w:p w:rsidR="00000000" w:rsidDel="00000000" w:rsidP="00000000" w:rsidRDefault="00000000" w:rsidRPr="00000000" w14:paraId="0000014D">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w:t>
            </w:r>
            <w:r w:rsidDel="00000000" w:rsidR="00000000" w:rsidRPr="00000000">
              <w:rPr>
                <w:rtl w:val="0"/>
              </w:rPr>
            </w:r>
          </w:p>
        </w:tc>
        <w:tc>
          <w:tcPr>
            <w:shd w:fill="fce5cd" w:val="clear"/>
          </w:tcPr>
          <w:p w:rsidR="00000000" w:rsidDel="00000000" w:rsidP="00000000" w:rsidRDefault="00000000" w:rsidRPr="00000000" w14:paraId="0000014E">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GUI-2.3.1</w:t>
            </w:r>
            <w:r w:rsidDel="00000000" w:rsidR="00000000" w:rsidRPr="00000000">
              <w:rPr>
                <w:rtl w:val="0"/>
              </w:rPr>
            </w:r>
          </w:p>
        </w:tc>
        <w:tc>
          <w:tcPr>
            <w:shd w:fill="fce5cd" w:val="clear"/>
          </w:tcPr>
          <w:p w:rsidR="00000000" w:rsidDel="00000000" w:rsidP="00000000" w:rsidRDefault="00000000" w:rsidRPr="00000000" w14:paraId="0000014F">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color for each county should interpolate on the hue on the HSL color model from 0° to 260°.</w:t>
            </w:r>
            <w:r w:rsidDel="00000000" w:rsidR="00000000" w:rsidRPr="00000000">
              <w:rPr>
                <w:rtl w:val="0"/>
              </w:rPr>
            </w:r>
          </w:p>
        </w:tc>
        <w:tc>
          <w:tcPr>
            <w:shd w:fill="fce5cd" w:val="clear"/>
          </w:tcPr>
          <w:p w:rsidR="00000000" w:rsidDel="00000000" w:rsidP="00000000" w:rsidRDefault="00000000" w:rsidRPr="00000000" w14:paraId="00000150">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8</w:t>
            </w:r>
            <w:r w:rsidDel="00000000" w:rsidR="00000000" w:rsidRPr="00000000">
              <w:rPr>
                <w:rtl w:val="0"/>
              </w:rPr>
            </w:r>
          </w:p>
        </w:tc>
        <w:tc>
          <w:tcPr>
            <w:shd w:fill="fce5cd" w:val="clear"/>
          </w:tcPr>
          <w:p w:rsidR="00000000" w:rsidDel="00000000" w:rsidP="00000000" w:rsidRDefault="00000000" w:rsidRPr="00000000" w14:paraId="00000151">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fce5cd" w:val="clear"/>
          </w:tcPr>
          <w:p w:rsidR="00000000" w:rsidDel="00000000" w:rsidP="00000000" w:rsidRDefault="00000000" w:rsidRPr="00000000" w14:paraId="00000152">
            <w:pPr>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GUI-3</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product should provide the capability for users to utilize sliders to modify their preferences after the initial questionnaire.</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8</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100%</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PT</w:t>
            </w:r>
            <w:r w:rsidDel="00000000" w:rsidR="00000000" w:rsidRPr="00000000">
              <w:rPr>
                <w:rtl w:val="0"/>
              </w:rPr>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both"/>
        <w:rPr/>
        <w:sectPr>
          <w:headerReference r:id="rId6" w:type="default"/>
          <w:headerReference r:id="rId7"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15A">
      <w:pPr>
        <w:pStyle w:val="Heading1"/>
        <w:ind w:left="0"/>
        <w:contextualSpacing w:val="0"/>
        <w:rPr/>
      </w:pPr>
      <w:bookmarkStart w:colFirst="0" w:colLast="0" w:name="_sa7q5r8zq14" w:id="6"/>
      <w:bookmarkEnd w:id="6"/>
      <w:r w:rsidDel="00000000" w:rsidR="00000000" w:rsidRPr="00000000">
        <w:rPr>
          <w:rtl w:val="0"/>
        </w:rPr>
        <w:t xml:space="preserve">4  </w:t>
      </w:r>
      <w:r w:rsidDel="00000000" w:rsidR="00000000" w:rsidRPr="00000000">
        <w:rPr>
          <w:rtl w:val="0"/>
        </w:rPr>
        <w:t xml:space="preserve">Qualification Provisions</w:t>
      </w:r>
    </w:p>
    <w:p w:rsidR="00000000" w:rsidDel="00000000" w:rsidP="00000000" w:rsidRDefault="00000000" w:rsidRPr="00000000" w14:paraId="0000015B">
      <w:pPr>
        <w:contextualSpacing w:val="0"/>
        <w:rPr>
          <w:sz w:val="24"/>
          <w:szCs w:val="24"/>
        </w:rPr>
      </w:pPr>
      <w:r w:rsidDel="00000000" w:rsidR="00000000" w:rsidRPr="00000000">
        <w:rPr>
          <w:sz w:val="24"/>
          <w:szCs w:val="24"/>
          <w:rtl w:val="0"/>
        </w:rPr>
        <w:tab/>
        <w:t xml:space="preserve">Please see Document: STD, Version 1.2.</w:t>
      </w:r>
    </w:p>
    <w:p w:rsidR="00000000" w:rsidDel="00000000" w:rsidP="00000000" w:rsidRDefault="00000000" w:rsidRPr="00000000" w14:paraId="0000015C">
      <w:pPr>
        <w:pStyle w:val="Heading1"/>
        <w:ind w:left="0"/>
        <w:contextualSpacing w:val="0"/>
        <w:rPr/>
      </w:pPr>
      <w:bookmarkStart w:colFirst="0" w:colLast="0" w:name="_c49azelplxbp" w:id="7"/>
      <w:bookmarkEnd w:id="7"/>
      <w:r w:rsidDel="00000000" w:rsidR="00000000" w:rsidRPr="00000000">
        <w:rPr>
          <w:rtl w:val="0"/>
        </w:rPr>
        <w:t xml:space="preserve">5  </w:t>
      </w:r>
      <w:r w:rsidDel="00000000" w:rsidR="00000000" w:rsidRPr="00000000">
        <w:rPr>
          <w:rtl w:val="0"/>
        </w:rPr>
        <w:t xml:space="preserve">Requirements Traceability</w:t>
      </w:r>
    </w:p>
    <w:p w:rsidR="00000000" w:rsidDel="00000000" w:rsidP="00000000" w:rsidRDefault="00000000" w:rsidRPr="00000000" w14:paraId="0000015D">
      <w:pPr>
        <w:ind w:left="0" w:firstLine="0"/>
        <w:contextualSpacing w:val="0"/>
        <w:rPr>
          <w:sz w:val="24"/>
          <w:szCs w:val="24"/>
        </w:rPr>
      </w:pPr>
      <w:r w:rsidDel="00000000" w:rsidR="00000000" w:rsidRPr="00000000">
        <w:rPr>
          <w:sz w:val="24"/>
          <w:szCs w:val="24"/>
          <w:rtl w:val="0"/>
        </w:rPr>
        <w:tab/>
        <w:t xml:space="preserve">Please see Document: SDD Section 5.1 specifies the Requirements from the Client and SDD Section 5.2 specifies Derived Requirements.</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spacing w:line="240" w:lineRule="auto"/>
      <w:ind w:left="8640" w:firstLine="720"/>
      <w:contextualSpacing w:val="0"/>
      <w:jc w:val="lef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pPr>
    <w:rPr>
      <w:b w:val="1"/>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