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№1558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 5005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НПК "ПРИМАТЕК"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НПК "ПРИМАТЕК"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2.90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2.90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2.90 руб.:</w:t>
      </w:r>
    </w:p>
    <w:p w:rsidR="00C15335" w:rsidRDefault="00B51A25" w:rsidP="008C5845">
      <w:pPr>
        <w:ind w:left="720"/>
      </w:pPr>
      <w:r>
        <w:t>ООО НПК "ПРИМАТЕК"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2.90 руб. согласились участвовать:</w:t>
      </w:r>
    </w:p>
    <w:p w:rsidR="00C15335" w:rsidRDefault="00B51A25" w:rsidP="008C5845">
      <w:pPr>
        <w:ind w:left="720"/>
      </w:pPr>
      <w:r>
        <w:t>ООО НПК "ПРИМАТЕК"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НПК "ПРИМАТЕК"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8 640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НПК "ПРИМАТЕК" с ценой предложения 8640.00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