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№1559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 9016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НПК "ПРИМАТЕК"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НПК "ПРИМАТЕК"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3.20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3.20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3.20 руб.:</w:t>
      </w:r>
    </w:p>
    <w:p w:rsidR="00C15335" w:rsidRDefault="00B51A25" w:rsidP="008C5845">
      <w:pPr>
        <w:ind w:left="720"/>
      </w:pPr>
      <w:r>
        <w:t>ООО НПК "ПРИМАТЕК"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3.20 руб. согласились участвовать:</w:t>
      </w:r>
    </w:p>
    <w:p w:rsidR="00C15335" w:rsidRDefault="00B51A25" w:rsidP="008C5845">
      <w:pPr>
        <w:ind w:left="720"/>
      </w:pPr>
      <w:r>
        <w:t>ООО НПК "ПРИМАТЕК"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НПК "ПРИМАТЕК"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12 720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НПК "ПРИМАТЕК" с ценой предложения 12720.00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