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№1728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Выполнение Строительно-монтажных работ по благоустройству и наружному освещению на объекте "Кожевенный завод", расположенном по адресу: Алтайский край, г. Заринск, ул. Промышленная, д. 4/1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"ЛИДЕР"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"НСК Премьер"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СК "СЭМ"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"ЛИДЕР"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59000000.00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"НСК Премьер"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59000000.00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СК "СЭМ"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59000000.00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59000000.00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59000000.00 руб.:</w:t>
      </w:r>
    </w:p>
    <w:p w:rsidR="00C15335" w:rsidRDefault="00B51A25" w:rsidP="008C5845">
      <w:pPr>
        <w:ind w:left="720"/>
      </w:pPr>
      <w:r>
        <w:t>ООО "ЛИДЕР"</w:t>
      </w:r>
    </w:p>
    <w:p w:rsidR="00C15335" w:rsidRDefault="00B51A25" w:rsidP="008C5845">
      <w:pPr>
        <w:ind w:left="720"/>
      </w:pPr>
      <w:r>
        <w:t>ООО "НСК Премьер"</w:t>
      </w:r>
    </w:p>
    <w:p w:rsidR="00C15335" w:rsidRDefault="00B51A25" w:rsidP="008C5845">
      <w:pPr>
        <w:ind w:left="720"/>
      </w:pPr>
      <w:r>
        <w:t>ООО СК "СЭМ"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59000000.00 руб. согласились участвовать:</w:t>
      </w:r>
    </w:p>
    <w:p w:rsidR="00C15335" w:rsidRDefault="00B51A25" w:rsidP="008C5845">
      <w:pPr>
        <w:ind w:left="720"/>
      </w:pPr>
      <w:r>
        <w:t>ООО "ЛИДЕР"</w:t>
      </w:r>
    </w:p>
    <w:p w:rsidR="00C15335" w:rsidRDefault="00B51A25" w:rsidP="008C5845">
      <w:pPr>
        <w:ind w:left="720"/>
      </w:pPr>
      <w:r>
        <w:t>ООО "НСК Премьер"</w:t>
      </w:r>
    </w:p>
    <w:p w:rsidR="00C15335" w:rsidRDefault="00B51A25" w:rsidP="008C5845">
      <w:pPr>
        <w:ind w:left="720"/>
      </w:pPr>
      <w:r>
        <w:t>ООО СК "СЭМ"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"ЛИДЕР"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55 100 000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"НСК Премьер"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54 800 000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СК "СЭМ"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58 100 000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"ЛИДЕР" с ценой предложения 55100000.00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