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2475 от 15.09.2020г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15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147.00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2475)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2475 от 15.09.2020 г. "Продажа Гартцинк (г.Шадринск)", ООО "ООО ПКФ "Инссталь"" с ценой предложения 5 920 000(________________)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