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2668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«08» ноября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Ремонтные работы в помещениях корпуса № 4 и корпуса № 2 ООО ТД«Теплоприбор»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403000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08.11.2021 до 14:35 08.11.2021.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СТАТУС РЕГИОН</w:t>
      </w:r>
    </w:p>
    <w:p w:rsidR="00AA6E71" w:rsidRDefault="00AA6E71" w:rsidP="003F24C7">
      <w:r>
        <w:t>- ООО "СК-Атлант"</w:t>
      </w:r>
    </w:p>
    <w:p w:rsidR="00AA6E71" w:rsidRDefault="00AA6E71" w:rsidP="003F24C7">
      <w:r>
        <w:t>- ООО ВЕСС1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30 календарных дней;</w:t>
        <w:br/>
        <w:t>
- Аванс 100% на материалы, но не более 50% от договора. Расчет по факту закрытия работ формой КС2 и КС3, сдачи исполнительной документации (в т. ч. схемы прокладки труб и электрической исполнительных).</w:t>
        <w:br/>
        <w:t>
- гарантийный срок: на работы 5 лет, а на оборудование в пределах гарантийного срока, указанного производителем, но не менее 12 месяцев.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ссылке:</w:t>
        <w:br/>
        <w:t>
https://fpkinvest.ru/purchase/1982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тел.: 8 (4912) 516–114 доб. 3044, моб.: 8-920-967-38-80,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СТАТУС РЕГИОН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"СК-Атлант"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