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№410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27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фильтров для воды ТМ "Барьер"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БТТ-Энергия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БТТ-Энергия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1788.50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1788.50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1788.50 руб.:</w:t>
      </w:r>
    </w:p>
    <w:p w:rsidR="00C15335" w:rsidRDefault="00B51A25" w:rsidP="008C5845">
      <w:pPr>
        <w:ind w:left="720"/>
      </w:pPr>
      <w:r>
        <w:t>ООО БТТ-Энергия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1788.50 руб. согласились участвовать:</w:t>
      </w:r>
    </w:p>
    <w:p w:rsidR="00C15335" w:rsidRDefault="00B51A25" w:rsidP="008C5845">
      <w:pPr>
        <w:ind w:left="720"/>
      </w:pPr>
      <w:r>
        <w:t>ООО БТТ-Энергия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БТТ-Энергия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46 912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БТТ-Энергия с ценой предложения 46912.00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