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№484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Электрика Февраль Сафьян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Фомин Д.В.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 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Юдаков А.Н.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"Глобал Электрик"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«АпельсинА»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Глобал Электрик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АВС-Электро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"Глобал Электрик"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«АпельсинА»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Глобал Электрик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АВС-Электро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42000.00 руб.:</w:t>
      </w:r>
    </w:p>
    <w:p w:rsidR="00C15335" w:rsidRDefault="00B51A25" w:rsidP="008C5845">
      <w:pPr>
        <w:ind w:left="720"/>
      </w:pPr>
      <w:r>
        <w:t>ООО "Глобал Электрик"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«АпельсинА»</w:t>
      </w:r>
    </w:p>
    <w:p w:rsidR="00C15335" w:rsidRDefault="00B51A25" w:rsidP="008C5845">
      <w:pPr>
        <w:ind w:left="720"/>
      </w:pPr>
      <w:r>
        <w:t>Глобал Электрик</w:t>
      </w:r>
    </w:p>
    <w:p w:rsidR="00C15335" w:rsidRDefault="00B51A25" w:rsidP="008C5845">
      <w:pPr>
        <w:ind w:left="720"/>
      </w:pPr>
      <w:r>
        <w:t>АВС-Электро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42000.00 руб. согласились участвовать:</w:t>
      </w:r>
    </w:p>
    <w:p w:rsidR="00C15335" w:rsidRDefault="00B51A25" w:rsidP="008C5845">
      <w:pPr>
        <w:ind w:left="720"/>
      </w:pPr>
      <w:r>
        <w:t>ООО "Глобал Электрик"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«АпельсинА»</w:t>
      </w:r>
    </w:p>
    <w:p w:rsidR="00C15335" w:rsidRDefault="00B51A25" w:rsidP="008C5845">
      <w:pPr>
        <w:ind w:left="720"/>
      </w:pPr>
      <w:r>
        <w:t>Глобал Электрик</w:t>
      </w:r>
    </w:p>
    <w:p w:rsidR="00C15335" w:rsidRDefault="00B51A25" w:rsidP="008C5845">
      <w:pPr>
        <w:ind w:left="720"/>
      </w:pPr>
      <w:r>
        <w:t>АВС-Электро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"Глобал Электрик"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«АпельсинА»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Глобал Электрик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АВС-Электро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Глобал Электрик с ценой предложения 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 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Юдаков А.Н.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Фомин Д.В.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