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сентября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Cтроительные, отделочные работы в офисных помещениях распределительного центра по адресу: г. Рязань, проезд Шабулина 18Г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логистике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И.М. Кулагин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Круглов Владимир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ИнтерСпецСтрой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ООО"Строй-мастер Рязань"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677050.00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ИнтерСпецСтрой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677050.00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677050.00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677050.00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677050.00 руб.: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ИнтерСпецСтрой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677050.00 руб. согласились участвовать:</w:t>
      </w:r>
    </w:p>
    <w:p w:rsidR="00C15335" w:rsidRDefault="00B51A25" w:rsidP="008C5845">
      <w:pPr>
        <w:ind w:left="720"/>
      </w:pPr>
      <w:r>
        <w:t>Круглов Владимир Сергеевич</w:t>
      </w:r>
    </w:p>
    <w:p w:rsidR="00C15335" w:rsidRDefault="00B51A25" w:rsidP="008C5845">
      <w:pPr>
        <w:ind w:left="720"/>
      </w:pPr>
      <w:r>
        <w:t>ИнтерСпецСтрой</w:t>
      </w:r>
    </w:p>
    <w:p w:rsidR="00C15335" w:rsidRDefault="00B51A25" w:rsidP="008C5845">
      <w:pPr>
        <w:ind w:left="720"/>
      </w:pPr>
      <w:r>
        <w:t>ООО"Строй-мастер Рязань"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Круглов Владимир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647 050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ИнтерСпецСтрой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652 050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642 050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Круглов Владимир Сергеевич с ценой предложения 647050.00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И.М. Кулагин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