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471"/>
        <w:tblW w:w="0" w:type="auto"/>
        <w:tblLook w:val="00A0" w:firstRow="1" w:lastRow="0" w:firstColumn="1" w:lastColumn="0" w:noHBand="0" w:noVBand="0"/>
      </w:tblPr>
      <w:tblGrid>
        <w:gridCol w:w="5371"/>
        <w:gridCol w:w="4924"/>
      </w:tblGrid>
      <w:tr w:rsidR="004E4E09" w:rsidRPr="0004358C">
        <w:tc>
          <w:tcPr>
            <w:tcW w:w="5371" w:type="dxa"/>
          </w:tcPr>
          <w:p w:rsidR="004E4E09" w:rsidRPr="0004358C" w:rsidRDefault="004E4E09" w:rsidP="00313C79">
            <w:pPr>
              <w:jc w:val="both"/>
              <w:rPr>
                <w:b/>
                <w:bCs/>
              </w:rPr>
            </w:pPr>
          </w:p>
        </w:tc>
        <w:tc>
          <w:tcPr>
            <w:tcW w:w="4924" w:type="dxa"/>
          </w:tcPr>
          <w:p w:rsidR="004E4E09" w:rsidRDefault="004E4E09" w:rsidP="003275BE">
            <w:pPr>
              <w:jc w:val="right"/>
              <w:rPr>
                <w:sz w:val="24"/>
                <w:szCs w:val="24"/>
              </w:rPr>
            </w:pPr>
            <w:r w:rsidRPr="00636E0B"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 xml:space="preserve">           </w:t>
            </w:r>
            <w:r w:rsidR="003275BE">
              <w:rPr>
                <w:sz w:val="24"/>
                <w:szCs w:val="24"/>
              </w:rPr>
              <w:t xml:space="preserve">УТВЕРЖДАЮ: </w:t>
            </w:r>
          </w:p>
          <w:p w:rsidR="003275BE" w:rsidRDefault="003275BE" w:rsidP="003275B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Генеральный директор ГК «Барс» </w:t>
            </w:r>
          </w:p>
          <w:p w:rsidR="003275BE" w:rsidRPr="0004358C" w:rsidRDefault="003275BE" w:rsidP="003275BE">
            <w:pPr>
              <w:jc w:val="right"/>
              <w:rPr>
                <w:b/>
                <w:bCs/>
                <w:highlight w:val="yellow"/>
              </w:rPr>
            </w:pPr>
            <w:proofErr w:type="spellStart"/>
            <w:r>
              <w:rPr>
                <w:sz w:val="24"/>
                <w:szCs w:val="24"/>
              </w:rPr>
              <w:t>Лемдянов</w:t>
            </w:r>
            <w:proofErr w:type="spellEnd"/>
            <w:r>
              <w:rPr>
                <w:sz w:val="24"/>
                <w:szCs w:val="24"/>
              </w:rPr>
              <w:t xml:space="preserve"> А.И. </w:t>
            </w:r>
          </w:p>
        </w:tc>
      </w:tr>
    </w:tbl>
    <w:p w:rsidR="004E4E09" w:rsidRPr="0004358C" w:rsidRDefault="004E4E09" w:rsidP="00C15FDE">
      <w:pPr>
        <w:rPr>
          <w:b/>
          <w:bCs/>
        </w:rPr>
      </w:pPr>
    </w:p>
    <w:p w:rsidR="004E4E09" w:rsidRPr="00C15FDE" w:rsidRDefault="004E4E09" w:rsidP="00C15FDE">
      <w:pPr>
        <w:jc w:val="center"/>
        <w:rPr>
          <w:b/>
          <w:bCs/>
        </w:rPr>
      </w:pPr>
      <w:r w:rsidRPr="0004358C">
        <w:rPr>
          <w:b/>
          <w:bCs/>
        </w:rPr>
        <w:t>Техническое задание</w:t>
      </w:r>
    </w:p>
    <w:p w:rsidR="004E4E09" w:rsidRPr="00CA33E3" w:rsidRDefault="004E4E09" w:rsidP="00CA33E3">
      <w:pPr>
        <w:jc w:val="center"/>
        <w:rPr>
          <w:b/>
          <w:bCs/>
        </w:rPr>
      </w:pPr>
      <w:r w:rsidRPr="00C15FDE">
        <w:rPr>
          <w:b/>
          <w:bCs/>
        </w:rPr>
        <w:t xml:space="preserve">на </w:t>
      </w:r>
      <w:r>
        <w:rPr>
          <w:b/>
          <w:bCs/>
        </w:rPr>
        <w:t xml:space="preserve">поставку лицензий ПО </w:t>
      </w:r>
      <w:r>
        <w:rPr>
          <w:b/>
          <w:bCs/>
          <w:lang w:val="en-US"/>
        </w:rPr>
        <w:t>Microsoft</w:t>
      </w:r>
      <w:r>
        <w:rPr>
          <w:b/>
          <w:bCs/>
        </w:rPr>
        <w:t xml:space="preserve"> </w:t>
      </w:r>
      <w:r w:rsidRPr="00C15FDE">
        <w:rPr>
          <w:b/>
          <w:bCs/>
        </w:rPr>
        <w:t xml:space="preserve">для нужд </w:t>
      </w:r>
      <w:r w:rsidR="00CA33E3">
        <w:rPr>
          <w:b/>
          <w:bCs/>
        </w:rPr>
        <w:t>Группы компаний «Барс»</w:t>
      </w:r>
    </w:p>
    <w:p w:rsidR="004E4E09" w:rsidRPr="00A55452" w:rsidRDefault="004E4E09" w:rsidP="00C93FC1">
      <w:pPr>
        <w:shd w:val="clear" w:color="auto" w:fill="FFFFFF"/>
        <w:adjustRightInd w:val="0"/>
        <w:jc w:val="center"/>
        <w:rPr>
          <w:b/>
          <w:bCs/>
        </w:rPr>
      </w:pPr>
    </w:p>
    <w:tbl>
      <w:tblPr>
        <w:tblW w:w="103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454"/>
        <w:gridCol w:w="7340"/>
      </w:tblGrid>
      <w:tr w:rsidR="004E4E09" w:rsidRPr="00D46D64">
        <w:tc>
          <w:tcPr>
            <w:tcW w:w="534" w:type="dxa"/>
            <w:vAlign w:val="center"/>
          </w:tcPr>
          <w:p w:rsidR="004E4E09" w:rsidRPr="00D46D64" w:rsidRDefault="004E4E09" w:rsidP="00005945">
            <w:pPr>
              <w:adjustRightInd w:val="0"/>
              <w:ind w:left="-142" w:right="-108"/>
              <w:jc w:val="center"/>
              <w:rPr>
                <w:b/>
                <w:bCs/>
                <w:sz w:val="22"/>
                <w:szCs w:val="22"/>
              </w:rPr>
            </w:pPr>
            <w:r w:rsidRPr="00D46D64">
              <w:rPr>
                <w:b/>
                <w:bCs/>
                <w:sz w:val="22"/>
                <w:szCs w:val="22"/>
              </w:rPr>
              <w:t xml:space="preserve">№ </w:t>
            </w:r>
            <w:proofErr w:type="gramStart"/>
            <w:r w:rsidRPr="00D46D64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D46D64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2454" w:type="dxa"/>
            <w:vAlign w:val="center"/>
          </w:tcPr>
          <w:p w:rsidR="004E4E09" w:rsidRPr="00D46D64" w:rsidRDefault="004E4E09" w:rsidP="00005945">
            <w:pPr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D46D64">
              <w:rPr>
                <w:b/>
                <w:bCs/>
                <w:sz w:val="22"/>
                <w:szCs w:val="22"/>
              </w:rPr>
              <w:t>Наименование разд</w:t>
            </w:r>
            <w:r w:rsidRPr="00D46D64">
              <w:rPr>
                <w:b/>
                <w:bCs/>
                <w:sz w:val="22"/>
                <w:szCs w:val="22"/>
              </w:rPr>
              <w:t>е</w:t>
            </w:r>
            <w:r w:rsidRPr="00D46D64">
              <w:rPr>
                <w:b/>
                <w:bCs/>
                <w:sz w:val="22"/>
                <w:szCs w:val="22"/>
              </w:rPr>
              <w:t>лов.</w:t>
            </w:r>
          </w:p>
        </w:tc>
        <w:tc>
          <w:tcPr>
            <w:tcW w:w="7340" w:type="dxa"/>
            <w:vAlign w:val="center"/>
          </w:tcPr>
          <w:p w:rsidR="004E4E09" w:rsidRPr="00D46D64" w:rsidRDefault="004E4E09" w:rsidP="00005945">
            <w:pPr>
              <w:adjustRightInd w:val="0"/>
              <w:jc w:val="center"/>
              <w:rPr>
                <w:b/>
                <w:bCs/>
                <w:sz w:val="22"/>
                <w:szCs w:val="22"/>
              </w:rPr>
            </w:pPr>
            <w:r w:rsidRPr="00D46D64">
              <w:rPr>
                <w:b/>
                <w:bCs/>
                <w:sz w:val="22"/>
                <w:szCs w:val="22"/>
              </w:rPr>
              <w:t>Содержание разделов.</w:t>
            </w:r>
          </w:p>
        </w:tc>
      </w:tr>
      <w:tr w:rsidR="004E4E09" w:rsidRPr="00D46D64">
        <w:tc>
          <w:tcPr>
            <w:tcW w:w="534" w:type="dxa"/>
          </w:tcPr>
          <w:p w:rsidR="004E4E09" w:rsidRPr="00D46D64" w:rsidRDefault="004E4E09" w:rsidP="00005945">
            <w:pPr>
              <w:adjustRightInd w:val="0"/>
              <w:jc w:val="center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1</w:t>
            </w:r>
          </w:p>
        </w:tc>
        <w:tc>
          <w:tcPr>
            <w:tcW w:w="2454" w:type="dxa"/>
          </w:tcPr>
          <w:p w:rsidR="004E4E09" w:rsidRPr="00D46D64" w:rsidRDefault="004E4E09" w:rsidP="00005945">
            <w:pPr>
              <w:adjustRightInd w:val="0"/>
              <w:rPr>
                <w:b/>
                <w:bCs/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 xml:space="preserve">Заказчик </w:t>
            </w:r>
          </w:p>
        </w:tc>
        <w:tc>
          <w:tcPr>
            <w:tcW w:w="7340" w:type="dxa"/>
          </w:tcPr>
          <w:p w:rsidR="004E4E09" w:rsidRPr="00665FAF" w:rsidRDefault="003275BE" w:rsidP="003275BE">
            <w:pPr>
              <w:adjustRightInd w:val="0"/>
              <w:jc w:val="both"/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Группа компаний</w:t>
            </w:r>
            <w:r w:rsidR="00665FAF">
              <w:rPr>
                <w:i/>
                <w:iCs/>
                <w:sz w:val="22"/>
                <w:szCs w:val="22"/>
              </w:rPr>
              <w:t xml:space="preserve"> «Барс». </w:t>
            </w:r>
          </w:p>
        </w:tc>
      </w:tr>
      <w:tr w:rsidR="004E4E09" w:rsidRPr="00D46D64">
        <w:tc>
          <w:tcPr>
            <w:tcW w:w="534" w:type="dxa"/>
          </w:tcPr>
          <w:p w:rsidR="004E4E09" w:rsidRPr="00D46D64" w:rsidRDefault="004E4E09" w:rsidP="00005945">
            <w:pPr>
              <w:adjustRightInd w:val="0"/>
              <w:jc w:val="center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2</w:t>
            </w:r>
          </w:p>
        </w:tc>
        <w:tc>
          <w:tcPr>
            <w:tcW w:w="2454" w:type="dxa"/>
          </w:tcPr>
          <w:p w:rsidR="004E4E09" w:rsidRPr="00D46D64" w:rsidRDefault="004E4E09" w:rsidP="00005945">
            <w:pPr>
              <w:adjustRightInd w:val="0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Цель поставки</w:t>
            </w:r>
          </w:p>
        </w:tc>
        <w:tc>
          <w:tcPr>
            <w:tcW w:w="7340" w:type="dxa"/>
          </w:tcPr>
          <w:p w:rsidR="004E4E09" w:rsidRPr="00D46D64" w:rsidRDefault="004E4E09" w:rsidP="00665FAF">
            <w:pPr>
              <w:adjustRightInd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Обеспечение потребности</w:t>
            </w:r>
            <w:r w:rsidRPr="00C93FC1">
              <w:rPr>
                <w:i/>
                <w:iCs/>
                <w:sz w:val="22"/>
                <w:szCs w:val="22"/>
              </w:rPr>
              <w:t xml:space="preserve"> </w:t>
            </w:r>
            <w:r w:rsidR="00665FAF">
              <w:rPr>
                <w:i/>
                <w:iCs/>
                <w:sz w:val="22"/>
                <w:szCs w:val="22"/>
              </w:rPr>
              <w:t>Группы компаний</w:t>
            </w:r>
            <w:r>
              <w:rPr>
                <w:i/>
                <w:iCs/>
                <w:sz w:val="22"/>
                <w:szCs w:val="22"/>
              </w:rPr>
              <w:t xml:space="preserve"> (лицензии ПО </w:t>
            </w:r>
            <w:r>
              <w:rPr>
                <w:i/>
                <w:iCs/>
                <w:sz w:val="22"/>
                <w:szCs w:val="22"/>
                <w:lang w:val="en-US"/>
              </w:rPr>
              <w:t>Microsoft</w:t>
            </w:r>
            <w:r>
              <w:rPr>
                <w:i/>
                <w:iCs/>
                <w:sz w:val="22"/>
                <w:szCs w:val="22"/>
              </w:rPr>
              <w:t>)</w:t>
            </w:r>
            <w:r w:rsidRPr="00C93FC1">
              <w:rPr>
                <w:i/>
                <w:iCs/>
                <w:sz w:val="22"/>
                <w:szCs w:val="22"/>
              </w:rPr>
              <w:t xml:space="preserve"> в объеме</w:t>
            </w:r>
            <w:r>
              <w:rPr>
                <w:i/>
                <w:iCs/>
                <w:sz w:val="22"/>
                <w:szCs w:val="22"/>
              </w:rPr>
              <w:t xml:space="preserve"> и в соответствии со </w:t>
            </w:r>
            <w:r w:rsidRPr="00C93FC1">
              <w:rPr>
                <w:i/>
                <w:iCs/>
                <w:sz w:val="22"/>
                <w:szCs w:val="22"/>
              </w:rPr>
              <w:t>спецификацией (Приложение №1 к Технич</w:t>
            </w:r>
            <w:r w:rsidRPr="00C93FC1">
              <w:rPr>
                <w:i/>
                <w:iCs/>
                <w:sz w:val="22"/>
                <w:szCs w:val="22"/>
              </w:rPr>
              <w:t>е</w:t>
            </w:r>
            <w:r w:rsidRPr="00C93FC1">
              <w:rPr>
                <w:i/>
                <w:iCs/>
                <w:sz w:val="22"/>
                <w:szCs w:val="22"/>
              </w:rPr>
              <w:t>скому заданию)</w:t>
            </w:r>
          </w:p>
        </w:tc>
      </w:tr>
      <w:tr w:rsidR="004E4E09" w:rsidRPr="00D46D64">
        <w:tc>
          <w:tcPr>
            <w:tcW w:w="534" w:type="dxa"/>
          </w:tcPr>
          <w:p w:rsidR="004E4E09" w:rsidRPr="00D46D64" w:rsidRDefault="004E4E09" w:rsidP="00005945">
            <w:pPr>
              <w:adjustRightInd w:val="0"/>
              <w:jc w:val="center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3</w:t>
            </w:r>
          </w:p>
        </w:tc>
        <w:tc>
          <w:tcPr>
            <w:tcW w:w="2454" w:type="dxa"/>
          </w:tcPr>
          <w:p w:rsidR="004E4E09" w:rsidRPr="00D46D64" w:rsidRDefault="004E4E09" w:rsidP="00005945">
            <w:pPr>
              <w:adjustRightInd w:val="0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Номенклатура, объем поставки.</w:t>
            </w:r>
          </w:p>
        </w:tc>
        <w:tc>
          <w:tcPr>
            <w:tcW w:w="7340" w:type="dxa"/>
          </w:tcPr>
          <w:p w:rsidR="004E4E09" w:rsidRPr="00D46D64" w:rsidRDefault="004E4E09" w:rsidP="00945EC8">
            <w:pPr>
              <w:tabs>
                <w:tab w:val="left" w:pos="247"/>
              </w:tabs>
              <w:adjustRightInd w:val="0"/>
              <w:jc w:val="both"/>
              <w:rPr>
                <w:sz w:val="22"/>
                <w:szCs w:val="22"/>
                <w:u w:val="single"/>
              </w:rPr>
            </w:pPr>
            <w:r w:rsidRPr="00D46D64">
              <w:rPr>
                <w:i/>
                <w:iCs/>
                <w:sz w:val="22"/>
                <w:szCs w:val="22"/>
              </w:rPr>
              <w:t>Номенклатура указана в приложении № 1 к настоящему  техническому заданию.</w:t>
            </w:r>
          </w:p>
        </w:tc>
      </w:tr>
      <w:tr w:rsidR="004E4E09" w:rsidRPr="00D46D64">
        <w:tc>
          <w:tcPr>
            <w:tcW w:w="534" w:type="dxa"/>
          </w:tcPr>
          <w:p w:rsidR="004E4E09" w:rsidRPr="00D46D64" w:rsidRDefault="004E4E09" w:rsidP="00445AA2">
            <w:pPr>
              <w:pStyle w:val="11"/>
              <w:autoSpaceDE w:val="0"/>
              <w:autoSpaceDN w:val="0"/>
              <w:adjustRightInd w:val="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454" w:type="dxa"/>
          </w:tcPr>
          <w:p w:rsidR="004E4E09" w:rsidRPr="00D46D64" w:rsidRDefault="004E4E09" w:rsidP="00313C79">
            <w:pPr>
              <w:adjustRightInd w:val="0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Основные требования к поставляемым матер</w:t>
            </w:r>
            <w:r w:rsidRPr="00D46D64">
              <w:rPr>
                <w:sz w:val="22"/>
                <w:szCs w:val="22"/>
              </w:rPr>
              <w:t>и</w:t>
            </w:r>
            <w:r w:rsidRPr="00D46D64">
              <w:rPr>
                <w:sz w:val="22"/>
                <w:szCs w:val="22"/>
              </w:rPr>
              <w:t xml:space="preserve">алам </w:t>
            </w:r>
          </w:p>
        </w:tc>
        <w:tc>
          <w:tcPr>
            <w:tcW w:w="7340" w:type="dxa"/>
          </w:tcPr>
          <w:p w:rsidR="004E4E09" w:rsidRPr="00175F23" w:rsidRDefault="004E4E09" w:rsidP="00175F23">
            <w:pPr>
              <w:pStyle w:val="af4"/>
              <w:tabs>
                <w:tab w:val="left" w:pos="540"/>
              </w:tabs>
              <w:ind w:left="0"/>
              <w:jc w:val="both"/>
              <w:rPr>
                <w:i/>
                <w:iCs/>
                <w:sz w:val="22"/>
                <w:szCs w:val="22"/>
              </w:rPr>
            </w:pPr>
            <w:r w:rsidRPr="00945EC8">
              <w:rPr>
                <w:i/>
                <w:iCs/>
                <w:sz w:val="22"/>
                <w:szCs w:val="22"/>
              </w:rPr>
              <w:t>1</w:t>
            </w:r>
            <w:r w:rsidRPr="00445AA2">
              <w:rPr>
                <w:i/>
                <w:iCs/>
                <w:sz w:val="22"/>
                <w:szCs w:val="22"/>
              </w:rPr>
              <w:t xml:space="preserve">. </w:t>
            </w:r>
            <w:r w:rsidRPr="00175F23">
              <w:rPr>
                <w:i/>
                <w:iCs/>
                <w:sz w:val="22"/>
                <w:szCs w:val="22"/>
              </w:rPr>
              <w:t>Используемое программное обеспечение должно иметь возможность обновления версий программного обеспечения в течение срока действи</w:t>
            </w:r>
            <w:r>
              <w:rPr>
                <w:i/>
                <w:iCs/>
                <w:sz w:val="22"/>
                <w:szCs w:val="22"/>
              </w:rPr>
              <w:t>я.</w:t>
            </w:r>
          </w:p>
          <w:p w:rsidR="004E4E09" w:rsidRPr="00175F23" w:rsidRDefault="004E4E09" w:rsidP="00175F23">
            <w:pPr>
              <w:pStyle w:val="af4"/>
              <w:tabs>
                <w:tab w:val="left" w:pos="540"/>
              </w:tabs>
              <w:ind w:left="0"/>
              <w:jc w:val="both"/>
              <w:rPr>
                <w:i/>
                <w:iCs/>
                <w:sz w:val="22"/>
                <w:szCs w:val="22"/>
              </w:rPr>
            </w:pPr>
            <w:r w:rsidRPr="00445AA2">
              <w:rPr>
                <w:i/>
                <w:iCs/>
                <w:sz w:val="22"/>
                <w:szCs w:val="22"/>
              </w:rPr>
              <w:t xml:space="preserve">2. </w:t>
            </w:r>
            <w:r w:rsidRPr="00175F23">
              <w:rPr>
                <w:i/>
                <w:iCs/>
                <w:sz w:val="22"/>
                <w:szCs w:val="22"/>
              </w:rPr>
              <w:t>Используемые лицензионные версии программных продуктов должны обеспечиваться всем стандартным комплексом услуг  от фирмы-производителя программного обеспечения, осуществляемых ею на терр</w:t>
            </w:r>
            <w:r w:rsidRPr="00175F23">
              <w:rPr>
                <w:i/>
                <w:iCs/>
                <w:sz w:val="22"/>
                <w:szCs w:val="22"/>
              </w:rPr>
              <w:t>и</w:t>
            </w:r>
            <w:r w:rsidRPr="00175F23">
              <w:rPr>
                <w:i/>
                <w:iCs/>
                <w:sz w:val="22"/>
                <w:szCs w:val="22"/>
              </w:rPr>
              <w:t>тории Российской Федерации.</w:t>
            </w:r>
          </w:p>
          <w:p w:rsidR="004E4E09" w:rsidRPr="00175F23" w:rsidRDefault="004E4E09" w:rsidP="00175F23">
            <w:pPr>
              <w:pStyle w:val="af4"/>
              <w:tabs>
                <w:tab w:val="left" w:pos="540"/>
              </w:tabs>
              <w:ind w:left="0"/>
              <w:jc w:val="both"/>
              <w:rPr>
                <w:i/>
                <w:iCs/>
                <w:sz w:val="22"/>
                <w:szCs w:val="22"/>
              </w:rPr>
            </w:pPr>
            <w:r w:rsidRPr="00445AA2">
              <w:rPr>
                <w:i/>
                <w:iCs/>
                <w:sz w:val="22"/>
                <w:szCs w:val="22"/>
              </w:rPr>
              <w:t xml:space="preserve">3. </w:t>
            </w:r>
            <w:r w:rsidRPr="00175F23">
              <w:rPr>
                <w:i/>
                <w:iCs/>
                <w:sz w:val="22"/>
                <w:szCs w:val="22"/>
              </w:rPr>
              <w:t>Используемое  лицензионное программное обеспечение, должно иметь обязательную поддержку, осуществляемую фирмой-производителем, с</w:t>
            </w:r>
            <w:r w:rsidRPr="00175F23">
              <w:rPr>
                <w:i/>
                <w:iCs/>
                <w:sz w:val="22"/>
                <w:szCs w:val="22"/>
              </w:rPr>
              <w:t>о</w:t>
            </w:r>
            <w:r w:rsidRPr="00175F23">
              <w:rPr>
                <w:i/>
                <w:iCs/>
                <w:sz w:val="22"/>
                <w:szCs w:val="22"/>
              </w:rPr>
              <w:t xml:space="preserve">провождаемую выпуском критических и иных исправлений к указанному в </w:t>
            </w:r>
            <w:r w:rsidRPr="00D46D64">
              <w:rPr>
                <w:i/>
                <w:iCs/>
                <w:sz w:val="22"/>
                <w:szCs w:val="22"/>
              </w:rPr>
              <w:t>приложении № 1</w:t>
            </w:r>
            <w:r w:rsidRPr="00175F23">
              <w:rPr>
                <w:i/>
                <w:iCs/>
                <w:sz w:val="22"/>
                <w:szCs w:val="22"/>
              </w:rPr>
              <w:t xml:space="preserve"> списку программного обеспечения.</w:t>
            </w:r>
          </w:p>
          <w:p w:rsidR="004E4E09" w:rsidRDefault="004E4E09" w:rsidP="00175F23">
            <w:pPr>
              <w:pStyle w:val="af4"/>
              <w:tabs>
                <w:tab w:val="left" w:pos="540"/>
              </w:tabs>
              <w:ind w:left="0"/>
              <w:jc w:val="both"/>
              <w:rPr>
                <w:i/>
                <w:iCs/>
                <w:sz w:val="22"/>
                <w:szCs w:val="22"/>
              </w:rPr>
            </w:pPr>
            <w:r w:rsidRPr="00445AA2">
              <w:rPr>
                <w:i/>
                <w:iCs/>
                <w:sz w:val="22"/>
                <w:szCs w:val="22"/>
              </w:rPr>
              <w:t xml:space="preserve">4. </w:t>
            </w:r>
            <w:r w:rsidRPr="00175F23">
              <w:rPr>
                <w:i/>
                <w:iCs/>
                <w:sz w:val="22"/>
                <w:szCs w:val="22"/>
              </w:rPr>
              <w:t xml:space="preserve">Лицензионное программное обеспечение, должно иметь возможность использования, как текущих версий программного обеспечения, так и предыдущих версий выбранных программных продуктов. </w:t>
            </w:r>
          </w:p>
          <w:p w:rsidR="004E4E09" w:rsidRPr="00175F23" w:rsidRDefault="004E4E09" w:rsidP="00175F23">
            <w:pPr>
              <w:pStyle w:val="af4"/>
              <w:tabs>
                <w:tab w:val="left" w:pos="540"/>
              </w:tabs>
              <w:ind w:left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5. Права на использование программного обеспечения предоставляются на бессрочный  период. </w:t>
            </w:r>
          </w:p>
          <w:p w:rsidR="004E4E09" w:rsidRPr="00175F23" w:rsidRDefault="004E4E09" w:rsidP="00175F23">
            <w:pPr>
              <w:pStyle w:val="af4"/>
              <w:tabs>
                <w:tab w:val="left" w:pos="540"/>
              </w:tabs>
              <w:ind w:left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6</w:t>
            </w:r>
            <w:r w:rsidRPr="00445AA2">
              <w:rPr>
                <w:i/>
                <w:iCs/>
                <w:sz w:val="22"/>
                <w:szCs w:val="22"/>
              </w:rPr>
              <w:t>.</w:t>
            </w:r>
            <w:r w:rsidRPr="00175F23">
              <w:rPr>
                <w:i/>
                <w:iCs/>
                <w:sz w:val="22"/>
                <w:szCs w:val="22"/>
              </w:rPr>
              <w:t xml:space="preserve"> ПО указанное в </w:t>
            </w:r>
            <w:r w:rsidRPr="00D46D64">
              <w:rPr>
                <w:i/>
                <w:iCs/>
                <w:sz w:val="22"/>
                <w:szCs w:val="22"/>
              </w:rPr>
              <w:t>приложении № 1</w:t>
            </w:r>
            <w:r w:rsidRPr="00175F23">
              <w:rPr>
                <w:i/>
                <w:iCs/>
                <w:sz w:val="22"/>
                <w:szCs w:val="22"/>
              </w:rPr>
              <w:t xml:space="preserve"> должно обеспечивать Заказчику сл</w:t>
            </w:r>
            <w:r w:rsidRPr="00175F23">
              <w:rPr>
                <w:i/>
                <w:iCs/>
                <w:sz w:val="22"/>
                <w:szCs w:val="22"/>
              </w:rPr>
              <w:t>е</w:t>
            </w:r>
            <w:r w:rsidRPr="00175F23">
              <w:rPr>
                <w:i/>
                <w:iCs/>
                <w:sz w:val="22"/>
                <w:szCs w:val="22"/>
              </w:rPr>
              <w:t>дующие возможности:</w:t>
            </w:r>
          </w:p>
          <w:p w:rsidR="004E4E09" w:rsidRPr="00175F23" w:rsidRDefault="004E4E09" w:rsidP="00175F23">
            <w:pPr>
              <w:pStyle w:val="af4"/>
              <w:tabs>
                <w:tab w:val="left" w:pos="540"/>
              </w:tabs>
              <w:ind w:left="0"/>
              <w:jc w:val="both"/>
              <w:rPr>
                <w:i/>
                <w:iCs/>
                <w:sz w:val="22"/>
                <w:szCs w:val="22"/>
              </w:rPr>
            </w:pPr>
            <w:r w:rsidRPr="00175F23">
              <w:rPr>
                <w:i/>
                <w:iCs/>
                <w:sz w:val="22"/>
                <w:szCs w:val="22"/>
              </w:rPr>
              <w:t>- Выбор языковой версии программного обеспечения. В операционных с</w:t>
            </w:r>
            <w:r w:rsidRPr="00175F23">
              <w:rPr>
                <w:i/>
                <w:iCs/>
                <w:sz w:val="22"/>
                <w:szCs w:val="22"/>
              </w:rPr>
              <w:t>и</w:t>
            </w:r>
            <w:r w:rsidRPr="00175F23">
              <w:rPr>
                <w:i/>
                <w:iCs/>
                <w:sz w:val="22"/>
                <w:szCs w:val="22"/>
              </w:rPr>
              <w:t>стемах для рабочих станций и офисных приложениях выбор между ру</w:t>
            </w:r>
            <w:r w:rsidRPr="00175F23">
              <w:rPr>
                <w:i/>
                <w:iCs/>
                <w:sz w:val="22"/>
                <w:szCs w:val="22"/>
              </w:rPr>
              <w:t>с</w:t>
            </w:r>
            <w:r w:rsidRPr="00175F23">
              <w:rPr>
                <w:i/>
                <w:iCs/>
                <w:sz w:val="22"/>
                <w:szCs w:val="22"/>
              </w:rPr>
              <w:t xml:space="preserve">ской и английской версией обязателен. В серверных </w:t>
            </w:r>
            <w:proofErr w:type="gramStart"/>
            <w:r w:rsidRPr="00175F23">
              <w:rPr>
                <w:i/>
                <w:iCs/>
                <w:sz w:val="22"/>
                <w:szCs w:val="22"/>
              </w:rPr>
              <w:t>продуктах</w:t>
            </w:r>
            <w:proofErr w:type="gramEnd"/>
            <w:r w:rsidRPr="00175F23">
              <w:rPr>
                <w:i/>
                <w:iCs/>
                <w:sz w:val="22"/>
                <w:szCs w:val="22"/>
              </w:rPr>
              <w:t>, выбор между русской и английской версией желателен;</w:t>
            </w:r>
          </w:p>
          <w:p w:rsidR="004E4E09" w:rsidRPr="00175F23" w:rsidRDefault="004E4E09" w:rsidP="00175F23">
            <w:pPr>
              <w:pStyle w:val="af4"/>
              <w:tabs>
                <w:tab w:val="left" w:pos="540"/>
              </w:tabs>
              <w:ind w:left="0"/>
              <w:jc w:val="both"/>
              <w:rPr>
                <w:sz w:val="24"/>
              </w:rPr>
            </w:pPr>
            <w:r w:rsidRPr="00175F23">
              <w:rPr>
                <w:i/>
                <w:iCs/>
                <w:sz w:val="22"/>
                <w:szCs w:val="22"/>
              </w:rPr>
              <w:t>- Неограниченное количество обращений по электронной почте в инфо</w:t>
            </w:r>
            <w:r w:rsidRPr="00175F23">
              <w:rPr>
                <w:i/>
                <w:iCs/>
                <w:sz w:val="22"/>
                <w:szCs w:val="22"/>
              </w:rPr>
              <w:t>р</w:t>
            </w:r>
            <w:r w:rsidRPr="00175F23">
              <w:rPr>
                <w:i/>
                <w:iCs/>
                <w:sz w:val="22"/>
                <w:szCs w:val="22"/>
              </w:rPr>
              <w:t>мационно-техническую службу фирмы-производителя программного обеспечения в случае возникновения технических проблем, которые могут возникнуть в процессе эксплуатации серверных операционных систем.</w:t>
            </w:r>
          </w:p>
        </w:tc>
      </w:tr>
      <w:tr w:rsidR="004E4E09" w:rsidRPr="00D46D64">
        <w:tc>
          <w:tcPr>
            <w:tcW w:w="534" w:type="dxa"/>
          </w:tcPr>
          <w:p w:rsidR="004E4E09" w:rsidRPr="00D46D64" w:rsidRDefault="004E4E09" w:rsidP="00005945">
            <w:pPr>
              <w:adjustRightInd w:val="0"/>
              <w:jc w:val="center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5</w:t>
            </w:r>
          </w:p>
        </w:tc>
        <w:tc>
          <w:tcPr>
            <w:tcW w:w="2454" w:type="dxa"/>
          </w:tcPr>
          <w:p w:rsidR="004E4E09" w:rsidRPr="00D46D64" w:rsidRDefault="004E4E09" w:rsidP="00005945">
            <w:pPr>
              <w:adjustRightInd w:val="0"/>
              <w:rPr>
                <w:b/>
                <w:bCs/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 xml:space="preserve">Адрес поставки                        </w:t>
            </w:r>
          </w:p>
        </w:tc>
        <w:tc>
          <w:tcPr>
            <w:tcW w:w="7340" w:type="dxa"/>
          </w:tcPr>
          <w:p w:rsidR="004E4E09" w:rsidRPr="00D46D64" w:rsidRDefault="00665FAF" w:rsidP="00665FAF">
            <w:pPr>
              <w:adjustRightInd w:val="0"/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390013, г. Рязань, ул. Московское шоссе 5а. </w:t>
            </w:r>
          </w:p>
        </w:tc>
      </w:tr>
      <w:tr w:rsidR="004E4E09" w:rsidRPr="00D46D64">
        <w:tc>
          <w:tcPr>
            <w:tcW w:w="534" w:type="dxa"/>
          </w:tcPr>
          <w:p w:rsidR="004E4E09" w:rsidRPr="00D46D64" w:rsidRDefault="004E4E09" w:rsidP="00005945">
            <w:pPr>
              <w:adjustRightInd w:val="0"/>
              <w:jc w:val="center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6</w:t>
            </w:r>
          </w:p>
        </w:tc>
        <w:tc>
          <w:tcPr>
            <w:tcW w:w="2454" w:type="dxa"/>
          </w:tcPr>
          <w:p w:rsidR="004E4E09" w:rsidRPr="00D46D64" w:rsidRDefault="004E4E09" w:rsidP="00005945">
            <w:pPr>
              <w:adjustRightInd w:val="0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Условия поставки</w:t>
            </w:r>
          </w:p>
        </w:tc>
        <w:tc>
          <w:tcPr>
            <w:tcW w:w="7340" w:type="dxa"/>
          </w:tcPr>
          <w:p w:rsidR="00CA33E3" w:rsidRPr="00945EC8" w:rsidRDefault="00CA33E3" w:rsidP="00CA33E3">
            <w:pPr>
              <w:jc w:val="both"/>
              <w:rPr>
                <w:i/>
                <w:iCs/>
                <w:sz w:val="22"/>
                <w:szCs w:val="22"/>
              </w:rPr>
            </w:pPr>
            <w:r w:rsidRPr="00CA33E3">
              <w:rPr>
                <w:i/>
                <w:iCs/>
                <w:sz w:val="22"/>
                <w:szCs w:val="22"/>
              </w:rPr>
              <w:t>1</w:t>
            </w:r>
            <w:r w:rsidRPr="00945EC8">
              <w:rPr>
                <w:i/>
                <w:iCs/>
                <w:sz w:val="22"/>
                <w:szCs w:val="22"/>
              </w:rPr>
              <w:t xml:space="preserve">. </w:t>
            </w:r>
            <w:r w:rsidRPr="00945EC8">
              <w:rPr>
                <w:rStyle w:val="41"/>
                <w:i/>
                <w:iCs/>
                <w:sz w:val="22"/>
                <w:szCs w:val="22"/>
              </w:rPr>
              <w:t xml:space="preserve">В цену товара должны входить все расходы, связанные с исполнением договора (в </w:t>
            </w:r>
            <w:proofErr w:type="spellStart"/>
            <w:r w:rsidRPr="00945EC8">
              <w:rPr>
                <w:rStyle w:val="41"/>
                <w:i/>
                <w:iCs/>
                <w:sz w:val="22"/>
                <w:szCs w:val="22"/>
              </w:rPr>
              <w:t>т.ч</w:t>
            </w:r>
            <w:proofErr w:type="spellEnd"/>
            <w:r w:rsidRPr="00945EC8">
              <w:rPr>
                <w:rStyle w:val="41"/>
                <w:i/>
                <w:iCs/>
                <w:sz w:val="22"/>
                <w:szCs w:val="22"/>
              </w:rPr>
              <w:t>.</w:t>
            </w:r>
            <w:r w:rsidRPr="00945EC8">
              <w:rPr>
                <w:i/>
                <w:iCs/>
                <w:sz w:val="22"/>
                <w:szCs w:val="22"/>
              </w:rPr>
              <w:t xml:space="preserve"> на упаковку, маркировку, страхование и доставку товара до места нахождения покупателя, а так же уплату налогов, таможе</w:t>
            </w:r>
            <w:r w:rsidRPr="00945EC8">
              <w:rPr>
                <w:i/>
                <w:iCs/>
                <w:sz w:val="22"/>
                <w:szCs w:val="22"/>
              </w:rPr>
              <w:t>н</w:t>
            </w:r>
            <w:r w:rsidRPr="00945EC8">
              <w:rPr>
                <w:i/>
                <w:iCs/>
                <w:sz w:val="22"/>
                <w:szCs w:val="22"/>
              </w:rPr>
              <w:t>ных пошлин и др. обязательных платежей).</w:t>
            </w:r>
          </w:p>
          <w:p w:rsidR="00CA33E3" w:rsidRPr="00945EC8" w:rsidRDefault="00CA33E3" w:rsidP="00CA33E3">
            <w:pPr>
              <w:jc w:val="both"/>
              <w:rPr>
                <w:i/>
                <w:iCs/>
                <w:sz w:val="22"/>
                <w:szCs w:val="22"/>
              </w:rPr>
            </w:pPr>
            <w:r w:rsidRPr="00CA33E3">
              <w:rPr>
                <w:i/>
                <w:iCs/>
                <w:sz w:val="22"/>
                <w:szCs w:val="22"/>
              </w:rPr>
              <w:t>2</w:t>
            </w:r>
            <w:r w:rsidRPr="00945EC8">
              <w:rPr>
                <w:i/>
                <w:iCs/>
                <w:sz w:val="22"/>
                <w:szCs w:val="22"/>
              </w:rPr>
              <w:t>. Каждая партия подлежащего поставке товара должна иметь соо</w:t>
            </w:r>
            <w:r w:rsidRPr="00945EC8">
              <w:rPr>
                <w:i/>
                <w:iCs/>
                <w:sz w:val="22"/>
                <w:szCs w:val="22"/>
              </w:rPr>
              <w:t>т</w:t>
            </w:r>
            <w:r w:rsidRPr="00945EC8">
              <w:rPr>
                <w:i/>
                <w:iCs/>
                <w:sz w:val="22"/>
                <w:szCs w:val="22"/>
              </w:rPr>
              <w:t>ветствующие сопроводительные документы: счет-фактура, товарная накладная, транспортная накладная, сертификат качества.</w:t>
            </w:r>
          </w:p>
          <w:p w:rsidR="00CA33E3" w:rsidRPr="00586FE9" w:rsidRDefault="00CA33E3" w:rsidP="00CA33E3">
            <w:pPr>
              <w:jc w:val="both"/>
              <w:rPr>
                <w:i/>
                <w:iCs/>
                <w:sz w:val="22"/>
                <w:szCs w:val="22"/>
              </w:rPr>
            </w:pPr>
            <w:r w:rsidRPr="00CA33E3">
              <w:rPr>
                <w:i/>
                <w:iCs/>
                <w:sz w:val="22"/>
                <w:szCs w:val="22"/>
              </w:rPr>
              <w:t>3</w:t>
            </w:r>
            <w:r w:rsidRPr="00945EC8">
              <w:rPr>
                <w:i/>
                <w:iCs/>
                <w:sz w:val="22"/>
                <w:szCs w:val="22"/>
              </w:rPr>
              <w:t xml:space="preserve">. Оплата за поставленный товар осуществляется в течение </w:t>
            </w:r>
            <w:r>
              <w:rPr>
                <w:i/>
                <w:iCs/>
                <w:sz w:val="22"/>
                <w:szCs w:val="22"/>
              </w:rPr>
              <w:t>трех кале</w:t>
            </w:r>
            <w:r>
              <w:rPr>
                <w:i/>
                <w:iCs/>
                <w:sz w:val="22"/>
                <w:szCs w:val="22"/>
              </w:rPr>
              <w:t>н</w:t>
            </w:r>
            <w:r>
              <w:rPr>
                <w:i/>
                <w:iCs/>
                <w:sz w:val="22"/>
                <w:szCs w:val="22"/>
              </w:rPr>
              <w:t xml:space="preserve">дарных лет 12 – ю равными платежами (поквартально) начиная </w:t>
            </w:r>
            <w:r w:rsidRPr="00945EC8">
              <w:rPr>
                <w:i/>
                <w:iCs/>
                <w:sz w:val="22"/>
                <w:szCs w:val="22"/>
              </w:rPr>
              <w:t>с даты исполнения обязательств по поставке товара получения Покупателем оригиналов документов, указанных в Договоре на поставку.</w:t>
            </w:r>
          </w:p>
          <w:p w:rsidR="003275BE" w:rsidRPr="003275BE" w:rsidRDefault="003275BE" w:rsidP="00CA33E3">
            <w:pPr>
              <w:jc w:val="both"/>
              <w:rPr>
                <w:i/>
                <w:iCs/>
                <w:sz w:val="22"/>
                <w:szCs w:val="22"/>
              </w:rPr>
            </w:pPr>
            <w:r w:rsidRPr="003275BE">
              <w:rPr>
                <w:i/>
                <w:iCs/>
                <w:sz w:val="22"/>
                <w:szCs w:val="22"/>
              </w:rPr>
              <w:t>4</w:t>
            </w:r>
            <w:r>
              <w:rPr>
                <w:i/>
                <w:iCs/>
                <w:sz w:val="22"/>
                <w:szCs w:val="22"/>
              </w:rPr>
              <w:t xml:space="preserve">. </w:t>
            </w:r>
            <w:r w:rsidR="00586FE9" w:rsidRPr="00586FE9">
              <w:rPr>
                <w:i/>
                <w:iCs/>
                <w:sz w:val="22"/>
                <w:szCs w:val="22"/>
              </w:rPr>
              <w:t xml:space="preserve">Поставщик обязан </w:t>
            </w:r>
            <w:proofErr w:type="gramStart"/>
            <w:r w:rsidR="00586FE9" w:rsidRPr="00586FE9">
              <w:rPr>
                <w:i/>
                <w:iCs/>
                <w:sz w:val="22"/>
                <w:szCs w:val="22"/>
              </w:rPr>
              <w:t>разместить заказ</w:t>
            </w:r>
            <w:proofErr w:type="gramEnd"/>
            <w:r w:rsidR="00586FE9" w:rsidRPr="00586FE9">
              <w:rPr>
                <w:i/>
                <w:iCs/>
                <w:sz w:val="22"/>
                <w:szCs w:val="22"/>
              </w:rPr>
              <w:t xml:space="preserve"> на процессинге </w:t>
            </w:r>
            <w:proofErr w:type="spellStart"/>
            <w:r w:rsidR="00586FE9" w:rsidRPr="00586FE9">
              <w:rPr>
                <w:i/>
                <w:iCs/>
                <w:sz w:val="22"/>
                <w:szCs w:val="22"/>
              </w:rPr>
              <w:t>Microsoft</w:t>
            </w:r>
            <w:proofErr w:type="spellEnd"/>
            <w:r w:rsidR="00586FE9" w:rsidRPr="00586FE9">
              <w:rPr>
                <w:i/>
                <w:iCs/>
                <w:sz w:val="22"/>
                <w:szCs w:val="22"/>
              </w:rPr>
              <w:t xml:space="preserve"> до 22 июня.</w:t>
            </w:r>
          </w:p>
          <w:p w:rsidR="00CA33E3" w:rsidRPr="00945EC8" w:rsidRDefault="00CA33E3" w:rsidP="00CA33E3">
            <w:pPr>
              <w:jc w:val="both"/>
              <w:rPr>
                <w:i/>
                <w:iCs/>
                <w:sz w:val="22"/>
                <w:szCs w:val="22"/>
              </w:rPr>
            </w:pPr>
            <w:r w:rsidRPr="00945EC8">
              <w:rPr>
                <w:i/>
                <w:iCs/>
                <w:sz w:val="22"/>
                <w:szCs w:val="22"/>
              </w:rPr>
              <w:t>5. При поставке товара импортного производства, перечисленные док</w:t>
            </w:r>
            <w:r w:rsidRPr="00945EC8">
              <w:rPr>
                <w:i/>
                <w:iCs/>
                <w:sz w:val="22"/>
                <w:szCs w:val="22"/>
              </w:rPr>
              <w:t>у</w:t>
            </w:r>
            <w:r w:rsidRPr="00945EC8">
              <w:rPr>
                <w:i/>
                <w:iCs/>
                <w:sz w:val="22"/>
                <w:szCs w:val="22"/>
              </w:rPr>
              <w:t>менты сопровождаться переводом на русский язык.</w:t>
            </w:r>
          </w:p>
          <w:p w:rsidR="004E4E09" w:rsidRPr="00945EC8" w:rsidRDefault="00CA33E3" w:rsidP="00CA33E3">
            <w:pPr>
              <w:jc w:val="both"/>
              <w:rPr>
                <w:i/>
                <w:iCs/>
                <w:sz w:val="22"/>
                <w:szCs w:val="22"/>
              </w:rPr>
            </w:pPr>
            <w:r w:rsidRPr="00945EC8">
              <w:rPr>
                <w:i/>
                <w:iCs/>
                <w:sz w:val="22"/>
                <w:szCs w:val="22"/>
              </w:rPr>
              <w:t>6. Срок действия коммерческого предложения – не менее 90 рабочих дней</w:t>
            </w:r>
            <w:proofErr w:type="gramStart"/>
            <w:r w:rsidRPr="00945EC8">
              <w:rPr>
                <w:i/>
                <w:iCs/>
                <w:sz w:val="22"/>
                <w:szCs w:val="22"/>
              </w:rPr>
              <w:t>.</w:t>
            </w:r>
            <w:r w:rsidR="004E4E09" w:rsidRPr="00945EC8">
              <w:rPr>
                <w:i/>
                <w:iCs/>
                <w:sz w:val="22"/>
                <w:szCs w:val="22"/>
              </w:rPr>
              <w:t>.</w:t>
            </w:r>
            <w:proofErr w:type="gramEnd"/>
          </w:p>
        </w:tc>
      </w:tr>
      <w:tr w:rsidR="004E4E09" w:rsidRPr="00D46D64">
        <w:tc>
          <w:tcPr>
            <w:tcW w:w="534" w:type="dxa"/>
          </w:tcPr>
          <w:p w:rsidR="004E4E09" w:rsidRPr="00D46D64" w:rsidRDefault="004E4E09" w:rsidP="00005945">
            <w:pPr>
              <w:adjustRightInd w:val="0"/>
              <w:jc w:val="center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7</w:t>
            </w:r>
          </w:p>
        </w:tc>
        <w:tc>
          <w:tcPr>
            <w:tcW w:w="2454" w:type="dxa"/>
          </w:tcPr>
          <w:p w:rsidR="004E4E09" w:rsidRPr="00D46D64" w:rsidRDefault="004E4E09" w:rsidP="00005945">
            <w:pPr>
              <w:adjustRightInd w:val="0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Обязательные требов</w:t>
            </w:r>
            <w:r w:rsidRPr="00D46D64">
              <w:rPr>
                <w:sz w:val="22"/>
                <w:szCs w:val="22"/>
              </w:rPr>
              <w:t>а</w:t>
            </w:r>
            <w:r w:rsidRPr="00D46D64">
              <w:rPr>
                <w:sz w:val="22"/>
                <w:szCs w:val="22"/>
              </w:rPr>
              <w:t>ния к поставщику</w:t>
            </w:r>
          </w:p>
        </w:tc>
        <w:tc>
          <w:tcPr>
            <w:tcW w:w="7340" w:type="dxa"/>
          </w:tcPr>
          <w:p w:rsidR="004E4E09" w:rsidRPr="007D0B71" w:rsidRDefault="004E4E09" w:rsidP="00945EC8">
            <w:pPr>
              <w:pStyle w:val="51"/>
              <w:shd w:val="clear" w:color="auto" w:fill="auto"/>
              <w:tabs>
                <w:tab w:val="left" w:pos="572"/>
              </w:tabs>
              <w:spacing w:before="0" w:line="278" w:lineRule="exact"/>
              <w:ind w:right="20" w:firstLine="0"/>
              <w:jc w:val="both"/>
              <w:rPr>
                <w:rStyle w:val="31"/>
                <w:i/>
                <w:iCs/>
                <w:sz w:val="22"/>
                <w:szCs w:val="22"/>
                <w:lang w:eastAsia="en-US"/>
              </w:rPr>
            </w:pP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1. Претендент должен обладать опытом успешного выполнения  работ по договорам  в количестве не менее трех в течение последних трех лет, аналогичным </w:t>
            </w:r>
            <w:proofErr w:type="gramStart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заключаемому</w:t>
            </w:r>
            <w:proofErr w:type="gramEnd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 по итогам конкурса.</w:t>
            </w:r>
          </w:p>
          <w:p w:rsidR="004E4E09" w:rsidRPr="007D0B71" w:rsidRDefault="004E4E09" w:rsidP="007D0B71">
            <w:pPr>
              <w:pStyle w:val="51"/>
              <w:shd w:val="clear" w:color="auto" w:fill="auto"/>
              <w:tabs>
                <w:tab w:val="left" w:pos="572"/>
              </w:tabs>
              <w:spacing w:before="0" w:line="278" w:lineRule="exact"/>
              <w:ind w:right="20" w:firstLine="0"/>
              <w:jc w:val="both"/>
              <w:rPr>
                <w:rStyle w:val="31"/>
                <w:i/>
                <w:iCs/>
                <w:sz w:val="22"/>
                <w:szCs w:val="22"/>
                <w:lang w:eastAsia="en-US"/>
              </w:rPr>
            </w:pP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2. При подаче заявки на участие в конкурсе должно быть указано  полное наименование и артикул, предлагаемой продукции. Если продукт состоит из нескольких позиций, требуется указать артикул и полное наименование каждой позиции.</w:t>
            </w:r>
          </w:p>
          <w:p w:rsidR="004E4E09" w:rsidRPr="007D0B71" w:rsidRDefault="004E4E09" w:rsidP="007D0B71">
            <w:pPr>
              <w:pStyle w:val="51"/>
              <w:shd w:val="clear" w:color="auto" w:fill="auto"/>
              <w:tabs>
                <w:tab w:val="left" w:pos="572"/>
              </w:tabs>
              <w:spacing w:before="0" w:line="278" w:lineRule="exact"/>
              <w:ind w:right="20" w:firstLine="0"/>
              <w:jc w:val="both"/>
              <w:rPr>
                <w:rStyle w:val="31"/>
                <w:i/>
                <w:iCs/>
                <w:sz w:val="22"/>
                <w:szCs w:val="22"/>
                <w:lang w:eastAsia="en-US"/>
              </w:rPr>
            </w:pPr>
            <w:r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3. </w:t>
            </w:r>
            <w:proofErr w:type="gramStart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Лицензии на ПО должны полностью соответствовать спецификациям на него.</w:t>
            </w:r>
            <w:proofErr w:type="gramEnd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 Лицензии должны поставляться в электронном и бумажном в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и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де. Электронная копия лицензий должна быть прислана по электронной почте (адрес указывается отдельно), либо должна быть добавлена к списку лицензий Заказчика в электронном кабинете Заказчика на сайте </w:t>
            </w:r>
            <w:proofErr w:type="spellStart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Microsoft</w:t>
            </w:r>
            <w:proofErr w:type="spellEnd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.  Бумажная копия лицензии должна быть упакована в конверт с фирменной символикой компании «</w:t>
            </w:r>
            <w:proofErr w:type="spellStart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Microsoft</w:t>
            </w:r>
            <w:proofErr w:type="spellEnd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» без следов вскрытия с указ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а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нием типа лицензий и их количества.  </w:t>
            </w:r>
          </w:p>
          <w:p w:rsidR="004E4E09" w:rsidRPr="007D0B71" w:rsidRDefault="004E4E09" w:rsidP="007D0B71">
            <w:pPr>
              <w:pStyle w:val="51"/>
              <w:shd w:val="clear" w:color="auto" w:fill="auto"/>
              <w:tabs>
                <w:tab w:val="left" w:pos="572"/>
              </w:tabs>
              <w:spacing w:before="0" w:line="278" w:lineRule="exact"/>
              <w:ind w:right="20" w:firstLine="0"/>
              <w:jc w:val="both"/>
              <w:rPr>
                <w:rStyle w:val="31"/>
                <w:i/>
                <w:iCs/>
                <w:sz w:val="22"/>
                <w:szCs w:val="22"/>
                <w:lang w:eastAsia="en-US"/>
              </w:rPr>
            </w:pPr>
            <w:r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4. 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Претендент должен предоставить основания законности передачи неисключительных прав </w:t>
            </w:r>
            <w:proofErr w:type="gramStart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на</w:t>
            </w:r>
            <w:proofErr w:type="gramEnd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 </w:t>
            </w:r>
            <w:proofErr w:type="gramStart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ПО</w:t>
            </w:r>
            <w:proofErr w:type="gramEnd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 (заверенную копию Лицензионного догов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о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ра</w:t>
            </w:r>
            <w:r w:rsidR="006D33B5">
              <w:rPr>
                <w:rStyle w:val="31"/>
                <w:i/>
                <w:iCs/>
                <w:sz w:val="22"/>
                <w:szCs w:val="22"/>
                <w:lang w:eastAsia="en-US"/>
              </w:rPr>
              <w:t>)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 с  организацией Лицензиаром, которая имеет право распространения программных продуктов </w:t>
            </w:r>
            <w:proofErr w:type="spellStart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Microsoft</w:t>
            </w:r>
            <w:proofErr w:type="spellEnd"/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.</w:t>
            </w:r>
          </w:p>
          <w:p w:rsidR="004E4E09" w:rsidRPr="007D0B71" w:rsidRDefault="004E4E09" w:rsidP="007D0B71">
            <w:pPr>
              <w:pStyle w:val="51"/>
              <w:shd w:val="clear" w:color="auto" w:fill="auto"/>
              <w:tabs>
                <w:tab w:val="left" w:pos="572"/>
              </w:tabs>
              <w:spacing w:before="0" w:line="278" w:lineRule="exact"/>
              <w:ind w:right="20" w:firstLine="0"/>
              <w:jc w:val="both"/>
              <w:rPr>
                <w:rStyle w:val="31"/>
                <w:i/>
                <w:iCs/>
                <w:sz w:val="22"/>
                <w:szCs w:val="22"/>
                <w:lang w:eastAsia="en-US"/>
              </w:rPr>
            </w:pPr>
            <w:r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5. 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Соответствие предложения техническому заданию;</w:t>
            </w:r>
          </w:p>
          <w:p w:rsidR="004E4E09" w:rsidRPr="007D0B71" w:rsidRDefault="004E4E09" w:rsidP="00945EC8">
            <w:pPr>
              <w:pStyle w:val="51"/>
              <w:shd w:val="clear" w:color="auto" w:fill="auto"/>
              <w:tabs>
                <w:tab w:val="left" w:pos="572"/>
              </w:tabs>
              <w:spacing w:before="0" w:line="278" w:lineRule="exact"/>
              <w:ind w:right="20" w:firstLine="0"/>
              <w:jc w:val="both"/>
              <w:rPr>
                <w:rStyle w:val="31"/>
                <w:i/>
                <w:iCs/>
                <w:sz w:val="22"/>
                <w:szCs w:val="22"/>
                <w:lang w:eastAsia="en-US"/>
              </w:rPr>
            </w:pPr>
            <w:r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6. 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Согласие с условиями договора.</w:t>
            </w:r>
          </w:p>
          <w:p w:rsidR="004E4E09" w:rsidRPr="007D0B71" w:rsidRDefault="004E4E09" w:rsidP="00945EC8">
            <w:pPr>
              <w:pStyle w:val="51"/>
              <w:shd w:val="clear" w:color="auto" w:fill="auto"/>
              <w:tabs>
                <w:tab w:val="left" w:pos="572"/>
              </w:tabs>
              <w:spacing w:before="0" w:line="278" w:lineRule="exact"/>
              <w:ind w:right="20" w:firstLine="0"/>
              <w:jc w:val="both"/>
              <w:rPr>
                <w:rStyle w:val="31"/>
                <w:i/>
                <w:iCs/>
                <w:sz w:val="22"/>
                <w:szCs w:val="22"/>
                <w:lang w:eastAsia="en-US"/>
              </w:rPr>
            </w:pPr>
            <w:r>
              <w:rPr>
                <w:rStyle w:val="31"/>
                <w:i/>
                <w:iCs/>
                <w:sz w:val="22"/>
                <w:szCs w:val="22"/>
                <w:lang w:eastAsia="en-US"/>
              </w:rPr>
              <w:t>7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. Подписание договора поставки в течение </w:t>
            </w:r>
            <w:r w:rsidR="0050246D" w:rsidRPr="0050246D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3 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рабочих дней с даты ра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з</w:t>
            </w:r>
            <w:r w:rsidRPr="007D0B71">
              <w:rPr>
                <w:rStyle w:val="31"/>
                <w:i/>
                <w:iCs/>
                <w:sz w:val="22"/>
                <w:szCs w:val="22"/>
                <w:lang w:eastAsia="en-US"/>
              </w:rPr>
              <w:t>мещения итогов закупки на сайте или получения уведомления о признании победителем.</w:t>
            </w:r>
          </w:p>
          <w:p w:rsidR="003275BE" w:rsidRPr="003275BE" w:rsidRDefault="004E4E09" w:rsidP="005D2B34">
            <w:pPr>
              <w:pStyle w:val="51"/>
              <w:shd w:val="clear" w:color="auto" w:fill="auto"/>
              <w:tabs>
                <w:tab w:val="left" w:pos="572"/>
              </w:tabs>
              <w:spacing w:before="0" w:line="278" w:lineRule="exact"/>
              <w:ind w:right="20" w:firstLine="0"/>
              <w:jc w:val="both"/>
              <w:rPr>
                <w:rStyle w:val="31"/>
                <w:i/>
                <w:iCs/>
                <w:sz w:val="22"/>
                <w:szCs w:val="22"/>
                <w:lang w:eastAsia="en-US"/>
              </w:rPr>
            </w:pPr>
            <w:r w:rsidRPr="00361BC4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8. </w:t>
            </w:r>
            <w:r w:rsidR="000634F7">
              <w:rPr>
                <w:rStyle w:val="31"/>
                <w:i/>
                <w:iCs/>
                <w:sz w:val="22"/>
                <w:szCs w:val="22"/>
                <w:lang w:eastAsia="en-US"/>
              </w:rPr>
              <w:t>Претендент</w:t>
            </w:r>
            <w:r w:rsidR="003275BE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 должен обладать статусом </w:t>
            </w:r>
            <w:r w:rsidR="003275BE">
              <w:rPr>
                <w:rStyle w:val="31"/>
                <w:i/>
                <w:iCs/>
                <w:sz w:val="22"/>
                <w:szCs w:val="22"/>
                <w:lang w:val="en-US" w:eastAsia="en-US"/>
              </w:rPr>
              <w:t>LAR</w:t>
            </w:r>
            <w:r w:rsidR="003275BE" w:rsidRPr="003275BE">
              <w:rPr>
                <w:rStyle w:val="31"/>
                <w:i/>
                <w:iCs/>
                <w:sz w:val="22"/>
                <w:szCs w:val="22"/>
                <w:lang w:eastAsia="en-US"/>
              </w:rPr>
              <w:t xml:space="preserve"> </w:t>
            </w:r>
            <w:r w:rsidR="003275BE">
              <w:rPr>
                <w:rStyle w:val="31"/>
                <w:i/>
                <w:iCs/>
                <w:sz w:val="22"/>
                <w:szCs w:val="22"/>
                <w:lang w:val="en-US" w:eastAsia="en-US"/>
              </w:rPr>
              <w:t>Microsoft</w:t>
            </w:r>
            <w:r w:rsidR="003275BE" w:rsidRPr="003275BE">
              <w:rPr>
                <w:rStyle w:val="31"/>
                <w:i/>
                <w:iCs/>
                <w:sz w:val="22"/>
                <w:szCs w:val="22"/>
                <w:lang w:eastAsia="en-US"/>
              </w:rPr>
              <w:t>.</w:t>
            </w:r>
          </w:p>
          <w:p w:rsidR="004E4E09" w:rsidRPr="00361BC4" w:rsidRDefault="004E4E09" w:rsidP="005D2B34">
            <w:pPr>
              <w:pStyle w:val="51"/>
              <w:shd w:val="clear" w:color="auto" w:fill="auto"/>
              <w:tabs>
                <w:tab w:val="left" w:pos="572"/>
              </w:tabs>
              <w:spacing w:before="0" w:line="278" w:lineRule="exact"/>
              <w:ind w:right="20" w:firstLine="0"/>
              <w:jc w:val="both"/>
              <w:rPr>
                <w:i/>
                <w:iCs/>
                <w:color w:val="000000"/>
                <w:sz w:val="22"/>
                <w:szCs w:val="22"/>
                <w:lang w:eastAsia="en-US"/>
              </w:rPr>
            </w:pPr>
          </w:p>
        </w:tc>
      </w:tr>
      <w:tr w:rsidR="004E4E09" w:rsidRPr="00D46D64">
        <w:tc>
          <w:tcPr>
            <w:tcW w:w="534" w:type="dxa"/>
          </w:tcPr>
          <w:p w:rsidR="004E4E09" w:rsidRPr="00D46D64" w:rsidRDefault="004E4E09" w:rsidP="00005945">
            <w:pPr>
              <w:tabs>
                <w:tab w:val="left" w:pos="1140"/>
              </w:tabs>
              <w:adjustRightInd w:val="0"/>
              <w:jc w:val="center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8</w:t>
            </w:r>
          </w:p>
        </w:tc>
        <w:tc>
          <w:tcPr>
            <w:tcW w:w="2454" w:type="dxa"/>
          </w:tcPr>
          <w:p w:rsidR="004E4E09" w:rsidRPr="00D46D64" w:rsidRDefault="004E4E09" w:rsidP="00005945">
            <w:pPr>
              <w:tabs>
                <w:tab w:val="left" w:pos="1140"/>
              </w:tabs>
              <w:adjustRightInd w:val="0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Срок поставки</w:t>
            </w:r>
          </w:p>
        </w:tc>
        <w:tc>
          <w:tcPr>
            <w:tcW w:w="7340" w:type="dxa"/>
          </w:tcPr>
          <w:p w:rsidR="004E4E09" w:rsidRPr="00945EC8" w:rsidRDefault="00CA33E3" w:rsidP="00CA33E3">
            <w:pPr>
              <w:rPr>
                <w:b/>
                <w:bCs/>
                <w:i/>
                <w:iCs/>
                <w:sz w:val="22"/>
                <w:szCs w:val="22"/>
                <w:shd w:val="clear" w:color="auto" w:fill="FFFFFF"/>
                <w:lang w:eastAsia="en-US"/>
              </w:rPr>
            </w:pPr>
            <w:r>
              <w:rPr>
                <w:i/>
                <w:iCs/>
                <w:sz w:val="22"/>
                <w:szCs w:val="22"/>
                <w:shd w:val="clear" w:color="auto" w:fill="FFFFFF"/>
                <w:lang w:eastAsia="en-US"/>
              </w:rPr>
              <w:t>Июнь</w:t>
            </w:r>
            <w:r w:rsidR="004E4E09">
              <w:rPr>
                <w:i/>
                <w:iCs/>
                <w:sz w:val="22"/>
                <w:szCs w:val="22"/>
                <w:shd w:val="clear" w:color="auto" w:fill="FFFFFF"/>
                <w:lang w:eastAsia="en-US"/>
              </w:rPr>
              <w:t xml:space="preserve"> </w:t>
            </w:r>
            <w:r w:rsidR="004E4E09" w:rsidRPr="00945EC8">
              <w:rPr>
                <w:i/>
                <w:iCs/>
                <w:sz w:val="22"/>
                <w:szCs w:val="22"/>
                <w:shd w:val="clear" w:color="auto" w:fill="FFFFFF"/>
                <w:lang w:eastAsia="en-US"/>
              </w:rPr>
              <w:t>201</w:t>
            </w:r>
            <w:r>
              <w:rPr>
                <w:i/>
                <w:iCs/>
                <w:sz w:val="22"/>
                <w:szCs w:val="22"/>
                <w:shd w:val="clear" w:color="auto" w:fill="FFFFFF"/>
                <w:lang w:eastAsia="en-US"/>
              </w:rPr>
              <w:t>5</w:t>
            </w:r>
            <w:r w:rsidR="004E4E09" w:rsidRPr="00945EC8">
              <w:rPr>
                <w:i/>
                <w:iCs/>
                <w:sz w:val="22"/>
                <w:szCs w:val="22"/>
                <w:shd w:val="clear" w:color="auto" w:fill="FFFFFF"/>
                <w:lang w:eastAsia="en-US"/>
              </w:rPr>
              <w:t xml:space="preserve"> года.</w:t>
            </w:r>
          </w:p>
        </w:tc>
      </w:tr>
      <w:tr w:rsidR="004E4E09" w:rsidRPr="00D46D64">
        <w:tc>
          <w:tcPr>
            <w:tcW w:w="534" w:type="dxa"/>
          </w:tcPr>
          <w:p w:rsidR="004E4E09" w:rsidRPr="00D46D64" w:rsidRDefault="004E4E09" w:rsidP="00005945">
            <w:pPr>
              <w:adjustRightInd w:val="0"/>
              <w:jc w:val="center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9</w:t>
            </w:r>
          </w:p>
        </w:tc>
        <w:tc>
          <w:tcPr>
            <w:tcW w:w="2454" w:type="dxa"/>
          </w:tcPr>
          <w:p w:rsidR="004E4E09" w:rsidRPr="00D46D64" w:rsidRDefault="004E4E09" w:rsidP="00005945">
            <w:pPr>
              <w:adjustRightInd w:val="0"/>
              <w:rPr>
                <w:sz w:val="22"/>
                <w:szCs w:val="22"/>
              </w:rPr>
            </w:pPr>
            <w:r w:rsidRPr="00D46D64">
              <w:rPr>
                <w:sz w:val="22"/>
                <w:szCs w:val="22"/>
              </w:rPr>
              <w:t>Приложения.</w:t>
            </w:r>
          </w:p>
        </w:tc>
        <w:tc>
          <w:tcPr>
            <w:tcW w:w="7340" w:type="dxa"/>
          </w:tcPr>
          <w:p w:rsidR="004E4E09" w:rsidRPr="00D46D64" w:rsidRDefault="004E4E09" w:rsidP="00945EC8">
            <w:pPr>
              <w:shd w:val="clear" w:color="auto" w:fill="FFFFFF"/>
              <w:adjustRightInd w:val="0"/>
              <w:jc w:val="both"/>
              <w:rPr>
                <w:i/>
                <w:iCs/>
                <w:sz w:val="22"/>
                <w:szCs w:val="22"/>
              </w:rPr>
            </w:pPr>
            <w:r w:rsidRPr="00D46D64">
              <w:rPr>
                <w:i/>
                <w:iCs/>
                <w:sz w:val="22"/>
                <w:szCs w:val="22"/>
              </w:rPr>
              <w:t>№1. Спецификация (номенклатурный перечень)</w:t>
            </w:r>
          </w:p>
        </w:tc>
      </w:tr>
    </w:tbl>
    <w:p w:rsidR="004E4E09" w:rsidRDefault="004E4E09" w:rsidP="00945EC8">
      <w:pPr>
        <w:spacing w:after="240"/>
        <w:jc w:val="both"/>
        <w:rPr>
          <w:sz w:val="24"/>
          <w:szCs w:val="24"/>
        </w:rPr>
      </w:pPr>
    </w:p>
    <w:p w:rsidR="00CA33E3" w:rsidRDefault="00CA33E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A33E3" w:rsidRDefault="00CA33E3" w:rsidP="00175F23">
      <w:pPr>
        <w:rPr>
          <w:sz w:val="24"/>
          <w:szCs w:val="24"/>
        </w:rPr>
      </w:pPr>
    </w:p>
    <w:p w:rsidR="004E4E09" w:rsidRPr="00220C34" w:rsidRDefault="004E4E09" w:rsidP="00945EC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Pr="00220C34">
        <w:rPr>
          <w:sz w:val="24"/>
          <w:szCs w:val="24"/>
        </w:rPr>
        <w:t>Приложение № 1</w:t>
      </w:r>
    </w:p>
    <w:p w:rsidR="004E4E09" w:rsidRPr="00220C34" w:rsidRDefault="004E4E09" w:rsidP="00945EC8">
      <w:pPr>
        <w:jc w:val="right"/>
        <w:rPr>
          <w:sz w:val="24"/>
          <w:szCs w:val="24"/>
        </w:rPr>
      </w:pPr>
      <w:r w:rsidRPr="00220C34">
        <w:rPr>
          <w:sz w:val="24"/>
          <w:szCs w:val="24"/>
        </w:rPr>
        <w:t xml:space="preserve">                                                                                                     к Техническому заданию</w:t>
      </w:r>
      <w:r>
        <w:rPr>
          <w:sz w:val="24"/>
          <w:szCs w:val="24"/>
        </w:rPr>
        <w:t xml:space="preserve"> </w:t>
      </w:r>
    </w:p>
    <w:p w:rsidR="004E4E09" w:rsidRPr="00220C34" w:rsidRDefault="004E4E09" w:rsidP="00945EC8">
      <w:pPr>
        <w:jc w:val="center"/>
        <w:rPr>
          <w:sz w:val="24"/>
          <w:szCs w:val="24"/>
        </w:rPr>
      </w:pPr>
    </w:p>
    <w:p w:rsidR="004E4E09" w:rsidRDefault="004E4E09" w:rsidP="00945EC8">
      <w:pPr>
        <w:pStyle w:val="af0"/>
        <w:jc w:val="center"/>
        <w:rPr>
          <w:rFonts w:ascii="Times New Roman" w:hAnsi="Times New Roman"/>
          <w:b/>
          <w:bCs/>
          <w:sz w:val="20"/>
          <w:szCs w:val="20"/>
        </w:rPr>
      </w:pPr>
      <w:r w:rsidRPr="00220C34">
        <w:rPr>
          <w:rFonts w:ascii="Times New Roman" w:hAnsi="Times New Roman"/>
          <w:b/>
          <w:bCs/>
          <w:sz w:val="20"/>
          <w:szCs w:val="20"/>
        </w:rPr>
        <w:t xml:space="preserve">ПЕРЕЧЕНЬ ТОВАРА </w:t>
      </w:r>
    </w:p>
    <w:p w:rsidR="004E4E09" w:rsidRPr="00220C34" w:rsidRDefault="004E4E09" w:rsidP="00945EC8">
      <w:pPr>
        <w:pStyle w:val="af0"/>
        <w:jc w:val="center"/>
        <w:rPr>
          <w:rFonts w:ascii="Times New Roman" w:hAnsi="Times New Roman"/>
          <w:b/>
          <w:bCs/>
          <w:sz w:val="20"/>
          <w:szCs w:val="20"/>
        </w:rPr>
      </w:pPr>
    </w:p>
    <w:tbl>
      <w:tblPr>
        <w:tblW w:w="10221" w:type="dxa"/>
        <w:tblInd w:w="-106" w:type="dxa"/>
        <w:tblLook w:val="00A0" w:firstRow="1" w:lastRow="0" w:firstColumn="1" w:lastColumn="0" w:noHBand="0" w:noVBand="0"/>
      </w:tblPr>
      <w:tblGrid>
        <w:gridCol w:w="866"/>
        <w:gridCol w:w="6382"/>
        <w:gridCol w:w="1260"/>
        <w:gridCol w:w="1713"/>
      </w:tblGrid>
      <w:tr w:rsidR="004E4E09" w:rsidRPr="00220C34">
        <w:trPr>
          <w:trHeight w:val="300"/>
        </w:trPr>
        <w:tc>
          <w:tcPr>
            <w:tcW w:w="8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jc w:val="center"/>
              <w:rPr>
                <w:b/>
                <w:bCs/>
                <w:sz w:val="24"/>
                <w:szCs w:val="24"/>
              </w:rPr>
            </w:pPr>
            <w:r w:rsidRPr="00220C34">
              <w:rPr>
                <w:b/>
                <w:bCs/>
                <w:sz w:val="24"/>
                <w:szCs w:val="24"/>
              </w:rPr>
              <w:t xml:space="preserve">№ </w:t>
            </w:r>
            <w:proofErr w:type="gramStart"/>
            <w:r w:rsidRPr="00220C34">
              <w:rPr>
                <w:b/>
                <w:bCs/>
                <w:sz w:val="24"/>
                <w:szCs w:val="24"/>
              </w:rPr>
              <w:t>п</w:t>
            </w:r>
            <w:proofErr w:type="gramEnd"/>
            <w:r w:rsidRPr="00220C34">
              <w:rPr>
                <w:b/>
                <w:bCs/>
                <w:sz w:val="24"/>
                <w:szCs w:val="24"/>
              </w:rPr>
              <w:t>/п</w:t>
            </w:r>
          </w:p>
        </w:tc>
        <w:tc>
          <w:tcPr>
            <w:tcW w:w="63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Наименование и версия Программного Продукта</w:t>
            </w:r>
          </w:p>
        </w:tc>
        <w:tc>
          <w:tcPr>
            <w:tcW w:w="1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jc w:val="center"/>
              <w:rPr>
                <w:b/>
                <w:bCs/>
                <w:sz w:val="24"/>
                <w:szCs w:val="24"/>
              </w:rPr>
            </w:pPr>
            <w:r w:rsidRPr="00220C34">
              <w:rPr>
                <w:b/>
                <w:bCs/>
                <w:sz w:val="24"/>
                <w:szCs w:val="24"/>
              </w:rPr>
              <w:t>Ед. изм.</w:t>
            </w:r>
          </w:p>
        </w:tc>
        <w:tc>
          <w:tcPr>
            <w:tcW w:w="17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jc w:val="center"/>
              <w:rPr>
                <w:b/>
                <w:bCs/>
                <w:sz w:val="24"/>
                <w:szCs w:val="24"/>
              </w:rPr>
            </w:pPr>
            <w:r w:rsidRPr="00220C34">
              <w:rPr>
                <w:b/>
                <w:bCs/>
                <w:sz w:val="24"/>
                <w:szCs w:val="24"/>
              </w:rPr>
              <w:t xml:space="preserve">Кол-во </w:t>
            </w:r>
          </w:p>
        </w:tc>
      </w:tr>
      <w:tr w:rsidR="004E4E09" w:rsidRPr="00220C34">
        <w:trPr>
          <w:trHeight w:val="300"/>
        </w:trPr>
        <w:tc>
          <w:tcPr>
            <w:tcW w:w="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rPr>
                <w:sz w:val="24"/>
                <w:szCs w:val="24"/>
              </w:rPr>
            </w:pPr>
          </w:p>
        </w:tc>
        <w:tc>
          <w:tcPr>
            <w:tcW w:w="6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rPr>
                <w:sz w:val="24"/>
                <w:szCs w:val="24"/>
              </w:rPr>
            </w:pPr>
          </w:p>
        </w:tc>
        <w:tc>
          <w:tcPr>
            <w:tcW w:w="1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rPr>
                <w:sz w:val="24"/>
                <w:szCs w:val="24"/>
              </w:rPr>
            </w:pPr>
          </w:p>
        </w:tc>
      </w:tr>
      <w:tr w:rsidR="004E4E09" w:rsidRPr="00220C34">
        <w:trPr>
          <w:trHeight w:val="300"/>
        </w:trPr>
        <w:tc>
          <w:tcPr>
            <w:tcW w:w="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rPr>
                <w:sz w:val="24"/>
                <w:szCs w:val="24"/>
              </w:rPr>
            </w:pPr>
          </w:p>
        </w:tc>
        <w:tc>
          <w:tcPr>
            <w:tcW w:w="6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rPr>
                <w:sz w:val="24"/>
                <w:szCs w:val="24"/>
              </w:rPr>
            </w:pPr>
          </w:p>
        </w:tc>
        <w:tc>
          <w:tcPr>
            <w:tcW w:w="1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rPr>
                <w:sz w:val="24"/>
                <w:szCs w:val="24"/>
              </w:rPr>
            </w:pPr>
          </w:p>
        </w:tc>
      </w:tr>
      <w:tr w:rsidR="004E4E09" w:rsidRPr="00220C34">
        <w:trPr>
          <w:trHeight w:val="276"/>
        </w:trPr>
        <w:tc>
          <w:tcPr>
            <w:tcW w:w="8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rPr>
                <w:sz w:val="24"/>
                <w:szCs w:val="24"/>
              </w:rPr>
            </w:pPr>
          </w:p>
        </w:tc>
        <w:tc>
          <w:tcPr>
            <w:tcW w:w="63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rPr>
                <w:sz w:val="24"/>
                <w:szCs w:val="24"/>
              </w:rPr>
            </w:pPr>
          </w:p>
        </w:tc>
        <w:tc>
          <w:tcPr>
            <w:tcW w:w="17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220C34" w:rsidRDefault="004E4E09" w:rsidP="002931EF">
            <w:pPr>
              <w:rPr>
                <w:sz w:val="24"/>
                <w:szCs w:val="24"/>
              </w:rPr>
            </w:pPr>
          </w:p>
        </w:tc>
      </w:tr>
      <w:tr w:rsidR="004E4E09" w:rsidRPr="001500DF" w:rsidTr="00175F23">
        <w:trPr>
          <w:trHeight w:val="50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1500DF" w:rsidRDefault="004E4E09" w:rsidP="002931EF">
            <w:pPr>
              <w:jc w:val="center"/>
              <w:rPr>
                <w:sz w:val="22"/>
                <w:szCs w:val="22"/>
              </w:rPr>
            </w:pPr>
            <w:r w:rsidRPr="001500DF">
              <w:rPr>
                <w:sz w:val="22"/>
                <w:szCs w:val="22"/>
              </w:rPr>
              <w:t>1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BB6933" w:rsidRDefault="00BB6933" w:rsidP="00C173C1">
            <w:pPr>
              <w:rPr>
                <w:sz w:val="22"/>
                <w:szCs w:val="22"/>
                <w:lang w:val="en-US"/>
              </w:rPr>
            </w:pPr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 xml:space="preserve">CW2-00279 </w:t>
            </w:r>
            <w:proofErr w:type="spellStart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>WinEntforSA</w:t>
            </w:r>
            <w:proofErr w:type="spellEnd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 xml:space="preserve"> ALNG </w:t>
            </w:r>
            <w:proofErr w:type="spellStart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>UpgrdSAPk</w:t>
            </w:r>
            <w:proofErr w:type="spellEnd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 xml:space="preserve"> MVL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1500DF" w:rsidRDefault="004E4E09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1500DF"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BB6933" w:rsidRDefault="00BB6933" w:rsidP="00C173C1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341</w:t>
            </w:r>
          </w:p>
        </w:tc>
      </w:tr>
      <w:tr w:rsidR="004E4E09" w:rsidRPr="001500DF" w:rsidTr="00175F23">
        <w:trPr>
          <w:trHeight w:val="505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1500DF" w:rsidRDefault="004E4E09" w:rsidP="002931EF">
            <w:pPr>
              <w:jc w:val="center"/>
              <w:rPr>
                <w:sz w:val="22"/>
                <w:szCs w:val="22"/>
              </w:rPr>
            </w:pPr>
            <w:r w:rsidRPr="001500DF">
              <w:rPr>
                <w:sz w:val="22"/>
                <w:szCs w:val="22"/>
              </w:rPr>
              <w:t>2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7A7025" w:rsidRDefault="00BB6933" w:rsidP="00BB6933">
            <w:pPr>
              <w:rPr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269-05623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OfficeProPlus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ALNG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LicSAPk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MVL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1500DF" w:rsidRDefault="004E4E09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1500DF"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175F23" w:rsidRDefault="00851833" w:rsidP="00C173C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4E4E09" w:rsidRPr="001500DF" w:rsidTr="00175F2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1500DF" w:rsidRDefault="004E4E09" w:rsidP="002931EF">
            <w:pPr>
              <w:jc w:val="center"/>
              <w:rPr>
                <w:sz w:val="22"/>
                <w:szCs w:val="22"/>
              </w:rPr>
            </w:pPr>
            <w:r w:rsidRPr="001500DF">
              <w:rPr>
                <w:sz w:val="22"/>
                <w:szCs w:val="22"/>
              </w:rPr>
              <w:t>3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8D4FCD" w:rsidRDefault="00BB6933" w:rsidP="00C173C1">
            <w:pPr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228-04437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SQLSvrStd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ALNG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LicSAPk</w:t>
            </w:r>
            <w:proofErr w:type="spellEnd"/>
            <w:r>
              <w:rPr>
                <w:rFonts w:ascii="Arial" w:hAnsi="Arial" w:cs="Arial"/>
                <w:sz w:val="19"/>
                <w:szCs w:val="19"/>
              </w:rPr>
              <w:t xml:space="preserve"> MVL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1500DF" w:rsidRDefault="004E4E09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1500DF"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851833" w:rsidRDefault="00851833" w:rsidP="00C173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4E4E09" w:rsidRPr="001500DF" w:rsidTr="00175F2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1500DF" w:rsidRDefault="004E4E09" w:rsidP="002931EF">
            <w:pPr>
              <w:jc w:val="center"/>
              <w:rPr>
                <w:sz w:val="22"/>
                <w:szCs w:val="22"/>
              </w:rPr>
            </w:pPr>
            <w:r w:rsidRPr="001500DF">
              <w:rPr>
                <w:sz w:val="22"/>
                <w:szCs w:val="22"/>
              </w:rPr>
              <w:t>4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BB6933" w:rsidRDefault="00BB6933" w:rsidP="00C173C1">
            <w:pPr>
              <w:rPr>
                <w:color w:val="000000"/>
                <w:sz w:val="20"/>
                <w:szCs w:val="20"/>
                <w:lang w:val="en-US"/>
              </w:rPr>
            </w:pPr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 xml:space="preserve">P73-05897 </w:t>
            </w:r>
            <w:proofErr w:type="spellStart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>WinSvrStd</w:t>
            </w:r>
            <w:proofErr w:type="spellEnd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 xml:space="preserve"> ALNG </w:t>
            </w:r>
            <w:proofErr w:type="spellStart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>LicSAPk</w:t>
            </w:r>
            <w:proofErr w:type="spellEnd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 xml:space="preserve"> MVL 2Proc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1500DF" w:rsidRDefault="004E4E09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1500DF"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851833" w:rsidRDefault="00851833" w:rsidP="0085183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</w:tr>
      <w:tr w:rsidR="004E4E09" w:rsidRPr="001500DF" w:rsidTr="00175F2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1500DF" w:rsidRDefault="004E4E09" w:rsidP="002931EF">
            <w:pPr>
              <w:jc w:val="center"/>
              <w:rPr>
                <w:sz w:val="22"/>
                <w:szCs w:val="22"/>
              </w:rPr>
            </w:pPr>
            <w:r w:rsidRPr="001500DF">
              <w:rPr>
                <w:sz w:val="22"/>
                <w:szCs w:val="22"/>
              </w:rPr>
              <w:t>5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BB6933" w:rsidRDefault="00BB6933" w:rsidP="00C173C1">
            <w:pPr>
              <w:rPr>
                <w:color w:val="000000"/>
                <w:sz w:val="20"/>
                <w:szCs w:val="20"/>
                <w:lang w:val="en-US"/>
              </w:rPr>
            </w:pPr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 xml:space="preserve">359-00765 SQLCAL ALNG </w:t>
            </w:r>
            <w:proofErr w:type="spellStart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>LicSAPk</w:t>
            </w:r>
            <w:proofErr w:type="spellEnd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 xml:space="preserve"> MVL </w:t>
            </w:r>
            <w:proofErr w:type="spellStart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>DvcCAL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1500DF" w:rsidRDefault="004E4E09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1500DF"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851833" w:rsidRDefault="00851833" w:rsidP="00C173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81</w:t>
            </w:r>
          </w:p>
        </w:tc>
      </w:tr>
      <w:tr w:rsidR="004E4E09" w:rsidRPr="001500DF" w:rsidTr="00175F2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1500DF" w:rsidRDefault="004E4E09" w:rsidP="002931EF">
            <w:pPr>
              <w:jc w:val="center"/>
              <w:rPr>
                <w:sz w:val="22"/>
                <w:szCs w:val="22"/>
              </w:rPr>
            </w:pPr>
            <w:r w:rsidRPr="001500DF">
              <w:rPr>
                <w:sz w:val="22"/>
                <w:szCs w:val="22"/>
              </w:rPr>
              <w:t>6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BB6933" w:rsidRDefault="00BB6933" w:rsidP="00C173C1">
            <w:pPr>
              <w:rPr>
                <w:color w:val="000000"/>
                <w:sz w:val="20"/>
                <w:szCs w:val="20"/>
                <w:lang w:val="en-US"/>
              </w:rPr>
            </w:pPr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 xml:space="preserve">R18-04370 </w:t>
            </w:r>
            <w:proofErr w:type="spellStart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>WinSvrCAL</w:t>
            </w:r>
            <w:proofErr w:type="spellEnd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 xml:space="preserve"> 2012 RUS OLP NL </w:t>
            </w:r>
            <w:proofErr w:type="spellStart"/>
            <w:r w:rsidRPr="00BB6933">
              <w:rPr>
                <w:rFonts w:ascii="Arial" w:hAnsi="Arial" w:cs="Arial"/>
                <w:sz w:val="19"/>
                <w:szCs w:val="19"/>
                <w:lang w:val="en-US"/>
              </w:rPr>
              <w:t>DvcCAL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1500DF" w:rsidRDefault="004E4E09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1500DF"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E09" w:rsidRPr="00851833" w:rsidRDefault="00851833" w:rsidP="00C173C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341</w:t>
            </w:r>
          </w:p>
        </w:tc>
      </w:tr>
      <w:tr w:rsidR="00851833" w:rsidRPr="00851833" w:rsidTr="0085183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33" w:rsidRPr="001500DF" w:rsidRDefault="00851833" w:rsidP="007C60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1833" w:rsidRPr="00851833" w:rsidRDefault="00851833" w:rsidP="00851833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85183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7JQ-00341 </w:t>
            </w:r>
            <w:proofErr w:type="spellStart"/>
            <w:r w:rsidRPr="00851833">
              <w:rPr>
                <w:rFonts w:ascii="Arial" w:hAnsi="Arial" w:cs="Arial"/>
                <w:sz w:val="19"/>
                <w:szCs w:val="19"/>
                <w:lang w:val="en-US"/>
              </w:rPr>
              <w:t>SQLSvrEntCore</w:t>
            </w:r>
            <w:proofErr w:type="spellEnd"/>
            <w:r w:rsidRPr="00851833">
              <w:rPr>
                <w:rFonts w:ascii="Arial" w:hAnsi="Arial" w:cs="Arial"/>
                <w:sz w:val="19"/>
                <w:szCs w:val="19"/>
                <w:lang w:val="en-US"/>
              </w:rPr>
              <w:t xml:space="preserve"> ALNG </w:t>
            </w:r>
            <w:proofErr w:type="spellStart"/>
            <w:r w:rsidRPr="00851833">
              <w:rPr>
                <w:rFonts w:ascii="Arial" w:hAnsi="Arial" w:cs="Arial"/>
                <w:sz w:val="19"/>
                <w:szCs w:val="19"/>
                <w:lang w:val="en-US"/>
              </w:rPr>
              <w:t>LicSAPk</w:t>
            </w:r>
            <w:proofErr w:type="spellEnd"/>
            <w:r w:rsidRPr="00851833">
              <w:rPr>
                <w:rFonts w:ascii="Arial" w:hAnsi="Arial" w:cs="Arial"/>
                <w:sz w:val="19"/>
                <w:szCs w:val="19"/>
                <w:lang w:val="en-US"/>
              </w:rPr>
              <w:t xml:space="preserve"> MVL 2Lic </w:t>
            </w:r>
            <w:proofErr w:type="spellStart"/>
            <w:r w:rsidRPr="00851833">
              <w:rPr>
                <w:rFonts w:ascii="Arial" w:hAnsi="Arial" w:cs="Arial"/>
                <w:sz w:val="19"/>
                <w:szCs w:val="19"/>
                <w:lang w:val="en-US"/>
              </w:rPr>
              <w:t>CoreLic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1833" w:rsidRPr="00851833" w:rsidRDefault="00851833" w:rsidP="007C60E0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1833" w:rsidRPr="00851833" w:rsidRDefault="00851833" w:rsidP="007C60E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851833" w:rsidRPr="00851833" w:rsidTr="0085183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33" w:rsidRPr="001500DF" w:rsidRDefault="00851833" w:rsidP="007C60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1833" w:rsidRPr="00851833" w:rsidRDefault="00851833" w:rsidP="00851833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85183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6QK-00001 </w:t>
            </w:r>
            <w:proofErr w:type="spellStart"/>
            <w:r w:rsidRPr="0085183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AzureMonetaryCommit</w:t>
            </w:r>
            <w:proofErr w:type="spellEnd"/>
            <w:r w:rsidRPr="0085183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5183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ShrdSvr</w:t>
            </w:r>
            <w:proofErr w:type="spellEnd"/>
            <w:r w:rsidRPr="0085183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ALNG </w:t>
            </w:r>
            <w:proofErr w:type="spellStart"/>
            <w:r w:rsidRPr="0085183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SubsVL</w:t>
            </w:r>
            <w:proofErr w:type="spellEnd"/>
            <w:r w:rsidRPr="00851833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MVL Commit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1833" w:rsidRPr="00851833" w:rsidRDefault="00851833" w:rsidP="007C60E0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1833" w:rsidRPr="00FC3391" w:rsidRDefault="00FC3391" w:rsidP="007C60E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</w:tr>
      <w:tr w:rsidR="00851833" w:rsidRPr="00851833" w:rsidTr="00851833">
        <w:trPr>
          <w:trHeight w:val="510"/>
        </w:trPr>
        <w:tc>
          <w:tcPr>
            <w:tcW w:w="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1833" w:rsidRPr="00FC3391" w:rsidRDefault="00FC3391" w:rsidP="007C60E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63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1833" w:rsidRPr="00851833" w:rsidRDefault="00FC3391" w:rsidP="007C60E0">
            <w:pPr>
              <w:rPr>
                <w:rFonts w:ascii="Calibri" w:hAnsi="Calibri"/>
                <w:color w:val="000000"/>
                <w:sz w:val="22"/>
                <w:szCs w:val="22"/>
                <w:lang w:val="en-US"/>
              </w:rPr>
            </w:pPr>
            <w:r w:rsidRPr="00FC33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T9L-00222 </w:t>
            </w:r>
            <w:proofErr w:type="spellStart"/>
            <w:r w:rsidRPr="00FC33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SysCtrStd</w:t>
            </w:r>
            <w:proofErr w:type="spellEnd"/>
            <w:r w:rsidRPr="00FC33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ALNG </w:t>
            </w:r>
            <w:proofErr w:type="spellStart"/>
            <w:r w:rsidRPr="00FC33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LicSAPk</w:t>
            </w:r>
            <w:proofErr w:type="spellEnd"/>
            <w:r w:rsidRPr="00FC3391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 xml:space="preserve"> MVL 2Proc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1833" w:rsidRPr="00FC3391" w:rsidRDefault="00FC3391" w:rsidP="007C60E0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шт</w:t>
            </w:r>
            <w:proofErr w:type="spellEnd"/>
            <w:proofErr w:type="gramEnd"/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51833" w:rsidRPr="00FC3391" w:rsidRDefault="00FC3391" w:rsidP="007C60E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</w:tr>
    </w:tbl>
    <w:p w:rsidR="004E4E09" w:rsidRPr="00851833" w:rsidRDefault="004E4E09" w:rsidP="00945EC8">
      <w:pPr>
        <w:spacing w:after="60"/>
        <w:ind w:firstLine="709"/>
        <w:jc w:val="both"/>
        <w:rPr>
          <w:sz w:val="24"/>
          <w:szCs w:val="24"/>
          <w:lang w:val="en-US"/>
        </w:rPr>
      </w:pPr>
    </w:p>
    <w:p w:rsidR="004E4E09" w:rsidRPr="00851833" w:rsidRDefault="004E4E09" w:rsidP="00945EC8">
      <w:pPr>
        <w:spacing w:after="60"/>
        <w:jc w:val="both"/>
        <w:rPr>
          <w:sz w:val="24"/>
          <w:szCs w:val="24"/>
          <w:lang w:val="en-US"/>
        </w:rPr>
      </w:pPr>
    </w:p>
    <w:sectPr w:rsidR="004E4E09" w:rsidRPr="00851833" w:rsidSect="001500DF">
      <w:footerReference w:type="default" r:id="rId8"/>
      <w:pgSz w:w="11906" w:h="16838"/>
      <w:pgMar w:top="1134" w:right="851" w:bottom="360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1A6" w:rsidRDefault="006271A6" w:rsidP="003C54F7">
      <w:r>
        <w:separator/>
      </w:r>
    </w:p>
  </w:endnote>
  <w:endnote w:type="continuationSeparator" w:id="0">
    <w:p w:rsidR="006271A6" w:rsidRDefault="006271A6" w:rsidP="003C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E09" w:rsidRDefault="007D2EFF">
    <w:pPr>
      <w:pStyle w:val="a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0246D">
      <w:rPr>
        <w:noProof/>
      </w:rPr>
      <w:t>2</w:t>
    </w:r>
    <w:r>
      <w:rPr>
        <w:noProof/>
      </w:rPr>
      <w:fldChar w:fldCharType="end"/>
    </w:r>
  </w:p>
  <w:p w:rsidR="004E4E09" w:rsidRDefault="004E4E0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1A6" w:rsidRDefault="006271A6" w:rsidP="003C54F7">
      <w:r>
        <w:separator/>
      </w:r>
    </w:p>
  </w:footnote>
  <w:footnote w:type="continuationSeparator" w:id="0">
    <w:p w:rsidR="006271A6" w:rsidRDefault="006271A6" w:rsidP="003C5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43646"/>
    <w:multiLevelType w:val="hybridMultilevel"/>
    <w:tmpl w:val="A66E3662"/>
    <w:lvl w:ilvl="0" w:tplc="20F0F3A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>
    <w:nsid w:val="04F55978"/>
    <w:multiLevelType w:val="hybridMultilevel"/>
    <w:tmpl w:val="144C1E0C"/>
    <w:lvl w:ilvl="0" w:tplc="C1A8016C">
      <w:start w:val="1"/>
      <w:numFmt w:val="decimal"/>
      <w:lvlText w:val="5.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B877178"/>
    <w:multiLevelType w:val="hybridMultilevel"/>
    <w:tmpl w:val="9DCE50B2"/>
    <w:lvl w:ilvl="0" w:tplc="EECA6A78">
      <w:start w:val="1"/>
      <w:numFmt w:val="decimal"/>
      <w:lvlText w:val="4.%1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7A2630"/>
    <w:multiLevelType w:val="hybridMultilevel"/>
    <w:tmpl w:val="71DA23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C567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5">
    <w:nsid w:val="2A5F3437"/>
    <w:multiLevelType w:val="multilevel"/>
    <w:tmpl w:val="B96AB4EA"/>
    <w:lvl w:ilvl="0">
      <w:start w:val="1"/>
      <w:numFmt w:val="decimal"/>
      <w:lvlText w:val="%1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6">
    <w:nsid w:val="2D21124B"/>
    <w:multiLevelType w:val="multilevel"/>
    <w:tmpl w:val="DF7C58B0"/>
    <w:lvl w:ilvl="0">
      <w:start w:val="1"/>
      <w:numFmt w:val="decimal"/>
      <w:lvlText w:val="%1."/>
      <w:lvlJc w:val="left"/>
      <w:pPr>
        <w:ind w:left="1211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cs="Times New Roman" w:hint="default"/>
      </w:rPr>
    </w:lvl>
  </w:abstractNum>
  <w:abstractNum w:abstractNumId="7">
    <w:nsid w:val="35372E64"/>
    <w:multiLevelType w:val="hybridMultilevel"/>
    <w:tmpl w:val="9BDA7A8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373402FB"/>
    <w:multiLevelType w:val="multilevel"/>
    <w:tmpl w:val="9DD2EBAA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" w:hint="default"/>
      </w:rPr>
    </w:lvl>
  </w:abstractNum>
  <w:abstractNum w:abstractNumId="9">
    <w:nsid w:val="3A382688"/>
    <w:multiLevelType w:val="hybridMultilevel"/>
    <w:tmpl w:val="029436AA"/>
    <w:lvl w:ilvl="0" w:tplc="576A0780">
      <w:start w:val="2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F097608"/>
    <w:multiLevelType w:val="hybridMultilevel"/>
    <w:tmpl w:val="AB92AF6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F5324BD"/>
    <w:multiLevelType w:val="hybridMultilevel"/>
    <w:tmpl w:val="61D6C78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0DE51BF"/>
    <w:multiLevelType w:val="hybridMultilevel"/>
    <w:tmpl w:val="3E384830"/>
    <w:lvl w:ilvl="0" w:tplc="E7BCAC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</w:rPr>
    </w:lvl>
    <w:lvl w:ilvl="1" w:tplc="D0026732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8260B00"/>
    <w:multiLevelType w:val="hybridMultilevel"/>
    <w:tmpl w:val="7F5459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ABE0F8F"/>
    <w:multiLevelType w:val="hybridMultilevel"/>
    <w:tmpl w:val="A6F0DF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AF434C9"/>
    <w:multiLevelType w:val="hybridMultilevel"/>
    <w:tmpl w:val="07E8BF32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2F81506"/>
    <w:multiLevelType w:val="multilevel"/>
    <w:tmpl w:val="681A33C4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 w:hint="default"/>
        <w:b/>
        <w:bCs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" w:hint="default"/>
      </w:rPr>
    </w:lvl>
  </w:abstractNum>
  <w:abstractNum w:abstractNumId="17">
    <w:nsid w:val="77CF1C72"/>
    <w:multiLevelType w:val="multilevel"/>
    <w:tmpl w:val="CB1694EE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EB1E99"/>
    <w:multiLevelType w:val="multilevel"/>
    <w:tmpl w:val="8CA4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101A21"/>
    <w:multiLevelType w:val="hybridMultilevel"/>
    <w:tmpl w:val="0FFEC7B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6"/>
  </w:num>
  <w:num w:numId="8">
    <w:abstractNumId w:val="8"/>
  </w:num>
  <w:num w:numId="9">
    <w:abstractNumId w:val="9"/>
  </w:num>
  <w:num w:numId="10">
    <w:abstractNumId w:val="17"/>
  </w:num>
  <w:num w:numId="11">
    <w:abstractNumId w:val="3"/>
  </w:num>
  <w:num w:numId="12">
    <w:abstractNumId w:val="13"/>
  </w:num>
  <w:num w:numId="13">
    <w:abstractNumId w:val="19"/>
  </w:num>
  <w:num w:numId="14">
    <w:abstractNumId w:val="10"/>
  </w:num>
  <w:num w:numId="15">
    <w:abstractNumId w:val="7"/>
  </w:num>
  <w:num w:numId="16">
    <w:abstractNumId w:val="12"/>
  </w:num>
  <w:num w:numId="17">
    <w:abstractNumId w:val="15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autoHyphenation/>
  <w:doNotHyphenateCaps/>
  <w:drawingGridHorizontalSpacing w:val="140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29"/>
    <w:rsid w:val="00002440"/>
    <w:rsid w:val="00003FD4"/>
    <w:rsid w:val="000054EC"/>
    <w:rsid w:val="00005945"/>
    <w:rsid w:val="00005E6F"/>
    <w:rsid w:val="000108BA"/>
    <w:rsid w:val="000120BF"/>
    <w:rsid w:val="000143C7"/>
    <w:rsid w:val="00016A06"/>
    <w:rsid w:val="00016DF3"/>
    <w:rsid w:val="0002347F"/>
    <w:rsid w:val="000250BA"/>
    <w:rsid w:val="00030D6F"/>
    <w:rsid w:val="00033C94"/>
    <w:rsid w:val="00041260"/>
    <w:rsid w:val="0004358C"/>
    <w:rsid w:val="000467CB"/>
    <w:rsid w:val="00051148"/>
    <w:rsid w:val="0005395B"/>
    <w:rsid w:val="000546EB"/>
    <w:rsid w:val="00056278"/>
    <w:rsid w:val="000568C1"/>
    <w:rsid w:val="000634F7"/>
    <w:rsid w:val="00065DD1"/>
    <w:rsid w:val="00066E52"/>
    <w:rsid w:val="00071214"/>
    <w:rsid w:val="00074CCD"/>
    <w:rsid w:val="00077B82"/>
    <w:rsid w:val="000805CC"/>
    <w:rsid w:val="0008714C"/>
    <w:rsid w:val="000905DD"/>
    <w:rsid w:val="000A4B98"/>
    <w:rsid w:val="000A6B8D"/>
    <w:rsid w:val="000A7BB0"/>
    <w:rsid w:val="000B0851"/>
    <w:rsid w:val="000B367E"/>
    <w:rsid w:val="000B4D1B"/>
    <w:rsid w:val="000B6651"/>
    <w:rsid w:val="000C1866"/>
    <w:rsid w:val="000C74D2"/>
    <w:rsid w:val="000D0A3D"/>
    <w:rsid w:val="000E08FB"/>
    <w:rsid w:val="000F1FC8"/>
    <w:rsid w:val="000F4D72"/>
    <w:rsid w:val="00110317"/>
    <w:rsid w:val="0012563C"/>
    <w:rsid w:val="00134D2A"/>
    <w:rsid w:val="001362B3"/>
    <w:rsid w:val="00142184"/>
    <w:rsid w:val="00143A29"/>
    <w:rsid w:val="001500DF"/>
    <w:rsid w:val="0016619A"/>
    <w:rsid w:val="00174CB2"/>
    <w:rsid w:val="00175F23"/>
    <w:rsid w:val="00183813"/>
    <w:rsid w:val="00183849"/>
    <w:rsid w:val="00184C67"/>
    <w:rsid w:val="00186D25"/>
    <w:rsid w:val="001A2B6D"/>
    <w:rsid w:val="001C3392"/>
    <w:rsid w:val="001C6A61"/>
    <w:rsid w:val="001D5F88"/>
    <w:rsid w:val="001E4236"/>
    <w:rsid w:val="001E4340"/>
    <w:rsid w:val="002027B1"/>
    <w:rsid w:val="00202E9C"/>
    <w:rsid w:val="00210FCA"/>
    <w:rsid w:val="00220C34"/>
    <w:rsid w:val="002323EC"/>
    <w:rsid w:val="00233713"/>
    <w:rsid w:val="00235923"/>
    <w:rsid w:val="00235C8A"/>
    <w:rsid w:val="00245606"/>
    <w:rsid w:val="00253AE2"/>
    <w:rsid w:val="00255411"/>
    <w:rsid w:val="00265464"/>
    <w:rsid w:val="00266D9F"/>
    <w:rsid w:val="00267CB0"/>
    <w:rsid w:val="00272F7F"/>
    <w:rsid w:val="0028053F"/>
    <w:rsid w:val="0028273C"/>
    <w:rsid w:val="002845EB"/>
    <w:rsid w:val="00285519"/>
    <w:rsid w:val="00287C8B"/>
    <w:rsid w:val="00290EF0"/>
    <w:rsid w:val="002931EF"/>
    <w:rsid w:val="002A2A3D"/>
    <w:rsid w:val="002B1C75"/>
    <w:rsid w:val="002B1CD4"/>
    <w:rsid w:val="002B1DB7"/>
    <w:rsid w:val="002C0ABB"/>
    <w:rsid w:val="002C4BED"/>
    <w:rsid w:val="002C60A3"/>
    <w:rsid w:val="002C6D29"/>
    <w:rsid w:val="002C765E"/>
    <w:rsid w:val="002C799A"/>
    <w:rsid w:val="002D0CEB"/>
    <w:rsid w:val="002D280D"/>
    <w:rsid w:val="002D4971"/>
    <w:rsid w:val="002D4D85"/>
    <w:rsid w:val="002D7CA6"/>
    <w:rsid w:val="002F0572"/>
    <w:rsid w:val="002F069E"/>
    <w:rsid w:val="00301B5D"/>
    <w:rsid w:val="00302316"/>
    <w:rsid w:val="00305530"/>
    <w:rsid w:val="0030553E"/>
    <w:rsid w:val="00310154"/>
    <w:rsid w:val="00313C79"/>
    <w:rsid w:val="0032482B"/>
    <w:rsid w:val="003275BE"/>
    <w:rsid w:val="00330DF7"/>
    <w:rsid w:val="00330EC3"/>
    <w:rsid w:val="0033171F"/>
    <w:rsid w:val="00344409"/>
    <w:rsid w:val="0034652E"/>
    <w:rsid w:val="0035276F"/>
    <w:rsid w:val="00352C99"/>
    <w:rsid w:val="00352DF5"/>
    <w:rsid w:val="003535D2"/>
    <w:rsid w:val="003535F3"/>
    <w:rsid w:val="00361BC4"/>
    <w:rsid w:val="00364206"/>
    <w:rsid w:val="00364CD1"/>
    <w:rsid w:val="00371218"/>
    <w:rsid w:val="00383B53"/>
    <w:rsid w:val="00386D3A"/>
    <w:rsid w:val="003A48DF"/>
    <w:rsid w:val="003A63D8"/>
    <w:rsid w:val="003A719D"/>
    <w:rsid w:val="003A7DEA"/>
    <w:rsid w:val="003B3396"/>
    <w:rsid w:val="003B5853"/>
    <w:rsid w:val="003B7522"/>
    <w:rsid w:val="003C0555"/>
    <w:rsid w:val="003C54F7"/>
    <w:rsid w:val="003C6572"/>
    <w:rsid w:val="003D4AB0"/>
    <w:rsid w:val="003E0988"/>
    <w:rsid w:val="003E0B0B"/>
    <w:rsid w:val="003E0EA3"/>
    <w:rsid w:val="003E367A"/>
    <w:rsid w:val="003E3A61"/>
    <w:rsid w:val="003E4CB6"/>
    <w:rsid w:val="003E649E"/>
    <w:rsid w:val="003F05B9"/>
    <w:rsid w:val="003F3FA9"/>
    <w:rsid w:val="003F4E8F"/>
    <w:rsid w:val="00400B4A"/>
    <w:rsid w:val="00401B9F"/>
    <w:rsid w:val="00403D3E"/>
    <w:rsid w:val="0040486A"/>
    <w:rsid w:val="00407F2F"/>
    <w:rsid w:val="00414AE8"/>
    <w:rsid w:val="00415EA5"/>
    <w:rsid w:val="0041672B"/>
    <w:rsid w:val="00417539"/>
    <w:rsid w:val="004216F6"/>
    <w:rsid w:val="00423340"/>
    <w:rsid w:val="00444AD9"/>
    <w:rsid w:val="00445AA2"/>
    <w:rsid w:val="00446A23"/>
    <w:rsid w:val="0045027C"/>
    <w:rsid w:val="00451C07"/>
    <w:rsid w:val="00454BEA"/>
    <w:rsid w:val="00462A3B"/>
    <w:rsid w:val="00465973"/>
    <w:rsid w:val="004703CE"/>
    <w:rsid w:val="0047243F"/>
    <w:rsid w:val="0048280C"/>
    <w:rsid w:val="00482D59"/>
    <w:rsid w:val="00482EDB"/>
    <w:rsid w:val="004870CD"/>
    <w:rsid w:val="0049061B"/>
    <w:rsid w:val="004B5957"/>
    <w:rsid w:val="004C1560"/>
    <w:rsid w:val="004C16C3"/>
    <w:rsid w:val="004C1F0B"/>
    <w:rsid w:val="004C2285"/>
    <w:rsid w:val="004C3781"/>
    <w:rsid w:val="004C420C"/>
    <w:rsid w:val="004C5429"/>
    <w:rsid w:val="004C6856"/>
    <w:rsid w:val="004C6EBF"/>
    <w:rsid w:val="004D3BC2"/>
    <w:rsid w:val="004E0B7B"/>
    <w:rsid w:val="004E4DBF"/>
    <w:rsid w:val="004E4E09"/>
    <w:rsid w:val="004F1CFF"/>
    <w:rsid w:val="004F2D6C"/>
    <w:rsid w:val="0050246D"/>
    <w:rsid w:val="00504F05"/>
    <w:rsid w:val="00510377"/>
    <w:rsid w:val="005129D2"/>
    <w:rsid w:val="00522D8D"/>
    <w:rsid w:val="00527A2A"/>
    <w:rsid w:val="0053034F"/>
    <w:rsid w:val="005319C8"/>
    <w:rsid w:val="00532D9E"/>
    <w:rsid w:val="00533FBD"/>
    <w:rsid w:val="00535354"/>
    <w:rsid w:val="00536847"/>
    <w:rsid w:val="005421C7"/>
    <w:rsid w:val="00542296"/>
    <w:rsid w:val="00546BAD"/>
    <w:rsid w:val="005543C6"/>
    <w:rsid w:val="00565AA0"/>
    <w:rsid w:val="0057021E"/>
    <w:rsid w:val="00570400"/>
    <w:rsid w:val="00570E5B"/>
    <w:rsid w:val="00574871"/>
    <w:rsid w:val="00577341"/>
    <w:rsid w:val="00584E91"/>
    <w:rsid w:val="00585A94"/>
    <w:rsid w:val="00586FE9"/>
    <w:rsid w:val="0059148B"/>
    <w:rsid w:val="00595FEA"/>
    <w:rsid w:val="005A1A18"/>
    <w:rsid w:val="005A1C90"/>
    <w:rsid w:val="005A5E88"/>
    <w:rsid w:val="005B2463"/>
    <w:rsid w:val="005B3BE8"/>
    <w:rsid w:val="005B59F6"/>
    <w:rsid w:val="005B729C"/>
    <w:rsid w:val="005C06A0"/>
    <w:rsid w:val="005C4A8E"/>
    <w:rsid w:val="005C5FD2"/>
    <w:rsid w:val="005C752B"/>
    <w:rsid w:val="005D13D1"/>
    <w:rsid w:val="005D2B34"/>
    <w:rsid w:val="005E3DBD"/>
    <w:rsid w:val="005F0FE3"/>
    <w:rsid w:val="005F539D"/>
    <w:rsid w:val="0060093A"/>
    <w:rsid w:val="00602105"/>
    <w:rsid w:val="00603390"/>
    <w:rsid w:val="00606967"/>
    <w:rsid w:val="006104A8"/>
    <w:rsid w:val="006110AB"/>
    <w:rsid w:val="00612C90"/>
    <w:rsid w:val="00613A98"/>
    <w:rsid w:val="00613D4D"/>
    <w:rsid w:val="00617DF4"/>
    <w:rsid w:val="006271A6"/>
    <w:rsid w:val="006317A3"/>
    <w:rsid w:val="00636E0B"/>
    <w:rsid w:val="00637414"/>
    <w:rsid w:val="006461C8"/>
    <w:rsid w:val="006466CF"/>
    <w:rsid w:val="006476C3"/>
    <w:rsid w:val="0064788C"/>
    <w:rsid w:val="00662374"/>
    <w:rsid w:val="00665BDF"/>
    <w:rsid w:val="00665FAF"/>
    <w:rsid w:val="0067448C"/>
    <w:rsid w:val="00683790"/>
    <w:rsid w:val="006838D3"/>
    <w:rsid w:val="00687E82"/>
    <w:rsid w:val="006914E9"/>
    <w:rsid w:val="006A4CB4"/>
    <w:rsid w:val="006C3EA3"/>
    <w:rsid w:val="006D33B5"/>
    <w:rsid w:val="006D60E5"/>
    <w:rsid w:val="006E330C"/>
    <w:rsid w:val="006E3E95"/>
    <w:rsid w:val="006E59B6"/>
    <w:rsid w:val="006E69E9"/>
    <w:rsid w:val="006E6BD7"/>
    <w:rsid w:val="006F23AB"/>
    <w:rsid w:val="006F39D5"/>
    <w:rsid w:val="00707C74"/>
    <w:rsid w:val="00716353"/>
    <w:rsid w:val="007253A3"/>
    <w:rsid w:val="007314B5"/>
    <w:rsid w:val="007340B8"/>
    <w:rsid w:val="00740D6F"/>
    <w:rsid w:val="007452CE"/>
    <w:rsid w:val="0074663C"/>
    <w:rsid w:val="007475E9"/>
    <w:rsid w:val="007507B2"/>
    <w:rsid w:val="0075413F"/>
    <w:rsid w:val="0076132C"/>
    <w:rsid w:val="0076376E"/>
    <w:rsid w:val="007649E8"/>
    <w:rsid w:val="007671C1"/>
    <w:rsid w:val="00772804"/>
    <w:rsid w:val="00773817"/>
    <w:rsid w:val="00776EE9"/>
    <w:rsid w:val="00780F90"/>
    <w:rsid w:val="007847B4"/>
    <w:rsid w:val="007A1160"/>
    <w:rsid w:val="007A2E38"/>
    <w:rsid w:val="007A31AC"/>
    <w:rsid w:val="007A5C81"/>
    <w:rsid w:val="007A6819"/>
    <w:rsid w:val="007A6ACB"/>
    <w:rsid w:val="007A7025"/>
    <w:rsid w:val="007B0A30"/>
    <w:rsid w:val="007B0E65"/>
    <w:rsid w:val="007B3102"/>
    <w:rsid w:val="007B695C"/>
    <w:rsid w:val="007B6F58"/>
    <w:rsid w:val="007B73A4"/>
    <w:rsid w:val="007C0C3A"/>
    <w:rsid w:val="007C4918"/>
    <w:rsid w:val="007C6B5E"/>
    <w:rsid w:val="007D0B71"/>
    <w:rsid w:val="007D1ADF"/>
    <w:rsid w:val="007D2EFF"/>
    <w:rsid w:val="007D4EA8"/>
    <w:rsid w:val="007E6452"/>
    <w:rsid w:val="00804F8B"/>
    <w:rsid w:val="00805ABB"/>
    <w:rsid w:val="008168B2"/>
    <w:rsid w:val="008244DA"/>
    <w:rsid w:val="0082562D"/>
    <w:rsid w:val="00833AC5"/>
    <w:rsid w:val="00841A13"/>
    <w:rsid w:val="00844A9B"/>
    <w:rsid w:val="00845F31"/>
    <w:rsid w:val="008501FD"/>
    <w:rsid w:val="00850C2E"/>
    <w:rsid w:val="00850DE6"/>
    <w:rsid w:val="00851833"/>
    <w:rsid w:val="00851936"/>
    <w:rsid w:val="00853C6C"/>
    <w:rsid w:val="00854D8F"/>
    <w:rsid w:val="008636E8"/>
    <w:rsid w:val="00870957"/>
    <w:rsid w:val="008713E7"/>
    <w:rsid w:val="00875979"/>
    <w:rsid w:val="00875BB7"/>
    <w:rsid w:val="0087729F"/>
    <w:rsid w:val="00882414"/>
    <w:rsid w:val="0088405B"/>
    <w:rsid w:val="008A53F0"/>
    <w:rsid w:val="008B158C"/>
    <w:rsid w:val="008B432E"/>
    <w:rsid w:val="008B4E62"/>
    <w:rsid w:val="008B4F90"/>
    <w:rsid w:val="008B5375"/>
    <w:rsid w:val="008C4C3B"/>
    <w:rsid w:val="008D3CC9"/>
    <w:rsid w:val="008D4D99"/>
    <w:rsid w:val="008D4FCD"/>
    <w:rsid w:val="008D64AD"/>
    <w:rsid w:val="008D70D8"/>
    <w:rsid w:val="008E1D80"/>
    <w:rsid w:val="008E34B5"/>
    <w:rsid w:val="008E3701"/>
    <w:rsid w:val="008E6B43"/>
    <w:rsid w:val="008E787A"/>
    <w:rsid w:val="008F51A4"/>
    <w:rsid w:val="008F7DE1"/>
    <w:rsid w:val="00900BAB"/>
    <w:rsid w:val="00900E2C"/>
    <w:rsid w:val="009024A8"/>
    <w:rsid w:val="0091524B"/>
    <w:rsid w:val="00920B57"/>
    <w:rsid w:val="009304DF"/>
    <w:rsid w:val="00934FA9"/>
    <w:rsid w:val="00945EC8"/>
    <w:rsid w:val="00947090"/>
    <w:rsid w:val="009470F9"/>
    <w:rsid w:val="00953852"/>
    <w:rsid w:val="0095735D"/>
    <w:rsid w:val="0096105E"/>
    <w:rsid w:val="00964DA0"/>
    <w:rsid w:val="00974369"/>
    <w:rsid w:val="00974F46"/>
    <w:rsid w:val="009758DD"/>
    <w:rsid w:val="00975DE2"/>
    <w:rsid w:val="0097639D"/>
    <w:rsid w:val="0098611E"/>
    <w:rsid w:val="00987BCD"/>
    <w:rsid w:val="00992939"/>
    <w:rsid w:val="009932A1"/>
    <w:rsid w:val="009A256A"/>
    <w:rsid w:val="009A2B56"/>
    <w:rsid w:val="009A6260"/>
    <w:rsid w:val="009B0096"/>
    <w:rsid w:val="009C05FD"/>
    <w:rsid w:val="009C1AC0"/>
    <w:rsid w:val="009C53D1"/>
    <w:rsid w:val="009C7180"/>
    <w:rsid w:val="009D2300"/>
    <w:rsid w:val="009D24FF"/>
    <w:rsid w:val="009E6E94"/>
    <w:rsid w:val="009F3F85"/>
    <w:rsid w:val="009F5CF7"/>
    <w:rsid w:val="009F67A9"/>
    <w:rsid w:val="00A018F5"/>
    <w:rsid w:val="00A06A0A"/>
    <w:rsid w:val="00A07FB2"/>
    <w:rsid w:val="00A114FC"/>
    <w:rsid w:val="00A1328E"/>
    <w:rsid w:val="00A134DF"/>
    <w:rsid w:val="00A150D8"/>
    <w:rsid w:val="00A302EC"/>
    <w:rsid w:val="00A34671"/>
    <w:rsid w:val="00A35838"/>
    <w:rsid w:val="00A374D0"/>
    <w:rsid w:val="00A41BDC"/>
    <w:rsid w:val="00A445CE"/>
    <w:rsid w:val="00A4532E"/>
    <w:rsid w:val="00A45418"/>
    <w:rsid w:val="00A52304"/>
    <w:rsid w:val="00A53F8C"/>
    <w:rsid w:val="00A55452"/>
    <w:rsid w:val="00A63C0B"/>
    <w:rsid w:val="00A72C02"/>
    <w:rsid w:val="00A7473C"/>
    <w:rsid w:val="00A7728A"/>
    <w:rsid w:val="00A7745D"/>
    <w:rsid w:val="00A8179C"/>
    <w:rsid w:val="00A87424"/>
    <w:rsid w:val="00A874B7"/>
    <w:rsid w:val="00A915C6"/>
    <w:rsid w:val="00A933D6"/>
    <w:rsid w:val="00A94369"/>
    <w:rsid w:val="00A94556"/>
    <w:rsid w:val="00A96DB8"/>
    <w:rsid w:val="00AA5A4F"/>
    <w:rsid w:val="00AB0AB1"/>
    <w:rsid w:val="00AB3667"/>
    <w:rsid w:val="00AB4BD0"/>
    <w:rsid w:val="00AC500B"/>
    <w:rsid w:val="00AD4802"/>
    <w:rsid w:val="00AD535F"/>
    <w:rsid w:val="00AD6E4C"/>
    <w:rsid w:val="00AD7B03"/>
    <w:rsid w:val="00AE4384"/>
    <w:rsid w:val="00AF7EB5"/>
    <w:rsid w:val="00B001B7"/>
    <w:rsid w:val="00B02409"/>
    <w:rsid w:val="00B14A1E"/>
    <w:rsid w:val="00B2056C"/>
    <w:rsid w:val="00B2230F"/>
    <w:rsid w:val="00B274D2"/>
    <w:rsid w:val="00B4038B"/>
    <w:rsid w:val="00B40571"/>
    <w:rsid w:val="00B41BC1"/>
    <w:rsid w:val="00B50196"/>
    <w:rsid w:val="00B5104B"/>
    <w:rsid w:val="00B52C36"/>
    <w:rsid w:val="00B5536A"/>
    <w:rsid w:val="00B60055"/>
    <w:rsid w:val="00B623F1"/>
    <w:rsid w:val="00B62A20"/>
    <w:rsid w:val="00B63F3D"/>
    <w:rsid w:val="00B7543A"/>
    <w:rsid w:val="00B75888"/>
    <w:rsid w:val="00B77960"/>
    <w:rsid w:val="00B77BB5"/>
    <w:rsid w:val="00B82438"/>
    <w:rsid w:val="00B84E2D"/>
    <w:rsid w:val="00B9044D"/>
    <w:rsid w:val="00B90597"/>
    <w:rsid w:val="00B91411"/>
    <w:rsid w:val="00B91425"/>
    <w:rsid w:val="00B91DB8"/>
    <w:rsid w:val="00BA40F8"/>
    <w:rsid w:val="00BB462A"/>
    <w:rsid w:val="00BB474B"/>
    <w:rsid w:val="00BB6933"/>
    <w:rsid w:val="00BC1247"/>
    <w:rsid w:val="00BC38F2"/>
    <w:rsid w:val="00BC4A22"/>
    <w:rsid w:val="00BC637D"/>
    <w:rsid w:val="00BC7C0C"/>
    <w:rsid w:val="00BD083E"/>
    <w:rsid w:val="00BD1FDC"/>
    <w:rsid w:val="00BE2BE5"/>
    <w:rsid w:val="00BE2C52"/>
    <w:rsid w:val="00BF2BBE"/>
    <w:rsid w:val="00C05A71"/>
    <w:rsid w:val="00C07FD0"/>
    <w:rsid w:val="00C10D1E"/>
    <w:rsid w:val="00C113DB"/>
    <w:rsid w:val="00C15FDE"/>
    <w:rsid w:val="00C173C1"/>
    <w:rsid w:val="00C20E53"/>
    <w:rsid w:val="00C271E5"/>
    <w:rsid w:val="00C37492"/>
    <w:rsid w:val="00C417C9"/>
    <w:rsid w:val="00C45BCA"/>
    <w:rsid w:val="00C47AC9"/>
    <w:rsid w:val="00C55FF8"/>
    <w:rsid w:val="00C629F8"/>
    <w:rsid w:val="00C65AFB"/>
    <w:rsid w:val="00C73AD7"/>
    <w:rsid w:val="00C7572E"/>
    <w:rsid w:val="00C7663D"/>
    <w:rsid w:val="00C7748B"/>
    <w:rsid w:val="00C807FD"/>
    <w:rsid w:val="00C848AF"/>
    <w:rsid w:val="00C85367"/>
    <w:rsid w:val="00C87511"/>
    <w:rsid w:val="00C9099C"/>
    <w:rsid w:val="00C90E59"/>
    <w:rsid w:val="00C90ED9"/>
    <w:rsid w:val="00C91F78"/>
    <w:rsid w:val="00C93FC1"/>
    <w:rsid w:val="00CA0566"/>
    <w:rsid w:val="00CA33E3"/>
    <w:rsid w:val="00CA37C5"/>
    <w:rsid w:val="00CA65AC"/>
    <w:rsid w:val="00CB3D77"/>
    <w:rsid w:val="00CC1F3F"/>
    <w:rsid w:val="00CC283A"/>
    <w:rsid w:val="00CC2CC9"/>
    <w:rsid w:val="00CC422F"/>
    <w:rsid w:val="00CC5168"/>
    <w:rsid w:val="00CC67AB"/>
    <w:rsid w:val="00CD5326"/>
    <w:rsid w:val="00CE163A"/>
    <w:rsid w:val="00CE1E57"/>
    <w:rsid w:val="00CE4A65"/>
    <w:rsid w:val="00CE5551"/>
    <w:rsid w:val="00CE5EF9"/>
    <w:rsid w:val="00CE68C8"/>
    <w:rsid w:val="00CE6D89"/>
    <w:rsid w:val="00CE7670"/>
    <w:rsid w:val="00CF474B"/>
    <w:rsid w:val="00CF4B87"/>
    <w:rsid w:val="00D0328A"/>
    <w:rsid w:val="00D0363C"/>
    <w:rsid w:val="00D03E5A"/>
    <w:rsid w:val="00D06DB4"/>
    <w:rsid w:val="00D20998"/>
    <w:rsid w:val="00D221AE"/>
    <w:rsid w:val="00D32E59"/>
    <w:rsid w:val="00D3378B"/>
    <w:rsid w:val="00D33899"/>
    <w:rsid w:val="00D40BB9"/>
    <w:rsid w:val="00D41EC2"/>
    <w:rsid w:val="00D46D64"/>
    <w:rsid w:val="00D50A2C"/>
    <w:rsid w:val="00D50B62"/>
    <w:rsid w:val="00D537E8"/>
    <w:rsid w:val="00D6550E"/>
    <w:rsid w:val="00D6727C"/>
    <w:rsid w:val="00D71AC1"/>
    <w:rsid w:val="00D72DFB"/>
    <w:rsid w:val="00D811AA"/>
    <w:rsid w:val="00D8325C"/>
    <w:rsid w:val="00D8430F"/>
    <w:rsid w:val="00D84334"/>
    <w:rsid w:val="00D85641"/>
    <w:rsid w:val="00D87A46"/>
    <w:rsid w:val="00DA2BD1"/>
    <w:rsid w:val="00DB1037"/>
    <w:rsid w:val="00DB29F7"/>
    <w:rsid w:val="00DB2FB7"/>
    <w:rsid w:val="00DB7733"/>
    <w:rsid w:val="00DD14CB"/>
    <w:rsid w:val="00DD266A"/>
    <w:rsid w:val="00DD319A"/>
    <w:rsid w:val="00E0226C"/>
    <w:rsid w:val="00E03C9D"/>
    <w:rsid w:val="00E04824"/>
    <w:rsid w:val="00E2470F"/>
    <w:rsid w:val="00E33D75"/>
    <w:rsid w:val="00E33E9D"/>
    <w:rsid w:val="00E3519B"/>
    <w:rsid w:val="00E40A7E"/>
    <w:rsid w:val="00E44BAD"/>
    <w:rsid w:val="00E465A2"/>
    <w:rsid w:val="00E47267"/>
    <w:rsid w:val="00E531D3"/>
    <w:rsid w:val="00E572AD"/>
    <w:rsid w:val="00E713CF"/>
    <w:rsid w:val="00E724CC"/>
    <w:rsid w:val="00E8180D"/>
    <w:rsid w:val="00E82454"/>
    <w:rsid w:val="00E8594D"/>
    <w:rsid w:val="00E919CC"/>
    <w:rsid w:val="00E96808"/>
    <w:rsid w:val="00E97556"/>
    <w:rsid w:val="00EA1037"/>
    <w:rsid w:val="00EC1B0F"/>
    <w:rsid w:val="00EC63DD"/>
    <w:rsid w:val="00ED3655"/>
    <w:rsid w:val="00EE3358"/>
    <w:rsid w:val="00EE6A23"/>
    <w:rsid w:val="00EF29BE"/>
    <w:rsid w:val="00F018FC"/>
    <w:rsid w:val="00F14F8E"/>
    <w:rsid w:val="00F17137"/>
    <w:rsid w:val="00F250DE"/>
    <w:rsid w:val="00F26CB3"/>
    <w:rsid w:val="00F37894"/>
    <w:rsid w:val="00F427E1"/>
    <w:rsid w:val="00F54409"/>
    <w:rsid w:val="00F55941"/>
    <w:rsid w:val="00F57D0D"/>
    <w:rsid w:val="00F60E43"/>
    <w:rsid w:val="00F652CE"/>
    <w:rsid w:val="00F73D87"/>
    <w:rsid w:val="00F74226"/>
    <w:rsid w:val="00F82027"/>
    <w:rsid w:val="00F9076B"/>
    <w:rsid w:val="00F93F24"/>
    <w:rsid w:val="00F97107"/>
    <w:rsid w:val="00FA28F8"/>
    <w:rsid w:val="00FA360C"/>
    <w:rsid w:val="00FA3B7D"/>
    <w:rsid w:val="00FA3F42"/>
    <w:rsid w:val="00FB0B2F"/>
    <w:rsid w:val="00FB0BC3"/>
    <w:rsid w:val="00FB23AF"/>
    <w:rsid w:val="00FB4697"/>
    <w:rsid w:val="00FB7FA3"/>
    <w:rsid w:val="00FC0E25"/>
    <w:rsid w:val="00FC1128"/>
    <w:rsid w:val="00FC1F27"/>
    <w:rsid w:val="00FC3391"/>
    <w:rsid w:val="00FD1104"/>
    <w:rsid w:val="00FD2235"/>
    <w:rsid w:val="00FD6CA0"/>
    <w:rsid w:val="00FD70DD"/>
    <w:rsid w:val="00FE5DBF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0D8"/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310154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8405B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C54F7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8405B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5">
    <w:name w:val="heading 5"/>
    <w:basedOn w:val="a"/>
    <w:link w:val="50"/>
    <w:uiPriority w:val="99"/>
    <w:qFormat/>
    <w:rsid w:val="0077381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88405B"/>
    <w:pPr>
      <w:keepNext/>
      <w:keepLines/>
      <w:spacing w:before="200"/>
      <w:outlineLvl w:val="5"/>
    </w:pPr>
    <w:rPr>
      <w:rFonts w:ascii="Cambria" w:hAnsi="Cambria" w:cs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10154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88405B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3C54F7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locked/>
    <w:rsid w:val="0088405B"/>
    <w:rPr>
      <w:rFonts w:ascii="Cambria" w:hAnsi="Cambria" w:cs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773817"/>
    <w:rPr>
      <w:rFonts w:cs="Times New Roman"/>
      <w:b/>
      <w:bCs/>
    </w:rPr>
  </w:style>
  <w:style w:type="character" w:customStyle="1" w:styleId="60">
    <w:name w:val="Заголовок 6 Знак"/>
    <w:basedOn w:val="a0"/>
    <w:link w:val="6"/>
    <w:uiPriority w:val="99"/>
    <w:locked/>
    <w:rsid w:val="0088405B"/>
    <w:rPr>
      <w:rFonts w:ascii="Cambria" w:hAnsi="Cambria" w:cs="Cambria"/>
      <w:i/>
      <w:iCs/>
      <w:color w:val="243F60"/>
      <w:sz w:val="28"/>
      <w:szCs w:val="28"/>
    </w:rPr>
  </w:style>
  <w:style w:type="table" w:styleId="a3">
    <w:name w:val="Table Grid"/>
    <w:basedOn w:val="a1"/>
    <w:uiPriority w:val="99"/>
    <w:rsid w:val="000F4D7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805CC"/>
    <w:rPr>
      <w:sz w:val="2"/>
      <w:szCs w:val="2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623F1"/>
    <w:rPr>
      <w:rFonts w:cs="Times New Roman"/>
      <w:sz w:val="2"/>
      <w:szCs w:val="2"/>
    </w:rPr>
  </w:style>
  <w:style w:type="paragraph" w:styleId="a6">
    <w:name w:val="Body Text"/>
    <w:basedOn w:val="a"/>
    <w:link w:val="a7"/>
    <w:uiPriority w:val="99"/>
    <w:rsid w:val="00344409"/>
    <w:pPr>
      <w:jc w:val="center"/>
    </w:pPr>
  </w:style>
  <w:style w:type="character" w:customStyle="1" w:styleId="a7">
    <w:name w:val="Основной текст Знак"/>
    <w:basedOn w:val="a0"/>
    <w:link w:val="a6"/>
    <w:uiPriority w:val="99"/>
    <w:semiHidden/>
    <w:locked/>
    <w:rsid w:val="00B623F1"/>
    <w:rPr>
      <w:rFonts w:cs="Times New Roman"/>
      <w:sz w:val="20"/>
      <w:szCs w:val="20"/>
    </w:rPr>
  </w:style>
  <w:style w:type="character" w:styleId="a8">
    <w:name w:val="Hyperlink"/>
    <w:basedOn w:val="a0"/>
    <w:uiPriority w:val="99"/>
    <w:rsid w:val="002C0ABB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53034F"/>
    <w:pPr>
      <w:spacing w:before="100" w:beforeAutospacing="1" w:after="100" w:afterAutospacing="1"/>
    </w:pPr>
  </w:style>
  <w:style w:type="character" w:styleId="aa">
    <w:name w:val="Strong"/>
    <w:basedOn w:val="a0"/>
    <w:uiPriority w:val="99"/>
    <w:qFormat/>
    <w:rsid w:val="00577341"/>
    <w:rPr>
      <w:rFonts w:cs="Times New Roman"/>
      <w:b/>
      <w:bCs/>
    </w:rPr>
  </w:style>
  <w:style w:type="character" w:styleId="ab">
    <w:name w:val="Emphasis"/>
    <w:basedOn w:val="a0"/>
    <w:uiPriority w:val="99"/>
    <w:qFormat/>
    <w:rsid w:val="00577341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A41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B623F1"/>
    <w:rPr>
      <w:rFonts w:ascii="Courier New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rsid w:val="003C54F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3C54F7"/>
    <w:rPr>
      <w:rFonts w:cs="Times New Roman"/>
      <w:sz w:val="28"/>
      <w:szCs w:val="28"/>
    </w:rPr>
  </w:style>
  <w:style w:type="paragraph" w:styleId="ae">
    <w:name w:val="footer"/>
    <w:basedOn w:val="a"/>
    <w:link w:val="af"/>
    <w:uiPriority w:val="99"/>
    <w:rsid w:val="003C54F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3C54F7"/>
    <w:rPr>
      <w:rFonts w:cs="Times New Roman"/>
      <w:sz w:val="28"/>
      <w:szCs w:val="28"/>
    </w:rPr>
  </w:style>
  <w:style w:type="paragraph" w:styleId="af0">
    <w:name w:val="No Spacing"/>
    <w:link w:val="af1"/>
    <w:uiPriority w:val="99"/>
    <w:qFormat/>
    <w:rsid w:val="003C54F7"/>
    <w:rPr>
      <w:rFonts w:ascii="Calibri" w:hAnsi="Calibri"/>
      <w:lang w:eastAsia="en-US"/>
    </w:rPr>
  </w:style>
  <w:style w:type="character" w:customStyle="1" w:styleId="af1">
    <w:name w:val="Без интервала Знак"/>
    <w:link w:val="af0"/>
    <w:uiPriority w:val="99"/>
    <w:locked/>
    <w:rsid w:val="003C54F7"/>
    <w:rPr>
      <w:rFonts w:ascii="Calibri" w:hAnsi="Calibri"/>
      <w:sz w:val="22"/>
      <w:lang w:val="ru-RU" w:eastAsia="en-US"/>
    </w:rPr>
  </w:style>
  <w:style w:type="paragraph" w:styleId="af2">
    <w:name w:val="Plain Text"/>
    <w:basedOn w:val="a"/>
    <w:link w:val="af3"/>
    <w:uiPriority w:val="99"/>
    <w:rsid w:val="00964DA0"/>
    <w:rPr>
      <w:rFonts w:ascii="Consolas" w:hAnsi="Consolas" w:cs="Consolas"/>
      <w:sz w:val="21"/>
      <w:szCs w:val="21"/>
      <w:lang w:eastAsia="en-US"/>
    </w:rPr>
  </w:style>
  <w:style w:type="character" w:customStyle="1" w:styleId="af3">
    <w:name w:val="Текст Знак"/>
    <w:basedOn w:val="a0"/>
    <w:link w:val="af2"/>
    <w:uiPriority w:val="99"/>
    <w:locked/>
    <w:rsid w:val="00964DA0"/>
    <w:rPr>
      <w:rFonts w:ascii="Consolas" w:hAnsi="Consolas" w:cs="Consolas"/>
      <w:sz w:val="21"/>
      <w:szCs w:val="21"/>
      <w:lang w:eastAsia="en-US"/>
    </w:rPr>
  </w:style>
  <w:style w:type="character" w:customStyle="1" w:styleId="cht">
    <w:name w:val="cht"/>
    <w:uiPriority w:val="99"/>
    <w:rsid w:val="00F37894"/>
  </w:style>
  <w:style w:type="paragraph" w:styleId="af4">
    <w:name w:val="List Paragraph"/>
    <w:basedOn w:val="a"/>
    <w:uiPriority w:val="99"/>
    <w:qFormat/>
    <w:rsid w:val="00071214"/>
    <w:pPr>
      <w:ind w:left="720"/>
    </w:pPr>
  </w:style>
  <w:style w:type="paragraph" w:styleId="af5">
    <w:name w:val="Title"/>
    <w:basedOn w:val="a"/>
    <w:next w:val="a"/>
    <w:link w:val="af6"/>
    <w:uiPriority w:val="99"/>
    <w:qFormat/>
    <w:rsid w:val="00BB462A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af6">
    <w:name w:val="Название Знак"/>
    <w:basedOn w:val="a0"/>
    <w:link w:val="af5"/>
    <w:uiPriority w:val="99"/>
    <w:locked/>
    <w:rsid w:val="00BB462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customStyle="1" w:styleId="ConsPlusNormal">
    <w:name w:val="ConsPlusNormal"/>
    <w:uiPriority w:val="99"/>
    <w:rsid w:val="00F54409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styleId="af7">
    <w:name w:val="footnote text"/>
    <w:basedOn w:val="a"/>
    <w:link w:val="af8"/>
    <w:uiPriority w:val="99"/>
    <w:semiHidden/>
    <w:rsid w:val="00CE5EF9"/>
    <w:pPr>
      <w:widowControl w:val="0"/>
      <w:autoSpaceDE w:val="0"/>
      <w:autoSpaceDN w:val="0"/>
      <w:adjustRightInd w:val="0"/>
      <w:spacing w:after="60"/>
      <w:ind w:firstLine="720"/>
      <w:jc w:val="both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locked/>
    <w:rsid w:val="00CE5EF9"/>
    <w:rPr>
      <w:rFonts w:eastAsia="Times New Roman" w:cs="Times New Roman"/>
    </w:rPr>
  </w:style>
  <w:style w:type="character" w:styleId="af9">
    <w:name w:val="footnote reference"/>
    <w:basedOn w:val="a0"/>
    <w:uiPriority w:val="99"/>
    <w:semiHidden/>
    <w:rsid w:val="00CE5EF9"/>
    <w:rPr>
      <w:rFonts w:cs="Times New Roman"/>
      <w:vertAlign w:val="superscript"/>
    </w:rPr>
  </w:style>
  <w:style w:type="paragraph" w:styleId="afa">
    <w:name w:val="Subtitle"/>
    <w:basedOn w:val="a"/>
    <w:next w:val="a"/>
    <w:link w:val="afb"/>
    <w:uiPriority w:val="99"/>
    <w:qFormat/>
    <w:locked/>
    <w:rsid w:val="00FB0BC3"/>
    <w:pPr>
      <w:spacing w:after="60"/>
      <w:jc w:val="center"/>
      <w:outlineLvl w:val="1"/>
    </w:pPr>
    <w:rPr>
      <w:rFonts w:ascii="Cambria" w:hAnsi="Cambria" w:cs="Cambria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99"/>
    <w:locked/>
    <w:rsid w:val="00FB0BC3"/>
    <w:rPr>
      <w:rFonts w:ascii="Cambria" w:hAnsi="Cambria" w:cs="Cambria"/>
      <w:sz w:val="24"/>
      <w:szCs w:val="24"/>
    </w:rPr>
  </w:style>
  <w:style w:type="paragraph" w:customStyle="1" w:styleId="11">
    <w:name w:val="Абзац списка1"/>
    <w:basedOn w:val="a"/>
    <w:uiPriority w:val="99"/>
    <w:rsid w:val="00C93FC1"/>
    <w:pPr>
      <w:ind w:left="720"/>
    </w:pPr>
    <w:rPr>
      <w:sz w:val="24"/>
      <w:szCs w:val="24"/>
    </w:rPr>
  </w:style>
  <w:style w:type="character" w:customStyle="1" w:styleId="afc">
    <w:name w:val="Основной текст_"/>
    <w:basedOn w:val="a0"/>
    <w:link w:val="51"/>
    <w:uiPriority w:val="99"/>
    <w:locked/>
    <w:rsid w:val="00C93FC1"/>
    <w:rPr>
      <w:rFonts w:cs="Times New Roman"/>
      <w:shd w:val="clear" w:color="auto" w:fill="FFFFFF"/>
    </w:rPr>
  </w:style>
  <w:style w:type="paragraph" w:customStyle="1" w:styleId="51">
    <w:name w:val="Основной текст5"/>
    <w:basedOn w:val="a"/>
    <w:link w:val="afc"/>
    <w:uiPriority w:val="99"/>
    <w:rsid w:val="00C93FC1"/>
    <w:pPr>
      <w:widowControl w:val="0"/>
      <w:shd w:val="clear" w:color="auto" w:fill="FFFFFF"/>
      <w:spacing w:before="240" w:line="274" w:lineRule="exact"/>
      <w:ind w:hanging="340"/>
    </w:pPr>
    <w:rPr>
      <w:sz w:val="20"/>
      <w:szCs w:val="20"/>
      <w:shd w:val="clear" w:color="auto" w:fill="FFFFFF"/>
    </w:rPr>
  </w:style>
  <w:style w:type="character" w:customStyle="1" w:styleId="41">
    <w:name w:val="Основной текст4"/>
    <w:basedOn w:val="afc"/>
    <w:uiPriority w:val="99"/>
    <w:rsid w:val="00C93FC1"/>
    <w:rPr>
      <w:rFonts w:cs="Times New Roman"/>
      <w:color w:val="000000"/>
      <w:spacing w:val="0"/>
      <w:w w:val="100"/>
      <w:position w:val="0"/>
      <w:shd w:val="clear" w:color="auto" w:fill="FFFFFF"/>
      <w:lang w:val="ru-RU"/>
    </w:rPr>
  </w:style>
  <w:style w:type="character" w:customStyle="1" w:styleId="31">
    <w:name w:val="Основной текст3"/>
    <w:basedOn w:val="afc"/>
    <w:uiPriority w:val="99"/>
    <w:rsid w:val="00C93FC1"/>
    <w:rPr>
      <w:rFonts w:ascii="Times New Roman" w:hAnsi="Times New Roman" w:cs="Times New Roman"/>
      <w:color w:val="000000"/>
      <w:spacing w:val="0"/>
      <w:w w:val="100"/>
      <w:position w:val="0"/>
      <w:u w:val="none"/>
      <w:shd w:val="clear" w:color="auto" w:fill="FFFFFF"/>
      <w:lang w:val="ru-RU"/>
    </w:rPr>
  </w:style>
  <w:style w:type="paragraph" w:customStyle="1" w:styleId="Default">
    <w:name w:val="Default"/>
    <w:uiPriority w:val="99"/>
    <w:rsid w:val="00C93FC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0D8"/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310154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8405B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3C54F7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88405B"/>
    <w:pPr>
      <w:keepNext/>
      <w:keepLines/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5">
    <w:name w:val="heading 5"/>
    <w:basedOn w:val="a"/>
    <w:link w:val="50"/>
    <w:uiPriority w:val="99"/>
    <w:qFormat/>
    <w:rsid w:val="00773817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88405B"/>
    <w:pPr>
      <w:keepNext/>
      <w:keepLines/>
      <w:spacing w:before="200"/>
      <w:outlineLvl w:val="5"/>
    </w:pPr>
    <w:rPr>
      <w:rFonts w:ascii="Cambria" w:hAnsi="Cambria" w:cs="Cambria"/>
      <w:i/>
      <w:iCs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310154"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88405B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locked/>
    <w:rsid w:val="003C54F7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locked/>
    <w:rsid w:val="0088405B"/>
    <w:rPr>
      <w:rFonts w:ascii="Cambria" w:hAnsi="Cambria" w:cs="Cambria"/>
      <w:b/>
      <w:bCs/>
      <w:i/>
      <w:iCs/>
      <w:color w:val="4F81BD"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773817"/>
    <w:rPr>
      <w:rFonts w:cs="Times New Roman"/>
      <w:b/>
      <w:bCs/>
    </w:rPr>
  </w:style>
  <w:style w:type="character" w:customStyle="1" w:styleId="60">
    <w:name w:val="Заголовок 6 Знак"/>
    <w:basedOn w:val="a0"/>
    <w:link w:val="6"/>
    <w:uiPriority w:val="99"/>
    <w:locked/>
    <w:rsid w:val="0088405B"/>
    <w:rPr>
      <w:rFonts w:ascii="Cambria" w:hAnsi="Cambria" w:cs="Cambria"/>
      <w:i/>
      <w:iCs/>
      <w:color w:val="243F60"/>
      <w:sz w:val="28"/>
      <w:szCs w:val="28"/>
    </w:rPr>
  </w:style>
  <w:style w:type="table" w:styleId="a3">
    <w:name w:val="Table Grid"/>
    <w:basedOn w:val="a1"/>
    <w:uiPriority w:val="99"/>
    <w:rsid w:val="000F4D7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0805CC"/>
    <w:rPr>
      <w:sz w:val="2"/>
      <w:szCs w:val="2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B623F1"/>
    <w:rPr>
      <w:rFonts w:cs="Times New Roman"/>
      <w:sz w:val="2"/>
      <w:szCs w:val="2"/>
    </w:rPr>
  </w:style>
  <w:style w:type="paragraph" w:styleId="a6">
    <w:name w:val="Body Text"/>
    <w:basedOn w:val="a"/>
    <w:link w:val="a7"/>
    <w:uiPriority w:val="99"/>
    <w:rsid w:val="00344409"/>
    <w:pPr>
      <w:jc w:val="center"/>
    </w:pPr>
  </w:style>
  <w:style w:type="character" w:customStyle="1" w:styleId="a7">
    <w:name w:val="Основной текст Знак"/>
    <w:basedOn w:val="a0"/>
    <w:link w:val="a6"/>
    <w:uiPriority w:val="99"/>
    <w:semiHidden/>
    <w:locked/>
    <w:rsid w:val="00B623F1"/>
    <w:rPr>
      <w:rFonts w:cs="Times New Roman"/>
      <w:sz w:val="20"/>
      <w:szCs w:val="20"/>
    </w:rPr>
  </w:style>
  <w:style w:type="character" w:styleId="a8">
    <w:name w:val="Hyperlink"/>
    <w:basedOn w:val="a0"/>
    <w:uiPriority w:val="99"/>
    <w:rsid w:val="002C0ABB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53034F"/>
    <w:pPr>
      <w:spacing w:before="100" w:beforeAutospacing="1" w:after="100" w:afterAutospacing="1"/>
    </w:pPr>
  </w:style>
  <w:style w:type="character" w:styleId="aa">
    <w:name w:val="Strong"/>
    <w:basedOn w:val="a0"/>
    <w:uiPriority w:val="99"/>
    <w:qFormat/>
    <w:rsid w:val="00577341"/>
    <w:rPr>
      <w:rFonts w:cs="Times New Roman"/>
      <w:b/>
      <w:bCs/>
    </w:rPr>
  </w:style>
  <w:style w:type="character" w:styleId="ab">
    <w:name w:val="Emphasis"/>
    <w:basedOn w:val="a0"/>
    <w:uiPriority w:val="99"/>
    <w:qFormat/>
    <w:rsid w:val="00577341"/>
    <w:rPr>
      <w:rFonts w:cs="Times New Roman"/>
      <w:i/>
      <w:iCs/>
    </w:rPr>
  </w:style>
  <w:style w:type="paragraph" w:styleId="HTML">
    <w:name w:val="HTML Preformatted"/>
    <w:basedOn w:val="a"/>
    <w:link w:val="HTML0"/>
    <w:uiPriority w:val="99"/>
    <w:rsid w:val="00A41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B623F1"/>
    <w:rPr>
      <w:rFonts w:ascii="Courier New" w:hAnsi="Courier New" w:cs="Courier New"/>
      <w:sz w:val="20"/>
      <w:szCs w:val="20"/>
    </w:rPr>
  </w:style>
  <w:style w:type="paragraph" w:styleId="ac">
    <w:name w:val="header"/>
    <w:basedOn w:val="a"/>
    <w:link w:val="ad"/>
    <w:uiPriority w:val="99"/>
    <w:rsid w:val="003C54F7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3C54F7"/>
    <w:rPr>
      <w:rFonts w:cs="Times New Roman"/>
      <w:sz w:val="28"/>
      <w:szCs w:val="28"/>
    </w:rPr>
  </w:style>
  <w:style w:type="paragraph" w:styleId="ae">
    <w:name w:val="footer"/>
    <w:basedOn w:val="a"/>
    <w:link w:val="af"/>
    <w:uiPriority w:val="99"/>
    <w:rsid w:val="003C54F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3C54F7"/>
    <w:rPr>
      <w:rFonts w:cs="Times New Roman"/>
      <w:sz w:val="28"/>
      <w:szCs w:val="28"/>
    </w:rPr>
  </w:style>
  <w:style w:type="paragraph" w:styleId="af0">
    <w:name w:val="No Spacing"/>
    <w:link w:val="af1"/>
    <w:uiPriority w:val="99"/>
    <w:qFormat/>
    <w:rsid w:val="003C54F7"/>
    <w:rPr>
      <w:rFonts w:ascii="Calibri" w:hAnsi="Calibri"/>
      <w:lang w:eastAsia="en-US"/>
    </w:rPr>
  </w:style>
  <w:style w:type="character" w:customStyle="1" w:styleId="af1">
    <w:name w:val="Без интервала Знак"/>
    <w:link w:val="af0"/>
    <w:uiPriority w:val="99"/>
    <w:locked/>
    <w:rsid w:val="003C54F7"/>
    <w:rPr>
      <w:rFonts w:ascii="Calibri" w:hAnsi="Calibri"/>
      <w:sz w:val="22"/>
      <w:lang w:val="ru-RU" w:eastAsia="en-US"/>
    </w:rPr>
  </w:style>
  <w:style w:type="paragraph" w:styleId="af2">
    <w:name w:val="Plain Text"/>
    <w:basedOn w:val="a"/>
    <w:link w:val="af3"/>
    <w:uiPriority w:val="99"/>
    <w:rsid w:val="00964DA0"/>
    <w:rPr>
      <w:rFonts w:ascii="Consolas" w:hAnsi="Consolas" w:cs="Consolas"/>
      <w:sz w:val="21"/>
      <w:szCs w:val="21"/>
      <w:lang w:eastAsia="en-US"/>
    </w:rPr>
  </w:style>
  <w:style w:type="character" w:customStyle="1" w:styleId="af3">
    <w:name w:val="Текст Знак"/>
    <w:basedOn w:val="a0"/>
    <w:link w:val="af2"/>
    <w:uiPriority w:val="99"/>
    <w:locked/>
    <w:rsid w:val="00964DA0"/>
    <w:rPr>
      <w:rFonts w:ascii="Consolas" w:hAnsi="Consolas" w:cs="Consolas"/>
      <w:sz w:val="21"/>
      <w:szCs w:val="21"/>
      <w:lang w:eastAsia="en-US"/>
    </w:rPr>
  </w:style>
  <w:style w:type="character" w:customStyle="1" w:styleId="cht">
    <w:name w:val="cht"/>
    <w:uiPriority w:val="99"/>
    <w:rsid w:val="00F37894"/>
  </w:style>
  <w:style w:type="paragraph" w:styleId="af4">
    <w:name w:val="List Paragraph"/>
    <w:basedOn w:val="a"/>
    <w:uiPriority w:val="99"/>
    <w:qFormat/>
    <w:rsid w:val="00071214"/>
    <w:pPr>
      <w:ind w:left="720"/>
    </w:pPr>
  </w:style>
  <w:style w:type="paragraph" w:styleId="af5">
    <w:name w:val="Title"/>
    <w:basedOn w:val="a"/>
    <w:next w:val="a"/>
    <w:link w:val="af6"/>
    <w:uiPriority w:val="99"/>
    <w:qFormat/>
    <w:rsid w:val="00BB462A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af6">
    <w:name w:val="Название Знак"/>
    <w:basedOn w:val="a0"/>
    <w:link w:val="af5"/>
    <w:uiPriority w:val="99"/>
    <w:locked/>
    <w:rsid w:val="00BB462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customStyle="1" w:styleId="ConsPlusNormal">
    <w:name w:val="ConsPlusNormal"/>
    <w:uiPriority w:val="99"/>
    <w:rsid w:val="00F54409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styleId="af7">
    <w:name w:val="footnote text"/>
    <w:basedOn w:val="a"/>
    <w:link w:val="af8"/>
    <w:uiPriority w:val="99"/>
    <w:semiHidden/>
    <w:rsid w:val="00CE5EF9"/>
    <w:pPr>
      <w:widowControl w:val="0"/>
      <w:autoSpaceDE w:val="0"/>
      <w:autoSpaceDN w:val="0"/>
      <w:adjustRightInd w:val="0"/>
      <w:spacing w:after="60"/>
      <w:ind w:firstLine="720"/>
      <w:jc w:val="both"/>
    </w:pPr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locked/>
    <w:rsid w:val="00CE5EF9"/>
    <w:rPr>
      <w:rFonts w:eastAsia="Times New Roman" w:cs="Times New Roman"/>
    </w:rPr>
  </w:style>
  <w:style w:type="character" w:styleId="af9">
    <w:name w:val="footnote reference"/>
    <w:basedOn w:val="a0"/>
    <w:uiPriority w:val="99"/>
    <w:semiHidden/>
    <w:rsid w:val="00CE5EF9"/>
    <w:rPr>
      <w:rFonts w:cs="Times New Roman"/>
      <w:vertAlign w:val="superscript"/>
    </w:rPr>
  </w:style>
  <w:style w:type="paragraph" w:styleId="afa">
    <w:name w:val="Subtitle"/>
    <w:basedOn w:val="a"/>
    <w:next w:val="a"/>
    <w:link w:val="afb"/>
    <w:uiPriority w:val="99"/>
    <w:qFormat/>
    <w:locked/>
    <w:rsid w:val="00FB0BC3"/>
    <w:pPr>
      <w:spacing w:after="60"/>
      <w:jc w:val="center"/>
      <w:outlineLvl w:val="1"/>
    </w:pPr>
    <w:rPr>
      <w:rFonts w:ascii="Cambria" w:hAnsi="Cambria" w:cs="Cambria"/>
      <w:sz w:val="24"/>
      <w:szCs w:val="24"/>
    </w:rPr>
  </w:style>
  <w:style w:type="character" w:customStyle="1" w:styleId="afb">
    <w:name w:val="Подзаголовок Знак"/>
    <w:basedOn w:val="a0"/>
    <w:link w:val="afa"/>
    <w:uiPriority w:val="99"/>
    <w:locked/>
    <w:rsid w:val="00FB0BC3"/>
    <w:rPr>
      <w:rFonts w:ascii="Cambria" w:hAnsi="Cambria" w:cs="Cambria"/>
      <w:sz w:val="24"/>
      <w:szCs w:val="24"/>
    </w:rPr>
  </w:style>
  <w:style w:type="paragraph" w:customStyle="1" w:styleId="11">
    <w:name w:val="Абзац списка1"/>
    <w:basedOn w:val="a"/>
    <w:uiPriority w:val="99"/>
    <w:rsid w:val="00C93FC1"/>
    <w:pPr>
      <w:ind w:left="720"/>
    </w:pPr>
    <w:rPr>
      <w:sz w:val="24"/>
      <w:szCs w:val="24"/>
    </w:rPr>
  </w:style>
  <w:style w:type="character" w:customStyle="1" w:styleId="afc">
    <w:name w:val="Основной текст_"/>
    <w:basedOn w:val="a0"/>
    <w:link w:val="51"/>
    <w:uiPriority w:val="99"/>
    <w:locked/>
    <w:rsid w:val="00C93FC1"/>
    <w:rPr>
      <w:rFonts w:cs="Times New Roman"/>
      <w:shd w:val="clear" w:color="auto" w:fill="FFFFFF"/>
    </w:rPr>
  </w:style>
  <w:style w:type="paragraph" w:customStyle="1" w:styleId="51">
    <w:name w:val="Основной текст5"/>
    <w:basedOn w:val="a"/>
    <w:link w:val="afc"/>
    <w:uiPriority w:val="99"/>
    <w:rsid w:val="00C93FC1"/>
    <w:pPr>
      <w:widowControl w:val="0"/>
      <w:shd w:val="clear" w:color="auto" w:fill="FFFFFF"/>
      <w:spacing w:before="240" w:line="274" w:lineRule="exact"/>
      <w:ind w:hanging="340"/>
    </w:pPr>
    <w:rPr>
      <w:sz w:val="20"/>
      <w:szCs w:val="20"/>
      <w:shd w:val="clear" w:color="auto" w:fill="FFFFFF"/>
    </w:rPr>
  </w:style>
  <w:style w:type="character" w:customStyle="1" w:styleId="41">
    <w:name w:val="Основной текст4"/>
    <w:basedOn w:val="afc"/>
    <w:uiPriority w:val="99"/>
    <w:rsid w:val="00C93FC1"/>
    <w:rPr>
      <w:rFonts w:cs="Times New Roman"/>
      <w:color w:val="000000"/>
      <w:spacing w:val="0"/>
      <w:w w:val="100"/>
      <w:position w:val="0"/>
      <w:shd w:val="clear" w:color="auto" w:fill="FFFFFF"/>
      <w:lang w:val="ru-RU"/>
    </w:rPr>
  </w:style>
  <w:style w:type="character" w:customStyle="1" w:styleId="31">
    <w:name w:val="Основной текст3"/>
    <w:basedOn w:val="afc"/>
    <w:uiPriority w:val="99"/>
    <w:rsid w:val="00C93FC1"/>
    <w:rPr>
      <w:rFonts w:ascii="Times New Roman" w:hAnsi="Times New Roman" w:cs="Times New Roman"/>
      <w:color w:val="000000"/>
      <w:spacing w:val="0"/>
      <w:w w:val="100"/>
      <w:position w:val="0"/>
      <w:u w:val="none"/>
      <w:shd w:val="clear" w:color="auto" w:fill="FFFFFF"/>
      <w:lang w:val="ru-RU"/>
    </w:rPr>
  </w:style>
  <w:style w:type="paragraph" w:customStyle="1" w:styleId="Default">
    <w:name w:val="Default"/>
    <w:uiPriority w:val="99"/>
    <w:rsid w:val="00C93FC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634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96">
          <w:marLeft w:val="0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33">
          <w:marLeft w:val="0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76">
          <w:marLeft w:val="0"/>
          <w:marRight w:val="0"/>
          <w:marTop w:val="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4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SPECAVIA</Company>
  <LinksUpToDate>false</LinksUpToDate>
  <CharactersWithSpaces>5422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</dc:creator>
  <cp:lastModifiedBy>Березин Александр Юрьевич</cp:lastModifiedBy>
  <cp:revision>4</cp:revision>
  <cp:lastPrinted>2015-05-21T11:48:00Z</cp:lastPrinted>
  <dcterms:created xsi:type="dcterms:W3CDTF">2015-06-16T09:06:00Z</dcterms:created>
  <dcterms:modified xsi:type="dcterms:W3CDTF">2015-06-16T09:07:00Z</dcterms:modified>
</cp:coreProperties>
</file>