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B82" w:rsidRPr="00C01B82" w:rsidRDefault="00B93D5C" w:rsidP="00C01B82">
      <w:pPr>
        <w:shd w:val="clear" w:color="auto" w:fill="F5F5F5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ru-RU"/>
        </w:rPr>
        <w:t>Костюм Зимний</w:t>
      </w:r>
    </w:p>
    <w:p w:rsidR="00DF6EBD" w:rsidRDefault="00C01B82">
      <w:r>
        <w:rPr>
          <w:noProof/>
          <w:lang w:eastAsia="ru-RU"/>
        </w:rPr>
        <w:drawing>
          <wp:inline distT="0" distB="0" distL="0" distR="0">
            <wp:extent cx="2857500" cy="4781550"/>
            <wp:effectExtent l="0" t="0" r="0" b="0"/>
            <wp:docPr id="1" name="Рисунок 1" descr="Костюм Строитель куртка, брю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стюм Строитель куртка, брюки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7B7" w:rsidRPr="004A37B7" w:rsidRDefault="004A37B7" w:rsidP="004A37B7">
      <w:pPr>
        <w:shd w:val="clear" w:color="auto" w:fill="FFFFFF"/>
        <w:spacing w:after="0" w:line="254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4A37B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Ткань верха: смесовая с </w:t>
      </w:r>
      <w:proofErr w:type="gramStart"/>
      <w:r w:rsidRPr="004A37B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ВО</w:t>
      </w:r>
      <w:proofErr w:type="gramEnd"/>
      <w:r w:rsidRPr="004A37B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пропиткой.</w:t>
      </w:r>
      <w:r w:rsidRPr="004A37B7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 xml:space="preserve">Утеплитель: 2 слоя синтепона по 120 г/м2 + 1 слой </w:t>
      </w:r>
      <w:proofErr w:type="spellStart"/>
      <w:r w:rsidRPr="004A37B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шерстипона</w:t>
      </w:r>
      <w:proofErr w:type="spellEnd"/>
      <w:r w:rsidRPr="004A37B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по 100 г/м2.</w:t>
      </w:r>
      <w:r w:rsidRPr="004A37B7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Подкладка: 100%-п/э.</w:t>
      </w:r>
    </w:p>
    <w:p w:rsidR="004A37B7" w:rsidRPr="004A37B7" w:rsidRDefault="004A37B7" w:rsidP="004A37B7">
      <w:pPr>
        <w:spacing w:after="0" w:line="254" w:lineRule="atLeast"/>
        <w:rPr>
          <w:rFonts w:ascii="Arial" w:eastAsia="Times New Roman" w:hAnsi="Arial" w:cs="Arial"/>
          <w:b/>
          <w:bCs/>
          <w:color w:val="545454"/>
          <w:sz w:val="18"/>
          <w:szCs w:val="18"/>
          <w:lang w:eastAsia="ru-RU"/>
        </w:rPr>
      </w:pPr>
      <w:r w:rsidRPr="004A37B7">
        <w:rPr>
          <w:rFonts w:ascii="Arial" w:eastAsia="Times New Roman" w:hAnsi="Arial" w:cs="Arial"/>
          <w:b/>
          <w:bCs/>
          <w:color w:val="545454"/>
          <w:sz w:val="18"/>
          <w:szCs w:val="18"/>
          <w:lang w:eastAsia="ru-RU"/>
        </w:rPr>
        <w:t>Описание товара:</w:t>
      </w:r>
    </w:p>
    <w:p w:rsidR="004A37B7" w:rsidRPr="004A37B7" w:rsidRDefault="004A37B7" w:rsidP="004A37B7">
      <w:pPr>
        <w:shd w:val="clear" w:color="auto" w:fill="FFFFFF"/>
        <w:spacing w:after="0" w:line="254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4A37B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Куртка с СОП, центральной </w:t>
      </w:r>
      <w:proofErr w:type="spellStart"/>
      <w:r w:rsidRPr="004A37B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затёжкой</w:t>
      </w:r>
      <w:proofErr w:type="spellEnd"/>
      <w:r w:rsidRPr="004A37B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на пуговицы, отложным воротником, со съёмным не утепленным капюшоном, нижними внутренними карманами с </w:t>
      </w:r>
      <w:proofErr w:type="spellStart"/>
      <w:r w:rsidRPr="004A37B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листочкой</w:t>
      </w:r>
      <w:proofErr w:type="spellEnd"/>
      <w:r w:rsidRPr="004A37B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  <w:r w:rsidRPr="004A37B7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По линии талии спинки - эластичная тесьма для прилегания.</w:t>
      </w:r>
      <w:r w:rsidRPr="004A37B7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 xml:space="preserve">Брюки прямые </w:t>
      </w:r>
      <w:proofErr w:type="spellStart"/>
      <w:r w:rsidRPr="004A37B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свысоким</w:t>
      </w:r>
      <w:proofErr w:type="spellEnd"/>
      <w:r w:rsidRPr="004A37B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поясом, накладными карманами и регулируемыми бретелями.</w:t>
      </w:r>
      <w:r w:rsidRPr="004A37B7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 xml:space="preserve">Защитные свойства: </w:t>
      </w:r>
      <w:proofErr w:type="spellStart"/>
      <w:r w:rsidRPr="004A37B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Ву</w:t>
      </w:r>
      <w:proofErr w:type="spellEnd"/>
      <w:r w:rsidRPr="004A37B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З, Ми, </w:t>
      </w:r>
      <w:proofErr w:type="spellStart"/>
      <w:r w:rsidRPr="004A37B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Тнв</w:t>
      </w:r>
      <w:proofErr w:type="spellEnd"/>
      <w:r w:rsidRPr="004A37B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4A37B7" w:rsidRDefault="004A37B7"/>
    <w:p w:rsidR="004A37B7" w:rsidRDefault="004A37B7"/>
    <w:p w:rsidR="004A37B7" w:rsidRDefault="004A37B7"/>
    <w:p w:rsidR="004A37B7" w:rsidRDefault="004A37B7"/>
    <w:p w:rsidR="004A37B7" w:rsidRDefault="004A37B7"/>
    <w:p w:rsidR="004A37B7" w:rsidRDefault="004A37B7"/>
    <w:p w:rsidR="004A37B7" w:rsidRDefault="004A37B7"/>
    <w:p w:rsidR="004A37B7" w:rsidRDefault="004A37B7"/>
    <w:p w:rsidR="004A37B7" w:rsidRDefault="004A37B7"/>
    <w:p w:rsidR="004A37B7" w:rsidRDefault="004A37B7"/>
    <w:p w:rsidR="009A52C1" w:rsidRDefault="009A52C1"/>
    <w:p w:rsidR="009A52C1" w:rsidRDefault="009A52C1"/>
    <w:p w:rsidR="009A52C1" w:rsidRDefault="009A52C1"/>
    <w:p w:rsidR="009A52C1" w:rsidRDefault="009A52C1"/>
    <w:p w:rsidR="00BD0485" w:rsidRDefault="00BD0485" w:rsidP="00BD0485">
      <w:pPr>
        <w:shd w:val="clear" w:color="auto" w:fill="FFFFFF"/>
        <w:spacing w:after="0" w:line="240" w:lineRule="auto"/>
        <w:textAlignment w:val="top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ru-RU"/>
        </w:rPr>
      </w:pPr>
    </w:p>
    <w:p w:rsidR="00BD0485" w:rsidRDefault="00BD0485" w:rsidP="00BD0485">
      <w:pPr>
        <w:shd w:val="clear" w:color="auto" w:fill="FFFFFF"/>
        <w:spacing w:after="0" w:line="240" w:lineRule="auto"/>
        <w:textAlignment w:val="top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ru-RU"/>
        </w:rPr>
      </w:pPr>
    </w:p>
    <w:p w:rsidR="00BD0485" w:rsidRDefault="00BD0485" w:rsidP="00BD0485">
      <w:pPr>
        <w:shd w:val="clear" w:color="auto" w:fill="FFFFFF"/>
        <w:spacing w:after="0" w:line="240" w:lineRule="auto"/>
        <w:textAlignment w:val="top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ru-RU"/>
        </w:rPr>
      </w:pPr>
    </w:p>
    <w:p w:rsidR="00BD0485" w:rsidRDefault="00BD0485" w:rsidP="00BD0485">
      <w:pPr>
        <w:shd w:val="clear" w:color="auto" w:fill="FFFFFF"/>
        <w:spacing w:after="0" w:line="240" w:lineRule="auto"/>
        <w:textAlignment w:val="top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ru-RU"/>
        </w:rPr>
      </w:pPr>
    </w:p>
    <w:p w:rsidR="00BD0485" w:rsidRDefault="00BD0485" w:rsidP="00BD0485">
      <w:pPr>
        <w:shd w:val="clear" w:color="auto" w:fill="FFFFFF"/>
        <w:spacing w:after="0" w:line="240" w:lineRule="auto"/>
        <w:textAlignment w:val="top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ru-RU"/>
        </w:rPr>
      </w:pPr>
    </w:p>
    <w:p w:rsidR="00BD0485" w:rsidRDefault="00BD0485" w:rsidP="00BD0485">
      <w:pPr>
        <w:shd w:val="clear" w:color="auto" w:fill="FFFFFF"/>
        <w:spacing w:after="0" w:line="240" w:lineRule="auto"/>
        <w:textAlignment w:val="top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ru-RU"/>
        </w:rPr>
      </w:pPr>
    </w:p>
    <w:p w:rsidR="00BD0485" w:rsidRDefault="00BD0485" w:rsidP="00BD0485">
      <w:pPr>
        <w:shd w:val="clear" w:color="auto" w:fill="FFFFFF"/>
        <w:spacing w:after="0" w:line="360" w:lineRule="atLeast"/>
        <w:outlineLvl w:val="0"/>
        <w:rPr>
          <w:rFonts w:ascii="Tahoma" w:eastAsia="Times New Roman" w:hAnsi="Tahoma" w:cs="Tahoma"/>
          <w:color w:val="CC0000"/>
          <w:kern w:val="36"/>
          <w:sz w:val="33"/>
          <w:szCs w:val="33"/>
          <w:lang w:eastAsia="ru-RU"/>
        </w:rPr>
      </w:pPr>
      <w:r w:rsidRPr="00BD0485">
        <w:rPr>
          <w:rFonts w:ascii="Tahoma" w:eastAsia="Times New Roman" w:hAnsi="Tahoma" w:cs="Tahoma"/>
          <w:color w:val="CC0000"/>
          <w:kern w:val="36"/>
          <w:sz w:val="33"/>
          <w:szCs w:val="33"/>
          <w:lang w:eastAsia="ru-RU"/>
        </w:rPr>
        <w:t xml:space="preserve">Сапоги "ПРОФИ-ЗИМА" с </w:t>
      </w:r>
      <w:proofErr w:type="spellStart"/>
      <w:r w:rsidRPr="00BD0485">
        <w:rPr>
          <w:rFonts w:ascii="Tahoma" w:eastAsia="Times New Roman" w:hAnsi="Tahoma" w:cs="Tahoma"/>
          <w:color w:val="CC0000"/>
          <w:kern w:val="36"/>
          <w:sz w:val="33"/>
          <w:szCs w:val="33"/>
          <w:lang w:eastAsia="ru-RU"/>
        </w:rPr>
        <w:t>металлоподноском</w:t>
      </w:r>
      <w:proofErr w:type="spellEnd"/>
      <w:r w:rsidRPr="00BD0485">
        <w:rPr>
          <w:rFonts w:ascii="Tahoma" w:eastAsia="Times New Roman" w:hAnsi="Tahoma" w:cs="Tahoma"/>
          <w:color w:val="CC0000"/>
          <w:kern w:val="36"/>
          <w:sz w:val="33"/>
          <w:szCs w:val="33"/>
          <w:lang w:eastAsia="ru-RU"/>
        </w:rPr>
        <w:t>, иск. Мех</w:t>
      </w:r>
      <w:r>
        <w:rPr>
          <w:rFonts w:ascii="Tahoma" w:eastAsia="Times New Roman" w:hAnsi="Tahoma" w:cs="Tahoma"/>
          <w:color w:val="CC0000"/>
          <w:kern w:val="36"/>
          <w:sz w:val="33"/>
          <w:szCs w:val="33"/>
          <w:lang w:eastAsia="ru-RU"/>
        </w:rPr>
        <w:t>.</w:t>
      </w:r>
    </w:p>
    <w:p w:rsidR="00BD0485" w:rsidRDefault="00BD0485" w:rsidP="00BD0485">
      <w:pPr>
        <w:shd w:val="clear" w:color="auto" w:fill="FFFFFF"/>
        <w:spacing w:after="0" w:line="360" w:lineRule="atLeast"/>
        <w:outlineLvl w:val="0"/>
        <w:rPr>
          <w:rFonts w:ascii="Tahoma" w:eastAsia="Times New Roman" w:hAnsi="Tahoma" w:cs="Tahoma"/>
          <w:color w:val="CC0000"/>
          <w:kern w:val="36"/>
          <w:sz w:val="33"/>
          <w:szCs w:val="33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191000" cy="4191000"/>
            <wp:effectExtent l="0" t="0" r="0" b="0"/>
            <wp:docPr id="6" name="Рисунок 6" descr="Сапоги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апоги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485" w:rsidRPr="00BD0485" w:rsidRDefault="00BD0485" w:rsidP="00BD0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485">
        <w:rPr>
          <w:rFonts w:ascii="Tahoma" w:eastAsia="Times New Roman" w:hAnsi="Tahoma" w:cs="Tahoma"/>
          <w:b/>
          <w:bCs/>
          <w:color w:val="333333"/>
          <w:sz w:val="18"/>
          <w:szCs w:val="18"/>
          <w:shd w:val="clear" w:color="auto" w:fill="FFFFFF"/>
          <w:lang w:eastAsia="ru-RU"/>
        </w:rPr>
        <w:t>Ассортимент</w:t>
      </w:r>
      <w:r w:rsidRPr="00BD0485">
        <w:rPr>
          <w:rFonts w:ascii="Tahoma" w:eastAsia="Times New Roman" w:hAnsi="Tahoma" w:cs="Tahoma"/>
          <w:color w:val="333333"/>
          <w:sz w:val="18"/>
          <w:szCs w:val="18"/>
          <w:shd w:val="clear" w:color="auto" w:fill="FFFFFF"/>
          <w:lang w:eastAsia="ru-RU"/>
        </w:rPr>
        <w:t>: Сапоги</w:t>
      </w:r>
      <w:r w:rsidRPr="00BD0485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br/>
      </w:r>
      <w:r w:rsidRPr="00BD0485">
        <w:rPr>
          <w:rFonts w:ascii="Tahoma" w:eastAsia="Times New Roman" w:hAnsi="Tahoma" w:cs="Tahoma"/>
          <w:b/>
          <w:bCs/>
          <w:color w:val="333333"/>
          <w:sz w:val="18"/>
          <w:szCs w:val="18"/>
          <w:shd w:val="clear" w:color="auto" w:fill="FFFFFF"/>
          <w:lang w:eastAsia="ru-RU"/>
        </w:rPr>
        <w:t>Пол</w:t>
      </w:r>
      <w:r w:rsidRPr="00BD0485">
        <w:rPr>
          <w:rFonts w:ascii="Tahoma" w:eastAsia="Times New Roman" w:hAnsi="Tahoma" w:cs="Tahoma"/>
          <w:color w:val="333333"/>
          <w:sz w:val="18"/>
          <w:szCs w:val="18"/>
          <w:shd w:val="clear" w:color="auto" w:fill="FFFFFF"/>
          <w:lang w:eastAsia="ru-RU"/>
        </w:rPr>
        <w:t>: Универсальный</w:t>
      </w:r>
      <w:r w:rsidRPr="00BD0485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br/>
      </w:r>
      <w:r w:rsidRPr="00BD0485">
        <w:rPr>
          <w:rFonts w:ascii="Tahoma" w:eastAsia="Times New Roman" w:hAnsi="Tahoma" w:cs="Tahoma"/>
          <w:b/>
          <w:bCs/>
          <w:color w:val="333333"/>
          <w:sz w:val="18"/>
          <w:szCs w:val="18"/>
          <w:shd w:val="clear" w:color="auto" w:fill="FFFFFF"/>
          <w:lang w:eastAsia="ru-RU"/>
        </w:rPr>
        <w:t>Сезон</w:t>
      </w:r>
      <w:r w:rsidRPr="00BD0485">
        <w:rPr>
          <w:rFonts w:ascii="Tahoma" w:eastAsia="Times New Roman" w:hAnsi="Tahoma" w:cs="Tahoma"/>
          <w:color w:val="333333"/>
          <w:sz w:val="18"/>
          <w:szCs w:val="18"/>
          <w:shd w:val="clear" w:color="auto" w:fill="FFFFFF"/>
          <w:lang w:eastAsia="ru-RU"/>
        </w:rPr>
        <w:t>: Зима</w:t>
      </w:r>
    </w:p>
    <w:p w:rsidR="00BD0485" w:rsidRPr="00BD0485" w:rsidRDefault="00BD0485" w:rsidP="00BD0485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BD0485">
        <w:rPr>
          <w:rFonts w:ascii="Tahoma" w:eastAsia="Times New Roman" w:hAnsi="Tahoma" w:cs="Tahoma"/>
          <w:b/>
          <w:bCs/>
          <w:color w:val="333333"/>
          <w:sz w:val="18"/>
          <w:szCs w:val="18"/>
          <w:lang w:eastAsia="ru-RU"/>
        </w:rPr>
        <w:t>Защитные свойства:</w:t>
      </w:r>
      <w:r w:rsidRPr="00BD0485">
        <w:rPr>
          <w:rFonts w:ascii="Tahoma" w:eastAsia="Times New Roman" w:hAnsi="Tahoma" w:cs="Tahoma"/>
          <w:noProof/>
          <w:color w:val="CC0011"/>
          <w:sz w:val="18"/>
          <w:szCs w:val="18"/>
          <w:lang w:eastAsia="ru-RU"/>
        </w:rPr>
        <w:drawing>
          <wp:inline distT="0" distB="0" distL="0" distR="0">
            <wp:extent cx="200025" cy="209550"/>
            <wp:effectExtent l="0" t="0" r="9525" b="0"/>
            <wp:docPr id="7" name="Рисунок 7" descr="http://www.planeta-sirius.ru/images/pictograms/ot-obchih-proizvodsvennih-zagryaznenii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planeta-sirius.ru/images/pictograms/ot-obchih-proizvodsvennih-zagryaznenii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485" w:rsidRDefault="00BD0485" w:rsidP="00BD0485">
      <w:pPr>
        <w:shd w:val="clear" w:color="auto" w:fill="FFFFFF"/>
        <w:spacing w:after="0" w:line="360" w:lineRule="atLeast"/>
        <w:outlineLvl w:val="0"/>
        <w:rPr>
          <w:rFonts w:ascii="Tahoma" w:eastAsia="Times New Roman" w:hAnsi="Tahoma" w:cs="Tahoma"/>
          <w:color w:val="333333"/>
          <w:sz w:val="18"/>
          <w:szCs w:val="18"/>
          <w:shd w:val="clear" w:color="auto" w:fill="FFFFFF"/>
          <w:lang w:eastAsia="ru-RU"/>
        </w:rPr>
      </w:pPr>
      <w:r w:rsidRPr="00BD0485">
        <w:rPr>
          <w:rFonts w:ascii="Tahoma" w:eastAsia="Times New Roman" w:hAnsi="Tahoma" w:cs="Tahoma"/>
          <w:b/>
          <w:bCs/>
          <w:color w:val="333333"/>
          <w:sz w:val="18"/>
          <w:szCs w:val="18"/>
          <w:shd w:val="clear" w:color="auto" w:fill="FFFFFF"/>
          <w:lang w:eastAsia="ru-RU"/>
        </w:rPr>
        <w:t>Сырье</w:t>
      </w:r>
      <w:r w:rsidRPr="00BD0485">
        <w:rPr>
          <w:rFonts w:ascii="Tahoma" w:eastAsia="Times New Roman" w:hAnsi="Tahoma" w:cs="Tahoma"/>
          <w:color w:val="333333"/>
          <w:sz w:val="18"/>
          <w:szCs w:val="18"/>
          <w:shd w:val="clear" w:color="auto" w:fill="FFFFFF"/>
          <w:lang w:eastAsia="ru-RU"/>
        </w:rPr>
        <w:t>: Мех иск.</w:t>
      </w:r>
      <w:r w:rsidRPr="00BD0485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br/>
      </w:r>
      <w:r w:rsidRPr="00BD0485">
        <w:rPr>
          <w:rFonts w:ascii="Tahoma" w:eastAsia="Times New Roman" w:hAnsi="Tahoma" w:cs="Tahoma"/>
          <w:b/>
          <w:bCs/>
          <w:color w:val="333333"/>
          <w:sz w:val="18"/>
          <w:szCs w:val="18"/>
          <w:shd w:val="clear" w:color="auto" w:fill="FFFFFF"/>
          <w:lang w:eastAsia="ru-RU"/>
        </w:rPr>
        <w:t>Описание</w:t>
      </w:r>
      <w:r w:rsidRPr="00BD0485">
        <w:rPr>
          <w:rFonts w:ascii="Tahoma" w:eastAsia="Times New Roman" w:hAnsi="Tahoma" w:cs="Tahoma"/>
          <w:color w:val="333333"/>
          <w:sz w:val="18"/>
          <w:szCs w:val="18"/>
          <w:shd w:val="clear" w:color="auto" w:fill="FFFFFF"/>
          <w:lang w:eastAsia="ru-RU"/>
        </w:rPr>
        <w:t xml:space="preserve">: Верх обуви из кожи со специальным покрытием для защиты от </w:t>
      </w:r>
      <w:proofErr w:type="spellStart"/>
      <w:r w:rsidRPr="00BD0485">
        <w:rPr>
          <w:rFonts w:ascii="Tahoma" w:eastAsia="Times New Roman" w:hAnsi="Tahoma" w:cs="Tahoma"/>
          <w:color w:val="333333"/>
          <w:sz w:val="18"/>
          <w:szCs w:val="18"/>
          <w:shd w:val="clear" w:color="auto" w:fill="FFFFFF"/>
          <w:lang w:eastAsia="ru-RU"/>
        </w:rPr>
        <w:t>ОПЗ</w:t>
      </w:r>
      <w:proofErr w:type="gramStart"/>
      <w:r w:rsidRPr="00BD0485">
        <w:rPr>
          <w:rFonts w:ascii="Tahoma" w:eastAsia="Times New Roman" w:hAnsi="Tahoma" w:cs="Tahoma"/>
          <w:color w:val="333333"/>
          <w:sz w:val="18"/>
          <w:szCs w:val="18"/>
          <w:shd w:val="clear" w:color="auto" w:fill="FFFFFF"/>
          <w:lang w:eastAsia="ru-RU"/>
        </w:rPr>
        <w:t>,М</w:t>
      </w:r>
      <w:proofErr w:type="gramEnd"/>
      <w:r w:rsidRPr="00BD0485">
        <w:rPr>
          <w:rFonts w:ascii="Tahoma" w:eastAsia="Times New Roman" w:hAnsi="Tahoma" w:cs="Tahoma"/>
          <w:color w:val="333333"/>
          <w:sz w:val="18"/>
          <w:szCs w:val="18"/>
          <w:shd w:val="clear" w:color="auto" w:fill="FFFFFF"/>
          <w:lang w:eastAsia="ru-RU"/>
        </w:rPr>
        <w:t>В,МВО,Металлический</w:t>
      </w:r>
      <w:proofErr w:type="spellEnd"/>
      <w:r w:rsidRPr="00BD0485">
        <w:rPr>
          <w:rFonts w:ascii="Tahoma" w:eastAsia="Times New Roman" w:hAnsi="Tahoma" w:cs="Tahoma"/>
          <w:color w:val="333333"/>
          <w:sz w:val="18"/>
          <w:szCs w:val="18"/>
          <w:shd w:val="clear" w:color="auto" w:fill="FFFFFF"/>
          <w:lang w:eastAsia="ru-RU"/>
        </w:rPr>
        <w:t xml:space="preserve"> подносок МУН-200 Утеплитель: иск. мех. Подошва: двухслойный ПУ, Размеры: 35-48. ГОСТ 28507-90.</w:t>
      </w:r>
    </w:p>
    <w:p w:rsidR="00BD0485" w:rsidRPr="00BD0485" w:rsidRDefault="00BD0485" w:rsidP="00BD0485">
      <w:pPr>
        <w:shd w:val="clear" w:color="auto" w:fill="FFFFFF"/>
        <w:spacing w:after="0" w:line="360" w:lineRule="atLeast"/>
        <w:outlineLvl w:val="0"/>
        <w:rPr>
          <w:rFonts w:ascii="Tahoma" w:eastAsia="Times New Roman" w:hAnsi="Tahoma" w:cs="Tahoma"/>
          <w:color w:val="CC0000"/>
          <w:kern w:val="36"/>
          <w:sz w:val="33"/>
          <w:szCs w:val="33"/>
          <w:lang w:eastAsia="ru-RU"/>
        </w:rPr>
      </w:pPr>
    </w:p>
    <w:p w:rsidR="00BD0485" w:rsidRDefault="00BD0485">
      <w:pP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BD0485" w:rsidRDefault="00BD0485">
      <w:pP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BD0485" w:rsidRDefault="00BD0485">
      <w:pP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BD0485" w:rsidRDefault="00BD0485">
      <w:pP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BD0485" w:rsidRDefault="00BD0485">
      <w:pP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BD0485" w:rsidRDefault="00BD0485">
      <w:pP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BD0485" w:rsidRDefault="00BD0485">
      <w:pP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583ABF" w:rsidRPr="00583ABF" w:rsidRDefault="00583ABF" w:rsidP="00583ABF">
      <w:pPr>
        <w:shd w:val="clear" w:color="auto" w:fill="FFFFFF"/>
        <w:spacing w:after="0" w:line="240" w:lineRule="auto"/>
        <w:textAlignment w:val="top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ru-RU"/>
        </w:rPr>
      </w:pPr>
      <w:r w:rsidRPr="00583ABF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ru-RU"/>
        </w:rPr>
        <w:t>Куртка зимняя "Стандарт"</w:t>
      </w:r>
    </w:p>
    <w:p w:rsidR="00583ABF" w:rsidRDefault="00583ABF" w:rsidP="00583ABF">
      <w:pPr>
        <w:shd w:val="clear" w:color="auto" w:fill="FFFFFF"/>
        <w:spacing w:after="0" w:line="360" w:lineRule="atLeast"/>
        <w:outlineLvl w:val="0"/>
        <w:rPr>
          <w:rFonts w:ascii="Tahoma" w:eastAsia="Times New Roman" w:hAnsi="Tahoma" w:cs="Tahoma"/>
          <w:color w:val="CC0000"/>
          <w:kern w:val="36"/>
          <w:sz w:val="33"/>
          <w:szCs w:val="33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381250" cy="3086100"/>
            <wp:effectExtent l="0" t="0" r="0" b="0"/>
            <wp:docPr id="9" name="Рисунок 9" descr="http://www.f-tk.ru/images/shop/items/big_86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f-tk.ru/images/shop/items/big_869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ABF" w:rsidRDefault="00583ABF" w:rsidP="00583ABF">
      <w:pPr>
        <w:shd w:val="clear" w:color="auto" w:fill="FFFFFF"/>
        <w:spacing w:after="0" w:line="360" w:lineRule="atLeast"/>
        <w:outlineLvl w:val="0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Особенности модели: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Куртка прямого силуэта на кокетке со светоотражающей полосой.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Центральная утепленная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супатная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застежка на петли и пуговицы.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Накладные боковые карманы.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К куртке можно подобрать утепленные брюки либо полукомбинезон.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Рекомендуется для защиты от пониженных температур и влаги работникам строительных специальностей, сервисных служб и другого персонала.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Ткань верха: Оксфорд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Подкладка: 190Т, 100% полиэстер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Утеплитель: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синтепон 120 г/м2 - спинка и полочки 3 слоя, рукава 2 сл</w:t>
      </w:r>
    </w:p>
    <w:p w:rsidR="00583ABF" w:rsidRDefault="00583ABF" w:rsidP="00583ABF">
      <w:pPr>
        <w:shd w:val="clear" w:color="auto" w:fill="FFFFFF"/>
        <w:spacing w:after="0" w:line="360" w:lineRule="atLeast"/>
        <w:outlineLvl w:val="0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583ABF" w:rsidRDefault="00583ABF" w:rsidP="00583ABF">
      <w:pPr>
        <w:shd w:val="clear" w:color="auto" w:fill="FFFFFF"/>
        <w:spacing w:after="0" w:line="360" w:lineRule="atLeast"/>
        <w:outlineLvl w:val="0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583ABF" w:rsidRDefault="00583ABF" w:rsidP="00583ABF">
      <w:pPr>
        <w:shd w:val="clear" w:color="auto" w:fill="FFFFFF"/>
        <w:spacing w:after="0" w:line="360" w:lineRule="atLeast"/>
        <w:outlineLvl w:val="0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583ABF" w:rsidRDefault="00583ABF" w:rsidP="00583ABF">
      <w:pPr>
        <w:shd w:val="clear" w:color="auto" w:fill="FFFFFF"/>
        <w:spacing w:after="0" w:line="360" w:lineRule="atLeast"/>
        <w:outlineLvl w:val="0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583ABF" w:rsidRDefault="00583ABF" w:rsidP="00583ABF">
      <w:pPr>
        <w:shd w:val="clear" w:color="auto" w:fill="FFFFFF"/>
        <w:spacing w:after="0" w:line="360" w:lineRule="atLeast"/>
        <w:outlineLvl w:val="0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583ABF" w:rsidRDefault="00583ABF" w:rsidP="00583ABF">
      <w:pPr>
        <w:shd w:val="clear" w:color="auto" w:fill="FFFFFF"/>
        <w:spacing w:after="0" w:line="360" w:lineRule="atLeast"/>
        <w:outlineLvl w:val="0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583ABF" w:rsidRDefault="00583ABF" w:rsidP="00583ABF">
      <w:pPr>
        <w:shd w:val="clear" w:color="auto" w:fill="FFFFFF"/>
        <w:spacing w:after="0" w:line="360" w:lineRule="atLeast"/>
        <w:outlineLvl w:val="0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583ABF" w:rsidRDefault="00583ABF" w:rsidP="00583ABF">
      <w:pPr>
        <w:shd w:val="clear" w:color="auto" w:fill="FFFFFF"/>
        <w:spacing w:after="0" w:line="360" w:lineRule="atLeast"/>
        <w:outlineLvl w:val="0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583ABF" w:rsidRDefault="00583ABF" w:rsidP="00583ABF">
      <w:pPr>
        <w:shd w:val="clear" w:color="auto" w:fill="FFFFFF"/>
        <w:spacing w:after="0" w:line="360" w:lineRule="atLeast"/>
        <w:outlineLvl w:val="0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583ABF" w:rsidRDefault="00583ABF" w:rsidP="00583ABF">
      <w:pPr>
        <w:shd w:val="clear" w:color="auto" w:fill="FFFFFF"/>
        <w:spacing w:after="0" w:line="360" w:lineRule="atLeast"/>
        <w:outlineLvl w:val="0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583ABF" w:rsidRDefault="00583ABF" w:rsidP="00583ABF">
      <w:pPr>
        <w:shd w:val="clear" w:color="auto" w:fill="FFFFFF"/>
        <w:spacing w:after="0" w:line="360" w:lineRule="atLeast"/>
        <w:outlineLvl w:val="0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583ABF" w:rsidRPr="00583ABF" w:rsidRDefault="00583ABF" w:rsidP="00583ABF">
      <w:pPr>
        <w:shd w:val="clear" w:color="auto" w:fill="FFFFFF"/>
        <w:spacing w:after="0" w:line="240" w:lineRule="auto"/>
        <w:textAlignment w:val="top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ru-RU"/>
        </w:rPr>
      </w:pPr>
      <w:r w:rsidRPr="00583ABF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ru-RU"/>
        </w:rPr>
        <w:t>Костюм сварщика комбинированный</w:t>
      </w:r>
    </w:p>
    <w:p w:rsidR="00583ABF" w:rsidRDefault="00583ABF" w:rsidP="00583ABF">
      <w:pPr>
        <w:shd w:val="clear" w:color="auto" w:fill="FFFFFF"/>
        <w:spacing w:after="0" w:line="360" w:lineRule="atLeast"/>
        <w:outlineLvl w:val="0"/>
        <w:rPr>
          <w:rFonts w:ascii="Tahoma" w:eastAsia="Times New Roman" w:hAnsi="Tahoma" w:cs="Tahoma"/>
          <w:color w:val="CC0000"/>
          <w:kern w:val="36"/>
          <w:sz w:val="33"/>
          <w:szCs w:val="33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905000" cy="4057650"/>
            <wp:effectExtent l="0" t="0" r="0" b="0"/>
            <wp:docPr id="10" name="Рисунок 10" descr="http://www.f-tk.ru/images/shop/items/big_1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-tk.ru/images/shop/items/big_124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D29" w:rsidRDefault="00AE5D29" w:rsidP="00583ABF">
      <w:pPr>
        <w:shd w:val="clear" w:color="auto" w:fill="FFFFFF"/>
        <w:spacing w:after="0" w:line="360" w:lineRule="atLeast"/>
        <w:outlineLvl w:val="0"/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Особенности модели: костюм состоит из куртки и брюк. Куртка с центральной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супатной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застежкой на петли и пуговицы, с вентиляционными отверстиями по линии притачивания кокетки спины; под проймами отверстия для воздухообмена. Брюки прямого силуэта на поясе с боковыми застежками. Полочка, рукава и передние половинки брюк с дополнительным слоем кожевенного спилка.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Рекомендуется для защиты от искр, брызг расплавленного металла.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Ткань верха: брезент плотностью 530-550 г/м2, обладает огнезащитными свойствами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Накладки: кожевенный спилок, площадь 230 дм2, толщина 0,9 - 1,1 мм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Подкладка: бязь, 100% хлопок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</w:p>
    <w:p w:rsidR="00AE5D29" w:rsidRDefault="00AE5D29" w:rsidP="00583ABF">
      <w:pPr>
        <w:shd w:val="clear" w:color="auto" w:fill="FFFFFF"/>
        <w:spacing w:after="0" w:line="360" w:lineRule="atLeast"/>
        <w:outlineLvl w:val="0"/>
        <w:rPr>
          <w:rFonts w:ascii="Tahoma" w:eastAsia="Times New Roman" w:hAnsi="Tahoma" w:cs="Tahoma"/>
          <w:color w:val="CC0000"/>
          <w:kern w:val="36"/>
          <w:sz w:val="33"/>
          <w:szCs w:val="33"/>
          <w:lang w:eastAsia="ru-RU"/>
        </w:rPr>
      </w:pPr>
    </w:p>
    <w:p w:rsidR="00583ABF" w:rsidRDefault="00583ABF" w:rsidP="00583ABF">
      <w:pPr>
        <w:shd w:val="clear" w:color="auto" w:fill="FFFFFF"/>
        <w:spacing w:after="0" w:line="360" w:lineRule="atLeast"/>
        <w:outlineLvl w:val="0"/>
        <w:rPr>
          <w:rFonts w:ascii="Tahoma" w:eastAsia="Times New Roman" w:hAnsi="Tahoma" w:cs="Tahoma"/>
          <w:color w:val="CC0000"/>
          <w:kern w:val="36"/>
          <w:sz w:val="33"/>
          <w:szCs w:val="33"/>
          <w:lang w:eastAsia="ru-RU"/>
        </w:rPr>
      </w:pPr>
    </w:p>
    <w:p w:rsidR="00AE5D29" w:rsidRDefault="00AE5D29" w:rsidP="00583ABF">
      <w:pPr>
        <w:shd w:val="clear" w:color="auto" w:fill="FFFFFF"/>
        <w:spacing w:after="0" w:line="360" w:lineRule="atLeast"/>
        <w:outlineLvl w:val="0"/>
        <w:rPr>
          <w:rFonts w:ascii="Tahoma" w:eastAsia="Times New Roman" w:hAnsi="Tahoma" w:cs="Tahoma"/>
          <w:color w:val="CC0000"/>
          <w:kern w:val="36"/>
          <w:sz w:val="33"/>
          <w:szCs w:val="33"/>
          <w:lang w:eastAsia="ru-RU"/>
        </w:rPr>
      </w:pPr>
    </w:p>
    <w:p w:rsidR="00AE5D29" w:rsidRDefault="00AE5D29" w:rsidP="00583ABF">
      <w:pPr>
        <w:shd w:val="clear" w:color="auto" w:fill="FFFFFF"/>
        <w:spacing w:after="0" w:line="360" w:lineRule="atLeast"/>
        <w:outlineLvl w:val="0"/>
        <w:rPr>
          <w:rFonts w:ascii="Tahoma" w:eastAsia="Times New Roman" w:hAnsi="Tahoma" w:cs="Tahoma"/>
          <w:color w:val="CC0000"/>
          <w:kern w:val="36"/>
          <w:sz w:val="33"/>
          <w:szCs w:val="33"/>
          <w:lang w:eastAsia="ru-RU"/>
        </w:rPr>
      </w:pPr>
    </w:p>
    <w:p w:rsidR="00AE5D29" w:rsidRDefault="00AE5D29" w:rsidP="00583ABF">
      <w:pPr>
        <w:shd w:val="clear" w:color="auto" w:fill="FFFFFF"/>
        <w:spacing w:after="0" w:line="360" w:lineRule="atLeast"/>
        <w:outlineLvl w:val="0"/>
        <w:rPr>
          <w:rFonts w:ascii="Tahoma" w:eastAsia="Times New Roman" w:hAnsi="Tahoma" w:cs="Tahoma"/>
          <w:color w:val="CC0000"/>
          <w:kern w:val="36"/>
          <w:sz w:val="33"/>
          <w:szCs w:val="33"/>
          <w:lang w:eastAsia="ru-RU"/>
        </w:rPr>
      </w:pPr>
    </w:p>
    <w:p w:rsidR="00AE5D29" w:rsidRDefault="00AE5D29" w:rsidP="00583ABF">
      <w:pPr>
        <w:shd w:val="clear" w:color="auto" w:fill="FFFFFF"/>
        <w:spacing w:after="0" w:line="360" w:lineRule="atLeast"/>
        <w:outlineLvl w:val="0"/>
        <w:rPr>
          <w:rFonts w:ascii="Tahoma" w:eastAsia="Times New Roman" w:hAnsi="Tahoma" w:cs="Tahoma"/>
          <w:color w:val="CC0000"/>
          <w:kern w:val="36"/>
          <w:sz w:val="33"/>
          <w:szCs w:val="33"/>
          <w:lang w:eastAsia="ru-RU"/>
        </w:rPr>
      </w:pPr>
    </w:p>
    <w:p w:rsidR="00AE5D29" w:rsidRDefault="00AE5D29" w:rsidP="00583ABF">
      <w:pPr>
        <w:shd w:val="clear" w:color="auto" w:fill="FFFFFF"/>
        <w:spacing w:after="0" w:line="360" w:lineRule="atLeast"/>
        <w:outlineLvl w:val="0"/>
        <w:rPr>
          <w:rFonts w:ascii="Tahoma" w:eastAsia="Times New Roman" w:hAnsi="Tahoma" w:cs="Tahoma"/>
          <w:color w:val="CC0000"/>
          <w:kern w:val="36"/>
          <w:sz w:val="33"/>
          <w:szCs w:val="33"/>
          <w:lang w:eastAsia="ru-RU"/>
        </w:rPr>
      </w:pPr>
    </w:p>
    <w:p w:rsidR="00AE5D29" w:rsidRDefault="00AE5D29" w:rsidP="00583ABF">
      <w:pPr>
        <w:shd w:val="clear" w:color="auto" w:fill="FFFFFF"/>
        <w:spacing w:after="0" w:line="360" w:lineRule="atLeast"/>
        <w:outlineLvl w:val="0"/>
        <w:rPr>
          <w:rFonts w:ascii="Tahoma" w:eastAsia="Times New Roman" w:hAnsi="Tahoma" w:cs="Tahoma"/>
          <w:color w:val="CC0000"/>
          <w:kern w:val="36"/>
          <w:sz w:val="33"/>
          <w:szCs w:val="33"/>
          <w:lang w:eastAsia="ru-RU"/>
        </w:rPr>
      </w:pPr>
    </w:p>
    <w:p w:rsidR="00AE5D29" w:rsidRDefault="00AE5D29" w:rsidP="00583ABF">
      <w:pPr>
        <w:shd w:val="clear" w:color="auto" w:fill="FFFFFF"/>
        <w:spacing w:after="0" w:line="360" w:lineRule="atLeast"/>
        <w:outlineLvl w:val="0"/>
        <w:rPr>
          <w:rFonts w:ascii="Tahoma" w:eastAsia="Times New Roman" w:hAnsi="Tahoma" w:cs="Tahoma"/>
          <w:color w:val="CC0000"/>
          <w:kern w:val="36"/>
          <w:sz w:val="33"/>
          <w:szCs w:val="33"/>
          <w:lang w:eastAsia="ru-RU"/>
        </w:rPr>
      </w:pPr>
    </w:p>
    <w:p w:rsidR="00AE5D29" w:rsidRDefault="00AE5D29" w:rsidP="00583ABF">
      <w:pPr>
        <w:shd w:val="clear" w:color="auto" w:fill="FFFFFF"/>
        <w:spacing w:after="0" w:line="360" w:lineRule="atLeast"/>
        <w:outlineLvl w:val="0"/>
        <w:rPr>
          <w:rFonts w:ascii="Tahoma" w:eastAsia="Times New Roman" w:hAnsi="Tahoma" w:cs="Tahoma"/>
          <w:color w:val="CC0000"/>
          <w:kern w:val="36"/>
          <w:sz w:val="33"/>
          <w:szCs w:val="33"/>
          <w:lang w:eastAsia="ru-RU"/>
        </w:rPr>
      </w:pPr>
    </w:p>
    <w:p w:rsidR="00AE5D29" w:rsidRDefault="00AE5D29" w:rsidP="00583ABF">
      <w:pPr>
        <w:shd w:val="clear" w:color="auto" w:fill="FFFFFF"/>
        <w:spacing w:after="0" w:line="360" w:lineRule="atLeast"/>
        <w:outlineLvl w:val="0"/>
        <w:rPr>
          <w:rFonts w:ascii="Tahoma" w:eastAsia="Times New Roman" w:hAnsi="Tahoma" w:cs="Tahoma"/>
          <w:color w:val="CC0000"/>
          <w:kern w:val="36"/>
          <w:sz w:val="33"/>
          <w:szCs w:val="33"/>
          <w:lang w:eastAsia="ru-RU"/>
        </w:rPr>
      </w:pPr>
    </w:p>
    <w:p w:rsidR="00AE5D29" w:rsidRDefault="00AE5D29" w:rsidP="00583ABF">
      <w:pPr>
        <w:shd w:val="clear" w:color="auto" w:fill="FFFFFF"/>
        <w:spacing w:after="0" w:line="360" w:lineRule="atLeast"/>
        <w:outlineLvl w:val="0"/>
        <w:rPr>
          <w:rFonts w:ascii="Tahoma" w:eastAsia="Times New Roman" w:hAnsi="Tahoma" w:cs="Tahoma"/>
          <w:color w:val="CC0000"/>
          <w:kern w:val="36"/>
          <w:sz w:val="33"/>
          <w:szCs w:val="33"/>
          <w:lang w:eastAsia="ru-RU"/>
        </w:rPr>
      </w:pPr>
    </w:p>
    <w:p w:rsidR="00AE5D29" w:rsidRPr="00AE5D29" w:rsidRDefault="00AE5D29" w:rsidP="00AE5D29">
      <w:pPr>
        <w:shd w:val="clear" w:color="auto" w:fill="FFFFFF"/>
        <w:spacing w:after="0" w:line="240" w:lineRule="auto"/>
        <w:textAlignment w:val="top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ru-RU"/>
        </w:rPr>
      </w:pPr>
      <w:r w:rsidRPr="00AE5D29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ru-RU"/>
        </w:rPr>
        <w:t>Костюм "Труженик" СОП 50мм цвет темно-синий с васильковым</w:t>
      </w:r>
    </w:p>
    <w:p w:rsidR="00AE5D29" w:rsidRDefault="00AE5D29" w:rsidP="00583ABF">
      <w:pPr>
        <w:shd w:val="clear" w:color="auto" w:fill="FFFFFF"/>
        <w:spacing w:after="0" w:line="360" w:lineRule="atLeast"/>
        <w:outlineLvl w:val="0"/>
        <w:rPr>
          <w:rFonts w:ascii="Tahoma" w:eastAsia="Times New Roman" w:hAnsi="Tahoma" w:cs="Tahoma"/>
          <w:color w:val="CC0000"/>
          <w:kern w:val="36"/>
          <w:sz w:val="33"/>
          <w:szCs w:val="33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933575" cy="4762500"/>
            <wp:effectExtent l="0" t="0" r="9525" b="0"/>
            <wp:docPr id="11" name="Рисунок 11" descr="http://www.f-tk.ru/images/shop/items/big_11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-tk.ru/images/shop/items/big_111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98D" w:rsidRDefault="002B098D" w:rsidP="00583ABF">
      <w:pPr>
        <w:shd w:val="clear" w:color="auto" w:fill="FFFFFF"/>
        <w:spacing w:after="0" w:line="360" w:lineRule="atLeast"/>
        <w:outlineLvl w:val="0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Особенности модели: костюм состоит из куртки и брюк. </w:t>
      </w:r>
      <w:proofErr w:type="gram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Куртка</w:t>
      </w:r>
      <w:proofErr w:type="gram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комбинированная с центральной застежкой на петли и пуговицы. Два боковых и один нагрудный карман. Брюки однотонные прямого силуэта. Два боковых кармана. На кокетку куртки и низ брюк настрочена широкая светоотражающая лента.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Рекомендуется для рабочих специальностей.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Ткань верха: смесовая с водоотталкивающей пропиткой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Ширина светоотражающей ленты: 50 мм</w:t>
      </w:r>
    </w:p>
    <w:p w:rsidR="002B098D" w:rsidRDefault="002B098D" w:rsidP="00583ABF">
      <w:pPr>
        <w:shd w:val="clear" w:color="auto" w:fill="FFFFFF"/>
        <w:spacing w:after="0" w:line="360" w:lineRule="atLeast"/>
        <w:outlineLvl w:val="0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2B098D" w:rsidRDefault="002B098D" w:rsidP="00583ABF">
      <w:pPr>
        <w:shd w:val="clear" w:color="auto" w:fill="FFFFFF"/>
        <w:spacing w:after="0" w:line="360" w:lineRule="atLeast"/>
        <w:outlineLvl w:val="0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2B098D" w:rsidRDefault="002B098D" w:rsidP="00583ABF">
      <w:pPr>
        <w:shd w:val="clear" w:color="auto" w:fill="FFFFFF"/>
        <w:spacing w:after="0" w:line="360" w:lineRule="atLeast"/>
        <w:outlineLvl w:val="0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2B098D" w:rsidRDefault="002B098D" w:rsidP="00583ABF">
      <w:pPr>
        <w:shd w:val="clear" w:color="auto" w:fill="FFFFFF"/>
        <w:spacing w:after="0" w:line="360" w:lineRule="atLeast"/>
        <w:outlineLvl w:val="0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2B098D" w:rsidRDefault="002B098D" w:rsidP="002B098D">
      <w:pPr>
        <w:shd w:val="clear" w:color="auto" w:fill="FFFFFF"/>
        <w:spacing w:after="0" w:line="360" w:lineRule="atLeast"/>
        <w:outlineLvl w:val="0"/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</w:p>
    <w:p w:rsidR="00C653B8" w:rsidRPr="00C653B8" w:rsidRDefault="00C653B8" w:rsidP="00C653B8">
      <w:pPr>
        <w:shd w:val="clear" w:color="auto" w:fill="FFFFFF"/>
        <w:spacing w:after="0" w:line="360" w:lineRule="atLeast"/>
        <w:ind w:left="4500"/>
        <w:outlineLvl w:val="0"/>
        <w:rPr>
          <w:rFonts w:ascii="Tahoma" w:eastAsia="Times New Roman" w:hAnsi="Tahoma" w:cs="Tahoma"/>
          <w:color w:val="CC0000"/>
          <w:kern w:val="36"/>
          <w:sz w:val="33"/>
          <w:szCs w:val="33"/>
          <w:lang w:eastAsia="ru-RU"/>
        </w:rPr>
      </w:pPr>
      <w:r w:rsidRPr="00C653B8">
        <w:rPr>
          <w:rFonts w:ascii="Tahoma" w:eastAsia="Times New Roman" w:hAnsi="Tahoma" w:cs="Tahoma"/>
          <w:color w:val="CC0000"/>
          <w:kern w:val="36"/>
          <w:sz w:val="33"/>
          <w:szCs w:val="33"/>
          <w:lang w:eastAsia="ru-RU"/>
        </w:rPr>
        <w:t xml:space="preserve">Ботинки "ПРОФИ-ЗИМА" с </w:t>
      </w:r>
      <w:proofErr w:type="spellStart"/>
      <w:r w:rsidRPr="00C653B8">
        <w:rPr>
          <w:rFonts w:ascii="Tahoma" w:eastAsia="Times New Roman" w:hAnsi="Tahoma" w:cs="Tahoma"/>
          <w:color w:val="CC0000"/>
          <w:kern w:val="36"/>
          <w:sz w:val="33"/>
          <w:szCs w:val="33"/>
          <w:lang w:eastAsia="ru-RU"/>
        </w:rPr>
        <w:t>металлоподноском</w:t>
      </w:r>
      <w:proofErr w:type="spellEnd"/>
      <w:r w:rsidRPr="00C653B8">
        <w:rPr>
          <w:rFonts w:ascii="Tahoma" w:eastAsia="Times New Roman" w:hAnsi="Tahoma" w:cs="Tahoma"/>
          <w:color w:val="CC0000"/>
          <w:kern w:val="36"/>
          <w:sz w:val="33"/>
          <w:szCs w:val="33"/>
          <w:lang w:eastAsia="ru-RU"/>
        </w:rPr>
        <w:t xml:space="preserve"> и </w:t>
      </w:r>
      <w:proofErr w:type="spellStart"/>
      <w:r w:rsidRPr="00C653B8">
        <w:rPr>
          <w:rFonts w:ascii="Tahoma" w:eastAsia="Times New Roman" w:hAnsi="Tahoma" w:cs="Tahoma"/>
          <w:color w:val="CC0000"/>
          <w:kern w:val="36"/>
          <w:sz w:val="33"/>
          <w:szCs w:val="33"/>
          <w:lang w:eastAsia="ru-RU"/>
        </w:rPr>
        <w:t>металлостелькой</w:t>
      </w:r>
      <w:proofErr w:type="spellEnd"/>
    </w:p>
    <w:p w:rsidR="002B098D" w:rsidRDefault="00C653B8" w:rsidP="002B098D">
      <w:pPr>
        <w:shd w:val="clear" w:color="auto" w:fill="FFFFFF"/>
        <w:spacing w:after="0" w:line="360" w:lineRule="atLeast"/>
        <w:outlineLvl w:val="0"/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3048000" cy="2609850"/>
            <wp:effectExtent l="0" t="0" r="0" b="0"/>
            <wp:docPr id="15" name="Рисунок 15" descr="Ботинки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Ботинки 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3B8" w:rsidRDefault="00C653B8" w:rsidP="002B098D">
      <w:pPr>
        <w:shd w:val="clear" w:color="auto" w:fill="FFFFFF"/>
        <w:spacing w:after="0" w:line="360" w:lineRule="atLeast"/>
        <w:outlineLvl w:val="0"/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Сырье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: Кожа, иск</w:t>
      </w:r>
      <w:proofErr w:type="gramStart"/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.</w:t>
      </w:r>
      <w:proofErr w:type="gramEnd"/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м</w:t>
      </w:r>
      <w:proofErr w:type="gramEnd"/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ех, ПУ+ПУ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Описание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: Верх обуви из кожи со специальным покрытием для защиты от ОПЗ</w:t>
      </w:r>
      <w:proofErr w:type="gramStart"/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,М</w:t>
      </w:r>
      <w:proofErr w:type="gramEnd"/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В,МВО Подкладка: типика, Утеплитель: иск. мех. Подошва: двухслойный ПУ, </w:t>
      </w:r>
      <w:proofErr w:type="spellStart"/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металлоподносок</w:t>
      </w:r>
      <w:proofErr w:type="spellEnd"/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и </w:t>
      </w:r>
      <w:proofErr w:type="spellStart"/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металлостелька</w:t>
      </w:r>
      <w:proofErr w:type="spellEnd"/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, Размеры: 38-47. ГОСТ 28507-90.</w:t>
      </w:r>
      <w:bookmarkStart w:id="0" w:name="_GoBack"/>
      <w:bookmarkEnd w:id="0"/>
    </w:p>
    <w:p w:rsidR="002B098D" w:rsidRDefault="002B098D" w:rsidP="002B098D">
      <w:pPr>
        <w:shd w:val="clear" w:color="auto" w:fill="FFFFFF"/>
        <w:spacing w:after="0" w:line="360" w:lineRule="atLeast"/>
        <w:outlineLvl w:val="0"/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</w:p>
    <w:p w:rsidR="002B098D" w:rsidRDefault="002B098D" w:rsidP="002B098D">
      <w:pPr>
        <w:shd w:val="clear" w:color="auto" w:fill="FFFFFF"/>
        <w:spacing w:after="0" w:line="360" w:lineRule="atLeast"/>
        <w:outlineLvl w:val="0"/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</w:p>
    <w:p w:rsidR="002B098D" w:rsidRDefault="002B098D" w:rsidP="002B098D">
      <w:pPr>
        <w:shd w:val="clear" w:color="auto" w:fill="FFFFFF"/>
        <w:spacing w:after="0" w:line="360" w:lineRule="atLeast"/>
        <w:outlineLvl w:val="0"/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</w:p>
    <w:p w:rsidR="002B098D" w:rsidRDefault="002B098D" w:rsidP="002B098D">
      <w:pPr>
        <w:shd w:val="clear" w:color="auto" w:fill="FFFFFF"/>
        <w:spacing w:after="0" w:line="360" w:lineRule="atLeast"/>
        <w:outlineLvl w:val="0"/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</w:p>
    <w:p w:rsidR="002B098D" w:rsidRPr="002B098D" w:rsidRDefault="002B098D" w:rsidP="002B098D">
      <w:pPr>
        <w:shd w:val="clear" w:color="auto" w:fill="FFFFFF"/>
        <w:spacing w:after="0" w:line="360" w:lineRule="atLeast"/>
        <w:outlineLvl w:val="0"/>
        <w:rPr>
          <w:rFonts w:ascii="Tahoma" w:eastAsia="Times New Roman" w:hAnsi="Tahoma" w:cs="Tahoma"/>
          <w:color w:val="CC0000"/>
          <w:kern w:val="36"/>
          <w:sz w:val="33"/>
          <w:szCs w:val="33"/>
          <w:lang w:eastAsia="ru-RU"/>
        </w:rPr>
      </w:pPr>
    </w:p>
    <w:p w:rsidR="002B098D" w:rsidRPr="00583ABF" w:rsidRDefault="002B098D" w:rsidP="00583ABF">
      <w:pPr>
        <w:shd w:val="clear" w:color="auto" w:fill="FFFFFF"/>
        <w:spacing w:after="0" w:line="360" w:lineRule="atLeast"/>
        <w:outlineLvl w:val="0"/>
        <w:rPr>
          <w:rFonts w:ascii="Tahoma" w:eastAsia="Times New Roman" w:hAnsi="Tahoma" w:cs="Tahoma"/>
          <w:color w:val="CC0000"/>
          <w:kern w:val="36"/>
          <w:sz w:val="33"/>
          <w:szCs w:val="33"/>
          <w:lang w:eastAsia="ru-RU"/>
        </w:rPr>
      </w:pPr>
    </w:p>
    <w:p w:rsidR="00BD0485" w:rsidRDefault="00BD0485">
      <w:pP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BD0485" w:rsidRDefault="00BD0485">
      <w:pP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BD0485" w:rsidRDefault="00BD0485">
      <w:pP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BD0485" w:rsidRDefault="00BD0485">
      <w:pP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BD0485" w:rsidRDefault="00BD0485">
      <w:pP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BD0485" w:rsidRDefault="00BD0485">
      <w:pP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BD0485" w:rsidRDefault="00BD0485">
      <w:pP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BD0485" w:rsidRDefault="00BD0485">
      <w:pP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BD0485" w:rsidRDefault="00BD0485">
      <w:pP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BD0485" w:rsidRDefault="00BD0485">
      <w:pP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BD0485" w:rsidRDefault="00BD0485"/>
    <w:p w:rsidR="009A52C1" w:rsidRDefault="009A52C1"/>
    <w:p w:rsidR="009A52C1" w:rsidRDefault="009A52C1"/>
    <w:sectPr w:rsidR="009A52C1" w:rsidSect="00E32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42A3D"/>
    <w:rsid w:val="002B098D"/>
    <w:rsid w:val="004A37B7"/>
    <w:rsid w:val="00583ABF"/>
    <w:rsid w:val="009A52C1"/>
    <w:rsid w:val="00AE5D29"/>
    <w:rsid w:val="00B93D5C"/>
    <w:rsid w:val="00BD0485"/>
    <w:rsid w:val="00C01B82"/>
    <w:rsid w:val="00C653B8"/>
    <w:rsid w:val="00DF6EBD"/>
    <w:rsid w:val="00E32C00"/>
    <w:rsid w:val="00F42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C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D0485"/>
  </w:style>
  <w:style w:type="paragraph" w:styleId="a3">
    <w:name w:val="Balloon Text"/>
    <w:basedOn w:val="a"/>
    <w:link w:val="a4"/>
    <w:uiPriority w:val="99"/>
    <w:semiHidden/>
    <w:unhideWhenUsed/>
    <w:rsid w:val="00B93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3D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622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74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701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367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848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885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793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47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625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laneta-sirius.ru/informaciya_dlya_pokupatelya/klassifikaciya_zawitnyh_svojstv/" TargetMode="External"/><Relationship Id="rId11" Type="http://schemas.openxmlformats.org/officeDocument/2006/relationships/image" Target="media/image7.jpeg"/><Relationship Id="rId5" Type="http://schemas.openxmlformats.org/officeDocument/2006/relationships/image" Target="media/image2.jpeg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кочергин</cp:lastModifiedBy>
  <cp:revision>2</cp:revision>
  <dcterms:created xsi:type="dcterms:W3CDTF">2016-01-21T05:53:00Z</dcterms:created>
  <dcterms:modified xsi:type="dcterms:W3CDTF">2016-01-21T05:53:00Z</dcterms:modified>
</cp:coreProperties>
</file>