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Arial" w:hAnsi="Arial" w:eastAsia="Arial"/>
          <w:b/>
          <w:sz w:val="30"/>
        </w:rPr>
        <w:t>SIMULATED OFFICIAL TRANSCRIPT</w:t>
      </w:r>
    </w:p>
    <w:p>
      <w:pPr>
        <w:spacing w:after="40"/>
      </w:pPr>
      <w:r>
        <w:rPr>
          <w:rFonts w:ascii="Arial" w:hAnsi="Arial" w:eastAsia="Arial"/>
          <w:b/>
          <w:sz w:val="20"/>
        </w:rPr>
        <w:t xml:space="preserve">Student: </w:t>
      </w:r>
      <w:r>
        <w:rPr>
          <w:rFonts w:ascii="Arial" w:hAnsi="Arial" w:eastAsia="Arial"/>
          <w:sz w:val="20"/>
        </w:rPr>
        <w:t>Maya Chen</w:t>
      </w:r>
    </w:p>
    <w:p>
      <w:pPr>
        <w:spacing w:after="40"/>
      </w:pPr>
      <w:r>
        <w:rPr>
          <w:rFonts w:ascii="Arial" w:hAnsi="Arial" w:eastAsia="Arial"/>
          <w:b/>
          <w:sz w:val="20"/>
        </w:rPr>
        <w:t xml:space="preserve">Institution: </w:t>
      </w:r>
      <w:r>
        <w:rPr>
          <w:rFonts w:ascii="Arial" w:hAnsi="Arial" w:eastAsia="Arial"/>
          <w:sz w:val="20"/>
        </w:rPr>
        <w:t>University of California, Irvine</w:t>
      </w:r>
    </w:p>
    <w:p>
      <w:pPr>
        <w:spacing w:after="40"/>
      </w:pPr>
      <w:r>
        <w:rPr>
          <w:rFonts w:ascii="Arial" w:hAnsi="Arial" w:eastAsia="Arial"/>
          <w:b/>
          <w:sz w:val="20"/>
        </w:rPr>
        <w:t xml:space="preserve">Location: </w:t>
      </w:r>
      <w:r>
        <w:rPr>
          <w:rFonts w:ascii="Arial" w:hAnsi="Arial" w:eastAsia="Arial"/>
          <w:sz w:val="20"/>
        </w:rPr>
        <w:t>Irvine, California, United States</w:t>
      </w:r>
    </w:p>
    <w:p>
      <w:pPr>
        <w:spacing w:after="40"/>
      </w:pPr>
      <w:r>
        <w:rPr>
          <w:rFonts w:ascii="Arial" w:hAnsi="Arial" w:eastAsia="Arial"/>
          <w:b/>
          <w:sz w:val="20"/>
        </w:rPr>
        <w:t xml:space="preserve">Student ID: </w:t>
      </w:r>
      <w:r>
        <w:rPr>
          <w:rFonts w:ascii="Arial" w:hAnsi="Arial" w:eastAsia="Arial"/>
          <w:sz w:val="20"/>
        </w:rPr>
        <w:t>SIM-UCI-219044</w:t>
      </w:r>
    </w:p>
    <w:p>
      <w:pPr>
        <w:spacing w:after="40"/>
      </w:pPr>
      <w:r>
        <w:rPr>
          <w:rFonts w:ascii="Arial" w:hAnsi="Arial" w:eastAsia="Arial"/>
          <w:b/>
          <w:sz w:val="20"/>
        </w:rPr>
        <w:t xml:space="preserve">Program: </w:t>
      </w:r>
      <w:r>
        <w:rPr>
          <w:rFonts w:ascii="Arial" w:hAnsi="Arial" w:eastAsia="Arial"/>
          <w:sz w:val="20"/>
        </w:rPr>
        <w:t>Bachelor of Science in Mathematics</w:t>
      </w:r>
    </w:p>
    <w:p>
      <w:pPr>
        <w:spacing w:after="40"/>
      </w:pPr>
      <w:r>
        <w:rPr>
          <w:rFonts w:ascii="Arial" w:hAnsi="Arial" w:eastAsia="Arial"/>
          <w:b/>
          <w:sz w:val="20"/>
        </w:rPr>
        <w:t xml:space="preserve">Attendance Period: </w:t>
      </w:r>
      <w:r>
        <w:rPr>
          <w:rFonts w:ascii="Arial" w:hAnsi="Arial" w:eastAsia="Arial"/>
          <w:sz w:val="20"/>
        </w:rPr>
        <w:t>September 2019 - May 2021</w:t>
      </w:r>
    </w:p>
    <w:p>
      <w:pPr>
        <w:spacing w:after="40"/>
      </w:pPr>
      <w:r>
        <w:rPr>
          <w:rFonts w:ascii="Arial" w:hAnsi="Arial" w:eastAsia="Arial"/>
          <w:b/>
          <w:sz w:val="20"/>
        </w:rPr>
        <w:t xml:space="preserve">Cumulative GPA: </w:t>
      </w:r>
      <w:r>
        <w:rPr>
          <w:rFonts w:ascii="Arial" w:hAnsi="Arial" w:eastAsia="Arial"/>
          <w:sz w:val="20"/>
        </w:rPr>
        <w:t>3.89/4.00</w:t>
      </w:r>
    </w:p>
    <w:p>
      <w:pPr>
        <w:spacing w:after="40"/>
      </w:pPr>
      <w:r>
        <w:rPr>
          <w:rFonts w:ascii="Arial" w:hAnsi="Arial" w:eastAsia="Arial"/>
          <w:b/>
          <w:sz w:val="20"/>
        </w:rPr>
        <w:t xml:space="preserve">Honors: </w:t>
      </w:r>
      <w:r>
        <w:rPr>
          <w:rFonts w:ascii="Arial" w:hAnsi="Arial" w:eastAsia="Arial"/>
          <w:sz w:val="20"/>
        </w:rPr>
        <w:t>Dean's Honor List (Spring 2020), Transfer Academic Excellence Scholarship (2021)</w:t>
      </w:r>
    </w:p>
    <w:p>
      <w:pPr>
        <w:spacing w:before="160" w:after="60"/>
        <w:pBdr>
          <w:bottom w:val="single" w:sz="8" w:space="1" w:color="000000"/>
        </w:pBdr>
      </w:pPr>
      <w:r>
        <w:rPr>
          <w:rFonts w:ascii="Arial" w:hAnsi="Arial" w:eastAsia="Arial"/>
          <w:b/>
          <w:sz w:val="21"/>
        </w:rPr>
        <w:t>Fall 2019</w:t>
      </w:r>
    </w:p>
    <w:p>
      <w:pPr>
        <w:spacing w:after="40"/>
      </w:pPr>
      <w:r>
        <w:rPr>
          <w:rFonts w:ascii="Arial" w:hAnsi="Arial" w:eastAsia="Arial"/>
          <w:b/>
          <w:sz w:val="19"/>
        </w:rPr>
        <w:t xml:space="preserve">Term GPA: </w:t>
      </w:r>
      <w:r>
        <w:rPr>
          <w:rFonts w:ascii="Arial" w:hAnsi="Arial" w:eastAsia="Arial"/>
          <w:sz w:val="19"/>
        </w:rPr>
        <w:t>3.84</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944"/>
            <w:vAlign w:val="top"/>
          </w:tcPr>
          <w:p>
            <w:r>
              <w:rPr>
                <w:rFonts w:ascii="Arial" w:hAnsi="Arial" w:eastAsia="Arial"/>
                <w:b/>
                <w:sz w:val="19"/>
              </w:rPr>
              <w:t>Course Code</w:t>
            </w:r>
          </w:p>
        </w:tc>
        <w:tc>
          <w:tcPr>
            <w:tcW w:type="dxa" w:w="5472"/>
            <w:vAlign w:val="top"/>
          </w:tcPr>
          <w:p>
            <w:r>
              <w:rPr>
                <w:rFonts w:ascii="Arial" w:hAnsi="Arial" w:eastAsia="Arial"/>
                <w:b/>
                <w:sz w:val="19"/>
              </w:rPr>
              <w:t>Course Title</w:t>
            </w:r>
          </w:p>
        </w:tc>
        <w:tc>
          <w:tcPr>
            <w:tcW w:type="dxa" w:w="1296"/>
            <w:vAlign w:val="top"/>
          </w:tcPr>
          <w:p>
            <w:r>
              <w:rPr>
                <w:rFonts w:ascii="Arial" w:hAnsi="Arial" w:eastAsia="Arial"/>
                <w:b/>
                <w:sz w:val="19"/>
              </w:rPr>
              <w:t>Credits</w:t>
            </w:r>
          </w:p>
        </w:tc>
        <w:tc>
          <w:tcPr>
            <w:tcW w:type="dxa" w:w="1296"/>
            <w:vAlign w:val="top"/>
          </w:tcPr>
          <w:p>
            <w:r>
              <w:rPr>
                <w:rFonts w:ascii="Arial" w:hAnsi="Arial" w:eastAsia="Arial"/>
                <w:b/>
                <w:sz w:val="19"/>
              </w:rPr>
              <w:t>Grade</w:t>
            </w:r>
          </w:p>
        </w:tc>
      </w:tr>
      <w:tr>
        <w:tc>
          <w:tcPr>
            <w:tcW w:type="dxa" w:w="2592"/>
            <w:vAlign w:val="top"/>
          </w:tcPr>
          <w:p>
            <w:r>
              <w:rPr>
                <w:rFonts w:ascii="Arial" w:hAnsi="Arial" w:eastAsia="Arial"/>
                <w:b w:val="0"/>
                <w:sz w:val="19"/>
              </w:rPr>
              <w:t>MATH 2A</w:t>
            </w:r>
          </w:p>
        </w:tc>
        <w:tc>
          <w:tcPr>
            <w:tcW w:type="dxa" w:w="2592"/>
            <w:vAlign w:val="top"/>
          </w:tcPr>
          <w:p>
            <w:r>
              <w:rPr>
                <w:rFonts w:ascii="Arial" w:hAnsi="Arial" w:eastAsia="Arial"/>
                <w:b w:val="0"/>
                <w:sz w:val="19"/>
              </w:rPr>
              <w:t>Single-Variable Calculus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I&amp;C SCI 31</w:t>
            </w:r>
          </w:p>
        </w:tc>
        <w:tc>
          <w:tcPr>
            <w:tcW w:type="dxa" w:w="2592"/>
            <w:vAlign w:val="top"/>
          </w:tcPr>
          <w:p>
            <w:r>
              <w:rPr>
                <w:rFonts w:ascii="Arial" w:hAnsi="Arial" w:eastAsia="Arial"/>
                <w:b w:val="0"/>
                <w:sz w:val="19"/>
              </w:rPr>
              <w:t>Introduction to Programming</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WRITING 39A</w:t>
            </w:r>
          </w:p>
        </w:tc>
        <w:tc>
          <w:tcPr>
            <w:tcW w:type="dxa" w:w="2592"/>
            <w:vAlign w:val="top"/>
          </w:tcPr>
          <w:p>
            <w:r>
              <w:rPr>
                <w:rFonts w:ascii="Arial" w:hAnsi="Arial" w:eastAsia="Arial"/>
                <w:b w:val="0"/>
                <w:sz w:val="19"/>
              </w:rPr>
              <w:t>Introduction to Writing and Rhetoric</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ECON 20A</w:t>
            </w:r>
          </w:p>
        </w:tc>
        <w:tc>
          <w:tcPr>
            <w:tcW w:type="dxa" w:w="2592"/>
            <w:vAlign w:val="top"/>
          </w:tcPr>
          <w:p>
            <w:r>
              <w:rPr>
                <w:rFonts w:ascii="Arial" w:hAnsi="Arial" w:eastAsia="Arial"/>
                <w:b w:val="0"/>
                <w:sz w:val="19"/>
              </w:rPr>
              <w:t>Basic Economics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B+</w:t>
            </w:r>
          </w:p>
        </w:tc>
      </w:tr>
    </w:tbl>
    <w:p>
      <w:pPr>
        <w:spacing w:before="160" w:after="60"/>
        <w:pBdr>
          <w:bottom w:val="single" w:sz="8" w:space="1" w:color="000000"/>
        </w:pBdr>
      </w:pPr>
      <w:r>
        <w:rPr>
          <w:rFonts w:ascii="Arial" w:hAnsi="Arial" w:eastAsia="Arial"/>
          <w:b/>
          <w:sz w:val="21"/>
        </w:rPr>
        <w:t>Spring 2020</w:t>
      </w:r>
    </w:p>
    <w:p>
      <w:pPr>
        <w:spacing w:after="40"/>
      </w:pPr>
      <w:r>
        <w:rPr>
          <w:rFonts w:ascii="Arial" w:hAnsi="Arial" w:eastAsia="Arial"/>
          <w:b/>
          <w:sz w:val="19"/>
        </w:rPr>
        <w:t xml:space="preserve">Term GPA: </w:t>
      </w:r>
      <w:r>
        <w:rPr>
          <w:rFonts w:ascii="Arial" w:hAnsi="Arial" w:eastAsia="Arial"/>
          <w:sz w:val="19"/>
        </w:rPr>
        <w:t>3.95</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944"/>
            <w:vAlign w:val="top"/>
          </w:tcPr>
          <w:p>
            <w:r>
              <w:rPr>
                <w:rFonts w:ascii="Arial" w:hAnsi="Arial" w:eastAsia="Arial"/>
                <w:b/>
                <w:sz w:val="19"/>
              </w:rPr>
              <w:t>Course Code</w:t>
            </w:r>
          </w:p>
        </w:tc>
        <w:tc>
          <w:tcPr>
            <w:tcW w:type="dxa" w:w="5472"/>
            <w:vAlign w:val="top"/>
          </w:tcPr>
          <w:p>
            <w:r>
              <w:rPr>
                <w:rFonts w:ascii="Arial" w:hAnsi="Arial" w:eastAsia="Arial"/>
                <w:b/>
                <w:sz w:val="19"/>
              </w:rPr>
              <w:t>Course Title</w:t>
            </w:r>
          </w:p>
        </w:tc>
        <w:tc>
          <w:tcPr>
            <w:tcW w:type="dxa" w:w="1296"/>
            <w:vAlign w:val="top"/>
          </w:tcPr>
          <w:p>
            <w:r>
              <w:rPr>
                <w:rFonts w:ascii="Arial" w:hAnsi="Arial" w:eastAsia="Arial"/>
                <w:b/>
                <w:sz w:val="19"/>
              </w:rPr>
              <w:t>Credits</w:t>
            </w:r>
          </w:p>
        </w:tc>
        <w:tc>
          <w:tcPr>
            <w:tcW w:type="dxa" w:w="1296"/>
            <w:vAlign w:val="top"/>
          </w:tcPr>
          <w:p>
            <w:r>
              <w:rPr>
                <w:rFonts w:ascii="Arial" w:hAnsi="Arial" w:eastAsia="Arial"/>
                <w:b/>
                <w:sz w:val="19"/>
              </w:rPr>
              <w:t>Grade</w:t>
            </w:r>
          </w:p>
        </w:tc>
      </w:tr>
      <w:tr>
        <w:tc>
          <w:tcPr>
            <w:tcW w:type="dxa" w:w="2592"/>
            <w:vAlign w:val="top"/>
          </w:tcPr>
          <w:p>
            <w:r>
              <w:rPr>
                <w:rFonts w:ascii="Arial" w:hAnsi="Arial" w:eastAsia="Arial"/>
                <w:b w:val="0"/>
                <w:sz w:val="19"/>
              </w:rPr>
              <w:t>MATH 2B</w:t>
            </w:r>
          </w:p>
        </w:tc>
        <w:tc>
          <w:tcPr>
            <w:tcW w:type="dxa" w:w="2592"/>
            <w:vAlign w:val="top"/>
          </w:tcPr>
          <w:p>
            <w:r>
              <w:rPr>
                <w:rFonts w:ascii="Arial" w:hAnsi="Arial" w:eastAsia="Arial"/>
                <w:b w:val="0"/>
                <w:sz w:val="19"/>
              </w:rPr>
              <w:t>Single-Variable Calculus II</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STATS 7</w:t>
            </w:r>
          </w:p>
        </w:tc>
        <w:tc>
          <w:tcPr>
            <w:tcW w:type="dxa" w:w="2592"/>
            <w:vAlign w:val="top"/>
          </w:tcPr>
          <w:p>
            <w:r>
              <w:rPr>
                <w:rFonts w:ascii="Arial" w:hAnsi="Arial" w:eastAsia="Arial"/>
                <w:b w:val="0"/>
                <w:sz w:val="19"/>
              </w:rPr>
              <w:t>Basic Statistics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I&amp;C SCI 32</w:t>
            </w:r>
          </w:p>
        </w:tc>
        <w:tc>
          <w:tcPr>
            <w:tcW w:type="dxa" w:w="2592"/>
            <w:vAlign w:val="top"/>
          </w:tcPr>
          <w:p>
            <w:r>
              <w:rPr>
                <w:rFonts w:ascii="Arial" w:hAnsi="Arial" w:eastAsia="Arial"/>
                <w:b w:val="0"/>
                <w:sz w:val="19"/>
              </w:rPr>
              <w:t>Programming with Software Libraries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PHILOS 4</w:t>
            </w:r>
          </w:p>
        </w:tc>
        <w:tc>
          <w:tcPr>
            <w:tcW w:type="dxa" w:w="2592"/>
            <w:vAlign w:val="top"/>
          </w:tcPr>
          <w:p>
            <w:r>
              <w:rPr>
                <w:rFonts w:ascii="Arial" w:hAnsi="Arial" w:eastAsia="Arial"/>
                <w:b w:val="0"/>
                <w:sz w:val="19"/>
              </w:rPr>
              <w:t>Critical Reasoning</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bl>
    <w:p>
      <w:pPr>
        <w:spacing w:before="160" w:after="60"/>
        <w:pBdr>
          <w:bottom w:val="single" w:sz="8" w:space="1" w:color="000000"/>
        </w:pBdr>
      </w:pPr>
      <w:r>
        <w:rPr>
          <w:rFonts w:ascii="Arial" w:hAnsi="Arial" w:eastAsia="Arial"/>
          <w:b/>
          <w:sz w:val="21"/>
        </w:rPr>
        <w:t>Fall 2020</w:t>
      </w:r>
    </w:p>
    <w:p>
      <w:pPr>
        <w:spacing w:after="40"/>
      </w:pPr>
      <w:r>
        <w:rPr>
          <w:rFonts w:ascii="Arial" w:hAnsi="Arial" w:eastAsia="Arial"/>
          <w:b/>
          <w:sz w:val="19"/>
        </w:rPr>
        <w:t xml:space="preserve">Term GPA: </w:t>
      </w:r>
      <w:r>
        <w:rPr>
          <w:rFonts w:ascii="Arial" w:hAnsi="Arial" w:eastAsia="Arial"/>
          <w:sz w:val="19"/>
        </w:rPr>
        <w:t>3.90</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944"/>
            <w:vAlign w:val="top"/>
          </w:tcPr>
          <w:p>
            <w:r>
              <w:rPr>
                <w:rFonts w:ascii="Arial" w:hAnsi="Arial" w:eastAsia="Arial"/>
                <w:b/>
                <w:sz w:val="19"/>
              </w:rPr>
              <w:t>Course Code</w:t>
            </w:r>
          </w:p>
        </w:tc>
        <w:tc>
          <w:tcPr>
            <w:tcW w:type="dxa" w:w="5472"/>
            <w:vAlign w:val="top"/>
          </w:tcPr>
          <w:p>
            <w:r>
              <w:rPr>
                <w:rFonts w:ascii="Arial" w:hAnsi="Arial" w:eastAsia="Arial"/>
                <w:b/>
                <w:sz w:val="19"/>
              </w:rPr>
              <w:t>Course Title</w:t>
            </w:r>
          </w:p>
        </w:tc>
        <w:tc>
          <w:tcPr>
            <w:tcW w:type="dxa" w:w="1296"/>
            <w:vAlign w:val="top"/>
          </w:tcPr>
          <w:p>
            <w:r>
              <w:rPr>
                <w:rFonts w:ascii="Arial" w:hAnsi="Arial" w:eastAsia="Arial"/>
                <w:b/>
                <w:sz w:val="19"/>
              </w:rPr>
              <w:t>Credits</w:t>
            </w:r>
          </w:p>
        </w:tc>
        <w:tc>
          <w:tcPr>
            <w:tcW w:type="dxa" w:w="1296"/>
            <w:vAlign w:val="top"/>
          </w:tcPr>
          <w:p>
            <w:r>
              <w:rPr>
                <w:rFonts w:ascii="Arial" w:hAnsi="Arial" w:eastAsia="Arial"/>
                <w:b/>
                <w:sz w:val="19"/>
              </w:rPr>
              <w:t>Grade</w:t>
            </w:r>
          </w:p>
        </w:tc>
      </w:tr>
      <w:tr>
        <w:tc>
          <w:tcPr>
            <w:tcW w:type="dxa" w:w="2592"/>
            <w:vAlign w:val="top"/>
          </w:tcPr>
          <w:p>
            <w:r>
              <w:rPr>
                <w:rFonts w:ascii="Arial" w:hAnsi="Arial" w:eastAsia="Arial"/>
                <w:b w:val="0"/>
                <w:sz w:val="19"/>
              </w:rPr>
              <w:t>MATH 3A</w:t>
            </w:r>
          </w:p>
        </w:tc>
        <w:tc>
          <w:tcPr>
            <w:tcW w:type="dxa" w:w="2592"/>
            <w:vAlign w:val="top"/>
          </w:tcPr>
          <w:p>
            <w:r>
              <w:rPr>
                <w:rFonts w:ascii="Arial" w:hAnsi="Arial" w:eastAsia="Arial"/>
                <w:b w:val="0"/>
                <w:sz w:val="19"/>
              </w:rPr>
              <w:t>Introduction to Linear Algebra</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I&amp;C SCI 45C</w:t>
            </w:r>
          </w:p>
        </w:tc>
        <w:tc>
          <w:tcPr>
            <w:tcW w:type="dxa" w:w="2592"/>
            <w:vAlign w:val="top"/>
          </w:tcPr>
          <w:p>
            <w:r>
              <w:rPr>
                <w:rFonts w:ascii="Arial" w:hAnsi="Arial" w:eastAsia="Arial"/>
                <w:b w:val="0"/>
                <w:sz w:val="19"/>
              </w:rPr>
              <w:t>Programming in C/C++ as a Second Language</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PHYSICS 7C</w:t>
            </w:r>
          </w:p>
        </w:tc>
        <w:tc>
          <w:tcPr>
            <w:tcW w:type="dxa" w:w="2592"/>
            <w:vAlign w:val="top"/>
          </w:tcPr>
          <w:p>
            <w:r>
              <w:rPr>
                <w:rFonts w:ascii="Arial" w:hAnsi="Arial" w:eastAsia="Arial"/>
                <w:b w:val="0"/>
                <w:sz w:val="19"/>
              </w:rPr>
              <w:t>Classical Physics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B+</w:t>
            </w:r>
          </w:p>
        </w:tc>
      </w:tr>
      <w:tr>
        <w:tc>
          <w:tcPr>
            <w:tcW w:type="dxa" w:w="2592"/>
            <w:vAlign w:val="top"/>
          </w:tcPr>
          <w:p>
            <w:r>
              <w:rPr>
                <w:rFonts w:ascii="Arial" w:hAnsi="Arial" w:eastAsia="Arial"/>
                <w:b w:val="0"/>
                <w:sz w:val="19"/>
              </w:rPr>
              <w:t>MGT 1</w:t>
            </w:r>
          </w:p>
        </w:tc>
        <w:tc>
          <w:tcPr>
            <w:tcW w:type="dxa" w:w="2592"/>
            <w:vAlign w:val="top"/>
          </w:tcPr>
          <w:p>
            <w:r>
              <w:rPr>
                <w:rFonts w:ascii="Arial" w:hAnsi="Arial" w:eastAsia="Arial"/>
                <w:b w:val="0"/>
                <w:sz w:val="19"/>
              </w:rPr>
              <w:t>Introduction to Business and Management</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bl>
    <w:p>
      <w:pPr>
        <w:spacing w:before="160" w:after="60"/>
        <w:pBdr>
          <w:bottom w:val="single" w:sz="8" w:space="1" w:color="000000"/>
        </w:pBdr>
      </w:pPr>
      <w:r>
        <w:rPr>
          <w:rFonts w:ascii="Arial" w:hAnsi="Arial" w:eastAsia="Arial"/>
          <w:b/>
          <w:sz w:val="21"/>
        </w:rPr>
        <w:t>Spring 2021</w:t>
      </w:r>
    </w:p>
    <w:p>
      <w:pPr>
        <w:spacing w:after="40"/>
      </w:pPr>
      <w:r>
        <w:rPr>
          <w:rFonts w:ascii="Arial" w:hAnsi="Arial" w:eastAsia="Arial"/>
          <w:b/>
          <w:sz w:val="19"/>
        </w:rPr>
        <w:t xml:space="preserve">Term GPA: </w:t>
      </w:r>
      <w:r>
        <w:rPr>
          <w:rFonts w:ascii="Arial" w:hAnsi="Arial" w:eastAsia="Arial"/>
          <w:sz w:val="19"/>
        </w:rPr>
        <w:t>3.86</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944"/>
            <w:vAlign w:val="top"/>
          </w:tcPr>
          <w:p>
            <w:r>
              <w:rPr>
                <w:rFonts w:ascii="Arial" w:hAnsi="Arial" w:eastAsia="Arial"/>
                <w:b/>
                <w:sz w:val="19"/>
              </w:rPr>
              <w:t>Course Code</w:t>
            </w:r>
          </w:p>
        </w:tc>
        <w:tc>
          <w:tcPr>
            <w:tcW w:type="dxa" w:w="5472"/>
            <w:vAlign w:val="top"/>
          </w:tcPr>
          <w:p>
            <w:r>
              <w:rPr>
                <w:rFonts w:ascii="Arial" w:hAnsi="Arial" w:eastAsia="Arial"/>
                <w:b/>
                <w:sz w:val="19"/>
              </w:rPr>
              <w:t>Course Title</w:t>
            </w:r>
          </w:p>
        </w:tc>
        <w:tc>
          <w:tcPr>
            <w:tcW w:type="dxa" w:w="1296"/>
            <w:vAlign w:val="top"/>
          </w:tcPr>
          <w:p>
            <w:r>
              <w:rPr>
                <w:rFonts w:ascii="Arial" w:hAnsi="Arial" w:eastAsia="Arial"/>
                <w:b/>
                <w:sz w:val="19"/>
              </w:rPr>
              <w:t>Credits</w:t>
            </w:r>
          </w:p>
        </w:tc>
        <w:tc>
          <w:tcPr>
            <w:tcW w:type="dxa" w:w="1296"/>
            <w:vAlign w:val="top"/>
          </w:tcPr>
          <w:p>
            <w:r>
              <w:rPr>
                <w:rFonts w:ascii="Arial" w:hAnsi="Arial" w:eastAsia="Arial"/>
                <w:b/>
                <w:sz w:val="19"/>
              </w:rPr>
              <w:t>Grade</w:t>
            </w:r>
          </w:p>
        </w:tc>
      </w:tr>
      <w:tr>
        <w:tc>
          <w:tcPr>
            <w:tcW w:type="dxa" w:w="2592"/>
            <w:vAlign w:val="top"/>
          </w:tcPr>
          <w:p>
            <w:r>
              <w:rPr>
                <w:rFonts w:ascii="Arial" w:hAnsi="Arial" w:eastAsia="Arial"/>
                <w:b w:val="0"/>
                <w:sz w:val="19"/>
              </w:rPr>
              <w:t>MATH 140A</w:t>
            </w:r>
          </w:p>
        </w:tc>
        <w:tc>
          <w:tcPr>
            <w:tcW w:type="dxa" w:w="2592"/>
            <w:vAlign w:val="top"/>
          </w:tcPr>
          <w:p>
            <w:r>
              <w:rPr>
                <w:rFonts w:ascii="Arial" w:hAnsi="Arial" w:eastAsia="Arial"/>
                <w:b w:val="0"/>
                <w:sz w:val="19"/>
              </w:rPr>
              <w:t>Elementary Analysis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MATH 130A</w:t>
            </w:r>
          </w:p>
        </w:tc>
        <w:tc>
          <w:tcPr>
            <w:tcW w:type="dxa" w:w="2592"/>
            <w:vAlign w:val="top"/>
          </w:tcPr>
          <w:p>
            <w:r>
              <w:rPr>
                <w:rFonts w:ascii="Arial" w:hAnsi="Arial" w:eastAsia="Arial"/>
                <w:b w:val="0"/>
                <w:sz w:val="19"/>
              </w:rPr>
              <w:t>Introduction to Probability</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ICS 6D</w:t>
            </w:r>
          </w:p>
        </w:tc>
        <w:tc>
          <w:tcPr>
            <w:tcW w:type="dxa" w:w="2592"/>
            <w:vAlign w:val="top"/>
          </w:tcPr>
          <w:p>
            <w:r>
              <w:rPr>
                <w:rFonts w:ascii="Arial" w:hAnsi="Arial" w:eastAsia="Arial"/>
                <w:b w:val="0"/>
                <w:sz w:val="19"/>
              </w:rPr>
              <w:t>Discrete Mathematics for Computer Science</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PSYCH 10A</w:t>
            </w:r>
          </w:p>
        </w:tc>
        <w:tc>
          <w:tcPr>
            <w:tcW w:type="dxa" w:w="2592"/>
            <w:vAlign w:val="top"/>
          </w:tcPr>
          <w:p>
            <w:r>
              <w:rPr>
                <w:rFonts w:ascii="Arial" w:hAnsi="Arial" w:eastAsia="Arial"/>
                <w:b w:val="0"/>
                <w:sz w:val="19"/>
              </w:rPr>
              <w:t>Research Methods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bl>
    <w:p>
      <w:pPr>
        <w:spacing w:after="60" w:before="160"/>
      </w:pPr>
      <w:r>
        <w:rPr>
          <w:rFonts w:ascii="Arial" w:hAnsi="Arial" w:eastAsia="Arial"/>
          <w:b w:val="0"/>
          <w:sz w:val="17"/>
        </w:rPr>
        <w:t>This document is fully simulated for software testing. The named schools and companies in this file are real organizations, but all student details, employment details, dates, grades, and narratives are fictional.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