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Evaluating Retrieval-Augmented Generation Systems for Search and Document Generation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Retrieval-Augmented Generation (RAG) systems represent a significant advancement in natural language processing (NLP), enabling large language models (LLMs) to access and utilize external knowledge sources in real-time. This approach enhances the ability of LLMs to generate more accurate, relevant, and contextually appropriate responses. Effective RAG evaluation ensures these systems meet user expectations by delivering accurate information, generating coherent text, and ultimately, ensuring user satisfaction</w:t>
      </w:r>
      <w:r w:rsidDel="00000000" w:rsidR="00000000" w:rsidRPr="00000000">
        <w:rPr>
          <w:color w:val="575b5f"/>
          <w:vertAlign w:val="superscript"/>
          <w:rtl w:val="0"/>
        </w:rPr>
        <w:t xml:space="preserve">1</w:t>
      </w:r>
      <w:r w:rsidDel="00000000" w:rsidR="00000000" w:rsidRPr="00000000">
        <w:rPr>
          <w:color w:val="1b1c1d"/>
          <w:rtl w:val="0"/>
        </w:rPr>
        <w:t xml:space="preserve">. However, evaluating RAG systems presents unique challenges due to the interplay between retrieval and generation components</w:t>
      </w:r>
      <w:r w:rsidDel="00000000" w:rsidR="00000000" w:rsidRPr="00000000">
        <w:rPr>
          <w:color w:val="575b5f"/>
          <w:vertAlign w:val="superscript"/>
          <w:rtl w:val="0"/>
        </w:rPr>
        <w:t xml:space="preserve">2</w:t>
      </w:r>
      <w:r w:rsidDel="00000000" w:rsidR="00000000" w:rsidRPr="00000000">
        <w:rPr>
          <w:color w:val="1b1c1d"/>
          <w:rtl w:val="0"/>
        </w:rPr>
        <w:t xml:space="preserve">. This article provides a comprehensive overview of the methodologies and metrics used to evaluate RAG systems for search and document generation, exploring current practices, limitations, and future directions.</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Challenges in Evaluating RAG Systems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Evaluating RAG systems involves pressure testing both the retrieval and content generation components</w:t>
      </w:r>
      <w:r w:rsidDel="00000000" w:rsidR="00000000" w:rsidRPr="00000000">
        <w:rPr>
          <w:color w:val="575b5f"/>
          <w:vertAlign w:val="superscript"/>
          <w:rtl w:val="0"/>
        </w:rPr>
        <w:t xml:space="preserve">3</w:t>
      </w:r>
      <w:r w:rsidDel="00000000" w:rsidR="00000000" w:rsidRPr="00000000">
        <w:rPr>
          <w:color w:val="1b1c1d"/>
          <w:rtl w:val="0"/>
        </w:rPr>
        <w:t xml:space="preserve">. This requires a multifaceted approach that considers the performance of each component individually and their combined performance as a whole. Key challenges include: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b w:val="1"/>
          <w:color w:val="1b1c1d"/>
          <w:rtl w:val="0"/>
        </w:rPr>
        <w:t xml:space="preserve">Dynamic Knowledge Bases:</w:t>
      </w:r>
      <w:r w:rsidDel="00000000" w:rsidR="00000000" w:rsidRPr="00000000">
        <w:rPr>
          <w:color w:val="1b1c1d"/>
          <w:rtl w:val="0"/>
        </w:rPr>
        <w:t xml:space="preserve"> RAG systems often rely on vast and dynamic knowledge sources, making it challenging to assess the retrieval component's effectiveness in capturing relevant information</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Temporal Aspects of Information:</w:t>
      </w:r>
      <w:r w:rsidDel="00000000" w:rsidR="00000000" w:rsidRPr="00000000">
        <w:rPr>
          <w:color w:val="1b1c1d"/>
          <w:rtl w:val="0"/>
        </w:rPr>
        <w:t xml:space="preserve"> The relevance and accuracy of information can change over time, adding complexity to the evaluation process</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Information Diversity and Quality:</w:t>
      </w:r>
      <w:r w:rsidDel="00000000" w:rsidR="00000000" w:rsidRPr="00000000">
        <w:rPr>
          <w:color w:val="1b1c1d"/>
          <w:rtl w:val="0"/>
        </w:rPr>
        <w:t xml:space="preserve"> The diversity of sources and the potential for retrieving misleading or low-quality information pose challenges in assessing the retrieval component's effectiveness</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Faithfulness and Accuracy of Generated Content:</w:t>
      </w:r>
      <w:r w:rsidDel="00000000" w:rsidR="00000000" w:rsidRPr="00000000">
        <w:rPr>
          <w:color w:val="1b1c1d"/>
          <w:rtl w:val="0"/>
        </w:rPr>
        <w:t xml:space="preserve"> Evaluating the generation component involves assessing the factual correctness, relevance, and coherence of the generated text in relation to the retrieved information and the original query</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Subjectivity in Evaluation:</w:t>
      </w:r>
      <w:r w:rsidDel="00000000" w:rsidR="00000000" w:rsidRPr="00000000">
        <w:rPr>
          <w:color w:val="1b1c1d"/>
          <w:rtl w:val="0"/>
        </w:rPr>
        <w:t xml:space="preserve"> Certain tasks, such as creative content generation, involve subjective evaluation criteria, making it challenging to define a "correct" or "high-quality" response</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Interplay Between Retrieval and Generation:</w:t>
      </w:r>
      <w:r w:rsidDel="00000000" w:rsidR="00000000" w:rsidRPr="00000000">
        <w:rPr>
          <w:color w:val="1b1c1d"/>
          <w:rtl w:val="0"/>
        </w:rPr>
        <w:t xml:space="preserve"> The performance of the entire RAG system cannot be fully understood by evaluating each component in isolation</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Practical Considerations:</w:t>
      </w:r>
      <w:r w:rsidDel="00000000" w:rsidR="00000000" w:rsidRPr="00000000">
        <w:rPr>
          <w:color w:val="1b1c1d"/>
          <w:rtl w:val="0"/>
        </w:rPr>
        <w:t xml:space="preserve"> Factors like response latency, robustness against misinformation, and the ability to handle ambiguous queries are crucial for evaluating the system's overall effectiveness</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Retrieval Challenges:</w:t>
      </w:r>
      <w:r w:rsidDel="00000000" w:rsidR="00000000" w:rsidRPr="00000000">
        <w:rPr>
          <w:color w:val="1b1c1d"/>
          <w:rtl w:val="0"/>
        </w:rPr>
        <w:t xml:space="preserve"> These can include query dependence, ambiguity in queries, challenges in choosing the right chunking strategy and size, text splitting problems when indexing different data formats, and granularity issues in balancing the size of retrieved information</w:t>
      </w:r>
      <w:r w:rsidDel="00000000" w:rsidR="00000000" w:rsidRPr="00000000">
        <w:rPr>
          <w:color w:val="575b5f"/>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Generation Challenges:</w:t>
      </w:r>
      <w:r w:rsidDel="00000000" w:rsidR="00000000" w:rsidRPr="00000000">
        <w:rPr>
          <w:color w:val="1b1c1d"/>
          <w:rtl w:val="0"/>
        </w:rPr>
        <w:t xml:space="preserve"> These can include limitations in multi-step reasoning, over-reliance on retrieved data, and difficulties in handling complex or ambiguous queries</w:t>
      </w:r>
      <w:r w:rsidDel="00000000" w:rsidR="00000000" w:rsidRPr="00000000">
        <w:rPr>
          <w:color w:val="575b5f"/>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b w:val="1"/>
          <w:color w:val="1b1c1d"/>
          <w:rtl w:val="0"/>
        </w:rPr>
        <w:t xml:space="preserve">Augmentation Challenges:</w:t>
      </w:r>
      <w:r w:rsidDel="00000000" w:rsidR="00000000" w:rsidRPr="00000000">
        <w:rPr>
          <w:color w:val="1b1c1d"/>
          <w:rtl w:val="0"/>
        </w:rPr>
        <w:t xml:space="preserve"> These involve effectively combining relevant parts of retrieved information with the given query for coherent generation</w:t>
      </w:r>
      <w:r w:rsidDel="00000000" w:rsidR="00000000" w:rsidRPr="00000000">
        <w:rPr>
          <w:color w:val="575b5f"/>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Evaluation Methodologies for RAG Systems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Different methodologies are employed to evaluate RAG systems, each with its own strengths and weaknesses: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b w:val="1"/>
          <w:color w:val="1b1c1d"/>
          <w:rtl w:val="0"/>
        </w:rPr>
        <w:t xml:space="preserve">Human Evaluation:</w:t>
      </w:r>
      <w:r w:rsidDel="00000000" w:rsidR="00000000" w:rsidRPr="00000000">
        <w:rPr>
          <w:color w:val="1b1c1d"/>
          <w:rtl w:val="0"/>
        </w:rPr>
        <w:t xml:space="preserve"> Involves human judges assessing the quality of RAG outputs based on criteria like relevance, coherence, and factual accuracy. While providing valuable insights, it can be subjective, expensive, and time-consuming</w:t>
      </w:r>
      <w:r w:rsidDel="00000000" w:rsidR="00000000" w:rsidRPr="00000000">
        <w:rPr>
          <w:color w:val="575b5f"/>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Automatic Evaluation:</w:t>
      </w:r>
      <w:r w:rsidDel="00000000" w:rsidR="00000000" w:rsidRPr="00000000">
        <w:rPr>
          <w:color w:val="1b1c1d"/>
          <w:rtl w:val="0"/>
        </w:rPr>
        <w:t xml:space="preserve"> Utilizes automated metrics and tools to assess RAG performance, offering efficiency and scalability. However, it may not capture nuanced aspects of language understanding and context</w:t>
      </w:r>
      <w:r w:rsidDel="00000000" w:rsidR="00000000" w:rsidRPr="00000000">
        <w:rPr>
          <w:color w:val="575b5f"/>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Benchmark Datasets:</w:t>
      </w:r>
      <w:r w:rsidDel="00000000" w:rsidR="00000000" w:rsidRPr="00000000">
        <w:rPr>
          <w:color w:val="1b1c1d"/>
          <w:rtl w:val="0"/>
        </w:rPr>
        <w:t xml:space="preserve"> Standardized datasets with predefined questions, answers, and relevant contexts are used to evaluate RAG systems against a common ground truth. This allows for consistent comparisons and benchmarking across different models</w:t>
      </w:r>
      <w:r w:rsidDel="00000000" w:rsidR="00000000" w:rsidRPr="00000000">
        <w:rPr>
          <w:color w:val="575b5f"/>
          <w:vertAlign w:val="superscript"/>
          <w:rtl w:val="0"/>
        </w:rPr>
        <w:t xml:space="preserve">6</w:t>
      </w:r>
      <w:r w:rsidDel="00000000" w:rsidR="00000000" w:rsidRPr="00000000">
        <w:rPr>
          <w:color w:val="1b1c1d"/>
          <w:rtl w:val="0"/>
        </w:rPr>
        <w:t xml:space="preserve">. Examples of such datasets include:</w:t>
      </w:r>
    </w:p>
    <w:p w:rsidR="00000000" w:rsidDel="00000000" w:rsidP="00000000" w:rsidRDefault="00000000" w:rsidRPr="00000000" w14:paraId="00000014">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780" w:hanging="360"/>
      </w:pPr>
      <w:r w:rsidDel="00000000" w:rsidR="00000000" w:rsidRPr="00000000">
        <w:rPr>
          <w:b w:val="1"/>
          <w:color w:val="1b1c1d"/>
          <w:rtl w:val="0"/>
        </w:rPr>
        <w:t xml:space="preserve">LegalBench-RAG:</w:t>
      </w:r>
      <w:r w:rsidDel="00000000" w:rsidR="00000000" w:rsidRPr="00000000">
        <w:rPr>
          <w:color w:val="1b1c1d"/>
          <w:rtl w:val="0"/>
        </w:rPr>
        <w:t xml:space="preserve"> Focuses on precise retrieval of minimal, highly relevant text segments from legal documents</w:t>
      </w:r>
      <w:r w:rsidDel="00000000" w:rsidR="00000000" w:rsidRPr="00000000">
        <w:rPr>
          <w:color w:val="575b5f"/>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780" w:hanging="360"/>
      </w:pPr>
      <w:r w:rsidDel="00000000" w:rsidR="00000000" w:rsidRPr="00000000">
        <w:rPr>
          <w:b w:val="1"/>
          <w:color w:val="1b1c1d"/>
          <w:rtl w:val="0"/>
        </w:rPr>
        <w:t xml:space="preserve">CRAG (Comprehensive RAG Benchmark):</w:t>
      </w:r>
      <w:r w:rsidDel="00000000" w:rsidR="00000000" w:rsidRPr="00000000">
        <w:rPr>
          <w:color w:val="1b1c1d"/>
          <w:rtl w:val="0"/>
        </w:rPr>
        <w:t xml:space="preserve"> Simulates real-world scenarios, including web and knowledge graph searches, and incorporates dynamic question types</w:t>
      </w:r>
      <w:r w:rsidDel="00000000" w:rsidR="00000000" w:rsidRPr="00000000">
        <w:rPr>
          <w:color w:val="575b5f"/>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016">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780" w:hanging="360"/>
      </w:pPr>
      <w:r w:rsidDel="00000000" w:rsidR="00000000" w:rsidRPr="00000000">
        <w:rPr>
          <w:b w:val="1"/>
          <w:color w:val="1b1c1d"/>
          <w:rtl w:val="0"/>
        </w:rPr>
        <w:t xml:space="preserve">MIRAGE (Medical Information Retrieval-Augmented Generation Evaluation):</w:t>
      </w:r>
      <w:r w:rsidDel="00000000" w:rsidR="00000000" w:rsidRPr="00000000">
        <w:rPr>
          <w:color w:val="1b1c1d"/>
          <w:rtl w:val="0"/>
        </w:rPr>
        <w:t xml:space="preserve"> A comprehensive dataset for evaluating RAG systems in the medical domain, including medical examination and biomedical research questions</w:t>
      </w:r>
      <w:r w:rsidDel="00000000" w:rsidR="00000000" w:rsidRPr="00000000">
        <w:rPr>
          <w:color w:val="575b5f"/>
          <w:vertAlign w:val="superscript"/>
          <w:rtl w:val="0"/>
        </w:rPr>
        <w:t xml:space="preserve">8</w:t>
      </w:r>
      <w:r w:rsidDel="00000000" w:rsidR="00000000" w:rsidRPr="00000000">
        <w:rPr>
          <w:color w:val="1b1c1d"/>
          <w:rtl w:val="0"/>
        </w:rPr>
        <w:t xml:space="preserv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b w:val="1"/>
          <w:color w:val="1b1c1d"/>
          <w:rtl w:val="0"/>
        </w:rPr>
        <w:t xml:space="preserve">Synthetic Data Generation:</w:t>
      </w:r>
      <w:r w:rsidDel="00000000" w:rsidR="00000000" w:rsidRPr="00000000">
        <w:rPr>
          <w:color w:val="1b1c1d"/>
          <w:rtl w:val="0"/>
        </w:rPr>
        <w:t xml:space="preserve"> Synthetic datasets can be artificially generated to replicate the properties of real-world data, allowing for controlled testing and robust evaluation across various scenarios. This approach enables targeted testing of retrieval and generation components, scalability, and cost-effectiveness</w:t>
      </w:r>
      <w:r w:rsidDel="00000000" w:rsidR="00000000" w:rsidRPr="00000000">
        <w:rPr>
          <w:color w:val="575b5f"/>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Metrics for Evaluating RAG Systems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Evaluating RAG systems involves assessing various aspects of their performance, including retrieval effectiveness, generation quality, and overall system behavior. Here's a breakdown of common metrics:</w:t>
      </w:r>
    </w:p>
    <w:p w:rsidR="00000000" w:rsidDel="00000000" w:rsidP="00000000" w:rsidRDefault="00000000" w:rsidRPr="00000000" w14:paraId="0000001A">
      <w:pPr>
        <w:pStyle w:val="Heading4"/>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Retrieval Metrics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These metrics focus on evaluating the effectiveness of the retrieval component in identifying and ranking relevant documents. RAG evaluation helps to programmatically monitor a pipeline's precision, recall, and faithfulness to facts</w:t>
      </w:r>
      <w:r w:rsidDel="00000000" w:rsidR="00000000" w:rsidRPr="00000000">
        <w:rPr>
          <w:color w:val="575b5f"/>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b w:val="1"/>
          <w:color w:val="1b1c1d"/>
          <w:rtl w:val="0"/>
        </w:rPr>
        <w:t xml:space="preserve">Binary Relevance Metrics:</w:t>
      </w:r>
      <w:r w:rsidDel="00000000" w:rsidR="00000000" w:rsidRPr="00000000">
        <w:rPr>
          <w:color w:val="1b1c1d"/>
          <w:rtl w:val="0"/>
        </w:rPr>
        <w:t xml:space="preserve"> These metrics assess whether a retrieved document is relevant or not.</w:t>
      </w:r>
    </w:p>
    <w:p w:rsidR="00000000" w:rsidDel="00000000" w:rsidP="00000000" w:rsidRDefault="00000000" w:rsidRPr="00000000" w14:paraId="0000001D">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80" w:hanging="360"/>
      </w:pPr>
      <w:r w:rsidDel="00000000" w:rsidR="00000000" w:rsidRPr="00000000">
        <w:rPr>
          <w:b w:val="1"/>
          <w:color w:val="1b1c1d"/>
          <w:rtl w:val="0"/>
        </w:rPr>
        <w:t xml:space="preserve">Precision@k:</w:t>
      </w:r>
      <w:r w:rsidDel="00000000" w:rsidR="00000000" w:rsidRPr="00000000">
        <w:rPr>
          <w:color w:val="1b1c1d"/>
          <w:rtl w:val="0"/>
        </w:rPr>
        <w:t xml:space="preserve"> Measures the proportion of relevant documents among the top k retrieved documents. It's useful when the accuracy of each result is paramount</w:t>
      </w:r>
      <w:r w:rsidDel="00000000" w:rsidR="00000000" w:rsidRPr="00000000">
        <w:rPr>
          <w:color w:val="575b5f"/>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01E">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80" w:hanging="360"/>
      </w:pPr>
      <w:r w:rsidDel="00000000" w:rsidR="00000000" w:rsidRPr="00000000">
        <w:rPr>
          <w:b w:val="1"/>
          <w:color w:val="1b1c1d"/>
          <w:rtl w:val="0"/>
        </w:rPr>
        <w:t xml:space="preserve">Recall@k:</w:t>
      </w:r>
      <w:r w:rsidDel="00000000" w:rsidR="00000000" w:rsidRPr="00000000">
        <w:rPr>
          <w:color w:val="1b1c1d"/>
          <w:rtl w:val="0"/>
        </w:rPr>
        <w:t xml:space="preserve"> Measures the proportion of relevant documents retrieved out of all the relevant documents available. It's crucial when missing important information is costly</w:t>
      </w:r>
      <w:r w:rsidDel="00000000" w:rsidR="00000000" w:rsidRPr="00000000">
        <w:rPr>
          <w:color w:val="575b5f"/>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01F">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80" w:hanging="360"/>
      </w:pPr>
      <w:r w:rsidDel="00000000" w:rsidR="00000000" w:rsidRPr="00000000">
        <w:rPr>
          <w:b w:val="1"/>
          <w:color w:val="1b1c1d"/>
          <w:rtl w:val="0"/>
        </w:rPr>
        <w:t xml:space="preserve">F1@k Score:</w:t>
      </w:r>
      <w:r w:rsidDel="00000000" w:rsidR="00000000" w:rsidRPr="00000000">
        <w:rPr>
          <w:color w:val="1b1c1d"/>
          <w:rtl w:val="0"/>
        </w:rPr>
        <w:t xml:space="preserve"> Combines precision and recall into a single metric, balancing both accuracy and completeness in retrieval</w:t>
      </w:r>
      <w:r w:rsidDel="00000000" w:rsidR="00000000" w:rsidRPr="00000000">
        <w:rPr>
          <w:color w:val="575b5f"/>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Graded Relevance Metrics:</w:t>
      </w:r>
      <w:r w:rsidDel="00000000" w:rsidR="00000000" w:rsidRPr="00000000">
        <w:rPr>
          <w:color w:val="1b1c1d"/>
          <w:rtl w:val="0"/>
        </w:rPr>
        <w:t xml:space="preserve"> These metrics go beyond binary relevance by considering the degree of relevance of each retrieved document.</w:t>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780" w:hanging="360"/>
      </w:pPr>
      <w:r w:rsidDel="00000000" w:rsidR="00000000" w:rsidRPr="00000000">
        <w:rPr>
          <w:b w:val="1"/>
          <w:color w:val="1b1c1d"/>
          <w:rtl w:val="0"/>
        </w:rPr>
        <w:t xml:space="preserve">Normalized Discounted Cumulative Gain (nDCG):</w:t>
      </w:r>
      <w:r w:rsidDel="00000000" w:rsidR="00000000" w:rsidRPr="00000000">
        <w:rPr>
          <w:color w:val="1b1c1d"/>
          <w:rtl w:val="0"/>
        </w:rPr>
        <w:t xml:space="preserve"> Assesses the ranking quality of retrieved documents, considering the relevance and position of each result. It's particularly useful when multiple relevant results are expected</w:t>
      </w:r>
      <w:r w:rsidDel="00000000" w:rsidR="00000000" w:rsidRPr="00000000">
        <w:rPr>
          <w:color w:val="575b5f"/>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780" w:hanging="360"/>
      </w:pPr>
      <w:r w:rsidDel="00000000" w:rsidR="00000000" w:rsidRPr="00000000">
        <w:rPr>
          <w:b w:val="1"/>
          <w:color w:val="1b1c1d"/>
          <w:rtl w:val="0"/>
        </w:rPr>
        <w:t xml:space="preserve">Average Precision (AP):</w:t>
      </w:r>
      <w:r w:rsidDel="00000000" w:rsidR="00000000" w:rsidRPr="00000000">
        <w:rPr>
          <w:color w:val="1b1c1d"/>
          <w:rtl w:val="0"/>
        </w:rPr>
        <w:t xml:space="preserve"> Calculates the average of precision values at different recall levels, providing a comprehensive measure of retrieval effectiveness across the ranked list of results</w:t>
      </w:r>
      <w:r w:rsidDel="00000000" w:rsidR="00000000" w:rsidRPr="00000000">
        <w:rPr>
          <w:color w:val="575b5f"/>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b w:val="1"/>
          <w:color w:val="1b1c1d"/>
          <w:rtl w:val="0"/>
        </w:rPr>
        <w:t xml:space="preserve">Mean Reciprocal Rank (MRR):</w:t>
      </w:r>
      <w:r w:rsidDel="00000000" w:rsidR="00000000" w:rsidRPr="00000000">
        <w:rPr>
          <w:color w:val="1b1c1d"/>
          <w:rtl w:val="0"/>
        </w:rPr>
        <w:t xml:space="preserve"> Evaluates the average position of the first relevant document in the ranked list of results. It emphasizes the efficiency of retrieving the most relevant information</w:t>
      </w:r>
      <w:r w:rsidDel="00000000" w:rsidR="00000000" w:rsidRPr="00000000">
        <w:rPr>
          <w:color w:val="575b5f"/>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Generation Metrics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These metrics focus on evaluating the quality and characteristics of the generated text:</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b w:val="1"/>
          <w:color w:val="1b1c1d"/>
          <w:rtl w:val="0"/>
        </w:rPr>
        <w:t xml:space="preserve">ROUGE Scores (N, L):</w:t>
      </w:r>
      <w:r w:rsidDel="00000000" w:rsidR="00000000" w:rsidRPr="00000000">
        <w:rPr>
          <w:color w:val="1b1c1d"/>
          <w:rtl w:val="0"/>
        </w:rPr>
        <w:t xml:space="preserve"> Measures the overlap of n-grams and longest common subsequences between the generated text and reference text, commonly used in summarization tasks</w:t>
      </w:r>
      <w:r w:rsidDel="00000000" w:rsidR="00000000" w:rsidRPr="00000000">
        <w:rPr>
          <w:color w:val="575b5f"/>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BLEU and METEOR:</w:t>
      </w:r>
      <w:r w:rsidDel="00000000" w:rsidR="00000000" w:rsidRPr="00000000">
        <w:rPr>
          <w:color w:val="1b1c1d"/>
          <w:rtl w:val="0"/>
        </w:rPr>
        <w:t xml:space="preserve"> BLEU measures n-gram overlap with a brevity penalty, while METEOR accounts for synonyms, word order, accuracy, and fluency</w:t>
      </w:r>
      <w:r w:rsidDel="00000000" w:rsidR="00000000" w:rsidRPr="00000000">
        <w:rPr>
          <w:color w:val="575b5f"/>
          <w:vertAlign w:val="superscript"/>
          <w:rtl w:val="0"/>
        </w:rPr>
        <w:t xml:space="preserve">1</w:t>
      </w:r>
      <w:r w:rsidDel="00000000" w:rsidR="00000000" w:rsidRPr="00000000">
        <w:rPr>
          <w:color w:val="1b1c1d"/>
          <w:rtl w:val="0"/>
        </w:rPr>
        <w:t xml:space="preserve">. Both are used to assess the quality of generated text.</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Perplexity:</w:t>
      </w:r>
      <w:r w:rsidDel="00000000" w:rsidR="00000000" w:rsidRPr="00000000">
        <w:rPr>
          <w:color w:val="1b1c1d"/>
          <w:rtl w:val="0"/>
        </w:rPr>
        <w:t xml:space="preserve"> Measures how well a language model predicts a given text sample, indicating the fluency of the generated text</w:t>
      </w:r>
      <w:r w:rsidDel="00000000" w:rsidR="00000000" w:rsidRPr="00000000">
        <w:rPr>
          <w:color w:val="575b5f"/>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Faithfulness:</w:t>
      </w:r>
      <w:r w:rsidDel="00000000" w:rsidR="00000000" w:rsidRPr="00000000">
        <w:rPr>
          <w:color w:val="1b1c1d"/>
          <w:rtl w:val="0"/>
        </w:rPr>
        <w:t xml:space="preserve"> Assesses whether the generated text remains true to the retrieved content, ensuring no inaccuracies or hallucinations are introduced</w:t>
      </w:r>
      <w:r w:rsidDel="00000000" w:rsidR="00000000" w:rsidRPr="00000000">
        <w:rPr>
          <w:color w:val="575b5f"/>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b w:val="1"/>
          <w:color w:val="1b1c1d"/>
          <w:rtl w:val="0"/>
        </w:rPr>
        <w:t xml:space="preserve">Answer Correctness:</w:t>
      </w:r>
      <w:r w:rsidDel="00000000" w:rsidR="00000000" w:rsidRPr="00000000">
        <w:rPr>
          <w:color w:val="1b1c1d"/>
          <w:rtl w:val="0"/>
        </w:rPr>
        <w:t xml:space="preserve"> Evaluates the accuracy of generated answers compared to reference answers or ground truth data</w:t>
      </w:r>
      <w:r w:rsidDel="00000000" w:rsidR="00000000" w:rsidRPr="00000000">
        <w:rPr>
          <w:color w:val="575b5f"/>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Mathematical Formulas for Common Metrics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Several key metrics used in evaluating RAG systems have specific mathematical formulas:</w:t>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b w:val="1"/>
          <w:color w:val="1b1c1d"/>
          <w:rtl w:val="0"/>
        </w:rPr>
        <w:t xml:space="preserve">Accuracy:</w:t>
      </w:r>
      <w:r w:rsidDel="00000000" w:rsidR="00000000" w:rsidRPr="00000000">
        <w:rPr>
          <w:color w:val="1b1c1d"/>
          <w:rtl w:val="0"/>
        </w:rPr>
        <w:t xml:space="preserve"> Measures the proportion of correct predictions made by the model</w:t>
      </w:r>
      <w:r w:rsidDel="00000000" w:rsidR="00000000" w:rsidRPr="00000000">
        <w:rPr>
          <w:color w:val="575b5f"/>
          <w:vertAlign w:val="superscript"/>
          <w:rtl w:val="0"/>
        </w:rPr>
        <w:t xml:space="preserve">12</w:t>
      </w:r>
      <w:r w:rsidDel="00000000" w:rsidR="00000000" w:rsidRPr="00000000">
        <w:rPr>
          <w:color w:val="1b1c1d"/>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color w:val="1b1c1d"/>
          <w:rtl w:val="0"/>
        </w:rPr>
        <w:t xml:space="preserve">Accuracy = (TP + TN) / (TP + TN + FP + FN)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color w:val="1b1c1d"/>
          <w:rtl w:val="0"/>
        </w:rPr>
        <w:t xml:space="preserve">where:</w:t>
      </w:r>
    </w:p>
    <w:p w:rsidR="00000000" w:rsidDel="00000000" w:rsidP="00000000" w:rsidRDefault="00000000" w:rsidRPr="00000000" w14:paraId="0000002E">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80" w:hanging="360"/>
      </w:pPr>
      <w:r w:rsidDel="00000000" w:rsidR="00000000" w:rsidRPr="00000000">
        <w:rPr>
          <w:color w:val="1b1c1d"/>
          <w:rtl w:val="0"/>
        </w:rPr>
        <w:t xml:space="preserve">TP = True Positives</w:t>
      </w:r>
    </w:p>
    <w:p w:rsidR="00000000" w:rsidDel="00000000" w:rsidP="00000000" w:rsidRDefault="00000000" w:rsidRPr="00000000" w14:paraId="0000002F">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80" w:hanging="360"/>
      </w:pPr>
      <w:r w:rsidDel="00000000" w:rsidR="00000000" w:rsidRPr="00000000">
        <w:rPr>
          <w:color w:val="1b1c1d"/>
          <w:rtl w:val="0"/>
        </w:rPr>
        <w:t xml:space="preserve">TN = True Negatives</w:t>
      </w:r>
    </w:p>
    <w:p w:rsidR="00000000" w:rsidDel="00000000" w:rsidP="00000000" w:rsidRDefault="00000000" w:rsidRPr="00000000" w14:paraId="00000030">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80" w:hanging="360"/>
      </w:pPr>
      <w:r w:rsidDel="00000000" w:rsidR="00000000" w:rsidRPr="00000000">
        <w:rPr>
          <w:color w:val="1b1c1d"/>
          <w:rtl w:val="0"/>
        </w:rPr>
        <w:t xml:space="preserve">FP = False Positives</w:t>
      </w:r>
    </w:p>
    <w:p w:rsidR="00000000" w:rsidDel="00000000" w:rsidP="00000000" w:rsidRDefault="00000000" w:rsidRPr="00000000" w14:paraId="00000031">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780" w:hanging="360"/>
      </w:pPr>
      <w:r w:rsidDel="00000000" w:rsidR="00000000" w:rsidRPr="00000000">
        <w:rPr>
          <w:color w:val="1b1c1d"/>
          <w:rtl w:val="0"/>
        </w:rPr>
        <w:t xml:space="preserve">FN = False Negatives</w:t>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Precision:</w:t>
      </w:r>
      <w:r w:rsidDel="00000000" w:rsidR="00000000" w:rsidRPr="00000000">
        <w:rPr>
          <w:color w:val="1b1c1d"/>
          <w:rtl w:val="0"/>
        </w:rPr>
        <w:t xml:space="preserve"> Measures the proportion of true positive predictions among all positive predictions</w:t>
      </w:r>
      <w:r w:rsidDel="00000000" w:rsidR="00000000" w:rsidRPr="00000000">
        <w:rPr>
          <w:color w:val="575b5f"/>
          <w:vertAlign w:val="superscript"/>
          <w:rtl w:val="0"/>
        </w:rPr>
        <w:t xml:space="preserve">13</w:t>
      </w:r>
      <w:r w:rsidDel="00000000" w:rsidR="00000000" w:rsidRPr="00000000">
        <w:rPr>
          <w:color w:val="1b1c1d"/>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color w:val="1b1c1d"/>
          <w:rtl w:val="0"/>
        </w:rPr>
        <w:t xml:space="preserve">Precision = TP / (TP + FP)</w:t>
      </w:r>
    </w:p>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Recall:</w:t>
      </w:r>
      <w:r w:rsidDel="00000000" w:rsidR="00000000" w:rsidRPr="00000000">
        <w:rPr>
          <w:color w:val="1b1c1d"/>
          <w:rtl w:val="0"/>
        </w:rPr>
        <w:t xml:space="preserve"> Measures the proportion of true positive predictions among all actual positive instances</w:t>
      </w:r>
      <w:r w:rsidDel="00000000" w:rsidR="00000000" w:rsidRPr="00000000">
        <w:rPr>
          <w:color w:val="575b5f"/>
          <w:vertAlign w:val="superscript"/>
          <w:rtl w:val="0"/>
        </w:rPr>
        <w:t xml:space="preserve">14</w:t>
      </w:r>
      <w:r w:rsidDel="00000000" w:rsidR="00000000" w:rsidRPr="00000000">
        <w:rPr>
          <w:color w:val="1b1c1d"/>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color w:val="1b1c1d"/>
          <w:rtl w:val="0"/>
        </w:rPr>
        <w:t xml:space="preserve">Recall = TP / (TP + FN)</w:t>
      </w:r>
    </w:p>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b w:val="1"/>
          <w:color w:val="1b1c1d"/>
          <w:rtl w:val="0"/>
        </w:rPr>
        <w:t xml:space="preserve">F1-score:</w:t>
      </w:r>
      <w:r w:rsidDel="00000000" w:rsidR="00000000" w:rsidRPr="00000000">
        <w:rPr>
          <w:color w:val="1b1c1d"/>
          <w:rtl w:val="0"/>
        </w:rPr>
        <w:t xml:space="preserve"> The harmonic mean of precision and recall, balancing both metrics</w:t>
      </w:r>
      <w:r w:rsidDel="00000000" w:rsidR="00000000" w:rsidRPr="00000000">
        <w:rPr>
          <w:color w:val="575b5f"/>
          <w:vertAlign w:val="superscript"/>
          <w:rtl w:val="0"/>
        </w:rPr>
        <w:t xml:space="preserve">15</w:t>
      </w:r>
      <w:r w:rsidDel="00000000" w:rsidR="00000000" w:rsidRPr="00000000">
        <w:rPr>
          <w:color w:val="1b1c1d"/>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color w:val="1b1c1d"/>
          <w:rtl w:val="0"/>
        </w:rPr>
        <w:t xml:space="preserve">F1 = 2 * (Precision * Recall) / (Precision + Recall)</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RAG Evaluation Frameworks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Several frameworks have been developed to automate and streamline the evaluation of RAG systems:</w:t>
      </w:r>
    </w:p>
    <w:p w:rsidR="00000000" w:rsidDel="00000000" w:rsidP="00000000" w:rsidRDefault="00000000" w:rsidRPr="00000000" w14:paraId="00000037">
      <w:pPr>
        <w:numPr>
          <w:ilvl w:val="0"/>
          <w:numId w:val="10"/>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b w:val="1"/>
          <w:color w:val="1b1c1d"/>
          <w:rtl w:val="0"/>
        </w:rPr>
        <w:t xml:space="preserve">Ragas:</w:t>
      </w:r>
      <w:r w:rsidDel="00000000" w:rsidR="00000000" w:rsidRPr="00000000">
        <w:rPr>
          <w:color w:val="1b1c1d"/>
          <w:rtl w:val="0"/>
        </w:rPr>
        <w:t xml:space="preserve"> An open-source tool that measures key aspects like factual accuracy, answer relevance, and how well retrieved content matches the question. It also helps generate test data, making it easier for developers to improve RAG systems</w:t>
      </w:r>
      <w:r w:rsidDel="00000000" w:rsidR="00000000" w:rsidRPr="00000000">
        <w:rPr>
          <w:color w:val="575b5f"/>
          <w:vertAlign w:val="superscript"/>
          <w:rtl w:val="0"/>
        </w:rPr>
        <w:t xml:space="preserve">16</w:t>
      </w:r>
      <w:r w:rsidDel="00000000" w:rsidR="00000000" w:rsidRPr="00000000">
        <w:rPr>
          <w:color w:val="1b1c1d"/>
          <w:rtl w:val="0"/>
        </w:rPr>
        <w:t xml:space="preserve">.</w:t>
      </w:r>
    </w:p>
    <w:p w:rsidR="00000000" w:rsidDel="00000000" w:rsidP="00000000" w:rsidRDefault="00000000" w:rsidRPr="00000000" w14:paraId="00000038">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ARES (Automated RAG Evaluation System):</w:t>
      </w:r>
      <w:r w:rsidDel="00000000" w:rsidR="00000000" w:rsidRPr="00000000">
        <w:rPr>
          <w:color w:val="1b1c1d"/>
          <w:rtl w:val="0"/>
        </w:rPr>
        <w:t xml:space="preserve"> Combines synthetic data generation with fine-tuned classifiers to efficiently assess context relevance, answer faithfulness, and answer relevance, minimizing the need for extensive human annotations</w:t>
      </w:r>
      <w:r w:rsidDel="00000000" w:rsidR="00000000" w:rsidRPr="00000000">
        <w:rPr>
          <w:color w:val="575b5f"/>
          <w:vertAlign w:val="superscript"/>
          <w:rtl w:val="0"/>
        </w:rPr>
        <w:t xml:space="preserve">17</w:t>
      </w:r>
      <w:r w:rsidDel="00000000" w:rsidR="00000000" w:rsidRPr="00000000">
        <w:rPr>
          <w:color w:val="1b1c1d"/>
          <w:rtl w:val="0"/>
        </w:rPr>
        <w:t xml:space="preserve">.</w:t>
      </w:r>
    </w:p>
    <w:p w:rsidR="00000000" w:rsidDel="00000000" w:rsidP="00000000" w:rsidRDefault="00000000" w:rsidRPr="00000000" w14:paraId="00000039">
      <w:pPr>
        <w:numPr>
          <w:ilvl w:val="0"/>
          <w:numId w:val="10"/>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b w:val="1"/>
          <w:color w:val="1b1c1d"/>
          <w:rtl w:val="0"/>
        </w:rPr>
        <w:t xml:space="preserve">Phoenix:</w:t>
      </w:r>
      <w:r w:rsidDel="00000000" w:rsidR="00000000" w:rsidRPr="00000000">
        <w:rPr>
          <w:color w:val="1b1c1d"/>
          <w:rtl w:val="0"/>
        </w:rPr>
        <w:t xml:space="preserve"> Helps improve the performance of RAG systems by tracking how a response is built step-by-step, visually identifying slowdowns and errors. It also allows for the use of LLMs as judges to assess the quality of outputs and detect hallucinations</w:t>
      </w:r>
      <w:r w:rsidDel="00000000" w:rsidR="00000000" w:rsidRPr="00000000">
        <w:rPr>
          <w:color w:val="575b5f"/>
          <w:vertAlign w:val="superscript"/>
          <w:rtl w:val="0"/>
        </w:rPr>
        <w:t xml:space="preserve">18</w:t>
      </w:r>
      <w:r w:rsidDel="00000000" w:rsidR="00000000" w:rsidRPr="00000000">
        <w:rPr>
          <w:color w:val="1b1c1d"/>
          <w:rtl w:val="0"/>
        </w:rPr>
        <w:t xml:space="preserve">.</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Real-World Examples of RAG System Evaluation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Several real-world applications demonstrate the evaluation of RAG systems in action:</w:t>
      </w:r>
    </w:p>
    <w:p w:rsidR="00000000" w:rsidDel="00000000" w:rsidP="00000000" w:rsidRDefault="00000000" w:rsidRPr="00000000" w14:paraId="0000003C">
      <w:pPr>
        <w:numPr>
          <w:ilvl w:val="0"/>
          <w:numId w:val="11"/>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b w:val="1"/>
          <w:color w:val="1b1c1d"/>
          <w:rtl w:val="0"/>
        </w:rPr>
        <w:t xml:space="preserve">Healthcare:</w:t>
      </w:r>
      <w:r w:rsidDel="00000000" w:rsidR="00000000" w:rsidRPr="00000000">
        <w:rPr>
          <w:color w:val="1b1c1d"/>
          <w:rtl w:val="0"/>
        </w:rPr>
        <w:t xml:space="preserve"> A healthcare provider integrated multi-modal RAG models combining patient records and medical imaging to generate comprehensive diagnostic reports, leading to a 15% increase in diagnostic accuracy</w:t>
      </w:r>
      <w:r w:rsidDel="00000000" w:rsidR="00000000" w:rsidRPr="00000000">
        <w:rPr>
          <w:color w:val="575b5f"/>
          <w:vertAlign w:val="superscript"/>
          <w:rtl w:val="0"/>
        </w:rPr>
        <w:t xml:space="preserve">19</w:t>
      </w:r>
      <w:r w:rsidDel="00000000" w:rsidR="00000000" w:rsidRPr="00000000">
        <w:rPr>
          <w:color w:val="1b1c1d"/>
          <w:rtl w:val="0"/>
        </w:rPr>
        <w:t xml:space="preserve">.</w:t>
      </w:r>
    </w:p>
    <w:p w:rsidR="00000000" w:rsidDel="00000000" w:rsidP="00000000" w:rsidRDefault="00000000" w:rsidRPr="00000000" w14:paraId="0000003D">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E-commerce:</w:t>
      </w:r>
      <w:r w:rsidDel="00000000" w:rsidR="00000000" w:rsidRPr="00000000">
        <w:rPr>
          <w:color w:val="1b1c1d"/>
          <w:rtl w:val="0"/>
        </w:rPr>
        <w:t xml:space="preserve"> An online retailer improved its recommendation system by implementing RAG, incorporating user behavior data and product descriptions to generate personalized product suggestions, resulting in a 25% increase in click-through rates</w:t>
      </w:r>
      <w:r w:rsidDel="00000000" w:rsidR="00000000" w:rsidRPr="00000000">
        <w:rPr>
          <w:color w:val="575b5f"/>
          <w:vertAlign w:val="superscript"/>
          <w:rtl w:val="0"/>
        </w:rPr>
        <w:t xml:space="preserve">19</w:t>
      </w:r>
      <w:r w:rsidDel="00000000" w:rsidR="00000000" w:rsidRPr="00000000">
        <w:rPr>
          <w:color w:val="1b1c1d"/>
          <w:rtl w:val="0"/>
        </w:rPr>
        <w:t xml:space="preserve">.</w:t>
      </w:r>
    </w:p>
    <w:p w:rsidR="00000000" w:rsidDel="00000000" w:rsidP="00000000" w:rsidRDefault="00000000" w:rsidRPr="00000000" w14:paraId="0000003E">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Customer Support:</w:t>
      </w:r>
      <w:r w:rsidDel="00000000" w:rsidR="00000000" w:rsidRPr="00000000">
        <w:rPr>
          <w:color w:val="1b1c1d"/>
          <w:rtl w:val="0"/>
        </w:rPr>
        <w:t xml:space="preserve"> A technology company enhanced its customer support chatbot using RAG to pull information from multiple knowledge bases, reducing resolution times and improving customer experiences</w:t>
      </w:r>
      <w:r w:rsidDel="00000000" w:rsidR="00000000" w:rsidRPr="00000000">
        <w:rPr>
          <w:color w:val="575b5f"/>
          <w:vertAlign w:val="superscript"/>
          <w:rtl w:val="0"/>
        </w:rPr>
        <w:t xml:space="preserve">19</w:t>
      </w:r>
      <w:r w:rsidDel="00000000" w:rsidR="00000000" w:rsidRPr="00000000">
        <w:rPr>
          <w:color w:val="1b1c1d"/>
          <w:rtl w:val="0"/>
        </w:rPr>
        <w:t xml:space="preserve">.</w:t>
      </w:r>
    </w:p>
    <w:p w:rsidR="00000000" w:rsidDel="00000000" w:rsidP="00000000" w:rsidRDefault="00000000" w:rsidRPr="00000000" w14:paraId="0000003F">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Legal Research:</w:t>
      </w:r>
      <w:r w:rsidDel="00000000" w:rsidR="00000000" w:rsidRPr="00000000">
        <w:rPr>
          <w:color w:val="1b1c1d"/>
          <w:rtl w:val="0"/>
        </w:rPr>
        <w:t xml:space="preserve"> Legal professionals utilize RAG systems to quickly access relevant case laws and statutes, streamlining research and ensuring comprehensive legal analysis</w:t>
      </w:r>
      <w:r w:rsidDel="00000000" w:rsidR="00000000" w:rsidRPr="00000000">
        <w:rPr>
          <w:color w:val="575b5f"/>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040">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Content Creation:</w:t>
      </w:r>
      <w:r w:rsidDel="00000000" w:rsidR="00000000" w:rsidRPr="00000000">
        <w:rPr>
          <w:color w:val="1b1c1d"/>
          <w:rtl w:val="0"/>
        </w:rPr>
        <w:t xml:space="preserve"> RAG enhances content creation by retrieving accurate and current information from various sources, improving the quality and relevance of articles and reports</w:t>
      </w:r>
      <w:r w:rsidDel="00000000" w:rsidR="00000000" w:rsidRPr="00000000">
        <w:rPr>
          <w:color w:val="575b5f"/>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041">
      <w:pPr>
        <w:numPr>
          <w:ilvl w:val="0"/>
          <w:numId w:val="11"/>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b w:val="1"/>
          <w:color w:val="1b1c1d"/>
          <w:rtl w:val="0"/>
        </w:rPr>
        <w:t xml:space="preserve">Education:</w:t>
      </w:r>
      <w:r w:rsidDel="00000000" w:rsidR="00000000" w:rsidRPr="00000000">
        <w:rPr>
          <w:color w:val="1b1c1d"/>
          <w:rtl w:val="0"/>
        </w:rPr>
        <w:t xml:space="preserve"> Educational platforms leverage RAG to provide students with personalized explanations and contextually relevant examples, enhancing learning experiences</w:t>
      </w:r>
      <w:r w:rsidDel="00000000" w:rsidR="00000000" w:rsidRPr="00000000">
        <w:rPr>
          <w:color w:val="575b5f"/>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Factors Influencing RAG Performance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20" w:lineRule="auto"/>
        <w:rPr>
          <w:color w:val="575b5f"/>
          <w:vertAlign w:val="superscript"/>
        </w:rPr>
      </w:pPr>
      <w:r w:rsidDel="00000000" w:rsidR="00000000" w:rsidRPr="00000000">
        <w:rPr>
          <w:color w:val="1b1c1d"/>
          <w:rtl w:val="0"/>
        </w:rPr>
        <w:t xml:space="preserve">Four key parameters significantly impact the performance of a deployed RAG stack: </w:t>
      </w:r>
      <w:r w:rsidDel="00000000" w:rsidR="00000000" w:rsidRPr="00000000">
        <w:rPr>
          <w:color w:val="575b5f"/>
          <w:vertAlign w:val="superscript"/>
          <w:rtl w:val="0"/>
        </w:rPr>
        <w:t xml:space="preserve">21</w:t>
      </w:r>
    </w:p>
    <w:p w:rsidR="00000000" w:rsidDel="00000000" w:rsidP="00000000" w:rsidRDefault="00000000" w:rsidRPr="00000000" w14:paraId="00000044">
      <w:pPr>
        <w:numPr>
          <w:ilvl w:val="0"/>
          <w:numId w:val="12"/>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b w:val="1"/>
          <w:color w:val="1b1c1d"/>
          <w:rtl w:val="0"/>
        </w:rPr>
        <w:t xml:space="preserve">LLM Choice:</w:t>
      </w:r>
      <w:r w:rsidDel="00000000" w:rsidR="00000000" w:rsidRPr="00000000">
        <w:rPr>
          <w:color w:val="1b1c1d"/>
          <w:rtl w:val="0"/>
        </w:rPr>
        <w:t xml:space="preserve"> The selected LLM influences the fluency, coherence, and factual accuracy of generated responses.</w:t>
      </w:r>
    </w:p>
    <w:p w:rsidR="00000000" w:rsidDel="00000000" w:rsidP="00000000" w:rsidRDefault="00000000" w:rsidRPr="00000000" w14:paraId="00000045">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Prompt Design:</w:t>
      </w:r>
      <w:r w:rsidDel="00000000" w:rsidR="00000000" w:rsidRPr="00000000">
        <w:rPr>
          <w:color w:val="1b1c1d"/>
          <w:rtl w:val="0"/>
        </w:rPr>
        <w:t xml:space="preserve"> Well-crafted prompts guide the LLM to generate relevant and accurate responses.</w:t>
      </w:r>
    </w:p>
    <w:p w:rsidR="00000000" w:rsidDel="00000000" w:rsidP="00000000" w:rsidRDefault="00000000" w:rsidRPr="00000000" w14:paraId="00000046">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Vector Database:</w:t>
      </w:r>
      <w:r w:rsidDel="00000000" w:rsidR="00000000" w:rsidRPr="00000000">
        <w:rPr>
          <w:color w:val="1b1c1d"/>
          <w:rtl w:val="0"/>
        </w:rPr>
        <w:t xml:space="preserve"> The choice of vector database affects the efficiency and accuracy of information retrieval.</w:t>
      </w:r>
    </w:p>
    <w:p w:rsidR="00000000" w:rsidDel="00000000" w:rsidP="00000000" w:rsidRDefault="00000000" w:rsidRPr="00000000" w14:paraId="00000047">
      <w:pPr>
        <w:numPr>
          <w:ilvl w:val="0"/>
          <w:numId w:val="12"/>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b w:val="1"/>
          <w:color w:val="1b1c1d"/>
          <w:rtl w:val="0"/>
        </w:rPr>
        <w:t xml:space="preserve">Data Quality:</w:t>
      </w:r>
      <w:r w:rsidDel="00000000" w:rsidR="00000000" w:rsidRPr="00000000">
        <w:rPr>
          <w:color w:val="1b1c1d"/>
          <w:rtl w:val="0"/>
        </w:rPr>
        <w:t xml:space="preserve"> The quality of data ingested into the vector database directly impacts the relevance and accuracy of retrieved information.</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Limitations of Current Evaluation Methods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Current evaluation methods for RAG systems have limitations:</w:t>
      </w:r>
    </w:p>
    <w:p w:rsidR="00000000" w:rsidDel="00000000" w:rsidP="00000000" w:rsidRDefault="00000000" w:rsidRPr="00000000" w14:paraId="0000004A">
      <w:pPr>
        <w:numPr>
          <w:ilvl w:val="0"/>
          <w:numId w:val="13"/>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b w:val="1"/>
          <w:color w:val="1b1c1d"/>
          <w:rtl w:val="0"/>
        </w:rPr>
        <w:t xml:space="preserve">Lack of Iterative Reasoning:</w:t>
      </w:r>
      <w:r w:rsidDel="00000000" w:rsidR="00000000" w:rsidRPr="00000000">
        <w:rPr>
          <w:color w:val="1b1c1d"/>
          <w:rtl w:val="0"/>
        </w:rPr>
        <w:t xml:space="preserve"> RAG systems often lack the ability to iteratively refine their retrieval process based on the initial results, potentially missing crucial information</w:t>
      </w:r>
      <w:r w:rsidDel="00000000" w:rsidR="00000000" w:rsidRPr="00000000">
        <w:rPr>
          <w:color w:val="575b5f"/>
          <w:vertAlign w:val="superscript"/>
          <w:rtl w:val="0"/>
        </w:rPr>
        <w:t xml:space="preserve">22</w:t>
      </w:r>
      <w:r w:rsidDel="00000000" w:rsidR="00000000" w:rsidRPr="00000000">
        <w:rPr>
          <w:color w:val="1b1c1d"/>
          <w:rtl w:val="0"/>
        </w:rPr>
        <w:t xml:space="preserve">.</w:t>
      </w:r>
    </w:p>
    <w:p w:rsidR="00000000" w:rsidDel="00000000" w:rsidP="00000000" w:rsidRDefault="00000000" w:rsidRPr="00000000" w14:paraId="0000004B">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Dependence on Data Organization:</w:t>
      </w:r>
      <w:r w:rsidDel="00000000" w:rsidR="00000000" w:rsidRPr="00000000">
        <w:rPr>
          <w:color w:val="1b1c1d"/>
          <w:rtl w:val="0"/>
        </w:rPr>
        <w:t xml:space="preserve"> The effectiveness of RAG heavily relies on the organization and structure of the underlying data, making it challenging to evaluate performance across diverse data sources</w:t>
      </w:r>
      <w:r w:rsidDel="00000000" w:rsidR="00000000" w:rsidRPr="00000000">
        <w:rPr>
          <w:color w:val="575b5f"/>
          <w:vertAlign w:val="superscript"/>
          <w:rtl w:val="0"/>
        </w:rPr>
        <w:t xml:space="preserve">23</w:t>
      </w:r>
      <w:r w:rsidDel="00000000" w:rsidR="00000000" w:rsidRPr="00000000">
        <w:rPr>
          <w:color w:val="1b1c1d"/>
          <w:rtl w:val="0"/>
        </w:rPr>
        <w:t xml:space="preserve">.</w:t>
      </w:r>
    </w:p>
    <w:p w:rsidR="00000000" w:rsidDel="00000000" w:rsidP="00000000" w:rsidRDefault="00000000" w:rsidRPr="00000000" w14:paraId="0000004C">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Potential for Bias and Outdated Information:</w:t>
      </w:r>
      <w:r w:rsidDel="00000000" w:rsidR="00000000" w:rsidRPr="00000000">
        <w:rPr>
          <w:color w:val="1b1c1d"/>
          <w:rtl w:val="0"/>
        </w:rPr>
        <w:t xml:space="preserve"> RAG systems are susceptible to biases and outdated information present in the knowledge base, which can affect the accuracy and fairness of their outputs</w:t>
      </w:r>
      <w:r w:rsidDel="00000000" w:rsidR="00000000" w:rsidRPr="00000000">
        <w:rPr>
          <w:color w:val="575b5f"/>
          <w:vertAlign w:val="superscript"/>
          <w:rtl w:val="0"/>
        </w:rPr>
        <w:t xml:space="preserve">23</w:t>
      </w:r>
      <w:r w:rsidDel="00000000" w:rsidR="00000000" w:rsidRPr="00000000">
        <w:rPr>
          <w:color w:val="1b1c1d"/>
          <w:rtl w:val="0"/>
        </w:rPr>
        <w:t xml:space="preserve">.</w:t>
      </w:r>
    </w:p>
    <w:p w:rsidR="00000000" w:rsidDel="00000000" w:rsidP="00000000" w:rsidRDefault="00000000" w:rsidRPr="00000000" w14:paraId="0000004D">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Difficulty in Evaluating Complex Queries:</w:t>
      </w:r>
      <w:r w:rsidDel="00000000" w:rsidR="00000000" w:rsidRPr="00000000">
        <w:rPr>
          <w:color w:val="1b1c1d"/>
          <w:rtl w:val="0"/>
        </w:rPr>
        <w:t xml:space="preserve"> Evaluating RAG systems on ambiguous or complex queries that require multi-step reasoning or nuanced understanding remains a challenge</w:t>
      </w:r>
      <w:r w:rsidDel="00000000" w:rsidR="00000000" w:rsidRPr="00000000">
        <w:rPr>
          <w:color w:val="575b5f"/>
          <w:vertAlign w:val="superscript"/>
          <w:rtl w:val="0"/>
        </w:rPr>
        <w:t xml:space="preserve">24</w:t>
      </w:r>
      <w:r w:rsidDel="00000000" w:rsidR="00000000" w:rsidRPr="00000000">
        <w:rPr>
          <w:color w:val="1b1c1d"/>
          <w:rtl w:val="0"/>
        </w:rPr>
        <w:t xml:space="preserve">.</w:t>
      </w:r>
    </w:p>
    <w:p w:rsidR="00000000" w:rsidDel="00000000" w:rsidP="00000000" w:rsidRDefault="00000000" w:rsidRPr="00000000" w14:paraId="0000004E">
      <w:pPr>
        <w:numPr>
          <w:ilvl w:val="0"/>
          <w:numId w:val="13"/>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b w:val="1"/>
          <w:color w:val="1b1c1d"/>
          <w:rtl w:val="0"/>
        </w:rPr>
        <w:t xml:space="preserve">Limitations of Automatic Metrics:</w:t>
      </w:r>
      <w:r w:rsidDel="00000000" w:rsidR="00000000" w:rsidRPr="00000000">
        <w:rPr>
          <w:color w:val="1b1c1d"/>
          <w:rtl w:val="0"/>
        </w:rPr>
        <w:t xml:space="preserve"> Automated metrics may not fully capture semantic relevance, user intent, or subtle hallucinations in generated responses</w:t>
      </w:r>
      <w:r w:rsidDel="00000000" w:rsidR="00000000" w:rsidRPr="00000000">
        <w:rPr>
          <w:color w:val="575b5f"/>
          <w:vertAlign w:val="superscript"/>
          <w:rtl w:val="0"/>
        </w:rPr>
        <w:t xml:space="preserve">24</w:t>
      </w:r>
      <w:r w:rsidDel="00000000" w:rsidR="00000000" w:rsidRPr="00000000">
        <w:rPr>
          <w:color w:val="1b1c1d"/>
          <w:rtl w:val="0"/>
        </w:rPr>
        <w:t xml:space="preserve">. For example, they may struggle to identify instances where the model generates plausible-sounding but factually incorrect information or when the model's response, while technically correct, fails to address the user's specific needs.</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Future Directions for Evaluating RAG Systems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The field of RAG evaluation is constantly evolving, with ongoing research and development focused on addressing current limitations and improving the assessment of these systems. Promising future directions include:</w:t>
      </w:r>
    </w:p>
    <w:p w:rsidR="00000000" w:rsidDel="00000000" w:rsidP="00000000" w:rsidRDefault="00000000" w:rsidRPr="00000000" w14:paraId="00000051">
      <w:pPr>
        <w:numPr>
          <w:ilvl w:val="0"/>
          <w:numId w:val="14"/>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b w:val="1"/>
          <w:color w:val="1b1c1d"/>
          <w:rtl w:val="0"/>
        </w:rPr>
        <w:t xml:space="preserve">Enhancing Scalability:</w:t>
      </w:r>
      <w:r w:rsidDel="00000000" w:rsidR="00000000" w:rsidRPr="00000000">
        <w:rPr>
          <w:color w:val="1b1c1d"/>
          <w:rtl w:val="0"/>
        </w:rPr>
        <w:t xml:space="preserve"> Developing more efficient retrieval mechanisms and scalable architectures to handle large-scale data and real-time applications</w:t>
      </w:r>
      <w:r w:rsidDel="00000000" w:rsidR="00000000" w:rsidRPr="00000000">
        <w:rPr>
          <w:color w:val="575b5f"/>
          <w:vertAlign w:val="superscript"/>
          <w:rtl w:val="0"/>
        </w:rPr>
        <w:t xml:space="preserve">26</w:t>
      </w:r>
      <w:r w:rsidDel="00000000" w:rsidR="00000000" w:rsidRPr="00000000">
        <w:rPr>
          <w:color w:val="1b1c1d"/>
          <w:rtl w:val="0"/>
        </w:rPr>
        <w:t xml:space="preserve">.</w:t>
      </w:r>
    </w:p>
    <w:p w:rsidR="00000000" w:rsidDel="00000000" w:rsidP="00000000" w:rsidRDefault="00000000" w:rsidRPr="00000000" w14:paraId="00000052">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Improving Adaptability to Diverse Domains:</w:t>
      </w:r>
      <w:r w:rsidDel="00000000" w:rsidR="00000000" w:rsidRPr="00000000">
        <w:rPr>
          <w:color w:val="1b1c1d"/>
          <w:rtl w:val="0"/>
        </w:rPr>
        <w:t xml:space="preserve"> Developing domain-adaptation techniques and transfer learning methods to enable RAG systems to perform well across various domains</w:t>
      </w:r>
      <w:r w:rsidDel="00000000" w:rsidR="00000000" w:rsidRPr="00000000">
        <w:rPr>
          <w:color w:val="575b5f"/>
          <w:vertAlign w:val="superscript"/>
          <w:rtl w:val="0"/>
        </w:rPr>
        <w:t xml:space="preserve">26</w:t>
      </w:r>
      <w:r w:rsidDel="00000000" w:rsidR="00000000" w:rsidRPr="00000000">
        <w:rPr>
          <w:color w:val="1b1c1d"/>
          <w:rtl w:val="0"/>
        </w:rPr>
        <w:t xml:space="preserve">.</w:t>
      </w:r>
    </w:p>
    <w:p w:rsidR="00000000" w:rsidDel="00000000" w:rsidP="00000000" w:rsidRDefault="00000000" w:rsidRPr="00000000" w14:paraId="00000053">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Developing Better Evaluation Metrics:</w:t>
      </w:r>
      <w:r w:rsidDel="00000000" w:rsidR="00000000" w:rsidRPr="00000000">
        <w:rPr>
          <w:color w:val="1b1c1d"/>
          <w:rtl w:val="0"/>
        </w:rPr>
        <w:t xml:space="preserve"> Creating evaluation metrics that better reflect the real-world performance of RAG systems, considering factors like factual accuracy, contextual relevance, and user satisfaction</w:t>
      </w:r>
      <w:r w:rsidDel="00000000" w:rsidR="00000000" w:rsidRPr="00000000">
        <w:rPr>
          <w:color w:val="575b5f"/>
          <w:vertAlign w:val="superscript"/>
          <w:rtl w:val="0"/>
        </w:rPr>
        <w:t xml:space="preserve">26</w:t>
      </w:r>
      <w:r w:rsidDel="00000000" w:rsidR="00000000" w:rsidRPr="00000000">
        <w:rPr>
          <w:color w:val="1b1c1d"/>
          <w:rtl w:val="0"/>
        </w:rPr>
        <w:t xml:space="preserve">.</w:t>
      </w:r>
    </w:p>
    <w:p w:rsidR="00000000" w:rsidDel="00000000" w:rsidP="00000000" w:rsidRDefault="00000000" w:rsidRPr="00000000" w14:paraId="00000054">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Interactive Evaluation Pipelines:</w:t>
      </w:r>
      <w:r w:rsidDel="00000000" w:rsidR="00000000" w:rsidRPr="00000000">
        <w:rPr>
          <w:color w:val="1b1c1d"/>
          <w:rtl w:val="0"/>
        </w:rPr>
        <w:t xml:space="preserve"> Combining LLM-based evaluations with user feedback for real-time improvement of RAG systems</w:t>
      </w:r>
      <w:r w:rsidDel="00000000" w:rsidR="00000000" w:rsidRPr="00000000">
        <w:rPr>
          <w:color w:val="575b5f"/>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055">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Fine-Tuning for Evaluation:</w:t>
      </w:r>
      <w:r w:rsidDel="00000000" w:rsidR="00000000" w:rsidRPr="00000000">
        <w:rPr>
          <w:color w:val="1b1c1d"/>
          <w:rtl w:val="0"/>
        </w:rPr>
        <w:t xml:space="preserve"> Developing fine-tuned LLMs specifically designed for RAG meta-evaluation tasks</w:t>
      </w:r>
      <w:r w:rsidDel="00000000" w:rsidR="00000000" w:rsidRPr="00000000">
        <w:rPr>
          <w:color w:val="575b5f"/>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056">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Hybrid Metrics:</w:t>
      </w:r>
      <w:r w:rsidDel="00000000" w:rsidR="00000000" w:rsidRPr="00000000">
        <w:rPr>
          <w:color w:val="1b1c1d"/>
          <w:rtl w:val="0"/>
        </w:rPr>
        <w:t xml:space="preserve"> Integrating LLM assessments with traditional metrics to create composite evaluation frameworks</w:t>
      </w:r>
      <w:r w:rsidDel="00000000" w:rsidR="00000000" w:rsidRPr="00000000">
        <w:rPr>
          <w:color w:val="575b5f"/>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057">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Synthetic Datasets:</w:t>
      </w:r>
      <w:r w:rsidDel="00000000" w:rsidR="00000000" w:rsidRPr="00000000">
        <w:rPr>
          <w:color w:val="1b1c1d"/>
          <w:rtl w:val="0"/>
        </w:rPr>
        <w:t xml:space="preserve"> Utilizing synthetic datasets to create controlled testing environments and evaluate RAG systems on specific scenarios and edge cases</w:t>
      </w:r>
      <w:r w:rsidDel="00000000" w:rsidR="00000000" w:rsidRPr="00000000">
        <w:rPr>
          <w:color w:val="575b5f"/>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058">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Chain-of-Thought Prompting:</w:t>
      </w:r>
      <w:r w:rsidDel="00000000" w:rsidR="00000000" w:rsidRPr="00000000">
        <w:rPr>
          <w:color w:val="1b1c1d"/>
          <w:rtl w:val="0"/>
        </w:rPr>
        <w:t xml:space="preserve"> Utilizing chain-of-thought prompting to guide the LLM in explaining its reasoning process, leading to more reliable and interpretable evaluations</w:t>
      </w:r>
      <w:r w:rsidDel="00000000" w:rsidR="00000000" w:rsidRPr="00000000">
        <w:rPr>
          <w:color w:val="575b5f"/>
          <w:vertAlign w:val="superscript"/>
          <w:rtl w:val="0"/>
        </w:rPr>
        <w:t xml:space="preserve">27</w:t>
      </w:r>
      <w:r w:rsidDel="00000000" w:rsidR="00000000" w:rsidRPr="00000000">
        <w:rPr>
          <w:color w:val="1b1c1d"/>
          <w:rtl w:val="0"/>
        </w:rPr>
        <w:t xml:space="preserve">.</w:t>
      </w:r>
    </w:p>
    <w:p w:rsidR="00000000" w:rsidDel="00000000" w:rsidP="00000000" w:rsidRDefault="00000000" w:rsidRPr="00000000" w14:paraId="00000059">
      <w:pPr>
        <w:numPr>
          <w:ilvl w:val="0"/>
          <w:numId w:val="14"/>
        </w:numPr>
        <w:pBdr>
          <w:top w:space="0" w:sz="0" w:val="nil"/>
          <w:left w:space="0" w:sz="0" w:val="nil"/>
          <w:bottom w:space="0" w:sz="0" w:val="nil"/>
          <w:right w:space="0" w:sz="0" w:val="nil"/>
          <w:between w:space="0" w:sz="0" w:val="nil"/>
        </w:pBdr>
        <w:shd w:fill="auto" w:val="clear"/>
        <w:spacing w:after="120" w:before="0" w:beforeAutospacing="0" w:lineRule="auto"/>
        <w:ind w:left="420" w:hanging="360"/>
      </w:pPr>
      <w:r w:rsidDel="00000000" w:rsidR="00000000" w:rsidRPr="00000000">
        <w:rPr>
          <w:b w:val="1"/>
          <w:color w:val="1b1c1d"/>
          <w:rtl w:val="0"/>
        </w:rPr>
        <w:t xml:space="preserve">Logging and Analyzing User Queries:</w:t>
      </w:r>
      <w:r w:rsidDel="00000000" w:rsidR="00000000" w:rsidRPr="00000000">
        <w:rPr>
          <w:color w:val="1b1c1d"/>
          <w:rtl w:val="0"/>
        </w:rPr>
        <w:t xml:space="preserve"> Implementing logging systems to capture and analyze user queries, identifying common themes and patterns to understand user needs and improve RAG systems</w:t>
      </w:r>
      <w:r w:rsidDel="00000000" w:rsidR="00000000" w:rsidRPr="00000000">
        <w:rPr>
          <w:color w:val="575b5f"/>
          <w:vertAlign w:val="superscript"/>
          <w:rtl w:val="0"/>
        </w:rPr>
        <w:t xml:space="preserve">28</w:t>
      </w:r>
      <w:r w:rsidDel="00000000" w:rsidR="00000000" w:rsidRPr="00000000">
        <w:rPr>
          <w:color w:val="1b1c1d"/>
          <w:rtl w:val="0"/>
        </w:rPr>
        <w:t xml:space="preserve">.</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Other Important Metrics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In addition to the core retrieval and generation metrics, several other metrics provide valuable insights into RAG system performance: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rtl w:val="0"/>
        </w:rPr>
      </w:r>
    </w:p>
    <w:tbl>
      <w:tblPr>
        <w:tblStyle w:val="Table1"/>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Metric</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Description</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Use Case</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Hit Rate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Measures how often a RAG system provides answers that are close to the expected answer</w:t>
            </w:r>
            <w:r w:rsidDel="00000000" w:rsidR="00000000" w:rsidRPr="00000000">
              <w:rPr>
                <w:color w:val="575b5f"/>
                <w:shd w:fill="auto" w:val="clear"/>
                <w:vertAlign w:val="superscript"/>
                <w:rtl w:val="0"/>
              </w:rPr>
              <w:t xml:space="preserve">29</w:t>
            </w:r>
            <w:r w:rsidDel="00000000" w:rsidR="00000000" w:rsidRPr="00000000">
              <w:rPr>
                <w:color w:val="1b1c1d"/>
                <w:shd w:fill="auto" w:val="clear"/>
                <w:rtl w:val="0"/>
              </w:rPr>
              <w:t xml:space="preserv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Useful for assessing the overall accuracy of the system, especially when precise information is paramount.</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Relevancy</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Checks if the system's answers align with what the user is looking for</w:t>
            </w:r>
            <w:r w:rsidDel="00000000" w:rsidR="00000000" w:rsidRPr="00000000">
              <w:rPr>
                <w:color w:val="575b5f"/>
                <w:shd w:fill="auto" w:val="clear"/>
                <w:vertAlign w:val="superscript"/>
                <w:rtl w:val="0"/>
              </w:rPr>
              <w:t xml:space="preserve">29</w:t>
            </w:r>
            <w:r w:rsidDel="00000000" w:rsidR="00000000" w:rsidRPr="00000000">
              <w:rPr>
                <w:color w:val="1b1c1d"/>
                <w:shd w:fill="auto" w:val="clear"/>
                <w:rtl w:val="0"/>
              </w:rPr>
              <w:t xml:space="preserv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Important for ensuring that the system addresses the user's needs and provides useful information.</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Context Adherence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Measures how closely the response aligns with the retrieved documents</w:t>
            </w:r>
            <w:r w:rsidDel="00000000" w:rsidR="00000000" w:rsidRPr="00000000">
              <w:rPr>
                <w:color w:val="575b5f"/>
                <w:shd w:fill="auto" w:val="clear"/>
                <w:vertAlign w:val="superscript"/>
                <w:rtl w:val="0"/>
              </w:rPr>
              <w:t xml:space="preserve">19</w:t>
            </w:r>
            <w:r w:rsidDel="00000000" w:rsidR="00000000" w:rsidRPr="00000000">
              <w:rPr>
                <w:color w:val="1b1c1d"/>
                <w:shd w:fill="auto" w:val="clear"/>
                <w:rtl w:val="0"/>
              </w:rPr>
              <w:t xml:space="preserv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Helps to ensure that the generated response is grounded in the provided context and avoids hallucinations.</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Completeness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Assesses how thoroughly the model incorporates the available context in its responses</w:t>
            </w:r>
            <w:r w:rsidDel="00000000" w:rsidR="00000000" w:rsidRPr="00000000">
              <w:rPr>
                <w:color w:val="575b5f"/>
                <w:shd w:fill="auto" w:val="clear"/>
                <w:vertAlign w:val="superscript"/>
                <w:rtl w:val="0"/>
              </w:rPr>
              <w:t xml:space="preserve">19</w:t>
            </w:r>
            <w:r w:rsidDel="00000000" w:rsidR="00000000" w:rsidRPr="00000000">
              <w:rPr>
                <w:color w:val="1b1c1d"/>
                <w:shd w:fill="auto" w:val="clear"/>
                <w:rtl w:val="0"/>
              </w:rPr>
              <w:t xml:space="preserv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Ensures that the model utilizes the retrieved information effectively and provides comprehensive answers.</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Chunk Attribution</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Evaluates which segments (chunks) of retrieved data are used in the response</w:t>
            </w:r>
            <w:r w:rsidDel="00000000" w:rsidR="00000000" w:rsidRPr="00000000">
              <w:rPr>
                <w:color w:val="575b5f"/>
                <w:shd w:fill="auto" w:val="clear"/>
                <w:vertAlign w:val="superscript"/>
                <w:rtl w:val="0"/>
              </w:rPr>
              <w:t xml:space="preserve">19</w:t>
            </w:r>
            <w:r w:rsidDel="00000000" w:rsidR="00000000" w:rsidRPr="00000000">
              <w:rPr>
                <w:color w:val="1b1c1d"/>
                <w:shd w:fill="auto" w:val="clear"/>
                <w:rtl w:val="0"/>
              </w:rPr>
              <w:t xml:space="preserv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Provides insights into how the model selects and utilizes information from the retrieved documents.</w:t>
            </w:r>
          </w:p>
        </w:tc>
      </w:tr>
    </w:tbl>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Conclusion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55" w:lineRule="auto"/>
        <w:rPr>
          <w:color w:val="1b1c1d"/>
        </w:rPr>
      </w:pPr>
      <w:r w:rsidDel="00000000" w:rsidR="00000000" w:rsidRPr="00000000">
        <w:rPr>
          <w:color w:val="1b1c1d"/>
          <w:rtl w:val="0"/>
        </w:rPr>
        <w:t xml:space="preserve">Evaluating RAG systems for search and document generation is crucial to ensure their effectiveness, reliability, and trustworthiness. By understanding the challenges, metrics, methodologies, and frameworks involved in this process, developers can make informed decisions to improve the performance of these systems. While current evaluation methods have limitations, ongoing research and development are paving the way for more sophisticated techniques, leading to more robust and versatile RAG solutions for various applications. As RAG technology continues to evolve, the focus on comprehensive evaluation will remain paramount, ensuring that these systems deliver accurate, relevant, and reliable information while meeting the growing demands of users in diverse domains.</w:t>
      </w:r>
    </w:p>
    <w:p w:rsidR="00000000" w:rsidDel="00000000" w:rsidP="00000000" w:rsidRDefault="00000000" w:rsidRPr="00000000" w14:paraId="0000007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Evaluating RAG Systems: Metrics and Best Practices | by Sahin Ahmed, Data Scientist, accessed February 18, 2025, </w:t>
      </w:r>
      <w:hyperlink r:id="rId6">
        <w:r w:rsidDel="00000000" w:rsidR="00000000" w:rsidRPr="00000000">
          <w:rPr>
            <w:color w:val="0000ee"/>
            <w:u w:val="single"/>
            <w:rtl w:val="0"/>
          </w:rPr>
          <w:t xml:space="preserve">https://medium.com/@sahin.samia/evaluating-rag-systems-metrics-and-best-practices-906a2c209bb5</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 Evaluation of Retrieval-Augmented Generation: A Survey - arXiv, accessed February 18, 2025, </w:t>
      </w:r>
      <w:hyperlink r:id="rId7">
        <w:r w:rsidDel="00000000" w:rsidR="00000000" w:rsidRPr="00000000">
          <w:rPr>
            <w:color w:val="0000ee"/>
            <w:u w:val="single"/>
            <w:rtl w:val="0"/>
          </w:rPr>
          <w:t xml:space="preserve">https://arxiv.org/html/2405.07437v1</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 How to Evaluate Your RAG System? - Vellum AI, accessed February 18, 2025, </w:t>
      </w:r>
      <w:hyperlink r:id="rId8">
        <w:r w:rsidDel="00000000" w:rsidR="00000000" w:rsidRPr="00000000">
          <w:rPr>
            <w:color w:val="0000ee"/>
            <w:u w:val="single"/>
            <w:rtl w:val="0"/>
          </w:rPr>
          <w:t xml:space="preserve">https://www.vellum.ai/blog/how-to-evaluate-your-rag-system</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 Q&amp;A using RAG: Possible problems and efficient evaluation - Deepchecks, accessed February 18, 2025, </w:t>
      </w:r>
      <w:hyperlink r:id="rId9">
        <w:r w:rsidDel="00000000" w:rsidR="00000000" w:rsidRPr="00000000">
          <w:rPr>
            <w:color w:val="0000ee"/>
            <w:u w:val="single"/>
            <w:rtl w:val="0"/>
          </w:rPr>
          <w:t xml:space="preserve">https://www.deepchecks.com/qa-using-rag-possible-problems-efficient-evaluation/</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 The Ultimate Guide to Evaluate RAG System Components: What You Need to Know, accessed February 18, 2025, </w:t>
      </w:r>
      <w:hyperlink r:id="rId10">
        <w:r w:rsidDel="00000000" w:rsidR="00000000" w:rsidRPr="00000000">
          <w:rPr>
            <w:color w:val="0000ee"/>
            <w:u w:val="single"/>
            <w:rtl w:val="0"/>
          </w:rPr>
          <w:t xml:space="preserve">https://medium.com/@myscale/the-ultimate-guide-to-evaluate-rag-system-components-what-you-need-to-know-4094df21c6e8</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 LegalBench-RAG: A Benchmark for Retrieval-Augmented Generation in the Legal Domain, accessed February 18, 2025, </w:t>
      </w:r>
      <w:hyperlink r:id="rId11">
        <w:r w:rsidDel="00000000" w:rsidR="00000000" w:rsidRPr="00000000">
          <w:rPr>
            <w:color w:val="0000ee"/>
            <w:u w:val="single"/>
            <w:rtl w:val="0"/>
          </w:rPr>
          <w:t xml:space="preserve">https://paperswithcode.com/paper/legalbench-rag-a-benchmark-for-retrieval</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 CRAG - Comprehensive RAG Benchmark | Clio AI Insights, accessed February 18, 2025, </w:t>
      </w:r>
      <w:hyperlink r:id="rId12">
        <w:r w:rsidDel="00000000" w:rsidR="00000000" w:rsidRPr="00000000">
          <w:rPr>
            <w:color w:val="0000ee"/>
            <w:u w:val="single"/>
            <w:rtl w:val="0"/>
          </w:rPr>
          <w:t xml:space="preserve">https://www.clioapp.ai/research/crag</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8. Teddy-XiongGZ/MIRAGE: Official repository of the MIRAGE benchmark - GitHub, accessed February 18, 2025, </w:t>
      </w:r>
      <w:hyperlink r:id="rId13">
        <w:r w:rsidDel="00000000" w:rsidR="00000000" w:rsidRPr="00000000">
          <w:rPr>
            <w:color w:val="0000ee"/>
            <w:u w:val="single"/>
            <w:rtl w:val="0"/>
          </w:rPr>
          <w:t xml:space="preserve">https://github.com/Teddy-XiongGZ/MIRAGE</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9. RAG Evaluation: Don't let customers tell you first - Pinecone, accessed February 18, 2025, </w:t>
      </w:r>
      <w:hyperlink r:id="rId14">
        <w:r w:rsidDel="00000000" w:rsidR="00000000" w:rsidRPr="00000000">
          <w:rPr>
            <w:color w:val="0000ee"/>
            <w:u w:val="single"/>
            <w:rtl w:val="0"/>
          </w:rPr>
          <w:t xml:space="preserve">https://www.pinecone.io/learn/series/vector-databases-in-production-for-busy-engineers/rag-evaluation/</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10. How to Evaluate Retrieval Augmented Generation (RAG) Systems - RidgeRun.ai, accessed February 18, 2025, </w:t>
      </w:r>
      <w:hyperlink r:id="rId15">
        <w:r w:rsidDel="00000000" w:rsidR="00000000" w:rsidRPr="00000000">
          <w:rPr>
            <w:color w:val="0000ee"/>
            <w:u w:val="single"/>
            <w:rtl w:val="0"/>
          </w:rPr>
          <w:t xml:space="preserve">https://www.ridgerun.ai/post/how-to-evaluate-retrieval-augmented-generation-rag-systems</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11. What is the METEOR Score (Metric for Evaluation of Translation with Explicit Ordering)?, accessed February 18, 2025, </w:t>
      </w:r>
      <w:hyperlink r:id="rId16">
        <w:r w:rsidDel="00000000" w:rsidR="00000000" w:rsidRPr="00000000">
          <w:rPr>
            <w:color w:val="0000ee"/>
            <w:u w:val="single"/>
            <w:rtl w:val="0"/>
          </w:rPr>
          <w:t xml:space="preserve">https://klu.ai/glossary/meteor-score</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12. Accuracy evaluation metric - IBM, accessed February 18, 2025, </w:t>
      </w:r>
      <w:hyperlink r:id="rId17">
        <w:r w:rsidDel="00000000" w:rsidR="00000000" w:rsidRPr="00000000">
          <w:rPr>
            <w:color w:val="0000ee"/>
            <w:u w:val="single"/>
            <w:rtl w:val="0"/>
          </w:rPr>
          <w:t xml:space="preserve">https://www.ibm.com/docs/en/ws-and-kc?topic=metrics-accuracy</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13. Precision and Recall: How to Evaluate Your Classification Model - Built In, accessed February 18, 2025, </w:t>
      </w:r>
      <w:hyperlink r:id="rId18">
        <w:r w:rsidDel="00000000" w:rsidR="00000000" w:rsidRPr="00000000">
          <w:rPr>
            <w:color w:val="0000ee"/>
            <w:u w:val="single"/>
            <w:rtl w:val="0"/>
          </w:rPr>
          <w:t xml:space="preserve">https://builtin.com/data-science/precision-and-recall</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14. Precision vs. Recall - Full Guide to Understanding Model Output - viso.ai, accessed February 18, 2025, </w:t>
      </w:r>
      <w:hyperlink r:id="rId19">
        <w:r w:rsidDel="00000000" w:rsidR="00000000" w:rsidRPr="00000000">
          <w:rPr>
            <w:color w:val="0000ee"/>
            <w:u w:val="single"/>
            <w:rtl w:val="0"/>
          </w:rPr>
          <w:t xml:space="preserve">https://viso.ai/computer-vision/precision-recall/</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15. F1 Score in Machine Learning: Intro &amp; Calculation - V7 Labs, accessed February 18, 2025, </w:t>
      </w:r>
      <w:hyperlink r:id="rId20">
        <w:r w:rsidDel="00000000" w:rsidR="00000000" w:rsidRPr="00000000">
          <w:rPr>
            <w:color w:val="0000ee"/>
            <w:u w:val="single"/>
            <w:rtl w:val="0"/>
          </w:rPr>
          <w:t xml:space="preserve">https://www.v7labs.com/blog/f1-score-guide</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16. RAG systems: Best practices to master evaluation for accurate and reliable AI., accessed February 18, 2025, </w:t>
      </w:r>
      <w:hyperlink r:id="rId21">
        <w:r w:rsidDel="00000000" w:rsidR="00000000" w:rsidRPr="00000000">
          <w:rPr>
            <w:color w:val="0000ee"/>
            <w:u w:val="single"/>
            <w:rtl w:val="0"/>
          </w:rPr>
          <w:t xml:space="preserve">https://cloud.google.com/blog/products/ai-machine-learning/optimizing-rag-retrieval</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17. stanford-futuredata/ARES: Automated Evaluation of RAG Systems - GitHub, accessed February 18, 2025, </w:t>
      </w:r>
      <w:hyperlink r:id="rId22">
        <w:r w:rsidDel="00000000" w:rsidR="00000000" w:rsidRPr="00000000">
          <w:rPr>
            <w:color w:val="0000ee"/>
            <w:u w:val="single"/>
            <w:rtl w:val="0"/>
          </w:rPr>
          <w:t xml:space="preserve">https://github.com/stanford-futuredata/ARES</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18. RAG Evaluation - HumanFirst, accessed February 18, 2025, </w:t>
      </w:r>
      <w:hyperlink r:id="rId23">
        <w:r w:rsidDel="00000000" w:rsidR="00000000" w:rsidRPr="00000000">
          <w:rPr>
            <w:color w:val="0000ee"/>
            <w:u w:val="single"/>
            <w:rtl w:val="0"/>
          </w:rPr>
          <w:t xml:space="preserve">https://www.humanfirst.ai/blog/rag-evaluation</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19. Top Metrics to Monitor and Improve RAG Performance - Galileo AI, accessed February 18, 2025, </w:t>
      </w:r>
      <w:hyperlink r:id="rId24">
        <w:r w:rsidDel="00000000" w:rsidR="00000000" w:rsidRPr="00000000">
          <w:rPr>
            <w:color w:val="0000ee"/>
            <w:u w:val="single"/>
            <w:rtl w:val="0"/>
          </w:rPr>
          <w:t xml:space="preserve">https://www.galileo.ai/blog/top-metrics-to-monitor-and-improve-rag-performance</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20. What Is Retrieval-Augmented Generation &amp; Top 8 RAG Use Case Examples - ChatBees, accessed February 18, 2025, </w:t>
      </w:r>
      <w:hyperlink r:id="rId25">
        <w:r w:rsidDel="00000000" w:rsidR="00000000" w:rsidRPr="00000000">
          <w:rPr>
            <w:color w:val="0000ee"/>
            <w:u w:val="single"/>
            <w:rtl w:val="0"/>
          </w:rPr>
          <w:t xml:space="preserve">https://www.chatbees.ai/blog/rag-use-case</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21. A Guide to RAG Evaluation and Monitoring (2024) - Kili Technology, accessed February 18, 2025, </w:t>
      </w:r>
      <w:hyperlink r:id="rId26">
        <w:r w:rsidDel="00000000" w:rsidR="00000000" w:rsidRPr="00000000">
          <w:rPr>
            <w:color w:val="0000ee"/>
            <w:u w:val="single"/>
            <w:rtl w:val="0"/>
          </w:rPr>
          <w:t xml:space="preserve">https://kili-technology.com/large-language-models-llms/a-guide-to-rag-evaluation-and-monitoring-2024</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22. medium.com, accessed February 18, 2025, </w:t>
      </w:r>
      <w:hyperlink r:id="rId27">
        <w:r w:rsidDel="00000000" w:rsidR="00000000" w:rsidRPr="00000000">
          <w:rPr>
            <w:color w:val="0000ee"/>
            <w:u w:val="single"/>
            <w:rtl w:val="0"/>
          </w:rPr>
          <w:t xml:space="preserve">https://medium.com/towards-data-science/the-limitations-and-advantages-of-retrieval-augmented-generation-rag-9ec9b4ae3729#:~:text=Piecing%20Together%20the%20Puzzle%20with,to%20effectively%20solve%20the%20problem.</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23. The Practical Limitations and Advantages of Retrieval Augmented Generation (RAG) | by Sandi Besen | TDS Archive | Medium, accessed February 18, 2025, </w:t>
      </w:r>
      <w:hyperlink r:id="rId28">
        <w:r w:rsidDel="00000000" w:rsidR="00000000" w:rsidRPr="00000000">
          <w:rPr>
            <w:color w:val="0000ee"/>
            <w:u w:val="single"/>
            <w:rtl w:val="0"/>
          </w:rPr>
          <w:t xml:space="preserve">https://medium.com/towards-data-science/the-limitations-and-advantages-of-retrieval-augmented-generation-rag-9ec9b4ae3729</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24. Evaluating RAG Interview Questions and Answers | by Sanjay Kumar PhD - Medium, accessed February 18, 2025, </w:t>
      </w:r>
      <w:hyperlink r:id="rId29">
        <w:r w:rsidDel="00000000" w:rsidR="00000000" w:rsidRPr="00000000">
          <w:rPr>
            <w:color w:val="0000ee"/>
            <w:u w:val="single"/>
            <w:rtl w:val="0"/>
          </w:rPr>
          <w:t xml:space="preserve">https://skphd.medium.com/evaluating-rag-interview-questions-and-answers-df52559d55c1</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25. Rethinking RAG Evaluations: Lessons from Human-in-the-Loop (HITL) and LLM Judge Practices | by Uttakarsh Tikku | Medium, accessed February 18, 2025, </w:t>
      </w:r>
      <w:hyperlink r:id="rId30">
        <w:r w:rsidDel="00000000" w:rsidR="00000000" w:rsidRPr="00000000">
          <w:rPr>
            <w:color w:val="0000ee"/>
            <w:u w:val="single"/>
            <w:rtl w:val="0"/>
          </w:rPr>
          <w:t xml:space="preserve">https://medium.com/@1993Tikku/rethinking-rag-evaluations-lessons-from-human-in-the-loop-hitl-and-llm-judge-practices-1be1cb9da0f1</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26. Challenges and Future Directions in RAG Research: Embracing Data &amp; AI - Harrison Clarke, accessed February 18, 2025, </w:t>
      </w:r>
      <w:hyperlink r:id="rId31">
        <w:r w:rsidDel="00000000" w:rsidR="00000000" w:rsidRPr="00000000">
          <w:rPr>
            <w:color w:val="0000ee"/>
            <w:u w:val="single"/>
            <w:rtl w:val="0"/>
          </w:rPr>
          <w:t xml:space="preserve">https://www.harrisonclarke.com/blog/challenges-and-future-directions-in-rag-research-embracing-data-ai</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27. Mastering RAG: How To Evaluate LLMs For RAG - Galileo AI, accessed February 18, 2025, </w:t>
      </w:r>
      <w:hyperlink r:id="rId32">
        <w:r w:rsidDel="00000000" w:rsidR="00000000" w:rsidRPr="00000000">
          <w:rPr>
            <w:color w:val="0000ee"/>
            <w:u w:val="single"/>
            <w:rtl w:val="0"/>
          </w:rPr>
          <w:t xml:space="preserve">https://www.galileo.ai/blog/how-to-evaluate-llms-for-rag</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28. How to Effectively Evaluate Retrieval-Augmented Generation (RAG) Systems, accessed February 18, 2025, </w:t>
      </w:r>
      <w:hyperlink r:id="rId33">
        <w:r w:rsidDel="00000000" w:rsidR="00000000" w:rsidRPr="00000000">
          <w:rPr>
            <w:color w:val="0000ee"/>
            <w:u w:val="single"/>
            <w:rtl w:val="0"/>
          </w:rPr>
          <w:t xml:space="preserve">https://www.louisbouchard.ai/rag-evals/</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29. Evaluation Metrics for Retrieval-Augmented Generation (RAG) Systems - GeeksforGeeks, accessed February 18, 2025, </w:t>
      </w:r>
      <w:hyperlink r:id="rId34">
        <w:r w:rsidDel="00000000" w:rsidR="00000000" w:rsidRPr="00000000">
          <w:rPr>
            <w:color w:val="0000ee"/>
            <w:u w:val="single"/>
            <w:rtl w:val="0"/>
          </w:rPr>
          <w:t xml:space="preserve">https://www.geeksforgeeks.org/evaluation-metrics-for-retrieval-augmented-generation-rag-systems/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7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7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7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7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7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7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7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v7labs.com/blog/f1-score-guide" TargetMode="External"/><Relationship Id="rId22" Type="http://schemas.openxmlformats.org/officeDocument/2006/relationships/hyperlink" Target="https://github.com/stanford-futuredata/ARES" TargetMode="External"/><Relationship Id="rId21" Type="http://schemas.openxmlformats.org/officeDocument/2006/relationships/hyperlink" Target="https://cloud.google.com/blog/products/ai-machine-learning/optimizing-rag-retrieval" TargetMode="External"/><Relationship Id="rId24" Type="http://schemas.openxmlformats.org/officeDocument/2006/relationships/hyperlink" Target="https://www.galileo.ai/blog/top-metrics-to-monitor-and-improve-rag-performance" TargetMode="External"/><Relationship Id="rId23" Type="http://schemas.openxmlformats.org/officeDocument/2006/relationships/hyperlink" Target="https://www.humanfirst.ai/blog/rag-evalu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epchecks.com/qa-using-rag-possible-problems-efficient-evaluation/" TargetMode="External"/><Relationship Id="rId26" Type="http://schemas.openxmlformats.org/officeDocument/2006/relationships/hyperlink" Target="https://kili-technology.com/large-language-models-llms/a-guide-to-rag-evaluation-and-monitoring-2024" TargetMode="External"/><Relationship Id="rId25" Type="http://schemas.openxmlformats.org/officeDocument/2006/relationships/hyperlink" Target="https://www.chatbees.ai/blog/rag-use-case" TargetMode="External"/><Relationship Id="rId28" Type="http://schemas.openxmlformats.org/officeDocument/2006/relationships/hyperlink" Target="https://medium.com/towards-data-science/the-limitations-and-advantages-of-retrieval-augmented-generation-rag-9ec9b4ae3729" TargetMode="External"/><Relationship Id="rId27" Type="http://schemas.openxmlformats.org/officeDocument/2006/relationships/hyperlink" Target="https://medium.com/towards-data-science/the-limitations-and-advantages-of-retrieval-augmented-generation-rag-9ec9b4ae3729#:~:text=Piecing%20Together%20the%20Puzzle%20with,to%20effectively%20solve%20the%20problem." TargetMode="External"/><Relationship Id="rId5" Type="http://schemas.openxmlformats.org/officeDocument/2006/relationships/styles" Target="styles.xml"/><Relationship Id="rId6" Type="http://schemas.openxmlformats.org/officeDocument/2006/relationships/hyperlink" Target="https://medium.com/@sahin.samia/evaluating-rag-systems-metrics-and-best-practices-906a2c209bb5" TargetMode="External"/><Relationship Id="rId29" Type="http://schemas.openxmlformats.org/officeDocument/2006/relationships/hyperlink" Target="https://skphd.medium.com/evaluating-rag-interview-questions-and-answers-df52559d55c1" TargetMode="External"/><Relationship Id="rId7" Type="http://schemas.openxmlformats.org/officeDocument/2006/relationships/hyperlink" Target="https://arxiv.org/html/2405.07437v1" TargetMode="External"/><Relationship Id="rId8" Type="http://schemas.openxmlformats.org/officeDocument/2006/relationships/hyperlink" Target="https://www.vellum.ai/blog/how-to-evaluate-your-rag-system" TargetMode="External"/><Relationship Id="rId31" Type="http://schemas.openxmlformats.org/officeDocument/2006/relationships/hyperlink" Target="https://www.harrisonclarke.com/blog/challenges-and-future-directions-in-rag-research-embracing-data-ai" TargetMode="External"/><Relationship Id="rId30" Type="http://schemas.openxmlformats.org/officeDocument/2006/relationships/hyperlink" Target="https://medium.com/@1993Tikku/rethinking-rag-evaluations-lessons-from-human-in-the-loop-hitl-and-llm-judge-practices-1be1cb9da0f1" TargetMode="External"/><Relationship Id="rId11" Type="http://schemas.openxmlformats.org/officeDocument/2006/relationships/hyperlink" Target="https://paperswithcode.com/paper/legalbench-rag-a-benchmark-for-retrieval" TargetMode="External"/><Relationship Id="rId33" Type="http://schemas.openxmlformats.org/officeDocument/2006/relationships/hyperlink" Target="https://www.louisbouchard.ai/rag-evals/" TargetMode="External"/><Relationship Id="rId10" Type="http://schemas.openxmlformats.org/officeDocument/2006/relationships/hyperlink" Target="https://medium.com/@myscale/the-ultimate-guide-to-evaluate-rag-system-components-what-you-need-to-know-4094df21c6e8" TargetMode="External"/><Relationship Id="rId32" Type="http://schemas.openxmlformats.org/officeDocument/2006/relationships/hyperlink" Target="https://www.galileo.ai/blog/how-to-evaluate-llms-for-rag" TargetMode="External"/><Relationship Id="rId13" Type="http://schemas.openxmlformats.org/officeDocument/2006/relationships/hyperlink" Target="https://github.com/Teddy-XiongGZ/MIRAGE" TargetMode="External"/><Relationship Id="rId12" Type="http://schemas.openxmlformats.org/officeDocument/2006/relationships/hyperlink" Target="https://www.clioapp.ai/research/crag" TargetMode="External"/><Relationship Id="rId34" Type="http://schemas.openxmlformats.org/officeDocument/2006/relationships/hyperlink" Target="https://www.geeksforgeeks.org/evaluation-metrics-for-retrieval-augmented-generation-rag-systems/" TargetMode="External"/><Relationship Id="rId15" Type="http://schemas.openxmlformats.org/officeDocument/2006/relationships/hyperlink" Target="https://www.ridgerun.ai/post/how-to-evaluate-retrieval-augmented-generation-rag-systems" TargetMode="External"/><Relationship Id="rId14" Type="http://schemas.openxmlformats.org/officeDocument/2006/relationships/hyperlink" Target="https://www.pinecone.io/learn/series/vector-databases-in-production-for-busy-engineers/rag-evaluation/" TargetMode="External"/><Relationship Id="rId17" Type="http://schemas.openxmlformats.org/officeDocument/2006/relationships/hyperlink" Target="https://www.ibm.com/docs/en/ws-and-kc?topic=metrics-accuracy" TargetMode="External"/><Relationship Id="rId16" Type="http://schemas.openxmlformats.org/officeDocument/2006/relationships/hyperlink" Target="https://klu.ai/glossary/meteor-score" TargetMode="External"/><Relationship Id="rId19" Type="http://schemas.openxmlformats.org/officeDocument/2006/relationships/hyperlink" Target="https://viso.ai/computer-vision/precision-recall/" TargetMode="External"/><Relationship Id="rId18" Type="http://schemas.openxmlformats.org/officeDocument/2006/relationships/hyperlink" Target="https://builtin.com/data-science/precision-and-rec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