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F504" w14:textId="77777777" w:rsidR="004E68DA" w:rsidRDefault="0000000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南方科技大学本科生毕业设计（论文）中期自查表</w:t>
      </w:r>
    </w:p>
    <w:tbl>
      <w:tblPr>
        <w:tblW w:w="9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59"/>
        <w:gridCol w:w="1334"/>
        <w:gridCol w:w="567"/>
        <w:gridCol w:w="1134"/>
        <w:gridCol w:w="993"/>
        <w:gridCol w:w="83"/>
        <w:gridCol w:w="2193"/>
      </w:tblGrid>
      <w:tr w:rsidR="004E68DA" w14:paraId="02565431" w14:textId="77777777" w:rsidTr="002F4867">
        <w:trPr>
          <w:cantSplit/>
          <w:trHeight w:val="455"/>
          <w:jc w:val="center"/>
        </w:trPr>
        <w:tc>
          <w:tcPr>
            <w:tcW w:w="1460" w:type="dxa"/>
            <w:vAlign w:val="center"/>
          </w:tcPr>
          <w:p w14:paraId="24597498" w14:textId="77777777" w:rsidR="004E68D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59" w:type="dxa"/>
            <w:vAlign w:val="center"/>
          </w:tcPr>
          <w:p w14:paraId="16DAB267" w14:textId="461A3682" w:rsidR="004E68DA" w:rsidRDefault="002E2145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羽</w:t>
            </w:r>
          </w:p>
        </w:tc>
        <w:tc>
          <w:tcPr>
            <w:tcW w:w="1334" w:type="dxa"/>
            <w:vAlign w:val="center"/>
          </w:tcPr>
          <w:p w14:paraId="5EFAE252" w14:textId="77777777" w:rsidR="004E68DA" w:rsidRDefault="00000000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14:paraId="59C959E0" w14:textId="754CF090" w:rsidR="004E68DA" w:rsidRDefault="002E2145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11911612</w:t>
            </w:r>
          </w:p>
        </w:tc>
        <w:tc>
          <w:tcPr>
            <w:tcW w:w="993" w:type="dxa"/>
            <w:vAlign w:val="center"/>
          </w:tcPr>
          <w:p w14:paraId="1C89CA68" w14:textId="77777777" w:rsidR="004E68DA" w:rsidRDefault="00000000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276" w:type="dxa"/>
            <w:gridSpan w:val="2"/>
            <w:vAlign w:val="center"/>
          </w:tcPr>
          <w:p w14:paraId="6D26BE10" w14:textId="0622C9AE" w:rsidR="004E68DA" w:rsidRDefault="002E2145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</w:tr>
      <w:tr w:rsidR="004E68DA" w14:paraId="7B23C862" w14:textId="77777777" w:rsidTr="002F4867">
        <w:trPr>
          <w:cantSplit/>
          <w:trHeight w:val="579"/>
          <w:jc w:val="center"/>
        </w:trPr>
        <w:tc>
          <w:tcPr>
            <w:tcW w:w="1460" w:type="dxa"/>
            <w:vAlign w:val="center"/>
          </w:tcPr>
          <w:p w14:paraId="44E89053" w14:textId="77777777" w:rsidR="004E68D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359" w:type="dxa"/>
            <w:vAlign w:val="center"/>
          </w:tcPr>
          <w:p w14:paraId="28F5A6A9" w14:textId="757F0B9B" w:rsidR="004E68DA" w:rsidRDefault="002E2145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卢周广</w:t>
            </w:r>
          </w:p>
        </w:tc>
        <w:tc>
          <w:tcPr>
            <w:tcW w:w="1334" w:type="dxa"/>
            <w:vAlign w:val="center"/>
          </w:tcPr>
          <w:p w14:paraId="73075817" w14:textId="77777777" w:rsidR="004E68DA" w:rsidRDefault="00000000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vAlign w:val="center"/>
          </w:tcPr>
          <w:p w14:paraId="7BCB5B1F" w14:textId="0C3C1178" w:rsidR="004E68DA" w:rsidRDefault="002E2145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教授</w:t>
            </w:r>
          </w:p>
        </w:tc>
        <w:tc>
          <w:tcPr>
            <w:tcW w:w="993" w:type="dxa"/>
            <w:vAlign w:val="center"/>
          </w:tcPr>
          <w:p w14:paraId="43739C56" w14:textId="77777777" w:rsidR="004E68DA" w:rsidRDefault="00000000" w:rsidP="002F4867">
            <w:pPr>
              <w:ind w:firstLineChars="100" w:firstLine="24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院系</w:t>
            </w:r>
          </w:p>
        </w:tc>
        <w:tc>
          <w:tcPr>
            <w:tcW w:w="2276" w:type="dxa"/>
            <w:gridSpan w:val="2"/>
            <w:vAlign w:val="center"/>
          </w:tcPr>
          <w:p w14:paraId="4541749F" w14:textId="5463BBD1" w:rsidR="004E68DA" w:rsidRDefault="002E2145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材料科学与工程系</w:t>
            </w:r>
          </w:p>
        </w:tc>
      </w:tr>
      <w:tr w:rsidR="004E68DA" w14:paraId="1DE6FA8A" w14:textId="77777777" w:rsidTr="002F4867">
        <w:trPr>
          <w:cantSplit/>
          <w:trHeight w:val="796"/>
          <w:jc w:val="center"/>
        </w:trPr>
        <w:tc>
          <w:tcPr>
            <w:tcW w:w="1460" w:type="dxa"/>
            <w:vAlign w:val="center"/>
          </w:tcPr>
          <w:p w14:paraId="26CB4287" w14:textId="77777777" w:rsidR="004E68DA" w:rsidRDefault="00000000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63" w:type="dxa"/>
            <w:gridSpan w:val="7"/>
            <w:vAlign w:val="center"/>
          </w:tcPr>
          <w:p w14:paraId="5EC3F04F" w14:textId="2F5830ED" w:rsidR="004E68DA" w:rsidRDefault="002E2145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电池全生命周期健康管理系统</w:t>
            </w:r>
          </w:p>
        </w:tc>
      </w:tr>
      <w:tr w:rsidR="004E68DA" w14:paraId="10E7F536" w14:textId="77777777" w:rsidTr="002F4867">
        <w:trPr>
          <w:cantSplit/>
          <w:jc w:val="center"/>
        </w:trPr>
        <w:tc>
          <w:tcPr>
            <w:tcW w:w="1460" w:type="dxa"/>
            <w:vAlign w:val="center"/>
          </w:tcPr>
          <w:p w14:paraId="412652EE" w14:textId="77777777" w:rsidR="004E68D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个人精力</w:t>
            </w:r>
          </w:p>
          <w:p w14:paraId="76484348" w14:textId="77777777" w:rsidR="004E68D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 w14:paraId="4D4A24A8" w14:textId="3FD13249" w:rsidR="004E68DA" w:rsidRDefault="00000000" w:rsidP="002F48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平均工作时间（</w:t>
            </w:r>
            <w:r w:rsidR="002E2145">
              <w:rPr>
                <w:rFonts w:ascii="仿宋" w:eastAsia="仿宋" w:hAnsi="仿宋" w:hint="eastAsia"/>
                <w:sz w:val="24"/>
                <w:szCs w:val="24"/>
              </w:rPr>
              <w:t>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）小时/天</w:t>
            </w:r>
          </w:p>
        </w:tc>
        <w:tc>
          <w:tcPr>
            <w:tcW w:w="2210" w:type="dxa"/>
            <w:gridSpan w:val="3"/>
            <w:vAlign w:val="center"/>
          </w:tcPr>
          <w:p w14:paraId="306D127B" w14:textId="77777777" w:rsidR="004E68DA" w:rsidRDefault="00000000" w:rsidP="002F4867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出勤率%</w:t>
            </w:r>
          </w:p>
        </w:tc>
        <w:tc>
          <w:tcPr>
            <w:tcW w:w="2193" w:type="dxa"/>
            <w:vAlign w:val="center"/>
          </w:tcPr>
          <w:p w14:paraId="636ABD2B" w14:textId="2320AB14" w:rsidR="004E68DA" w:rsidRDefault="002E2145" w:rsidP="002F4867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100%</w:t>
            </w:r>
          </w:p>
        </w:tc>
      </w:tr>
      <w:tr w:rsidR="004E68DA" w14:paraId="2EAEBF0C" w14:textId="77777777" w:rsidTr="002F4867">
        <w:trPr>
          <w:cantSplit/>
          <w:trHeight w:val="967"/>
          <w:jc w:val="center"/>
        </w:trPr>
        <w:tc>
          <w:tcPr>
            <w:tcW w:w="1460" w:type="dxa"/>
            <w:vAlign w:val="center"/>
          </w:tcPr>
          <w:p w14:paraId="2DB6E33F" w14:textId="77777777" w:rsidR="004E68D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  <w:p w14:paraId="5C38BE6D" w14:textId="77777777" w:rsidR="004E68D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指导情况</w:t>
            </w:r>
          </w:p>
        </w:tc>
        <w:tc>
          <w:tcPr>
            <w:tcW w:w="1359" w:type="dxa"/>
            <w:vAlign w:val="center"/>
          </w:tcPr>
          <w:p w14:paraId="07EE53F0" w14:textId="2AAC21C5" w:rsidR="004E68DA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经常（</w:t>
            </w:r>
            <w:r w:rsidR="002E2145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  <w:p w14:paraId="5D16C6B9" w14:textId="77777777" w:rsidR="004E68DA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一般（ ）</w:t>
            </w:r>
          </w:p>
          <w:p w14:paraId="4DD28B50" w14:textId="77777777" w:rsidR="004E68DA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很少（ ）</w:t>
            </w:r>
          </w:p>
        </w:tc>
        <w:tc>
          <w:tcPr>
            <w:tcW w:w="1901" w:type="dxa"/>
            <w:gridSpan w:val="2"/>
            <w:vAlign w:val="center"/>
          </w:tcPr>
          <w:p w14:paraId="21374951" w14:textId="75ED4CAB" w:rsidR="004E68DA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指导（</w:t>
            </w:r>
            <w:r w:rsidR="002E214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）次/周</w:t>
            </w:r>
          </w:p>
        </w:tc>
        <w:tc>
          <w:tcPr>
            <w:tcW w:w="2210" w:type="dxa"/>
            <w:gridSpan w:val="3"/>
            <w:vAlign w:val="center"/>
          </w:tcPr>
          <w:p w14:paraId="61046651" w14:textId="2FEF323E" w:rsidR="004E68DA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指导（</w:t>
            </w:r>
            <w:r w:rsidR="002E2145">
              <w:rPr>
                <w:rFonts w:ascii="仿宋" w:eastAsia="仿宋" w:hAnsi="仿宋" w:hint="eastAsia"/>
                <w:sz w:val="24"/>
                <w:szCs w:val="24"/>
              </w:rPr>
              <w:t>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）小时/周</w:t>
            </w:r>
          </w:p>
        </w:tc>
        <w:tc>
          <w:tcPr>
            <w:tcW w:w="2193" w:type="dxa"/>
          </w:tcPr>
          <w:p w14:paraId="5D482121" w14:textId="77777777" w:rsidR="002F4867" w:rsidRDefault="002F4867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</w:p>
          <w:p w14:paraId="00D60C9E" w14:textId="2F9E0C3C" w:rsidR="004E68DA" w:rsidRDefault="00000000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其他说明：</w:t>
            </w:r>
            <w:r w:rsidR="002E2145">
              <w:rPr>
                <w:rFonts w:ascii="仿宋" w:eastAsia="仿宋" w:hAnsi="仿宋" w:hint="eastAsia"/>
                <w:sz w:val="24"/>
                <w:szCs w:val="24"/>
              </w:rPr>
              <w:t>无其他说明</w:t>
            </w:r>
          </w:p>
        </w:tc>
      </w:tr>
      <w:tr w:rsidR="004E68DA" w14:paraId="3872F248" w14:textId="77777777" w:rsidTr="002F4867">
        <w:trPr>
          <w:cantSplit/>
          <w:trHeight w:val="6228"/>
          <w:jc w:val="center"/>
        </w:trPr>
        <w:tc>
          <w:tcPr>
            <w:tcW w:w="9123" w:type="dxa"/>
            <w:gridSpan w:val="8"/>
          </w:tcPr>
          <w:p w14:paraId="00E40B4D" w14:textId="77777777" w:rsidR="004E68DA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个人自述（简要陈述毕业设计（论文）工作进度、完成情况、存在问题及解决方案）：</w:t>
            </w:r>
          </w:p>
          <w:p w14:paraId="72D10984" w14:textId="77777777" w:rsidR="002E2145" w:rsidRDefault="002E2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工作内容：</w:t>
            </w:r>
          </w:p>
          <w:p w14:paraId="69A6FC18" w14:textId="5551BFC4" w:rsidR="002E2145" w:rsidRDefault="002E2145" w:rsidP="002E214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2E2145">
              <w:rPr>
                <w:rFonts w:ascii="仿宋" w:eastAsia="仿宋" w:hAnsi="仿宋" w:hint="eastAsia"/>
                <w:sz w:val="24"/>
                <w:szCs w:val="24"/>
              </w:rPr>
              <w:t>使用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充放电曲线和EIS曲线预测电池的电量进而计算SOH；</w:t>
            </w:r>
          </w:p>
          <w:p w14:paraId="611CF54B" w14:textId="3C36954D" w:rsidR="002E2145" w:rsidRDefault="002E2145" w:rsidP="002E214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使用历史SOH序列及最新预测的SOH估算电池RUL。</w:t>
            </w:r>
          </w:p>
          <w:p w14:paraId="6501A2FC" w14:textId="77777777" w:rsidR="002E2145" w:rsidRPr="002E2145" w:rsidRDefault="002E2145" w:rsidP="002E2145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7924314" w14:textId="0EFF2E5D" w:rsidR="004E68DA" w:rsidRDefault="002E2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工作进度：</w:t>
            </w:r>
          </w:p>
          <w:p w14:paraId="668C0265" w14:textId="6212AB39" w:rsidR="002E2145" w:rsidRDefault="002E2145" w:rsidP="002E214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在仅使用充放电曲线的情况下，已经设计深度神经网络进行预测并在多个测试集上验证模型，证明了模型的有效性；</w:t>
            </w:r>
          </w:p>
          <w:p w14:paraId="7C72A5DB" w14:textId="0E382B04" w:rsidR="002E2145" w:rsidRDefault="002E2145" w:rsidP="002E214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使用六块电池的SOH序列作为数据集，设计并验证“最近时间窗口线性回归模型”对数据进行拟合并预测，效果良好。</w:t>
            </w:r>
          </w:p>
          <w:p w14:paraId="1E488518" w14:textId="57B2D51A" w:rsidR="002E2145" w:rsidRDefault="002E2145" w:rsidP="002E2145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AA0CD56" w14:textId="7E7FBCA5" w:rsidR="002E2145" w:rsidRDefault="002E2145" w:rsidP="002E2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未来工作：</w:t>
            </w:r>
          </w:p>
          <w:p w14:paraId="7670C010" w14:textId="14521CBE" w:rsidR="002E2145" w:rsidRDefault="002F4867" w:rsidP="002E21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结合EIS数据进一步更改模型，以期获得更好的效果；</w:t>
            </w:r>
          </w:p>
          <w:p w14:paraId="5A5F9565" w14:textId="141949D4" w:rsidR="004E68DA" w:rsidRPr="002F4867" w:rsidRDefault="002F4867" w:rsidP="002F486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完善整个工作流，将代码规范化、模块化。</w:t>
            </w:r>
          </w:p>
          <w:p w14:paraId="7F68C413" w14:textId="77777777" w:rsidR="004E68DA" w:rsidRDefault="004E68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0A81BFD" w14:textId="77777777" w:rsidR="002F4867" w:rsidRDefault="002F486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136FC9E" w14:textId="77777777" w:rsidR="004E68DA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学生（签名）：</w:t>
            </w:r>
          </w:p>
          <w:p w14:paraId="65863301" w14:textId="77777777" w:rsidR="004E68DA" w:rsidRDefault="004E68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85FA612" w14:textId="77777777" w:rsidR="004E68DA" w:rsidRDefault="0000000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   年   月   日</w:t>
            </w:r>
          </w:p>
        </w:tc>
      </w:tr>
      <w:tr w:rsidR="004E68DA" w14:paraId="5D034CEF" w14:textId="77777777" w:rsidTr="002F4867">
        <w:trPr>
          <w:trHeight w:val="1399"/>
          <w:jc w:val="center"/>
        </w:trPr>
        <w:tc>
          <w:tcPr>
            <w:tcW w:w="9123" w:type="dxa"/>
            <w:gridSpan w:val="8"/>
          </w:tcPr>
          <w:p w14:paraId="2CC583A8" w14:textId="77777777" w:rsidR="004E68DA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指导教师意见：　</w:t>
            </w:r>
          </w:p>
          <w:p w14:paraId="30589328" w14:textId="77777777" w:rsidR="004E68DA" w:rsidRDefault="004E68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112382D" w14:textId="77777777" w:rsidR="004E68DA" w:rsidRDefault="004E68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301FD99" w14:textId="77777777" w:rsidR="004E68DA" w:rsidRDefault="004E68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E6ABBF6" w14:textId="77777777" w:rsidR="004E68DA" w:rsidRDefault="004E68D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FB99CFE" w14:textId="77777777" w:rsidR="004E68D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指导教师（签名）：</w:t>
            </w:r>
          </w:p>
          <w:p w14:paraId="2EC880D6" w14:textId="77777777" w:rsidR="004E68DA" w:rsidRDefault="0000000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　  　　　　　               年   月   日</w:t>
            </w:r>
          </w:p>
        </w:tc>
      </w:tr>
    </w:tbl>
    <w:p w14:paraId="62AB59B1" w14:textId="77777777" w:rsidR="004E68DA" w:rsidRDefault="004E68DA"/>
    <w:sectPr w:rsidR="004E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5D3"/>
    <w:multiLevelType w:val="hybridMultilevel"/>
    <w:tmpl w:val="7FA68490"/>
    <w:lvl w:ilvl="0" w:tplc="62304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24972"/>
    <w:multiLevelType w:val="hybridMultilevel"/>
    <w:tmpl w:val="F70887B8"/>
    <w:lvl w:ilvl="0" w:tplc="39A2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0E0FD5"/>
    <w:multiLevelType w:val="hybridMultilevel"/>
    <w:tmpl w:val="0F220F9A"/>
    <w:lvl w:ilvl="0" w:tplc="DC241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0414508">
    <w:abstractNumId w:val="2"/>
  </w:num>
  <w:num w:numId="2" w16cid:durableId="1104034012">
    <w:abstractNumId w:val="1"/>
  </w:num>
  <w:num w:numId="3" w16cid:durableId="92669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67B"/>
    <w:rsid w:val="002E2145"/>
    <w:rsid w:val="002F4867"/>
    <w:rsid w:val="00363BAE"/>
    <w:rsid w:val="004E68DA"/>
    <w:rsid w:val="0067267B"/>
    <w:rsid w:val="00727135"/>
    <w:rsid w:val="00747D02"/>
    <w:rsid w:val="00895AEE"/>
    <w:rsid w:val="0092373A"/>
    <w:rsid w:val="0093575D"/>
    <w:rsid w:val="00B718AD"/>
    <w:rsid w:val="00BD548B"/>
    <w:rsid w:val="00CB0AFB"/>
    <w:rsid w:val="2A345A84"/>
    <w:rsid w:val="369B3E16"/>
    <w:rsid w:val="4A641A56"/>
    <w:rsid w:val="5A765878"/>
    <w:rsid w:val="72270141"/>
    <w:rsid w:val="728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0006D"/>
  <w15:docId w15:val="{A9C86EF7-115E-4077-A798-58AB7D13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unhideWhenUsed/>
    <w:rsid w:val="002E2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334</Words>
  <Characters>355</Characters>
  <Application>Microsoft Office Word</Application>
  <DocSecurity>0</DocSecurity>
  <Lines>44</Lines>
  <Paragraphs>62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Haoyu Wang</cp:lastModifiedBy>
  <cp:revision>12</cp:revision>
  <cp:lastPrinted>2024-03-18T11:18:00Z</cp:lastPrinted>
  <dcterms:created xsi:type="dcterms:W3CDTF">2014-05-06T06:52:00Z</dcterms:created>
  <dcterms:modified xsi:type="dcterms:W3CDTF">2024-03-18T11:18:00Z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2052-11.8.2.8361</vt:lpwstr>
  </property>
</Properties>
</file>