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52"/>
          <w:szCs w:val="52"/>
        </w:rPr>
      </w:pPr>
      <w:r>
        <w:rPr>
          <w:rFonts w:hint="eastAsia" w:ascii="黑体" w:hAnsi="黑体" w:eastAsia="黑体"/>
          <w:b/>
          <w:sz w:val="52"/>
          <w:szCs w:val="52"/>
        </w:rPr>
        <w:t>南方科技大学工学院</w:t>
      </w:r>
    </w:p>
    <w:p>
      <w:pPr>
        <w:jc w:val="center"/>
        <w:rPr>
          <w:rFonts w:ascii="黑体" w:hAnsi="黑体" w:eastAsia="黑体"/>
          <w:b/>
          <w:sz w:val="52"/>
          <w:szCs w:val="52"/>
        </w:rPr>
      </w:pPr>
      <w:r>
        <w:rPr>
          <w:rFonts w:hint="eastAsia" w:ascii="黑体" w:hAnsi="黑体" w:eastAsia="黑体"/>
          <w:b/>
          <w:sz w:val="52"/>
          <w:szCs w:val="52"/>
        </w:rPr>
        <w:t>20</w:t>
      </w:r>
      <w:r>
        <w:rPr>
          <w:rFonts w:hint="eastAsia" w:ascii="黑体" w:hAnsi="黑体" w:eastAsia="黑体"/>
          <w:b/>
          <w:sz w:val="52"/>
          <w:szCs w:val="52"/>
          <w:lang w:val="en-US" w:eastAsia="zh-CN"/>
        </w:rPr>
        <w:t>23</w:t>
      </w:r>
      <w:r>
        <w:rPr>
          <w:rFonts w:hint="eastAsia" w:ascii="黑体" w:hAnsi="黑体" w:eastAsia="黑体"/>
          <w:b/>
          <w:sz w:val="52"/>
          <w:szCs w:val="52"/>
        </w:rPr>
        <w:t>-</w:t>
      </w:r>
      <w:r>
        <w:rPr>
          <w:rFonts w:ascii="黑体" w:hAnsi="黑体" w:eastAsia="黑体"/>
          <w:b/>
          <w:sz w:val="52"/>
          <w:szCs w:val="52"/>
        </w:rPr>
        <w:t>20</w:t>
      </w:r>
      <w:r>
        <w:rPr>
          <w:rFonts w:hint="eastAsia" w:ascii="黑体" w:hAnsi="黑体" w:eastAsia="黑体"/>
          <w:b/>
          <w:sz w:val="52"/>
          <w:szCs w:val="52"/>
          <w:lang w:val="en-US" w:eastAsia="zh-CN"/>
        </w:rPr>
        <w:t>24</w:t>
      </w:r>
      <w:r>
        <w:rPr>
          <w:rFonts w:ascii="黑体" w:hAnsi="黑体" w:eastAsia="黑体"/>
          <w:b/>
          <w:sz w:val="52"/>
          <w:szCs w:val="52"/>
        </w:rPr>
        <w:t xml:space="preserve"> </w:t>
      </w:r>
      <w:r>
        <w:rPr>
          <w:rFonts w:hint="eastAsia" w:ascii="黑体" w:hAnsi="黑体" w:eastAsia="黑体"/>
          <w:b/>
          <w:sz w:val="52"/>
          <w:szCs w:val="52"/>
        </w:rPr>
        <w:t>学年</w:t>
      </w:r>
      <w:r>
        <w:rPr>
          <w:rFonts w:hint="eastAsia" w:ascii="黑体" w:hAnsi="黑体" w:eastAsia="黑体"/>
          <w:b/>
          <w:sz w:val="52"/>
          <w:szCs w:val="52"/>
          <w:lang w:val="en-US" w:eastAsia="zh-CN"/>
        </w:rPr>
        <w:t>春</w:t>
      </w:r>
      <w:r>
        <w:rPr>
          <w:rFonts w:hint="eastAsia" w:ascii="黑体" w:hAnsi="黑体" w:eastAsia="黑体"/>
          <w:b/>
          <w:sz w:val="52"/>
          <w:szCs w:val="52"/>
        </w:rPr>
        <w:t>季学期《综合设计</w:t>
      </w:r>
      <w:r>
        <w:rPr>
          <w:rFonts w:hint="eastAsia" w:ascii="黑体" w:hAnsi="黑体" w:eastAsia="黑体"/>
          <w:b/>
          <w:sz w:val="52"/>
          <w:szCs w:val="52"/>
          <w:lang w:val="en-US" w:eastAsia="zh-CN"/>
        </w:rPr>
        <w:t>II</w:t>
      </w:r>
      <w:bookmarkStart w:id="0" w:name="_GoBack"/>
      <w:bookmarkEnd w:id="0"/>
      <w:r>
        <w:rPr>
          <w:rFonts w:hint="eastAsia" w:ascii="黑体" w:hAnsi="黑体" w:eastAsia="黑体"/>
          <w:b/>
          <w:sz w:val="52"/>
          <w:szCs w:val="52"/>
        </w:rPr>
        <w:t>》</w:t>
      </w:r>
    </w:p>
    <w:p>
      <w:pPr>
        <w:jc w:val="center"/>
        <w:rPr>
          <w:rFonts w:ascii="黑体" w:hAnsi="黑体" w:eastAsia="黑体"/>
          <w:b/>
          <w:sz w:val="52"/>
          <w:szCs w:val="52"/>
        </w:rPr>
      </w:pPr>
      <w:r>
        <w:rPr>
          <w:rFonts w:hint="eastAsia" w:ascii="黑体" w:hAnsi="黑体" w:eastAsia="黑体"/>
          <w:b/>
          <w:sz w:val="52"/>
          <w:szCs w:val="52"/>
          <w:lang w:val="en-US" w:eastAsia="zh-CN"/>
        </w:rPr>
        <w:t>毕业</w:t>
      </w:r>
      <w:r>
        <w:rPr>
          <w:rFonts w:hint="eastAsia" w:ascii="黑体" w:hAnsi="黑体" w:eastAsia="黑体"/>
          <w:b/>
          <w:sz w:val="52"/>
          <w:szCs w:val="52"/>
        </w:rPr>
        <w:t>口头汇报</w:t>
      </w:r>
    </w:p>
    <w:p>
      <w:pPr>
        <w:jc w:val="center"/>
        <w:rPr>
          <w:rFonts w:ascii="黑体" w:hAnsi="黑体" w:eastAsia="黑体"/>
          <w:b/>
          <w:sz w:val="36"/>
          <w:szCs w:val="36"/>
        </w:rPr>
      </w:pPr>
    </w:p>
    <w:p>
      <w:pPr>
        <w:spacing w:line="720" w:lineRule="auto"/>
        <w:jc w:val="center"/>
        <w:rPr>
          <w:rFonts w:ascii="黑体" w:hAnsi="黑体" w:eastAsia="黑体"/>
          <w:b/>
          <w:sz w:val="36"/>
          <w:szCs w:val="36"/>
        </w:rPr>
      </w:pPr>
    </w:p>
    <w:p>
      <w:pPr>
        <w:spacing w:line="720" w:lineRule="auto"/>
        <w:ind w:firstLine="2891" w:firstLineChars="800"/>
        <w:rPr>
          <w:rFonts w:ascii="黑体" w:hAnsi="黑体" w:eastAsia="黑体"/>
          <w:b/>
          <w:sz w:val="36"/>
          <w:szCs w:val="36"/>
          <w:u w:val="single"/>
        </w:rPr>
      </w:pPr>
      <w:r>
        <w:rPr>
          <w:rFonts w:hint="eastAsia" w:ascii="黑体" w:hAnsi="黑体" w:eastAsia="黑体"/>
          <w:b/>
          <w:sz w:val="36"/>
          <w:szCs w:val="36"/>
        </w:rPr>
        <w:t>汇报地点：</w:t>
      </w:r>
      <w:r>
        <w:rPr>
          <w:rFonts w:hint="eastAsia" w:ascii="黑体" w:hAnsi="黑体" w:eastAsia="黑体"/>
          <w:b/>
          <w:sz w:val="36"/>
          <w:szCs w:val="36"/>
          <w:u w:val="single"/>
        </w:rPr>
        <w:t xml:space="preserve"> </w:t>
      </w:r>
      <w:r>
        <w:rPr>
          <w:rFonts w:ascii="黑体" w:hAnsi="黑体" w:eastAsia="黑体"/>
          <w:b/>
          <w:sz w:val="36"/>
          <w:szCs w:val="36"/>
          <w:u w:val="single"/>
        </w:rPr>
        <w:t xml:space="preserve">          </w:t>
      </w:r>
    </w:p>
    <w:p>
      <w:pPr>
        <w:spacing w:line="720" w:lineRule="auto"/>
        <w:ind w:firstLine="2891" w:firstLineChars="800"/>
        <w:rPr>
          <w:rFonts w:ascii="黑体" w:hAnsi="黑体" w:eastAsia="黑体"/>
          <w:b/>
          <w:sz w:val="36"/>
          <w:szCs w:val="36"/>
          <w:u w:val="single"/>
        </w:rPr>
      </w:pPr>
      <w:r>
        <w:rPr>
          <w:rFonts w:hint="eastAsia" w:ascii="黑体" w:hAnsi="黑体" w:eastAsia="黑体"/>
          <w:b/>
          <w:sz w:val="36"/>
          <w:szCs w:val="36"/>
        </w:rPr>
        <w:t>汇报时间：</w:t>
      </w:r>
      <w:r>
        <w:rPr>
          <w:rFonts w:hint="eastAsia" w:ascii="黑体" w:hAnsi="黑体" w:eastAsia="黑体"/>
          <w:b/>
          <w:sz w:val="36"/>
          <w:szCs w:val="36"/>
          <w:u w:val="single"/>
        </w:rPr>
        <w:t xml:space="preserve"> </w:t>
      </w:r>
      <w:r>
        <w:rPr>
          <w:rFonts w:ascii="黑体" w:hAnsi="黑体" w:eastAsia="黑体"/>
          <w:b/>
          <w:sz w:val="36"/>
          <w:szCs w:val="36"/>
          <w:u w:val="single"/>
        </w:rPr>
        <w:t xml:space="preserve">          </w:t>
      </w:r>
    </w:p>
    <w:p>
      <w:pPr>
        <w:spacing w:line="720" w:lineRule="auto"/>
        <w:ind w:firstLine="2891" w:firstLineChars="800"/>
        <w:rPr>
          <w:rFonts w:hint="eastAsia" w:ascii="黑体" w:hAnsi="黑体" w:eastAsia="黑体"/>
          <w:b/>
          <w:sz w:val="36"/>
          <w:szCs w:val="36"/>
          <w:u w:val="single"/>
        </w:rPr>
      </w:pPr>
      <w:r>
        <w:rPr>
          <w:rFonts w:hint="eastAsia" w:ascii="黑体" w:hAnsi="黑体" w:eastAsia="黑体"/>
          <w:b/>
          <w:sz w:val="36"/>
          <w:szCs w:val="36"/>
        </w:rPr>
        <w:t>专家评委：</w:t>
      </w:r>
      <w:r>
        <w:rPr>
          <w:rFonts w:hint="eastAsia" w:ascii="黑体" w:hAnsi="黑体" w:eastAsia="黑体"/>
          <w:b/>
          <w:sz w:val="36"/>
          <w:szCs w:val="36"/>
          <w:u w:val="single"/>
        </w:rPr>
        <w:t xml:space="preserve"> </w:t>
      </w:r>
      <w:r>
        <w:rPr>
          <w:rFonts w:ascii="黑体" w:hAnsi="黑体" w:eastAsia="黑体"/>
          <w:b/>
          <w:sz w:val="36"/>
          <w:szCs w:val="36"/>
          <w:u w:val="single"/>
        </w:rPr>
        <w:t xml:space="preserve">          </w:t>
      </w:r>
    </w:p>
    <w:p>
      <w:pPr>
        <w:jc w:val="center"/>
        <w:rPr>
          <w:rFonts w:hint="eastAsia"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hint="eastAsia" w:ascii="黑体" w:hAnsi="黑体" w:eastAsia="黑体"/>
          <w:b/>
          <w:sz w:val="36"/>
          <w:szCs w:val="36"/>
        </w:rPr>
      </w:pPr>
    </w:p>
    <w:p>
      <w:pPr>
        <w:jc w:val="center"/>
        <w:rPr>
          <w:rFonts w:ascii="黑体" w:hAnsi="黑体" w:eastAsia="黑体"/>
          <w:b/>
          <w:sz w:val="36"/>
          <w:szCs w:val="36"/>
        </w:rPr>
      </w:pPr>
      <w:r>
        <w:rPr>
          <w:rFonts w:hint="eastAsia" w:ascii="黑体" w:hAnsi="黑体" w:eastAsia="黑体"/>
          <w:b/>
          <w:sz w:val="36"/>
          <w:szCs w:val="36"/>
        </w:rPr>
        <w:t>2</w:t>
      </w:r>
      <w:r>
        <w:rPr>
          <w:rFonts w:hint="eastAsia" w:ascii="黑体" w:hAnsi="黑体" w:eastAsia="黑体"/>
          <w:b/>
          <w:sz w:val="36"/>
          <w:szCs w:val="36"/>
          <w:lang w:val="en-US" w:eastAsia="zh-CN"/>
        </w:rPr>
        <w:t>023</w:t>
      </w:r>
      <w:r>
        <w:rPr>
          <w:rFonts w:hint="eastAsia" w:ascii="黑体" w:hAnsi="黑体" w:eastAsia="黑体"/>
          <w:b/>
          <w:sz w:val="36"/>
          <w:szCs w:val="36"/>
        </w:rPr>
        <w:t>-</w:t>
      </w:r>
      <w:r>
        <w:rPr>
          <w:rFonts w:ascii="黑体" w:hAnsi="黑体" w:eastAsia="黑体"/>
          <w:b/>
          <w:sz w:val="36"/>
          <w:szCs w:val="36"/>
        </w:rPr>
        <w:t>202</w:t>
      </w:r>
      <w:r>
        <w:rPr>
          <w:rFonts w:hint="eastAsia" w:ascii="黑体" w:hAnsi="黑体" w:eastAsia="黑体"/>
          <w:b/>
          <w:sz w:val="36"/>
          <w:szCs w:val="36"/>
          <w:lang w:val="en-US" w:eastAsia="zh-CN"/>
        </w:rPr>
        <w:t>4</w:t>
      </w:r>
      <w:r>
        <w:rPr>
          <w:rFonts w:hint="eastAsia" w:ascii="黑体" w:hAnsi="黑体" w:eastAsia="黑体"/>
          <w:b/>
          <w:sz w:val="36"/>
          <w:szCs w:val="36"/>
        </w:rPr>
        <w:t>学年</w:t>
      </w:r>
      <w:r>
        <w:rPr>
          <w:rFonts w:hint="eastAsia" w:ascii="黑体" w:hAnsi="黑体" w:eastAsia="黑体"/>
          <w:b/>
          <w:sz w:val="36"/>
          <w:szCs w:val="36"/>
          <w:lang w:val="en-US" w:eastAsia="zh-CN"/>
        </w:rPr>
        <w:t>春</w:t>
      </w:r>
      <w:r>
        <w:rPr>
          <w:rFonts w:hint="eastAsia" w:ascii="黑体" w:hAnsi="黑体" w:eastAsia="黑体"/>
          <w:b/>
          <w:sz w:val="36"/>
          <w:szCs w:val="36"/>
        </w:rPr>
        <w:t>季学期《综合设计Ι》</w:t>
      </w:r>
    </w:p>
    <w:p>
      <w:pPr>
        <w:jc w:val="center"/>
        <w:rPr>
          <w:rFonts w:ascii="黑体" w:hAnsi="黑体" w:eastAsia="黑体"/>
          <w:b/>
          <w:sz w:val="36"/>
          <w:szCs w:val="36"/>
        </w:rPr>
      </w:pPr>
      <w:r>
        <w:rPr>
          <w:rFonts w:hint="eastAsia" w:ascii="黑体" w:hAnsi="黑体" w:eastAsia="黑体"/>
          <w:b/>
          <w:sz w:val="36"/>
          <w:szCs w:val="36"/>
          <w:lang w:val="en-US" w:eastAsia="zh-CN"/>
        </w:rPr>
        <w:t>毕业</w:t>
      </w:r>
      <w:r>
        <w:rPr>
          <w:rFonts w:hint="eastAsia" w:ascii="黑体" w:hAnsi="黑体" w:eastAsia="黑体"/>
          <w:b/>
          <w:sz w:val="36"/>
          <w:szCs w:val="36"/>
        </w:rPr>
        <w:t>口头</w:t>
      </w:r>
      <w:r>
        <w:rPr>
          <w:rFonts w:hint="eastAsia" w:ascii="黑体" w:hAnsi="黑体" w:eastAsia="黑体"/>
          <w:b/>
          <w:sz w:val="36"/>
          <w:szCs w:val="36"/>
          <w:lang w:val="en-US" w:eastAsia="zh-CN"/>
        </w:rPr>
        <w:t>汇报</w:t>
      </w:r>
      <w:r>
        <w:rPr>
          <w:rFonts w:hint="eastAsia" w:ascii="黑体" w:hAnsi="黑体" w:eastAsia="黑体"/>
          <w:b/>
          <w:sz w:val="36"/>
          <w:szCs w:val="36"/>
        </w:rPr>
        <w:t>评分表</w:t>
      </w:r>
    </w:p>
    <w:p>
      <w:pPr>
        <w:jc w:val="center"/>
        <w:rPr>
          <w:b/>
          <w:sz w:val="30"/>
          <w:szCs w:val="30"/>
        </w:rPr>
      </w:pPr>
    </w:p>
    <w:p>
      <w:pPr>
        <w:jc w:val="center"/>
        <w:rPr>
          <w:rFonts w:ascii="楷体" w:hAnsi="楷体" w:eastAsia="楷体"/>
          <w:b/>
          <w:sz w:val="32"/>
          <w:szCs w:val="32"/>
        </w:rPr>
      </w:pPr>
      <w:r>
        <w:rPr>
          <w:rFonts w:hint="eastAsia" w:ascii="楷体" w:hAnsi="楷体" w:eastAsia="楷体"/>
          <w:b/>
          <w:sz w:val="32"/>
          <w:szCs w:val="32"/>
        </w:rPr>
        <w:t>第</w:t>
      </w:r>
      <w:r>
        <w:rPr>
          <w:rFonts w:hint="eastAsia" w:ascii="楷体" w:hAnsi="楷体" w:eastAsia="楷体"/>
          <w:b/>
          <w:sz w:val="32"/>
          <w:szCs w:val="32"/>
          <w:lang w:val="en-US" w:eastAsia="zh-CN"/>
        </w:rPr>
        <w:t xml:space="preserve">  </w:t>
      </w:r>
      <w:r>
        <w:rPr>
          <w:rFonts w:hint="eastAsia" w:ascii="楷体" w:hAnsi="楷体" w:eastAsia="楷体"/>
          <w:b/>
          <w:sz w:val="32"/>
          <w:szCs w:val="32"/>
        </w:rPr>
        <w:t>组（1</w:t>
      </w:r>
      <w:r>
        <w:rPr>
          <w:rFonts w:ascii="楷体" w:hAnsi="楷体" w:eastAsia="楷体"/>
          <w:b/>
          <w:sz w:val="32"/>
          <w:szCs w:val="32"/>
        </w:rPr>
        <w:t xml:space="preserve">5 </w:t>
      </w:r>
      <w:r>
        <w:rPr>
          <w:rFonts w:hint="eastAsia" w:ascii="楷体" w:hAnsi="楷体" w:eastAsia="楷体"/>
          <w:b/>
          <w:sz w:val="32"/>
          <w:szCs w:val="32"/>
        </w:rPr>
        <w:t>min 包含Pre</w:t>
      </w:r>
      <w:r>
        <w:rPr>
          <w:rFonts w:ascii="楷体" w:hAnsi="楷体" w:eastAsia="楷体"/>
          <w:b/>
          <w:sz w:val="32"/>
          <w:szCs w:val="32"/>
        </w:rPr>
        <w:t>sentation</w:t>
      </w:r>
      <w:r>
        <w:rPr>
          <w:rFonts w:hint="eastAsia" w:ascii="楷体" w:hAnsi="楷体" w:eastAsia="楷体"/>
          <w:b/>
          <w:sz w:val="32"/>
          <w:szCs w:val="32"/>
        </w:rPr>
        <w:t>及Q&amp;A）</w:t>
      </w:r>
    </w:p>
    <w:tbl>
      <w:tblPr>
        <w:tblStyle w:val="5"/>
        <w:tblW w:w="10887" w:type="dxa"/>
        <w:jc w:val="center"/>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1"/>
        <w:gridCol w:w="2316"/>
        <w:gridCol w:w="522"/>
        <w:gridCol w:w="1096"/>
        <w:gridCol w:w="1108"/>
        <w:gridCol w:w="1085"/>
        <w:gridCol w:w="1016"/>
        <w:gridCol w:w="1187"/>
        <w:gridCol w:w="1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jc w:val="center"/>
        </w:trPr>
        <w:tc>
          <w:tcPr>
            <w:tcW w:w="1221" w:type="dxa"/>
            <w:vMerge w:val="restart"/>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评分内容</w:t>
            </w:r>
          </w:p>
        </w:tc>
        <w:tc>
          <w:tcPr>
            <w:tcW w:w="2838" w:type="dxa"/>
            <w:gridSpan w:val="2"/>
            <w:vMerge w:val="restart"/>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标准描述</w:t>
            </w:r>
          </w:p>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及所占分值</w:t>
            </w:r>
          </w:p>
        </w:tc>
        <w:tc>
          <w:tcPr>
            <w:tcW w:w="5492" w:type="dxa"/>
            <w:gridSpan w:val="5"/>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项目名称：</w:t>
            </w:r>
          </w:p>
        </w:tc>
        <w:tc>
          <w:tcPr>
            <w:tcW w:w="1336" w:type="dxa"/>
            <w:vMerge w:val="restart"/>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jc w:val="center"/>
        </w:trPr>
        <w:tc>
          <w:tcPr>
            <w:tcW w:w="1221" w:type="dxa"/>
            <w:vMerge w:val="continue"/>
            <w:vAlign w:val="center"/>
          </w:tcPr>
          <w:p>
            <w:pPr>
              <w:snapToGrid w:val="0"/>
              <w:spacing w:before="31" w:beforeLines="10" w:after="31" w:afterLines="10"/>
              <w:jc w:val="center"/>
              <w:rPr>
                <w:rFonts w:ascii="仿宋" w:hAnsi="仿宋" w:eastAsia="仿宋"/>
                <w:sz w:val="24"/>
                <w:szCs w:val="24"/>
              </w:rPr>
            </w:pPr>
          </w:p>
        </w:tc>
        <w:tc>
          <w:tcPr>
            <w:tcW w:w="2838" w:type="dxa"/>
            <w:gridSpan w:val="2"/>
            <w:vMerge w:val="continue"/>
            <w:vAlign w:val="center"/>
          </w:tcPr>
          <w:p>
            <w:pPr>
              <w:snapToGrid w:val="0"/>
              <w:spacing w:before="31" w:beforeLines="10" w:after="31" w:afterLines="10"/>
              <w:jc w:val="center"/>
              <w:rPr>
                <w:rFonts w:ascii="仿宋" w:hAnsi="仿宋" w:eastAsia="仿宋"/>
                <w:sz w:val="24"/>
                <w:szCs w:val="24"/>
              </w:rPr>
            </w:pPr>
          </w:p>
        </w:tc>
        <w:tc>
          <w:tcPr>
            <w:tcW w:w="1096" w:type="dxa"/>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组员一</w:t>
            </w:r>
          </w:p>
        </w:tc>
        <w:tc>
          <w:tcPr>
            <w:tcW w:w="1108" w:type="dxa"/>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组员二</w:t>
            </w:r>
          </w:p>
        </w:tc>
        <w:tc>
          <w:tcPr>
            <w:tcW w:w="1085" w:type="dxa"/>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组员三</w:t>
            </w:r>
          </w:p>
        </w:tc>
        <w:tc>
          <w:tcPr>
            <w:tcW w:w="1016" w:type="dxa"/>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组员四</w:t>
            </w:r>
          </w:p>
        </w:tc>
        <w:tc>
          <w:tcPr>
            <w:tcW w:w="1187" w:type="dxa"/>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组员五</w:t>
            </w:r>
          </w:p>
        </w:tc>
        <w:tc>
          <w:tcPr>
            <w:tcW w:w="1336" w:type="dxa"/>
            <w:vMerge w:val="continue"/>
            <w:vAlign w:val="center"/>
          </w:tcPr>
          <w:p>
            <w:pPr>
              <w:snapToGrid w:val="0"/>
              <w:spacing w:before="31" w:beforeLines="10" w:after="31" w:afterLines="10"/>
              <w:jc w:val="center"/>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Merge w:val="restart"/>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研究内容（</w:t>
            </w:r>
            <w:r>
              <w:rPr>
                <w:rFonts w:ascii="仿宋" w:hAnsi="仿宋" w:eastAsia="仿宋"/>
                <w:sz w:val="24"/>
                <w:szCs w:val="24"/>
              </w:rPr>
              <w:t>35</w:t>
            </w:r>
            <w:r>
              <w:rPr>
                <w:rFonts w:hint="eastAsia" w:ascii="仿宋" w:hAnsi="仿宋" w:eastAsia="仿宋"/>
                <w:sz w:val="24"/>
                <w:szCs w:val="24"/>
              </w:rPr>
              <w:t>分）</w:t>
            </w:r>
          </w:p>
        </w:tc>
        <w:tc>
          <w:tcPr>
            <w:tcW w:w="2316" w:type="dxa"/>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背景调研</w:t>
            </w:r>
          </w:p>
        </w:tc>
        <w:tc>
          <w:tcPr>
            <w:tcW w:w="522" w:type="dxa"/>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1</w:t>
            </w:r>
            <w:r>
              <w:rPr>
                <w:rFonts w:ascii="仿宋" w:hAnsi="仿宋" w:eastAsia="仿宋"/>
                <w:sz w:val="24"/>
                <w:szCs w:val="24"/>
              </w:rPr>
              <w:t>0</w:t>
            </w:r>
          </w:p>
        </w:tc>
        <w:tc>
          <w:tcPr>
            <w:tcW w:w="1096" w:type="dxa"/>
            <w:vAlign w:val="center"/>
          </w:tcPr>
          <w:p>
            <w:pPr>
              <w:snapToGrid w:val="0"/>
              <w:spacing w:before="31" w:beforeLines="10" w:after="31" w:afterLines="10"/>
              <w:jc w:val="center"/>
              <w:rPr>
                <w:rFonts w:ascii="仿宋" w:hAnsi="仿宋" w:eastAsia="仿宋"/>
                <w:sz w:val="24"/>
                <w:szCs w:val="24"/>
              </w:rPr>
            </w:pPr>
          </w:p>
        </w:tc>
        <w:tc>
          <w:tcPr>
            <w:tcW w:w="1108" w:type="dxa"/>
            <w:vAlign w:val="center"/>
          </w:tcPr>
          <w:p>
            <w:pPr>
              <w:snapToGrid w:val="0"/>
              <w:spacing w:before="31" w:beforeLines="10" w:after="31" w:afterLines="10"/>
              <w:jc w:val="center"/>
              <w:rPr>
                <w:rFonts w:ascii="仿宋" w:hAnsi="仿宋" w:eastAsia="仿宋"/>
                <w:sz w:val="24"/>
                <w:szCs w:val="24"/>
              </w:rPr>
            </w:pPr>
          </w:p>
        </w:tc>
        <w:tc>
          <w:tcPr>
            <w:tcW w:w="1085" w:type="dxa"/>
            <w:vAlign w:val="center"/>
          </w:tcPr>
          <w:p>
            <w:pPr>
              <w:snapToGrid w:val="0"/>
              <w:spacing w:before="31" w:beforeLines="10" w:after="31" w:afterLines="10"/>
              <w:jc w:val="center"/>
              <w:rPr>
                <w:rFonts w:ascii="仿宋" w:hAnsi="仿宋" w:eastAsia="仿宋"/>
                <w:sz w:val="24"/>
                <w:szCs w:val="24"/>
              </w:rPr>
            </w:pPr>
          </w:p>
        </w:tc>
        <w:tc>
          <w:tcPr>
            <w:tcW w:w="1016" w:type="dxa"/>
            <w:vAlign w:val="center"/>
          </w:tcPr>
          <w:p>
            <w:pPr>
              <w:snapToGrid w:val="0"/>
              <w:spacing w:before="31" w:beforeLines="10" w:after="31" w:afterLines="10"/>
              <w:jc w:val="center"/>
              <w:rPr>
                <w:rFonts w:ascii="仿宋" w:hAnsi="仿宋" w:eastAsia="仿宋"/>
                <w:sz w:val="24"/>
                <w:szCs w:val="24"/>
              </w:rPr>
            </w:pPr>
          </w:p>
        </w:tc>
        <w:tc>
          <w:tcPr>
            <w:tcW w:w="1187" w:type="dxa"/>
            <w:vAlign w:val="center"/>
          </w:tcPr>
          <w:p>
            <w:pPr>
              <w:snapToGrid w:val="0"/>
              <w:spacing w:before="31" w:beforeLines="10" w:after="31" w:afterLines="10"/>
              <w:jc w:val="center"/>
              <w:rPr>
                <w:rFonts w:ascii="仿宋" w:hAnsi="仿宋" w:eastAsia="仿宋"/>
                <w:sz w:val="24"/>
                <w:szCs w:val="24"/>
              </w:rPr>
            </w:pPr>
          </w:p>
        </w:tc>
        <w:tc>
          <w:tcPr>
            <w:tcW w:w="1336" w:type="dxa"/>
            <w:vAlign w:val="center"/>
          </w:tcPr>
          <w:p>
            <w:pPr>
              <w:snapToGrid w:val="0"/>
              <w:spacing w:before="31" w:beforeLines="10" w:after="31" w:afterLines="10"/>
              <w:jc w:val="center"/>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Merge w:val="continue"/>
            <w:vAlign w:val="center"/>
          </w:tcPr>
          <w:p>
            <w:pPr>
              <w:snapToGrid w:val="0"/>
              <w:spacing w:before="31" w:beforeLines="10" w:after="31" w:afterLines="10"/>
              <w:jc w:val="center"/>
              <w:rPr>
                <w:rFonts w:ascii="仿宋" w:hAnsi="仿宋" w:eastAsia="仿宋"/>
                <w:sz w:val="24"/>
                <w:szCs w:val="24"/>
              </w:rPr>
            </w:pPr>
          </w:p>
        </w:tc>
        <w:tc>
          <w:tcPr>
            <w:tcW w:w="2316" w:type="dxa"/>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项目进展</w:t>
            </w:r>
          </w:p>
        </w:tc>
        <w:tc>
          <w:tcPr>
            <w:tcW w:w="522" w:type="dxa"/>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10</w:t>
            </w:r>
          </w:p>
        </w:tc>
        <w:tc>
          <w:tcPr>
            <w:tcW w:w="1096" w:type="dxa"/>
            <w:vAlign w:val="center"/>
          </w:tcPr>
          <w:p>
            <w:pPr>
              <w:snapToGrid w:val="0"/>
              <w:spacing w:before="31" w:beforeLines="10" w:after="31" w:afterLines="10"/>
              <w:jc w:val="center"/>
              <w:rPr>
                <w:rFonts w:ascii="仿宋" w:hAnsi="仿宋" w:eastAsia="仿宋"/>
                <w:sz w:val="24"/>
                <w:szCs w:val="24"/>
              </w:rPr>
            </w:pPr>
          </w:p>
        </w:tc>
        <w:tc>
          <w:tcPr>
            <w:tcW w:w="1108" w:type="dxa"/>
            <w:vAlign w:val="center"/>
          </w:tcPr>
          <w:p>
            <w:pPr>
              <w:snapToGrid w:val="0"/>
              <w:spacing w:before="31" w:beforeLines="10" w:after="31" w:afterLines="10"/>
              <w:jc w:val="center"/>
              <w:rPr>
                <w:rFonts w:ascii="仿宋" w:hAnsi="仿宋" w:eastAsia="仿宋"/>
                <w:sz w:val="24"/>
                <w:szCs w:val="24"/>
              </w:rPr>
            </w:pPr>
          </w:p>
        </w:tc>
        <w:tc>
          <w:tcPr>
            <w:tcW w:w="1085" w:type="dxa"/>
            <w:vAlign w:val="center"/>
          </w:tcPr>
          <w:p>
            <w:pPr>
              <w:snapToGrid w:val="0"/>
              <w:spacing w:before="31" w:beforeLines="10" w:after="31" w:afterLines="10"/>
              <w:jc w:val="center"/>
              <w:rPr>
                <w:rFonts w:ascii="仿宋" w:hAnsi="仿宋" w:eastAsia="仿宋"/>
                <w:sz w:val="24"/>
                <w:szCs w:val="24"/>
              </w:rPr>
            </w:pPr>
          </w:p>
        </w:tc>
        <w:tc>
          <w:tcPr>
            <w:tcW w:w="1016" w:type="dxa"/>
            <w:vAlign w:val="center"/>
          </w:tcPr>
          <w:p>
            <w:pPr>
              <w:snapToGrid w:val="0"/>
              <w:spacing w:before="31" w:beforeLines="10" w:after="31" w:afterLines="10"/>
              <w:jc w:val="center"/>
              <w:rPr>
                <w:rFonts w:ascii="仿宋" w:hAnsi="仿宋" w:eastAsia="仿宋"/>
                <w:sz w:val="24"/>
                <w:szCs w:val="24"/>
              </w:rPr>
            </w:pPr>
          </w:p>
        </w:tc>
        <w:tc>
          <w:tcPr>
            <w:tcW w:w="1187" w:type="dxa"/>
            <w:vAlign w:val="center"/>
          </w:tcPr>
          <w:p>
            <w:pPr>
              <w:snapToGrid w:val="0"/>
              <w:spacing w:before="31" w:beforeLines="10" w:after="31" w:afterLines="10"/>
              <w:jc w:val="center"/>
              <w:rPr>
                <w:rFonts w:ascii="仿宋" w:hAnsi="仿宋" w:eastAsia="仿宋"/>
                <w:sz w:val="24"/>
                <w:szCs w:val="24"/>
              </w:rPr>
            </w:pPr>
          </w:p>
        </w:tc>
        <w:tc>
          <w:tcPr>
            <w:tcW w:w="1336" w:type="dxa"/>
            <w:vAlign w:val="center"/>
          </w:tcPr>
          <w:p>
            <w:pPr>
              <w:snapToGrid w:val="0"/>
              <w:spacing w:before="31" w:beforeLines="10" w:after="31" w:afterLines="10"/>
              <w:jc w:val="center"/>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Merge w:val="continue"/>
            <w:vAlign w:val="center"/>
          </w:tcPr>
          <w:p>
            <w:pPr>
              <w:snapToGrid w:val="0"/>
              <w:spacing w:before="31" w:beforeLines="10" w:after="31" w:afterLines="10"/>
              <w:jc w:val="center"/>
              <w:rPr>
                <w:rFonts w:ascii="仿宋" w:hAnsi="仿宋" w:eastAsia="仿宋"/>
                <w:sz w:val="24"/>
                <w:szCs w:val="24"/>
              </w:rPr>
            </w:pPr>
          </w:p>
        </w:tc>
        <w:tc>
          <w:tcPr>
            <w:tcW w:w="2316" w:type="dxa"/>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可行性、创新性</w:t>
            </w:r>
          </w:p>
        </w:tc>
        <w:tc>
          <w:tcPr>
            <w:tcW w:w="522" w:type="dxa"/>
            <w:vAlign w:val="center"/>
          </w:tcPr>
          <w:p>
            <w:pPr>
              <w:snapToGrid w:val="0"/>
              <w:spacing w:before="31" w:beforeLines="10" w:after="31" w:afterLines="10"/>
              <w:jc w:val="center"/>
              <w:rPr>
                <w:rFonts w:ascii="仿宋" w:hAnsi="仿宋" w:eastAsia="仿宋"/>
                <w:sz w:val="24"/>
                <w:szCs w:val="24"/>
              </w:rPr>
            </w:pPr>
            <w:r>
              <w:rPr>
                <w:rFonts w:ascii="仿宋" w:hAnsi="仿宋" w:eastAsia="仿宋"/>
                <w:sz w:val="24"/>
                <w:szCs w:val="24"/>
              </w:rPr>
              <w:t>1</w:t>
            </w:r>
            <w:r>
              <w:rPr>
                <w:rFonts w:hint="eastAsia" w:ascii="仿宋" w:hAnsi="仿宋" w:eastAsia="仿宋"/>
                <w:sz w:val="24"/>
                <w:szCs w:val="24"/>
              </w:rPr>
              <w:t>5</w:t>
            </w:r>
          </w:p>
        </w:tc>
        <w:tc>
          <w:tcPr>
            <w:tcW w:w="1096" w:type="dxa"/>
            <w:vAlign w:val="center"/>
          </w:tcPr>
          <w:p>
            <w:pPr>
              <w:snapToGrid w:val="0"/>
              <w:spacing w:before="31" w:beforeLines="10" w:after="31" w:afterLines="10"/>
              <w:jc w:val="center"/>
              <w:rPr>
                <w:rFonts w:ascii="仿宋" w:hAnsi="仿宋" w:eastAsia="仿宋"/>
                <w:sz w:val="24"/>
                <w:szCs w:val="24"/>
              </w:rPr>
            </w:pPr>
          </w:p>
        </w:tc>
        <w:tc>
          <w:tcPr>
            <w:tcW w:w="1108" w:type="dxa"/>
            <w:vAlign w:val="center"/>
          </w:tcPr>
          <w:p>
            <w:pPr>
              <w:snapToGrid w:val="0"/>
              <w:spacing w:before="31" w:beforeLines="10" w:after="31" w:afterLines="10"/>
              <w:jc w:val="center"/>
              <w:rPr>
                <w:rFonts w:ascii="仿宋" w:hAnsi="仿宋" w:eastAsia="仿宋"/>
                <w:sz w:val="24"/>
                <w:szCs w:val="24"/>
              </w:rPr>
            </w:pPr>
          </w:p>
        </w:tc>
        <w:tc>
          <w:tcPr>
            <w:tcW w:w="1085" w:type="dxa"/>
            <w:vAlign w:val="center"/>
          </w:tcPr>
          <w:p>
            <w:pPr>
              <w:snapToGrid w:val="0"/>
              <w:spacing w:before="31" w:beforeLines="10" w:after="31" w:afterLines="10"/>
              <w:jc w:val="center"/>
              <w:rPr>
                <w:rFonts w:ascii="仿宋" w:hAnsi="仿宋" w:eastAsia="仿宋"/>
                <w:sz w:val="24"/>
                <w:szCs w:val="24"/>
              </w:rPr>
            </w:pPr>
          </w:p>
        </w:tc>
        <w:tc>
          <w:tcPr>
            <w:tcW w:w="1016" w:type="dxa"/>
            <w:vAlign w:val="center"/>
          </w:tcPr>
          <w:p>
            <w:pPr>
              <w:snapToGrid w:val="0"/>
              <w:spacing w:before="31" w:beforeLines="10" w:after="31" w:afterLines="10"/>
              <w:jc w:val="center"/>
              <w:rPr>
                <w:rFonts w:ascii="仿宋" w:hAnsi="仿宋" w:eastAsia="仿宋"/>
                <w:sz w:val="24"/>
                <w:szCs w:val="24"/>
              </w:rPr>
            </w:pPr>
          </w:p>
        </w:tc>
        <w:tc>
          <w:tcPr>
            <w:tcW w:w="1187" w:type="dxa"/>
            <w:vAlign w:val="center"/>
          </w:tcPr>
          <w:p>
            <w:pPr>
              <w:snapToGrid w:val="0"/>
              <w:spacing w:before="31" w:beforeLines="10" w:after="31" w:afterLines="10"/>
              <w:jc w:val="center"/>
              <w:rPr>
                <w:rFonts w:ascii="仿宋" w:hAnsi="仿宋" w:eastAsia="仿宋"/>
                <w:sz w:val="24"/>
                <w:szCs w:val="24"/>
              </w:rPr>
            </w:pPr>
          </w:p>
        </w:tc>
        <w:tc>
          <w:tcPr>
            <w:tcW w:w="1336" w:type="dxa"/>
            <w:vAlign w:val="center"/>
          </w:tcPr>
          <w:p>
            <w:pPr>
              <w:snapToGrid w:val="0"/>
              <w:spacing w:before="31" w:beforeLines="10" w:after="31" w:afterLines="10"/>
              <w:jc w:val="center"/>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PPT</w:t>
            </w:r>
          </w:p>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（20分）</w:t>
            </w:r>
          </w:p>
        </w:tc>
        <w:tc>
          <w:tcPr>
            <w:tcW w:w="2316" w:type="dxa"/>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逻辑性强、重点突出、多重媒体</w:t>
            </w:r>
          </w:p>
        </w:tc>
        <w:tc>
          <w:tcPr>
            <w:tcW w:w="522" w:type="dxa"/>
            <w:vAlign w:val="center"/>
          </w:tcPr>
          <w:p>
            <w:pPr>
              <w:snapToGrid w:val="0"/>
              <w:spacing w:before="31" w:beforeLines="10" w:after="31" w:afterLines="10"/>
              <w:jc w:val="center"/>
              <w:rPr>
                <w:rFonts w:ascii="仿宋" w:hAnsi="仿宋" w:eastAsia="仿宋"/>
                <w:sz w:val="24"/>
                <w:szCs w:val="24"/>
              </w:rPr>
            </w:pPr>
            <w:r>
              <w:rPr>
                <w:rFonts w:ascii="仿宋" w:hAnsi="仿宋" w:eastAsia="仿宋"/>
                <w:sz w:val="24"/>
                <w:szCs w:val="24"/>
              </w:rPr>
              <w:t>2</w:t>
            </w:r>
            <w:r>
              <w:rPr>
                <w:rFonts w:hint="eastAsia" w:ascii="仿宋" w:hAnsi="仿宋" w:eastAsia="仿宋"/>
                <w:sz w:val="24"/>
                <w:szCs w:val="24"/>
              </w:rPr>
              <w:t>0</w:t>
            </w:r>
          </w:p>
        </w:tc>
        <w:tc>
          <w:tcPr>
            <w:tcW w:w="1096" w:type="dxa"/>
            <w:vAlign w:val="center"/>
          </w:tcPr>
          <w:p>
            <w:pPr>
              <w:snapToGrid w:val="0"/>
              <w:spacing w:before="31" w:beforeLines="10" w:after="31" w:afterLines="10"/>
              <w:jc w:val="center"/>
              <w:rPr>
                <w:rFonts w:ascii="仿宋" w:hAnsi="仿宋" w:eastAsia="仿宋"/>
                <w:sz w:val="24"/>
                <w:szCs w:val="24"/>
              </w:rPr>
            </w:pPr>
          </w:p>
        </w:tc>
        <w:tc>
          <w:tcPr>
            <w:tcW w:w="1108" w:type="dxa"/>
            <w:vAlign w:val="center"/>
          </w:tcPr>
          <w:p>
            <w:pPr>
              <w:snapToGrid w:val="0"/>
              <w:spacing w:before="31" w:beforeLines="10" w:after="31" w:afterLines="10"/>
              <w:jc w:val="center"/>
              <w:rPr>
                <w:rFonts w:ascii="仿宋" w:hAnsi="仿宋" w:eastAsia="仿宋"/>
                <w:sz w:val="24"/>
                <w:szCs w:val="24"/>
              </w:rPr>
            </w:pPr>
          </w:p>
        </w:tc>
        <w:tc>
          <w:tcPr>
            <w:tcW w:w="1085" w:type="dxa"/>
            <w:vAlign w:val="center"/>
          </w:tcPr>
          <w:p>
            <w:pPr>
              <w:snapToGrid w:val="0"/>
              <w:spacing w:before="31" w:beforeLines="10" w:after="31" w:afterLines="10"/>
              <w:jc w:val="center"/>
              <w:rPr>
                <w:rFonts w:ascii="仿宋" w:hAnsi="仿宋" w:eastAsia="仿宋"/>
                <w:sz w:val="24"/>
                <w:szCs w:val="24"/>
              </w:rPr>
            </w:pPr>
          </w:p>
        </w:tc>
        <w:tc>
          <w:tcPr>
            <w:tcW w:w="1016" w:type="dxa"/>
            <w:vAlign w:val="center"/>
          </w:tcPr>
          <w:p>
            <w:pPr>
              <w:snapToGrid w:val="0"/>
              <w:spacing w:before="31" w:beforeLines="10" w:after="31" w:afterLines="10"/>
              <w:jc w:val="center"/>
              <w:rPr>
                <w:rFonts w:ascii="仿宋" w:hAnsi="仿宋" w:eastAsia="仿宋"/>
                <w:sz w:val="24"/>
                <w:szCs w:val="24"/>
              </w:rPr>
            </w:pPr>
          </w:p>
        </w:tc>
        <w:tc>
          <w:tcPr>
            <w:tcW w:w="1187" w:type="dxa"/>
            <w:vAlign w:val="center"/>
          </w:tcPr>
          <w:p>
            <w:pPr>
              <w:snapToGrid w:val="0"/>
              <w:spacing w:before="31" w:beforeLines="10" w:after="31" w:afterLines="10"/>
              <w:jc w:val="center"/>
              <w:rPr>
                <w:rFonts w:ascii="仿宋" w:hAnsi="仿宋" w:eastAsia="仿宋"/>
                <w:sz w:val="24"/>
                <w:szCs w:val="24"/>
              </w:rPr>
            </w:pPr>
          </w:p>
        </w:tc>
        <w:tc>
          <w:tcPr>
            <w:tcW w:w="1336" w:type="dxa"/>
            <w:vAlign w:val="center"/>
          </w:tcPr>
          <w:p>
            <w:pPr>
              <w:snapToGrid w:val="0"/>
              <w:spacing w:before="31" w:beforeLines="10" w:after="31" w:afterLines="10"/>
              <w:jc w:val="center"/>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Merge w:val="restart"/>
            <w:vAlign w:val="center"/>
          </w:tcPr>
          <w:p>
            <w:pPr>
              <w:snapToGrid w:val="0"/>
              <w:spacing w:before="31" w:beforeLines="10" w:after="31" w:afterLines="10"/>
              <w:jc w:val="both"/>
              <w:rPr>
                <w:rFonts w:ascii="仿宋" w:hAnsi="仿宋" w:eastAsia="仿宋"/>
                <w:sz w:val="24"/>
                <w:szCs w:val="24"/>
              </w:rPr>
            </w:pPr>
            <w:r>
              <w:rPr>
                <w:rFonts w:hint="eastAsia" w:ascii="仿宋" w:hAnsi="仿宋" w:eastAsia="仿宋"/>
                <w:sz w:val="24"/>
                <w:szCs w:val="24"/>
              </w:rPr>
              <w:t>口头报告（</w:t>
            </w:r>
            <w:r>
              <w:rPr>
                <w:rFonts w:ascii="仿宋" w:hAnsi="仿宋" w:eastAsia="仿宋"/>
                <w:sz w:val="24"/>
                <w:szCs w:val="24"/>
              </w:rPr>
              <w:t>35</w:t>
            </w:r>
            <w:r>
              <w:rPr>
                <w:rFonts w:hint="eastAsia" w:ascii="仿宋" w:hAnsi="仿宋" w:eastAsia="仿宋"/>
                <w:sz w:val="24"/>
                <w:szCs w:val="24"/>
              </w:rPr>
              <w:t>分）</w:t>
            </w:r>
          </w:p>
        </w:tc>
        <w:tc>
          <w:tcPr>
            <w:tcW w:w="2316" w:type="dxa"/>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语言表达精准、规范</w:t>
            </w:r>
          </w:p>
        </w:tc>
        <w:tc>
          <w:tcPr>
            <w:tcW w:w="522" w:type="dxa"/>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1</w:t>
            </w:r>
            <w:r>
              <w:rPr>
                <w:rFonts w:ascii="仿宋" w:hAnsi="仿宋" w:eastAsia="仿宋"/>
                <w:sz w:val="24"/>
                <w:szCs w:val="24"/>
              </w:rPr>
              <w:t>5</w:t>
            </w:r>
          </w:p>
        </w:tc>
        <w:tc>
          <w:tcPr>
            <w:tcW w:w="1096" w:type="dxa"/>
            <w:vAlign w:val="center"/>
          </w:tcPr>
          <w:p>
            <w:pPr>
              <w:snapToGrid w:val="0"/>
              <w:spacing w:before="31" w:beforeLines="10" w:after="31" w:afterLines="10"/>
              <w:jc w:val="center"/>
              <w:rPr>
                <w:rFonts w:ascii="仿宋" w:hAnsi="仿宋" w:eastAsia="仿宋"/>
                <w:sz w:val="24"/>
                <w:szCs w:val="24"/>
              </w:rPr>
            </w:pPr>
          </w:p>
        </w:tc>
        <w:tc>
          <w:tcPr>
            <w:tcW w:w="1108" w:type="dxa"/>
            <w:vAlign w:val="center"/>
          </w:tcPr>
          <w:p>
            <w:pPr>
              <w:snapToGrid w:val="0"/>
              <w:spacing w:before="31" w:beforeLines="10" w:after="31" w:afterLines="10"/>
              <w:jc w:val="center"/>
              <w:rPr>
                <w:rFonts w:ascii="仿宋" w:hAnsi="仿宋" w:eastAsia="仿宋"/>
                <w:sz w:val="24"/>
                <w:szCs w:val="24"/>
              </w:rPr>
            </w:pPr>
          </w:p>
        </w:tc>
        <w:tc>
          <w:tcPr>
            <w:tcW w:w="1085" w:type="dxa"/>
            <w:vAlign w:val="center"/>
          </w:tcPr>
          <w:p>
            <w:pPr>
              <w:snapToGrid w:val="0"/>
              <w:spacing w:before="31" w:beforeLines="10" w:after="31" w:afterLines="10"/>
              <w:jc w:val="center"/>
              <w:rPr>
                <w:rFonts w:ascii="仿宋" w:hAnsi="仿宋" w:eastAsia="仿宋"/>
                <w:sz w:val="24"/>
                <w:szCs w:val="24"/>
              </w:rPr>
            </w:pPr>
          </w:p>
        </w:tc>
        <w:tc>
          <w:tcPr>
            <w:tcW w:w="1016" w:type="dxa"/>
            <w:vAlign w:val="center"/>
          </w:tcPr>
          <w:p>
            <w:pPr>
              <w:snapToGrid w:val="0"/>
              <w:spacing w:before="31" w:beforeLines="10" w:after="31" w:afterLines="10"/>
              <w:jc w:val="center"/>
              <w:rPr>
                <w:rFonts w:ascii="仿宋" w:hAnsi="仿宋" w:eastAsia="仿宋"/>
                <w:sz w:val="24"/>
                <w:szCs w:val="24"/>
              </w:rPr>
            </w:pPr>
          </w:p>
        </w:tc>
        <w:tc>
          <w:tcPr>
            <w:tcW w:w="1187" w:type="dxa"/>
            <w:vAlign w:val="center"/>
          </w:tcPr>
          <w:p>
            <w:pPr>
              <w:snapToGrid w:val="0"/>
              <w:spacing w:before="31" w:beforeLines="10" w:after="31" w:afterLines="10"/>
              <w:jc w:val="center"/>
              <w:rPr>
                <w:rFonts w:ascii="仿宋" w:hAnsi="仿宋" w:eastAsia="仿宋"/>
                <w:sz w:val="24"/>
                <w:szCs w:val="24"/>
              </w:rPr>
            </w:pPr>
          </w:p>
        </w:tc>
        <w:tc>
          <w:tcPr>
            <w:tcW w:w="1336" w:type="dxa"/>
            <w:vAlign w:val="center"/>
          </w:tcPr>
          <w:p>
            <w:pPr>
              <w:snapToGrid w:val="0"/>
              <w:spacing w:before="31" w:beforeLines="10" w:after="31" w:afterLines="10"/>
              <w:jc w:val="center"/>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Merge w:val="continue"/>
            <w:vAlign w:val="center"/>
          </w:tcPr>
          <w:p>
            <w:pPr>
              <w:snapToGrid w:val="0"/>
              <w:spacing w:before="31" w:beforeLines="10" w:after="31" w:afterLines="10"/>
              <w:jc w:val="center"/>
              <w:rPr>
                <w:rFonts w:ascii="仿宋" w:hAnsi="仿宋" w:eastAsia="仿宋"/>
                <w:sz w:val="24"/>
                <w:szCs w:val="24"/>
              </w:rPr>
            </w:pPr>
          </w:p>
        </w:tc>
        <w:tc>
          <w:tcPr>
            <w:tcW w:w="2316" w:type="dxa"/>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语调、节奏、眼神交流、肢体语言</w:t>
            </w:r>
          </w:p>
        </w:tc>
        <w:tc>
          <w:tcPr>
            <w:tcW w:w="522" w:type="dxa"/>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1</w:t>
            </w:r>
            <w:r>
              <w:rPr>
                <w:rFonts w:ascii="仿宋" w:hAnsi="仿宋" w:eastAsia="仿宋"/>
                <w:sz w:val="24"/>
                <w:szCs w:val="24"/>
              </w:rPr>
              <w:t>5</w:t>
            </w:r>
          </w:p>
        </w:tc>
        <w:tc>
          <w:tcPr>
            <w:tcW w:w="1096" w:type="dxa"/>
            <w:vAlign w:val="center"/>
          </w:tcPr>
          <w:p>
            <w:pPr>
              <w:snapToGrid w:val="0"/>
              <w:spacing w:before="31" w:beforeLines="10" w:after="31" w:afterLines="10"/>
              <w:jc w:val="center"/>
              <w:rPr>
                <w:rFonts w:ascii="仿宋" w:hAnsi="仿宋" w:eastAsia="仿宋"/>
                <w:sz w:val="24"/>
                <w:szCs w:val="24"/>
              </w:rPr>
            </w:pPr>
          </w:p>
        </w:tc>
        <w:tc>
          <w:tcPr>
            <w:tcW w:w="1108" w:type="dxa"/>
            <w:vAlign w:val="center"/>
          </w:tcPr>
          <w:p>
            <w:pPr>
              <w:snapToGrid w:val="0"/>
              <w:spacing w:before="31" w:beforeLines="10" w:after="31" w:afterLines="10"/>
              <w:jc w:val="center"/>
              <w:rPr>
                <w:rFonts w:ascii="仿宋" w:hAnsi="仿宋" w:eastAsia="仿宋"/>
                <w:sz w:val="24"/>
                <w:szCs w:val="24"/>
              </w:rPr>
            </w:pPr>
          </w:p>
        </w:tc>
        <w:tc>
          <w:tcPr>
            <w:tcW w:w="1085" w:type="dxa"/>
            <w:vAlign w:val="center"/>
          </w:tcPr>
          <w:p>
            <w:pPr>
              <w:snapToGrid w:val="0"/>
              <w:spacing w:before="31" w:beforeLines="10" w:after="31" w:afterLines="10"/>
              <w:jc w:val="center"/>
              <w:rPr>
                <w:rFonts w:ascii="仿宋" w:hAnsi="仿宋" w:eastAsia="仿宋"/>
                <w:sz w:val="24"/>
                <w:szCs w:val="24"/>
              </w:rPr>
            </w:pPr>
          </w:p>
        </w:tc>
        <w:tc>
          <w:tcPr>
            <w:tcW w:w="1016" w:type="dxa"/>
            <w:vAlign w:val="center"/>
          </w:tcPr>
          <w:p>
            <w:pPr>
              <w:snapToGrid w:val="0"/>
              <w:spacing w:before="31" w:beforeLines="10" w:after="31" w:afterLines="10"/>
              <w:jc w:val="center"/>
              <w:rPr>
                <w:rFonts w:ascii="仿宋" w:hAnsi="仿宋" w:eastAsia="仿宋"/>
                <w:sz w:val="24"/>
                <w:szCs w:val="24"/>
              </w:rPr>
            </w:pPr>
          </w:p>
        </w:tc>
        <w:tc>
          <w:tcPr>
            <w:tcW w:w="1187" w:type="dxa"/>
            <w:vAlign w:val="center"/>
          </w:tcPr>
          <w:p>
            <w:pPr>
              <w:snapToGrid w:val="0"/>
              <w:spacing w:before="31" w:beforeLines="10" w:after="31" w:afterLines="10"/>
              <w:jc w:val="center"/>
              <w:rPr>
                <w:rFonts w:ascii="仿宋" w:hAnsi="仿宋" w:eastAsia="仿宋"/>
                <w:sz w:val="24"/>
                <w:szCs w:val="24"/>
              </w:rPr>
            </w:pPr>
          </w:p>
        </w:tc>
        <w:tc>
          <w:tcPr>
            <w:tcW w:w="1336" w:type="dxa"/>
            <w:vAlign w:val="center"/>
          </w:tcPr>
          <w:p>
            <w:pPr>
              <w:snapToGrid w:val="0"/>
              <w:spacing w:before="31" w:beforeLines="10" w:after="31" w:afterLines="10"/>
              <w:jc w:val="center"/>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Merge w:val="continue"/>
            <w:vAlign w:val="center"/>
          </w:tcPr>
          <w:p>
            <w:pPr>
              <w:snapToGrid w:val="0"/>
              <w:spacing w:before="31" w:beforeLines="10" w:after="31" w:afterLines="10"/>
              <w:jc w:val="center"/>
              <w:rPr>
                <w:rFonts w:ascii="仿宋" w:hAnsi="仿宋" w:eastAsia="仿宋"/>
                <w:sz w:val="24"/>
                <w:szCs w:val="24"/>
              </w:rPr>
            </w:pPr>
          </w:p>
        </w:tc>
        <w:tc>
          <w:tcPr>
            <w:tcW w:w="2316" w:type="dxa"/>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PPT展示、时间控制</w:t>
            </w:r>
          </w:p>
        </w:tc>
        <w:tc>
          <w:tcPr>
            <w:tcW w:w="522" w:type="dxa"/>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5</w:t>
            </w:r>
          </w:p>
        </w:tc>
        <w:tc>
          <w:tcPr>
            <w:tcW w:w="1096" w:type="dxa"/>
            <w:vAlign w:val="center"/>
          </w:tcPr>
          <w:p>
            <w:pPr>
              <w:snapToGrid w:val="0"/>
              <w:spacing w:before="31" w:beforeLines="10" w:after="31" w:afterLines="10"/>
              <w:jc w:val="center"/>
              <w:rPr>
                <w:rFonts w:ascii="仿宋" w:hAnsi="仿宋" w:eastAsia="仿宋"/>
                <w:sz w:val="24"/>
                <w:szCs w:val="24"/>
              </w:rPr>
            </w:pPr>
          </w:p>
        </w:tc>
        <w:tc>
          <w:tcPr>
            <w:tcW w:w="1108" w:type="dxa"/>
            <w:vAlign w:val="center"/>
          </w:tcPr>
          <w:p>
            <w:pPr>
              <w:snapToGrid w:val="0"/>
              <w:spacing w:before="31" w:beforeLines="10" w:after="31" w:afterLines="10"/>
              <w:jc w:val="center"/>
              <w:rPr>
                <w:rFonts w:ascii="仿宋" w:hAnsi="仿宋" w:eastAsia="仿宋"/>
                <w:sz w:val="24"/>
                <w:szCs w:val="24"/>
              </w:rPr>
            </w:pPr>
          </w:p>
        </w:tc>
        <w:tc>
          <w:tcPr>
            <w:tcW w:w="1085" w:type="dxa"/>
            <w:vAlign w:val="center"/>
          </w:tcPr>
          <w:p>
            <w:pPr>
              <w:snapToGrid w:val="0"/>
              <w:spacing w:before="31" w:beforeLines="10" w:after="31" w:afterLines="10"/>
              <w:jc w:val="center"/>
              <w:rPr>
                <w:rFonts w:ascii="仿宋" w:hAnsi="仿宋" w:eastAsia="仿宋"/>
                <w:sz w:val="24"/>
                <w:szCs w:val="24"/>
              </w:rPr>
            </w:pPr>
          </w:p>
        </w:tc>
        <w:tc>
          <w:tcPr>
            <w:tcW w:w="1016" w:type="dxa"/>
            <w:vAlign w:val="center"/>
          </w:tcPr>
          <w:p>
            <w:pPr>
              <w:snapToGrid w:val="0"/>
              <w:spacing w:before="31" w:beforeLines="10" w:after="31" w:afterLines="10"/>
              <w:jc w:val="center"/>
              <w:rPr>
                <w:rFonts w:ascii="仿宋" w:hAnsi="仿宋" w:eastAsia="仿宋"/>
                <w:sz w:val="24"/>
                <w:szCs w:val="24"/>
              </w:rPr>
            </w:pPr>
          </w:p>
        </w:tc>
        <w:tc>
          <w:tcPr>
            <w:tcW w:w="1187" w:type="dxa"/>
            <w:vAlign w:val="center"/>
          </w:tcPr>
          <w:p>
            <w:pPr>
              <w:snapToGrid w:val="0"/>
              <w:spacing w:before="31" w:beforeLines="10" w:after="31" w:afterLines="10"/>
              <w:jc w:val="center"/>
              <w:rPr>
                <w:rFonts w:ascii="仿宋" w:hAnsi="仿宋" w:eastAsia="仿宋"/>
                <w:sz w:val="24"/>
                <w:szCs w:val="24"/>
              </w:rPr>
            </w:pPr>
          </w:p>
        </w:tc>
        <w:tc>
          <w:tcPr>
            <w:tcW w:w="1336" w:type="dxa"/>
            <w:vAlign w:val="center"/>
          </w:tcPr>
          <w:p>
            <w:pPr>
              <w:snapToGrid w:val="0"/>
              <w:spacing w:before="31" w:beforeLines="10" w:after="31" w:afterLines="10"/>
              <w:jc w:val="center"/>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Align w:val="center"/>
          </w:tcPr>
          <w:p>
            <w:pPr>
              <w:snapToGrid w:val="0"/>
              <w:spacing w:before="31" w:beforeLines="10" w:after="31" w:afterLines="10"/>
              <w:jc w:val="both"/>
              <w:rPr>
                <w:rFonts w:ascii="仿宋" w:hAnsi="仿宋" w:eastAsia="仿宋"/>
                <w:sz w:val="24"/>
                <w:szCs w:val="24"/>
              </w:rPr>
            </w:pPr>
            <w:r>
              <w:rPr>
                <w:rFonts w:hint="eastAsia" w:ascii="仿宋" w:hAnsi="仿宋" w:eastAsia="仿宋"/>
                <w:sz w:val="24"/>
                <w:szCs w:val="24"/>
              </w:rPr>
              <w:t>回答问题（1</w:t>
            </w:r>
            <w:r>
              <w:rPr>
                <w:rFonts w:ascii="仿宋" w:hAnsi="仿宋" w:eastAsia="仿宋"/>
                <w:sz w:val="24"/>
                <w:szCs w:val="24"/>
              </w:rPr>
              <w:t>0</w:t>
            </w:r>
            <w:r>
              <w:rPr>
                <w:rFonts w:hint="eastAsia" w:ascii="仿宋" w:hAnsi="仿宋" w:eastAsia="仿宋"/>
                <w:sz w:val="24"/>
                <w:szCs w:val="24"/>
              </w:rPr>
              <w:t>分）</w:t>
            </w:r>
          </w:p>
        </w:tc>
        <w:tc>
          <w:tcPr>
            <w:tcW w:w="2316" w:type="dxa"/>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准确、到位、清晰</w:t>
            </w:r>
          </w:p>
        </w:tc>
        <w:tc>
          <w:tcPr>
            <w:tcW w:w="522" w:type="dxa"/>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1</w:t>
            </w:r>
            <w:r>
              <w:rPr>
                <w:rFonts w:ascii="仿宋" w:hAnsi="仿宋" w:eastAsia="仿宋"/>
                <w:sz w:val="24"/>
                <w:szCs w:val="24"/>
              </w:rPr>
              <w:t>0</w:t>
            </w:r>
          </w:p>
        </w:tc>
        <w:tc>
          <w:tcPr>
            <w:tcW w:w="1096" w:type="dxa"/>
            <w:vAlign w:val="center"/>
          </w:tcPr>
          <w:p>
            <w:pPr>
              <w:snapToGrid w:val="0"/>
              <w:spacing w:before="31" w:beforeLines="10" w:after="31" w:afterLines="10"/>
              <w:jc w:val="center"/>
              <w:rPr>
                <w:rFonts w:ascii="仿宋" w:hAnsi="仿宋" w:eastAsia="仿宋"/>
                <w:sz w:val="24"/>
                <w:szCs w:val="24"/>
              </w:rPr>
            </w:pPr>
          </w:p>
        </w:tc>
        <w:tc>
          <w:tcPr>
            <w:tcW w:w="1108" w:type="dxa"/>
            <w:vAlign w:val="center"/>
          </w:tcPr>
          <w:p>
            <w:pPr>
              <w:snapToGrid w:val="0"/>
              <w:spacing w:before="31" w:beforeLines="10" w:after="31" w:afterLines="10"/>
              <w:jc w:val="center"/>
              <w:rPr>
                <w:rFonts w:ascii="仿宋" w:hAnsi="仿宋" w:eastAsia="仿宋"/>
                <w:sz w:val="24"/>
                <w:szCs w:val="24"/>
              </w:rPr>
            </w:pPr>
          </w:p>
        </w:tc>
        <w:tc>
          <w:tcPr>
            <w:tcW w:w="1085" w:type="dxa"/>
            <w:vAlign w:val="center"/>
          </w:tcPr>
          <w:p>
            <w:pPr>
              <w:snapToGrid w:val="0"/>
              <w:spacing w:before="31" w:beforeLines="10" w:after="31" w:afterLines="10"/>
              <w:jc w:val="center"/>
              <w:rPr>
                <w:rFonts w:ascii="仿宋" w:hAnsi="仿宋" w:eastAsia="仿宋"/>
                <w:sz w:val="24"/>
                <w:szCs w:val="24"/>
              </w:rPr>
            </w:pPr>
          </w:p>
        </w:tc>
        <w:tc>
          <w:tcPr>
            <w:tcW w:w="1016" w:type="dxa"/>
            <w:vAlign w:val="center"/>
          </w:tcPr>
          <w:p>
            <w:pPr>
              <w:snapToGrid w:val="0"/>
              <w:spacing w:before="31" w:beforeLines="10" w:after="31" w:afterLines="10"/>
              <w:jc w:val="center"/>
              <w:rPr>
                <w:rFonts w:ascii="仿宋" w:hAnsi="仿宋" w:eastAsia="仿宋"/>
                <w:sz w:val="24"/>
                <w:szCs w:val="24"/>
              </w:rPr>
            </w:pPr>
          </w:p>
        </w:tc>
        <w:tc>
          <w:tcPr>
            <w:tcW w:w="1187" w:type="dxa"/>
            <w:vAlign w:val="center"/>
          </w:tcPr>
          <w:p>
            <w:pPr>
              <w:snapToGrid w:val="0"/>
              <w:spacing w:before="31" w:beforeLines="10" w:after="31" w:afterLines="10"/>
              <w:jc w:val="center"/>
              <w:rPr>
                <w:rFonts w:ascii="仿宋" w:hAnsi="仿宋" w:eastAsia="仿宋"/>
                <w:sz w:val="24"/>
                <w:szCs w:val="24"/>
              </w:rPr>
            </w:pPr>
          </w:p>
        </w:tc>
        <w:tc>
          <w:tcPr>
            <w:tcW w:w="1336" w:type="dxa"/>
            <w:vAlign w:val="center"/>
          </w:tcPr>
          <w:p>
            <w:pPr>
              <w:snapToGrid w:val="0"/>
              <w:spacing w:before="31" w:beforeLines="10" w:after="31" w:afterLines="10"/>
              <w:jc w:val="center"/>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6" w:hRule="atLeast"/>
          <w:jc w:val="center"/>
        </w:trPr>
        <w:tc>
          <w:tcPr>
            <w:tcW w:w="4059" w:type="dxa"/>
            <w:gridSpan w:val="3"/>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总分</w:t>
            </w:r>
          </w:p>
        </w:tc>
        <w:tc>
          <w:tcPr>
            <w:tcW w:w="1096" w:type="dxa"/>
            <w:vAlign w:val="center"/>
          </w:tcPr>
          <w:p>
            <w:pPr>
              <w:snapToGrid w:val="0"/>
              <w:spacing w:before="31" w:beforeLines="10" w:after="31" w:afterLines="10"/>
              <w:jc w:val="center"/>
              <w:rPr>
                <w:rFonts w:ascii="仿宋" w:hAnsi="仿宋" w:eastAsia="仿宋"/>
                <w:sz w:val="24"/>
                <w:szCs w:val="24"/>
              </w:rPr>
            </w:pPr>
          </w:p>
        </w:tc>
        <w:tc>
          <w:tcPr>
            <w:tcW w:w="1108" w:type="dxa"/>
            <w:vAlign w:val="center"/>
          </w:tcPr>
          <w:p>
            <w:pPr>
              <w:snapToGrid w:val="0"/>
              <w:spacing w:before="31" w:beforeLines="10" w:after="31" w:afterLines="10"/>
              <w:jc w:val="center"/>
              <w:rPr>
                <w:rFonts w:ascii="仿宋" w:hAnsi="仿宋" w:eastAsia="仿宋"/>
                <w:sz w:val="24"/>
                <w:szCs w:val="24"/>
              </w:rPr>
            </w:pPr>
          </w:p>
        </w:tc>
        <w:tc>
          <w:tcPr>
            <w:tcW w:w="1085" w:type="dxa"/>
            <w:vAlign w:val="center"/>
          </w:tcPr>
          <w:p>
            <w:pPr>
              <w:snapToGrid w:val="0"/>
              <w:spacing w:before="31" w:beforeLines="10" w:after="31" w:afterLines="10"/>
              <w:jc w:val="center"/>
              <w:rPr>
                <w:rFonts w:ascii="仿宋" w:hAnsi="仿宋" w:eastAsia="仿宋"/>
                <w:sz w:val="24"/>
                <w:szCs w:val="24"/>
              </w:rPr>
            </w:pPr>
          </w:p>
        </w:tc>
        <w:tc>
          <w:tcPr>
            <w:tcW w:w="1016" w:type="dxa"/>
            <w:vAlign w:val="center"/>
          </w:tcPr>
          <w:p>
            <w:pPr>
              <w:snapToGrid w:val="0"/>
              <w:spacing w:before="31" w:beforeLines="10" w:after="31" w:afterLines="10"/>
              <w:jc w:val="center"/>
              <w:rPr>
                <w:rFonts w:ascii="仿宋" w:hAnsi="仿宋" w:eastAsia="仿宋"/>
                <w:sz w:val="24"/>
                <w:szCs w:val="24"/>
              </w:rPr>
            </w:pPr>
          </w:p>
        </w:tc>
        <w:tc>
          <w:tcPr>
            <w:tcW w:w="1187" w:type="dxa"/>
            <w:vAlign w:val="center"/>
          </w:tcPr>
          <w:p>
            <w:pPr>
              <w:snapToGrid w:val="0"/>
              <w:spacing w:before="31" w:beforeLines="10" w:after="31" w:afterLines="10"/>
              <w:jc w:val="center"/>
              <w:rPr>
                <w:rFonts w:ascii="仿宋" w:hAnsi="仿宋" w:eastAsia="仿宋"/>
                <w:sz w:val="24"/>
                <w:szCs w:val="24"/>
              </w:rPr>
            </w:pPr>
          </w:p>
        </w:tc>
        <w:tc>
          <w:tcPr>
            <w:tcW w:w="1336" w:type="dxa"/>
            <w:vAlign w:val="center"/>
          </w:tcPr>
          <w:p>
            <w:pPr>
              <w:snapToGrid w:val="0"/>
              <w:spacing w:before="31" w:beforeLines="10" w:after="31" w:afterLines="10"/>
              <w:jc w:val="center"/>
              <w:rPr>
                <w:rFonts w:ascii="仿宋" w:hAnsi="仿宋" w:eastAsia="仿宋"/>
                <w:sz w:val="24"/>
                <w:szCs w:val="24"/>
              </w:rPr>
            </w:pPr>
          </w:p>
        </w:tc>
      </w:tr>
    </w:tbl>
    <w:p>
      <w:pPr>
        <w:rPr>
          <w:sz w:val="24"/>
          <w:szCs w:val="24"/>
        </w:rPr>
      </w:pPr>
    </w:p>
    <w:p>
      <w:pPr>
        <w:rPr>
          <w:sz w:val="24"/>
          <w:szCs w:val="24"/>
          <w:u w:val="single"/>
        </w:rPr>
      </w:pPr>
      <w:r>
        <w:rPr>
          <w:rFonts w:hint="eastAsia"/>
          <w:sz w:val="24"/>
          <w:szCs w:val="24"/>
        </w:rPr>
        <w:t>专家评委</w:t>
      </w:r>
      <w:r>
        <w:rPr>
          <w:rFonts w:hint="eastAsia"/>
          <w:sz w:val="24"/>
          <w:szCs w:val="24"/>
          <w:lang w:eastAsia="zh-CN"/>
        </w:rPr>
        <w:t>（</w:t>
      </w:r>
      <w:r>
        <w:rPr>
          <w:rFonts w:hint="eastAsia"/>
          <w:sz w:val="24"/>
          <w:szCs w:val="24"/>
          <w:lang w:val="en-US" w:eastAsia="zh-CN"/>
        </w:rPr>
        <w:t>签名</w:t>
      </w:r>
      <w:r>
        <w:rPr>
          <w:rFonts w:hint="eastAsia"/>
          <w:sz w:val="24"/>
          <w:szCs w:val="24"/>
          <w:lang w:eastAsia="zh-CN"/>
        </w:rPr>
        <w:t>）</w:t>
      </w:r>
      <w:r>
        <w:rPr>
          <w:rFonts w:hint="eastAsia"/>
          <w:sz w:val="24"/>
          <w:szCs w:val="24"/>
        </w:rPr>
        <w:t>：</w:t>
      </w:r>
      <w:r>
        <w:rPr>
          <w:rFonts w:hint="eastAsia"/>
          <w:sz w:val="24"/>
          <w:szCs w:val="24"/>
          <w:u w:val="single"/>
        </w:rPr>
        <w:t xml:space="preserve"> </w:t>
      </w:r>
      <w:r>
        <w:rPr>
          <w:sz w:val="24"/>
          <w:szCs w:val="24"/>
          <w:u w:val="single"/>
        </w:rPr>
        <w:t xml:space="preserve">           </w:t>
      </w:r>
    </w:p>
    <w:p>
      <w:pPr>
        <w:rPr>
          <w:sz w:val="24"/>
          <w:szCs w:val="24"/>
          <w:u w:val="single"/>
        </w:rPr>
      </w:pPr>
      <w:r>
        <w:rPr>
          <w:sz w:val="24"/>
          <w:szCs w:val="24"/>
        </w:rPr>
        <w:t xml:space="preserve">          </w:t>
      </w:r>
    </w:p>
    <w:p/>
    <w:p/>
    <w:p/>
    <w:p/>
    <w:p/>
    <w:p/>
    <w:p>
      <w:r>
        <w:rPr>
          <w:rFonts w:hint="eastAsia"/>
        </w:rPr>
        <w:t>备注：评价人为评审专家及责任教师评分的平均值为口头汇报学生最后评分。</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7B9"/>
    <w:rsid w:val="00051FF7"/>
    <w:rsid w:val="003269DC"/>
    <w:rsid w:val="003A442E"/>
    <w:rsid w:val="00576BDE"/>
    <w:rsid w:val="006E371F"/>
    <w:rsid w:val="007C4B49"/>
    <w:rsid w:val="009B6A7A"/>
    <w:rsid w:val="00A26C88"/>
    <w:rsid w:val="00C034FB"/>
    <w:rsid w:val="00CF17B9"/>
    <w:rsid w:val="00DA5A63"/>
    <w:rsid w:val="00E14F28"/>
    <w:rsid w:val="00F22063"/>
    <w:rsid w:val="1B9019D3"/>
    <w:rsid w:val="23BF0BC1"/>
    <w:rsid w:val="270479F1"/>
    <w:rsid w:val="5EEB755A"/>
    <w:rsid w:val="676D125B"/>
    <w:rsid w:val="6B402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WORKGROUP</Company>
  <Pages>2</Pages>
  <Words>81</Words>
  <Characters>463</Characters>
  <Lines>3</Lines>
  <Paragraphs>1</Paragraphs>
  <TotalTime>19</TotalTime>
  <ScaleCrop>false</ScaleCrop>
  <LinksUpToDate>false</LinksUpToDate>
  <CharactersWithSpaces>543</CharactersWithSpaces>
  <Application>WPS Office_11.8.2.8361_F1E327BC-269C-435d-A152-05C5408002CA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2019-12-09T06:38:00Z</dcterms:created>
  <dc:creator>Windows8</dc:creator>
  <cp:lastModifiedBy>angel</cp:lastModifiedBy>
  <dcterms:modified xsi:type="dcterms:W3CDTF">2023-09-14T05:20:33Z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