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2A8D" w14:textId="77777777" w:rsidR="00102597" w:rsidRPr="00EF58C9" w:rsidRDefault="009B7D34" w:rsidP="009961F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</w:t>
      </w:r>
      <w:r w:rsidR="00B31AA0">
        <w:rPr>
          <w:rFonts w:ascii="仿宋" w:eastAsia="仿宋" w:hAnsi="仿宋" w:hint="eastAsia"/>
          <w:b/>
          <w:bCs/>
          <w:sz w:val="32"/>
          <w:szCs w:val="32"/>
        </w:rPr>
        <w:t>本科生毕业设计（论文）评阅</w:t>
      </w:r>
      <w:r w:rsidR="006B26FC">
        <w:rPr>
          <w:rFonts w:ascii="仿宋" w:eastAsia="仿宋" w:hAnsi="仿宋" w:hint="eastAsia"/>
          <w:b/>
          <w:bCs/>
          <w:sz w:val="32"/>
          <w:szCs w:val="32"/>
        </w:rPr>
        <w:t>人</w:t>
      </w:r>
      <w:r w:rsidR="00102597" w:rsidRPr="00EF58C9">
        <w:rPr>
          <w:rFonts w:ascii="仿宋" w:eastAsia="仿宋" w:hAnsi="仿宋" w:hint="eastAsia"/>
          <w:b/>
          <w:bCs/>
          <w:sz w:val="32"/>
          <w:szCs w:val="32"/>
        </w:rPr>
        <w:t>意见表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741"/>
        <w:gridCol w:w="816"/>
        <w:gridCol w:w="1494"/>
        <w:gridCol w:w="1239"/>
        <w:gridCol w:w="2331"/>
      </w:tblGrid>
      <w:tr w:rsidR="002F3B56" w:rsidRPr="00EF58C9" w14:paraId="038B97B6" w14:textId="77777777" w:rsidTr="009B7D34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4887" w14:textId="77777777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2CB3" w14:textId="6C936D03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3EC">
              <w:rPr>
                <w:rFonts w:asciiTheme="majorBidi" w:eastAsia="仿宋" w:hAnsiTheme="majorBidi" w:cstheme="majorBidi"/>
                <w:sz w:val="24"/>
                <w:szCs w:val="24"/>
              </w:rPr>
              <w:t>Battery Lifecycle Management System: Prediction of SOH and RUL</w:t>
            </w:r>
          </w:p>
        </w:tc>
      </w:tr>
      <w:tr w:rsidR="002F3B56" w:rsidRPr="00EF58C9" w14:paraId="157BDA3B" w14:textId="77777777" w:rsidTr="00B31AA0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DBF0" w14:textId="77777777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5037" w14:textId="129C8B8F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浩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羽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3981" w14:textId="77777777" w:rsidR="002F3B56" w:rsidRPr="00EF58C9" w:rsidRDefault="002F3B56" w:rsidP="002F3B5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D671" w14:textId="5AA79757" w:rsidR="002F3B56" w:rsidRPr="00EF58C9" w:rsidRDefault="002F3B56" w:rsidP="002F3B5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11911612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78F5" w14:textId="77777777" w:rsidR="002F3B56" w:rsidRPr="00EF58C9" w:rsidRDefault="002F3B56" w:rsidP="002F3B5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028F" w14:textId="227415A3" w:rsidR="002F3B56" w:rsidRPr="00EF58C9" w:rsidRDefault="002F3B56" w:rsidP="002F3B5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计算机科学与工程</w:t>
            </w:r>
          </w:p>
        </w:tc>
      </w:tr>
      <w:tr w:rsidR="002F3B56" w:rsidRPr="00EF58C9" w14:paraId="505AC152" w14:textId="77777777" w:rsidTr="00B31AA0">
        <w:trPr>
          <w:trHeight w:val="435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B857" w14:textId="77777777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评阅人姓名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B035" w14:textId="6B69CF05" w:rsidR="002F3B56" w:rsidRPr="00EF58C9" w:rsidRDefault="00865E0F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唐茗</w:t>
            </w:r>
            <w:proofErr w:type="gram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A97C" w14:textId="77777777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D7C8" w14:textId="18DE5CB0" w:rsidR="002F3B56" w:rsidRPr="00EF58C9" w:rsidRDefault="00865E0F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副教授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F66A" w14:textId="77777777" w:rsidR="002F3B56" w:rsidRPr="00EF58C9" w:rsidRDefault="002F3B56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0392" w14:textId="1D4ECCE4" w:rsidR="002F3B56" w:rsidRPr="00EF58C9" w:rsidRDefault="00865E0F" w:rsidP="002F3B56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95</w:t>
            </w:r>
          </w:p>
        </w:tc>
      </w:tr>
      <w:tr w:rsidR="002F3B56" w:rsidRPr="00EF58C9" w14:paraId="310EB41F" w14:textId="77777777" w:rsidTr="004C33A4">
        <w:trPr>
          <w:trHeight w:val="10753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3E7E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评阅人意见：</w:t>
            </w:r>
          </w:p>
          <w:p w14:paraId="2AB6CE56" w14:textId="35303FCA" w:rsidR="002F3B56" w:rsidRDefault="002F3B56" w:rsidP="002F3B56">
            <w:pPr>
              <w:spacing w:line="38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2F3B56">
              <w:rPr>
                <w:rFonts w:ascii="仿宋" w:eastAsia="仿宋" w:hAnsi="仿宋" w:hint="eastAsia"/>
                <w:sz w:val="24"/>
                <w:szCs w:val="24"/>
              </w:rPr>
              <w:t>项目内容较为完整，整体完成度较高。论文内容详实，表述清晰。项目团队分工合理、配合默契，测得大量真实且易于处理的实验数据，并获得较好的实验结果，证明了模型和工作流的有效性。</w:t>
            </w:r>
          </w:p>
          <w:p w14:paraId="3E7CA765" w14:textId="112CAAD7" w:rsidR="002F3B56" w:rsidRDefault="002F3B56" w:rsidP="002F3B56">
            <w:pPr>
              <w:spacing w:line="38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过，应进一步对比目前已有的工作，利用其先进模型及经验做出进一步的改进、讨论及分析。并对比现有工作与该项目的实验结果，看一看是否有切实的提高。应对实验结果结合电化学原理进行阐述，不能将结果仅停留在实验层面，更要有理论解释背书。</w:t>
            </w:r>
          </w:p>
          <w:p w14:paraId="73AFFEDB" w14:textId="132E4415" w:rsidR="002F3B56" w:rsidRPr="00EF58C9" w:rsidRDefault="002F3B56" w:rsidP="002F3B56">
            <w:pPr>
              <w:spacing w:line="380" w:lineRule="exac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综合来说，项目完成的不错，望再接再厉。</w:t>
            </w:r>
          </w:p>
          <w:p w14:paraId="42168DE9" w14:textId="77777777" w:rsidR="002F3B56" w:rsidRPr="002F3B56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64F0739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0D4FEE8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643E506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5B5C962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9FB82E6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0D9AAA3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9741D6F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269A0CA8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3EAF388" w14:textId="77777777" w:rsidR="002F3B56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3260749" w14:textId="77777777" w:rsidR="002F3B56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6C4B89A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3EAB9F3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2EEC5620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BB0E1F7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0BD9A07E" w14:textId="77777777" w:rsidR="002F3B56" w:rsidRPr="00EF58C9" w:rsidRDefault="002F3B56" w:rsidP="002F3B56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C2738BF" w14:textId="77777777" w:rsidR="00865E0F" w:rsidRDefault="002F3B56" w:rsidP="00865E0F">
            <w:pPr>
              <w:spacing w:line="380" w:lineRule="exact"/>
              <w:ind w:firstLineChars="2200" w:firstLine="528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评阅人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2C26E3FD" w14:textId="77777777" w:rsidR="002F3B56" w:rsidRDefault="002F3B56" w:rsidP="00865E0F">
            <w:pPr>
              <w:spacing w:line="380" w:lineRule="exact"/>
              <w:ind w:firstLineChars="2200" w:firstLine="5280"/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14:paraId="55121078" w14:textId="6B0532F4" w:rsidR="00865E0F" w:rsidRPr="00EF58C9" w:rsidRDefault="00865E0F" w:rsidP="00865E0F">
            <w:pPr>
              <w:spacing w:line="380" w:lineRule="exact"/>
              <w:ind w:firstLineChars="2200" w:firstLine="5280"/>
              <w:jc w:val="righ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2024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日</w:t>
            </w:r>
          </w:p>
        </w:tc>
      </w:tr>
    </w:tbl>
    <w:p w14:paraId="1C20CBA7" w14:textId="77777777" w:rsidR="007E21FE" w:rsidRPr="009C1440" w:rsidRDefault="009C1440" w:rsidP="009C1440">
      <w:pPr>
        <w:spacing w:line="240" w:lineRule="exact"/>
        <w:rPr>
          <w:rFonts w:ascii="仿宋" w:eastAsia="仿宋" w:hAnsi="仿宋"/>
          <w:szCs w:val="21"/>
        </w:rPr>
      </w:pPr>
      <w:r w:rsidRPr="009C1440">
        <w:rPr>
          <w:rFonts w:ascii="仿宋" w:eastAsia="仿宋" w:hAnsi="仿宋" w:hint="eastAsia"/>
          <w:b/>
          <w:szCs w:val="21"/>
        </w:rPr>
        <w:t>注：</w:t>
      </w:r>
      <w:r w:rsidRPr="00523B97">
        <w:rPr>
          <w:rFonts w:ascii="仿宋" w:eastAsia="仿宋" w:hAnsi="仿宋" w:hint="eastAsia"/>
          <w:szCs w:val="21"/>
        </w:rPr>
        <w:t>毕业设计</w:t>
      </w:r>
      <w:r w:rsidRPr="00523B97">
        <w:rPr>
          <w:rFonts w:ascii="仿宋" w:eastAsia="仿宋" w:hAnsi="仿宋"/>
          <w:szCs w:val="21"/>
        </w:rPr>
        <w:t>(</w:t>
      </w:r>
      <w:r w:rsidRPr="00523B97">
        <w:rPr>
          <w:rFonts w:ascii="仿宋" w:eastAsia="仿宋" w:hAnsi="仿宋" w:hint="eastAsia"/>
          <w:szCs w:val="21"/>
        </w:rPr>
        <w:t>论文</w:t>
      </w:r>
      <w:r w:rsidRPr="00523B97">
        <w:rPr>
          <w:rFonts w:ascii="仿宋" w:eastAsia="仿宋" w:hAnsi="仿宋"/>
          <w:szCs w:val="21"/>
        </w:rPr>
        <w:t>)</w:t>
      </w:r>
      <w:r w:rsidRPr="00523B97"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</w:p>
    <w:sectPr w:rsidR="007E21FE" w:rsidRPr="009C1440" w:rsidSect="007E21FE">
      <w:pgSz w:w="11906" w:h="16838" w:code="9"/>
      <w:pgMar w:top="1440" w:right="1406" w:bottom="155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163BC" w14:textId="77777777" w:rsidR="00C70EFB" w:rsidRDefault="00C70EFB" w:rsidP="00710E8E">
      <w:r>
        <w:separator/>
      </w:r>
    </w:p>
  </w:endnote>
  <w:endnote w:type="continuationSeparator" w:id="0">
    <w:p w14:paraId="3488D036" w14:textId="77777777" w:rsidR="00C70EFB" w:rsidRDefault="00C70EFB" w:rsidP="0071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0BEF8" w14:textId="77777777" w:rsidR="00C70EFB" w:rsidRDefault="00C70EFB" w:rsidP="00710E8E">
      <w:r>
        <w:separator/>
      </w:r>
    </w:p>
  </w:footnote>
  <w:footnote w:type="continuationSeparator" w:id="0">
    <w:p w14:paraId="24815573" w14:textId="77777777" w:rsidR="00C70EFB" w:rsidRDefault="00C70EFB" w:rsidP="0071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3136B"/>
    <w:multiLevelType w:val="hybridMultilevel"/>
    <w:tmpl w:val="5BB2574C"/>
    <w:lvl w:ilvl="0" w:tplc="5CFCA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66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A2"/>
    <w:rsid w:val="00006D26"/>
    <w:rsid w:val="00042571"/>
    <w:rsid w:val="0005625E"/>
    <w:rsid w:val="0009631A"/>
    <w:rsid w:val="000D68A6"/>
    <w:rsid w:val="000E4FF9"/>
    <w:rsid w:val="00102597"/>
    <w:rsid w:val="00102AF2"/>
    <w:rsid w:val="00150878"/>
    <w:rsid w:val="00181F2E"/>
    <w:rsid w:val="001945CE"/>
    <w:rsid w:val="001A7BA7"/>
    <w:rsid w:val="001C7E58"/>
    <w:rsid w:val="001F2829"/>
    <w:rsid w:val="00201FC8"/>
    <w:rsid w:val="002601D7"/>
    <w:rsid w:val="002B5ADF"/>
    <w:rsid w:val="002D6AC3"/>
    <w:rsid w:val="002F3B56"/>
    <w:rsid w:val="00300195"/>
    <w:rsid w:val="00302BA2"/>
    <w:rsid w:val="00304372"/>
    <w:rsid w:val="00340D89"/>
    <w:rsid w:val="0034509A"/>
    <w:rsid w:val="00350B87"/>
    <w:rsid w:val="00353E40"/>
    <w:rsid w:val="00364FC8"/>
    <w:rsid w:val="00365FEA"/>
    <w:rsid w:val="00367DEF"/>
    <w:rsid w:val="00372F3D"/>
    <w:rsid w:val="003B1A69"/>
    <w:rsid w:val="003D2A3C"/>
    <w:rsid w:val="003E7BF0"/>
    <w:rsid w:val="0043220C"/>
    <w:rsid w:val="00434FA1"/>
    <w:rsid w:val="00450D89"/>
    <w:rsid w:val="004523E1"/>
    <w:rsid w:val="004621C5"/>
    <w:rsid w:val="00480B2A"/>
    <w:rsid w:val="00483FA7"/>
    <w:rsid w:val="004911C2"/>
    <w:rsid w:val="004C0AED"/>
    <w:rsid w:val="004C33A4"/>
    <w:rsid w:val="00507BC1"/>
    <w:rsid w:val="00520E88"/>
    <w:rsid w:val="00540955"/>
    <w:rsid w:val="00545FE6"/>
    <w:rsid w:val="00560342"/>
    <w:rsid w:val="00562797"/>
    <w:rsid w:val="00577AD1"/>
    <w:rsid w:val="005825AA"/>
    <w:rsid w:val="00583945"/>
    <w:rsid w:val="00584DBE"/>
    <w:rsid w:val="005C0BA9"/>
    <w:rsid w:val="005F28B3"/>
    <w:rsid w:val="00602EE5"/>
    <w:rsid w:val="00611DBA"/>
    <w:rsid w:val="00616790"/>
    <w:rsid w:val="006360F0"/>
    <w:rsid w:val="006724B7"/>
    <w:rsid w:val="00687D8B"/>
    <w:rsid w:val="00696B82"/>
    <w:rsid w:val="006A18C8"/>
    <w:rsid w:val="006B26FC"/>
    <w:rsid w:val="006D5A10"/>
    <w:rsid w:val="006E37EF"/>
    <w:rsid w:val="006E3D05"/>
    <w:rsid w:val="00710E8E"/>
    <w:rsid w:val="007200E4"/>
    <w:rsid w:val="00724D21"/>
    <w:rsid w:val="00733E53"/>
    <w:rsid w:val="00746F5D"/>
    <w:rsid w:val="00767A49"/>
    <w:rsid w:val="007950D8"/>
    <w:rsid w:val="007A3008"/>
    <w:rsid w:val="007A7E0A"/>
    <w:rsid w:val="007B3846"/>
    <w:rsid w:val="007C428D"/>
    <w:rsid w:val="007D01E9"/>
    <w:rsid w:val="007E1996"/>
    <w:rsid w:val="007E21FE"/>
    <w:rsid w:val="00804712"/>
    <w:rsid w:val="00815F71"/>
    <w:rsid w:val="00825991"/>
    <w:rsid w:val="0083314C"/>
    <w:rsid w:val="00865E0F"/>
    <w:rsid w:val="008C0163"/>
    <w:rsid w:val="008C4746"/>
    <w:rsid w:val="008C54B5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7003"/>
    <w:rsid w:val="0098618B"/>
    <w:rsid w:val="0099315C"/>
    <w:rsid w:val="009961F3"/>
    <w:rsid w:val="009B5FD1"/>
    <w:rsid w:val="009B7D34"/>
    <w:rsid w:val="009C1440"/>
    <w:rsid w:val="009C4EB0"/>
    <w:rsid w:val="009E5C6F"/>
    <w:rsid w:val="00A05C97"/>
    <w:rsid w:val="00A460CE"/>
    <w:rsid w:val="00AB776E"/>
    <w:rsid w:val="00AC5DB9"/>
    <w:rsid w:val="00B13131"/>
    <w:rsid w:val="00B20AFF"/>
    <w:rsid w:val="00B31AA0"/>
    <w:rsid w:val="00B40674"/>
    <w:rsid w:val="00B46102"/>
    <w:rsid w:val="00B71C17"/>
    <w:rsid w:val="00BC38D5"/>
    <w:rsid w:val="00BE145E"/>
    <w:rsid w:val="00C043E2"/>
    <w:rsid w:val="00C477FF"/>
    <w:rsid w:val="00C70EFB"/>
    <w:rsid w:val="00CC3525"/>
    <w:rsid w:val="00CC7C9C"/>
    <w:rsid w:val="00D24801"/>
    <w:rsid w:val="00D36A9C"/>
    <w:rsid w:val="00D4786C"/>
    <w:rsid w:val="00DA2D91"/>
    <w:rsid w:val="00DD3B5C"/>
    <w:rsid w:val="00DD406D"/>
    <w:rsid w:val="00DE6161"/>
    <w:rsid w:val="00DF5D8D"/>
    <w:rsid w:val="00DF6FBA"/>
    <w:rsid w:val="00E009CF"/>
    <w:rsid w:val="00E16D33"/>
    <w:rsid w:val="00E44185"/>
    <w:rsid w:val="00EB6D4A"/>
    <w:rsid w:val="00ED0445"/>
    <w:rsid w:val="00ED631F"/>
    <w:rsid w:val="00EF58C9"/>
    <w:rsid w:val="00EF73CE"/>
    <w:rsid w:val="00F07FAD"/>
    <w:rsid w:val="00F652A1"/>
    <w:rsid w:val="00F83149"/>
    <w:rsid w:val="00FD4427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55791"/>
  <w15:docId w15:val="{70CC5228-17CE-4BBE-A730-95C96CBE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a5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a5">
    <w:name w:val="纯文本 字符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6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8">
    <w:name w:val="日期 字符"/>
    <w:basedOn w:val="a0"/>
    <w:link w:val="a7"/>
    <w:semiHidden/>
    <w:rsid w:val="008D5183"/>
    <w:rPr>
      <w:rFonts w:ascii="宋体" w:eastAsia="宋体" w:hAnsi="宋体" w:cs="Times New Roman"/>
      <w:szCs w:val="27"/>
    </w:rPr>
  </w:style>
  <w:style w:type="paragraph" w:styleId="a9">
    <w:name w:val="header"/>
    <w:basedOn w:val="a"/>
    <w:link w:val="aa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0E8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0E8E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365FE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65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37B40-0FFD-4DC4-B494-0E8FDCBF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225</Words>
  <Characters>272</Characters>
  <Application>Microsoft Office Word</Application>
  <DocSecurity>0</DocSecurity>
  <Lines>30</Lines>
  <Paragraphs>23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Haoyu Wang</cp:lastModifiedBy>
  <cp:revision>115</cp:revision>
  <cp:lastPrinted>2024-05-22T13:41:00Z</cp:lastPrinted>
  <dcterms:created xsi:type="dcterms:W3CDTF">2014-03-07T01:06:00Z</dcterms:created>
  <dcterms:modified xsi:type="dcterms:W3CDTF">2024-05-22T13:41:00Z</dcterms:modified>
</cp:coreProperties>
</file>