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78D7" w14:textId="2C56E24D" w:rsidR="00721AA4" w:rsidRPr="00F31E48" w:rsidRDefault="00E95AAD" w:rsidP="00F31E4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Docker部署</w:t>
      </w:r>
      <w:r w:rsidR="00F31E48" w:rsidRPr="00F31E48">
        <w:rPr>
          <w:sz w:val="52"/>
          <w:szCs w:val="52"/>
        </w:rPr>
        <w:t>文档</w:t>
      </w:r>
    </w:p>
    <w:p w14:paraId="0FCAA650" w14:textId="67E305DC" w:rsidR="00F31E48" w:rsidRDefault="00F31E48" w:rsidP="00F31E48">
      <w:pPr>
        <w:pStyle w:val="1"/>
      </w:pPr>
      <w:r>
        <w:rPr>
          <w:rFonts w:hint="eastAsia"/>
        </w:rPr>
        <w:t>一、</w:t>
      </w:r>
      <w:r w:rsidR="00E95AAD">
        <w:rPr>
          <w:rFonts w:hint="eastAsia"/>
        </w:rPr>
        <w:t>微服务部署</w:t>
      </w:r>
    </w:p>
    <w:p w14:paraId="7E973D66" w14:textId="5D0ABE1C" w:rsidR="00F31E48" w:rsidRDefault="00F31E48" w:rsidP="00F31E48">
      <w:pPr>
        <w:pStyle w:val="2"/>
      </w:pPr>
      <w:r>
        <w:rPr>
          <w:rFonts w:hint="eastAsia"/>
        </w:rPr>
        <w:t>1.</w:t>
      </w:r>
      <w:r>
        <w:t xml:space="preserve"> </w:t>
      </w:r>
      <w:r w:rsidR="00E95AAD">
        <w:rPr>
          <w:rFonts w:hint="eastAsia"/>
        </w:rPr>
        <w:t>程序打包</w:t>
      </w:r>
    </w:p>
    <w:p w14:paraId="39805F12" w14:textId="23590DF9" w:rsidR="00F31E48" w:rsidRPr="00F31E48" w:rsidRDefault="00E95AAD" w:rsidP="00F31E48">
      <w:r w:rsidRPr="00E95AAD">
        <w:drawing>
          <wp:inline distT="0" distB="0" distL="0" distR="0" wp14:anchorId="2A79D776" wp14:editId="1F4B80B8">
            <wp:extent cx="2787217" cy="3888549"/>
            <wp:effectExtent l="0" t="0" r="0" b="0"/>
            <wp:docPr id="6" name="图片 4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FF9E2FE-88DC-4051-B7AE-A86F29673B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文本&#10;&#10;描述已自动生成">
                      <a:extLst>
                        <a:ext uri="{FF2B5EF4-FFF2-40B4-BE49-F238E27FC236}">
                          <a16:creationId xmlns:a16="http://schemas.microsoft.com/office/drawing/2014/main" id="{4FF9E2FE-88DC-4051-B7AE-A86F29673B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217" cy="38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A917" w14:textId="737B8EAB" w:rsidR="00F31E48" w:rsidRDefault="00F31E48" w:rsidP="00F31E48"/>
    <w:p w14:paraId="5588E5EA" w14:textId="4AD45831" w:rsidR="00A166FB" w:rsidRDefault="00E95AAD" w:rsidP="00E95AAD">
      <w:pPr>
        <w:ind w:firstLine="420"/>
      </w:pPr>
      <w:r>
        <w:rPr>
          <w:rFonts w:hint="eastAsia"/>
        </w:rPr>
        <w:t>使用Maven将fellow，user，order等需要部署的服务打成jar包。如图所示，依次启动clean，install，package命令。</w:t>
      </w:r>
    </w:p>
    <w:p w14:paraId="728A19FB" w14:textId="77777777" w:rsidR="00E95AAD" w:rsidRDefault="00E95AAD" w:rsidP="00F31E48">
      <w:pPr>
        <w:rPr>
          <w:rFonts w:hint="eastAsia"/>
        </w:rPr>
      </w:pPr>
    </w:p>
    <w:p w14:paraId="2C14EE8F" w14:textId="3E6C2E90" w:rsidR="00A166FB" w:rsidRDefault="00A166FB" w:rsidP="00A166FB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 w:rsidR="00E95AAD">
        <w:rPr>
          <w:rFonts w:hint="eastAsia"/>
        </w:rPr>
        <w:t>生成镜像并部署</w:t>
      </w:r>
    </w:p>
    <w:p w14:paraId="5743250D" w14:textId="363159D5" w:rsidR="00FE517D" w:rsidRPr="00FE517D" w:rsidRDefault="00FE517D" w:rsidP="00FE517D">
      <w:pPr>
        <w:rPr>
          <w:rFonts w:hint="eastAsia"/>
        </w:rPr>
      </w:pPr>
      <w:r w:rsidRPr="00FE517D">
        <w:drawing>
          <wp:inline distT="0" distB="0" distL="0" distR="0" wp14:anchorId="1E4FFEA6" wp14:editId="374EF3F3">
            <wp:extent cx="4916501" cy="1788787"/>
            <wp:effectExtent l="0" t="0" r="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568" cy="17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A8CD" w14:textId="77777777" w:rsidR="00FE517D" w:rsidRDefault="00FE517D" w:rsidP="00FE517D"/>
    <w:p w14:paraId="108D5D76" w14:textId="75F29045" w:rsidR="00FE517D" w:rsidRDefault="00FE517D" w:rsidP="00FE517D">
      <w:r>
        <w:rPr>
          <w:rFonts w:hint="eastAsia"/>
        </w:rPr>
        <w:t>在linux下修改docker</w:t>
      </w:r>
      <w:r>
        <w:t>.</w:t>
      </w:r>
      <w:r>
        <w:rPr>
          <w:rFonts w:hint="eastAsia"/>
        </w:rPr>
        <w:t>service</w:t>
      </w:r>
      <w:r>
        <w:rPr>
          <w:rFonts w:hint="eastAsia"/>
        </w:rPr>
        <w:t>配置</w:t>
      </w:r>
      <w:r>
        <w:rPr>
          <w:rFonts w:hint="eastAsia"/>
        </w:rPr>
        <w:t>文件启用远程连接</w:t>
      </w:r>
    </w:p>
    <w:p w14:paraId="75959210" w14:textId="77777777" w:rsidR="00FE517D" w:rsidRPr="00FE517D" w:rsidRDefault="00FE517D" w:rsidP="00FE517D">
      <w:pPr>
        <w:rPr>
          <w:rFonts w:hint="eastAsia"/>
        </w:rPr>
      </w:pPr>
    </w:p>
    <w:p w14:paraId="73AC3983" w14:textId="775A5984" w:rsidR="00114F45" w:rsidRPr="00114F45" w:rsidRDefault="00E95AAD" w:rsidP="00114F45">
      <w:r w:rsidRPr="00E95AAD">
        <w:drawing>
          <wp:inline distT="0" distB="0" distL="0" distR="0" wp14:anchorId="60290A32" wp14:editId="21791A13">
            <wp:extent cx="3982006" cy="619211"/>
            <wp:effectExtent l="0" t="0" r="0" b="9525"/>
            <wp:docPr id="7" name="图片 2" descr="图形用户界面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7F89996-6A8D-4900-B2A4-F18A410A83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图形用户界面&#10;&#10;描述已自动生成">
                      <a:extLst>
                        <a:ext uri="{FF2B5EF4-FFF2-40B4-BE49-F238E27FC236}">
                          <a16:creationId xmlns:a16="http://schemas.microsoft.com/office/drawing/2014/main" id="{B7F89996-6A8D-4900-B2A4-F18A410A83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A4FF" w14:textId="0E36E273" w:rsidR="00A166FB" w:rsidRDefault="00A166FB" w:rsidP="00A166FB"/>
    <w:p w14:paraId="6A99FFE3" w14:textId="5B6F8926" w:rsidR="00E95AAD" w:rsidRDefault="00E95AAD" w:rsidP="00A166FB">
      <w:r>
        <w:rPr>
          <w:rFonts w:hint="eastAsia"/>
        </w:rPr>
        <w:t>如图，在Idea中设置Docker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Api</w:t>
      </w:r>
      <w:r w:rsidR="00FE517D">
        <w:rPr>
          <w:rFonts w:hint="eastAsia"/>
        </w:rPr>
        <w:t>测试连接成功</w:t>
      </w:r>
    </w:p>
    <w:p w14:paraId="60ED52E4" w14:textId="0B91D7BD" w:rsidR="00FE517D" w:rsidRDefault="00FE517D" w:rsidP="00A166FB"/>
    <w:p w14:paraId="750E1824" w14:textId="7CCC57CB" w:rsidR="00FE517D" w:rsidRDefault="00FE517D" w:rsidP="00A166FB">
      <w:r w:rsidRPr="00FE517D">
        <w:drawing>
          <wp:inline distT="0" distB="0" distL="0" distR="0" wp14:anchorId="44ABEC01" wp14:editId="1289CB91">
            <wp:extent cx="3372321" cy="1190791"/>
            <wp:effectExtent l="0" t="0" r="0" b="9525"/>
            <wp:docPr id="8" name="图片 6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A6AE48BF-F4F1-4025-8BCE-A8643360B4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文本&#10;&#10;描述已自动生成">
                      <a:extLst>
                        <a:ext uri="{FF2B5EF4-FFF2-40B4-BE49-F238E27FC236}">
                          <a16:creationId xmlns:a16="http://schemas.microsoft.com/office/drawing/2014/main" id="{A6AE48BF-F4F1-4025-8BCE-A8643360B4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F4F7" w14:textId="072A647E" w:rsidR="00FE517D" w:rsidRDefault="00FE517D" w:rsidP="00A166FB"/>
    <w:p w14:paraId="005DED4D" w14:textId="50E59519" w:rsidR="00FE517D" w:rsidRDefault="00FE517D" w:rsidP="00A166FB">
      <w:r>
        <w:rPr>
          <w:rFonts w:hint="eastAsia"/>
        </w:rPr>
        <w:t>如上图，编辑Dockerfile文件然后运行部署，</w:t>
      </w:r>
      <w:r w:rsidRPr="00FE517D">
        <w:t>IDEA的Docker插件</w:t>
      </w:r>
      <w:r>
        <w:rPr>
          <w:rFonts w:hint="eastAsia"/>
        </w:rPr>
        <w:t>自动生成镜像文件并部署。</w:t>
      </w:r>
    </w:p>
    <w:p w14:paraId="1295B714" w14:textId="149D2953" w:rsidR="00FE517D" w:rsidRDefault="00FE517D" w:rsidP="00A166FB"/>
    <w:p w14:paraId="6C470B53" w14:textId="2846E1AE" w:rsidR="00FE517D" w:rsidRDefault="00FE517D" w:rsidP="00A166FB">
      <w:r w:rsidRPr="00FE517D">
        <w:drawing>
          <wp:inline distT="0" distB="0" distL="0" distR="0" wp14:anchorId="20981D9E" wp14:editId="06B4FE69">
            <wp:extent cx="3928581" cy="1708357"/>
            <wp:effectExtent l="0" t="0" r="0" b="6350"/>
            <wp:docPr id="14" name="图片 13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1D37629-A876-4402-8E80-FE3521731F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文本&#10;&#10;描述已自动生成">
                      <a:extLst>
                        <a:ext uri="{FF2B5EF4-FFF2-40B4-BE49-F238E27FC236}">
                          <a16:creationId xmlns:a16="http://schemas.microsoft.com/office/drawing/2014/main" id="{41D37629-A876-4402-8E80-FE3521731F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581" cy="17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95BF" w14:textId="48CC1B65" w:rsidR="00FE517D" w:rsidRDefault="00FE517D" w:rsidP="00A166FB"/>
    <w:p w14:paraId="5943C9A8" w14:textId="77777777" w:rsidR="00FE517D" w:rsidRDefault="00FE517D" w:rsidP="00A166FB">
      <w:pPr>
        <w:rPr>
          <w:rFonts w:hint="eastAsia"/>
        </w:rPr>
      </w:pPr>
    </w:p>
    <w:p w14:paraId="253D632F" w14:textId="50D803CA" w:rsidR="00114F45" w:rsidRDefault="00FE517D" w:rsidP="00114F45">
      <w:pPr>
        <w:pStyle w:val="2"/>
      </w:pPr>
      <w:r>
        <w:lastRenderedPageBreak/>
        <w:t>3.</w:t>
      </w:r>
      <w:r w:rsidR="00714FC6">
        <w:rPr>
          <w:rFonts w:hint="eastAsia"/>
        </w:rPr>
        <w:t>创建容器并启动</w:t>
      </w:r>
    </w:p>
    <w:p w14:paraId="29D0160B" w14:textId="73050735" w:rsidR="00114F45" w:rsidRDefault="00714FC6" w:rsidP="00114F45">
      <w:r w:rsidRPr="00714FC6">
        <w:drawing>
          <wp:inline distT="0" distB="0" distL="0" distR="0" wp14:anchorId="22F27C15" wp14:editId="5EF368C7">
            <wp:extent cx="5274310" cy="1573530"/>
            <wp:effectExtent l="0" t="0" r="2540" b="7620"/>
            <wp:docPr id="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B837FA0-AED0-4BCF-AFF2-1E761D236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B837FA0-AED0-4BCF-AFF2-1E761D236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5F3A" w14:textId="1FF02AD5" w:rsidR="00D57E4D" w:rsidRDefault="00D57E4D" w:rsidP="00114F45"/>
    <w:p w14:paraId="4A1BCC80" w14:textId="5D70148A" w:rsidR="00D57E4D" w:rsidRDefault="00714FC6" w:rsidP="00114F45">
      <w:r w:rsidRPr="00714FC6">
        <w:rPr>
          <w:rFonts w:hint="eastAsia"/>
        </w:rPr>
        <w:t>移除</w:t>
      </w:r>
      <w:r w:rsidRPr="00714FC6">
        <w:t>Idea插件创建的容器，自行创建容器。并配置端口映射及容器name</w:t>
      </w:r>
    </w:p>
    <w:p w14:paraId="23400CA1" w14:textId="6B313522" w:rsidR="00D57E4D" w:rsidRDefault="00D57E4D" w:rsidP="00114F45"/>
    <w:p w14:paraId="4491BF1A" w14:textId="56EF6D2B" w:rsidR="00C810DC" w:rsidRDefault="00C810DC" w:rsidP="00714FC6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714FC6">
        <w:rPr>
          <w:rFonts w:hint="eastAsia"/>
        </w:rPr>
        <w:t>前端</w:t>
      </w:r>
      <w:r>
        <w:rPr>
          <w:rFonts w:hint="eastAsia"/>
        </w:rPr>
        <w:t>应用</w:t>
      </w:r>
      <w:r w:rsidR="00714FC6">
        <w:rPr>
          <w:rFonts w:hint="eastAsia"/>
        </w:rPr>
        <w:t>部署</w:t>
      </w:r>
    </w:p>
    <w:p w14:paraId="36A035EA" w14:textId="6924A487" w:rsidR="00C810DC" w:rsidRDefault="00714FC6" w:rsidP="00C810DC">
      <w:r w:rsidRPr="00714FC6">
        <w:rPr>
          <w:rFonts w:hint="eastAsia"/>
        </w:rPr>
        <w:t>前端应用在</w:t>
      </w:r>
      <w:r w:rsidRPr="00714FC6">
        <w:t>docker中使用node serve 工具对npm build 打包得到的dist文件夹进行部署。</w:t>
      </w:r>
    </w:p>
    <w:p w14:paraId="3DC8AF07" w14:textId="40CA06F7" w:rsidR="00714FC6" w:rsidRDefault="00714FC6" w:rsidP="00C810DC">
      <w:r>
        <w:rPr>
          <w:rFonts w:hint="eastAsia"/>
        </w:rPr>
        <w:t>使用npm</w:t>
      </w:r>
      <w:r>
        <w:t xml:space="preserve"> </w:t>
      </w:r>
      <w:r>
        <w:rPr>
          <w:rFonts w:hint="eastAsia"/>
        </w:rPr>
        <w:t>build打包程序得到dist文件夹</w:t>
      </w:r>
    </w:p>
    <w:p w14:paraId="217A1696" w14:textId="756188E8" w:rsidR="00714FC6" w:rsidRDefault="00714FC6" w:rsidP="00C810DC">
      <w:r w:rsidRPr="00714FC6">
        <w:drawing>
          <wp:inline distT="0" distB="0" distL="0" distR="0" wp14:anchorId="439114DA" wp14:editId="3A8C1C7B">
            <wp:extent cx="5274310" cy="1426210"/>
            <wp:effectExtent l="0" t="0" r="2540" b="2540"/>
            <wp:docPr id="4" name="图片 3" descr="文本, 聊天或短信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973AEB1-AC7D-4A3A-B1CC-91F040EED2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文本, 聊天或短信&#10;&#10;描述已自动生成">
                      <a:extLst>
                        <a:ext uri="{FF2B5EF4-FFF2-40B4-BE49-F238E27FC236}">
                          <a16:creationId xmlns:a16="http://schemas.microsoft.com/office/drawing/2014/main" id="{B973AEB1-AC7D-4A3A-B1CC-91F040EED2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D46" w14:textId="191725CC" w:rsidR="00714FC6" w:rsidRDefault="00714FC6" w:rsidP="00C810DC"/>
    <w:p w14:paraId="2811C114" w14:textId="15B1F164" w:rsidR="00714FC6" w:rsidRDefault="00714FC6" w:rsidP="00C810DC">
      <w:r>
        <w:rPr>
          <w:rFonts w:hint="eastAsia"/>
        </w:rPr>
        <w:t>其余步骤和微服务部署相同，如下图。</w:t>
      </w:r>
    </w:p>
    <w:p w14:paraId="66864B7D" w14:textId="1EC11E21" w:rsidR="00714FC6" w:rsidRDefault="00714FC6" w:rsidP="00C810DC">
      <w:r w:rsidRPr="00714FC6">
        <w:drawing>
          <wp:inline distT="0" distB="0" distL="0" distR="0" wp14:anchorId="26F3BECA" wp14:editId="6FEB10B0">
            <wp:extent cx="3724795" cy="2143424"/>
            <wp:effectExtent l="0" t="0" r="9525" b="9525"/>
            <wp:docPr id="10" name="图片 6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E619991-DE85-48AB-A62A-FDE7FA3DC5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文本&#10;&#10;描述已自动生成">
                      <a:extLst>
                        <a:ext uri="{FF2B5EF4-FFF2-40B4-BE49-F238E27FC236}">
                          <a16:creationId xmlns:a16="http://schemas.microsoft.com/office/drawing/2014/main" id="{9E619991-DE85-48AB-A62A-FDE7FA3DC5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AA68" w14:textId="5F9F768D" w:rsidR="00714FC6" w:rsidRDefault="00714FC6" w:rsidP="00C810DC"/>
    <w:p w14:paraId="0393E1AF" w14:textId="45770250" w:rsidR="00714FC6" w:rsidRDefault="00714FC6" w:rsidP="00C810DC">
      <w:pPr>
        <w:rPr>
          <w:rFonts w:hint="eastAsia"/>
        </w:rPr>
      </w:pPr>
      <w:r w:rsidRPr="00714FC6">
        <w:lastRenderedPageBreak/>
        <w:drawing>
          <wp:inline distT="0" distB="0" distL="0" distR="0" wp14:anchorId="01A08C09" wp14:editId="19FA197E">
            <wp:extent cx="5274310" cy="1400810"/>
            <wp:effectExtent l="0" t="0" r="2540" b="8890"/>
            <wp:docPr id="11" name="图片 13" descr="文本&#10;&#10;低可信度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700B36C-6851-46F8-9DA2-50407D2C98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文本&#10;&#10;低可信度描述已自动生成">
                      <a:extLst>
                        <a:ext uri="{FF2B5EF4-FFF2-40B4-BE49-F238E27FC236}">
                          <a16:creationId xmlns:a16="http://schemas.microsoft.com/office/drawing/2014/main" id="{9700B36C-6851-46F8-9DA2-50407D2C98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41587"/>
                    <a:stretch/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48"/>
    <w:rsid w:val="00114F45"/>
    <w:rsid w:val="00122C5A"/>
    <w:rsid w:val="00714FC6"/>
    <w:rsid w:val="00721AA4"/>
    <w:rsid w:val="00A166FB"/>
    <w:rsid w:val="00B42E90"/>
    <w:rsid w:val="00C810DC"/>
    <w:rsid w:val="00D57E4D"/>
    <w:rsid w:val="00E95AAD"/>
    <w:rsid w:val="00F31E48"/>
    <w:rsid w:val="00FE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B8D5"/>
  <w15:chartTrackingRefBased/>
  <w15:docId w15:val="{1B66D67F-BBAD-40E3-8164-BAD89F5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E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E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1E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</dc:creator>
  <cp:keywords/>
  <dc:description/>
  <cp:lastModifiedBy>haoyuan</cp:lastModifiedBy>
  <cp:revision>2</cp:revision>
  <dcterms:created xsi:type="dcterms:W3CDTF">2021-12-24T10:45:00Z</dcterms:created>
  <dcterms:modified xsi:type="dcterms:W3CDTF">2021-12-24T11:52:00Z</dcterms:modified>
</cp:coreProperties>
</file>