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3AC0" w:rsidRDefault="00515A9E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选择题（将正确答案的字母填写在答题纸的相应位置，每小题3分，共30分）</w:t>
      </w:r>
    </w:p>
    <w:p w:rsidR="00D83AC0" w:rsidRDefault="004A76CF">
      <w:pPr>
        <w:numPr>
          <w:ilvl w:val="0"/>
          <w:numId w:val="2"/>
        </w:numPr>
        <w:rPr>
          <w:rFonts w:ascii="宋体" w:eastAsia="宋体" w:hAnsi="宋体" w:cs="宋体"/>
          <w:sz w:val="24"/>
        </w:rPr>
      </w:pPr>
      <w:r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75%</w:t>
      </w:r>
      <w:r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 w:rsidR="00515A9E">
        <w:rPr>
          <w:rFonts w:ascii="宋体" w:eastAsia="宋体" w:hAnsi="宋体" w:cs="宋体" w:hint="eastAsia"/>
          <w:sz w:val="24"/>
        </w:rPr>
        <w:t>描述质点运动，用</w:t>
      </w:r>
      <w:r w:rsidR="00515A9E">
        <w:rPr>
          <w:rFonts w:ascii="宋体" w:eastAsia="宋体" w:hAnsi="宋体" w:cs="宋体" w:hint="eastAsia"/>
          <w:position w:val="-4"/>
          <w:sz w:val="24"/>
        </w:rPr>
        <w:object w:dxaOrig="16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.9pt;height:16.9pt" o:ole="">
            <v:imagedata r:id="rId6" o:title=""/>
          </v:shape>
          <o:OLEObject Type="Embed" ProgID="Equation.3" ShapeID="_x0000_i1025" DrawAspect="Content" ObjectID="_1621617641" r:id="rId7"/>
        </w:object>
      </w:r>
      <w:r w:rsidR="00515A9E">
        <w:rPr>
          <w:rFonts w:ascii="宋体" w:eastAsia="宋体" w:hAnsi="宋体" w:cs="宋体" w:hint="eastAsia"/>
          <w:sz w:val="24"/>
        </w:rPr>
        <w:t>表示位置矢量，</w:t>
      </w:r>
      <w:r w:rsidR="00515A9E">
        <w:rPr>
          <w:rFonts w:ascii="宋体" w:eastAsia="宋体" w:hAnsi="宋体" w:cs="宋体" w:hint="eastAsia"/>
          <w:position w:val="-6"/>
          <w:sz w:val="24"/>
        </w:rPr>
        <w:object w:dxaOrig="200" w:dyaOrig="360">
          <v:shape id="_x0000_i1026" type="#_x0000_t75" style="width:10.15pt;height:18pt" o:ole="">
            <v:imagedata r:id="rId8" o:title=""/>
          </v:shape>
          <o:OLEObject Type="Embed" ProgID="Equation.3" ShapeID="_x0000_i1026" DrawAspect="Content" ObjectID="_1621617642" r:id="rId9"/>
        </w:object>
      </w:r>
      <w:r w:rsidR="00515A9E">
        <w:rPr>
          <w:rFonts w:ascii="宋体" w:eastAsia="宋体" w:hAnsi="宋体" w:cs="宋体" w:hint="eastAsia"/>
          <w:sz w:val="24"/>
        </w:rPr>
        <w:t>表示速度，当</w:t>
      </w:r>
      <w:r w:rsidR="00515A9E">
        <w:rPr>
          <w:rFonts w:ascii="宋体" w:eastAsia="宋体" w:hAnsi="宋体" w:cs="宋体" w:hint="eastAsia"/>
          <w:position w:val="-28"/>
          <w:sz w:val="24"/>
        </w:rPr>
        <w:object w:dxaOrig="700" w:dyaOrig="740">
          <v:shape id="_x0000_i1027" type="#_x0000_t75" style="width:34.9pt;height:37.15pt" o:ole="">
            <v:imagedata r:id="rId10" o:title=""/>
          </v:shape>
          <o:OLEObject Type="Embed" ProgID="Equation.3" ShapeID="_x0000_i1027" DrawAspect="Content" ObjectID="_1621617643" r:id="rId11"/>
        </w:object>
      </w:r>
      <w:r w:rsidR="00515A9E">
        <w:rPr>
          <w:rFonts w:ascii="宋体" w:eastAsia="宋体" w:hAnsi="宋体" w:cs="宋体" w:hint="eastAsia"/>
          <w:sz w:val="24"/>
        </w:rPr>
        <w:t>，且</w:t>
      </w:r>
      <w:r w:rsidR="00515A9E">
        <w:rPr>
          <w:rFonts w:ascii="宋体" w:eastAsia="宋体" w:hAnsi="宋体" w:cs="宋体" w:hint="eastAsia"/>
          <w:position w:val="-36"/>
          <w:sz w:val="24"/>
        </w:rPr>
        <w:object w:dxaOrig="1140" w:dyaOrig="840">
          <v:shape id="_x0000_i1028" type="#_x0000_t75" alt="" style="width:57pt;height:42pt" o:ole="">
            <v:imagedata r:id="rId12" o:title=""/>
          </v:shape>
          <o:OLEObject Type="Embed" ProgID="Equation.3" ShapeID="_x0000_i1028" DrawAspect="Content" ObjectID="_1621617644" r:id="rId13"/>
        </w:object>
      </w:r>
      <w:r w:rsidR="00515A9E">
        <w:rPr>
          <w:rFonts w:ascii="宋体" w:eastAsia="宋体" w:hAnsi="宋体" w:cs="宋体" w:hint="eastAsia"/>
          <w:sz w:val="24"/>
        </w:rPr>
        <w:t>时，质点所做运动为：</w:t>
      </w:r>
      <w:r w:rsidR="00FF7965">
        <w:rPr>
          <w:rFonts w:ascii="宋体" w:eastAsia="宋体" w:hAnsi="宋体" w:cs="宋体" w:hint="eastAsia"/>
          <w:sz w:val="24"/>
        </w:rPr>
        <w:t>（B）</w:t>
      </w:r>
    </w:p>
    <w:p w:rsidR="00D83AC0" w:rsidRDefault="00515A9E">
      <w:pPr>
        <w:numPr>
          <w:ilvl w:val="0"/>
          <w:numId w:val="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匀速直线运动</w:t>
      </w:r>
    </w:p>
    <w:p w:rsidR="00D83AC0" w:rsidRDefault="00515A9E">
      <w:pPr>
        <w:numPr>
          <w:ilvl w:val="0"/>
          <w:numId w:val="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圆周运动</w:t>
      </w:r>
    </w:p>
    <w:p w:rsidR="00D83AC0" w:rsidRDefault="00515A9E">
      <w:pPr>
        <w:numPr>
          <w:ilvl w:val="0"/>
          <w:numId w:val="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匀速率曲线运动</w:t>
      </w:r>
    </w:p>
    <w:p w:rsidR="00D83AC0" w:rsidRDefault="00515A9E">
      <w:pPr>
        <w:numPr>
          <w:ilvl w:val="0"/>
          <w:numId w:val="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变速直线运动</w:t>
      </w:r>
    </w:p>
    <w:p w:rsidR="00D83AC0" w:rsidRDefault="004A76CF">
      <w:pPr>
        <w:numPr>
          <w:ilvl w:val="0"/>
          <w:numId w:val="4"/>
        </w:numPr>
        <w:rPr>
          <w:rFonts w:ascii="宋体" w:eastAsia="宋体" w:hAnsi="宋体" w:cs="宋体"/>
          <w:sz w:val="24"/>
        </w:rPr>
      </w:pPr>
      <w:r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29.3%</w:t>
      </w:r>
      <w:r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 w:rsidR="00515A9E">
        <w:rPr>
          <w:rFonts w:ascii="宋体" w:eastAsia="宋体" w:hAnsi="宋体" w:cs="宋体" w:hint="eastAsia"/>
          <w:sz w:val="24"/>
        </w:rPr>
        <w:t>在两个质点组成的系统中，若质点之间只有万有引力作用，且此系统所受外力的矢量和为零，此系统：</w:t>
      </w:r>
      <w:r w:rsidR="005D7C12">
        <w:rPr>
          <w:rFonts w:ascii="宋体" w:eastAsia="宋体" w:hAnsi="宋体" w:cs="宋体" w:hint="eastAsia"/>
          <w:sz w:val="24"/>
        </w:rPr>
        <w:t>（C）</w:t>
      </w:r>
    </w:p>
    <w:p w:rsidR="00D83AC0" w:rsidRDefault="00515A9E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动量与机械能以及一轴的角动量守恒</w:t>
      </w:r>
    </w:p>
    <w:p w:rsidR="00D83AC0" w:rsidRDefault="00515A9E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动量机械能守恒，但角动量是否守恒不能判定</w:t>
      </w:r>
    </w:p>
    <w:p w:rsidR="00D83AC0" w:rsidRDefault="00515A9E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动量守恒，但机械能和角动量是否守恒不能判定</w:t>
      </w:r>
    </w:p>
    <w:p w:rsidR="00D83AC0" w:rsidRDefault="00515A9E">
      <w:pPr>
        <w:numPr>
          <w:ilvl w:val="0"/>
          <w:numId w:val="5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动量和角动量守恒，但机械能是否守恒不能判定</w:t>
      </w:r>
    </w:p>
    <w:p w:rsidR="00D83AC0" w:rsidRDefault="004A76CF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91.1%</w:t>
      </w:r>
      <w:r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 w:rsidR="00515A9E">
        <w:rPr>
          <w:rFonts w:ascii="宋体" w:eastAsia="宋体" w:hAnsi="宋体" w:cs="宋体" w:hint="eastAsia"/>
          <w:sz w:val="24"/>
        </w:rPr>
        <w:t>如图所示，质量为1.5kg的小球在光滑的水平面上运动，绳子长2m，一端固定于o点，另一端系住该小球。初始时小球在位置A，OA间距0.5m，绳子处于松弛状态，现小球以速度4m/s开始运动，速度方向垂直于OA，当小球运动到位置B时，其运动方向与绳垂直，绳子处于伸直状态，则小球速度的大小为：</w:t>
      </w:r>
      <w:r w:rsidR="00D70FB8">
        <w:rPr>
          <w:rFonts w:ascii="宋体" w:eastAsia="宋体" w:hAnsi="宋体" w:cs="宋体" w:hint="eastAsia"/>
          <w:sz w:val="24"/>
        </w:rPr>
        <w:t>（A）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A.1m/s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B.0.8m/s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C.0.6m/s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D.0.25m/s</w:t>
      </w:r>
    </w:p>
    <w:p w:rsidR="00D83AC0" w:rsidRDefault="00D83AC0">
      <w:pPr>
        <w:rPr>
          <w:rFonts w:ascii="宋体" w:eastAsia="宋体" w:hAnsi="宋体" w:cs="宋体"/>
          <w:sz w:val="24"/>
        </w:rPr>
      </w:pP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2282825" cy="1568450"/>
            <wp:effectExtent l="0" t="0" r="3175" b="6350"/>
            <wp:docPr id="1" name="图片 1" descr="微信图片_20170831163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170831163554"/>
                    <pic:cNvPicPr>
                      <a:picLocks noChangeAspect="1"/>
                    </pic:cNvPicPr>
                  </pic:nvPicPr>
                  <pic:blipFill>
                    <a:blip r:embed="rId14"/>
                    <a:srcRect t="29395" b="31947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C0" w:rsidRDefault="004A76CF">
      <w:pPr>
        <w:numPr>
          <w:ilvl w:val="0"/>
          <w:numId w:val="6"/>
        </w:numPr>
        <w:rPr>
          <w:rFonts w:ascii="宋体" w:eastAsia="宋体" w:hAnsi="宋体" w:cs="宋体"/>
          <w:sz w:val="24"/>
        </w:rPr>
      </w:pPr>
      <w:r w:rsidRPr="00BE7386">
        <w:rPr>
          <w:rFonts w:ascii="宋体" w:eastAsia="宋体" w:hAnsi="宋体" w:cs="宋体" w:hint="eastAsia"/>
          <w:b/>
          <w:color w:val="FF0000"/>
          <w:sz w:val="24"/>
        </w:rPr>
        <w:lastRenderedPageBreak/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83.6%</w:t>
      </w:r>
      <w:r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 w:rsidR="00515A9E">
        <w:rPr>
          <w:rFonts w:ascii="宋体" w:eastAsia="宋体" w:hAnsi="宋体" w:cs="宋体" w:hint="eastAsia"/>
          <w:sz w:val="24"/>
        </w:rPr>
        <w:t>一个沿x轴作简谐振动的弹簧振子，振幅为A，周期为T，其运动方程用余弦函数表示。下列选项中可能的初始状态是：</w:t>
      </w:r>
      <w:r w:rsidR="00F02DDF">
        <w:rPr>
          <w:rFonts w:ascii="宋体" w:eastAsia="宋体" w:hAnsi="宋体" w:cs="宋体" w:hint="eastAsia"/>
          <w:sz w:val="24"/>
        </w:rPr>
        <w:t>（B）</w:t>
      </w:r>
    </w:p>
    <w:p w:rsidR="00D83AC0" w:rsidRDefault="00515A9E">
      <w:pPr>
        <w:numPr>
          <w:ilvl w:val="0"/>
          <w:numId w:val="7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过</w:t>
      </w:r>
      <w:r>
        <w:rPr>
          <w:rFonts w:ascii="宋体" w:eastAsia="宋体" w:hAnsi="宋体" w:cs="宋体" w:hint="eastAsia"/>
          <w:position w:val="-24"/>
          <w:sz w:val="24"/>
        </w:rPr>
        <w:object w:dxaOrig="660" w:dyaOrig="620">
          <v:shape id="_x0000_i1029" type="#_x0000_t75" style="width:33pt;height:31.15pt" o:ole="">
            <v:imagedata r:id="rId15" o:title=""/>
          </v:shape>
          <o:OLEObject Type="Embed" ProgID="Equation.3" ShapeID="_x0000_i1029" DrawAspect="Content" ObjectID="_1621617645" r:id="rId16"/>
        </w:object>
      </w:r>
      <w:r>
        <w:rPr>
          <w:rFonts w:ascii="宋体" w:eastAsia="宋体" w:hAnsi="宋体" w:cs="宋体" w:hint="eastAsia"/>
          <w:sz w:val="24"/>
        </w:rPr>
        <w:t>处向x轴正向运动，初相</w:t>
      </w:r>
      <w:r>
        <w:rPr>
          <w:rFonts w:ascii="宋体" w:eastAsia="宋体" w:hAnsi="宋体" w:cs="宋体" w:hint="eastAsia"/>
          <w:position w:val="-10"/>
          <w:sz w:val="24"/>
        </w:rPr>
        <w:object w:dxaOrig="620" w:dyaOrig="260">
          <v:shape id="_x0000_i1030" type="#_x0000_t75" style="width:31.15pt;height:13.15pt" o:ole="">
            <v:imagedata r:id="rId17" o:title=""/>
          </v:shape>
          <o:OLEObject Type="Embed" ProgID="Equation.3" ShapeID="_x0000_i1030" DrawAspect="Content" ObjectID="_1621617646" r:id="rId18"/>
        </w:object>
      </w:r>
    </w:p>
    <w:p w:rsidR="00D83AC0" w:rsidRDefault="00515A9E">
      <w:pPr>
        <w:numPr>
          <w:ilvl w:val="0"/>
          <w:numId w:val="7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过</w:t>
      </w:r>
      <w:r>
        <w:rPr>
          <w:rFonts w:ascii="宋体" w:eastAsia="宋体" w:hAnsi="宋体" w:cs="宋体" w:hint="eastAsia"/>
          <w:position w:val="-28"/>
          <w:sz w:val="24"/>
        </w:rPr>
        <w:object w:dxaOrig="960" w:dyaOrig="660">
          <v:shape id="_x0000_i1031" type="#_x0000_t75" alt="" style="width:48pt;height:33pt" o:ole="">
            <v:imagedata r:id="rId19" o:title=""/>
          </v:shape>
          <o:OLEObject Type="Embed" ProgID="Equation.3" ShapeID="_x0000_i1031" DrawAspect="Content" ObjectID="_1621617647" r:id="rId20"/>
        </w:object>
      </w:r>
      <w:r>
        <w:rPr>
          <w:rFonts w:ascii="宋体" w:eastAsia="宋体" w:hAnsi="宋体" w:cs="宋体" w:hint="eastAsia"/>
          <w:sz w:val="24"/>
        </w:rPr>
        <w:t>处向x轴正向运动，初相</w:t>
      </w:r>
      <w:r>
        <w:rPr>
          <w:rFonts w:ascii="宋体" w:eastAsia="宋体" w:hAnsi="宋体" w:cs="宋体" w:hint="eastAsia"/>
          <w:position w:val="-24"/>
          <w:sz w:val="24"/>
        </w:rPr>
        <w:object w:dxaOrig="960" w:dyaOrig="620">
          <v:shape id="_x0000_i1032" type="#_x0000_t75" style="width:48pt;height:31.15pt" o:ole="">
            <v:imagedata r:id="rId21" o:title=""/>
          </v:shape>
          <o:OLEObject Type="Embed" ProgID="Equation.3" ShapeID="_x0000_i1032" DrawAspect="Content" ObjectID="_1621617648" r:id="rId22"/>
        </w:object>
      </w:r>
    </w:p>
    <w:p w:rsidR="00D83AC0" w:rsidRDefault="00515A9E">
      <w:pPr>
        <w:numPr>
          <w:ilvl w:val="0"/>
          <w:numId w:val="7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过平衡位置处向x轴正向运动，初相</w:t>
      </w:r>
      <w:r>
        <w:rPr>
          <w:rFonts w:ascii="宋体" w:eastAsia="宋体" w:hAnsi="宋体" w:cs="宋体" w:hint="eastAsia"/>
          <w:position w:val="-24"/>
          <w:sz w:val="24"/>
        </w:rPr>
        <w:object w:dxaOrig="820" w:dyaOrig="620">
          <v:shape id="_x0000_i1033" type="#_x0000_t75" style="width:40.9pt;height:31.15pt" o:ole="">
            <v:imagedata r:id="rId23" o:title=""/>
          </v:shape>
          <o:OLEObject Type="Embed" ProgID="Equation.3" ShapeID="_x0000_i1033" DrawAspect="Content" ObjectID="_1621617649" r:id="rId24"/>
        </w:object>
      </w:r>
    </w:p>
    <w:p w:rsidR="00D83AC0" w:rsidRDefault="00515A9E">
      <w:pPr>
        <w:numPr>
          <w:ilvl w:val="0"/>
          <w:numId w:val="7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过</w:t>
      </w:r>
      <w:r>
        <w:rPr>
          <w:rFonts w:ascii="宋体" w:eastAsia="宋体" w:hAnsi="宋体" w:cs="宋体" w:hint="eastAsia"/>
          <w:position w:val="-4"/>
          <w:sz w:val="24"/>
        </w:rPr>
        <w:object w:dxaOrig="740" w:dyaOrig="260">
          <v:shape id="_x0000_i1034" type="#_x0000_t75" style="width:37.15pt;height:13.15pt" o:ole="">
            <v:imagedata r:id="rId25" o:title=""/>
          </v:shape>
          <o:OLEObject Type="Embed" ProgID="Equation.3" ShapeID="_x0000_i1034" DrawAspect="Content" ObjectID="_1621617650" r:id="rId26"/>
        </w:object>
      </w:r>
      <w:r>
        <w:rPr>
          <w:rFonts w:ascii="宋体" w:eastAsia="宋体" w:hAnsi="宋体" w:cs="宋体" w:hint="eastAsia"/>
          <w:sz w:val="24"/>
        </w:rPr>
        <w:t>处，初相</w:t>
      </w:r>
      <w:r>
        <w:rPr>
          <w:rFonts w:ascii="宋体" w:eastAsia="宋体" w:hAnsi="宋体" w:cs="宋体" w:hint="eastAsia"/>
          <w:position w:val="-24"/>
          <w:sz w:val="24"/>
        </w:rPr>
        <w:object w:dxaOrig="820" w:dyaOrig="620">
          <v:shape id="_x0000_i1035" type="#_x0000_t75" alt="" style="width:40.9pt;height:31.15pt" o:ole="">
            <v:imagedata r:id="rId27" o:title=""/>
          </v:shape>
          <o:OLEObject Type="Embed" ProgID="Equation.3" ShapeID="_x0000_i1035" DrawAspect="Content" ObjectID="_1621617651" r:id="rId28"/>
        </w:object>
      </w:r>
    </w:p>
    <w:p w:rsidR="00D83AC0" w:rsidRDefault="004A76CF">
      <w:pPr>
        <w:numPr>
          <w:ilvl w:val="0"/>
          <w:numId w:val="8"/>
        </w:numPr>
        <w:rPr>
          <w:rFonts w:ascii="宋体" w:eastAsia="宋体" w:hAnsi="宋体" w:cs="宋体"/>
          <w:sz w:val="24"/>
        </w:rPr>
      </w:pPr>
      <w:r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91.1%</w:t>
      </w:r>
      <w:r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 w:rsidR="00515A9E">
        <w:rPr>
          <w:rFonts w:ascii="宋体" w:eastAsia="宋体" w:hAnsi="宋体" w:cs="宋体" w:hint="eastAsia"/>
          <w:sz w:val="24"/>
        </w:rPr>
        <w:t>AB是一条水平绳子上相距L的两点，一列简谐波沿</w:t>
      </w:r>
      <w:r w:rsidR="00515A9E">
        <w:rPr>
          <w:rFonts w:ascii="宋体" w:eastAsia="宋体" w:hAnsi="宋体" w:cs="宋体" w:hint="eastAsia"/>
          <w:position w:val="-6"/>
          <w:sz w:val="24"/>
        </w:rPr>
        <w:object w:dxaOrig="740" w:dyaOrig="279">
          <v:shape id="_x0000_i1036" type="#_x0000_t75" style="width:37.15pt;height:13.9pt" o:ole="">
            <v:imagedata r:id="rId29" o:title=""/>
          </v:shape>
          <o:OLEObject Type="Embed" ProgID="Equation.3" ShapeID="_x0000_i1036" DrawAspect="Content" ObjectID="_1621617652" r:id="rId30"/>
        </w:object>
      </w:r>
      <w:r w:rsidR="00515A9E">
        <w:rPr>
          <w:rFonts w:ascii="宋体" w:eastAsia="宋体" w:hAnsi="宋体" w:cs="宋体" w:hint="eastAsia"/>
          <w:sz w:val="24"/>
        </w:rPr>
        <w:t>传播，其波长为</w:t>
      </w:r>
      <w:r w:rsidR="00515A9E">
        <w:rPr>
          <w:rFonts w:ascii="宋体" w:eastAsia="宋体" w:hAnsi="宋体" w:cs="宋体" w:hint="eastAsia"/>
          <w:position w:val="-24"/>
          <w:sz w:val="24"/>
        </w:rPr>
        <w:object w:dxaOrig="380" w:dyaOrig="620">
          <v:shape id="_x0000_i1037" type="#_x0000_t75" style="width:19.15pt;height:31.15pt" o:ole="">
            <v:imagedata r:id="rId31" o:title=""/>
          </v:shape>
          <o:OLEObject Type="Embed" ProgID="Equation.3" ShapeID="_x0000_i1037" DrawAspect="Content" ObjectID="_1621617653" r:id="rId32"/>
        </w:object>
      </w:r>
      <w:r w:rsidR="00515A9E">
        <w:rPr>
          <w:rFonts w:ascii="宋体" w:eastAsia="宋体" w:hAnsi="宋体" w:cs="宋体" w:hint="eastAsia"/>
          <w:sz w:val="24"/>
        </w:rPr>
        <w:t>,当A经过平衡位置向上运动时，B点：</w:t>
      </w:r>
      <w:r w:rsidR="007E4339">
        <w:rPr>
          <w:rFonts w:ascii="宋体" w:eastAsia="宋体" w:hAnsi="宋体" w:cs="宋体" w:hint="eastAsia"/>
          <w:sz w:val="24"/>
        </w:rPr>
        <w:t>（C）</w:t>
      </w:r>
    </w:p>
    <w:p w:rsidR="00D83AC0" w:rsidRDefault="00515A9E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经平衡位置向上运动</w:t>
      </w:r>
    </w:p>
    <w:p w:rsidR="00D83AC0" w:rsidRDefault="00515A9E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处于平衡位置向上方位移最大处</w:t>
      </w:r>
    </w:p>
    <w:p w:rsidR="00D83AC0" w:rsidRDefault="00515A9E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经平衡位置向下运动</w:t>
      </w:r>
    </w:p>
    <w:p w:rsidR="00D83AC0" w:rsidRDefault="00515A9E">
      <w:pPr>
        <w:numPr>
          <w:ilvl w:val="0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处于平衡位置向下方位移最大处</w:t>
      </w:r>
    </w:p>
    <w:p w:rsidR="00D83AC0" w:rsidRDefault="004A76CF">
      <w:pPr>
        <w:numPr>
          <w:ilvl w:val="0"/>
          <w:numId w:val="10"/>
        </w:numPr>
        <w:rPr>
          <w:rFonts w:ascii="宋体" w:eastAsia="宋体" w:hAnsi="宋体" w:cs="宋体"/>
          <w:sz w:val="24"/>
        </w:rPr>
      </w:pPr>
      <w:r w:rsidRPr="004E264E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4E264E">
        <w:rPr>
          <w:rFonts w:ascii="宋体" w:eastAsia="宋体" w:hAnsi="宋体" w:cs="宋体" w:hint="eastAsia"/>
          <w:b/>
          <w:color w:val="FF0000"/>
          <w:sz w:val="24"/>
        </w:rPr>
        <w:t>96.1%</w:t>
      </w:r>
      <w:r w:rsidRPr="004E264E">
        <w:rPr>
          <w:rFonts w:ascii="宋体" w:eastAsia="宋体" w:hAnsi="宋体" w:cs="宋体" w:hint="eastAsia"/>
          <w:b/>
          <w:color w:val="FF0000"/>
          <w:sz w:val="24"/>
        </w:rPr>
        <w:t>）</w:t>
      </w:r>
      <w:r w:rsidR="00515A9E">
        <w:rPr>
          <w:rFonts w:ascii="宋体" w:eastAsia="宋体" w:hAnsi="宋体" w:cs="宋体" w:hint="eastAsia"/>
          <w:sz w:val="24"/>
        </w:rPr>
        <w:t>在边长为a的正方体中心处放置一电荷为Q的点电荷，则正方体顶角处的电场强度大小为：</w:t>
      </w:r>
      <w:r w:rsidR="007E4339">
        <w:rPr>
          <w:rFonts w:ascii="宋体" w:eastAsia="宋体" w:hAnsi="宋体" w:cs="宋体" w:hint="eastAsia"/>
          <w:sz w:val="24"/>
        </w:rPr>
        <w:t>（</w:t>
      </w:r>
      <w:r w:rsidR="004E264E">
        <w:rPr>
          <w:rFonts w:ascii="宋体" w:eastAsia="宋体" w:hAnsi="宋体" w:cs="宋体" w:hint="eastAsia"/>
          <w:sz w:val="24"/>
        </w:rPr>
        <w:t>B）</w:t>
      </w:r>
    </w:p>
    <w:p w:rsidR="00D83AC0" w:rsidRDefault="00515A9E">
      <w:pPr>
        <w:numPr>
          <w:ilvl w:val="0"/>
          <w:numId w:val="1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position w:val="-30"/>
          <w:sz w:val="24"/>
        </w:rPr>
        <w:object w:dxaOrig="660" w:dyaOrig="680">
          <v:shape id="_x0000_i1038" type="#_x0000_t75" style="width:33pt;height:34.15pt" o:ole="">
            <v:imagedata r:id="rId33" o:title=""/>
          </v:shape>
          <o:OLEObject Type="Embed" ProgID="Equation.3" ShapeID="_x0000_i1038" DrawAspect="Content" ObjectID="_1621617654" r:id="rId34"/>
        </w:object>
      </w:r>
    </w:p>
    <w:p w:rsidR="00D83AC0" w:rsidRDefault="00515A9E">
      <w:pPr>
        <w:numPr>
          <w:ilvl w:val="0"/>
          <w:numId w:val="1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position w:val="-30"/>
          <w:sz w:val="24"/>
        </w:rPr>
        <w:object w:dxaOrig="780" w:dyaOrig="680">
          <v:shape id="_x0000_i1039" type="#_x0000_t75" alt="" style="width:39pt;height:34.15pt" o:ole="">
            <v:imagedata r:id="rId35" o:title=""/>
          </v:shape>
          <o:OLEObject Type="Embed" ProgID="Equation.3" ShapeID="_x0000_i1039" DrawAspect="Content" ObjectID="_1621617655" r:id="rId36"/>
        </w:object>
      </w:r>
    </w:p>
    <w:p w:rsidR="00D83AC0" w:rsidRDefault="00515A9E">
      <w:pPr>
        <w:numPr>
          <w:ilvl w:val="0"/>
          <w:numId w:val="1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position w:val="-30"/>
          <w:sz w:val="24"/>
        </w:rPr>
        <w:object w:dxaOrig="780" w:dyaOrig="680">
          <v:shape id="_x0000_i1040" type="#_x0000_t75" alt="" style="width:39pt;height:34.15pt" o:ole="">
            <v:imagedata r:id="rId37" o:title=""/>
          </v:shape>
          <o:OLEObject Type="Embed" ProgID="Equation.3" ShapeID="_x0000_i1040" DrawAspect="Content" ObjectID="_1621617656" r:id="rId38"/>
        </w:object>
      </w:r>
    </w:p>
    <w:p w:rsidR="00D83AC0" w:rsidRDefault="00515A9E">
      <w:pPr>
        <w:numPr>
          <w:ilvl w:val="0"/>
          <w:numId w:val="1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position w:val="-30"/>
          <w:sz w:val="24"/>
        </w:rPr>
        <w:object w:dxaOrig="880" w:dyaOrig="680">
          <v:shape id="_x0000_i1041" type="#_x0000_t75" alt="" style="width:43.9pt;height:34.15pt" o:ole="">
            <v:imagedata r:id="rId39" o:title=""/>
          </v:shape>
          <o:OLEObject Type="Embed" ProgID="Equation.3" ShapeID="_x0000_i1041" DrawAspect="Content" ObjectID="_1621617657" r:id="rId40"/>
        </w:object>
      </w:r>
    </w:p>
    <w:p w:rsidR="00D83AC0" w:rsidRDefault="004A76CF">
      <w:pPr>
        <w:numPr>
          <w:ilvl w:val="0"/>
          <w:numId w:val="12"/>
        </w:numPr>
        <w:rPr>
          <w:rFonts w:ascii="宋体" w:eastAsia="宋体" w:hAnsi="宋体" w:cs="宋体"/>
          <w:sz w:val="24"/>
        </w:rPr>
      </w:pPr>
      <w:r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91.8%</w:t>
      </w:r>
      <w:r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 w:rsidR="00515A9E">
        <w:rPr>
          <w:rFonts w:ascii="宋体" w:eastAsia="宋体" w:hAnsi="宋体" w:cs="宋体" w:hint="eastAsia"/>
          <w:sz w:val="24"/>
        </w:rPr>
        <w:t>一电荷为q的点电荷，处在半径为R、介电常量为</w:t>
      </w:r>
      <w:r w:rsidR="00515A9E">
        <w:rPr>
          <w:rFonts w:ascii="宋体" w:eastAsia="宋体" w:hAnsi="宋体" w:cs="宋体" w:hint="eastAsia"/>
          <w:position w:val="-10"/>
          <w:sz w:val="24"/>
        </w:rPr>
        <w:object w:dxaOrig="240" w:dyaOrig="340">
          <v:shape id="_x0000_i1042" type="#_x0000_t75" style="width:12pt;height:16.9pt" o:ole="">
            <v:imagedata r:id="rId41" o:title=""/>
          </v:shape>
          <o:OLEObject Type="Embed" ProgID="Equation.3" ShapeID="_x0000_i1042" DrawAspect="Content" ObjectID="_1621617658" r:id="rId42"/>
        </w:object>
      </w:r>
      <w:r w:rsidR="00515A9E">
        <w:rPr>
          <w:rFonts w:ascii="宋体" w:eastAsia="宋体" w:hAnsi="宋体" w:cs="宋体" w:hint="eastAsia"/>
          <w:sz w:val="24"/>
        </w:rPr>
        <w:t>的各向同性、均匀电解质球</w:t>
      </w:r>
      <w:r w:rsidR="00897E12">
        <w:rPr>
          <w:rFonts w:ascii="宋体" w:eastAsia="宋体" w:hAnsi="宋体" w:cs="宋体" w:hint="eastAsia"/>
          <w:sz w:val="24"/>
        </w:rPr>
        <w:t>体的</w:t>
      </w:r>
      <w:bookmarkStart w:id="0" w:name="_GoBack"/>
      <w:bookmarkEnd w:id="0"/>
      <w:r w:rsidR="00515A9E">
        <w:rPr>
          <w:rFonts w:ascii="宋体" w:eastAsia="宋体" w:hAnsi="宋体" w:cs="宋体" w:hint="eastAsia"/>
          <w:sz w:val="24"/>
        </w:rPr>
        <w:t>中心处，球外空间充满介电常量为</w:t>
      </w:r>
      <w:r w:rsidR="00515A9E">
        <w:rPr>
          <w:rFonts w:ascii="宋体" w:eastAsia="宋体" w:hAnsi="宋体" w:cs="宋体" w:hint="eastAsia"/>
          <w:position w:val="-10"/>
          <w:sz w:val="24"/>
        </w:rPr>
        <w:object w:dxaOrig="260" w:dyaOrig="340">
          <v:shape id="_x0000_i1043" type="#_x0000_t75" style="width:13.15pt;height:16.9pt" o:ole="">
            <v:imagedata r:id="rId43" o:title=""/>
          </v:shape>
          <o:OLEObject Type="Embed" ProgID="Equation.3" ShapeID="_x0000_i1043" DrawAspect="Content" ObjectID="_1621617659" r:id="rId44"/>
        </w:object>
      </w:r>
      <w:r w:rsidR="00515A9E">
        <w:rPr>
          <w:rFonts w:ascii="宋体" w:eastAsia="宋体" w:hAnsi="宋体" w:cs="宋体" w:hint="eastAsia"/>
          <w:sz w:val="24"/>
        </w:rPr>
        <w:t>的各向同性、均匀电解质，则在距离点电荷r（r&lt;R）处的场强大小和电势（选</w:t>
      </w:r>
      <w:r w:rsidR="00515A9E">
        <w:rPr>
          <w:rFonts w:ascii="宋体" w:eastAsia="宋体" w:hAnsi="宋体" w:cs="宋体" w:hint="eastAsia"/>
          <w:position w:val="-10"/>
          <w:sz w:val="24"/>
        </w:rPr>
        <w:object w:dxaOrig="740" w:dyaOrig="340">
          <v:shape id="_x0000_i1044" type="#_x0000_t75" style="width:37.15pt;height:16.9pt" o:ole="">
            <v:imagedata r:id="rId45" o:title=""/>
          </v:shape>
          <o:OLEObject Type="Embed" ProgID="Equation.3" ShapeID="_x0000_i1044" DrawAspect="Content" ObjectID="_1621617660" r:id="rId46"/>
        </w:object>
      </w:r>
      <w:r w:rsidR="00515A9E">
        <w:rPr>
          <w:rFonts w:ascii="宋体" w:eastAsia="宋体" w:hAnsi="宋体" w:cs="宋体" w:hint="eastAsia"/>
          <w:sz w:val="24"/>
        </w:rPr>
        <w:t>）为：</w:t>
      </w:r>
      <w:r w:rsidR="0057390C">
        <w:rPr>
          <w:rFonts w:ascii="宋体" w:eastAsia="宋体" w:hAnsi="宋体" w:cs="宋体" w:hint="eastAsia"/>
          <w:sz w:val="24"/>
        </w:rPr>
        <w:t>（C）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A.</w:t>
      </w:r>
      <w:r>
        <w:rPr>
          <w:rFonts w:ascii="宋体" w:eastAsia="宋体" w:hAnsi="宋体" w:cs="宋体" w:hint="eastAsia"/>
          <w:position w:val="-30"/>
          <w:sz w:val="24"/>
        </w:rPr>
        <w:object w:dxaOrig="1680" w:dyaOrig="680">
          <v:shape id="_x0000_i1045" type="#_x0000_t75" style="width:84pt;height:34.15pt" o:ole="">
            <v:imagedata r:id="rId47" o:title=""/>
          </v:shape>
          <o:OLEObject Type="Embed" ProgID="Equation.3" ShapeID="_x0000_i1045" DrawAspect="Content" ObjectID="_1621617661" r:id="rId48"/>
        </w:objec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B.</w:t>
      </w:r>
      <w:r>
        <w:rPr>
          <w:rFonts w:ascii="宋体" w:eastAsia="宋体" w:hAnsi="宋体" w:cs="宋体" w:hint="eastAsia"/>
          <w:position w:val="-30"/>
          <w:sz w:val="24"/>
        </w:rPr>
        <w:object w:dxaOrig="2240" w:dyaOrig="680">
          <v:shape id="_x0000_i1046" type="#_x0000_t75" style="width:112.15pt;height:34.15pt" o:ole="">
            <v:imagedata r:id="rId49" o:title=""/>
          </v:shape>
          <o:OLEObject Type="Embed" ProgID="Equation.3" ShapeID="_x0000_i1046" DrawAspect="Content" ObjectID="_1621617662" r:id="rId50"/>
        </w:objec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C.</w:t>
      </w:r>
      <w:r>
        <w:rPr>
          <w:rFonts w:ascii="宋体" w:eastAsia="宋体" w:hAnsi="宋体" w:cs="宋体" w:hint="eastAsia"/>
          <w:position w:val="-30"/>
          <w:sz w:val="24"/>
        </w:rPr>
        <w:object w:dxaOrig="3900" w:dyaOrig="700">
          <v:shape id="_x0000_i1047" type="#_x0000_t75" alt="" style="width:195pt;height:34.9pt" o:ole="">
            <v:imagedata r:id="rId51" o:title=""/>
          </v:shape>
          <o:OLEObject Type="Embed" ProgID="Equation.3" ShapeID="_x0000_i1047" DrawAspect="Content" ObjectID="_1621617663" r:id="rId52"/>
        </w:objec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D.</w:t>
      </w:r>
      <w:r>
        <w:rPr>
          <w:rFonts w:ascii="宋体" w:eastAsia="宋体" w:hAnsi="宋体" w:cs="宋体" w:hint="eastAsia"/>
          <w:position w:val="-30"/>
          <w:sz w:val="24"/>
        </w:rPr>
        <w:object w:dxaOrig="4800" w:dyaOrig="700">
          <v:shape id="_x0000_i1048" type="#_x0000_t75" alt="" style="width:240pt;height:34.9pt" o:ole="">
            <v:imagedata r:id="rId53" o:title=""/>
          </v:shape>
          <o:OLEObject Type="Embed" ProgID="Equation.3" ShapeID="_x0000_i1048" DrawAspect="Content" ObjectID="_1621617664" r:id="rId54"/>
        </w:objec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1516380" cy="1334770"/>
            <wp:effectExtent l="0" t="0" r="7620" b="11430"/>
            <wp:docPr id="2" name="图片 2" descr="微信图片_20170831163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170831163730"/>
                    <pic:cNvPicPr>
                      <a:picLocks noChangeAspect="1"/>
                    </pic:cNvPicPr>
                  </pic:nvPicPr>
                  <pic:blipFill>
                    <a:blip r:embed="rId55"/>
                    <a:srcRect l="12578" t="31145" r="15171" b="33115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position w:val="-10"/>
          <w:sz w:val="24"/>
        </w:rPr>
        <w:object w:dxaOrig="1440" w:dyaOrig="340">
          <v:shape id="_x0000_i1049" type="#_x0000_t75" style="width:1in;height:16.9pt" o:ole="">
            <v:imagedata r:id="rId56" o:title=""/>
          </v:shape>
          <o:OLEObject Type="Embed" ProgID="Equation.3" ShapeID="_x0000_i1049" DrawAspect="Content" ObjectID="_1621617665" r:id="rId57"/>
        </w:object>
      </w:r>
    </w:p>
    <w:p w:rsidR="00D83AC0" w:rsidRDefault="004A76CF">
      <w:pPr>
        <w:numPr>
          <w:ilvl w:val="0"/>
          <w:numId w:val="12"/>
        </w:numPr>
        <w:rPr>
          <w:rFonts w:ascii="宋体" w:eastAsia="宋体" w:hAnsi="宋体" w:cs="宋体"/>
          <w:sz w:val="24"/>
        </w:rPr>
      </w:pPr>
      <w:r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87.5%</w:t>
      </w:r>
      <w:r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 w:rsidR="00515A9E">
        <w:rPr>
          <w:rFonts w:ascii="宋体" w:eastAsia="宋体" w:hAnsi="宋体" w:cs="宋体" w:hint="eastAsia"/>
          <w:sz w:val="24"/>
        </w:rPr>
        <w:t>如图所示，载流圆线圈半径为R，通有电流I，在线圈轴线上有两点A和A’，两点到圆线圈圆心O的距离相等，则</w:t>
      </w:r>
      <w:r w:rsidR="0057390C">
        <w:rPr>
          <w:rFonts w:ascii="宋体" w:eastAsia="宋体" w:hAnsi="宋体" w:cs="宋体" w:hint="eastAsia"/>
          <w:sz w:val="24"/>
        </w:rPr>
        <w:t>（A）</w:t>
      </w:r>
    </w:p>
    <w:p w:rsidR="00D83AC0" w:rsidRDefault="00515A9E">
      <w:pPr>
        <w:numPr>
          <w:ilvl w:val="0"/>
          <w:numId w:val="1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A和A’的</w:t>
      </w:r>
      <w:r>
        <w:rPr>
          <w:rFonts w:ascii="宋体" w:eastAsia="宋体" w:hAnsi="宋体" w:cs="宋体" w:hint="eastAsia"/>
          <w:position w:val="-4"/>
          <w:sz w:val="24"/>
        </w:rPr>
        <w:object w:dxaOrig="240" w:dyaOrig="340">
          <v:shape id="_x0000_i1050" type="#_x0000_t75" style="width:12pt;height:16.9pt" o:ole="">
            <v:imagedata r:id="rId58" o:title=""/>
          </v:shape>
          <o:OLEObject Type="Embed" ProgID="Equation.3" ShapeID="_x0000_i1050" DrawAspect="Content" ObjectID="_1621617666" r:id="rId59"/>
        </w:object>
      </w:r>
      <w:r>
        <w:rPr>
          <w:rFonts w:ascii="宋体" w:eastAsia="宋体" w:hAnsi="宋体" w:cs="宋体" w:hint="eastAsia"/>
          <w:sz w:val="24"/>
        </w:rPr>
        <w:t>大小相等，方向相同</w:t>
      </w:r>
    </w:p>
    <w:p w:rsidR="00D83AC0" w:rsidRDefault="00515A9E">
      <w:pPr>
        <w:numPr>
          <w:ilvl w:val="0"/>
          <w:numId w:val="1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A和A’的</w:t>
      </w:r>
      <w:r>
        <w:rPr>
          <w:rFonts w:ascii="宋体" w:eastAsia="宋体" w:hAnsi="宋体" w:cs="宋体" w:hint="eastAsia"/>
          <w:position w:val="-4"/>
          <w:sz w:val="24"/>
        </w:rPr>
        <w:object w:dxaOrig="240" w:dyaOrig="340">
          <v:shape id="_x0000_i1051" type="#_x0000_t75" style="width:12pt;height:16.9pt" o:ole="">
            <v:imagedata r:id="rId58" o:title=""/>
          </v:shape>
          <o:OLEObject Type="Embed" ProgID="Equation.3" ShapeID="_x0000_i1051" DrawAspect="Content" ObjectID="_1621617667" r:id="rId60"/>
        </w:object>
      </w:r>
      <w:r>
        <w:rPr>
          <w:rFonts w:ascii="宋体" w:eastAsia="宋体" w:hAnsi="宋体" w:cs="宋体" w:hint="eastAsia"/>
          <w:sz w:val="24"/>
        </w:rPr>
        <w:t>大小相等，方向相反</w:t>
      </w:r>
    </w:p>
    <w:p w:rsidR="00D83AC0" w:rsidRDefault="00515A9E">
      <w:pPr>
        <w:numPr>
          <w:ilvl w:val="0"/>
          <w:numId w:val="1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A和A’的</w:t>
      </w:r>
      <w:r>
        <w:rPr>
          <w:rFonts w:ascii="宋体" w:eastAsia="宋体" w:hAnsi="宋体" w:cs="宋体" w:hint="eastAsia"/>
          <w:position w:val="-4"/>
          <w:sz w:val="24"/>
        </w:rPr>
        <w:object w:dxaOrig="240" w:dyaOrig="340">
          <v:shape id="_x0000_i1052" type="#_x0000_t75" style="width:12pt;height:16.9pt" o:ole="">
            <v:imagedata r:id="rId58" o:title=""/>
          </v:shape>
          <o:OLEObject Type="Embed" ProgID="Equation.3" ShapeID="_x0000_i1052" DrawAspect="Content" ObjectID="_1621617668" r:id="rId61"/>
        </w:object>
      </w:r>
      <w:r>
        <w:rPr>
          <w:rFonts w:ascii="宋体" w:eastAsia="宋体" w:hAnsi="宋体" w:cs="宋体" w:hint="eastAsia"/>
          <w:sz w:val="24"/>
        </w:rPr>
        <w:t>大小不等，方向相同</w:t>
      </w:r>
    </w:p>
    <w:p w:rsidR="00D83AC0" w:rsidRDefault="00515A9E">
      <w:pPr>
        <w:numPr>
          <w:ilvl w:val="0"/>
          <w:numId w:val="1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A和A’的</w:t>
      </w:r>
      <w:r>
        <w:rPr>
          <w:rFonts w:ascii="宋体" w:eastAsia="宋体" w:hAnsi="宋体" w:cs="宋体" w:hint="eastAsia"/>
          <w:position w:val="-4"/>
          <w:sz w:val="24"/>
        </w:rPr>
        <w:object w:dxaOrig="240" w:dyaOrig="340">
          <v:shape id="_x0000_i1053" type="#_x0000_t75" style="width:12pt;height:16.9pt" o:ole="">
            <v:imagedata r:id="rId58" o:title=""/>
          </v:shape>
          <o:OLEObject Type="Embed" ProgID="Equation.3" ShapeID="_x0000_i1053" DrawAspect="Content" ObjectID="_1621617669" r:id="rId62"/>
        </w:object>
      </w:r>
      <w:r>
        <w:rPr>
          <w:rFonts w:ascii="宋体" w:eastAsia="宋体" w:hAnsi="宋体" w:cs="宋体" w:hint="eastAsia"/>
          <w:sz w:val="24"/>
        </w:rPr>
        <w:t>大小不等，方向相反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2329815" cy="1640205"/>
            <wp:effectExtent l="0" t="0" r="6985" b="10795"/>
            <wp:docPr id="5" name="图片 5" descr="微信图片_20170831164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170831164158"/>
                    <pic:cNvPicPr>
                      <a:picLocks noChangeAspect="1"/>
                    </pic:cNvPicPr>
                  </pic:nvPicPr>
                  <pic:blipFill>
                    <a:blip r:embed="rId63"/>
                    <a:srcRect l="5997" t="39658" r="19746" b="30936"/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C0" w:rsidRDefault="004A76CF">
      <w:pPr>
        <w:numPr>
          <w:ilvl w:val="0"/>
          <w:numId w:val="14"/>
        </w:numPr>
        <w:rPr>
          <w:rFonts w:ascii="宋体" w:eastAsia="宋体" w:hAnsi="宋体" w:cs="宋体"/>
          <w:sz w:val="24"/>
        </w:rPr>
      </w:pPr>
      <w:r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28.6%</w:t>
      </w:r>
      <w:r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 w:rsidR="00515A9E">
        <w:rPr>
          <w:rFonts w:ascii="宋体" w:eastAsia="宋体" w:hAnsi="宋体" w:cs="宋体" w:hint="eastAsia"/>
          <w:sz w:val="24"/>
        </w:rPr>
        <w:t>两个同心圆线圈，大圆半径为R，通有电流</w:t>
      </w:r>
      <w:r w:rsidR="00515A9E">
        <w:rPr>
          <w:rFonts w:ascii="宋体" w:eastAsia="宋体" w:hAnsi="宋体" w:cs="宋体" w:hint="eastAsia"/>
          <w:position w:val="-10"/>
          <w:sz w:val="24"/>
        </w:rPr>
        <w:object w:dxaOrig="220" w:dyaOrig="340">
          <v:shape id="_x0000_i1054" type="#_x0000_t75" style="width:10.9pt;height:16.9pt" o:ole="">
            <v:imagedata r:id="rId64" o:title=""/>
          </v:shape>
          <o:OLEObject Type="Embed" ProgID="Equation.3" ShapeID="_x0000_i1054" DrawAspect="Content" ObjectID="_1621617670" r:id="rId65"/>
        </w:object>
      </w:r>
      <w:r w:rsidR="00515A9E">
        <w:rPr>
          <w:rFonts w:ascii="宋体" w:eastAsia="宋体" w:hAnsi="宋体" w:cs="宋体" w:hint="eastAsia"/>
          <w:sz w:val="24"/>
        </w:rPr>
        <w:t>;小圆半径为r，通有电流</w:t>
      </w:r>
      <w:r w:rsidR="00515A9E">
        <w:rPr>
          <w:rFonts w:ascii="宋体" w:eastAsia="宋体" w:hAnsi="宋体" w:cs="宋体" w:hint="eastAsia"/>
          <w:position w:val="-10"/>
          <w:sz w:val="24"/>
        </w:rPr>
        <w:object w:dxaOrig="260" w:dyaOrig="340">
          <v:shape id="_x0000_i1055" type="#_x0000_t75" style="width:13.15pt;height:16.9pt" o:ole="">
            <v:imagedata r:id="rId66" o:title=""/>
          </v:shape>
          <o:OLEObject Type="Embed" ProgID="Equation.3" ShapeID="_x0000_i1055" DrawAspect="Content" ObjectID="_1621617671" r:id="rId67"/>
        </w:object>
      </w:r>
      <w:r w:rsidR="00515A9E">
        <w:rPr>
          <w:rFonts w:ascii="宋体" w:eastAsia="宋体" w:hAnsi="宋体" w:cs="宋体" w:hint="eastAsia"/>
          <w:sz w:val="24"/>
        </w:rPr>
        <w:t>,方向如图，若</w:t>
      </w:r>
      <w:r w:rsidR="00515A9E">
        <w:rPr>
          <w:rFonts w:ascii="宋体" w:eastAsia="宋体" w:hAnsi="宋体" w:cs="宋体" w:hint="eastAsia"/>
          <w:position w:val="-4"/>
          <w:sz w:val="24"/>
        </w:rPr>
        <w:object w:dxaOrig="700" w:dyaOrig="260">
          <v:shape id="_x0000_i1056" type="#_x0000_t75" style="width:34.9pt;height:13.15pt" o:ole="">
            <v:imagedata r:id="rId68" o:title=""/>
          </v:shape>
          <o:OLEObject Type="Embed" ProgID="Equation.3" ShapeID="_x0000_i1056" DrawAspect="Content" ObjectID="_1621617672" r:id="rId69"/>
        </w:object>
      </w:r>
      <w:r w:rsidR="00515A9E">
        <w:rPr>
          <w:rFonts w:ascii="宋体" w:eastAsia="宋体" w:hAnsi="宋体" w:cs="宋体" w:hint="eastAsia"/>
          <w:sz w:val="24"/>
        </w:rPr>
        <w:t>（大线圈在小线圈处产生的磁场近似为均匀磁场），当他们处在同一平面内时小线圈所受磁力矩的大小为</w:t>
      </w:r>
      <w:r w:rsidR="0057390C">
        <w:rPr>
          <w:rFonts w:ascii="宋体" w:eastAsia="宋体" w:hAnsi="宋体" w:cs="宋体" w:hint="eastAsia"/>
          <w:sz w:val="24"/>
        </w:rPr>
        <w:t>（D）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A.</w:t>
      </w:r>
      <w:r>
        <w:rPr>
          <w:rFonts w:ascii="宋体" w:eastAsia="宋体" w:hAnsi="宋体" w:cs="宋体" w:hint="eastAsia"/>
          <w:position w:val="-24"/>
          <w:sz w:val="24"/>
        </w:rPr>
        <w:object w:dxaOrig="999" w:dyaOrig="660">
          <v:shape id="_x0000_i1057" type="#_x0000_t75" style="width:49.9pt;height:33pt" o:ole="">
            <v:imagedata r:id="rId70" o:title=""/>
          </v:shape>
          <o:OLEObject Type="Embed" ProgID="Equation.3" ShapeID="_x0000_i1057" DrawAspect="Content" ObjectID="_1621617673" r:id="rId71"/>
        </w:objec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B.</w:t>
      </w:r>
      <w:r>
        <w:rPr>
          <w:rFonts w:ascii="宋体" w:eastAsia="宋体" w:hAnsi="宋体" w:cs="宋体" w:hint="eastAsia"/>
          <w:position w:val="-24"/>
          <w:sz w:val="24"/>
        </w:rPr>
        <w:object w:dxaOrig="900" w:dyaOrig="660">
          <v:shape id="_x0000_i1058" type="#_x0000_t75" alt="" style="width:45pt;height:33pt" o:ole="">
            <v:imagedata r:id="rId72" o:title=""/>
          </v:shape>
          <o:OLEObject Type="Embed" ProgID="Equation.3" ShapeID="_x0000_i1058" DrawAspect="Content" ObjectID="_1621617674" r:id="rId73"/>
        </w:objec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C.</w:t>
      </w:r>
      <w:r>
        <w:rPr>
          <w:rFonts w:ascii="宋体" w:eastAsia="宋体" w:hAnsi="宋体" w:cs="宋体" w:hint="eastAsia"/>
          <w:position w:val="-24"/>
          <w:sz w:val="24"/>
        </w:rPr>
        <w:object w:dxaOrig="1080" w:dyaOrig="660">
          <v:shape id="_x0000_i1059" type="#_x0000_t75" alt="" style="width:54pt;height:33pt" o:ole="">
            <v:imagedata r:id="rId74" o:title=""/>
          </v:shape>
          <o:OLEObject Type="Embed" ProgID="Equation.3" ShapeID="_x0000_i1059" DrawAspect="Content" ObjectID="_1621617675" r:id="rId75"/>
        </w:objec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D.0</w:t>
      </w:r>
    </w:p>
    <w:p w:rsidR="00D83AC0" w:rsidRDefault="00D83AC0">
      <w:pPr>
        <w:rPr>
          <w:rFonts w:ascii="宋体" w:eastAsia="宋体" w:hAnsi="宋体" w:cs="宋体"/>
          <w:sz w:val="24"/>
        </w:rPr>
      </w:pP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2426335" cy="1841500"/>
            <wp:effectExtent l="0" t="0" r="12065" b="0"/>
            <wp:docPr id="3" name="图片 3" descr="微信图片_20170831163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170831163735"/>
                    <pic:cNvPicPr>
                      <a:picLocks noChangeAspect="1"/>
                    </pic:cNvPicPr>
                  </pic:nvPicPr>
                  <pic:blipFill>
                    <a:blip r:embed="rId76"/>
                    <a:srcRect l="18001" t="38512" r="18001" b="34136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C0" w:rsidRDefault="004A76CF">
      <w:pPr>
        <w:numPr>
          <w:ilvl w:val="0"/>
          <w:numId w:val="14"/>
        </w:numPr>
        <w:rPr>
          <w:rFonts w:ascii="宋体" w:eastAsia="宋体" w:hAnsi="宋体" w:cs="宋体"/>
          <w:sz w:val="24"/>
        </w:rPr>
      </w:pPr>
      <w:r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62.1%</w:t>
      </w:r>
      <w:r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 w:rsidR="00515A9E">
        <w:rPr>
          <w:rFonts w:ascii="宋体" w:eastAsia="宋体" w:hAnsi="宋体" w:cs="宋体" w:hint="eastAsia"/>
          <w:sz w:val="24"/>
        </w:rPr>
        <w:t>金属杆AB以匀速v平行于长直载流导线运动，导线与AB共面且相互垂直，如图所示。已知导线载有电流I，则此金属杆中的感应电动势</w:t>
      </w:r>
      <w:r w:rsidR="00515A9E">
        <w:rPr>
          <w:rFonts w:ascii="宋体" w:eastAsia="宋体" w:hAnsi="宋体" w:cs="宋体" w:hint="eastAsia"/>
          <w:position w:val="-10"/>
          <w:sz w:val="24"/>
        </w:rPr>
        <w:object w:dxaOrig="240" w:dyaOrig="340">
          <v:shape id="_x0000_i1060" type="#_x0000_t75" style="width:12pt;height:16.9pt" o:ole="">
            <v:imagedata r:id="rId77" o:title=""/>
          </v:shape>
          <o:OLEObject Type="Embed" ProgID="Equation.3" ShapeID="_x0000_i1060" DrawAspect="Content" ObjectID="_1621617676" r:id="rId78"/>
        </w:object>
      </w:r>
      <w:r w:rsidR="00515A9E">
        <w:rPr>
          <w:rFonts w:ascii="宋体" w:eastAsia="宋体" w:hAnsi="宋体" w:cs="宋体" w:hint="eastAsia"/>
          <w:sz w:val="24"/>
        </w:rPr>
        <w:t>为：</w:t>
      </w:r>
      <w:r w:rsidR="00C87E11">
        <w:rPr>
          <w:rFonts w:ascii="宋体" w:eastAsia="宋体" w:hAnsi="宋体" w:cs="宋体" w:hint="eastAsia"/>
          <w:sz w:val="24"/>
        </w:rPr>
        <w:t>（D）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A.</w:t>
      </w:r>
      <w:r>
        <w:rPr>
          <w:rFonts w:ascii="宋体" w:eastAsia="宋体" w:hAnsi="宋体" w:cs="宋体" w:hint="eastAsia"/>
          <w:position w:val="-24"/>
          <w:sz w:val="24"/>
        </w:rPr>
        <w:object w:dxaOrig="1300" w:dyaOrig="620">
          <v:shape id="_x0000_i1061" type="#_x0000_t75" style="width:64.9pt;height:31.15pt" o:ole="">
            <v:imagedata r:id="rId79" o:title=""/>
          </v:shape>
          <o:OLEObject Type="Embed" ProgID="Equation.3" ShapeID="_x0000_i1061" DrawAspect="Content" ObjectID="_1621617677" r:id="rId80"/>
        </w:object>
      </w:r>
      <w:r>
        <w:rPr>
          <w:rFonts w:ascii="宋体" w:eastAsia="宋体" w:hAnsi="宋体" w:cs="宋体" w:hint="eastAsia"/>
          <w:sz w:val="24"/>
        </w:rPr>
        <w:t>，方向由A至B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B.</w:t>
      </w:r>
      <w:r>
        <w:rPr>
          <w:rFonts w:ascii="宋体" w:eastAsia="宋体" w:hAnsi="宋体" w:cs="宋体" w:hint="eastAsia"/>
          <w:position w:val="-24"/>
          <w:sz w:val="24"/>
        </w:rPr>
        <w:object w:dxaOrig="1300" w:dyaOrig="620">
          <v:shape id="_x0000_i1062" type="#_x0000_t75" alt="" style="width:64.9pt;height:31.15pt" o:ole="">
            <v:imagedata r:id="rId81" o:title=""/>
          </v:shape>
          <o:OLEObject Type="Embed" ProgID="Equation.3" ShapeID="_x0000_i1062" DrawAspect="Content" ObjectID="_1621617678" r:id="rId82"/>
        </w:object>
      </w:r>
      <w:r>
        <w:rPr>
          <w:rFonts w:ascii="宋体" w:eastAsia="宋体" w:hAnsi="宋体" w:cs="宋体" w:hint="eastAsia"/>
          <w:sz w:val="24"/>
        </w:rPr>
        <w:t>，方向由A至B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C.</w:t>
      </w:r>
      <w:r>
        <w:rPr>
          <w:rFonts w:ascii="宋体" w:eastAsia="宋体" w:hAnsi="宋体" w:cs="宋体" w:hint="eastAsia"/>
          <w:position w:val="-24"/>
          <w:sz w:val="24"/>
        </w:rPr>
        <w:object w:dxaOrig="1300" w:dyaOrig="620">
          <v:shape id="_x0000_i1063" type="#_x0000_t75" style="width:64.9pt;height:31.15pt" o:ole="">
            <v:imagedata r:id="rId79" o:title=""/>
          </v:shape>
          <o:OLEObject Type="Embed" ProgID="Equation.3" ShapeID="_x0000_i1063" DrawAspect="Content" ObjectID="_1621617679" r:id="rId83"/>
        </w:object>
      </w:r>
      <w:r>
        <w:rPr>
          <w:rFonts w:ascii="宋体" w:eastAsia="宋体" w:hAnsi="宋体" w:cs="宋体" w:hint="eastAsia"/>
          <w:sz w:val="24"/>
        </w:rPr>
        <w:t>，方向由B至A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D.</w:t>
      </w:r>
      <w:r>
        <w:rPr>
          <w:rFonts w:ascii="宋体" w:eastAsia="宋体" w:hAnsi="宋体" w:cs="宋体" w:hint="eastAsia"/>
          <w:position w:val="-24"/>
          <w:sz w:val="24"/>
        </w:rPr>
        <w:object w:dxaOrig="1300" w:dyaOrig="620">
          <v:shape id="_x0000_i1064" type="#_x0000_t75" alt="" style="width:64.9pt;height:31.15pt" o:ole="">
            <v:imagedata r:id="rId84" o:title=""/>
          </v:shape>
          <o:OLEObject Type="Embed" ProgID="Equation.3" ShapeID="_x0000_i1064" DrawAspect="Content" ObjectID="_1621617680" r:id="rId85"/>
        </w:object>
      </w:r>
      <w:r>
        <w:rPr>
          <w:rFonts w:ascii="宋体" w:eastAsia="宋体" w:hAnsi="宋体" w:cs="宋体" w:hint="eastAsia"/>
          <w:sz w:val="24"/>
        </w:rPr>
        <w:t>，方向由B至A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3103245" cy="2178050"/>
            <wp:effectExtent l="0" t="0" r="8255" b="6350"/>
            <wp:docPr id="4" name="图片 4" descr="微信图片_20170831163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170831163739"/>
                    <pic:cNvPicPr>
                      <a:picLocks noChangeAspect="1"/>
                    </pic:cNvPicPr>
                  </pic:nvPicPr>
                  <pic:blipFill>
                    <a:blip r:embed="rId86"/>
                    <a:srcRect l="13900" t="37446" r="17598" b="35509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C0" w:rsidRDefault="00515A9E">
      <w:pPr>
        <w:rPr>
          <w:rFonts w:ascii="宋体" w:eastAsia="宋体" w:hAnsi="宋体" w:cs="宋体"/>
          <w:b/>
          <w:sz w:val="24"/>
        </w:rPr>
      </w:pPr>
      <w:r>
        <w:rPr>
          <w:rFonts w:ascii="宋体" w:eastAsia="宋体" w:hAnsi="宋体" w:cs="宋体" w:hint="eastAsia"/>
          <w:b/>
          <w:sz w:val="24"/>
        </w:rPr>
        <w:t>二、填空题（将正确答案填写在答题纸的相应位置，每小题3分，共30分）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1.</w:t>
      </w:r>
      <w:r w:rsidR="004A76CF" w:rsidRPr="004A76CF">
        <w:rPr>
          <w:rFonts w:ascii="宋体" w:eastAsia="宋体" w:hAnsi="宋体" w:cs="宋体" w:hint="eastAsia"/>
          <w:sz w:val="24"/>
        </w:rPr>
        <w:t xml:space="preserve"> 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64.5%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一质量为m的质点在平面上运动，其运动方程为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x=2cos</m:t>
        </m:r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π</m:t>
        </m:r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t</m:t>
        </m:r>
      </m:oMath>
      <w:r>
        <w:rPr>
          <w:rFonts w:ascii="宋体" w:eastAsia="宋体" w:hAnsi="宋体" w:cs="宋体" w:hint="eastAsia"/>
          <w:sz w:val="24"/>
        </w:rPr>
        <w:t>、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y=4t</m:t>
        </m:r>
      </m:oMath>
      <w:r>
        <w:rPr>
          <w:rFonts w:ascii="宋体" w:eastAsia="宋体" w:hAnsi="宋体" w:cs="宋体" w:hint="eastAsia"/>
          <w:sz w:val="24"/>
        </w:rPr>
        <w:t>（SI），则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t=</m:t>
        </m:r>
        <m:f>
          <m:fPr>
            <m:ctrlPr>
              <w:rPr>
                <w:rFonts w:ascii="Cambria Math" w:eastAsia="宋体" w:hAnsi="Cambria Math" w:cs="宋体" w:hint="eastAsia"/>
                <w:sz w:val="24"/>
              </w:rPr>
            </m:ctrlPr>
          </m:fPr>
          <m:num>
            <m:r>
              <w:rPr>
                <w:rFonts w:ascii="Cambria Math" w:eastAsia="宋体" w:hAnsi="Cambria Math" w:cs="宋体" w:hint="eastAsia"/>
                <w:sz w:val="24"/>
              </w:rPr>
              <m:t>7</m:t>
            </m:r>
          </m:num>
          <m:den>
            <m:r>
              <w:rPr>
                <w:rFonts w:ascii="Cambria Math" w:eastAsia="宋体" w:hAnsi="Cambria Math" w:cs="宋体" w:hint="eastAsia"/>
                <w:sz w:val="24"/>
              </w:rPr>
              <m:t>6</m:t>
            </m:r>
          </m:den>
        </m:f>
        <m:r>
          <w:rPr>
            <w:rFonts w:ascii="Cambria Math" w:eastAsia="宋体" w:hAnsi="Cambria Math" w:cs="宋体" w:hint="eastAsia"/>
            <w:sz w:val="24"/>
          </w:rPr>
          <m:t>s</m:t>
        </m:r>
      </m:oMath>
      <w:r>
        <w:rPr>
          <w:rFonts w:ascii="宋体" w:eastAsia="宋体" w:hAnsi="宋体" w:cs="宋体" w:hint="eastAsia"/>
          <w:sz w:val="24"/>
        </w:rPr>
        <w:t>时，该质点所受的合力</w:t>
      </w:r>
      <m:oMath>
        <m:r>
          <w:rPr>
            <w:rFonts w:ascii="Cambria Math" w:eastAsia="宋体" w:hAnsi="Cambria Math" w:cs="宋体" w:hint="eastAsia"/>
            <w:sz w:val="24"/>
          </w:rPr>
          <m:t>F=</m:t>
        </m:r>
      </m:oMath>
      <w:r>
        <w:rPr>
          <w:rFonts w:ascii="宋体" w:eastAsia="宋体" w:hAnsi="宋体" w:cs="宋体" w:hint="eastAsia"/>
          <w:sz w:val="24"/>
        </w:rPr>
        <w:t xml:space="preserve"> </w:t>
      </w:r>
      <w:r w:rsidR="00F917D1">
        <w:rPr>
          <w:rFonts w:ascii="宋体" w:eastAsia="宋体" w:hAnsi="宋体" w:cs="宋体"/>
          <w:sz w:val="24"/>
          <w:u w:val="single"/>
        </w:rPr>
        <w:t>sqrt(3)\pi^2m\vec{i}</w:t>
      </w:r>
      <w:r>
        <w:rPr>
          <w:rFonts w:ascii="宋体" w:eastAsia="宋体" w:hAnsi="宋体" w:cs="宋体" w:hint="eastAsia"/>
          <w:sz w:val="24"/>
          <w:u w:val="single"/>
        </w:rPr>
        <w:t xml:space="preserve"> </w:t>
      </w:r>
      <w:r>
        <w:rPr>
          <w:rFonts w:ascii="宋体" w:eastAsia="宋体" w:hAnsi="宋体" w:cs="宋体" w:hint="eastAsia"/>
          <w:sz w:val="24"/>
        </w:rPr>
        <w:t>.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2.</w:t>
      </w:r>
      <w:r w:rsidR="004A76CF" w:rsidRPr="004A76CF">
        <w:rPr>
          <w:rFonts w:ascii="宋体" w:eastAsia="宋体" w:hAnsi="宋体" w:cs="宋体" w:hint="eastAsia"/>
          <w:sz w:val="24"/>
        </w:rPr>
        <w:t xml:space="preserve"> 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83.7%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质量为m=1kg的质点，所受之力为</w:t>
      </w:r>
      <m:oMath>
        <m:sSub>
          <m:sSubPr>
            <m:ctrlPr>
              <w:rPr>
                <w:rFonts w:ascii="Cambria Math" w:eastAsia="宋体" w:hAnsi="Cambria Math" w:cs="宋体" w:hint="eastAsia"/>
                <w:sz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</w:rPr>
              <m:t>F</m:t>
            </m:r>
          </m:e>
          <m:sub>
            <m:r>
              <w:rPr>
                <w:rFonts w:ascii="Cambria Math" w:eastAsia="宋体" w:hAnsi="Cambria Math" w:cs="宋体" w:hint="eastAsia"/>
                <w:sz w:val="24"/>
              </w:rPr>
              <m:t>x</m:t>
            </m:r>
          </m:sub>
        </m:sSub>
        <m:r>
          <w:rPr>
            <w:rFonts w:ascii="Cambria Math" w:eastAsia="宋体" w:hAnsi="Cambria Math" w:cs="宋体" w:hint="eastAsia"/>
            <w:sz w:val="24"/>
          </w:rPr>
          <m:t>=4x+</m:t>
        </m:r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6</m:t>
        </m:r>
        <m:sSup>
          <m:sSupPr>
            <m:ctrlPr>
              <w:rPr>
                <w:rFonts w:ascii="Cambria Math" w:eastAsia="宋体" w:hAnsi="Cambria Math" w:cs="宋体" w:hint="eastAsia"/>
                <w:sz w:val="24"/>
              </w:rPr>
            </m:ctrlPr>
          </m:sSupPr>
          <m:e>
            <m:r>
              <w:rPr>
                <w:rFonts w:ascii="Cambria Math" w:eastAsia="宋体" w:hAnsi="Cambria Math" w:cs="宋体" w:hint="eastAsia"/>
                <w:sz w:val="24"/>
              </w:rPr>
              <m:t>x</m:t>
            </m:r>
          </m:e>
          <m:sup>
            <m:r>
              <w:rPr>
                <w:rFonts w:ascii="Cambria Math" w:eastAsia="宋体" w:hAnsi="Cambria Math" w:cs="宋体" w:hint="eastAsia"/>
                <w:sz w:val="24"/>
              </w:rPr>
              <m:t>2</m:t>
            </m:r>
          </m:sup>
        </m:sSup>
      </m:oMath>
      <w:r>
        <w:rPr>
          <w:rFonts w:ascii="宋体" w:eastAsia="宋体" w:hAnsi="宋体" w:cs="宋体" w:hint="eastAsia"/>
          <w:sz w:val="24"/>
        </w:rPr>
        <w:t>(N)，已知t=0时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x=0,</m:t>
        </m:r>
        <m:sSub>
          <m:sSubPr>
            <m:ctrlPr>
              <w:rPr>
                <w:rFonts w:ascii="Cambria Math" w:eastAsia="宋体" w:hAnsi="Cambria Math" w:cs="宋体" w:hint="eastAsia"/>
                <w:sz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</w:rPr>
              <m:t>v</m:t>
            </m:r>
          </m:e>
          <m:sub>
            <m:r>
              <w:rPr>
                <w:rFonts w:ascii="Cambria Math" w:eastAsia="宋体" w:hAnsi="Cambria Math" w:cs="宋体" w:hint="eastAsia"/>
                <w:sz w:val="24"/>
              </w:rPr>
              <m:t>0</m:t>
            </m:r>
          </m:sub>
        </m:sSub>
        <m:r>
          <w:rPr>
            <w:rFonts w:ascii="Cambria Math" w:eastAsia="宋体" w:hAnsi="Cambria Math" w:cs="宋体" w:hint="eastAsia"/>
            <w:sz w:val="24"/>
          </w:rPr>
          <m:t>=0</m:t>
        </m:r>
      </m:oMath>
      <w:r>
        <w:rPr>
          <w:rFonts w:ascii="宋体" w:eastAsia="宋体" w:hAnsi="宋体" w:cs="宋体" w:hint="eastAsia"/>
          <w:sz w:val="24"/>
        </w:rPr>
        <w:t>，则质点从x=0到x=2m时，该力对质点所做的功为</w:t>
      </w:r>
      <w:r>
        <w:rPr>
          <w:rFonts w:ascii="宋体" w:eastAsia="宋体" w:hAnsi="宋体" w:cs="宋体" w:hint="eastAsia"/>
          <w:sz w:val="24"/>
          <w:u w:val="single"/>
        </w:rPr>
        <w:t xml:space="preserve">  </w:t>
      </w:r>
      <w:r w:rsidR="00DE1474">
        <w:rPr>
          <w:rFonts w:ascii="宋体" w:eastAsia="宋体" w:hAnsi="宋体" w:cs="宋体"/>
          <w:sz w:val="24"/>
          <w:u w:val="single"/>
        </w:rPr>
        <w:t>24J</w:t>
      </w:r>
      <w:r>
        <w:rPr>
          <w:rFonts w:ascii="宋体" w:eastAsia="宋体" w:hAnsi="宋体" w:cs="宋体" w:hint="eastAsia"/>
          <w:sz w:val="24"/>
          <w:u w:val="single"/>
        </w:rPr>
        <w:t xml:space="preserve">   </w:t>
      </w:r>
      <w:r>
        <w:rPr>
          <w:rFonts w:ascii="宋体" w:eastAsia="宋体" w:hAnsi="宋体" w:cs="宋体" w:hint="eastAsia"/>
          <w:sz w:val="24"/>
        </w:rPr>
        <w:t>，在x=2m处，质点的速率为</w:t>
      </w:r>
      <w:r>
        <w:rPr>
          <w:rFonts w:ascii="宋体" w:eastAsia="宋体" w:hAnsi="宋体" w:cs="宋体" w:hint="eastAsia"/>
          <w:sz w:val="24"/>
          <w:u w:val="single"/>
        </w:rPr>
        <w:t xml:space="preserve"> </w:t>
      </w:r>
      <w:r>
        <w:rPr>
          <w:rFonts w:ascii="宋体" w:eastAsia="宋体" w:hAnsi="宋体" w:cs="宋体"/>
          <w:sz w:val="24"/>
          <w:u w:val="single"/>
        </w:rPr>
        <w:t>4\sqrt{3} m/s</w:t>
      </w:r>
      <w:r>
        <w:rPr>
          <w:rFonts w:ascii="宋体" w:eastAsia="宋体" w:hAnsi="宋体" w:cs="宋体" w:hint="eastAsia"/>
          <w:sz w:val="24"/>
          <w:u w:val="single"/>
        </w:rPr>
        <w:t xml:space="preserve">  </w:t>
      </w:r>
      <w:r>
        <w:rPr>
          <w:rFonts w:ascii="宋体" w:eastAsia="宋体" w:hAnsi="宋体" w:cs="宋体" w:hint="eastAsia"/>
          <w:sz w:val="24"/>
        </w:rPr>
        <w:t>，在此过程中，该力冲量的大小为</w:t>
      </w:r>
      <w:r>
        <w:rPr>
          <w:rFonts w:ascii="宋体" w:eastAsia="宋体" w:hAnsi="宋体" w:cs="宋体" w:hint="eastAsia"/>
          <w:sz w:val="24"/>
          <w:u w:val="single"/>
        </w:rPr>
        <w:t xml:space="preserve"> </w:t>
      </w:r>
      <w:r>
        <w:rPr>
          <w:rFonts w:ascii="宋体" w:eastAsia="宋体" w:hAnsi="宋体" w:cs="宋体"/>
          <w:sz w:val="24"/>
          <w:u w:val="single"/>
        </w:rPr>
        <w:t>4\sqrt{3} N.s</w:t>
      </w:r>
      <w:r>
        <w:rPr>
          <w:rFonts w:ascii="宋体" w:eastAsia="宋体" w:hAnsi="宋体" w:cs="宋体" w:hint="eastAsia"/>
          <w:sz w:val="24"/>
          <w:u w:val="single"/>
        </w:rPr>
        <w:t xml:space="preserve">  </w:t>
      </w:r>
      <w:r>
        <w:rPr>
          <w:rFonts w:ascii="宋体" w:eastAsia="宋体" w:hAnsi="宋体" w:cs="宋体" w:hint="eastAsia"/>
          <w:sz w:val="24"/>
        </w:rPr>
        <w:t>.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3.</w:t>
      </w:r>
      <w:r w:rsidR="004A76CF" w:rsidRPr="004A76CF">
        <w:rPr>
          <w:rFonts w:ascii="宋体" w:eastAsia="宋体" w:hAnsi="宋体" w:cs="宋体" w:hint="eastAsia"/>
          <w:sz w:val="24"/>
        </w:rPr>
        <w:t xml:space="preserve"> 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23.6%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质量m、长度2l的均质细杆OAB.开始时如图所示，处于水平静止状态.将细杆自由释放后，细杆可绕着通过O端的水平光滑固定转轴摆动.细杆B端刚到达最低处时，转轴提供的向上支持力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N=</m:t>
        </m:r>
      </m:oMath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 w:hint="eastAsia"/>
          <w:sz w:val="24"/>
          <w:u w:val="single"/>
        </w:rPr>
        <w:t xml:space="preserve"> </w:t>
      </w:r>
      <w:r w:rsidR="00F917D1">
        <w:rPr>
          <w:rFonts w:ascii="宋体" w:eastAsia="宋体" w:hAnsi="宋体" w:cs="宋体"/>
          <w:sz w:val="24"/>
          <w:u w:val="single"/>
        </w:rPr>
        <w:t>5</w:t>
      </w:r>
      <w:r w:rsidR="00F917D1">
        <w:rPr>
          <w:rFonts w:ascii="宋体" w:eastAsia="宋体" w:hAnsi="宋体" w:cs="宋体" w:hint="eastAsia"/>
          <w:sz w:val="24"/>
          <w:u w:val="single"/>
        </w:rPr>
        <w:t>mg/2</w:t>
      </w:r>
      <w:r>
        <w:rPr>
          <w:rFonts w:ascii="宋体" w:eastAsia="宋体" w:hAnsi="宋体" w:cs="宋体" w:hint="eastAsia"/>
          <w:sz w:val="24"/>
          <w:u w:val="single"/>
        </w:rPr>
        <w:t xml:space="preserve">  </w:t>
      </w:r>
      <w:r>
        <w:rPr>
          <w:rFonts w:ascii="宋体" w:eastAsia="宋体" w:hAnsi="宋体" w:cs="宋体" w:hint="eastAsia"/>
          <w:sz w:val="24"/>
        </w:rPr>
        <w:t>.若B端到达最低位置的瞬间，细杆中央A处突然断开，杆的下半段继续运动，转过</w:t>
      </w:r>
      <m:oMath>
        <m:sSup>
          <m:sSupPr>
            <m:ctrlPr>
              <w:rPr>
                <w:rFonts w:ascii="Cambria Math" w:eastAsia="宋体" w:hAnsi="Cambria Math" w:cs="宋体" w:hint="eastAsia"/>
                <w:sz w:val="24"/>
              </w:rPr>
            </m:ctrlPr>
          </m:sSupPr>
          <m:e>
            <m:r>
              <w:rPr>
                <w:rFonts w:ascii="Cambria Math" w:eastAsia="宋体" w:hAnsi="Cambria Math" w:cs="宋体" w:hint="eastAsia"/>
                <w:sz w:val="24"/>
              </w:rPr>
              <m:t>180</m:t>
            </m:r>
          </m:e>
          <m:sup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</w:rPr>
              <m:t>0</m:t>
            </m:r>
          </m:sup>
        </m:sSup>
      </m:oMath>
      <w:r>
        <w:rPr>
          <w:rFonts w:ascii="宋体" w:eastAsia="宋体" w:hAnsi="宋体" w:cs="宋体" w:hint="eastAsia"/>
          <w:sz w:val="24"/>
        </w:rPr>
        <w:t>后A端恰好着地，则转轴O距水平地面高度为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h=</m:t>
        </m:r>
      </m:oMath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 w:hint="eastAsia"/>
          <w:sz w:val="24"/>
          <w:u w:val="single"/>
        </w:rPr>
        <w:t xml:space="preserve"> </w:t>
      </w:r>
      <w:r w:rsidR="009E13DC">
        <w:rPr>
          <w:rFonts w:ascii="宋体" w:eastAsia="宋体" w:hAnsi="宋体" w:cs="宋体" w:hint="eastAsia"/>
          <w:sz w:val="24"/>
          <w:u w:val="single"/>
        </w:rPr>
        <w:t>（2+\pi^2/3</w:t>
      </w:r>
      <w:r w:rsidR="009E13DC">
        <w:rPr>
          <w:rFonts w:ascii="宋体" w:eastAsia="宋体" w:hAnsi="宋体" w:cs="宋体"/>
          <w:sz w:val="24"/>
          <w:u w:val="single"/>
        </w:rPr>
        <w:t>）l</w:t>
      </w:r>
      <w:r>
        <w:rPr>
          <w:rFonts w:ascii="宋体" w:eastAsia="宋体" w:hAnsi="宋体" w:cs="宋体" w:hint="eastAsia"/>
          <w:sz w:val="24"/>
          <w:u w:val="single"/>
        </w:rPr>
        <w:t xml:space="preserve"> </w:t>
      </w:r>
      <w:r>
        <w:rPr>
          <w:rFonts w:ascii="宋体" w:eastAsia="宋体" w:hAnsi="宋体" w:cs="宋体" w:hint="eastAsia"/>
          <w:sz w:val="24"/>
        </w:rPr>
        <w:t>.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2528570" cy="1697990"/>
            <wp:effectExtent l="0" t="0" r="11430" b="3810"/>
            <wp:docPr id="8" name="图片 8" descr="微信图片_20170831163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170831163745"/>
                    <pic:cNvPicPr>
                      <a:picLocks noChangeAspect="1"/>
                    </pic:cNvPicPr>
                  </pic:nvPicPr>
                  <pic:blipFill>
                    <a:blip r:embed="rId87"/>
                    <a:srcRect l="8671" t="37518" r="25249" b="37518"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4.</w:t>
      </w:r>
      <w:r w:rsidR="004A76CF" w:rsidRPr="004A76CF">
        <w:rPr>
          <w:rFonts w:ascii="宋体" w:eastAsia="宋体" w:hAnsi="宋体" w:cs="宋体" w:hint="eastAsia"/>
          <w:sz w:val="24"/>
        </w:rPr>
        <w:t xml:space="preserve"> 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56.7%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设绳上波的波函数为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y=0.2cos</m:t>
        </m:r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⁡</m:t>
        </m:r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[2</m:t>
        </m:r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π</m:t>
        </m:r>
        <m:d>
          <m:dPr>
            <m:ctrlPr>
              <w:rPr>
                <w:rFonts w:ascii="Cambria Math" w:eastAsia="宋体" w:hAnsi="Cambria Math" w:cs="宋体" w:hint="eastAsia"/>
                <w:sz w:val="24"/>
              </w:rPr>
            </m:ctrlPr>
          </m:dPr>
          <m:e>
            <m:f>
              <m:fPr>
                <m:ctrlPr>
                  <w:rPr>
                    <w:rFonts w:ascii="Cambria Math" w:eastAsia="宋体" w:hAnsi="Cambria Math" w:cs="宋体" w:hint="eastAsia"/>
                    <w:sz w:val="24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 w:val="24"/>
                  </w:rPr>
                  <m:t>t</m:t>
                </m:r>
              </m:num>
              <m:den>
                <m:r>
                  <w:rPr>
                    <w:rFonts w:ascii="Cambria Math" w:eastAsia="宋体" w:hAnsi="Cambria Math" w:cs="宋体" w:hint="eastAsia"/>
                    <w:sz w:val="24"/>
                  </w:rPr>
                  <m:t>0.05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</w:rPr>
              <m:t>-</m:t>
            </m:r>
            <m:f>
              <m:fPr>
                <m:ctrlPr>
                  <w:rPr>
                    <w:rFonts w:ascii="Cambria Math" w:eastAsia="宋体" w:hAnsi="Cambria Math" w:cs="宋体" w:hint="eastAsia"/>
                    <w:sz w:val="24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 w:val="24"/>
                  </w:rPr>
                  <m:t>x</m:t>
                </m:r>
              </m:num>
              <m:den>
                <m:r>
                  <w:rPr>
                    <w:rFonts w:ascii="Cambria Math" w:eastAsia="宋体" w:hAnsi="Cambria Math" w:cs="宋体" w:hint="eastAsia"/>
                    <w:sz w:val="24"/>
                  </w:rPr>
                  <m:t>20</m:t>
                </m:r>
              </m:den>
            </m:f>
          </m:e>
        </m:d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+</m:t>
        </m:r>
        <m:f>
          <m:fPr>
            <m:ctrlPr>
              <w:rPr>
                <w:rFonts w:ascii="Cambria Math" w:eastAsia="宋体" w:hAnsi="Cambria Math" w:cs="宋体" w:hint="eastAsia"/>
                <w:sz w:val="24"/>
              </w:rPr>
            </m:ctrlPr>
          </m:fPr>
          <m:num>
            <m:r>
              <w:rPr>
                <w:rFonts w:ascii="Cambria Math" w:eastAsia="宋体" w:hAnsi="Cambria Math" w:cs="宋体" w:hint="eastAsia"/>
                <w:sz w:val="24"/>
              </w:rPr>
              <m:t>π</m:t>
            </m:r>
          </m:num>
          <m:den>
            <m:r>
              <w:rPr>
                <w:rFonts w:ascii="Cambria Math" w:eastAsia="宋体" w:hAnsi="Cambria Math" w:cs="宋体" w:hint="eastAsia"/>
                <w:sz w:val="24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]</m:t>
        </m:r>
      </m:oMath>
      <w:r>
        <w:rPr>
          <w:rFonts w:ascii="宋体" w:eastAsia="宋体" w:hAnsi="宋体" w:cs="宋体" w:hint="eastAsia"/>
          <w:sz w:val="24"/>
        </w:rPr>
        <w:t>(SI) 若要在此绳上形成驻波，且x=0处为波节，则应加另一波的波函数为</w:t>
      </w:r>
      <w:r>
        <w:rPr>
          <w:rFonts w:ascii="宋体" w:eastAsia="宋体" w:hAnsi="宋体" w:cs="宋体" w:hint="eastAsia"/>
          <w:sz w:val="24"/>
          <w:u w:val="single"/>
        </w:rPr>
        <w:t xml:space="preserve">              </w:t>
      </w:r>
      <w:r>
        <w:rPr>
          <w:rFonts w:ascii="宋体" w:eastAsia="宋体" w:hAnsi="宋体" w:cs="宋体" w:hint="eastAsia"/>
          <w:sz w:val="24"/>
        </w:rPr>
        <w:t>.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5.</w:t>
      </w:r>
      <w:r w:rsidR="004A76CF" w:rsidRPr="004A76CF">
        <w:rPr>
          <w:rFonts w:ascii="宋体" w:eastAsia="宋体" w:hAnsi="宋体" w:cs="宋体" w:hint="eastAsia"/>
          <w:sz w:val="24"/>
        </w:rPr>
        <w:t xml:space="preserve"> 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55.1%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沿直线匀速行驶的一辆汽车通过一个静止观测者附近时，观测者发现汽车从靠近到驶离的过程中，汽车喇叭声的频率降低了10%，则车速为</w:t>
      </w:r>
      <w:r>
        <w:rPr>
          <w:rFonts w:ascii="宋体" w:eastAsia="宋体" w:hAnsi="宋体" w:cs="宋体" w:hint="eastAsia"/>
          <w:sz w:val="24"/>
          <w:u w:val="single"/>
        </w:rPr>
        <w:t xml:space="preserve">              </w:t>
      </w:r>
      <w:r>
        <w:rPr>
          <w:rFonts w:ascii="宋体" w:eastAsia="宋体" w:hAnsi="宋体" w:cs="宋体" w:hint="eastAsia"/>
          <w:sz w:val="24"/>
        </w:rPr>
        <w:t>.（设声速为340m/s）.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6.</w:t>
      </w:r>
      <w:r w:rsidR="004A76CF" w:rsidRPr="004A76CF">
        <w:rPr>
          <w:rFonts w:ascii="宋体" w:eastAsia="宋体" w:hAnsi="宋体" w:cs="宋体" w:hint="eastAsia"/>
          <w:sz w:val="24"/>
        </w:rPr>
        <w:t xml:space="preserve"> 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59.3%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一导体球外充满相对介电常量为</w:t>
      </w:r>
      <m:oMath>
        <m:sSub>
          <m:sSubPr>
            <m:ctrlPr>
              <w:rPr>
                <w:rFonts w:ascii="Cambria Math" w:eastAsia="宋体" w:hAnsi="Cambria Math" w:cs="宋体" w:hint="eastAsia"/>
                <w:sz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</w:rPr>
              <m:t>ε</m:t>
            </m:r>
          </m:e>
          <m:sub>
            <m:r>
              <w:rPr>
                <w:rFonts w:ascii="Cambria Math" w:eastAsia="宋体" w:hAnsi="Cambria Math" w:cs="宋体" w:hint="eastAsia"/>
                <w:sz w:val="24"/>
              </w:rPr>
              <m:t>r</m:t>
            </m:r>
          </m:sub>
        </m:sSub>
      </m:oMath>
      <w:r>
        <w:rPr>
          <w:rFonts w:ascii="宋体" w:eastAsia="宋体" w:hAnsi="宋体" w:cs="宋体" w:hint="eastAsia"/>
          <w:sz w:val="24"/>
        </w:rPr>
        <w:t>的均匀电介质.若测得导体表面附近场强大小为E，则导体球面上的自由电荷面密度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σ</m:t>
        </m:r>
      </m:oMath>
      <w:r>
        <w:rPr>
          <w:rFonts w:ascii="宋体" w:eastAsia="宋体" w:hAnsi="宋体" w:cs="宋体" w:hint="eastAsia"/>
          <w:sz w:val="24"/>
        </w:rPr>
        <w:t>为</w:t>
      </w:r>
      <w:r>
        <w:rPr>
          <w:rFonts w:ascii="宋体" w:eastAsia="宋体" w:hAnsi="宋体" w:cs="宋体" w:hint="eastAsia"/>
          <w:sz w:val="24"/>
          <w:u w:val="single"/>
        </w:rPr>
        <w:t xml:space="preserve">              </w:t>
      </w:r>
      <w:r>
        <w:rPr>
          <w:rFonts w:ascii="宋体" w:eastAsia="宋体" w:hAnsi="宋体" w:cs="宋体" w:hint="eastAsia"/>
          <w:sz w:val="24"/>
        </w:rPr>
        <w:t>.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7.</w:t>
      </w:r>
      <w:r w:rsidR="004A76CF" w:rsidRPr="004A76CF">
        <w:rPr>
          <w:rFonts w:ascii="宋体" w:eastAsia="宋体" w:hAnsi="宋体" w:cs="宋体" w:hint="eastAsia"/>
          <w:sz w:val="24"/>
        </w:rPr>
        <w:t xml:space="preserve"> 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63.8%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如图7所示，真空中稳恒电流I流过两个半径分别为</w:t>
      </w:r>
      <m:oMath>
        <m:sSub>
          <m:sSubPr>
            <m:ctrlPr>
              <w:rPr>
                <w:rFonts w:ascii="Cambria Math" w:eastAsia="宋体" w:hAnsi="Cambria Math" w:cs="宋体" w:hint="eastAsia"/>
                <w:sz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</w:rPr>
              <m:t>R</m:t>
            </m:r>
          </m:e>
          <m:sub>
            <m:r>
              <w:rPr>
                <w:rFonts w:ascii="Cambria Math" w:eastAsia="宋体" w:hAnsi="Cambria Math" w:cs="宋体" w:hint="eastAsia"/>
                <w:sz w:val="24"/>
              </w:rPr>
              <m:t>1</m:t>
            </m:r>
          </m:sub>
        </m:sSub>
      </m:oMath>
      <w:r>
        <w:rPr>
          <w:rFonts w:ascii="宋体" w:eastAsia="宋体" w:hAnsi="宋体" w:cs="宋体" w:hint="eastAsia"/>
          <w:sz w:val="24"/>
        </w:rPr>
        <w:t>，</w:t>
      </w:r>
      <m:oMath>
        <m:sSub>
          <m:sSubPr>
            <m:ctrlPr>
              <w:rPr>
                <w:rFonts w:ascii="Cambria Math" w:eastAsia="宋体" w:hAnsi="Cambria Math" w:cs="宋体" w:hint="eastAsia"/>
                <w:sz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</w:rPr>
              <m:t>R</m:t>
            </m:r>
          </m:e>
          <m:sub>
            <m:r>
              <w:rPr>
                <w:rFonts w:ascii="Cambria Math" w:eastAsia="宋体" w:hAnsi="Cambria Math" w:cs="宋体" w:hint="eastAsia"/>
                <w:sz w:val="24"/>
              </w:rPr>
              <m:t>2</m:t>
            </m:r>
          </m:sub>
        </m:sSub>
      </m:oMath>
      <w:r>
        <w:rPr>
          <w:rFonts w:ascii="宋体" w:eastAsia="宋体" w:hAnsi="宋体" w:cs="宋体" w:hint="eastAsia"/>
          <w:sz w:val="24"/>
        </w:rPr>
        <w:t>的同心半圆形导线，两半圆导线间由沿直径的直导线连接，电流沿直导线流入.两个半圆共面，则圆心O点的磁感强度的</w:t>
      </w:r>
      <m:oMath>
        <m:sSub>
          <m:sSubPr>
            <m:ctrlPr>
              <w:rPr>
                <w:rFonts w:ascii="Cambria Math" w:eastAsia="宋体" w:hAnsi="Cambria Math" w:cs="宋体" w:hint="eastAsia"/>
                <w:sz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</w:rPr>
              <m:t>B</m:t>
            </m:r>
          </m:e>
          <m:sub>
            <m:r>
              <w:rPr>
                <w:rFonts w:ascii="Cambria Math" w:eastAsia="宋体" w:hAnsi="Cambria Math" w:cs="宋体" w:hint="eastAsia"/>
                <w:sz w:val="24"/>
              </w:rPr>
              <m:t>0</m:t>
            </m:r>
          </m:sub>
        </m:sSub>
      </m:oMath>
      <w:r>
        <w:rPr>
          <w:rFonts w:ascii="宋体" w:eastAsia="宋体" w:hAnsi="宋体" w:cs="宋体" w:hint="eastAsia"/>
          <w:sz w:val="24"/>
        </w:rPr>
        <w:t>大小为</w:t>
      </w:r>
      <w:r>
        <w:rPr>
          <w:rFonts w:ascii="宋体" w:eastAsia="宋体" w:hAnsi="宋体" w:cs="宋体" w:hint="eastAsia"/>
          <w:sz w:val="24"/>
          <w:u w:val="single"/>
        </w:rPr>
        <w:t xml:space="preserve">              </w:t>
      </w:r>
      <w:r>
        <w:rPr>
          <w:rFonts w:ascii="宋体" w:eastAsia="宋体" w:hAnsi="宋体" w:cs="宋体" w:hint="eastAsia"/>
          <w:sz w:val="24"/>
        </w:rPr>
        <w:t xml:space="preserve"> 方向为</w:t>
      </w:r>
      <w:r>
        <w:rPr>
          <w:rFonts w:ascii="宋体" w:eastAsia="宋体" w:hAnsi="宋体" w:cs="宋体" w:hint="eastAsia"/>
          <w:sz w:val="24"/>
          <w:u w:val="single"/>
        </w:rPr>
        <w:t xml:space="preserve">              </w:t>
      </w:r>
      <w:r>
        <w:rPr>
          <w:rFonts w:ascii="宋体" w:eastAsia="宋体" w:hAnsi="宋体" w:cs="宋体" w:hint="eastAsia"/>
          <w:sz w:val="24"/>
        </w:rPr>
        <w:t>.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1347470" cy="2190750"/>
            <wp:effectExtent l="0" t="0" r="6350" b="11430"/>
            <wp:docPr id="7" name="图片 7" descr="微信图片_20170831163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170831163748"/>
                    <pic:cNvPicPr>
                      <a:picLocks noChangeAspect="1"/>
                    </pic:cNvPicPr>
                  </pic:nvPicPr>
                  <pic:blipFill>
                    <a:blip r:embed="rId88"/>
                    <a:srcRect l="41954" r="30987" b="7525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4747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8.</w:t>
      </w:r>
      <w:r w:rsidR="004A76CF" w:rsidRPr="004A76CF">
        <w:rPr>
          <w:rFonts w:ascii="宋体" w:eastAsia="宋体" w:hAnsi="宋体" w:cs="宋体" w:hint="eastAsia"/>
          <w:sz w:val="24"/>
        </w:rPr>
        <w:t xml:space="preserve"> 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88.6%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如图8所示，三个带正电粒子a、b、c以相同动量射入正交电磁场中，判断它们的质量</w:t>
      </w:r>
      <m:oMath>
        <m:sSub>
          <m:sSubPr>
            <m:ctrlPr>
              <w:rPr>
                <w:rFonts w:ascii="Cambria Math" w:eastAsia="宋体" w:hAnsi="Cambria Math" w:cs="宋体" w:hint="eastAsia"/>
                <w:sz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</w:rPr>
              <m:t>m</m:t>
            </m:r>
          </m:e>
          <m:sub>
            <m:r>
              <w:rPr>
                <w:rFonts w:ascii="Cambria Math" w:eastAsia="宋体" w:hAnsi="Cambria Math" w:cs="宋体" w:hint="eastAsia"/>
                <w:sz w:val="24"/>
              </w:rPr>
              <m:t>a</m:t>
            </m:r>
          </m:sub>
        </m:sSub>
      </m:oMath>
      <w:r>
        <w:rPr>
          <w:rFonts w:ascii="宋体" w:eastAsia="宋体" w:hAnsi="宋体" w:cs="宋体" w:hint="eastAsia"/>
          <w:sz w:val="24"/>
        </w:rPr>
        <w:t>、</w:t>
      </w:r>
      <m:oMath>
        <m:sSub>
          <m:sSubPr>
            <m:ctrlPr>
              <w:rPr>
                <w:rFonts w:ascii="Cambria Math" w:eastAsia="宋体" w:hAnsi="Cambria Math" w:cs="宋体" w:hint="eastAsia"/>
                <w:sz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</w:rPr>
              <m:t>m</m:t>
            </m:r>
          </m:e>
          <m:sub>
            <m:r>
              <w:rPr>
                <w:rFonts w:ascii="Cambria Math" w:eastAsia="宋体" w:hAnsi="Cambria Math" w:cs="宋体" w:hint="eastAsia"/>
                <w:sz w:val="24"/>
              </w:rPr>
              <m:t>b</m:t>
            </m:r>
          </m:sub>
        </m:sSub>
      </m:oMath>
      <w:r>
        <w:rPr>
          <w:rFonts w:ascii="宋体" w:eastAsia="宋体" w:hAnsi="宋体" w:cs="宋体" w:hint="eastAsia"/>
          <w:sz w:val="24"/>
        </w:rPr>
        <w:t>、</w:t>
      </w:r>
      <m:oMath>
        <m:sSub>
          <m:sSubPr>
            <m:ctrlPr>
              <w:rPr>
                <w:rFonts w:ascii="Cambria Math" w:eastAsia="宋体" w:hAnsi="Cambria Math" w:cs="宋体" w:hint="eastAsia"/>
                <w:sz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</w:rPr>
              <m:t>m</m:t>
            </m:r>
          </m:e>
          <m:sub>
            <m:r>
              <w:rPr>
                <w:rFonts w:ascii="Cambria Math" w:eastAsia="宋体" w:hAnsi="Cambria Math" w:cs="宋体" w:hint="eastAsia"/>
                <w:sz w:val="24"/>
              </w:rPr>
              <m:t>c</m:t>
            </m:r>
          </m:sub>
        </m:sSub>
      </m:oMath>
      <w:r>
        <w:rPr>
          <w:rFonts w:ascii="宋体" w:eastAsia="宋体" w:hAnsi="宋体" w:cs="宋体" w:hint="eastAsia"/>
          <w:sz w:val="24"/>
        </w:rPr>
        <w:t>大小顺序为</w:t>
      </w:r>
      <w:r>
        <w:rPr>
          <w:rFonts w:ascii="宋体" w:eastAsia="宋体" w:hAnsi="宋体" w:cs="宋体" w:hint="eastAsia"/>
          <w:sz w:val="24"/>
          <w:u w:val="single"/>
        </w:rPr>
        <w:t xml:space="preserve">              </w:t>
      </w:r>
      <w:r>
        <w:rPr>
          <w:rFonts w:ascii="宋体" w:eastAsia="宋体" w:hAnsi="宋体" w:cs="宋体" w:hint="eastAsia"/>
          <w:sz w:val="24"/>
        </w:rPr>
        <w:t xml:space="preserve"> 三个粒子中</w:t>
      </w:r>
      <w:r>
        <w:rPr>
          <w:rFonts w:ascii="宋体" w:eastAsia="宋体" w:hAnsi="宋体" w:cs="宋体" w:hint="eastAsia"/>
          <w:sz w:val="24"/>
          <w:u w:val="single"/>
        </w:rPr>
        <w:t xml:space="preserve">       </w:t>
      </w:r>
      <w:r>
        <w:rPr>
          <w:rFonts w:ascii="宋体" w:eastAsia="宋体" w:hAnsi="宋体" w:cs="宋体" w:hint="eastAsia"/>
          <w:sz w:val="24"/>
        </w:rPr>
        <w:t>动能增加，</w:t>
      </w:r>
      <w:r>
        <w:rPr>
          <w:rFonts w:ascii="宋体" w:eastAsia="宋体" w:hAnsi="宋体" w:cs="宋体" w:hint="eastAsia"/>
          <w:sz w:val="24"/>
          <w:u w:val="single"/>
        </w:rPr>
        <w:t xml:space="preserve">        </w:t>
      </w:r>
      <w:r>
        <w:rPr>
          <w:rFonts w:ascii="宋体" w:eastAsia="宋体" w:hAnsi="宋体" w:cs="宋体" w:hint="eastAsia"/>
          <w:sz w:val="24"/>
        </w:rPr>
        <w:t>动能不变.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1850390" cy="2362200"/>
            <wp:effectExtent l="0" t="0" r="0" b="3810"/>
            <wp:docPr id="9" name="图片 9" descr="微信图片_20170831163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170831163748"/>
                    <pic:cNvPicPr>
                      <a:picLocks noChangeAspect="1"/>
                    </pic:cNvPicPr>
                  </pic:nvPicPr>
                  <pic:blipFill>
                    <a:blip r:embed="rId88"/>
                    <a:srcRect l="39276" t="27977" r="18363" b="4160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5039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9.</w:t>
      </w:r>
      <w:r w:rsidR="004A76CF" w:rsidRPr="004A76CF">
        <w:rPr>
          <w:rFonts w:ascii="宋体" w:eastAsia="宋体" w:hAnsi="宋体" w:cs="宋体" w:hint="eastAsia"/>
          <w:sz w:val="24"/>
        </w:rPr>
        <w:t xml:space="preserve"> 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90.5%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在磁学演示实验室里有一个“跳环实验”，如图9所示，竖直铁棒外绕有线圈，线圈接交流电源。铁棒上套上铝环.接通开关时，铝环会跳起来.这一现象可以用</w:t>
      </w:r>
      <w:r>
        <w:rPr>
          <w:rFonts w:ascii="宋体" w:eastAsia="宋体" w:hAnsi="宋体" w:cs="宋体" w:hint="eastAsia"/>
          <w:sz w:val="24"/>
          <w:u w:val="single"/>
        </w:rPr>
        <w:t xml:space="preserve">              </w:t>
      </w:r>
      <w:r>
        <w:rPr>
          <w:rFonts w:ascii="宋体" w:eastAsia="宋体" w:hAnsi="宋体" w:cs="宋体" w:hint="eastAsia"/>
          <w:sz w:val="24"/>
        </w:rPr>
        <w:t>定律解释.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2211070" cy="2228850"/>
            <wp:effectExtent l="0" t="0" r="6350" b="11430"/>
            <wp:docPr id="10" name="图片 10" descr="微信图片_20170831163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170831163748"/>
                    <pic:cNvPicPr>
                      <a:picLocks noChangeAspect="1"/>
                    </pic:cNvPicPr>
                  </pic:nvPicPr>
                  <pic:blipFill>
                    <a:blip r:embed="rId88"/>
                    <a:srcRect l="38511" t="67360" r="17087" b="925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1107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10.</w:t>
      </w:r>
      <w:r w:rsidR="004A76CF" w:rsidRPr="004A76CF">
        <w:rPr>
          <w:rFonts w:ascii="宋体" w:eastAsia="宋体" w:hAnsi="宋体" w:cs="宋体" w:hint="eastAsia"/>
          <w:sz w:val="24"/>
        </w:rPr>
        <w:t xml:space="preserve"> 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70.2%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一长直螺线管，横截面如图，管半径为R，通以电流I，管外有一静止电子e，当通过螺线管的电流I减小时，电子e</w:t>
      </w:r>
      <w:r>
        <w:rPr>
          <w:rFonts w:ascii="宋体" w:eastAsia="宋体" w:hAnsi="宋体" w:cs="宋体" w:hint="eastAsia"/>
          <w:sz w:val="24"/>
          <w:u w:val="single"/>
        </w:rPr>
        <w:t xml:space="preserve">              </w:t>
      </w:r>
      <w:r>
        <w:rPr>
          <w:rFonts w:ascii="宋体" w:eastAsia="宋体" w:hAnsi="宋体" w:cs="宋体" w:hint="eastAsia"/>
          <w:sz w:val="24"/>
        </w:rPr>
        <w:t>（填“会、不会”）运动；如果电子会运动，请在图中画出它开始运动时的方向.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2465705" cy="1753235"/>
            <wp:effectExtent l="0" t="0" r="10795" b="12065"/>
            <wp:docPr id="6" name="图片 6" descr="微信图片_20170831163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170831163756"/>
                    <pic:cNvPicPr>
                      <a:picLocks noChangeAspect="1"/>
                    </pic:cNvPicPr>
                  </pic:nvPicPr>
                  <pic:blipFill>
                    <a:blip r:embed="rId89"/>
                    <a:srcRect l="14155" t="42109" r="22698" b="32640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C0" w:rsidRDefault="00515A9E">
      <w:pPr>
        <w:rPr>
          <w:rFonts w:ascii="宋体" w:eastAsia="宋体" w:hAnsi="宋体" w:cs="宋体"/>
          <w:b/>
          <w:sz w:val="24"/>
        </w:rPr>
      </w:pPr>
      <w:r>
        <w:rPr>
          <w:rFonts w:ascii="宋体" w:eastAsia="宋体" w:hAnsi="宋体" w:cs="宋体" w:hint="eastAsia"/>
          <w:b/>
          <w:sz w:val="24"/>
        </w:rPr>
        <w:t>三、计算题（每小题10分，共40分）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1.</w:t>
      </w:r>
      <w:r w:rsidR="004A76CF" w:rsidRPr="004A76CF">
        <w:rPr>
          <w:rFonts w:ascii="宋体" w:eastAsia="宋体" w:hAnsi="宋体" w:cs="宋体" w:hint="eastAsia"/>
          <w:sz w:val="24"/>
        </w:rPr>
        <w:t xml:space="preserve"> 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74.9%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跳水运动员自10m跳台自由下落，入水后因受水的阻碍而减速，设加速度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a=</m:t>
        </m:r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-</m:t>
        </m:r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k</m:t>
        </m:r>
        <m:sSup>
          <m:sSupPr>
            <m:ctrlPr>
              <w:rPr>
                <w:rFonts w:ascii="Cambria Math" w:eastAsia="宋体" w:hAnsi="Cambria Math" w:cs="宋体" w:hint="eastAsia"/>
                <w:sz w:val="24"/>
              </w:rPr>
            </m:ctrlPr>
          </m:sSupPr>
          <m:e>
            <m:r>
              <w:rPr>
                <w:rFonts w:ascii="Cambria Math" w:eastAsia="宋体" w:hAnsi="Cambria Math" w:cs="宋体" w:hint="eastAsia"/>
                <w:sz w:val="24"/>
              </w:rPr>
              <m:t>v</m:t>
            </m:r>
          </m:e>
          <m:sup>
            <m:r>
              <w:rPr>
                <w:rFonts w:ascii="Cambria Math" w:eastAsia="宋体" w:hAnsi="Cambria Math" w:cs="宋体" w:hint="eastAsia"/>
                <w:sz w:val="24"/>
              </w:rPr>
              <m:t>2</m:t>
            </m:r>
          </m:sup>
        </m:sSup>
      </m:oMath>
      <w:r>
        <w:rPr>
          <w:rFonts w:ascii="宋体" w:eastAsia="宋体" w:hAnsi="宋体" w:cs="宋体" w:hint="eastAsia"/>
          <w:sz w:val="24"/>
        </w:rPr>
        <w:t>，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k=0.4</m:t>
        </m:r>
        <m:sSup>
          <m:sSupPr>
            <m:ctrlPr>
              <w:rPr>
                <w:rFonts w:ascii="Cambria Math" w:eastAsia="宋体" w:hAnsi="Cambria Math" w:cs="宋体" w:hint="eastAsia"/>
                <w:sz w:val="24"/>
              </w:rPr>
            </m:ctrlPr>
          </m:sSupPr>
          <m:e>
            <m:r>
              <w:rPr>
                <w:rFonts w:ascii="Cambria Math" w:eastAsia="宋体" w:hAnsi="Cambria Math" w:cs="宋体" w:hint="eastAsia"/>
                <w:sz w:val="24"/>
              </w:rPr>
              <m:t>m</m:t>
            </m:r>
          </m:e>
          <m:sup>
            <m:r>
              <w:rPr>
                <w:rFonts w:ascii="Cambria Math" w:eastAsia="宋体" w:hAnsi="Cambria Math" w:cs="宋体" w:hint="eastAsia"/>
                <w:sz w:val="24"/>
              </w:rPr>
              <m:t>-</m:t>
            </m:r>
            <m:r>
              <w:rPr>
                <w:rFonts w:ascii="Cambria Math" w:eastAsia="宋体" w:hAnsi="Cambria Math" w:cs="宋体" w:hint="eastAsia"/>
                <w:sz w:val="24"/>
              </w:rPr>
              <m:t>1</m:t>
            </m:r>
          </m:sup>
        </m:sSup>
      </m:oMath>
      <w:r>
        <w:rPr>
          <w:rFonts w:ascii="宋体" w:eastAsia="宋体" w:hAnsi="宋体" w:cs="宋体" w:hint="eastAsia"/>
          <w:sz w:val="24"/>
        </w:rPr>
        <w:t>.求运动员速度减为入水速度的1/10时的入水深度.（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g=10m/s</m:t>
        </m:r>
      </m:oMath>
      <w:r>
        <w:rPr>
          <w:rFonts w:ascii="宋体" w:eastAsia="宋体" w:hAnsi="宋体" w:cs="宋体" w:hint="eastAsia"/>
          <w:sz w:val="24"/>
        </w:rPr>
        <w:t>）.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2.</w:t>
      </w:r>
      <w:r w:rsidR="004A76CF" w:rsidRPr="004A76CF">
        <w:rPr>
          <w:rFonts w:ascii="宋体" w:eastAsia="宋体" w:hAnsi="宋体" w:cs="宋体" w:hint="eastAsia"/>
          <w:sz w:val="24"/>
        </w:rPr>
        <w:t xml:space="preserve"> 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F644B9" w:rsidRPr="00BE7386">
        <w:rPr>
          <w:rFonts w:ascii="宋体" w:eastAsia="宋体" w:hAnsi="宋体" w:cs="宋体" w:hint="eastAsia"/>
          <w:b/>
          <w:color w:val="FF0000"/>
          <w:sz w:val="24"/>
        </w:rPr>
        <w:t>48.6%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一质量为M、半径为R的均匀实心球体可绕通过其质心的水平轴C转动，并可在水平面上作无滑动的滚动.今将C系于一水平的轻质弹簧上，弹簧的劲度系数为k.将球体沿x方向拉开一段距离，然后释放.试证明球体质心将作简谐振动，并求出振动周期T（球体对中心轴的转动惯量为</w:t>
      </w:r>
      <m:oMath>
        <m:sSub>
          <m:sSubPr>
            <m:ctrlPr>
              <w:rPr>
                <w:rFonts w:ascii="Cambria Math" w:eastAsia="宋体" w:hAnsi="Cambria Math" w:cs="宋体" w:hint="eastAsia"/>
                <w:sz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</w:rPr>
              <m:t>J</m:t>
            </m:r>
          </m:e>
          <m:sub>
            <m:r>
              <w:rPr>
                <w:rFonts w:ascii="Cambria Math" w:eastAsia="宋体" w:hAnsi="Cambria Math" w:cs="宋体" w:hint="eastAsia"/>
                <w:sz w:val="24"/>
              </w:rPr>
              <m:t>C</m:t>
            </m:r>
          </m:sub>
        </m:sSub>
        <m:r>
          <w:rPr>
            <w:rFonts w:ascii="Cambria Math" w:eastAsia="宋体" w:hAnsi="Cambria Math" w:cs="宋体" w:hint="eastAsia"/>
            <w:sz w:val="24"/>
          </w:rPr>
          <m:t>=(2/5)m</m:t>
        </m:r>
        <m:sSup>
          <m:sSupPr>
            <m:ctrlPr>
              <w:rPr>
                <w:rFonts w:ascii="Cambria Math" w:eastAsia="宋体" w:hAnsi="Cambria Math" w:cs="宋体" w:hint="eastAsia"/>
                <w:i/>
                <w:sz w:val="24"/>
              </w:rPr>
            </m:ctrlPr>
          </m:sSupPr>
          <m:e>
            <m:r>
              <w:rPr>
                <w:rFonts w:ascii="Cambria Math" w:eastAsia="宋体" w:hAnsi="Cambria Math" w:cs="宋体" w:hint="eastAsia"/>
                <w:sz w:val="24"/>
              </w:rPr>
              <m:t>R</m:t>
            </m:r>
          </m:e>
          <m:sup>
            <m:r>
              <w:rPr>
                <w:rFonts w:ascii="Cambria Math" w:eastAsia="宋体" w:hAnsi="Cambria Math" w:cs="宋体" w:hint="eastAsia"/>
                <w:sz w:val="24"/>
              </w:rPr>
              <m:t>2</m:t>
            </m:r>
          </m:sup>
        </m:sSup>
      </m:oMath>
      <w:r>
        <w:rPr>
          <w:rFonts w:ascii="宋体" w:eastAsia="宋体" w:hAnsi="宋体" w:cs="宋体" w:hint="eastAsia"/>
          <w:sz w:val="24"/>
        </w:rPr>
        <w:t>）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3595370" cy="1778000"/>
            <wp:effectExtent l="0" t="0" r="11430" b="0"/>
            <wp:docPr id="12" name="图片 12" descr="微信图片_20170831163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170831163759"/>
                    <pic:cNvPicPr>
                      <a:picLocks noChangeAspect="1"/>
                    </pic:cNvPicPr>
                  </pic:nvPicPr>
                  <pic:blipFill>
                    <a:blip r:embed="rId90"/>
                    <a:srcRect l="12369" t="36729" r="15430" b="43185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3.</w:t>
      </w:r>
      <w:r w:rsidR="004A76CF" w:rsidRPr="004A76CF">
        <w:rPr>
          <w:rFonts w:ascii="宋体" w:eastAsia="宋体" w:hAnsi="宋体" w:cs="宋体" w:hint="eastAsia"/>
          <w:sz w:val="24"/>
        </w:rPr>
        <w:t xml:space="preserve"> 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626DD4" w:rsidRPr="00BE7386">
        <w:rPr>
          <w:rFonts w:ascii="宋体" w:eastAsia="宋体" w:hAnsi="宋体" w:cs="宋体" w:hint="eastAsia"/>
          <w:b/>
          <w:color w:val="FF0000"/>
          <w:sz w:val="24"/>
        </w:rPr>
        <w:t>59.1%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如图为一无限长带电体系，其横截面由两个半径分别为</w:t>
      </w:r>
      <m:oMath>
        <m:sSub>
          <m:sSubPr>
            <m:ctrlPr>
              <w:rPr>
                <w:rFonts w:ascii="Cambria Math" w:eastAsia="宋体" w:hAnsi="Cambria Math" w:cs="宋体" w:hint="eastAsia"/>
                <w:sz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</w:rPr>
              <m:t>R</m:t>
            </m:r>
          </m:e>
          <m:sub>
            <m:r>
              <w:rPr>
                <w:rFonts w:ascii="Cambria Math" w:eastAsia="宋体" w:hAnsi="Cambria Math" w:cs="宋体" w:hint="eastAsia"/>
                <w:sz w:val="24"/>
              </w:rPr>
              <m:t>1</m:t>
            </m:r>
          </m:sub>
        </m:sSub>
      </m:oMath>
      <w:r>
        <w:rPr>
          <w:rFonts w:ascii="宋体" w:eastAsia="宋体" w:hAnsi="宋体" w:cs="宋体" w:hint="eastAsia"/>
          <w:sz w:val="24"/>
        </w:rPr>
        <w:t>和</w:t>
      </w:r>
      <m:oMath>
        <m:sSub>
          <m:sSubPr>
            <m:ctrlPr>
              <w:rPr>
                <w:rFonts w:ascii="Cambria Math" w:eastAsia="宋体" w:hAnsi="Cambria Math" w:cs="宋体" w:hint="eastAsia"/>
                <w:sz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</w:rPr>
              <m:t>R</m:t>
            </m:r>
          </m:e>
          <m:sub>
            <m:r>
              <w:rPr>
                <w:rFonts w:ascii="Cambria Math" w:eastAsia="宋体" w:hAnsi="Cambria Math" w:cs="宋体" w:hint="eastAsia"/>
                <w:sz w:val="24"/>
              </w:rPr>
              <m:t>2</m:t>
            </m:r>
          </m:sub>
        </m:sSub>
      </m:oMath>
      <w:r>
        <w:rPr>
          <w:rFonts w:ascii="宋体" w:eastAsia="宋体" w:hAnsi="宋体" w:cs="宋体" w:hint="eastAsia"/>
          <w:sz w:val="24"/>
        </w:rPr>
        <w:t>的圆相交而成，两圆中心相距为a，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a&lt;(</m:t>
        </m:r>
        <m:sSub>
          <m:sSubPr>
            <m:ctrlPr>
              <w:rPr>
                <w:rFonts w:ascii="Cambria Math" w:eastAsia="宋体" w:hAnsi="Cambria Math" w:cs="宋体" w:hint="eastAsia"/>
                <w:sz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</w:rPr>
              <m:t>R</m:t>
            </m:r>
          </m:e>
          <m:sub>
            <m:r>
              <w:rPr>
                <w:rFonts w:ascii="Cambria Math" w:eastAsia="宋体" w:hAnsi="Cambria Math" w:cs="宋体" w:hint="eastAsia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+</m:t>
        </m:r>
        <m:sSub>
          <m:sSubPr>
            <m:ctrlPr>
              <w:rPr>
                <w:rFonts w:ascii="Cambria Math" w:eastAsia="宋体" w:hAnsi="Cambria Math" w:cs="宋体" w:hint="eastAsia"/>
                <w:sz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</w:rPr>
              <m:t>R</m:t>
            </m:r>
          </m:e>
          <m:sub>
            <m:r>
              <w:rPr>
                <w:rFonts w:ascii="Cambria Math" w:eastAsia="宋体" w:hAnsi="Cambria Math" w:cs="宋体" w:hint="eastAsia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)</m:t>
        </m:r>
      </m:oMath>
      <w:r>
        <w:rPr>
          <w:rFonts w:ascii="宋体" w:eastAsia="宋体" w:hAnsi="宋体" w:cs="宋体" w:hint="eastAsia"/>
          <w:sz w:val="24"/>
        </w:rPr>
        <w:t>，半径为</w:t>
      </w:r>
      <m:oMath>
        <m:sSub>
          <m:sSubPr>
            <m:ctrlPr>
              <w:rPr>
                <w:rFonts w:ascii="Cambria Math" w:eastAsia="宋体" w:hAnsi="Cambria Math" w:cs="宋体" w:hint="eastAsia"/>
                <w:sz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</w:rPr>
              <m:t>R</m:t>
            </m:r>
          </m:e>
          <m:sub>
            <m:r>
              <w:rPr>
                <w:rFonts w:ascii="Cambria Math" w:eastAsia="宋体" w:hAnsi="Cambria Math" w:cs="宋体" w:hint="eastAsia"/>
                <w:sz w:val="24"/>
              </w:rPr>
              <m:t>1</m:t>
            </m:r>
          </m:sub>
        </m:sSub>
      </m:oMath>
      <w:r>
        <w:rPr>
          <w:rFonts w:ascii="宋体" w:eastAsia="宋体" w:hAnsi="宋体" w:cs="宋体" w:hint="eastAsia"/>
          <w:sz w:val="24"/>
        </w:rPr>
        <w:t>的区域内充满电荷体密度为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ρ</m:t>
        </m:r>
      </m:oMath>
      <w:r>
        <w:rPr>
          <w:rFonts w:ascii="宋体" w:eastAsia="宋体" w:hAnsi="宋体" w:cs="宋体" w:hint="eastAsia"/>
          <w:sz w:val="24"/>
        </w:rPr>
        <w:t>的均匀正电荷，半径为</w:t>
      </w:r>
      <m:oMath>
        <m:sSub>
          <m:sSubPr>
            <m:ctrlPr>
              <w:rPr>
                <w:rFonts w:ascii="Cambria Math" w:eastAsia="宋体" w:hAnsi="Cambria Math" w:cs="宋体" w:hint="eastAsia"/>
                <w:sz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</w:rPr>
              <m:t>R</m:t>
            </m:r>
          </m:e>
          <m:sub>
            <m:r>
              <w:rPr>
                <w:rFonts w:ascii="Cambria Math" w:eastAsia="宋体" w:hAnsi="Cambria Math" w:cs="宋体" w:hint="eastAsia"/>
                <w:sz w:val="24"/>
              </w:rPr>
              <m:t>2</m:t>
            </m:r>
          </m:sub>
        </m:sSub>
      </m:oMath>
      <w:r>
        <w:rPr>
          <w:rFonts w:ascii="宋体" w:eastAsia="宋体" w:hAnsi="宋体" w:cs="宋体" w:hint="eastAsia"/>
          <w:sz w:val="24"/>
        </w:rPr>
        <w:t>的区域内充满电荷体密度为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</w:rPr>
          <m:t>-ρ</m:t>
        </m:r>
      </m:oMath>
      <w:r>
        <w:rPr>
          <w:rFonts w:ascii="宋体" w:eastAsia="宋体" w:hAnsi="宋体" w:cs="宋体" w:hint="eastAsia"/>
          <w:sz w:val="24"/>
        </w:rPr>
        <w:t>的均匀负电荷.试求重叠区域内的电场密度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2466340" cy="1675130"/>
            <wp:effectExtent l="0" t="0" r="10160" b="1270"/>
            <wp:docPr id="11" name="图片 11" descr="微信图片_20170831163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170831163801"/>
                    <pic:cNvPicPr>
                      <a:picLocks noChangeAspect="1"/>
                    </pic:cNvPicPr>
                  </pic:nvPicPr>
                  <pic:blipFill>
                    <a:blip r:embed="rId91"/>
                    <a:srcRect l="6376" t="29914" r="10457" b="38307"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4.</w:t>
      </w:r>
      <w:r w:rsidR="004A76CF" w:rsidRPr="004A76CF">
        <w:rPr>
          <w:rFonts w:ascii="宋体" w:eastAsia="宋体" w:hAnsi="宋体" w:cs="宋体" w:hint="eastAsia"/>
          <w:sz w:val="24"/>
        </w:rPr>
        <w:t xml:space="preserve"> 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（</w:t>
      </w:r>
      <w:r w:rsidR="00626DD4" w:rsidRPr="00BE7386">
        <w:rPr>
          <w:rFonts w:ascii="宋体" w:eastAsia="宋体" w:hAnsi="宋体" w:cs="宋体" w:hint="eastAsia"/>
          <w:b/>
          <w:color w:val="FF0000"/>
          <w:sz w:val="24"/>
        </w:rPr>
        <w:t>60.1%</w:t>
      </w:r>
      <w:r w:rsidR="004A76CF" w:rsidRPr="00BE7386">
        <w:rPr>
          <w:rFonts w:ascii="宋体" w:eastAsia="宋体" w:hAnsi="宋体" w:cs="宋体" w:hint="eastAsia"/>
          <w:b/>
          <w:color w:val="FF0000"/>
          <w:sz w:val="24"/>
        </w:rPr>
        <w:t>）</w:t>
      </w:r>
      <w:r>
        <w:rPr>
          <w:rFonts w:ascii="宋体" w:eastAsia="宋体" w:hAnsi="宋体" w:cs="宋体" w:hint="eastAsia"/>
          <w:sz w:val="24"/>
        </w:rPr>
        <w:t>一圆形平行板电容器正在放电。设某时刻放电电流为</w:t>
      </w:r>
      <m:oMath>
        <m:sSub>
          <m:sSubPr>
            <m:ctrlPr>
              <w:rPr>
                <w:rFonts w:ascii="Cambria Math" w:eastAsia="宋体" w:hAnsi="Cambria Math" w:cs="宋体" w:hint="eastAsia"/>
                <w:sz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</w:rPr>
              <m:t>I</m:t>
            </m:r>
          </m:e>
          <m:sub>
            <m:r>
              <w:rPr>
                <w:rFonts w:ascii="Cambria Math" w:eastAsia="宋体" w:hAnsi="Cambria Math" w:cs="宋体" w:hint="eastAsia"/>
                <w:sz w:val="24"/>
              </w:rPr>
              <m:t>0</m:t>
            </m:r>
          </m:sub>
        </m:sSub>
      </m:oMath>
      <w:r>
        <w:rPr>
          <w:rFonts w:ascii="宋体" w:eastAsia="宋体" w:hAnsi="宋体" w:cs="宋体" w:hint="eastAsia"/>
          <w:sz w:val="24"/>
        </w:rPr>
        <w:t>，极板的半径为R。略边缘效应，求此时的：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（1）电容器内的位移电流密度;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（2）两极板间离中心轴线距离为r(r&lt;R)处的b点的磁场强度H的大小;</w:t>
      </w: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（3）b点的磁场能量密度.</w:t>
      </w:r>
    </w:p>
    <w:p w:rsidR="00D83AC0" w:rsidRDefault="00D83AC0">
      <w:pPr>
        <w:rPr>
          <w:rFonts w:ascii="宋体" w:eastAsia="宋体" w:hAnsi="宋体" w:cs="宋体"/>
          <w:sz w:val="24"/>
        </w:rPr>
      </w:pPr>
    </w:p>
    <w:p w:rsidR="00D83AC0" w:rsidRDefault="00D83AC0">
      <w:pPr>
        <w:rPr>
          <w:rFonts w:ascii="宋体" w:eastAsia="宋体" w:hAnsi="宋体" w:cs="宋体"/>
          <w:sz w:val="24"/>
        </w:rPr>
      </w:pPr>
    </w:p>
    <w:p w:rsidR="00D83AC0" w:rsidRDefault="00D83AC0">
      <w:pPr>
        <w:rPr>
          <w:rFonts w:ascii="宋体" w:eastAsia="宋体" w:hAnsi="宋体" w:cs="宋体"/>
          <w:sz w:val="24"/>
        </w:rPr>
      </w:pPr>
    </w:p>
    <w:p w:rsidR="00D83AC0" w:rsidRDefault="00D83AC0">
      <w:pPr>
        <w:rPr>
          <w:rFonts w:ascii="宋体" w:eastAsia="宋体" w:hAnsi="宋体" w:cs="宋体"/>
          <w:sz w:val="24"/>
        </w:rPr>
      </w:pPr>
    </w:p>
    <w:p w:rsidR="00D83AC0" w:rsidRDefault="00D83AC0">
      <w:pPr>
        <w:rPr>
          <w:rFonts w:ascii="宋体" w:eastAsia="宋体" w:hAnsi="宋体" w:cs="宋体"/>
          <w:sz w:val="24"/>
        </w:rPr>
      </w:pPr>
    </w:p>
    <w:p w:rsidR="00D83AC0" w:rsidRDefault="00515A9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</w:t>
      </w:r>
    </w:p>
    <w:p w:rsidR="00D83AC0" w:rsidRDefault="00D83AC0">
      <w:pPr>
        <w:rPr>
          <w:rFonts w:ascii="宋体" w:eastAsia="宋体" w:hAnsi="宋体" w:cs="宋体"/>
          <w:sz w:val="24"/>
        </w:rPr>
      </w:pPr>
    </w:p>
    <w:p w:rsidR="00D83AC0" w:rsidRDefault="00D83AC0">
      <w:pPr>
        <w:rPr>
          <w:rFonts w:ascii="宋体" w:eastAsia="宋体" w:hAnsi="宋体" w:cs="宋体"/>
          <w:sz w:val="24"/>
        </w:rPr>
      </w:pPr>
    </w:p>
    <w:sectPr w:rsidR="00D83A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A7BE2B"/>
    <w:multiLevelType w:val="singleLevel"/>
    <w:tmpl w:val="59A7BE2B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59A7BF31"/>
    <w:multiLevelType w:val="singleLevel"/>
    <w:tmpl w:val="59A7BF31"/>
    <w:lvl w:ilvl="0">
      <w:start w:val="1"/>
      <w:numFmt w:val="decimal"/>
      <w:suff w:val="nothing"/>
      <w:lvlText w:val="%1."/>
      <w:lvlJc w:val="left"/>
    </w:lvl>
  </w:abstractNum>
  <w:abstractNum w:abstractNumId="2" w15:restartNumberingAfterBreak="0">
    <w:nsid w:val="59A7BF4A"/>
    <w:multiLevelType w:val="singleLevel"/>
    <w:tmpl w:val="59A7BF4A"/>
    <w:lvl w:ilvl="0">
      <w:start w:val="1"/>
      <w:numFmt w:val="upperLetter"/>
      <w:suff w:val="nothing"/>
      <w:lvlText w:val="%1."/>
      <w:lvlJc w:val="left"/>
    </w:lvl>
  </w:abstractNum>
  <w:abstractNum w:abstractNumId="3" w15:restartNumberingAfterBreak="0">
    <w:nsid w:val="59A7BFB5"/>
    <w:multiLevelType w:val="singleLevel"/>
    <w:tmpl w:val="59A7BFB5"/>
    <w:lvl w:ilvl="0">
      <w:start w:val="2"/>
      <w:numFmt w:val="decimal"/>
      <w:suff w:val="nothing"/>
      <w:lvlText w:val="%1."/>
      <w:lvlJc w:val="left"/>
    </w:lvl>
  </w:abstractNum>
  <w:abstractNum w:abstractNumId="4" w15:restartNumberingAfterBreak="0">
    <w:nsid w:val="59A7BFE9"/>
    <w:multiLevelType w:val="singleLevel"/>
    <w:tmpl w:val="59A7BFE9"/>
    <w:lvl w:ilvl="0">
      <w:start w:val="1"/>
      <w:numFmt w:val="upperLetter"/>
      <w:suff w:val="nothing"/>
      <w:lvlText w:val="%1."/>
      <w:lvlJc w:val="left"/>
    </w:lvl>
  </w:abstractNum>
  <w:abstractNum w:abstractNumId="5" w15:restartNumberingAfterBreak="0">
    <w:nsid w:val="59A7C131"/>
    <w:multiLevelType w:val="singleLevel"/>
    <w:tmpl w:val="59A7C131"/>
    <w:lvl w:ilvl="0">
      <w:start w:val="3"/>
      <w:numFmt w:val="decimal"/>
      <w:suff w:val="nothing"/>
      <w:lvlText w:val="%1."/>
      <w:lvlJc w:val="left"/>
    </w:lvl>
  </w:abstractNum>
  <w:abstractNum w:abstractNumId="6" w15:restartNumberingAfterBreak="0">
    <w:nsid w:val="59A7C215"/>
    <w:multiLevelType w:val="singleLevel"/>
    <w:tmpl w:val="59A7C215"/>
    <w:lvl w:ilvl="0">
      <w:start w:val="1"/>
      <w:numFmt w:val="upperLetter"/>
      <w:suff w:val="nothing"/>
      <w:lvlText w:val="%1."/>
      <w:lvlJc w:val="left"/>
    </w:lvl>
  </w:abstractNum>
  <w:abstractNum w:abstractNumId="7" w15:restartNumberingAfterBreak="0">
    <w:nsid w:val="59A7C3C3"/>
    <w:multiLevelType w:val="singleLevel"/>
    <w:tmpl w:val="59A7C3C3"/>
    <w:lvl w:ilvl="0">
      <w:start w:val="5"/>
      <w:numFmt w:val="decimal"/>
      <w:suff w:val="nothing"/>
      <w:lvlText w:val="%1."/>
      <w:lvlJc w:val="left"/>
    </w:lvl>
  </w:abstractNum>
  <w:abstractNum w:abstractNumId="8" w15:restartNumberingAfterBreak="0">
    <w:nsid w:val="59A7C3DE"/>
    <w:multiLevelType w:val="singleLevel"/>
    <w:tmpl w:val="59A7C3DE"/>
    <w:lvl w:ilvl="0">
      <w:start w:val="1"/>
      <w:numFmt w:val="upperLetter"/>
      <w:suff w:val="nothing"/>
      <w:lvlText w:val="%1."/>
      <w:lvlJc w:val="left"/>
    </w:lvl>
  </w:abstractNum>
  <w:abstractNum w:abstractNumId="9" w15:restartNumberingAfterBreak="0">
    <w:nsid w:val="59A7C463"/>
    <w:multiLevelType w:val="singleLevel"/>
    <w:tmpl w:val="59A7C463"/>
    <w:lvl w:ilvl="0">
      <w:start w:val="6"/>
      <w:numFmt w:val="decimal"/>
      <w:suff w:val="nothing"/>
      <w:lvlText w:val="%1."/>
      <w:lvlJc w:val="left"/>
    </w:lvl>
  </w:abstractNum>
  <w:abstractNum w:abstractNumId="10" w15:restartNumberingAfterBreak="0">
    <w:nsid w:val="59A7C4A2"/>
    <w:multiLevelType w:val="singleLevel"/>
    <w:tmpl w:val="59A7C4A2"/>
    <w:lvl w:ilvl="0">
      <w:start w:val="1"/>
      <w:numFmt w:val="upperLetter"/>
      <w:suff w:val="nothing"/>
      <w:lvlText w:val="%1."/>
      <w:lvlJc w:val="left"/>
    </w:lvl>
  </w:abstractNum>
  <w:abstractNum w:abstractNumId="11" w15:restartNumberingAfterBreak="0">
    <w:nsid w:val="59A7C58F"/>
    <w:multiLevelType w:val="singleLevel"/>
    <w:tmpl w:val="59A7C58F"/>
    <w:lvl w:ilvl="0">
      <w:start w:val="7"/>
      <w:numFmt w:val="decimal"/>
      <w:suff w:val="nothing"/>
      <w:lvlText w:val="%1."/>
      <w:lvlJc w:val="left"/>
    </w:lvl>
  </w:abstractNum>
  <w:abstractNum w:abstractNumId="12" w15:restartNumberingAfterBreak="0">
    <w:nsid w:val="59A7C666"/>
    <w:multiLevelType w:val="singleLevel"/>
    <w:tmpl w:val="59A7C666"/>
    <w:lvl w:ilvl="0">
      <w:start w:val="1"/>
      <w:numFmt w:val="upperLetter"/>
      <w:suff w:val="space"/>
      <w:lvlText w:val="%1."/>
      <w:lvlJc w:val="left"/>
    </w:lvl>
  </w:abstractNum>
  <w:abstractNum w:abstractNumId="13" w15:restartNumberingAfterBreak="0">
    <w:nsid w:val="59A7C7A2"/>
    <w:multiLevelType w:val="singleLevel"/>
    <w:tmpl w:val="59A7C7A2"/>
    <w:lvl w:ilvl="0">
      <w:start w:val="9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3AC0"/>
    <w:rsid w:val="004A76CF"/>
    <w:rsid w:val="004E264E"/>
    <w:rsid w:val="00515A9E"/>
    <w:rsid w:val="0057390C"/>
    <w:rsid w:val="005D7C12"/>
    <w:rsid w:val="00626DD4"/>
    <w:rsid w:val="007E4339"/>
    <w:rsid w:val="00897E12"/>
    <w:rsid w:val="009E13DC"/>
    <w:rsid w:val="00BE7386"/>
    <w:rsid w:val="00C87E11"/>
    <w:rsid w:val="00D70FB8"/>
    <w:rsid w:val="00D83AC0"/>
    <w:rsid w:val="00DE1474"/>
    <w:rsid w:val="00F02DDF"/>
    <w:rsid w:val="00F644B9"/>
    <w:rsid w:val="00F917D1"/>
    <w:rsid w:val="00FF7965"/>
    <w:rsid w:val="34320F0B"/>
    <w:rsid w:val="49353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0725E5"/>
  <w15:docId w15:val="{51631EF3-BB0F-4340-A938-A226B07B1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8.wmf"/><Relationship Id="rId21" Type="http://schemas.openxmlformats.org/officeDocument/2006/relationships/image" Target="media/image9.wmf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2.wmf"/><Relationship Id="rId50" Type="http://schemas.openxmlformats.org/officeDocument/2006/relationships/oleObject" Target="embeddings/oleObject22.bin"/><Relationship Id="rId55" Type="http://schemas.openxmlformats.org/officeDocument/2006/relationships/image" Target="media/image26.jpeg"/><Relationship Id="rId63" Type="http://schemas.openxmlformats.org/officeDocument/2006/relationships/image" Target="media/image29.jpeg"/><Relationship Id="rId68" Type="http://schemas.openxmlformats.org/officeDocument/2006/relationships/image" Target="media/image32.wmf"/><Relationship Id="rId76" Type="http://schemas.openxmlformats.org/officeDocument/2006/relationships/image" Target="media/image36.jpeg"/><Relationship Id="rId84" Type="http://schemas.openxmlformats.org/officeDocument/2006/relationships/image" Target="media/image40.wmf"/><Relationship Id="rId89" Type="http://schemas.openxmlformats.org/officeDocument/2006/relationships/image" Target="media/image44.jpe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image" Target="media/image13.wmf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7.bin"/><Relationship Id="rId45" Type="http://schemas.openxmlformats.org/officeDocument/2006/relationships/image" Target="media/image21.wmf"/><Relationship Id="rId53" Type="http://schemas.openxmlformats.org/officeDocument/2006/relationships/image" Target="media/image25.wmf"/><Relationship Id="rId58" Type="http://schemas.openxmlformats.org/officeDocument/2006/relationships/image" Target="media/image28.wmf"/><Relationship Id="rId66" Type="http://schemas.openxmlformats.org/officeDocument/2006/relationships/image" Target="media/image31.wmf"/><Relationship Id="rId74" Type="http://schemas.openxmlformats.org/officeDocument/2006/relationships/image" Target="media/image35.wmf"/><Relationship Id="rId79" Type="http://schemas.openxmlformats.org/officeDocument/2006/relationships/image" Target="media/image38.wmf"/><Relationship Id="rId87" Type="http://schemas.openxmlformats.org/officeDocument/2006/relationships/image" Target="media/image42.jpeg"/><Relationship Id="rId5" Type="http://schemas.openxmlformats.org/officeDocument/2006/relationships/webSettings" Target="webSettings.xml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8.bin"/><Relationship Id="rId90" Type="http://schemas.openxmlformats.org/officeDocument/2006/relationships/image" Target="media/image45.jpeg"/><Relationship Id="rId19" Type="http://schemas.openxmlformats.org/officeDocument/2006/relationships/image" Target="media/image8.wmf"/><Relationship Id="rId14" Type="http://schemas.openxmlformats.org/officeDocument/2006/relationships/image" Target="media/image5.jpeg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21.bin"/><Relationship Id="rId56" Type="http://schemas.openxmlformats.org/officeDocument/2006/relationships/image" Target="media/image27.wmf"/><Relationship Id="rId64" Type="http://schemas.openxmlformats.org/officeDocument/2006/relationships/image" Target="media/image30.wmf"/><Relationship Id="rId69" Type="http://schemas.openxmlformats.org/officeDocument/2006/relationships/oleObject" Target="embeddings/oleObject32.bin"/><Relationship Id="rId77" Type="http://schemas.openxmlformats.org/officeDocument/2006/relationships/image" Target="media/image37.wmf"/><Relationship Id="rId8" Type="http://schemas.openxmlformats.org/officeDocument/2006/relationships/image" Target="media/image2.wmf"/><Relationship Id="rId51" Type="http://schemas.openxmlformats.org/officeDocument/2006/relationships/image" Target="media/image24.wmf"/><Relationship Id="rId72" Type="http://schemas.openxmlformats.org/officeDocument/2006/relationships/image" Target="media/image34.wmf"/><Relationship Id="rId80" Type="http://schemas.openxmlformats.org/officeDocument/2006/relationships/oleObject" Target="embeddings/oleObject37.bin"/><Relationship Id="rId85" Type="http://schemas.openxmlformats.org/officeDocument/2006/relationships/oleObject" Target="embeddings/oleObject40.bin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1.bin"/><Relationship Id="rId20" Type="http://schemas.openxmlformats.org/officeDocument/2006/relationships/oleObject" Target="embeddings/oleObject7.bin"/><Relationship Id="rId41" Type="http://schemas.openxmlformats.org/officeDocument/2006/relationships/image" Target="media/image19.wmf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9.bin"/><Relationship Id="rId70" Type="http://schemas.openxmlformats.org/officeDocument/2006/relationships/image" Target="media/image33.wmf"/><Relationship Id="rId75" Type="http://schemas.openxmlformats.org/officeDocument/2006/relationships/oleObject" Target="embeddings/oleObject35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3.jpeg"/><Relationship Id="rId91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3.wmf"/><Relationship Id="rId57" Type="http://schemas.openxmlformats.org/officeDocument/2006/relationships/oleObject" Target="embeddings/oleObject25.bin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6.bin"/><Relationship Id="rId81" Type="http://schemas.openxmlformats.org/officeDocument/2006/relationships/image" Target="media/image39.wmf"/><Relationship Id="rId86" Type="http://schemas.openxmlformats.org/officeDocument/2006/relationships/image" Target="media/image41.jpe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582</Words>
  <Characters>3323</Characters>
  <Application>Microsoft Office Word</Application>
  <DocSecurity>0</DocSecurity>
  <Lines>27</Lines>
  <Paragraphs>7</Paragraphs>
  <ScaleCrop>false</ScaleCrop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13028</dc:creator>
  <cp:lastModifiedBy> </cp:lastModifiedBy>
  <cp:revision>17</cp:revision>
  <dcterms:created xsi:type="dcterms:W3CDTF">2014-10-29T12:08:00Z</dcterms:created>
  <dcterms:modified xsi:type="dcterms:W3CDTF">2019-06-09T12:34:00Z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