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E033" w14:textId="77777777" w:rsidR="00A2714F" w:rsidRPr="00A2714F" w:rsidRDefault="00A2714F" w:rsidP="00A2714F">
      <w:pPr>
        <w:pStyle w:val="2"/>
        <w:rPr>
          <w:color w:val="000000" w:themeColor="text1"/>
        </w:rPr>
      </w:pPr>
      <w:r w:rsidRPr="00A2714F">
        <w:rPr>
          <w:rFonts w:ascii="黑体" w:hAnsi="黑体" w:hint="eastAsia"/>
          <w:color w:val="000000" w:themeColor="text1"/>
        </w:rPr>
        <w:t>视频工具清单</w:t>
      </w:r>
    </w:p>
    <w:p w14:paraId="749DC616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所有链接均为</w:t>
      </w:r>
      <w:proofErr w:type="spellStart"/>
      <w:r w:rsidRPr="00A2714F">
        <w:rPr>
          <w:rFonts w:cs="Calibri" w:hint="eastAsia"/>
          <w:color w:val="000000" w:themeColor="text1"/>
        </w:rPr>
        <w:t>WeLog_OFFICIAL</w:t>
      </w:r>
      <w:proofErr w:type="spellEnd"/>
      <w:r w:rsidRPr="00A2714F">
        <w:rPr>
          <w:rFonts w:ascii="宋体" w:hAnsi="宋体" w:hint="eastAsia"/>
          <w:color w:val="000000" w:themeColor="text1"/>
        </w:rPr>
        <w:t>在互联网收集，</w:t>
      </w:r>
      <w:proofErr w:type="spellStart"/>
      <w:r w:rsidRPr="00A2714F">
        <w:rPr>
          <w:rFonts w:cs="Calibri" w:hint="eastAsia"/>
          <w:color w:val="000000" w:themeColor="text1"/>
        </w:rPr>
        <w:t>WeLog_OFFICIAL</w:t>
      </w:r>
      <w:proofErr w:type="spellEnd"/>
      <w:r w:rsidRPr="00A2714F">
        <w:rPr>
          <w:rFonts w:ascii="宋体" w:hAnsi="宋体" w:hint="eastAsia"/>
          <w:color w:val="000000" w:themeColor="text1"/>
        </w:rPr>
        <w:t>不负任何责任。注明学习版的安装仅供学习用途，请安装后在</w:t>
      </w:r>
      <w:r w:rsidRPr="00A2714F">
        <w:rPr>
          <w:rFonts w:cs="Calibri" w:hint="eastAsia"/>
          <w:color w:val="000000" w:themeColor="text1"/>
        </w:rPr>
        <w:t>24</w:t>
      </w:r>
      <w:r w:rsidRPr="00A2714F">
        <w:rPr>
          <w:rFonts w:ascii="宋体" w:hAnsi="宋体" w:hint="eastAsia"/>
          <w:color w:val="000000" w:themeColor="text1"/>
        </w:rPr>
        <w:t>小时内删除。</w:t>
      </w:r>
    </w:p>
    <w:p w14:paraId="63C537B8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hint="eastAsia"/>
          <w:color w:val="000000" w:themeColor="text1"/>
        </w:rPr>
        <w:t xml:space="preserve"> </w:t>
      </w:r>
    </w:p>
    <w:p w14:paraId="1FF78641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75E6417A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rFonts w:cs="Calibri" w:hint="eastAsia"/>
          <w:color w:val="000000" w:themeColor="text1"/>
        </w:rPr>
        <w:t>EV</w:t>
      </w:r>
      <w:r w:rsidRPr="00A2714F">
        <w:rPr>
          <w:rFonts w:ascii="宋体" w:hAnsi="宋体" w:hint="eastAsia"/>
          <w:color w:val="000000" w:themeColor="text1"/>
        </w:rPr>
        <w:t>录屏</w:t>
      </w:r>
    </w:p>
    <w:p w14:paraId="1D6AEBAB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官网免费下载：</w:t>
      </w:r>
      <w:r w:rsidRPr="00A2714F">
        <w:rPr>
          <w:color w:val="000000" w:themeColor="text1"/>
        </w:rPr>
        <w:fldChar w:fldCharType="begin"/>
      </w:r>
      <w:r w:rsidRPr="00A2714F">
        <w:rPr>
          <w:color w:val="000000" w:themeColor="text1"/>
        </w:rPr>
        <w:instrText xml:space="preserve"> HYPERLINK "https://www.ieway.cn/evcapture.html" </w:instrText>
      </w:r>
      <w:r w:rsidRPr="00A2714F">
        <w:rPr>
          <w:color w:val="000000" w:themeColor="text1"/>
        </w:rPr>
        <w:fldChar w:fldCharType="separate"/>
      </w:r>
      <w:r w:rsidRPr="00A2714F">
        <w:rPr>
          <w:rStyle w:val="15"/>
          <w:rFonts w:cs="Calibri" w:hint="eastAsia"/>
          <w:color w:val="000000" w:themeColor="text1"/>
        </w:rPr>
        <w:t>https://www.ieway.cn/evcapture.html</w:t>
      </w:r>
      <w:r w:rsidRPr="00A2714F">
        <w:rPr>
          <w:color w:val="000000" w:themeColor="text1"/>
        </w:rPr>
        <w:fldChar w:fldCharType="end"/>
      </w:r>
    </w:p>
    <w:p w14:paraId="29DFCCD3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09C17BFE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格式工厂</w:t>
      </w:r>
    </w:p>
    <w:p w14:paraId="5EBE81BC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官网免费下载：</w:t>
      </w:r>
      <w:r w:rsidRPr="00A2714F">
        <w:rPr>
          <w:color w:val="000000" w:themeColor="text1"/>
        </w:rPr>
        <w:fldChar w:fldCharType="begin"/>
      </w:r>
      <w:r w:rsidRPr="00A2714F">
        <w:rPr>
          <w:color w:val="000000" w:themeColor="text1"/>
        </w:rPr>
        <w:instrText xml:space="preserve"> HYPERLINK "http://freetime.tech/" </w:instrText>
      </w:r>
      <w:r w:rsidRPr="00A2714F">
        <w:rPr>
          <w:color w:val="000000" w:themeColor="text1"/>
        </w:rPr>
        <w:fldChar w:fldCharType="separate"/>
      </w:r>
      <w:r w:rsidRPr="00A2714F">
        <w:rPr>
          <w:rStyle w:val="15"/>
          <w:rFonts w:cs="Calibri" w:hint="eastAsia"/>
          <w:color w:val="000000" w:themeColor="text1"/>
        </w:rPr>
        <w:t>http://freetime.tech/</w:t>
      </w:r>
      <w:r w:rsidRPr="00A2714F">
        <w:rPr>
          <w:color w:val="000000" w:themeColor="text1"/>
        </w:rPr>
        <w:fldChar w:fldCharType="end"/>
      </w:r>
    </w:p>
    <w:p w14:paraId="4D83E78E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58571FC1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达芬奇</w:t>
      </w:r>
      <w:r w:rsidRPr="00A2714F">
        <w:rPr>
          <w:rFonts w:cs="Calibri" w:hint="eastAsia"/>
          <w:color w:val="000000" w:themeColor="text1"/>
        </w:rPr>
        <w:t>Davinci Resolve</w:t>
      </w:r>
    </w:p>
    <w:p w14:paraId="216A21E8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官网免费下载：</w:t>
      </w:r>
      <w:r w:rsidRPr="00A2714F">
        <w:rPr>
          <w:color w:val="000000" w:themeColor="text1"/>
        </w:rPr>
        <w:fldChar w:fldCharType="begin"/>
      </w:r>
      <w:r w:rsidRPr="00A2714F">
        <w:rPr>
          <w:color w:val="000000" w:themeColor="text1"/>
        </w:rPr>
        <w:instrText xml:space="preserve"> HYPERLINK "https://www.blackmagicdesign.com/products/davinciresolve/" </w:instrText>
      </w:r>
      <w:r w:rsidRPr="00A2714F">
        <w:rPr>
          <w:color w:val="000000" w:themeColor="text1"/>
        </w:rPr>
        <w:fldChar w:fldCharType="separate"/>
      </w:r>
      <w:r w:rsidRPr="00A2714F">
        <w:rPr>
          <w:rStyle w:val="15"/>
          <w:rFonts w:cs="Calibri" w:hint="eastAsia"/>
          <w:color w:val="000000" w:themeColor="text1"/>
        </w:rPr>
        <w:t>https://www.blackmagicdesign.com/products/davinciresolve/</w:t>
      </w:r>
      <w:r w:rsidRPr="00A2714F">
        <w:rPr>
          <w:color w:val="000000" w:themeColor="text1"/>
        </w:rPr>
        <w:fldChar w:fldCharType="end"/>
      </w:r>
    </w:p>
    <w:p w14:paraId="7FA37F3E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学习版：</w:t>
      </w:r>
      <w:r w:rsidRPr="00A2714F">
        <w:rPr>
          <w:color w:val="000000" w:themeColor="text1"/>
        </w:rPr>
        <w:fldChar w:fldCharType="begin"/>
      </w:r>
      <w:r w:rsidRPr="00A2714F">
        <w:rPr>
          <w:color w:val="000000" w:themeColor="text1"/>
        </w:rPr>
        <w:instrText xml:space="preserve"> HYPERLINK "https://cncncloud.com/s/m70zH5" </w:instrText>
      </w:r>
      <w:r w:rsidRPr="00A2714F">
        <w:rPr>
          <w:color w:val="000000" w:themeColor="text1"/>
        </w:rPr>
        <w:fldChar w:fldCharType="separate"/>
      </w:r>
      <w:r w:rsidRPr="00A2714F">
        <w:rPr>
          <w:rStyle w:val="15"/>
          <w:rFonts w:cs="Calibri"/>
          <w:color w:val="000000" w:themeColor="text1"/>
        </w:rPr>
        <w:t>https://cncncloud.com/s/m70zH5</w:t>
      </w:r>
      <w:r w:rsidRPr="00A2714F">
        <w:rPr>
          <w:color w:val="000000" w:themeColor="text1"/>
        </w:rPr>
        <w:fldChar w:fldCharType="end"/>
      </w:r>
    </w:p>
    <w:p w14:paraId="3E55760B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6F9E5C09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动画预设</w:t>
      </w:r>
    </w:p>
    <w:p w14:paraId="293DAF85" w14:textId="77777777" w:rsidR="00A2714F" w:rsidRPr="00A2714F" w:rsidRDefault="00A2714F" w:rsidP="00A2714F">
      <w:pPr>
        <w:rPr>
          <w:rFonts w:hint="eastAsia"/>
          <w:color w:val="000000" w:themeColor="text1"/>
        </w:rPr>
      </w:pPr>
      <w:proofErr w:type="spellStart"/>
      <w:r w:rsidRPr="00A2714F">
        <w:rPr>
          <w:rFonts w:cs="Calibri" w:hint="eastAsia"/>
          <w:color w:val="000000" w:themeColor="text1"/>
        </w:rPr>
        <w:t>ViccoVlog</w:t>
      </w:r>
      <w:proofErr w:type="spellEnd"/>
      <w:r w:rsidRPr="00A2714F">
        <w:rPr>
          <w:rFonts w:ascii="宋体" w:hAnsi="宋体" w:hint="eastAsia"/>
          <w:color w:val="000000" w:themeColor="text1"/>
        </w:rPr>
        <w:t>主页（包含试用装）：</w:t>
      </w:r>
    </w:p>
    <w:p w14:paraId="3E834AAC" w14:textId="77777777" w:rsidR="00A2714F" w:rsidRPr="00A2714F" w:rsidRDefault="00A2714F" w:rsidP="00A2714F">
      <w:pPr>
        <w:rPr>
          <w:rFonts w:hint="eastAsia"/>
          <w:color w:val="000000" w:themeColor="text1"/>
        </w:rPr>
      </w:pPr>
      <w:hyperlink r:id="rId4" w:history="1">
        <w:r w:rsidRPr="00A2714F">
          <w:rPr>
            <w:rStyle w:val="15"/>
            <w:rFonts w:cs="Calibri" w:hint="eastAsia"/>
            <w:color w:val="000000" w:themeColor="text1"/>
          </w:rPr>
          <w:t>https://space.bilibili.com/33382000?spm_id_from=333.788.b_765f7570696e666f.1</w:t>
        </w:r>
      </w:hyperlink>
    </w:p>
    <w:p w14:paraId="4DD47BA7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6B98A755" w14:textId="77777777" w:rsidR="00A2714F" w:rsidRPr="00A2714F" w:rsidRDefault="00A2714F" w:rsidP="00A2714F">
      <w:pPr>
        <w:rPr>
          <w:color w:val="000000" w:themeColor="text1"/>
        </w:rPr>
      </w:pPr>
      <w:proofErr w:type="spellStart"/>
      <w:r w:rsidRPr="00A2714F">
        <w:rPr>
          <w:rFonts w:cs="Calibri" w:hint="eastAsia"/>
          <w:color w:val="000000" w:themeColor="text1"/>
        </w:rPr>
        <w:t>iZotope</w:t>
      </w:r>
      <w:proofErr w:type="spellEnd"/>
      <w:r w:rsidRPr="00A2714F">
        <w:rPr>
          <w:rFonts w:cs="Calibri" w:hint="eastAsia"/>
          <w:color w:val="000000" w:themeColor="text1"/>
        </w:rPr>
        <w:t xml:space="preserve"> RX8</w:t>
      </w:r>
    </w:p>
    <w:p w14:paraId="5A5856C6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官网购买：</w:t>
      </w:r>
      <w:hyperlink r:id="rId5" w:history="1">
        <w:r w:rsidRPr="00A2714F">
          <w:rPr>
            <w:rStyle w:val="15"/>
            <w:rFonts w:cs="Calibri" w:hint="eastAsia"/>
            <w:color w:val="000000" w:themeColor="text1"/>
          </w:rPr>
          <w:t>https://www.izotope.com/en/products/rx.html</w:t>
        </w:r>
      </w:hyperlink>
    </w:p>
    <w:p w14:paraId="0A05BD2E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学习版：</w:t>
      </w:r>
      <w:hyperlink r:id="rId6" w:history="1">
        <w:r w:rsidRPr="00A2714F">
          <w:rPr>
            <w:rStyle w:val="15"/>
            <w:rFonts w:cs="Calibri"/>
            <w:color w:val="000000" w:themeColor="text1"/>
          </w:rPr>
          <w:t>https://cncncloud.com/s/2vnGS9</w:t>
        </w:r>
      </w:hyperlink>
    </w:p>
    <w:p w14:paraId="1937399F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color w:val="000000" w:themeColor="text1"/>
        </w:rPr>
        <w:t xml:space="preserve"> </w:t>
      </w:r>
    </w:p>
    <w:p w14:paraId="76AA4D2B" w14:textId="77777777" w:rsidR="00A2714F" w:rsidRPr="00A2714F" w:rsidRDefault="00A2714F" w:rsidP="00A2714F">
      <w:pPr>
        <w:rPr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网易见外工作台</w:t>
      </w:r>
    </w:p>
    <w:p w14:paraId="7E5F649A" w14:textId="77777777" w:rsidR="00A2714F" w:rsidRPr="00A2714F" w:rsidRDefault="00A2714F" w:rsidP="00A2714F">
      <w:pPr>
        <w:rPr>
          <w:rFonts w:hint="eastAsia"/>
          <w:color w:val="000000" w:themeColor="text1"/>
        </w:rPr>
      </w:pPr>
      <w:r w:rsidRPr="00A2714F">
        <w:rPr>
          <w:rFonts w:ascii="宋体" w:hAnsi="宋体" w:hint="eastAsia"/>
          <w:color w:val="000000" w:themeColor="text1"/>
        </w:rPr>
        <w:t>官网免安装免费使用：</w:t>
      </w:r>
      <w:r w:rsidRPr="00A2714F">
        <w:rPr>
          <w:rFonts w:cs="Calibri" w:hint="eastAsia"/>
          <w:color w:val="000000" w:themeColor="text1"/>
        </w:rPr>
        <w:t>https://jianwai.youdao.com/</w:t>
      </w:r>
    </w:p>
    <w:p w14:paraId="31E23FDA" w14:textId="77777777" w:rsidR="00B442E2" w:rsidRPr="00A2714F" w:rsidRDefault="00B442E2"/>
    <w:sectPr w:rsidR="00B442E2" w:rsidRPr="00A2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4F"/>
    <w:rsid w:val="00A2714F"/>
    <w:rsid w:val="00B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F3F9"/>
  <w15:chartTrackingRefBased/>
  <w15:docId w15:val="{95F8AFEC-2177-4443-B1A8-B62435C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A2714F"/>
    <w:pPr>
      <w:keepNext/>
      <w:keepLines/>
      <w:spacing w:line="412" w:lineRule="auto"/>
      <w:outlineLvl w:val="1"/>
    </w:pPr>
    <w:rPr>
      <w:rFonts w:ascii="Arial" w:eastAsia="黑体" w:hAnsi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A2714F"/>
    <w:rPr>
      <w:rFonts w:ascii="Arial" w:eastAsia="黑体" w:hAnsi="Arial" w:cs="Times New Roman"/>
      <w:b/>
      <w:sz w:val="32"/>
      <w:szCs w:val="32"/>
    </w:rPr>
  </w:style>
  <w:style w:type="character" w:customStyle="1" w:styleId="15">
    <w:name w:val="15"/>
    <w:basedOn w:val="a0"/>
    <w:rsid w:val="00A2714F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cncloud.com/s/2vnGS9" TargetMode="External"/><Relationship Id="rId5" Type="http://schemas.openxmlformats.org/officeDocument/2006/relationships/hyperlink" Target="https://www.izotope.com/en/products/rx.html" TargetMode="External"/><Relationship Id="rId4" Type="http://schemas.openxmlformats.org/officeDocument/2006/relationships/hyperlink" Target="https://space.bilibili.com/33382000?spm_id_from=333.788.b_765f7570696e666f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Howard</dc:creator>
  <cp:keywords/>
  <dc:description/>
  <cp:lastModifiedBy>Li Howard</cp:lastModifiedBy>
  <cp:revision>1</cp:revision>
  <dcterms:created xsi:type="dcterms:W3CDTF">2022-10-27T15:52:00Z</dcterms:created>
  <dcterms:modified xsi:type="dcterms:W3CDTF">2022-10-27T15:52:00Z</dcterms:modified>
</cp:coreProperties>
</file>