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C7" w:rsidRDefault="009B4B29" w:rsidP="00863D70">
      <w:pPr>
        <w:pStyle w:val="2"/>
        <w:spacing w:line="240" w:lineRule="auto"/>
        <w:jc w:val="center"/>
      </w:pPr>
      <w:r>
        <w:rPr>
          <w:rFonts w:hint="eastAsia"/>
        </w:rPr>
        <w:t>ECS 171</w:t>
      </w:r>
      <w:r>
        <w:t xml:space="preserve"> </w:t>
      </w:r>
      <w:r>
        <w:rPr>
          <w:rFonts w:hint="eastAsia"/>
        </w:rPr>
        <w:t>Home</w:t>
      </w:r>
      <w:r>
        <w:t>work Set 1</w:t>
      </w:r>
      <w:r>
        <w:tab/>
      </w:r>
      <w:r>
        <w:tab/>
        <w:t>Haozhe Gu 999200555</w:t>
      </w:r>
    </w:p>
    <w:p w:rsidR="00B44416" w:rsidRDefault="00B44416" w:rsidP="00863D70">
      <w:pPr>
        <w:jc w:val="left"/>
      </w:pPr>
    </w:p>
    <w:p w:rsidR="00B44416" w:rsidRDefault="00B44416" w:rsidP="00863D7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The </w:t>
      </w:r>
      <w:r>
        <w:t>threshold for three categories are:</w:t>
      </w:r>
    </w:p>
    <w:p w:rsidR="00B44416" w:rsidRDefault="00B44416" w:rsidP="00863D7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CA471B3" wp14:editId="1EF42821">
            <wp:extent cx="226695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16" w:rsidRDefault="00B44416" w:rsidP="00863D70">
      <w:pPr>
        <w:pStyle w:val="a3"/>
        <w:ind w:left="357" w:firstLineChars="0" w:firstLine="0"/>
        <w:jc w:val="left"/>
      </w:pPr>
      <w:r>
        <w:rPr>
          <w:noProof/>
        </w:rPr>
        <w:drawing>
          <wp:inline distT="0" distB="0" distL="0" distR="0" wp14:anchorId="0DE3BD11" wp14:editId="41173831">
            <wp:extent cx="194310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70" w:rsidRDefault="00863D70" w:rsidP="00863D70">
      <w:pPr>
        <w:pStyle w:val="a3"/>
        <w:ind w:left="357" w:firstLineChars="0" w:firstLine="0"/>
        <w:jc w:val="left"/>
      </w:pPr>
    </w:p>
    <w:p w:rsidR="00863D70" w:rsidRDefault="00863D70" w:rsidP="00863D70">
      <w:pPr>
        <w:pStyle w:val="a3"/>
        <w:ind w:left="357" w:firstLineChars="0" w:firstLine="0"/>
        <w:jc w:val="left"/>
      </w:pPr>
    </w:p>
    <w:p w:rsidR="00B44416" w:rsidRDefault="00B44416" w:rsidP="00863D7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From the plots below</w:t>
      </w:r>
      <w:r>
        <w:t>, we can see the plot of Weight Vs Model year (6,4) or (4,6) might have the best separation regard to three categories.</w:t>
      </w:r>
    </w:p>
    <w:p w:rsidR="00B44416" w:rsidRDefault="00B44416" w:rsidP="00863D70">
      <w:pPr>
        <w:jc w:val="center"/>
      </w:pPr>
      <w:r>
        <w:rPr>
          <w:noProof/>
        </w:rPr>
        <w:drawing>
          <wp:inline distT="0" distB="0" distL="0" distR="0" wp14:anchorId="3D297DBB" wp14:editId="18422443">
            <wp:extent cx="5773003" cy="331256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337" cy="33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16" w:rsidRDefault="00B44416" w:rsidP="00863D70">
      <w:pPr>
        <w:jc w:val="left"/>
      </w:pPr>
    </w:p>
    <w:p w:rsidR="00863D70" w:rsidRDefault="00863D70" w:rsidP="00863D70">
      <w:pPr>
        <w:jc w:val="left"/>
      </w:pPr>
    </w:p>
    <w:p w:rsidR="00863D70" w:rsidRDefault="00863D70" w:rsidP="00863D70">
      <w:pPr>
        <w:jc w:val="left"/>
      </w:pPr>
    </w:p>
    <w:p w:rsidR="00863D70" w:rsidRDefault="00863D70" w:rsidP="00863D7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The file ECS171Q3.m is my solver </w:t>
      </w:r>
      <w:r>
        <w:t>that integrated</w:t>
      </w:r>
      <w:r>
        <w:rPr>
          <w:rFonts w:hint="eastAsia"/>
        </w:rPr>
        <w:t xml:space="preserve"> </w:t>
      </w:r>
      <w:r>
        <w:t>OLS and Logistic Linear Regression.</w:t>
      </w:r>
    </w:p>
    <w:p w:rsidR="00863D70" w:rsidRDefault="00863D70" w:rsidP="00863D70">
      <w:pPr>
        <w:pStyle w:val="a3"/>
        <w:ind w:left="360" w:firstLineChars="0" w:firstLine="0"/>
        <w:jc w:val="left"/>
      </w:pPr>
      <w:r>
        <w:t xml:space="preserve">The part below </w:t>
      </w:r>
      <w:proofErr w:type="gramStart"/>
      <w:r>
        <w:t>respond</w:t>
      </w:r>
      <w:proofErr w:type="gramEnd"/>
      <w:r>
        <w:t xml:space="preserve"> to OLS.</w:t>
      </w:r>
    </w:p>
    <w:p w:rsidR="00863D70" w:rsidRDefault="00863D70" w:rsidP="00863D70">
      <w:pPr>
        <w:pStyle w:val="a3"/>
        <w:ind w:left="360" w:firstLineChars="0" w:firstLine="0"/>
        <w:jc w:val="left"/>
      </w:pPr>
    </w:p>
    <w:p w:rsidR="00863D70" w:rsidRDefault="00863D70" w:rsidP="00863D70">
      <w:pPr>
        <w:pStyle w:val="a3"/>
        <w:ind w:left="360" w:firstLineChars="0" w:firstLine="0"/>
        <w:jc w:val="left"/>
      </w:pPr>
    </w:p>
    <w:p w:rsidR="00863D70" w:rsidRDefault="00863D70" w:rsidP="00863D70">
      <w:pPr>
        <w:pStyle w:val="a3"/>
        <w:ind w:left="360" w:firstLineChars="0" w:firstLine="0"/>
        <w:jc w:val="left"/>
      </w:pPr>
    </w:p>
    <w:p w:rsidR="00B44416" w:rsidRPr="00863D70" w:rsidRDefault="00863D70" w:rsidP="00863D70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BCE3E32" wp14:editId="4E6CBE1B">
            <wp:extent cx="310515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70" w:rsidRDefault="00863D70" w:rsidP="00863D70">
      <w:pPr>
        <w:jc w:val="left"/>
      </w:pPr>
    </w:p>
    <w:p w:rsidR="00863D70" w:rsidRDefault="00863D70" w:rsidP="00863D70">
      <w:pPr>
        <w:jc w:val="left"/>
      </w:pPr>
    </w:p>
    <w:p w:rsidR="00863D70" w:rsidRDefault="00863D70" w:rsidP="00863D70">
      <w:pPr>
        <w:jc w:val="left"/>
      </w:pPr>
    </w:p>
    <w:p w:rsidR="00863D70" w:rsidRDefault="00863D70" w:rsidP="00863D7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 xml:space="preserve">The following </w:t>
      </w:r>
      <w:r>
        <w:t xml:space="preserve">seven </w:t>
      </w:r>
      <w:r>
        <w:rPr>
          <w:rFonts w:hint="eastAsia"/>
        </w:rPr>
        <w:t>graphs are for</w:t>
      </w:r>
      <w:r>
        <w:t xml:space="preserve"> predict lines and testing data.</w:t>
      </w:r>
    </w:p>
    <w:p w:rsidR="00863D70" w:rsidRDefault="00863D70" w:rsidP="00863D70">
      <w:pPr>
        <w:jc w:val="left"/>
      </w:pPr>
    </w:p>
    <w:p w:rsidR="00863D70" w:rsidRDefault="00863D70" w:rsidP="00863D70">
      <w:pPr>
        <w:jc w:val="center"/>
      </w:pPr>
      <w:r>
        <w:rPr>
          <w:noProof/>
        </w:rPr>
        <w:drawing>
          <wp:inline distT="0" distB="0" distL="0" distR="0" wp14:anchorId="74E8F89D" wp14:editId="22799F1A">
            <wp:extent cx="5919849" cy="354720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591" cy="35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56" w:rsidRDefault="00D03556" w:rsidP="00863D70">
      <w:pPr>
        <w:jc w:val="left"/>
      </w:pPr>
    </w:p>
    <w:p w:rsidR="00863D70" w:rsidRDefault="00D03556" w:rsidP="00863D70">
      <w:pPr>
        <w:jc w:val="left"/>
      </w:pPr>
      <w:r>
        <w:t>Training MSE (rows correspond to 0</w:t>
      </w:r>
      <w:r w:rsidRPr="00D03556">
        <w:rPr>
          <w:vertAlign w:val="superscript"/>
        </w:rPr>
        <w:t>th</w:t>
      </w:r>
      <w:r>
        <w:t xml:space="preserve"> order, 1</w:t>
      </w:r>
      <w:r w:rsidRPr="00D03556">
        <w:rPr>
          <w:vertAlign w:val="superscript"/>
        </w:rPr>
        <w:t>st</w:t>
      </w:r>
      <w:r>
        <w:t xml:space="preserve"> order… 4</w:t>
      </w:r>
      <w:r w:rsidRPr="00D03556">
        <w:rPr>
          <w:vertAlign w:val="superscript"/>
        </w:rPr>
        <w:t>th</w:t>
      </w:r>
      <w:r>
        <w:t xml:space="preserve"> order; columns correspond to 7 individual features: </w:t>
      </w:r>
      <w:r w:rsidRPr="00D03556">
        <w:t xml:space="preserve"> "</w:t>
      </w:r>
      <w:proofErr w:type="spellStart"/>
      <w:r w:rsidRPr="00D03556">
        <w:t>Cyliner</w:t>
      </w:r>
      <w:proofErr w:type="spellEnd"/>
      <w:r w:rsidRPr="00D03556">
        <w:t>"    "Displacement"    "Horsepower"    "Weight"    "Acceleration"    "</w:t>
      </w:r>
      <w:proofErr w:type="spellStart"/>
      <w:r w:rsidRPr="00D03556">
        <w:t>Modelyear</w:t>
      </w:r>
      <w:proofErr w:type="spellEnd"/>
      <w:r w:rsidRPr="00D03556">
        <w:t>"    "</w:t>
      </w:r>
      <w:proofErr w:type="spellStart"/>
      <w:r w:rsidRPr="00D03556">
        <w:t>Orginin</w:t>
      </w:r>
      <w:proofErr w:type="spellEnd"/>
      <w:r w:rsidRPr="00D03556">
        <w:t>"</w:t>
      </w:r>
      <w:r>
        <w:t>)</w:t>
      </w:r>
    </w:p>
    <w:p w:rsidR="00D03556" w:rsidRDefault="00D03556" w:rsidP="00863D70">
      <w:pPr>
        <w:jc w:val="left"/>
      </w:pPr>
      <w:r>
        <w:rPr>
          <w:noProof/>
        </w:rPr>
        <w:drawing>
          <wp:inline distT="0" distB="0" distL="0" distR="0" wp14:anchorId="09CC0151" wp14:editId="2EF5B9F8">
            <wp:extent cx="5210175" cy="1257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56" w:rsidRDefault="00D03556" w:rsidP="00863D70">
      <w:pPr>
        <w:jc w:val="left"/>
      </w:pPr>
    </w:p>
    <w:p w:rsidR="00D03556" w:rsidRDefault="00D03556" w:rsidP="00863D70">
      <w:pPr>
        <w:jc w:val="left"/>
      </w:pPr>
      <w:r>
        <w:t>Testing MSE (Same format as training MSE)</w:t>
      </w:r>
    </w:p>
    <w:p w:rsidR="00D03556" w:rsidRDefault="00D03556" w:rsidP="00863D70">
      <w:pPr>
        <w:jc w:val="left"/>
      </w:pPr>
      <w:r>
        <w:rPr>
          <w:noProof/>
        </w:rPr>
        <w:drawing>
          <wp:inline distT="0" distB="0" distL="0" distR="0" wp14:anchorId="439CB1B3" wp14:editId="523E64A3">
            <wp:extent cx="5219700" cy="1228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3B" w:rsidRDefault="00A73D3B" w:rsidP="00A73D3B">
      <w:pPr>
        <w:jc w:val="left"/>
      </w:pPr>
    </w:p>
    <w:p w:rsidR="00A73D3B" w:rsidRDefault="00A73D3B" w:rsidP="00863D70">
      <w:pPr>
        <w:jc w:val="left"/>
      </w:pPr>
      <w:r>
        <w:t>Best order: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"/>
        <w:gridCol w:w="1448"/>
        <w:gridCol w:w="1321"/>
        <w:gridCol w:w="974"/>
        <w:gridCol w:w="1343"/>
        <w:gridCol w:w="1186"/>
        <w:gridCol w:w="990"/>
      </w:tblGrid>
      <w:tr w:rsidR="00A73D3B" w:rsidRPr="00A73D3B" w:rsidTr="00A73D3B">
        <w:tc>
          <w:tcPr>
            <w:tcW w:w="1034" w:type="dxa"/>
          </w:tcPr>
          <w:p w:rsidR="00A73D3B" w:rsidRPr="00A73D3B" w:rsidRDefault="00A73D3B" w:rsidP="00A73D3B">
            <w:pPr>
              <w:jc w:val="center"/>
              <w:rPr>
                <w:b/>
                <w:sz w:val="20"/>
                <w:szCs w:val="20"/>
              </w:rPr>
            </w:pPr>
            <w:r w:rsidRPr="00A73D3B">
              <w:rPr>
                <w:b/>
                <w:sz w:val="20"/>
                <w:szCs w:val="20"/>
              </w:rPr>
              <w:t>Cylinder</w:t>
            </w:r>
          </w:p>
        </w:tc>
        <w:tc>
          <w:tcPr>
            <w:tcW w:w="1448" w:type="dxa"/>
          </w:tcPr>
          <w:p w:rsidR="00A73D3B" w:rsidRPr="00A73D3B" w:rsidRDefault="00A73D3B" w:rsidP="00A73D3B">
            <w:pPr>
              <w:jc w:val="center"/>
              <w:rPr>
                <w:b/>
                <w:sz w:val="20"/>
                <w:szCs w:val="20"/>
              </w:rPr>
            </w:pPr>
            <w:r w:rsidRPr="00A73D3B">
              <w:rPr>
                <w:rFonts w:hint="eastAsia"/>
                <w:b/>
                <w:sz w:val="20"/>
                <w:szCs w:val="20"/>
              </w:rPr>
              <w:t>Displacement</w:t>
            </w:r>
          </w:p>
        </w:tc>
        <w:tc>
          <w:tcPr>
            <w:tcW w:w="1321" w:type="dxa"/>
          </w:tcPr>
          <w:p w:rsidR="00A73D3B" w:rsidRPr="00A73D3B" w:rsidRDefault="00A73D3B" w:rsidP="00A73D3B">
            <w:pPr>
              <w:jc w:val="center"/>
              <w:rPr>
                <w:b/>
                <w:sz w:val="20"/>
                <w:szCs w:val="20"/>
              </w:rPr>
            </w:pPr>
            <w:r w:rsidRPr="00A73D3B">
              <w:rPr>
                <w:rFonts w:hint="eastAsia"/>
                <w:b/>
                <w:sz w:val="20"/>
                <w:szCs w:val="20"/>
              </w:rPr>
              <w:t>Horsepower</w:t>
            </w:r>
          </w:p>
        </w:tc>
        <w:tc>
          <w:tcPr>
            <w:tcW w:w="974" w:type="dxa"/>
          </w:tcPr>
          <w:p w:rsidR="00A73D3B" w:rsidRPr="00A73D3B" w:rsidRDefault="00A73D3B" w:rsidP="00A73D3B">
            <w:pPr>
              <w:jc w:val="center"/>
              <w:rPr>
                <w:b/>
                <w:sz w:val="20"/>
                <w:szCs w:val="20"/>
              </w:rPr>
            </w:pPr>
            <w:r w:rsidRPr="00A73D3B">
              <w:rPr>
                <w:rFonts w:hint="eastAsia"/>
                <w:b/>
                <w:sz w:val="20"/>
                <w:szCs w:val="20"/>
              </w:rPr>
              <w:t>Weight</w:t>
            </w:r>
          </w:p>
        </w:tc>
        <w:tc>
          <w:tcPr>
            <w:tcW w:w="1343" w:type="dxa"/>
          </w:tcPr>
          <w:p w:rsidR="00A73D3B" w:rsidRPr="00A73D3B" w:rsidRDefault="00A73D3B" w:rsidP="00A73D3B">
            <w:pPr>
              <w:jc w:val="center"/>
              <w:rPr>
                <w:b/>
                <w:sz w:val="20"/>
                <w:szCs w:val="20"/>
              </w:rPr>
            </w:pPr>
            <w:r w:rsidRPr="00A73D3B">
              <w:rPr>
                <w:rFonts w:hint="eastAsia"/>
                <w:b/>
                <w:sz w:val="20"/>
                <w:szCs w:val="20"/>
              </w:rPr>
              <w:t>Acceleration</w:t>
            </w:r>
          </w:p>
        </w:tc>
        <w:tc>
          <w:tcPr>
            <w:tcW w:w="1186" w:type="dxa"/>
          </w:tcPr>
          <w:p w:rsidR="00A73D3B" w:rsidRPr="00A73D3B" w:rsidRDefault="00A73D3B" w:rsidP="00A73D3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A73D3B">
              <w:rPr>
                <w:rFonts w:hint="eastAsia"/>
                <w:b/>
                <w:sz w:val="20"/>
                <w:szCs w:val="20"/>
              </w:rPr>
              <w:t>Modelyear</w:t>
            </w:r>
            <w:proofErr w:type="spellEnd"/>
          </w:p>
        </w:tc>
        <w:tc>
          <w:tcPr>
            <w:tcW w:w="990" w:type="dxa"/>
          </w:tcPr>
          <w:p w:rsidR="00A73D3B" w:rsidRPr="00A73D3B" w:rsidRDefault="00A73D3B" w:rsidP="00A73D3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A73D3B">
              <w:rPr>
                <w:rFonts w:hint="eastAsia"/>
                <w:b/>
                <w:sz w:val="20"/>
                <w:szCs w:val="20"/>
              </w:rPr>
              <w:t>Orginin</w:t>
            </w:r>
            <w:proofErr w:type="spellEnd"/>
          </w:p>
        </w:tc>
      </w:tr>
      <w:tr w:rsidR="00A73D3B" w:rsidRPr="00A73D3B" w:rsidTr="00A73D3B">
        <w:tc>
          <w:tcPr>
            <w:tcW w:w="1034" w:type="dxa"/>
          </w:tcPr>
          <w:p w:rsidR="00A73D3B" w:rsidRPr="00A73D3B" w:rsidRDefault="00A73D3B" w:rsidP="00A73D3B">
            <w:pPr>
              <w:jc w:val="center"/>
              <w:rPr>
                <w:b/>
                <w:sz w:val="20"/>
                <w:szCs w:val="20"/>
              </w:rPr>
            </w:pPr>
            <w:r w:rsidRPr="00A73D3B">
              <w:rPr>
                <w:b/>
                <w:sz w:val="20"/>
                <w:szCs w:val="20"/>
              </w:rPr>
              <w:t>3</w:t>
            </w:r>
            <w:r w:rsidRPr="00A73D3B">
              <w:rPr>
                <w:b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448" w:type="dxa"/>
          </w:tcPr>
          <w:p w:rsidR="00A73D3B" w:rsidRPr="00A73D3B" w:rsidRDefault="00A73D3B" w:rsidP="00A73D3B">
            <w:pPr>
              <w:jc w:val="center"/>
              <w:rPr>
                <w:b/>
                <w:sz w:val="20"/>
                <w:szCs w:val="20"/>
              </w:rPr>
            </w:pPr>
            <w:r w:rsidRPr="00A73D3B">
              <w:rPr>
                <w:b/>
                <w:sz w:val="20"/>
                <w:szCs w:val="20"/>
              </w:rPr>
              <w:t>2</w:t>
            </w:r>
            <w:r w:rsidRPr="00A73D3B">
              <w:rPr>
                <w:b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321" w:type="dxa"/>
          </w:tcPr>
          <w:p w:rsidR="00A73D3B" w:rsidRPr="00A73D3B" w:rsidRDefault="00A73D3B" w:rsidP="00A73D3B">
            <w:pPr>
              <w:jc w:val="center"/>
              <w:rPr>
                <w:b/>
                <w:sz w:val="20"/>
                <w:szCs w:val="20"/>
              </w:rPr>
            </w:pPr>
            <w:r w:rsidRPr="00A73D3B">
              <w:rPr>
                <w:rFonts w:hint="eastAsia"/>
                <w:b/>
                <w:sz w:val="20"/>
                <w:szCs w:val="20"/>
              </w:rPr>
              <w:t>4</w:t>
            </w:r>
            <w:r w:rsidRPr="00A73D3B">
              <w:rPr>
                <w:rFonts w:hint="eastAsia"/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974" w:type="dxa"/>
          </w:tcPr>
          <w:p w:rsidR="00A73D3B" w:rsidRPr="00A73D3B" w:rsidRDefault="00A73D3B" w:rsidP="00A73D3B">
            <w:pPr>
              <w:jc w:val="center"/>
              <w:rPr>
                <w:b/>
                <w:sz w:val="20"/>
                <w:szCs w:val="20"/>
              </w:rPr>
            </w:pPr>
            <w:r w:rsidRPr="00A73D3B">
              <w:rPr>
                <w:rFonts w:hint="eastAsia"/>
                <w:b/>
                <w:sz w:val="20"/>
                <w:szCs w:val="20"/>
              </w:rPr>
              <w:t>2</w:t>
            </w:r>
            <w:r w:rsidRPr="00A73D3B">
              <w:rPr>
                <w:rFonts w:hint="eastAsia"/>
                <w:b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343" w:type="dxa"/>
          </w:tcPr>
          <w:p w:rsidR="00A73D3B" w:rsidRPr="00A73D3B" w:rsidRDefault="00A73D3B" w:rsidP="00A73D3B">
            <w:pPr>
              <w:jc w:val="center"/>
              <w:rPr>
                <w:b/>
                <w:sz w:val="20"/>
                <w:szCs w:val="20"/>
              </w:rPr>
            </w:pPr>
            <w:r w:rsidRPr="00A73D3B">
              <w:rPr>
                <w:rFonts w:hint="eastAsia"/>
                <w:b/>
                <w:sz w:val="20"/>
                <w:szCs w:val="20"/>
              </w:rPr>
              <w:t>4</w:t>
            </w:r>
            <w:r w:rsidRPr="00A73D3B">
              <w:rPr>
                <w:rFonts w:hint="eastAsia"/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186" w:type="dxa"/>
          </w:tcPr>
          <w:p w:rsidR="00A73D3B" w:rsidRPr="00A73D3B" w:rsidRDefault="00A73D3B" w:rsidP="00A73D3B">
            <w:pPr>
              <w:jc w:val="center"/>
              <w:rPr>
                <w:b/>
                <w:sz w:val="20"/>
                <w:szCs w:val="20"/>
              </w:rPr>
            </w:pPr>
            <w:r w:rsidRPr="00A73D3B">
              <w:rPr>
                <w:rFonts w:hint="eastAsia"/>
                <w:b/>
                <w:sz w:val="20"/>
                <w:szCs w:val="20"/>
              </w:rPr>
              <w:t>2</w:t>
            </w:r>
            <w:r w:rsidRPr="00A73D3B">
              <w:rPr>
                <w:rFonts w:hint="eastAsia"/>
                <w:b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990" w:type="dxa"/>
          </w:tcPr>
          <w:p w:rsidR="00A73D3B" w:rsidRPr="00A73D3B" w:rsidRDefault="00A73D3B" w:rsidP="00A73D3B">
            <w:pPr>
              <w:jc w:val="center"/>
              <w:rPr>
                <w:b/>
                <w:sz w:val="20"/>
                <w:szCs w:val="20"/>
              </w:rPr>
            </w:pPr>
            <w:r w:rsidRPr="00A73D3B">
              <w:rPr>
                <w:rFonts w:hint="eastAsia"/>
                <w:b/>
                <w:sz w:val="20"/>
                <w:szCs w:val="20"/>
              </w:rPr>
              <w:t>1</w:t>
            </w:r>
            <w:r w:rsidRPr="00A73D3B">
              <w:rPr>
                <w:rFonts w:hint="eastAsia"/>
                <w:b/>
                <w:sz w:val="20"/>
                <w:szCs w:val="20"/>
                <w:vertAlign w:val="superscript"/>
              </w:rPr>
              <w:t>st</w:t>
            </w:r>
          </w:p>
        </w:tc>
      </w:tr>
    </w:tbl>
    <w:p w:rsidR="00380AE8" w:rsidRDefault="00380AE8" w:rsidP="00380AE8">
      <w:pPr>
        <w:jc w:val="left"/>
      </w:pPr>
      <w:r>
        <w:rPr>
          <w:rFonts w:hint="eastAsia"/>
        </w:rPr>
        <w:lastRenderedPageBreak/>
        <w:t xml:space="preserve">The most </w:t>
      </w:r>
      <w:r>
        <w:t>informative</w:t>
      </w:r>
      <w:r>
        <w:rPr>
          <w:rFonts w:hint="eastAsia"/>
        </w:rPr>
        <w:t xml:space="preserve"> </w:t>
      </w:r>
      <w:r>
        <w:t>feature should be horsepower because it gives the best prediction.</w:t>
      </w:r>
    </w:p>
    <w:p w:rsidR="00380AE8" w:rsidRPr="00380AE8" w:rsidRDefault="00380AE8" w:rsidP="00380AE8">
      <w:pPr>
        <w:jc w:val="left"/>
      </w:pPr>
    </w:p>
    <w:p w:rsidR="00380AE8" w:rsidRPr="00A73D3B" w:rsidRDefault="00380AE8" w:rsidP="00380AE8">
      <w:pPr>
        <w:pStyle w:val="a3"/>
        <w:numPr>
          <w:ilvl w:val="0"/>
          <w:numId w:val="2"/>
        </w:numPr>
        <w:ind w:firstLineChars="0"/>
        <w:jc w:val="left"/>
      </w:pPr>
    </w:p>
    <w:p w:rsidR="00D03556" w:rsidRDefault="009353D1" w:rsidP="009353D1">
      <w:pPr>
        <w:wordWrap w:val="0"/>
        <w:ind w:right="840"/>
        <w:jc w:val="right"/>
      </w:pPr>
      <w:r>
        <w:rPr>
          <w:noProof/>
        </w:rPr>
        <w:drawing>
          <wp:inline distT="0" distB="0" distL="0" distR="0" wp14:anchorId="27DFE9F7" wp14:editId="541F7AA0">
            <wp:extent cx="1155802" cy="1115946"/>
            <wp:effectExtent l="0" t="0" r="635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8086" cy="11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t xml:space="preserve">    </w:t>
      </w: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 wp14:anchorId="56B03A6B" wp14:editId="41BE0319">
            <wp:extent cx="1033670" cy="1141171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2000" cy="116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D1" w:rsidRDefault="009353D1" w:rsidP="009353D1">
      <w:pPr>
        <w:ind w:right="840"/>
        <w:jc w:val="right"/>
      </w:pPr>
    </w:p>
    <w:p w:rsidR="009353D1" w:rsidRDefault="009353D1" w:rsidP="009353D1">
      <w:pPr>
        <w:pStyle w:val="a3"/>
        <w:numPr>
          <w:ilvl w:val="0"/>
          <w:numId w:val="2"/>
        </w:numPr>
        <w:ind w:right="840" w:firstLineChars="0"/>
        <w:jc w:val="left"/>
      </w:pPr>
      <w:r>
        <w:rPr>
          <w:rFonts w:hint="eastAsia"/>
        </w:rPr>
        <w:t>Solver is in file ECS171Q3.m</w:t>
      </w:r>
    </w:p>
    <w:p w:rsidR="009353D1" w:rsidRDefault="009353D1" w:rsidP="009353D1">
      <w:pPr>
        <w:ind w:right="840"/>
        <w:jc w:val="left"/>
      </w:pPr>
      <w:r>
        <w:rPr>
          <w:rFonts w:hint="eastAsia"/>
        </w:rPr>
        <w:t>.</w:t>
      </w:r>
    </w:p>
    <w:p w:rsidR="009353D1" w:rsidRDefault="00106D8F" w:rsidP="009353D1">
      <w:pPr>
        <w:pStyle w:val="a3"/>
      </w:pPr>
      <w:r>
        <w:rPr>
          <w:noProof/>
        </w:rPr>
        <w:drawing>
          <wp:inline distT="0" distB="0" distL="0" distR="0" wp14:anchorId="0EE6E67F" wp14:editId="060355F1">
            <wp:extent cx="3209925" cy="2190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D1" w:rsidRDefault="00106D8F" w:rsidP="00106D8F">
      <w:pPr>
        <w:pStyle w:val="a3"/>
        <w:ind w:left="360" w:right="840" w:firstLineChars="0" w:firstLine="0"/>
        <w:jc w:val="left"/>
      </w:pPr>
      <w:r>
        <w:rPr>
          <w:noProof/>
        </w:rPr>
        <w:drawing>
          <wp:inline distT="0" distB="0" distL="0" distR="0" wp14:anchorId="2D8C0065" wp14:editId="6B062949">
            <wp:extent cx="3152775" cy="2286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D1" w:rsidRDefault="009353D1" w:rsidP="009353D1">
      <w:pPr>
        <w:ind w:leftChars="100" w:left="210" w:rightChars="400" w:right="840"/>
        <w:jc w:val="left"/>
      </w:pPr>
      <w:r>
        <w:rPr>
          <w:rFonts w:hint="eastAsia"/>
        </w:rPr>
        <w:t xml:space="preserve">Also, detail </w:t>
      </w:r>
      <w:r>
        <w:t>information</w:t>
      </w:r>
      <w:r>
        <w:rPr>
          <w:rFonts w:hint="eastAsia"/>
        </w:rPr>
        <w:t xml:space="preserve"> </w:t>
      </w:r>
      <w:r>
        <w:t xml:space="preserve">can be found in part1(training) &amp; </w:t>
      </w:r>
      <w:proofErr w:type="spellStart"/>
      <w:r>
        <w:t>parttest</w:t>
      </w:r>
      <w:proofErr w:type="spellEnd"/>
      <w:r>
        <w:t>(testing) matrix</w:t>
      </w:r>
    </w:p>
    <w:p w:rsidR="009F7111" w:rsidRDefault="009353D1" w:rsidP="009353D1">
      <w:pPr>
        <w:ind w:leftChars="100" w:left="210" w:rightChars="400" w:right="840"/>
        <w:jc w:val="left"/>
      </w:pPr>
      <w:r>
        <w:t xml:space="preserve">Part1 consist of </w:t>
      </w:r>
    </w:p>
    <w:p w:rsidR="009F7111" w:rsidRDefault="009353D1" w:rsidP="009F7111">
      <w:pPr>
        <w:pStyle w:val="a3"/>
        <w:numPr>
          <w:ilvl w:val="0"/>
          <w:numId w:val="3"/>
        </w:numPr>
        <w:ind w:rightChars="400" w:right="840" w:firstLineChars="0"/>
        <w:jc w:val="left"/>
      </w:pPr>
      <w:r>
        <w:t xml:space="preserve">MPG  </w:t>
      </w:r>
    </w:p>
    <w:p w:rsidR="009F7111" w:rsidRDefault="009F7111" w:rsidP="009F7111">
      <w:pPr>
        <w:pStyle w:val="a3"/>
        <w:numPr>
          <w:ilvl w:val="0"/>
          <w:numId w:val="3"/>
        </w:numPr>
        <w:ind w:rightChars="400" w:right="840" w:firstLineChars="0"/>
        <w:jc w:val="left"/>
      </w:pPr>
      <w:r>
        <w:t>Value of f</w:t>
      </w:r>
      <w:r w:rsidR="009353D1">
        <w:t xml:space="preserve">irst logistic regression </w:t>
      </w:r>
      <w:r>
        <w:t>for separating</w:t>
      </w:r>
      <w:r w:rsidR="009353D1">
        <w:t xml:space="preserve"> low and (</w:t>
      </w:r>
      <w:proofErr w:type="spellStart"/>
      <w:r w:rsidR="009353D1">
        <w:t>median+high</w:t>
      </w:r>
      <w:proofErr w:type="spellEnd"/>
      <w:r w:rsidR="009353D1">
        <w:t xml:space="preserve">)  </w:t>
      </w:r>
    </w:p>
    <w:p w:rsidR="009F7111" w:rsidRDefault="009F7111" w:rsidP="009F7111">
      <w:pPr>
        <w:pStyle w:val="a3"/>
        <w:numPr>
          <w:ilvl w:val="0"/>
          <w:numId w:val="3"/>
        </w:numPr>
        <w:ind w:rightChars="400" w:right="840" w:firstLineChars="0"/>
        <w:jc w:val="left"/>
      </w:pPr>
      <w:r>
        <w:t xml:space="preserve">Result category of logistic regression (0 means low, 1.5 means above below)  </w:t>
      </w:r>
    </w:p>
    <w:p w:rsidR="009353D1" w:rsidRDefault="009F7111" w:rsidP="009F7111">
      <w:pPr>
        <w:pStyle w:val="a3"/>
        <w:numPr>
          <w:ilvl w:val="0"/>
          <w:numId w:val="3"/>
        </w:numPr>
        <w:ind w:rightChars="400" w:right="840" w:firstLineChars="0"/>
        <w:jc w:val="left"/>
      </w:pPr>
      <w:r>
        <w:rPr>
          <w:rFonts w:hint="eastAsia"/>
        </w:rPr>
        <w:t>Value of second logistic regression for separating median and high</w:t>
      </w:r>
    </w:p>
    <w:p w:rsidR="009F7111" w:rsidRDefault="009F7111" w:rsidP="009F7111">
      <w:pPr>
        <w:pStyle w:val="a3"/>
        <w:numPr>
          <w:ilvl w:val="0"/>
          <w:numId w:val="3"/>
        </w:numPr>
        <w:ind w:rightChars="400" w:right="840" w:firstLineChars="0"/>
        <w:jc w:val="left"/>
      </w:pPr>
      <w:r>
        <w:t>Result category of logistic regression (1 means medium, 2 means high)</w:t>
      </w:r>
    </w:p>
    <w:p w:rsidR="009F7111" w:rsidRDefault="009F7111" w:rsidP="00106D8F">
      <w:pPr>
        <w:pStyle w:val="a3"/>
        <w:numPr>
          <w:ilvl w:val="0"/>
          <w:numId w:val="3"/>
        </w:numPr>
        <w:ind w:right="840" w:firstLineChars="0"/>
        <w:jc w:val="left"/>
      </w:pPr>
      <w:r>
        <w:t>Logical True (1) or False (0) for correctness of categorization</w:t>
      </w:r>
    </w:p>
    <w:p w:rsidR="00106D8F" w:rsidRPr="009F7111" w:rsidRDefault="00106D8F" w:rsidP="00106D8F">
      <w:pPr>
        <w:ind w:left="210" w:right="840"/>
        <w:jc w:val="left"/>
      </w:pPr>
    </w:p>
    <w:p w:rsidR="009F7111" w:rsidRDefault="009F7111" w:rsidP="009F7111">
      <w:pPr>
        <w:pStyle w:val="a3"/>
        <w:ind w:left="360" w:right="840" w:firstLineChars="0" w:firstLine="0"/>
        <w:jc w:val="center"/>
      </w:pPr>
      <w:r>
        <w:rPr>
          <w:noProof/>
        </w:rPr>
        <w:drawing>
          <wp:inline distT="0" distB="0" distL="0" distR="0" wp14:anchorId="0EFFC841" wp14:editId="1BD2A088">
            <wp:extent cx="3360033" cy="3727095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997" cy="374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11" w:rsidRDefault="009F7111" w:rsidP="009F7111">
      <w:pPr>
        <w:pStyle w:val="a3"/>
        <w:numPr>
          <w:ilvl w:val="0"/>
          <w:numId w:val="2"/>
        </w:numPr>
        <w:ind w:right="840" w:firstLineChars="0"/>
        <w:jc w:val="left"/>
      </w:pPr>
      <w:r>
        <w:rPr>
          <w:rFonts w:hint="eastAsia"/>
        </w:rPr>
        <w:lastRenderedPageBreak/>
        <w:t>Prediction using 2</w:t>
      </w:r>
      <w:r w:rsidRPr="009F7111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r>
        <w:t>order, multivariate linear regression</w:t>
      </w:r>
    </w:p>
    <w:p w:rsidR="009F7111" w:rsidRDefault="009F7111" w:rsidP="009F7111">
      <w:pPr>
        <w:pStyle w:val="a3"/>
        <w:ind w:left="360" w:right="840" w:firstLineChars="0" w:firstLine="0"/>
        <w:jc w:val="left"/>
      </w:pPr>
    </w:p>
    <w:p w:rsidR="009F7111" w:rsidRDefault="00D43347" w:rsidP="009F7111">
      <w:pPr>
        <w:ind w:left="360" w:right="840"/>
        <w:jc w:val="left"/>
      </w:pPr>
      <w:r>
        <w:rPr>
          <w:noProof/>
        </w:rPr>
        <w:drawing>
          <wp:inline distT="0" distB="0" distL="0" distR="0" wp14:anchorId="2F6D61C9" wp14:editId="755AB6FB">
            <wp:extent cx="3343275" cy="180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111" w:rsidRDefault="009F7111" w:rsidP="009F7111">
      <w:pPr>
        <w:ind w:right="840"/>
        <w:jc w:val="left"/>
      </w:pPr>
    </w:p>
    <w:p w:rsidR="009F7111" w:rsidRDefault="009F7111" w:rsidP="009F7111">
      <w:pPr>
        <w:ind w:left="360" w:right="840"/>
        <w:jc w:val="left"/>
      </w:pPr>
      <w:r>
        <w:rPr>
          <w:rFonts w:hint="eastAsia"/>
        </w:rPr>
        <w:t>Prediction using 2</w:t>
      </w:r>
      <w:r w:rsidRPr="009F7111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r>
        <w:t>order, multiv</w:t>
      </w:r>
      <w:r w:rsidR="00D43347">
        <w:t>ariate Logistic regression (</w:t>
      </w:r>
      <w:r w:rsidR="00D43347">
        <w:rPr>
          <w:rFonts w:hint="eastAsia"/>
        </w:rPr>
        <w:t>actuall</w:t>
      </w:r>
      <w:r w:rsidR="00D43347">
        <w:t>y only need</w:t>
      </w:r>
      <w:r>
        <w:t xml:space="preserve"> first classification, because result is low, don’t need to categorize between medium and high. Value of sigm</w:t>
      </w:r>
      <w:r w:rsidR="00380AE8">
        <w:t>oid is less than 0.5, thus categorize into low</w:t>
      </w:r>
      <w:r>
        <w:t>)</w:t>
      </w:r>
    </w:p>
    <w:p w:rsidR="009F7111" w:rsidRDefault="009F7111" w:rsidP="009F7111">
      <w:pPr>
        <w:pStyle w:val="a3"/>
        <w:ind w:left="360" w:right="840" w:firstLineChars="0" w:firstLine="0"/>
        <w:jc w:val="left"/>
      </w:pPr>
    </w:p>
    <w:p w:rsidR="009F7111" w:rsidRDefault="00D43347" w:rsidP="009F7111">
      <w:pPr>
        <w:pStyle w:val="a3"/>
        <w:ind w:left="360" w:right="840" w:firstLineChars="0" w:firstLine="0"/>
        <w:jc w:val="left"/>
      </w:pPr>
      <w:r>
        <w:rPr>
          <w:noProof/>
        </w:rPr>
        <w:drawing>
          <wp:inline distT="0" distB="0" distL="0" distR="0" wp14:anchorId="0A31D4D7" wp14:editId="1E97BAAC">
            <wp:extent cx="3333750" cy="34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E8" w:rsidRDefault="00380AE8" w:rsidP="009F7111">
      <w:pPr>
        <w:pStyle w:val="a3"/>
        <w:ind w:left="360" w:right="840" w:firstLineChars="0" w:firstLine="0"/>
        <w:jc w:val="left"/>
      </w:pPr>
    </w:p>
    <w:p w:rsidR="00380AE8" w:rsidRDefault="00380AE8" w:rsidP="00380AE8">
      <w:pPr>
        <w:pStyle w:val="a3"/>
        <w:numPr>
          <w:ilvl w:val="0"/>
          <w:numId w:val="2"/>
        </w:numPr>
        <w:ind w:right="840" w:firstLineChars="0"/>
        <w:jc w:val="left"/>
      </w:pPr>
      <w:r>
        <w:t>For a horse, the intuitive answer to its miles per gallon should be 0 because horse don’t consume gasoline. But if we are considering from an energy standpoint, then the energy required by the horse can be transformed in to miles per gallon.</w:t>
      </w:r>
    </w:p>
    <w:p w:rsidR="00380AE8" w:rsidRDefault="00380AE8" w:rsidP="00380AE8">
      <w:pPr>
        <w:ind w:right="840"/>
        <w:jc w:val="left"/>
      </w:pPr>
    </w:p>
    <w:p w:rsidR="00380AE8" w:rsidRDefault="00380AE8" w:rsidP="00380AE8">
      <w:pPr>
        <w:ind w:left="360" w:right="840"/>
        <w:jc w:val="left"/>
      </w:pPr>
      <w:r>
        <w:rPr>
          <w:rFonts w:hint="eastAsia"/>
        </w:rPr>
        <w:t xml:space="preserve">From the online source: </w:t>
      </w:r>
    </w:p>
    <w:p w:rsidR="00380AE8" w:rsidRDefault="00380AE8" w:rsidP="00380AE8">
      <w:pPr>
        <w:pStyle w:val="a3"/>
        <w:numPr>
          <w:ilvl w:val="0"/>
          <w:numId w:val="5"/>
        </w:numPr>
        <w:ind w:right="840" w:firstLineChars="0"/>
        <w:jc w:val="left"/>
      </w:pPr>
      <w:r>
        <w:rPr>
          <w:rFonts w:hint="eastAsia"/>
        </w:rPr>
        <w:t>A standard gallon of gas has 35,249 Joules</w:t>
      </w:r>
    </w:p>
    <w:p w:rsidR="00380AE8" w:rsidRDefault="00380AE8" w:rsidP="00380AE8">
      <w:pPr>
        <w:pStyle w:val="a3"/>
        <w:numPr>
          <w:ilvl w:val="0"/>
          <w:numId w:val="5"/>
        </w:numPr>
        <w:ind w:right="840" w:firstLineChars="0"/>
        <w:jc w:val="left"/>
      </w:pPr>
      <w:r>
        <w:t xml:space="preserve">1000 lb. performance moderate work horse consume 21,200 </w:t>
      </w:r>
      <w:proofErr w:type="spellStart"/>
      <w:r>
        <w:t>cal</w:t>
      </w:r>
      <w:proofErr w:type="spellEnd"/>
      <w:r>
        <w:t>/day</w:t>
      </w:r>
    </w:p>
    <w:p w:rsidR="00380AE8" w:rsidRDefault="00380AE8" w:rsidP="00380AE8">
      <w:pPr>
        <w:ind w:left="360" w:right="840"/>
        <w:jc w:val="left"/>
      </w:pPr>
    </w:p>
    <w:p w:rsidR="00380AE8" w:rsidRPr="00380AE8" w:rsidRDefault="00380AE8" w:rsidP="00380AE8">
      <w:pPr>
        <w:ind w:left="360" w:right="840"/>
        <w:jc w:val="left"/>
      </w:pPr>
      <w:r>
        <w:rPr>
          <w:rFonts w:hint="eastAsia"/>
        </w:rPr>
        <w:t xml:space="preserve">Thus, a horse uses 2.52 </w:t>
      </w:r>
      <w:proofErr w:type="gramStart"/>
      <w:r>
        <w:rPr>
          <w:rFonts w:hint="eastAsia"/>
        </w:rPr>
        <w:t>gallons</w:t>
      </w:r>
      <w:proofErr w:type="gramEnd"/>
      <w:r>
        <w:rPr>
          <w:rFonts w:hint="eastAsia"/>
        </w:rPr>
        <w:t xml:space="preserve"> gas equivalent energy </w:t>
      </w:r>
      <w:r>
        <w:t>per day</w:t>
      </w:r>
      <w:r>
        <w:rPr>
          <w:rFonts w:hint="eastAsia"/>
        </w:rPr>
        <w:t xml:space="preserve">. </w:t>
      </w:r>
      <w:r>
        <w:t>Assume the horse dragging the car 25 miles per day, then the MPG of this horse should be approximately 9.93</w:t>
      </w:r>
      <w:r>
        <w:rPr>
          <w:rFonts w:hint="eastAsia"/>
        </w:rPr>
        <w:t>.</w:t>
      </w:r>
    </w:p>
    <w:sectPr w:rsidR="00380AE8" w:rsidRPr="00380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17692"/>
    <w:multiLevelType w:val="hybridMultilevel"/>
    <w:tmpl w:val="7FB4991A"/>
    <w:lvl w:ilvl="0" w:tplc="8008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A1038B"/>
    <w:multiLevelType w:val="hybridMultilevel"/>
    <w:tmpl w:val="F6C8E94A"/>
    <w:lvl w:ilvl="0" w:tplc="1E0C24A4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637435E0"/>
    <w:multiLevelType w:val="hybridMultilevel"/>
    <w:tmpl w:val="172AFA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A6418EC"/>
    <w:multiLevelType w:val="hybridMultilevel"/>
    <w:tmpl w:val="8982D64A"/>
    <w:lvl w:ilvl="0" w:tplc="1E0C24A4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B0E265D"/>
    <w:multiLevelType w:val="hybridMultilevel"/>
    <w:tmpl w:val="62DE3992"/>
    <w:lvl w:ilvl="0" w:tplc="8008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29"/>
    <w:rsid w:val="00106D8F"/>
    <w:rsid w:val="002A6266"/>
    <w:rsid w:val="00380AE8"/>
    <w:rsid w:val="00764953"/>
    <w:rsid w:val="00863D70"/>
    <w:rsid w:val="009353D1"/>
    <w:rsid w:val="009B4B29"/>
    <w:rsid w:val="009F7111"/>
    <w:rsid w:val="00A73D3B"/>
    <w:rsid w:val="00B44416"/>
    <w:rsid w:val="00B855C7"/>
    <w:rsid w:val="00D03556"/>
    <w:rsid w:val="00D4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0A63"/>
  <w15:chartTrackingRefBased/>
  <w15:docId w15:val="{95BC0B18-9F2E-4DB2-AFDA-60B64B7E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4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4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444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441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73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Gu</dc:creator>
  <cp:keywords/>
  <dc:description/>
  <cp:lastModifiedBy>Haozhe Gu</cp:lastModifiedBy>
  <cp:revision>2</cp:revision>
  <dcterms:created xsi:type="dcterms:W3CDTF">2016-10-11T23:05:00Z</dcterms:created>
  <dcterms:modified xsi:type="dcterms:W3CDTF">2016-10-11T23:05:00Z</dcterms:modified>
</cp:coreProperties>
</file>