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EC" w:rsidRPr="00E85043" w:rsidRDefault="00C47BA0" w:rsidP="00C47BA0">
      <w:pPr>
        <w:jc w:val="center"/>
        <w:rPr>
          <w:sz w:val="36"/>
          <w:szCs w:val="36"/>
        </w:rPr>
      </w:pPr>
      <w:r w:rsidRPr="00E85043">
        <w:rPr>
          <w:sz w:val="36"/>
          <w:szCs w:val="36"/>
        </w:rPr>
        <w:t>STA 141 Homework 2</w:t>
      </w:r>
      <w:r w:rsidRPr="00E85043">
        <w:rPr>
          <w:sz w:val="36"/>
          <w:szCs w:val="36"/>
        </w:rPr>
        <w:tab/>
      </w:r>
      <w:r w:rsidRPr="00E85043">
        <w:rPr>
          <w:sz w:val="36"/>
          <w:szCs w:val="36"/>
        </w:rPr>
        <w:tab/>
      </w:r>
      <w:r w:rsidRPr="00E85043">
        <w:rPr>
          <w:sz w:val="36"/>
          <w:szCs w:val="36"/>
        </w:rPr>
        <w:tab/>
        <w:t>Haozhe Gu 999200555</w:t>
      </w:r>
    </w:p>
    <w:p w:rsidR="00C47BA0" w:rsidRPr="00E85043" w:rsidRDefault="00C47BA0" w:rsidP="00C47BA0">
      <w:pPr>
        <w:jc w:val="center"/>
      </w:pPr>
    </w:p>
    <w:p w:rsidR="00787406" w:rsidRDefault="00C47BA0" w:rsidP="00C47BA0">
      <w:pPr>
        <w:jc w:val="center"/>
        <w:rPr>
          <w:rStyle w:val="a3"/>
          <w:color w:val="000000"/>
        </w:rPr>
      </w:pPr>
      <w:r w:rsidRPr="00E85043">
        <w:rPr>
          <w:rStyle w:val="a3"/>
          <w:color w:val="000000"/>
        </w:rPr>
        <w:t xml:space="preserve">The codes and results derived by using these codes constitute my own work. </w:t>
      </w:r>
    </w:p>
    <w:p w:rsidR="00C47BA0" w:rsidRPr="00E85043" w:rsidRDefault="00C47BA0" w:rsidP="00C47BA0">
      <w:pPr>
        <w:jc w:val="center"/>
        <w:rPr>
          <w:rStyle w:val="a3"/>
          <w:color w:val="000000"/>
        </w:rPr>
      </w:pPr>
      <w:r w:rsidRPr="00E85043">
        <w:rPr>
          <w:rStyle w:val="a3"/>
          <w:color w:val="000000"/>
        </w:rPr>
        <w:t>I have consulted the following resources regarding this assignment: NONE</w:t>
      </w:r>
    </w:p>
    <w:p w:rsidR="00C47BA0" w:rsidRPr="00E85043" w:rsidRDefault="00C47BA0" w:rsidP="00C47BA0">
      <w:pPr>
        <w:jc w:val="left"/>
        <w:rPr>
          <w:rStyle w:val="a3"/>
          <w:color w:val="000000"/>
          <w:sz w:val="19"/>
          <w:szCs w:val="19"/>
        </w:rPr>
      </w:pPr>
    </w:p>
    <w:p w:rsidR="00787406" w:rsidRDefault="00787406" w:rsidP="00D9765B">
      <w:pPr>
        <w:ind w:firstLine="420"/>
        <w:jc w:val="left"/>
        <w:rPr>
          <w:rStyle w:val="a3"/>
          <w:rFonts w:eastAsiaTheme="minorEastAsia"/>
          <w:b w:val="0"/>
          <w:color w:val="000000"/>
        </w:rPr>
      </w:pPr>
      <w:r w:rsidRPr="00787406">
        <w:rPr>
          <w:rStyle w:val="a3"/>
          <w:rFonts w:eastAsiaTheme="minorEastAsia" w:hint="eastAsia"/>
          <w:color w:val="000000"/>
        </w:rPr>
        <w:t>Assumptions</w:t>
      </w:r>
      <w:r w:rsidRPr="00787406">
        <w:rPr>
          <w:rStyle w:val="a3"/>
          <w:rFonts w:eastAsiaTheme="minorEastAsia" w:hint="eastAsia"/>
          <w:b w:val="0"/>
          <w:color w:val="000000"/>
        </w:rPr>
        <w:t xml:space="preserve">: </w:t>
      </w:r>
      <w:r w:rsidRPr="00787406">
        <w:rPr>
          <w:rStyle w:val="a3"/>
          <w:rFonts w:eastAsiaTheme="minorEastAsia"/>
          <w:b w:val="0"/>
          <w:color w:val="000000"/>
        </w:rPr>
        <w:t>Data</w:t>
      </w:r>
      <w:r w:rsidRPr="00787406">
        <w:rPr>
          <w:rStyle w:val="a3"/>
          <w:rFonts w:eastAsiaTheme="minorEastAsia" w:hint="eastAsia"/>
          <w:b w:val="0"/>
          <w:color w:val="000000"/>
        </w:rPr>
        <w:t xml:space="preserve"> </w:t>
      </w:r>
      <w:r w:rsidRPr="00787406">
        <w:rPr>
          <w:rStyle w:val="a3"/>
          <w:rFonts w:eastAsiaTheme="minorEastAsia"/>
          <w:b w:val="0"/>
          <w:color w:val="000000"/>
        </w:rPr>
        <w:t>are independent and randomly selected.</w:t>
      </w:r>
    </w:p>
    <w:p w:rsidR="00787406" w:rsidRPr="00787406" w:rsidRDefault="00787406" w:rsidP="00C47BA0">
      <w:pPr>
        <w:jc w:val="left"/>
        <w:rPr>
          <w:rStyle w:val="a3"/>
          <w:rFonts w:eastAsiaTheme="minorEastAsia"/>
          <w:b w:val="0"/>
          <w:color w:val="000000"/>
        </w:rPr>
      </w:pPr>
    </w:p>
    <w:p w:rsidR="00C47BA0" w:rsidRPr="00787406" w:rsidRDefault="00911775" w:rsidP="00787406">
      <w:pPr>
        <w:rPr>
          <w:rFonts w:eastAsiaTheme="minorEastAsia"/>
          <w:b/>
          <w:bCs/>
          <w:color w:val="000000"/>
          <w:sz w:val="24"/>
          <w:szCs w:val="24"/>
        </w:rPr>
      </w:pPr>
      <w:r w:rsidRPr="00787406">
        <w:rPr>
          <w:rStyle w:val="a3"/>
          <w:color w:val="000000"/>
          <w:sz w:val="24"/>
          <w:szCs w:val="24"/>
        </w:rPr>
        <w:t>Q1: Relationship between categorical variables</w:t>
      </w:r>
    </w:p>
    <w:p w:rsidR="00911775" w:rsidRPr="00E85043" w:rsidRDefault="00911775" w:rsidP="00D9765B">
      <w:pPr>
        <w:ind w:firstLine="420"/>
        <w:jc w:val="left"/>
      </w:pPr>
      <w:r w:rsidRPr="00E85043">
        <w:t>First, we want to find the relationship between variables like Cancer.Incedence, Smoke etc.</w:t>
      </w:r>
    </w:p>
    <w:p w:rsidR="002C4557" w:rsidRDefault="00AE332E" w:rsidP="002C4557">
      <w:pPr>
        <w:spacing w:line="0" w:lineRule="atLeast"/>
        <w:ind w:left="1400" w:hangingChars="700" w:hanging="1400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 wp14:anchorId="5B446825" wp14:editId="1BC5D5F9">
            <wp:extent cx="3457537" cy="30600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3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557">
        <w:rPr>
          <w:noProof/>
        </w:rPr>
        <w:drawing>
          <wp:inline distT="0" distB="0" distL="0" distR="0" wp14:anchorId="5CCA31E7" wp14:editId="53E9608E">
            <wp:extent cx="3457537" cy="30600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3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57" w:rsidRDefault="002C4557" w:rsidP="002C4557">
      <w:pPr>
        <w:spacing w:line="240" w:lineRule="atLeast"/>
        <w:ind w:leftChars="700" w:left="1400" w:firstLineChars="300" w:firstLine="450"/>
        <w:jc w:val="left"/>
        <w:rPr>
          <w:sz w:val="15"/>
          <w:szCs w:val="15"/>
        </w:rPr>
      </w:pPr>
      <w:r w:rsidRPr="00AE332E">
        <w:rPr>
          <w:sz w:val="15"/>
          <w:szCs w:val="15"/>
        </w:rPr>
        <w:t>Figure 1.1</w:t>
      </w:r>
      <w:r w:rsidRPr="00AE332E">
        <w:rPr>
          <w:sz w:val="15"/>
          <w:szCs w:val="15"/>
        </w:rPr>
        <w:tab/>
      </w:r>
      <w:r w:rsidRPr="00AE332E">
        <w:rPr>
          <w:sz w:val="15"/>
          <w:szCs w:val="15"/>
        </w:rPr>
        <w:tab/>
      </w:r>
      <w:r>
        <w:rPr>
          <w:sz w:val="15"/>
          <w:szCs w:val="15"/>
        </w:rPr>
        <w:t xml:space="preserve">                                                           </w:t>
      </w:r>
      <w:r w:rsidRPr="00AE332E">
        <w:rPr>
          <w:sz w:val="15"/>
          <w:szCs w:val="15"/>
        </w:rPr>
        <w:t>Figure 1.2</w:t>
      </w:r>
    </w:p>
    <w:p w:rsidR="002C4557" w:rsidRDefault="002C4557" w:rsidP="002C4557">
      <w:pPr>
        <w:spacing w:line="0" w:lineRule="atLeast"/>
        <w:ind w:left="1400" w:hangingChars="700" w:hanging="1400"/>
        <w:jc w:val="left"/>
        <w:rPr>
          <w:noProof/>
        </w:rPr>
      </w:pPr>
      <w:r>
        <w:rPr>
          <w:noProof/>
        </w:rPr>
        <w:drawing>
          <wp:inline distT="0" distB="0" distL="0" distR="0" wp14:anchorId="3F5A6C40" wp14:editId="5E27AEEE">
            <wp:extent cx="3457912" cy="30600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91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5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B55AA" wp14:editId="014FCDE9">
            <wp:extent cx="3457912" cy="30600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91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57" w:rsidRDefault="002C4557" w:rsidP="002C4557">
      <w:pPr>
        <w:spacing w:line="240" w:lineRule="atLeast"/>
        <w:ind w:leftChars="700" w:left="1400" w:firstLineChars="300" w:firstLine="450"/>
        <w:jc w:val="left"/>
        <w:rPr>
          <w:sz w:val="15"/>
          <w:szCs w:val="15"/>
        </w:rPr>
      </w:pPr>
      <w:r>
        <w:rPr>
          <w:sz w:val="15"/>
          <w:szCs w:val="15"/>
        </w:rPr>
        <w:t>Figure 1.3</w:t>
      </w:r>
      <w:r w:rsidRPr="00AE332E">
        <w:rPr>
          <w:sz w:val="15"/>
          <w:szCs w:val="15"/>
        </w:rPr>
        <w:tab/>
      </w:r>
      <w:r w:rsidRPr="00AE332E">
        <w:rPr>
          <w:sz w:val="15"/>
          <w:szCs w:val="15"/>
        </w:rPr>
        <w:tab/>
      </w:r>
      <w:r>
        <w:rPr>
          <w:sz w:val="15"/>
          <w:szCs w:val="15"/>
        </w:rPr>
        <w:t xml:space="preserve">                                                           Figure 1.4</w:t>
      </w:r>
    </w:p>
    <w:p w:rsidR="002C4557" w:rsidRPr="00E85043" w:rsidRDefault="00E85043" w:rsidP="00D9765B">
      <w:pPr>
        <w:ind w:left="42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Figure1.1 to Figure 1.4 </w:t>
      </w:r>
      <w:r>
        <w:rPr>
          <w:rFonts w:eastAsiaTheme="minorEastAsia"/>
        </w:rPr>
        <w:t xml:space="preserve">are pair-wise comparisons of Cancer Incidence </w:t>
      </w:r>
      <w:r w:rsidR="00787406">
        <w:rPr>
          <w:rFonts w:eastAsiaTheme="minorEastAsia"/>
        </w:rPr>
        <w:t xml:space="preserve">with other categorical variables. From the Pearson residuals, Cancer Incidence only have dependence on Sex where when Cancer Incidence is Yes, Female have less incidence than </w:t>
      </w:r>
      <w:r w:rsidR="00E2441D">
        <w:rPr>
          <w:rFonts w:eastAsiaTheme="minorEastAsia"/>
        </w:rPr>
        <w:t>its</w:t>
      </w:r>
      <w:r w:rsidR="00787406">
        <w:rPr>
          <w:rFonts w:eastAsiaTheme="minorEastAsia"/>
        </w:rPr>
        <w:t xml:space="preserve"> expected frequency while Male have more incidence than </w:t>
      </w:r>
      <w:r w:rsidR="00E2441D">
        <w:rPr>
          <w:rFonts w:eastAsiaTheme="minorEastAsia"/>
        </w:rPr>
        <w:t>its</w:t>
      </w:r>
      <w:r w:rsidR="00787406">
        <w:rPr>
          <w:rFonts w:eastAsiaTheme="minorEastAsia"/>
        </w:rPr>
        <w:t xml:space="preserve"> expected frequency.</w:t>
      </w:r>
    </w:p>
    <w:p w:rsidR="00AE332E" w:rsidRDefault="00787406" w:rsidP="00C47BA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06DBEEA" wp14:editId="60DC8BF1">
            <wp:extent cx="3457912" cy="30600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91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4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A9E038" wp14:editId="78B048D6">
            <wp:extent cx="3457912" cy="30600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91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06" w:rsidRDefault="00787406" w:rsidP="00787406">
      <w:pPr>
        <w:spacing w:line="240" w:lineRule="atLeast"/>
        <w:ind w:leftChars="700" w:left="1400" w:firstLineChars="300" w:firstLine="450"/>
        <w:jc w:val="left"/>
        <w:rPr>
          <w:sz w:val="15"/>
          <w:szCs w:val="15"/>
        </w:rPr>
      </w:pPr>
      <w:r>
        <w:rPr>
          <w:sz w:val="15"/>
          <w:szCs w:val="15"/>
        </w:rPr>
        <w:t>Figure 1.5</w:t>
      </w:r>
      <w:r w:rsidRPr="00AE332E">
        <w:rPr>
          <w:sz w:val="15"/>
          <w:szCs w:val="15"/>
        </w:rPr>
        <w:tab/>
      </w:r>
      <w:r w:rsidRPr="00AE332E">
        <w:rPr>
          <w:sz w:val="15"/>
          <w:szCs w:val="15"/>
        </w:rPr>
        <w:tab/>
      </w:r>
      <w:r>
        <w:rPr>
          <w:sz w:val="15"/>
          <w:szCs w:val="15"/>
        </w:rPr>
        <w:t xml:space="preserve">                                                            Figure 1.6</w:t>
      </w:r>
    </w:p>
    <w:p w:rsidR="00E2441D" w:rsidRDefault="00E2441D" w:rsidP="00E2441D">
      <w:pPr>
        <w:spacing w:line="240" w:lineRule="atLeast"/>
        <w:jc w:val="left"/>
        <w:rPr>
          <w:rFonts w:eastAsiaTheme="minorEastAsia"/>
          <w:sz w:val="15"/>
          <w:szCs w:val="15"/>
        </w:rPr>
      </w:pPr>
      <w:r>
        <w:rPr>
          <w:noProof/>
        </w:rPr>
        <w:drawing>
          <wp:inline distT="0" distB="0" distL="0" distR="0" wp14:anchorId="6B246D62" wp14:editId="16983227">
            <wp:extent cx="3457912" cy="30600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91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D" w:rsidRPr="00E2441D" w:rsidRDefault="00E2441D" w:rsidP="00E2441D">
      <w:pPr>
        <w:spacing w:line="240" w:lineRule="atLeast"/>
        <w:ind w:firstLineChars="1200" w:firstLine="1800"/>
        <w:jc w:val="left"/>
        <w:rPr>
          <w:rFonts w:eastAsiaTheme="minorEastAsia"/>
          <w:sz w:val="15"/>
          <w:szCs w:val="15"/>
        </w:rPr>
      </w:pPr>
      <w:r>
        <w:rPr>
          <w:sz w:val="15"/>
          <w:szCs w:val="15"/>
        </w:rPr>
        <w:t>Figure 1.7</w:t>
      </w:r>
    </w:p>
    <w:p w:rsidR="00787406" w:rsidRDefault="00787406" w:rsidP="00C47BA0">
      <w:pPr>
        <w:jc w:val="left"/>
        <w:rPr>
          <w:sz w:val="15"/>
          <w:szCs w:val="15"/>
        </w:rPr>
      </w:pPr>
    </w:p>
    <w:p w:rsidR="00911775" w:rsidRDefault="00E2441D" w:rsidP="00D9765B">
      <w:pPr>
        <w:ind w:leftChars="100" w:left="200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Figure 1.5 </w:t>
      </w:r>
      <w:r>
        <w:rPr>
          <w:rFonts w:eastAsiaTheme="minorEastAsia"/>
        </w:rPr>
        <w:t xml:space="preserve">shows that Female actually have more incidence of </w:t>
      </w:r>
      <w:r>
        <w:rPr>
          <w:rFonts w:eastAsiaTheme="minorEastAsia" w:hint="eastAsia"/>
        </w:rPr>
        <w:t>Non-s</w:t>
      </w:r>
      <w:r>
        <w:rPr>
          <w:rFonts w:eastAsiaTheme="minorEastAsia"/>
        </w:rPr>
        <w:t>moker than its expected frequency while Male have less incidence of Non-smoker than its expected frequency. However, the situation reversed in terms of Current-smoker and Past-smoker.</w:t>
      </w:r>
    </w:p>
    <w:p w:rsidR="00E2441D" w:rsidRDefault="00E2441D" w:rsidP="00D9765B">
      <w:pPr>
        <w:ind w:leftChars="100" w:left="200"/>
        <w:jc w:val="left"/>
        <w:rPr>
          <w:rFonts w:eastAsiaTheme="minorEastAsia"/>
        </w:rPr>
      </w:pPr>
      <w:r>
        <w:rPr>
          <w:rFonts w:eastAsiaTheme="minorEastAsia"/>
        </w:rPr>
        <w:t>Figure 1.6 shows that Caucasian received more incidence of non-college education than its expected frequency; and, they received less incidence of college education than its expected frequency.</w:t>
      </w:r>
    </w:p>
    <w:p w:rsidR="00AE332E" w:rsidRDefault="00E2441D" w:rsidP="00D9765B">
      <w:pPr>
        <w:ind w:leftChars="100" w:left="200"/>
        <w:jc w:val="left"/>
        <w:rPr>
          <w:rFonts w:eastAsiaTheme="minorEastAsia"/>
        </w:rPr>
      </w:pPr>
      <w:r>
        <w:rPr>
          <w:rFonts w:eastAsiaTheme="minorEastAsia"/>
        </w:rPr>
        <w:t xml:space="preserve">Figure 1.7 shows </w:t>
      </w:r>
      <w:r w:rsidR="00B963E5">
        <w:rPr>
          <w:rFonts w:eastAsiaTheme="minorEastAsia"/>
        </w:rPr>
        <w:t xml:space="preserve">that </w:t>
      </w:r>
      <w:r>
        <w:rPr>
          <w:rFonts w:eastAsiaTheme="minorEastAsia"/>
        </w:rPr>
        <w:t>the association between Education Level and Sex are not strong</w:t>
      </w:r>
      <w:r w:rsidR="00B963E5">
        <w:rPr>
          <w:rFonts w:eastAsiaTheme="minorEastAsia"/>
        </w:rPr>
        <w:t xml:space="preserve"> enough to draw a conclusion.</w:t>
      </w:r>
    </w:p>
    <w:p w:rsidR="00B963E5" w:rsidRPr="00787406" w:rsidRDefault="00B963E5" w:rsidP="00B963E5">
      <w:pPr>
        <w:rPr>
          <w:rFonts w:eastAsiaTheme="minorEastAsia"/>
          <w:b/>
          <w:bCs/>
          <w:color w:val="000000"/>
          <w:sz w:val="24"/>
          <w:szCs w:val="24"/>
        </w:rPr>
      </w:pPr>
      <w:r>
        <w:rPr>
          <w:rStyle w:val="a3"/>
          <w:color w:val="000000"/>
          <w:sz w:val="24"/>
          <w:szCs w:val="24"/>
        </w:rPr>
        <w:lastRenderedPageBreak/>
        <w:t>Q2</w:t>
      </w:r>
      <w:r w:rsidRPr="00787406">
        <w:rPr>
          <w:rStyle w:val="a3"/>
          <w:color w:val="000000"/>
          <w:sz w:val="24"/>
          <w:szCs w:val="24"/>
        </w:rPr>
        <w:t xml:space="preserve">: Relationship between </w:t>
      </w:r>
      <w:r>
        <w:rPr>
          <w:rStyle w:val="a3"/>
          <w:color w:val="000000"/>
          <w:sz w:val="24"/>
          <w:szCs w:val="24"/>
        </w:rPr>
        <w:t>continuous</w:t>
      </w:r>
      <w:r w:rsidRPr="00787406">
        <w:rPr>
          <w:rStyle w:val="a3"/>
          <w:color w:val="000000"/>
          <w:sz w:val="24"/>
          <w:szCs w:val="24"/>
        </w:rPr>
        <w:t xml:space="preserve"> variables</w:t>
      </w:r>
    </w:p>
    <w:p w:rsidR="00B963E5" w:rsidRDefault="007E2159" w:rsidP="00D9765B">
      <w:pPr>
        <w:ind w:firstLine="420"/>
        <w:jc w:val="left"/>
        <w:rPr>
          <w:rFonts w:eastAsiaTheme="minorEastAsia"/>
        </w:rPr>
      </w:pPr>
      <w:r>
        <w:rPr>
          <w:rFonts w:eastAsiaTheme="minorEastAsia" w:hint="eastAsia"/>
        </w:rPr>
        <w:t>In order to find the relationship between continuous variables, we use a correlation plot in figure 2.1</w:t>
      </w:r>
    </w:p>
    <w:p w:rsidR="007E2159" w:rsidRDefault="007E2159" w:rsidP="00822FE9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C426ED0" wp14:editId="678E3B48">
            <wp:extent cx="4393870" cy="3888254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5510" cy="39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E9" w:rsidRPr="00E2441D" w:rsidRDefault="00822FE9" w:rsidP="00822FE9">
      <w:pPr>
        <w:spacing w:line="240" w:lineRule="atLeast"/>
        <w:ind w:firstLineChars="3600" w:firstLine="5400"/>
        <w:jc w:val="left"/>
        <w:rPr>
          <w:rFonts w:eastAsiaTheme="minorEastAsia"/>
          <w:sz w:val="15"/>
          <w:szCs w:val="15"/>
        </w:rPr>
      </w:pPr>
      <w:r>
        <w:rPr>
          <w:sz w:val="15"/>
          <w:szCs w:val="15"/>
        </w:rPr>
        <w:t xml:space="preserve">Figure </w:t>
      </w:r>
      <w:r w:rsidR="008262D8">
        <w:rPr>
          <w:sz w:val="15"/>
          <w:szCs w:val="15"/>
        </w:rPr>
        <w:t>2.1</w:t>
      </w:r>
    </w:p>
    <w:p w:rsidR="00822FE9" w:rsidRDefault="00822FE9" w:rsidP="00D9765B">
      <w:pPr>
        <w:ind w:left="420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Figure1.7 shows that there </w:t>
      </w:r>
      <w:r>
        <w:rPr>
          <w:rFonts w:eastAsiaTheme="minorEastAsia"/>
        </w:rPr>
        <w:t>is</w:t>
      </w:r>
      <w:r>
        <w:rPr>
          <w:rFonts w:eastAsiaTheme="minorEastAsia" w:hint="eastAsia"/>
        </w:rPr>
        <w:t xml:space="preserve"> strong positive relationship between Weight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&amp;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BMI and </w:t>
      </w:r>
      <w:r>
        <w:rPr>
          <w:rFonts w:eastAsiaTheme="minorEastAsia"/>
        </w:rPr>
        <w:t xml:space="preserve">Serum.Iron &amp; Transferin. Other variables are not related closely enough to claim a strong relationship. </w:t>
      </w:r>
      <w:r w:rsidR="008262D8">
        <w:rPr>
          <w:rFonts w:eastAsiaTheme="minorEastAsia"/>
        </w:rPr>
        <w:t>Figure 2.2 and Figure 2.3 shows the linear relationship of these two sets</w:t>
      </w:r>
      <w:r w:rsidR="00C94A7C">
        <w:rPr>
          <w:rFonts w:eastAsiaTheme="minorEastAsia"/>
        </w:rPr>
        <w:t xml:space="preserve"> after log-transformation</w:t>
      </w:r>
      <w:r w:rsidR="008262D8">
        <w:rPr>
          <w:rFonts w:eastAsiaTheme="minorEastAsia"/>
        </w:rPr>
        <w:t>.</w:t>
      </w:r>
    </w:p>
    <w:p w:rsidR="008262D8" w:rsidRDefault="00C94A7C" w:rsidP="008262D8">
      <w:pPr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7BD0724C" wp14:editId="0D7237BA">
            <wp:extent cx="3457912" cy="30600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91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A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009CD" wp14:editId="56E4735F">
            <wp:extent cx="3457912" cy="30600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91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E9" w:rsidRDefault="008262D8" w:rsidP="009B2FB8">
      <w:pPr>
        <w:ind w:left="2100" w:firstLine="420"/>
        <w:jc w:val="left"/>
        <w:rPr>
          <w:rFonts w:eastAsiaTheme="minorEastAsia"/>
        </w:rPr>
      </w:pPr>
      <w:r>
        <w:rPr>
          <w:sz w:val="15"/>
          <w:szCs w:val="15"/>
        </w:rPr>
        <w:t>Figure 2.2</w:t>
      </w:r>
      <w:r w:rsidR="00C94A7C">
        <w:rPr>
          <w:sz w:val="15"/>
          <w:szCs w:val="15"/>
        </w:rPr>
        <w:t xml:space="preserve">             </w:t>
      </w:r>
      <w:r w:rsidR="00C94A7C">
        <w:rPr>
          <w:sz w:val="15"/>
          <w:szCs w:val="15"/>
        </w:rPr>
        <w:tab/>
      </w:r>
      <w:r w:rsidR="00C94A7C">
        <w:rPr>
          <w:sz w:val="15"/>
          <w:szCs w:val="15"/>
        </w:rPr>
        <w:tab/>
      </w:r>
      <w:r w:rsidR="00C94A7C">
        <w:rPr>
          <w:sz w:val="15"/>
          <w:szCs w:val="15"/>
        </w:rPr>
        <w:tab/>
      </w:r>
      <w:r w:rsidR="00C94A7C">
        <w:rPr>
          <w:sz w:val="15"/>
          <w:szCs w:val="15"/>
        </w:rPr>
        <w:tab/>
      </w:r>
      <w:r w:rsidR="00C94A7C">
        <w:rPr>
          <w:sz w:val="15"/>
          <w:szCs w:val="15"/>
        </w:rPr>
        <w:tab/>
      </w:r>
      <w:r w:rsidR="00C94A7C">
        <w:rPr>
          <w:sz w:val="15"/>
          <w:szCs w:val="15"/>
        </w:rPr>
        <w:tab/>
      </w:r>
      <w:r w:rsidR="00C94A7C">
        <w:rPr>
          <w:sz w:val="15"/>
          <w:szCs w:val="15"/>
        </w:rPr>
        <w:tab/>
      </w:r>
      <w:r w:rsidR="00C94A7C">
        <w:rPr>
          <w:sz w:val="15"/>
          <w:szCs w:val="15"/>
        </w:rPr>
        <w:tab/>
      </w:r>
      <w:r w:rsidR="00C94A7C">
        <w:rPr>
          <w:sz w:val="15"/>
          <w:szCs w:val="15"/>
        </w:rPr>
        <w:tab/>
      </w:r>
      <w:r w:rsidR="00C94A7C">
        <w:rPr>
          <w:sz w:val="15"/>
          <w:szCs w:val="15"/>
        </w:rPr>
        <w:tab/>
        <w:t xml:space="preserve"> Figure 2.3</w:t>
      </w:r>
    </w:p>
    <w:p w:rsidR="00822FE9" w:rsidRDefault="00822FE9" w:rsidP="00822FE9">
      <w:pPr>
        <w:rPr>
          <w:rStyle w:val="a3"/>
          <w:color w:val="000000"/>
          <w:sz w:val="24"/>
          <w:szCs w:val="24"/>
        </w:rPr>
      </w:pPr>
      <w:r>
        <w:rPr>
          <w:rStyle w:val="a3"/>
          <w:color w:val="000000"/>
          <w:sz w:val="24"/>
          <w:szCs w:val="24"/>
        </w:rPr>
        <w:lastRenderedPageBreak/>
        <w:t>Q3</w:t>
      </w:r>
      <w:r w:rsidRPr="00787406">
        <w:rPr>
          <w:rStyle w:val="a3"/>
          <w:color w:val="000000"/>
          <w:sz w:val="24"/>
          <w:szCs w:val="24"/>
        </w:rPr>
        <w:t xml:space="preserve">: Relationship between </w:t>
      </w:r>
      <w:r>
        <w:rPr>
          <w:rStyle w:val="a3"/>
          <w:color w:val="000000"/>
          <w:sz w:val="24"/>
          <w:szCs w:val="24"/>
        </w:rPr>
        <w:t>continuous</w:t>
      </w:r>
      <w:r w:rsidRPr="00787406">
        <w:rPr>
          <w:rStyle w:val="a3"/>
          <w:color w:val="000000"/>
          <w:sz w:val="24"/>
          <w:szCs w:val="24"/>
        </w:rPr>
        <w:t xml:space="preserve"> variables</w:t>
      </w:r>
      <w:r>
        <w:rPr>
          <w:rStyle w:val="a3"/>
          <w:color w:val="000000"/>
          <w:sz w:val="24"/>
          <w:szCs w:val="24"/>
        </w:rPr>
        <w:t xml:space="preserve"> conditioned on categorical variables</w:t>
      </w:r>
    </w:p>
    <w:p w:rsidR="008262D8" w:rsidRDefault="006B61EB" w:rsidP="006B61EB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Weight conditioned on Smoke and </w:t>
      </w:r>
      <w:r w:rsidR="00EA23E8">
        <w:rPr>
          <w:rFonts w:eastAsiaTheme="minorEastAsia"/>
        </w:rPr>
        <w:t xml:space="preserve">Sex </w:t>
      </w:r>
      <w:r>
        <w:rPr>
          <w:rFonts w:eastAsiaTheme="minorEastAsia"/>
        </w:rPr>
        <w:t>&amp; Weight conditioned on Smoke and Education Level (Figure 3.1, Figure 3.2)</w:t>
      </w:r>
    </w:p>
    <w:p w:rsidR="006B61EB" w:rsidRDefault="006B61EB" w:rsidP="006B61EB">
      <w:pPr>
        <w:pStyle w:val="aa"/>
        <w:ind w:left="420" w:firstLineChars="0" w:firstLine="0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3D44F6B3" wp14:editId="2371F893">
            <wp:extent cx="3356208" cy="2970000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6208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1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E5BDB" wp14:editId="3C071E31">
            <wp:extent cx="3356208" cy="2970000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6208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EB" w:rsidRPr="00EA23E8" w:rsidRDefault="006B61EB" w:rsidP="00EA23E8">
      <w:pPr>
        <w:pStyle w:val="aa"/>
        <w:ind w:left="420" w:firstLineChars="1500" w:firstLine="2250"/>
        <w:jc w:val="left"/>
        <w:rPr>
          <w:rFonts w:eastAsiaTheme="minorEastAsia"/>
        </w:rPr>
      </w:pPr>
      <w:r>
        <w:rPr>
          <w:sz w:val="15"/>
          <w:szCs w:val="15"/>
        </w:rPr>
        <w:t>Figure 3.1                                                               Figure 3.2</w:t>
      </w:r>
    </w:p>
    <w:p w:rsidR="006F2466" w:rsidRDefault="006B61EB" w:rsidP="00822FE9">
      <w:pPr>
        <w:rPr>
          <w:rFonts w:eastAsiaTheme="minorEastAsia"/>
        </w:rPr>
      </w:pPr>
      <w:r>
        <w:rPr>
          <w:rFonts w:eastAsiaTheme="minorEastAsia"/>
        </w:rPr>
        <w:tab/>
      </w:r>
      <w:r w:rsidR="006F2466">
        <w:rPr>
          <w:rFonts w:eastAsiaTheme="minorEastAsia"/>
        </w:rPr>
        <w:t xml:space="preserve">From Figure3.1, Female Current-smoker seems to have lower average Weight, while the average Weight of Male seems to be similar </w:t>
      </w:r>
      <w:r w:rsidR="006F2466">
        <w:rPr>
          <w:rFonts w:eastAsiaTheme="minorEastAsia"/>
        </w:rPr>
        <w:tab/>
        <w:t>across smoker type. Generally, Males have higher Weight than Female which is a common sense.</w:t>
      </w:r>
    </w:p>
    <w:p w:rsidR="008262D8" w:rsidRPr="00822FE9" w:rsidRDefault="006F2466" w:rsidP="00EA23E8">
      <w:pPr>
        <w:ind w:left="420"/>
        <w:rPr>
          <w:rFonts w:eastAsiaTheme="minorEastAsia"/>
        </w:rPr>
      </w:pPr>
      <w:r>
        <w:rPr>
          <w:rFonts w:eastAsiaTheme="minorEastAsia"/>
        </w:rPr>
        <w:t>From Figure3.2, Education Level seems to have no effect on the Weight</w:t>
      </w:r>
      <w:r w:rsidR="00470D89">
        <w:rPr>
          <w:rFonts w:eastAsiaTheme="minorEastAsia"/>
        </w:rPr>
        <w:t>. However, g</w:t>
      </w:r>
      <w:r w:rsidR="00470D89">
        <w:rPr>
          <w:rFonts w:eastAsiaTheme="minorEastAsia" w:hint="eastAsia"/>
        </w:rPr>
        <w:t>e</w:t>
      </w:r>
      <w:r w:rsidR="00470D89">
        <w:rPr>
          <w:rFonts w:eastAsiaTheme="minorEastAsia"/>
        </w:rPr>
        <w:t>nerally, post-smoker has a higher average weight across smoker type of smoker.</w:t>
      </w:r>
    </w:p>
    <w:p w:rsidR="00822FE9" w:rsidRDefault="00EA23E8" w:rsidP="00EA23E8">
      <w:pPr>
        <w:pStyle w:val="aa"/>
        <w:numPr>
          <w:ilvl w:val="0"/>
          <w:numId w:val="1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Age conditioned on Smoke and Sex &amp;</w:t>
      </w:r>
      <w:r>
        <w:rPr>
          <w:rFonts w:eastAsiaTheme="minorEastAsia"/>
        </w:rPr>
        <w:t xml:space="preserve"> Age conditioned on Smoke and Education Level</w:t>
      </w:r>
    </w:p>
    <w:p w:rsidR="00EA23E8" w:rsidRDefault="00EA23E8" w:rsidP="00EA23E8">
      <w:pPr>
        <w:pStyle w:val="aa"/>
        <w:ind w:left="420" w:firstLineChars="0" w:firstLine="0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1B4600A0" wp14:editId="19AEBBDA">
            <wp:extent cx="3356209" cy="2970000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6209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3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A22E3C" wp14:editId="78D24DF9">
            <wp:extent cx="3356209" cy="2970000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6209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E8" w:rsidRDefault="00EA23E8" w:rsidP="00EA23E8">
      <w:pPr>
        <w:pStyle w:val="aa"/>
        <w:ind w:left="2100" w:firstLineChars="400" w:firstLine="600"/>
        <w:jc w:val="left"/>
        <w:rPr>
          <w:sz w:val="15"/>
          <w:szCs w:val="15"/>
        </w:rPr>
      </w:pPr>
      <w:r>
        <w:rPr>
          <w:sz w:val="15"/>
          <w:szCs w:val="15"/>
        </w:rPr>
        <w:t>Figure 3.3                                                               Figure 3.4</w:t>
      </w:r>
    </w:p>
    <w:p w:rsidR="00EA23E8" w:rsidRDefault="00EA23E8" w:rsidP="00EA23E8">
      <w:pPr>
        <w:ind w:left="420"/>
        <w:rPr>
          <w:rFonts w:eastAsiaTheme="minorEastAsia"/>
        </w:rPr>
      </w:pPr>
      <w:r>
        <w:rPr>
          <w:rFonts w:eastAsiaTheme="minorEastAsia" w:hint="eastAsia"/>
        </w:rPr>
        <w:t xml:space="preserve">From </w:t>
      </w:r>
      <w:r>
        <w:rPr>
          <w:rFonts w:eastAsiaTheme="minorEastAsia"/>
        </w:rPr>
        <w:t xml:space="preserve">Figure 3.3, both Current-smoker and Past-smoker for Female have lower average </w:t>
      </w:r>
      <w:r w:rsidR="00E05354">
        <w:rPr>
          <w:rFonts w:eastAsiaTheme="minorEastAsia"/>
        </w:rPr>
        <w:t xml:space="preserve">age </w:t>
      </w:r>
      <w:r>
        <w:rPr>
          <w:rFonts w:eastAsiaTheme="minorEastAsia"/>
        </w:rPr>
        <w:t>than Male does. This implies Female has younger group of Current-smoker and quit smoking earlier than Male does.</w:t>
      </w:r>
    </w:p>
    <w:p w:rsidR="00EA23E8" w:rsidRDefault="00EA23E8" w:rsidP="00EA23E8">
      <w:pPr>
        <w:ind w:left="420"/>
        <w:rPr>
          <w:rFonts w:eastAsiaTheme="minorEastAsia"/>
        </w:rPr>
      </w:pPr>
      <w:r>
        <w:rPr>
          <w:rFonts w:eastAsiaTheme="minorEastAsia"/>
        </w:rPr>
        <w:lastRenderedPageBreak/>
        <w:t xml:space="preserve">From Figure 3.4, </w:t>
      </w:r>
      <w:r w:rsidR="00E05354">
        <w:rPr>
          <w:rFonts w:eastAsiaTheme="minorEastAsia"/>
        </w:rPr>
        <w:t>both Current-smoker and Past-smoker for people with college education have lower average than people</w:t>
      </w:r>
      <w:r w:rsidR="005E41B8">
        <w:rPr>
          <w:rFonts w:eastAsiaTheme="minorEastAsia"/>
        </w:rPr>
        <w:t xml:space="preserve"> with Non-college education does. This implies people with college education has younger group of Current-smoker and quit smoking earlier than people with Non-college education does.</w:t>
      </w:r>
    </w:p>
    <w:p w:rsidR="005E41B8" w:rsidRDefault="005E41B8" w:rsidP="00EA23E8">
      <w:pPr>
        <w:ind w:left="420"/>
        <w:rPr>
          <w:rFonts w:eastAsiaTheme="minorEastAsia"/>
        </w:rPr>
      </w:pPr>
    </w:p>
    <w:p w:rsidR="005E41B8" w:rsidRDefault="005E41B8" w:rsidP="00D9765B">
      <w:pPr>
        <w:rPr>
          <w:rStyle w:val="a3"/>
          <w:rFonts w:eastAsiaTheme="minorEastAsia"/>
          <w:color w:val="000000"/>
          <w:sz w:val="24"/>
          <w:szCs w:val="24"/>
        </w:rPr>
      </w:pPr>
      <w:r>
        <w:rPr>
          <w:rStyle w:val="a3"/>
          <w:color w:val="000000"/>
          <w:sz w:val="24"/>
          <w:szCs w:val="24"/>
        </w:rPr>
        <w:t>Q</w:t>
      </w:r>
      <w:r w:rsidR="00A6430D">
        <w:rPr>
          <w:rStyle w:val="a3"/>
          <w:color w:val="000000"/>
          <w:sz w:val="24"/>
          <w:szCs w:val="24"/>
        </w:rPr>
        <w:t>4</w:t>
      </w:r>
      <w:r w:rsidRPr="00787406">
        <w:rPr>
          <w:rStyle w:val="a3"/>
          <w:color w:val="000000"/>
          <w:sz w:val="24"/>
          <w:szCs w:val="24"/>
        </w:rPr>
        <w:t xml:space="preserve">: </w:t>
      </w:r>
      <w:r>
        <w:rPr>
          <w:rStyle w:val="a3"/>
          <w:color w:val="000000"/>
          <w:sz w:val="24"/>
          <w:szCs w:val="24"/>
        </w:rPr>
        <w:t>Fitting Log-Linear</w:t>
      </w:r>
      <w:r w:rsidR="00D9765B">
        <w:rPr>
          <w:rStyle w:val="a3"/>
          <w:color w:val="000000"/>
          <w:sz w:val="24"/>
          <w:szCs w:val="24"/>
        </w:rPr>
        <w:t xml:space="preserve"> Model to Investigate Association</w:t>
      </w:r>
    </w:p>
    <w:p w:rsidR="00D9765B" w:rsidRDefault="00D9765B" w:rsidP="00D9765B">
      <w:pPr>
        <w:ind w:left="420"/>
        <w:rPr>
          <w:rFonts w:eastAsiaTheme="minorEastAsia"/>
          <w:bCs/>
        </w:rPr>
      </w:pPr>
      <w:r>
        <w:rPr>
          <w:rFonts w:eastAsiaTheme="minorEastAsia"/>
          <w:bCs/>
        </w:rPr>
        <w:t>In order to investigate specific associations between categorical variables and Cancer Incidence, I fit log-linear model to variable Cancer Incidence, Smoke and Sex.</w:t>
      </w:r>
    </w:p>
    <w:p w:rsidR="00D9765B" w:rsidRDefault="00D9765B" w:rsidP="00D9765B">
      <w:pPr>
        <w:ind w:left="420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 model’s assumption is data are independent and randomly selected. Observation frequency are normally </w:t>
      </w:r>
      <w:r w:rsidR="00A6430D">
        <w:rPr>
          <w:rFonts w:eastAsiaTheme="minorEastAsia"/>
          <w:bCs/>
        </w:rPr>
        <w:t>distributed (</w:t>
      </w:r>
      <w:r>
        <w:rPr>
          <w:rFonts w:eastAsiaTheme="minorEastAsia"/>
          <w:bCs/>
        </w:rPr>
        <w:t>using CLT)</w:t>
      </w:r>
    </w:p>
    <w:p w:rsidR="00D9765B" w:rsidRPr="00D9765B" w:rsidRDefault="00D9765B" w:rsidP="00D9765B">
      <w:pPr>
        <w:ind w:left="420"/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329ED695" wp14:editId="0E860B43">
            <wp:extent cx="7052310" cy="371221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5B" w:rsidRDefault="00D9765B" w:rsidP="00D9765B">
      <w:pPr>
        <w:rPr>
          <w:rFonts w:eastAsiaTheme="minorEastAsia"/>
        </w:rPr>
      </w:pPr>
      <w:r>
        <w:rPr>
          <w:rFonts w:eastAsiaTheme="minorEastAsia"/>
        </w:rPr>
        <w:tab/>
        <w:t>The only significant odd ratio including Cancer Incidence is Cancer.IncidenceYes:SexM. This odd ratio has 95% CI</w:t>
      </w:r>
    </w:p>
    <w:p w:rsidR="00D9765B" w:rsidRDefault="00D9765B" w:rsidP="00D9765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1F42C71" wp14:editId="268927B4">
            <wp:extent cx="3022270" cy="2145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1611" cy="2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5B" w:rsidRDefault="00A6430D" w:rsidP="00D9765B">
      <w:pPr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This implies that at any level of Smoke, Male with Cancer is at least 1.383720 odder than Female with Cancer. Which means Male </w:t>
      </w:r>
      <w:r>
        <w:rPr>
          <w:rFonts w:eastAsiaTheme="minorEastAsia"/>
        </w:rPr>
        <w:tab/>
        <w:t>are more likely to have cancer incidence.</w:t>
      </w: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D9765B">
      <w:pPr>
        <w:jc w:val="left"/>
        <w:rPr>
          <w:rFonts w:eastAsiaTheme="minorEastAsia"/>
        </w:rPr>
      </w:pPr>
    </w:p>
    <w:p w:rsidR="00FA1CB8" w:rsidRDefault="00FA1CB8" w:rsidP="00FA1CB8">
      <w:pPr>
        <w:pStyle w:val="ac"/>
        <w:rPr>
          <w:rStyle w:val="a3"/>
          <w:color w:val="000000"/>
          <w:sz w:val="24"/>
          <w:szCs w:val="24"/>
        </w:rPr>
      </w:pPr>
      <w:r>
        <w:rPr>
          <w:rStyle w:val="a3"/>
          <w:color w:val="000000"/>
          <w:sz w:val="24"/>
          <w:szCs w:val="24"/>
        </w:rPr>
        <w:lastRenderedPageBreak/>
        <w:t>Appendix</w:t>
      </w:r>
    </w:p>
    <w:p w:rsidR="00FA1CB8" w:rsidRPr="00FA1CB8" w:rsidRDefault="00FA1CB8" w:rsidP="00FA1CB8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30E67FC" wp14:editId="2B57F2AD">
            <wp:extent cx="7052310" cy="48977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B8" w:rsidRPr="00D9765B" w:rsidRDefault="00FA1CB8" w:rsidP="00D9765B">
      <w:pPr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4BF0E953" wp14:editId="228A5826">
            <wp:extent cx="7052310" cy="1876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CB8" w:rsidRPr="00D9765B" w:rsidSect="00E85043">
      <w:pgSz w:w="12240" w:h="15840" w:code="1"/>
      <w:pgMar w:top="1134" w:right="567" w:bottom="113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7AB" w:rsidRDefault="006417AB" w:rsidP="002C4557">
      <w:r>
        <w:separator/>
      </w:r>
    </w:p>
  </w:endnote>
  <w:endnote w:type="continuationSeparator" w:id="0">
    <w:p w:rsidR="006417AB" w:rsidRDefault="006417AB" w:rsidP="002C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7AB" w:rsidRDefault="006417AB" w:rsidP="002C4557">
      <w:r>
        <w:separator/>
      </w:r>
    </w:p>
  </w:footnote>
  <w:footnote w:type="continuationSeparator" w:id="0">
    <w:p w:rsidR="006417AB" w:rsidRDefault="006417AB" w:rsidP="002C4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C7986"/>
    <w:multiLevelType w:val="hybridMultilevel"/>
    <w:tmpl w:val="76F86B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2"/>
    <w:rsid w:val="002C4557"/>
    <w:rsid w:val="00470D89"/>
    <w:rsid w:val="005447EC"/>
    <w:rsid w:val="005E41B8"/>
    <w:rsid w:val="006417AB"/>
    <w:rsid w:val="006A111E"/>
    <w:rsid w:val="006B61EB"/>
    <w:rsid w:val="006F2466"/>
    <w:rsid w:val="00787406"/>
    <w:rsid w:val="007E2159"/>
    <w:rsid w:val="00822FE9"/>
    <w:rsid w:val="008262D8"/>
    <w:rsid w:val="00911775"/>
    <w:rsid w:val="009B2FB8"/>
    <w:rsid w:val="00A6430D"/>
    <w:rsid w:val="00AC4D12"/>
    <w:rsid w:val="00AE332E"/>
    <w:rsid w:val="00B963E5"/>
    <w:rsid w:val="00C47BA0"/>
    <w:rsid w:val="00C94A7C"/>
    <w:rsid w:val="00D9765B"/>
    <w:rsid w:val="00E05354"/>
    <w:rsid w:val="00E2441D"/>
    <w:rsid w:val="00E85043"/>
    <w:rsid w:val="00EA23E8"/>
    <w:rsid w:val="00FA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DC131"/>
  <w15:chartTrackingRefBased/>
  <w15:docId w15:val="{22169007-FC92-480F-9C1F-6636C589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85043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A1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7BA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E332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E332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455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4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4557"/>
    <w:rPr>
      <w:sz w:val="18"/>
      <w:szCs w:val="18"/>
    </w:rPr>
  </w:style>
  <w:style w:type="paragraph" w:styleId="aa">
    <w:name w:val="List Paragraph"/>
    <w:basedOn w:val="a"/>
    <w:uiPriority w:val="34"/>
    <w:qFormat/>
    <w:rsid w:val="006B61EB"/>
    <w:pPr>
      <w:ind w:firstLineChars="200" w:firstLine="420"/>
    </w:pPr>
  </w:style>
  <w:style w:type="paragraph" w:styleId="ab">
    <w:name w:val="No Spacing"/>
    <w:uiPriority w:val="1"/>
    <w:qFormat/>
    <w:rsid w:val="00D9765B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FA1CB8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ac">
    <w:name w:val="Subtitle"/>
    <w:basedOn w:val="a"/>
    <w:next w:val="a"/>
    <w:link w:val="ad"/>
    <w:uiPriority w:val="11"/>
    <w:qFormat/>
    <w:rsid w:val="00FA1CB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A1CB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Gu</dc:creator>
  <cp:keywords/>
  <dc:description/>
  <cp:lastModifiedBy>Haozhe Gu</cp:lastModifiedBy>
  <cp:revision>4</cp:revision>
  <cp:lastPrinted>2016-11-02T06:31:00Z</cp:lastPrinted>
  <dcterms:created xsi:type="dcterms:W3CDTF">2016-11-02T05:14:00Z</dcterms:created>
  <dcterms:modified xsi:type="dcterms:W3CDTF">2016-11-02T11:18:00Z</dcterms:modified>
</cp:coreProperties>
</file>