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168" w:rsidRDefault="00AC5168" w:rsidP="00AC5168">
      <w:pPr>
        <w:pStyle w:val="a8"/>
        <w:jc w:val="center"/>
        <w:rPr>
          <w:sz w:val="36"/>
          <w:szCs w:val="28"/>
        </w:rPr>
      </w:pPr>
      <w:r>
        <w:rPr>
          <w:sz w:val="36"/>
          <w:szCs w:val="28"/>
        </w:rPr>
        <w:t>Техническое задание</w:t>
      </w:r>
    </w:p>
    <w:p w:rsidR="00835D07" w:rsidRDefault="00AC5168" w:rsidP="00AC5168">
      <w:pPr>
        <w:pStyle w:val="a8"/>
        <w:spacing w:before="0" w:after="0"/>
        <w:ind w:firstLine="0"/>
        <w:jc w:val="center"/>
        <w:rPr>
          <w:sz w:val="36"/>
          <w:szCs w:val="28"/>
        </w:rPr>
      </w:pPr>
      <w:r>
        <w:rPr>
          <w:sz w:val="36"/>
          <w:szCs w:val="28"/>
        </w:rPr>
        <w:t xml:space="preserve">Портал </w:t>
      </w:r>
      <w:r w:rsidRPr="00AC5168">
        <w:rPr>
          <w:sz w:val="36"/>
          <w:szCs w:val="28"/>
        </w:rPr>
        <w:t>для управления предприятием в сфере производства радиоэлектро</w:t>
      </w:r>
      <w:bookmarkStart w:id="0" w:name="_GoBack"/>
      <w:bookmarkEnd w:id="0"/>
      <w:r w:rsidRPr="00AC5168">
        <w:rPr>
          <w:sz w:val="36"/>
          <w:szCs w:val="28"/>
        </w:rPr>
        <w:t>нных устройств</w:t>
      </w:r>
    </w:p>
    <w:p w:rsidR="00AC5168" w:rsidRPr="00AC5168" w:rsidRDefault="00AC5168" w:rsidP="00AC5168"/>
    <w:p w:rsidR="00A8392C" w:rsidRPr="00BB0767" w:rsidRDefault="00A8392C" w:rsidP="00A8392C">
      <w:pPr>
        <w:jc w:val="both"/>
        <w:rPr>
          <w:b/>
          <w:szCs w:val="24"/>
        </w:rPr>
      </w:pPr>
      <w:bookmarkStart w:id="1" w:name="_Toc512821388"/>
      <w:r w:rsidRPr="00BB0767">
        <w:rPr>
          <w:b/>
          <w:szCs w:val="24"/>
        </w:rPr>
        <w:t xml:space="preserve">Список условных сокращений </w:t>
      </w:r>
      <w:bookmarkEnd w:id="1"/>
    </w:p>
    <w:p w:rsidR="00A8392C" w:rsidRPr="00EC7BB0" w:rsidRDefault="00A8392C" w:rsidP="00A8392C">
      <w:pPr>
        <w:shd w:val="clear" w:color="auto" w:fill="FFFFFF"/>
        <w:tabs>
          <w:tab w:val="left" w:pos="1004"/>
          <w:tab w:val="decimal" w:pos="1560"/>
        </w:tabs>
        <w:ind w:left="1134" w:hanging="1134"/>
        <w:jc w:val="both"/>
        <w:rPr>
          <w:szCs w:val="24"/>
        </w:rPr>
      </w:pPr>
      <w:r w:rsidRPr="00700C44">
        <w:rPr>
          <w:color w:val="000000"/>
          <w:spacing w:val="-8"/>
          <w:szCs w:val="24"/>
        </w:rPr>
        <w:t>АИС</w:t>
      </w:r>
      <w:r w:rsidRPr="00700C44">
        <w:rPr>
          <w:color w:val="000000"/>
          <w:spacing w:val="-8"/>
          <w:szCs w:val="24"/>
        </w:rPr>
        <w:tab/>
      </w:r>
      <w:r w:rsidRPr="00571341">
        <w:rPr>
          <w:color w:val="000000"/>
          <w:szCs w:val="24"/>
        </w:rPr>
        <w:t>-</w:t>
      </w:r>
      <w:r w:rsidRPr="00571341">
        <w:rPr>
          <w:color w:val="000000"/>
          <w:szCs w:val="24"/>
        </w:rPr>
        <w:tab/>
        <w:t>Автоматизированная информационная система</w:t>
      </w:r>
      <w:r w:rsidRPr="00EC7BB0">
        <w:rPr>
          <w:color w:val="000000"/>
          <w:szCs w:val="24"/>
        </w:rPr>
        <w:t>;</w:t>
      </w:r>
    </w:p>
    <w:p w:rsidR="00A8392C" w:rsidRPr="00EC7BB0" w:rsidRDefault="00A8392C" w:rsidP="00A8392C">
      <w:pPr>
        <w:shd w:val="clear" w:color="auto" w:fill="FFFFFF"/>
        <w:tabs>
          <w:tab w:val="left" w:pos="1004"/>
          <w:tab w:val="decimal" w:pos="1560"/>
        </w:tabs>
        <w:ind w:left="1134" w:hanging="1134"/>
        <w:jc w:val="both"/>
        <w:rPr>
          <w:szCs w:val="24"/>
        </w:rPr>
      </w:pPr>
      <w:r w:rsidRPr="00571341">
        <w:rPr>
          <w:color w:val="000000"/>
          <w:spacing w:val="-4"/>
          <w:szCs w:val="24"/>
        </w:rPr>
        <w:t>АСУ</w:t>
      </w:r>
      <w:r w:rsidRPr="00571341">
        <w:rPr>
          <w:color w:val="000000"/>
          <w:spacing w:val="-4"/>
          <w:szCs w:val="24"/>
        </w:rPr>
        <w:tab/>
      </w:r>
      <w:r w:rsidRPr="00571341">
        <w:rPr>
          <w:color w:val="000000"/>
          <w:szCs w:val="24"/>
        </w:rPr>
        <w:t>-</w:t>
      </w:r>
      <w:r w:rsidRPr="00571341">
        <w:rPr>
          <w:color w:val="000000"/>
          <w:szCs w:val="24"/>
        </w:rPr>
        <w:tab/>
        <w:t>Автоматизированная система управления</w:t>
      </w:r>
      <w:r w:rsidRPr="00EC7BB0">
        <w:rPr>
          <w:color w:val="000000"/>
          <w:szCs w:val="24"/>
        </w:rPr>
        <w:t>;</w:t>
      </w:r>
    </w:p>
    <w:p w:rsidR="00A8392C" w:rsidRPr="00EC7BB0" w:rsidRDefault="00A8392C" w:rsidP="00A8392C">
      <w:pPr>
        <w:shd w:val="clear" w:color="auto" w:fill="FFFFFF"/>
        <w:tabs>
          <w:tab w:val="left" w:pos="1004"/>
          <w:tab w:val="decimal" w:pos="1560"/>
        </w:tabs>
        <w:ind w:left="1134" w:hanging="1134"/>
        <w:jc w:val="both"/>
        <w:rPr>
          <w:szCs w:val="24"/>
        </w:rPr>
      </w:pPr>
      <w:r w:rsidRPr="00571341">
        <w:rPr>
          <w:color w:val="000000"/>
          <w:spacing w:val="-9"/>
          <w:szCs w:val="24"/>
        </w:rPr>
        <w:t>БД</w:t>
      </w:r>
      <w:r w:rsidRPr="00571341">
        <w:rPr>
          <w:color w:val="000000"/>
          <w:spacing w:val="-9"/>
          <w:szCs w:val="24"/>
        </w:rPr>
        <w:tab/>
      </w:r>
      <w:r w:rsidRPr="00571341">
        <w:rPr>
          <w:color w:val="000000"/>
          <w:szCs w:val="24"/>
        </w:rPr>
        <w:t>-</w:t>
      </w:r>
      <w:r w:rsidRPr="00571341">
        <w:rPr>
          <w:color w:val="000000"/>
          <w:szCs w:val="24"/>
        </w:rPr>
        <w:tab/>
      </w:r>
      <w:r w:rsidRPr="00571341">
        <w:rPr>
          <w:color w:val="000000"/>
          <w:spacing w:val="-1"/>
          <w:szCs w:val="24"/>
        </w:rPr>
        <w:t>База данных</w:t>
      </w:r>
      <w:r w:rsidRPr="00EC7BB0">
        <w:rPr>
          <w:color w:val="000000"/>
          <w:spacing w:val="-1"/>
          <w:szCs w:val="24"/>
        </w:rPr>
        <w:t>;</w:t>
      </w:r>
    </w:p>
    <w:p w:rsidR="00A8392C" w:rsidRPr="00EC7BB0" w:rsidRDefault="00A8392C" w:rsidP="00A8392C">
      <w:pPr>
        <w:shd w:val="clear" w:color="auto" w:fill="FFFFFF"/>
        <w:tabs>
          <w:tab w:val="left" w:pos="1004"/>
          <w:tab w:val="decimal" w:pos="1560"/>
        </w:tabs>
        <w:ind w:left="1134" w:hanging="1134"/>
        <w:jc w:val="both"/>
        <w:rPr>
          <w:szCs w:val="24"/>
        </w:rPr>
      </w:pPr>
      <w:r w:rsidRPr="00571341">
        <w:rPr>
          <w:color w:val="000000"/>
          <w:spacing w:val="-10"/>
          <w:szCs w:val="24"/>
        </w:rPr>
        <w:t>БП</w:t>
      </w:r>
      <w:r w:rsidRPr="00571341">
        <w:rPr>
          <w:color w:val="000000"/>
          <w:szCs w:val="24"/>
        </w:rPr>
        <w:tab/>
        <w:t>-</w:t>
      </w:r>
      <w:r w:rsidRPr="00571341">
        <w:rPr>
          <w:color w:val="000000"/>
          <w:szCs w:val="24"/>
        </w:rPr>
        <w:tab/>
      </w:r>
      <w:r w:rsidRPr="00571341">
        <w:rPr>
          <w:color w:val="000000"/>
          <w:spacing w:val="-2"/>
          <w:szCs w:val="24"/>
        </w:rPr>
        <w:t>Бизнес-процесс</w:t>
      </w:r>
      <w:r w:rsidRPr="00EC7BB0">
        <w:rPr>
          <w:color w:val="000000"/>
          <w:spacing w:val="-2"/>
          <w:szCs w:val="24"/>
        </w:rPr>
        <w:t>;</w:t>
      </w:r>
    </w:p>
    <w:p w:rsidR="00A8392C" w:rsidRPr="00EC7BB0" w:rsidRDefault="00A8392C" w:rsidP="00A8392C">
      <w:pPr>
        <w:shd w:val="clear" w:color="auto" w:fill="FFFFFF"/>
        <w:tabs>
          <w:tab w:val="left" w:pos="1004"/>
          <w:tab w:val="decimal" w:pos="1560"/>
        </w:tabs>
        <w:ind w:left="1134" w:hanging="1134"/>
        <w:jc w:val="both"/>
        <w:rPr>
          <w:color w:val="000000"/>
          <w:szCs w:val="24"/>
        </w:rPr>
      </w:pPr>
      <w:r w:rsidRPr="00571341">
        <w:rPr>
          <w:color w:val="000000"/>
          <w:spacing w:val="-10"/>
          <w:szCs w:val="24"/>
        </w:rPr>
        <w:t>ИС</w:t>
      </w:r>
      <w:r w:rsidRPr="00571341">
        <w:rPr>
          <w:color w:val="000000"/>
          <w:szCs w:val="24"/>
        </w:rPr>
        <w:tab/>
        <w:t>-</w:t>
      </w:r>
      <w:r w:rsidRPr="00571341">
        <w:rPr>
          <w:color w:val="000000"/>
          <w:szCs w:val="24"/>
        </w:rPr>
        <w:tab/>
        <w:t>Информационная система</w:t>
      </w:r>
      <w:r w:rsidRPr="00EC7BB0">
        <w:rPr>
          <w:color w:val="000000"/>
          <w:szCs w:val="24"/>
        </w:rPr>
        <w:t>;</w:t>
      </w:r>
    </w:p>
    <w:p w:rsidR="00A8392C" w:rsidRPr="00EC7BB0" w:rsidRDefault="00A8392C" w:rsidP="00A8392C">
      <w:pPr>
        <w:shd w:val="clear" w:color="auto" w:fill="FFFFFF"/>
        <w:tabs>
          <w:tab w:val="left" w:pos="-142"/>
          <w:tab w:val="left" w:pos="1004"/>
          <w:tab w:val="decimal" w:pos="1560"/>
        </w:tabs>
        <w:ind w:left="1134" w:hanging="1134"/>
        <w:jc w:val="both"/>
        <w:rPr>
          <w:rFonts w:eastAsia="Calibri"/>
          <w:szCs w:val="24"/>
        </w:rPr>
      </w:pPr>
      <w:r w:rsidRPr="00571341">
        <w:rPr>
          <w:rFonts w:eastAsia="Calibri"/>
          <w:szCs w:val="24"/>
        </w:rPr>
        <w:t>КК</w:t>
      </w:r>
      <w:r w:rsidRPr="00571341">
        <w:rPr>
          <w:rFonts w:eastAsia="Calibri"/>
          <w:szCs w:val="24"/>
        </w:rPr>
        <w:tab/>
        <w:t>-</w:t>
      </w:r>
      <w:r w:rsidRPr="00571341">
        <w:rPr>
          <w:rFonts w:eastAsia="Calibri"/>
          <w:szCs w:val="24"/>
        </w:rPr>
        <w:tab/>
        <w:t>Климат контроль</w:t>
      </w:r>
      <w:r w:rsidRPr="00EC7BB0">
        <w:rPr>
          <w:rFonts w:eastAsia="Calibri"/>
          <w:szCs w:val="24"/>
        </w:rPr>
        <w:t>;</w:t>
      </w:r>
    </w:p>
    <w:p w:rsidR="00A8392C" w:rsidRPr="00EC7BB0" w:rsidRDefault="00A8392C" w:rsidP="00A8392C">
      <w:pPr>
        <w:shd w:val="clear" w:color="auto" w:fill="FFFFFF"/>
        <w:tabs>
          <w:tab w:val="left" w:pos="1004"/>
          <w:tab w:val="decimal" w:pos="1560"/>
        </w:tabs>
        <w:ind w:left="1134" w:hanging="1134"/>
        <w:jc w:val="both"/>
        <w:rPr>
          <w:color w:val="000000"/>
          <w:spacing w:val="-2"/>
          <w:szCs w:val="24"/>
        </w:rPr>
      </w:pPr>
      <w:r w:rsidRPr="00571341">
        <w:rPr>
          <w:color w:val="000000"/>
          <w:spacing w:val="-8"/>
          <w:szCs w:val="24"/>
        </w:rPr>
        <w:t>КТП</w:t>
      </w:r>
      <w:r w:rsidRPr="00571341">
        <w:rPr>
          <w:color w:val="000000"/>
          <w:spacing w:val="-8"/>
          <w:szCs w:val="24"/>
        </w:rPr>
        <w:tab/>
      </w:r>
      <w:r w:rsidRPr="00571341">
        <w:rPr>
          <w:color w:val="000000"/>
          <w:szCs w:val="24"/>
        </w:rPr>
        <w:t>-</w:t>
      </w:r>
      <w:r w:rsidRPr="00571341">
        <w:rPr>
          <w:color w:val="000000"/>
          <w:szCs w:val="24"/>
        </w:rPr>
        <w:tab/>
      </w:r>
      <w:r w:rsidRPr="00571341">
        <w:rPr>
          <w:color w:val="000000"/>
          <w:spacing w:val="-2"/>
          <w:szCs w:val="24"/>
        </w:rPr>
        <w:t>Конструкторско-технологическое проектирование</w:t>
      </w:r>
      <w:r w:rsidRPr="00EC7BB0">
        <w:rPr>
          <w:color w:val="000000"/>
          <w:spacing w:val="-2"/>
          <w:szCs w:val="24"/>
        </w:rPr>
        <w:t>;</w:t>
      </w:r>
    </w:p>
    <w:p w:rsidR="00A8392C" w:rsidRPr="00EC7BB0" w:rsidRDefault="00A8392C" w:rsidP="00A8392C">
      <w:pPr>
        <w:shd w:val="clear" w:color="auto" w:fill="FFFFFF"/>
        <w:tabs>
          <w:tab w:val="left" w:pos="1004"/>
          <w:tab w:val="decimal" w:pos="1560"/>
        </w:tabs>
        <w:ind w:left="1134" w:hanging="1134"/>
        <w:jc w:val="both"/>
        <w:rPr>
          <w:szCs w:val="24"/>
        </w:rPr>
      </w:pPr>
      <w:r w:rsidRPr="00571341">
        <w:rPr>
          <w:szCs w:val="24"/>
        </w:rPr>
        <w:t>КИС</w:t>
      </w:r>
      <w:r w:rsidRPr="00571341">
        <w:rPr>
          <w:szCs w:val="24"/>
        </w:rPr>
        <w:tab/>
        <w:t>-</w:t>
      </w:r>
      <w:r w:rsidRPr="00571341">
        <w:rPr>
          <w:szCs w:val="24"/>
        </w:rPr>
        <w:tab/>
        <w:t>Корпоративные информационные системы</w:t>
      </w:r>
      <w:r w:rsidRPr="00EC7BB0">
        <w:rPr>
          <w:szCs w:val="24"/>
        </w:rPr>
        <w:t>;</w:t>
      </w:r>
    </w:p>
    <w:p w:rsidR="00A8392C" w:rsidRPr="00EC7BB0" w:rsidRDefault="00A8392C" w:rsidP="00A8392C">
      <w:pPr>
        <w:shd w:val="clear" w:color="auto" w:fill="FFFFFF"/>
        <w:tabs>
          <w:tab w:val="left" w:pos="1004"/>
          <w:tab w:val="decimal" w:pos="1560"/>
        </w:tabs>
        <w:ind w:left="1134" w:hanging="1134"/>
        <w:jc w:val="both"/>
        <w:rPr>
          <w:szCs w:val="24"/>
        </w:rPr>
      </w:pPr>
      <w:r w:rsidRPr="00571341">
        <w:rPr>
          <w:color w:val="000000"/>
          <w:spacing w:val="-10"/>
          <w:szCs w:val="24"/>
        </w:rPr>
        <w:t>ПО</w:t>
      </w:r>
      <w:r w:rsidRPr="00571341">
        <w:rPr>
          <w:color w:val="000000"/>
          <w:szCs w:val="24"/>
        </w:rPr>
        <w:tab/>
        <w:t>-</w:t>
      </w:r>
      <w:r w:rsidRPr="00571341">
        <w:rPr>
          <w:color w:val="000000"/>
          <w:szCs w:val="24"/>
        </w:rPr>
        <w:tab/>
      </w:r>
      <w:r w:rsidRPr="00571341">
        <w:rPr>
          <w:color w:val="000000"/>
          <w:spacing w:val="-1"/>
          <w:szCs w:val="24"/>
        </w:rPr>
        <w:t>Программное обеспечение</w:t>
      </w:r>
      <w:r w:rsidRPr="00EC7BB0">
        <w:rPr>
          <w:color w:val="000000"/>
          <w:spacing w:val="-1"/>
          <w:szCs w:val="24"/>
        </w:rPr>
        <w:t>;</w:t>
      </w:r>
    </w:p>
    <w:p w:rsidR="00A8392C" w:rsidRPr="00EC7BB0" w:rsidRDefault="00A8392C" w:rsidP="00A8392C">
      <w:pPr>
        <w:shd w:val="clear" w:color="auto" w:fill="FFFFFF"/>
        <w:tabs>
          <w:tab w:val="left" w:pos="1004"/>
          <w:tab w:val="decimal" w:pos="1560"/>
        </w:tabs>
        <w:ind w:left="1134" w:hanging="1134"/>
        <w:jc w:val="both"/>
        <w:rPr>
          <w:color w:val="000000"/>
          <w:szCs w:val="24"/>
        </w:rPr>
      </w:pPr>
      <w:r w:rsidRPr="00571341">
        <w:rPr>
          <w:color w:val="000000"/>
          <w:spacing w:val="-7"/>
          <w:szCs w:val="24"/>
        </w:rPr>
        <w:t>САПР</w:t>
      </w:r>
      <w:r w:rsidRPr="00571341">
        <w:rPr>
          <w:color w:val="000000"/>
          <w:szCs w:val="24"/>
        </w:rPr>
        <w:tab/>
        <w:t>-</w:t>
      </w:r>
      <w:r w:rsidRPr="00571341">
        <w:rPr>
          <w:color w:val="000000"/>
          <w:szCs w:val="24"/>
        </w:rPr>
        <w:tab/>
        <w:t>Система автоматизированного проектирования</w:t>
      </w:r>
      <w:r w:rsidRPr="00EC7BB0">
        <w:rPr>
          <w:color w:val="000000"/>
          <w:szCs w:val="24"/>
        </w:rPr>
        <w:t>;</w:t>
      </w:r>
    </w:p>
    <w:p w:rsidR="00A8392C" w:rsidRPr="00EB6377" w:rsidRDefault="00A8392C" w:rsidP="00A8392C">
      <w:pPr>
        <w:shd w:val="clear" w:color="auto" w:fill="FFFFFF"/>
        <w:tabs>
          <w:tab w:val="left" w:pos="1004"/>
          <w:tab w:val="decimal" w:pos="1560"/>
        </w:tabs>
        <w:ind w:left="1134" w:hanging="1134"/>
        <w:jc w:val="both"/>
        <w:rPr>
          <w:szCs w:val="24"/>
        </w:rPr>
      </w:pPr>
      <w:r w:rsidRPr="00571341">
        <w:rPr>
          <w:szCs w:val="24"/>
        </w:rPr>
        <w:t>СЭД</w:t>
      </w:r>
      <w:r w:rsidRPr="00571341">
        <w:rPr>
          <w:szCs w:val="24"/>
        </w:rPr>
        <w:tab/>
        <w:t>-</w:t>
      </w:r>
      <w:r w:rsidRPr="00571341">
        <w:rPr>
          <w:szCs w:val="24"/>
        </w:rPr>
        <w:tab/>
        <w:t>Системы электронного документооборота</w:t>
      </w:r>
      <w:r w:rsidRPr="00EB6377">
        <w:rPr>
          <w:szCs w:val="24"/>
        </w:rPr>
        <w:t>;</w:t>
      </w:r>
    </w:p>
    <w:p w:rsidR="00A8392C" w:rsidRPr="00EC7BB0" w:rsidRDefault="00A8392C" w:rsidP="00A8392C">
      <w:pPr>
        <w:shd w:val="clear" w:color="auto" w:fill="FFFFFF"/>
        <w:tabs>
          <w:tab w:val="left" w:pos="1004"/>
          <w:tab w:val="decimal" w:pos="1560"/>
        </w:tabs>
        <w:ind w:left="1134" w:hanging="1134"/>
        <w:jc w:val="both"/>
        <w:rPr>
          <w:color w:val="000000"/>
          <w:szCs w:val="24"/>
        </w:rPr>
      </w:pPr>
      <w:r w:rsidRPr="00571341">
        <w:rPr>
          <w:color w:val="000000"/>
          <w:spacing w:val="-5"/>
          <w:szCs w:val="24"/>
        </w:rPr>
        <w:t>СУБД</w:t>
      </w:r>
      <w:r w:rsidRPr="00571341">
        <w:rPr>
          <w:color w:val="000000"/>
          <w:spacing w:val="-5"/>
          <w:szCs w:val="24"/>
        </w:rPr>
        <w:tab/>
      </w:r>
      <w:r w:rsidRPr="00571341">
        <w:rPr>
          <w:color w:val="000000"/>
          <w:szCs w:val="24"/>
        </w:rPr>
        <w:t>-</w:t>
      </w:r>
      <w:r w:rsidRPr="00571341">
        <w:rPr>
          <w:color w:val="000000"/>
          <w:szCs w:val="24"/>
        </w:rPr>
        <w:tab/>
        <w:t>Система управления базами данных</w:t>
      </w:r>
      <w:r w:rsidRPr="00EC7BB0">
        <w:rPr>
          <w:color w:val="000000"/>
          <w:szCs w:val="24"/>
        </w:rPr>
        <w:t>;</w:t>
      </w:r>
    </w:p>
    <w:p w:rsidR="00A8392C" w:rsidRPr="00EC7BB0" w:rsidRDefault="00A8392C" w:rsidP="00A8392C">
      <w:pPr>
        <w:shd w:val="clear" w:color="auto" w:fill="FFFFFF"/>
        <w:tabs>
          <w:tab w:val="left" w:pos="1004"/>
          <w:tab w:val="decimal" w:pos="1560"/>
        </w:tabs>
        <w:ind w:left="1134" w:hanging="1134"/>
        <w:jc w:val="both"/>
        <w:rPr>
          <w:szCs w:val="24"/>
        </w:rPr>
      </w:pPr>
      <w:r w:rsidRPr="00571341">
        <w:rPr>
          <w:szCs w:val="24"/>
        </w:rPr>
        <w:t>СУК</w:t>
      </w:r>
      <w:r w:rsidRPr="00571341">
        <w:rPr>
          <w:szCs w:val="24"/>
        </w:rPr>
        <w:tab/>
        <w:t>-</w:t>
      </w:r>
      <w:r w:rsidRPr="00571341">
        <w:rPr>
          <w:szCs w:val="24"/>
        </w:rPr>
        <w:tab/>
        <w:t>Система управления климатом</w:t>
      </w:r>
      <w:r w:rsidRPr="00EC7BB0">
        <w:rPr>
          <w:szCs w:val="24"/>
        </w:rPr>
        <w:t>;</w:t>
      </w:r>
    </w:p>
    <w:p w:rsidR="00A8392C" w:rsidRPr="00EC7BB0" w:rsidRDefault="00A8392C" w:rsidP="00A8392C">
      <w:pPr>
        <w:shd w:val="clear" w:color="auto" w:fill="FFFFFF"/>
        <w:tabs>
          <w:tab w:val="left" w:pos="1004"/>
          <w:tab w:val="decimal" w:pos="1560"/>
        </w:tabs>
        <w:ind w:left="1134" w:hanging="1134"/>
        <w:jc w:val="both"/>
        <w:rPr>
          <w:szCs w:val="24"/>
        </w:rPr>
      </w:pPr>
      <w:r w:rsidRPr="00571341">
        <w:rPr>
          <w:color w:val="000000"/>
          <w:spacing w:val="-9"/>
          <w:szCs w:val="24"/>
        </w:rPr>
        <w:t>ТЗ</w:t>
      </w:r>
      <w:r w:rsidRPr="00571341">
        <w:rPr>
          <w:color w:val="000000"/>
          <w:szCs w:val="24"/>
        </w:rPr>
        <w:tab/>
        <w:t>-</w:t>
      </w:r>
      <w:r w:rsidRPr="00571341">
        <w:rPr>
          <w:color w:val="000000"/>
          <w:szCs w:val="24"/>
        </w:rPr>
        <w:tab/>
      </w:r>
      <w:r w:rsidRPr="00571341">
        <w:rPr>
          <w:color w:val="000000"/>
          <w:spacing w:val="-1"/>
          <w:szCs w:val="24"/>
        </w:rPr>
        <w:t>Техническое задание</w:t>
      </w:r>
      <w:r w:rsidRPr="00EC7BB0">
        <w:rPr>
          <w:color w:val="000000"/>
          <w:spacing w:val="-1"/>
          <w:szCs w:val="24"/>
        </w:rPr>
        <w:t>;</w:t>
      </w:r>
    </w:p>
    <w:p w:rsidR="00A8392C" w:rsidRPr="00EC7BB0" w:rsidRDefault="00A8392C" w:rsidP="00A8392C">
      <w:pPr>
        <w:shd w:val="clear" w:color="auto" w:fill="FFFFFF"/>
        <w:tabs>
          <w:tab w:val="left" w:pos="1004"/>
          <w:tab w:val="decimal" w:pos="1560"/>
        </w:tabs>
        <w:ind w:left="1134" w:hanging="1134"/>
        <w:jc w:val="both"/>
        <w:rPr>
          <w:color w:val="000000"/>
          <w:spacing w:val="-1"/>
          <w:szCs w:val="24"/>
        </w:rPr>
      </w:pPr>
      <w:r w:rsidRPr="00571341">
        <w:rPr>
          <w:color w:val="000000"/>
          <w:spacing w:val="-11"/>
          <w:szCs w:val="24"/>
        </w:rPr>
        <w:t>ТП</w:t>
      </w:r>
      <w:r w:rsidRPr="00571341">
        <w:rPr>
          <w:color w:val="000000"/>
          <w:szCs w:val="24"/>
        </w:rPr>
        <w:tab/>
        <w:t>-</w:t>
      </w:r>
      <w:r w:rsidRPr="00571341">
        <w:rPr>
          <w:color w:val="000000"/>
          <w:szCs w:val="24"/>
        </w:rPr>
        <w:tab/>
      </w:r>
      <w:r w:rsidRPr="00571341">
        <w:rPr>
          <w:color w:val="000000"/>
          <w:spacing w:val="-1"/>
          <w:szCs w:val="24"/>
        </w:rPr>
        <w:t>Технологический процесс</w:t>
      </w:r>
      <w:r w:rsidRPr="00EC7BB0">
        <w:rPr>
          <w:color w:val="000000"/>
          <w:spacing w:val="-1"/>
          <w:szCs w:val="24"/>
        </w:rPr>
        <w:t>;</w:t>
      </w:r>
    </w:p>
    <w:p w:rsidR="00A8392C" w:rsidRPr="00EC7BB0" w:rsidRDefault="00A8392C" w:rsidP="00A8392C">
      <w:pPr>
        <w:shd w:val="clear" w:color="auto" w:fill="FFFFFF"/>
        <w:tabs>
          <w:tab w:val="left" w:pos="1004"/>
          <w:tab w:val="decimal" w:pos="1560"/>
        </w:tabs>
        <w:ind w:left="1134" w:hanging="1134"/>
        <w:jc w:val="both"/>
        <w:rPr>
          <w:szCs w:val="24"/>
        </w:rPr>
      </w:pPr>
      <w:r w:rsidRPr="00571341">
        <w:rPr>
          <w:szCs w:val="24"/>
        </w:rPr>
        <w:t>ЭВА</w:t>
      </w:r>
      <w:r w:rsidRPr="00571341">
        <w:rPr>
          <w:szCs w:val="24"/>
        </w:rPr>
        <w:tab/>
        <w:t>-</w:t>
      </w:r>
      <w:r w:rsidRPr="00571341">
        <w:rPr>
          <w:szCs w:val="24"/>
        </w:rPr>
        <w:tab/>
        <w:t>Электронная вычислительная аппаратура</w:t>
      </w:r>
      <w:r w:rsidRPr="00EC7BB0">
        <w:rPr>
          <w:szCs w:val="24"/>
        </w:rPr>
        <w:t>;</w:t>
      </w:r>
    </w:p>
    <w:p w:rsidR="00A8392C" w:rsidRPr="00EC7BB0" w:rsidRDefault="00A8392C" w:rsidP="00A8392C">
      <w:pPr>
        <w:shd w:val="clear" w:color="auto" w:fill="FFFFFF"/>
        <w:tabs>
          <w:tab w:val="left" w:pos="1004"/>
          <w:tab w:val="decimal" w:pos="1560"/>
        </w:tabs>
        <w:ind w:left="1134" w:hanging="1134"/>
        <w:jc w:val="both"/>
        <w:rPr>
          <w:szCs w:val="24"/>
        </w:rPr>
      </w:pPr>
      <w:r w:rsidRPr="00571341">
        <w:rPr>
          <w:szCs w:val="24"/>
        </w:rPr>
        <w:t>ЭД</w:t>
      </w:r>
      <w:r w:rsidRPr="00571341">
        <w:rPr>
          <w:szCs w:val="24"/>
        </w:rPr>
        <w:tab/>
        <w:t>-</w:t>
      </w:r>
      <w:r w:rsidRPr="00571341">
        <w:rPr>
          <w:szCs w:val="24"/>
        </w:rPr>
        <w:tab/>
        <w:t>Электронный документооборот</w:t>
      </w:r>
      <w:r w:rsidRPr="00EC7BB0">
        <w:rPr>
          <w:szCs w:val="24"/>
        </w:rPr>
        <w:t>;</w:t>
      </w:r>
    </w:p>
    <w:p w:rsidR="00A8392C" w:rsidRPr="00EC7BB0" w:rsidRDefault="00A8392C" w:rsidP="00A8392C">
      <w:pPr>
        <w:shd w:val="clear" w:color="auto" w:fill="FFFFFF"/>
        <w:tabs>
          <w:tab w:val="left" w:pos="1004"/>
          <w:tab w:val="decimal" w:pos="1560"/>
        </w:tabs>
        <w:ind w:left="1134" w:hanging="1134"/>
        <w:jc w:val="both"/>
        <w:rPr>
          <w:szCs w:val="24"/>
        </w:rPr>
      </w:pPr>
      <w:r>
        <w:rPr>
          <w:szCs w:val="24"/>
        </w:rPr>
        <w:t>ОС</w:t>
      </w:r>
      <w:r w:rsidRPr="00571341">
        <w:rPr>
          <w:szCs w:val="24"/>
        </w:rPr>
        <w:tab/>
        <w:t>-</w:t>
      </w:r>
      <w:r w:rsidRPr="00571341">
        <w:rPr>
          <w:szCs w:val="24"/>
        </w:rPr>
        <w:tab/>
      </w:r>
      <w:r>
        <w:rPr>
          <w:szCs w:val="24"/>
        </w:rPr>
        <w:t xml:space="preserve"> Операционная система</w:t>
      </w:r>
      <w:r w:rsidRPr="00EC7BB0">
        <w:rPr>
          <w:szCs w:val="24"/>
        </w:rPr>
        <w:t>;</w:t>
      </w:r>
    </w:p>
    <w:p w:rsidR="00A8392C" w:rsidRPr="00EC7BB0" w:rsidRDefault="00A8392C" w:rsidP="00A8392C">
      <w:pPr>
        <w:shd w:val="clear" w:color="auto" w:fill="FFFFFF"/>
        <w:tabs>
          <w:tab w:val="left" w:pos="1004"/>
          <w:tab w:val="decimal" w:pos="1560"/>
        </w:tabs>
        <w:ind w:left="1134" w:hanging="1134"/>
        <w:jc w:val="both"/>
        <w:rPr>
          <w:szCs w:val="24"/>
          <w:lang w:val="en-US"/>
        </w:rPr>
      </w:pPr>
      <w:r w:rsidRPr="00571341">
        <w:rPr>
          <w:color w:val="000000"/>
          <w:spacing w:val="-8"/>
          <w:szCs w:val="24"/>
          <w:lang w:val="en-US"/>
        </w:rPr>
        <w:t>CASE</w:t>
      </w:r>
      <w:r w:rsidRPr="00EC7BB0">
        <w:rPr>
          <w:color w:val="000000"/>
          <w:szCs w:val="24"/>
          <w:lang w:val="en-US"/>
        </w:rPr>
        <w:tab/>
        <w:t>-</w:t>
      </w:r>
      <w:r w:rsidRPr="00EC7BB0">
        <w:rPr>
          <w:color w:val="000000"/>
          <w:szCs w:val="24"/>
          <w:lang w:val="en-US"/>
        </w:rPr>
        <w:tab/>
      </w:r>
      <w:r w:rsidRPr="00571341">
        <w:rPr>
          <w:color w:val="000000"/>
          <w:szCs w:val="24"/>
          <w:lang w:val="en-US"/>
        </w:rPr>
        <w:t>Computer</w:t>
      </w:r>
      <w:r w:rsidRPr="00EC7BB0">
        <w:rPr>
          <w:color w:val="000000"/>
          <w:szCs w:val="24"/>
          <w:lang w:val="en-US"/>
        </w:rPr>
        <w:t>-</w:t>
      </w:r>
      <w:r w:rsidRPr="00571341">
        <w:rPr>
          <w:color w:val="000000"/>
          <w:szCs w:val="24"/>
          <w:lang w:val="en-US"/>
        </w:rPr>
        <w:t>Aided</w:t>
      </w:r>
      <w:r w:rsidRPr="00EC7BB0">
        <w:rPr>
          <w:color w:val="000000"/>
          <w:szCs w:val="24"/>
          <w:lang w:val="en-US"/>
        </w:rPr>
        <w:t xml:space="preserve"> </w:t>
      </w:r>
      <w:r w:rsidRPr="00571341">
        <w:rPr>
          <w:color w:val="000000"/>
          <w:szCs w:val="24"/>
          <w:lang w:val="en-US"/>
        </w:rPr>
        <w:t>Software</w:t>
      </w:r>
      <w:r w:rsidRPr="00EC7BB0">
        <w:rPr>
          <w:color w:val="000000"/>
          <w:szCs w:val="24"/>
          <w:lang w:val="en-US"/>
        </w:rPr>
        <w:t xml:space="preserve"> </w:t>
      </w:r>
      <w:r w:rsidRPr="00571341">
        <w:rPr>
          <w:color w:val="000000"/>
          <w:szCs w:val="24"/>
          <w:lang w:val="en-US"/>
        </w:rPr>
        <w:t>Engineering</w:t>
      </w:r>
      <w:r w:rsidRPr="00EC7BB0">
        <w:rPr>
          <w:rFonts w:eastAsia="Calibri"/>
          <w:szCs w:val="24"/>
          <w:lang w:val="en-US"/>
        </w:rPr>
        <w:t xml:space="preserve"> – </w:t>
      </w:r>
      <w:r w:rsidRPr="00571341">
        <w:rPr>
          <w:rFonts w:eastAsia="Calibri"/>
          <w:szCs w:val="24"/>
        </w:rPr>
        <w:t>автоматизированное</w:t>
      </w:r>
      <w:r w:rsidRPr="00EC7BB0">
        <w:rPr>
          <w:rFonts w:eastAsia="Calibri"/>
          <w:szCs w:val="24"/>
          <w:lang w:val="en-US"/>
        </w:rPr>
        <w:t xml:space="preserve"> </w:t>
      </w:r>
      <w:r w:rsidRPr="00571341">
        <w:rPr>
          <w:rFonts w:eastAsia="Calibri"/>
          <w:szCs w:val="24"/>
        </w:rPr>
        <w:t>программирование</w:t>
      </w:r>
      <w:proofErr w:type="gramStart"/>
      <w:r>
        <w:rPr>
          <w:rFonts w:eastAsia="Calibri"/>
          <w:szCs w:val="24"/>
          <w:lang w:val="en-US"/>
        </w:rPr>
        <w:t>;</w:t>
      </w:r>
      <w:proofErr w:type="gramEnd"/>
    </w:p>
    <w:p w:rsidR="00A8392C" w:rsidRDefault="00A8392C" w:rsidP="00A8392C">
      <w:pPr>
        <w:shd w:val="clear" w:color="auto" w:fill="FFFFFF"/>
        <w:tabs>
          <w:tab w:val="left" w:pos="1004"/>
          <w:tab w:val="decimal" w:pos="1560"/>
        </w:tabs>
        <w:ind w:left="1134" w:hanging="1134"/>
        <w:jc w:val="both"/>
        <w:rPr>
          <w:color w:val="000000"/>
          <w:spacing w:val="-8"/>
          <w:szCs w:val="24"/>
        </w:rPr>
      </w:pPr>
      <w:r w:rsidRPr="00571341">
        <w:rPr>
          <w:color w:val="000000"/>
          <w:spacing w:val="-8"/>
          <w:szCs w:val="24"/>
          <w:lang w:val="en-US"/>
        </w:rPr>
        <w:t>CAD</w:t>
      </w:r>
      <w:r w:rsidRPr="00571341">
        <w:rPr>
          <w:color w:val="000000"/>
          <w:spacing w:val="-8"/>
          <w:szCs w:val="24"/>
        </w:rPr>
        <w:tab/>
        <w:t>-</w:t>
      </w:r>
      <w:r w:rsidRPr="00571341">
        <w:rPr>
          <w:color w:val="000000"/>
          <w:spacing w:val="-8"/>
          <w:szCs w:val="24"/>
        </w:rPr>
        <w:tab/>
      </w:r>
      <w:r w:rsidRPr="00571341">
        <w:rPr>
          <w:color w:val="000000"/>
          <w:spacing w:val="-8"/>
          <w:szCs w:val="24"/>
          <w:lang w:val="en-US"/>
        </w:rPr>
        <w:t>Computer</w:t>
      </w:r>
      <w:r w:rsidRPr="00571341">
        <w:rPr>
          <w:color w:val="000000"/>
          <w:spacing w:val="-8"/>
          <w:szCs w:val="24"/>
        </w:rPr>
        <w:t>-</w:t>
      </w:r>
      <w:r w:rsidRPr="00571341">
        <w:rPr>
          <w:color w:val="000000"/>
          <w:spacing w:val="-8"/>
          <w:szCs w:val="24"/>
          <w:lang w:val="en-US"/>
        </w:rPr>
        <w:t>Aided</w:t>
      </w:r>
      <w:r w:rsidRPr="00571341">
        <w:rPr>
          <w:color w:val="000000"/>
          <w:spacing w:val="-8"/>
          <w:szCs w:val="24"/>
        </w:rPr>
        <w:t xml:space="preserve"> </w:t>
      </w:r>
      <w:r w:rsidRPr="00571341">
        <w:rPr>
          <w:color w:val="000000"/>
          <w:spacing w:val="-8"/>
          <w:szCs w:val="24"/>
          <w:lang w:val="en-US"/>
        </w:rPr>
        <w:t>Design</w:t>
      </w:r>
      <w:r w:rsidRPr="00571341">
        <w:rPr>
          <w:color w:val="000000"/>
          <w:spacing w:val="-8"/>
          <w:szCs w:val="24"/>
        </w:rPr>
        <w:t xml:space="preserve"> – система автоматизированного проектирования</w:t>
      </w:r>
      <w:r w:rsidRPr="00EC7BB0">
        <w:rPr>
          <w:color w:val="000000"/>
          <w:spacing w:val="-8"/>
          <w:szCs w:val="24"/>
        </w:rPr>
        <w:t>;</w:t>
      </w:r>
    </w:p>
    <w:p w:rsidR="00A8392C" w:rsidRPr="00DA14A3" w:rsidRDefault="00A8392C" w:rsidP="00A8392C">
      <w:pPr>
        <w:shd w:val="clear" w:color="auto" w:fill="FFFFFF"/>
        <w:tabs>
          <w:tab w:val="left" w:pos="1004"/>
          <w:tab w:val="decimal" w:pos="1560"/>
        </w:tabs>
        <w:ind w:left="1134" w:hanging="1134"/>
        <w:jc w:val="both"/>
        <w:rPr>
          <w:color w:val="000000"/>
          <w:spacing w:val="-8"/>
          <w:szCs w:val="24"/>
          <w:lang w:val="en-US"/>
        </w:rPr>
      </w:pPr>
      <w:r>
        <w:rPr>
          <w:color w:val="000000"/>
          <w:spacing w:val="-8"/>
          <w:szCs w:val="24"/>
          <w:lang w:val="en-US"/>
        </w:rPr>
        <w:t>CSS</w:t>
      </w:r>
      <w:r>
        <w:rPr>
          <w:color w:val="000000"/>
          <w:spacing w:val="-8"/>
          <w:szCs w:val="24"/>
          <w:lang w:val="en-US"/>
        </w:rPr>
        <w:tab/>
        <w:t>-</w:t>
      </w:r>
      <w:r>
        <w:rPr>
          <w:color w:val="000000"/>
          <w:spacing w:val="-8"/>
          <w:szCs w:val="24"/>
          <w:lang w:val="en-US"/>
        </w:rPr>
        <w:tab/>
      </w:r>
      <w:r w:rsidRPr="00DA14A3">
        <w:rPr>
          <w:color w:val="000000"/>
          <w:spacing w:val="-8"/>
          <w:szCs w:val="24"/>
          <w:lang w:val="en-US"/>
        </w:rPr>
        <w:t>Cascading Style Sheets</w:t>
      </w:r>
      <w:r>
        <w:rPr>
          <w:color w:val="000000"/>
          <w:spacing w:val="-8"/>
          <w:szCs w:val="24"/>
          <w:lang w:val="en-US"/>
        </w:rPr>
        <w:t>;</w:t>
      </w:r>
    </w:p>
    <w:p w:rsidR="00A8392C" w:rsidRPr="00571341" w:rsidRDefault="00A8392C" w:rsidP="00A8392C">
      <w:pPr>
        <w:shd w:val="clear" w:color="auto" w:fill="FFFFFF"/>
        <w:tabs>
          <w:tab w:val="left" w:pos="1004"/>
          <w:tab w:val="decimal" w:pos="1560"/>
        </w:tabs>
        <w:ind w:left="1134" w:hanging="1134"/>
        <w:jc w:val="both"/>
        <w:rPr>
          <w:color w:val="000000"/>
          <w:spacing w:val="5"/>
          <w:szCs w:val="24"/>
          <w:lang w:val="en-US"/>
        </w:rPr>
      </w:pPr>
      <w:r w:rsidRPr="00571341">
        <w:rPr>
          <w:color w:val="000000"/>
          <w:spacing w:val="-10"/>
          <w:szCs w:val="24"/>
          <w:lang w:val="en-US"/>
        </w:rPr>
        <w:t>DB</w:t>
      </w:r>
      <w:r w:rsidRPr="00571341">
        <w:rPr>
          <w:color w:val="000000"/>
          <w:szCs w:val="24"/>
          <w:lang w:val="en-US"/>
        </w:rPr>
        <w:tab/>
        <w:t>-</w:t>
      </w:r>
      <w:r w:rsidRPr="00571341">
        <w:rPr>
          <w:color w:val="000000"/>
          <w:szCs w:val="24"/>
          <w:lang w:val="en-US"/>
        </w:rPr>
        <w:tab/>
      </w:r>
      <w:proofErr w:type="spellStart"/>
      <w:r w:rsidRPr="00571341">
        <w:rPr>
          <w:color w:val="000000"/>
          <w:spacing w:val="5"/>
          <w:szCs w:val="24"/>
          <w:lang w:val="en-US"/>
        </w:rPr>
        <w:t>DataBase</w:t>
      </w:r>
      <w:proofErr w:type="spellEnd"/>
      <w:r>
        <w:rPr>
          <w:color w:val="000000"/>
          <w:spacing w:val="5"/>
          <w:szCs w:val="24"/>
          <w:lang w:val="en-US"/>
        </w:rPr>
        <w:t>;</w:t>
      </w:r>
    </w:p>
    <w:p w:rsidR="00A8392C" w:rsidRPr="00EC7BB0" w:rsidRDefault="00A8392C" w:rsidP="00A8392C">
      <w:pPr>
        <w:shd w:val="clear" w:color="auto" w:fill="FFFFFF"/>
        <w:tabs>
          <w:tab w:val="left" w:pos="1004"/>
          <w:tab w:val="decimal" w:pos="1560"/>
        </w:tabs>
        <w:ind w:left="1134" w:hanging="1134"/>
        <w:jc w:val="both"/>
        <w:rPr>
          <w:color w:val="000000"/>
          <w:spacing w:val="5"/>
          <w:szCs w:val="24"/>
          <w:lang w:val="en-US"/>
        </w:rPr>
      </w:pPr>
      <w:r w:rsidRPr="00571341">
        <w:rPr>
          <w:color w:val="000000"/>
          <w:spacing w:val="5"/>
          <w:szCs w:val="24"/>
          <w:lang w:val="en-US"/>
        </w:rPr>
        <w:t>ERP</w:t>
      </w:r>
      <w:r w:rsidRPr="00571341">
        <w:rPr>
          <w:color w:val="000000"/>
          <w:spacing w:val="5"/>
          <w:szCs w:val="24"/>
          <w:lang w:val="en-US"/>
        </w:rPr>
        <w:tab/>
        <w:t>-</w:t>
      </w:r>
      <w:r w:rsidRPr="00571341">
        <w:rPr>
          <w:color w:val="000000"/>
          <w:spacing w:val="5"/>
          <w:szCs w:val="24"/>
          <w:lang w:val="en-US"/>
        </w:rPr>
        <w:tab/>
        <w:t xml:space="preserve">Enterprise Resource Planning, </w:t>
      </w:r>
      <w:r w:rsidRPr="00571341">
        <w:rPr>
          <w:color w:val="000000"/>
          <w:spacing w:val="5"/>
          <w:szCs w:val="24"/>
        </w:rPr>
        <w:t>планирование</w:t>
      </w:r>
      <w:r w:rsidRPr="00571341">
        <w:rPr>
          <w:color w:val="000000"/>
          <w:spacing w:val="5"/>
          <w:szCs w:val="24"/>
          <w:lang w:val="en-US"/>
        </w:rPr>
        <w:t xml:space="preserve"> </w:t>
      </w:r>
      <w:r w:rsidRPr="00571341">
        <w:rPr>
          <w:color w:val="000000"/>
          <w:spacing w:val="5"/>
          <w:szCs w:val="24"/>
        </w:rPr>
        <w:t>ресурсов</w:t>
      </w:r>
      <w:r w:rsidRPr="00571341">
        <w:rPr>
          <w:color w:val="000000"/>
          <w:spacing w:val="5"/>
          <w:szCs w:val="24"/>
          <w:lang w:val="en-US"/>
        </w:rPr>
        <w:t xml:space="preserve"> </w:t>
      </w:r>
      <w:r w:rsidRPr="00571341">
        <w:rPr>
          <w:color w:val="000000"/>
          <w:spacing w:val="5"/>
          <w:szCs w:val="24"/>
        </w:rPr>
        <w:t>предприятия</w:t>
      </w:r>
      <w:r>
        <w:rPr>
          <w:color w:val="000000"/>
          <w:spacing w:val="5"/>
          <w:szCs w:val="24"/>
          <w:lang w:val="en-US"/>
        </w:rPr>
        <w:t>;</w:t>
      </w:r>
    </w:p>
    <w:p w:rsidR="00A8392C" w:rsidRDefault="00A8392C" w:rsidP="00A8392C">
      <w:pPr>
        <w:shd w:val="clear" w:color="auto" w:fill="FFFFFF"/>
        <w:tabs>
          <w:tab w:val="left" w:pos="1004"/>
          <w:tab w:val="decimal" w:pos="1560"/>
        </w:tabs>
        <w:ind w:left="1134" w:hanging="1134"/>
        <w:jc w:val="both"/>
        <w:rPr>
          <w:color w:val="000000"/>
          <w:szCs w:val="24"/>
          <w:lang w:val="en-US"/>
        </w:rPr>
      </w:pPr>
      <w:r w:rsidRPr="00571341">
        <w:rPr>
          <w:color w:val="000000"/>
          <w:spacing w:val="-5"/>
          <w:szCs w:val="24"/>
          <w:lang w:val="en-US"/>
        </w:rPr>
        <w:t>IDEF1X</w:t>
      </w:r>
      <w:r w:rsidRPr="00571341">
        <w:rPr>
          <w:color w:val="000000"/>
          <w:szCs w:val="24"/>
          <w:lang w:val="en-US"/>
        </w:rPr>
        <w:tab/>
        <w:t>-</w:t>
      </w:r>
      <w:r w:rsidRPr="00571341">
        <w:rPr>
          <w:color w:val="000000"/>
          <w:szCs w:val="24"/>
          <w:lang w:val="en-US"/>
        </w:rPr>
        <w:tab/>
        <w:t xml:space="preserve">Integrated Definition Extended - </w:t>
      </w:r>
      <w:r w:rsidRPr="00571341">
        <w:rPr>
          <w:color w:val="000000"/>
          <w:szCs w:val="24"/>
        </w:rPr>
        <w:t>метод</w:t>
      </w:r>
      <w:r w:rsidRPr="00571341">
        <w:rPr>
          <w:color w:val="000000"/>
          <w:szCs w:val="24"/>
          <w:lang w:val="en-US"/>
        </w:rPr>
        <w:t xml:space="preserve"> </w:t>
      </w:r>
      <w:r w:rsidRPr="00571341">
        <w:rPr>
          <w:color w:val="000000"/>
          <w:szCs w:val="24"/>
        </w:rPr>
        <w:t>и</w:t>
      </w:r>
      <w:r w:rsidRPr="00571341">
        <w:rPr>
          <w:color w:val="000000"/>
          <w:szCs w:val="24"/>
          <w:lang w:val="en-US"/>
        </w:rPr>
        <w:t xml:space="preserve"> </w:t>
      </w:r>
      <w:r w:rsidRPr="00571341">
        <w:rPr>
          <w:color w:val="000000"/>
          <w:szCs w:val="24"/>
        </w:rPr>
        <w:t>нотация</w:t>
      </w:r>
      <w:r w:rsidRPr="00571341">
        <w:rPr>
          <w:color w:val="000000"/>
          <w:szCs w:val="24"/>
          <w:lang w:val="en-US"/>
        </w:rPr>
        <w:t xml:space="preserve"> </w:t>
      </w:r>
      <w:r w:rsidRPr="00571341">
        <w:rPr>
          <w:color w:val="000000"/>
          <w:szCs w:val="24"/>
        </w:rPr>
        <w:t>разработки</w:t>
      </w:r>
      <w:r w:rsidRPr="00571341">
        <w:rPr>
          <w:color w:val="000000"/>
          <w:szCs w:val="24"/>
          <w:lang w:val="en-US"/>
        </w:rPr>
        <w:t xml:space="preserve"> </w:t>
      </w:r>
      <w:r w:rsidRPr="00571341">
        <w:rPr>
          <w:color w:val="000000"/>
          <w:szCs w:val="24"/>
        </w:rPr>
        <w:t>реляционных</w:t>
      </w:r>
      <w:r w:rsidRPr="00571341">
        <w:rPr>
          <w:color w:val="000000"/>
          <w:szCs w:val="24"/>
          <w:lang w:val="en-US"/>
        </w:rPr>
        <w:t xml:space="preserve"> </w:t>
      </w:r>
      <w:r w:rsidRPr="00571341">
        <w:rPr>
          <w:color w:val="000000"/>
          <w:szCs w:val="24"/>
        </w:rPr>
        <w:t>баз</w:t>
      </w:r>
      <w:r w:rsidRPr="00571341">
        <w:rPr>
          <w:color w:val="000000"/>
          <w:szCs w:val="24"/>
          <w:lang w:val="en-US"/>
        </w:rPr>
        <w:t xml:space="preserve"> </w:t>
      </w:r>
      <w:r w:rsidRPr="00571341">
        <w:rPr>
          <w:color w:val="000000"/>
          <w:szCs w:val="24"/>
        </w:rPr>
        <w:t>данных</w:t>
      </w:r>
      <w:proofErr w:type="gramStart"/>
      <w:r>
        <w:rPr>
          <w:color w:val="000000"/>
          <w:szCs w:val="24"/>
          <w:lang w:val="en-US"/>
        </w:rPr>
        <w:t>;</w:t>
      </w:r>
      <w:proofErr w:type="gramEnd"/>
    </w:p>
    <w:p w:rsidR="00A8392C" w:rsidRDefault="00A8392C" w:rsidP="00A8392C">
      <w:pPr>
        <w:shd w:val="clear" w:color="auto" w:fill="FFFFFF"/>
        <w:tabs>
          <w:tab w:val="left" w:pos="1004"/>
          <w:tab w:val="decimal" w:pos="1560"/>
        </w:tabs>
        <w:ind w:left="1134" w:hanging="1134"/>
        <w:jc w:val="both"/>
        <w:rPr>
          <w:color w:val="000000"/>
          <w:szCs w:val="24"/>
          <w:lang w:val="en-US"/>
        </w:rPr>
      </w:pPr>
      <w:r>
        <w:rPr>
          <w:color w:val="000000"/>
          <w:szCs w:val="24"/>
          <w:lang w:val="en-US"/>
        </w:rPr>
        <w:t>JS</w:t>
      </w:r>
      <w:r>
        <w:rPr>
          <w:color w:val="000000"/>
          <w:szCs w:val="24"/>
          <w:lang w:val="en-US"/>
        </w:rPr>
        <w:tab/>
        <w:t>-</w:t>
      </w:r>
      <w:r>
        <w:rPr>
          <w:color w:val="000000"/>
          <w:szCs w:val="24"/>
          <w:lang w:val="en-US"/>
        </w:rPr>
        <w:tab/>
        <w:t>Java Script;</w:t>
      </w:r>
    </w:p>
    <w:p w:rsidR="00A8392C" w:rsidRPr="00EB6377" w:rsidRDefault="00A8392C" w:rsidP="00A8392C">
      <w:pPr>
        <w:shd w:val="clear" w:color="auto" w:fill="FFFFFF"/>
        <w:tabs>
          <w:tab w:val="left" w:pos="1004"/>
          <w:tab w:val="decimal" w:pos="1560"/>
        </w:tabs>
        <w:ind w:left="1134" w:hanging="1134"/>
        <w:jc w:val="both"/>
        <w:rPr>
          <w:color w:val="000000"/>
          <w:szCs w:val="24"/>
          <w:lang w:val="en-US"/>
        </w:rPr>
      </w:pPr>
      <w:r>
        <w:rPr>
          <w:color w:val="000000"/>
          <w:szCs w:val="24"/>
          <w:lang w:val="en-US"/>
        </w:rPr>
        <w:t>PHP</w:t>
      </w:r>
      <w:r>
        <w:rPr>
          <w:color w:val="000000"/>
          <w:szCs w:val="24"/>
          <w:lang w:val="en-US"/>
        </w:rPr>
        <w:tab/>
        <w:t>-</w:t>
      </w:r>
      <w:r>
        <w:rPr>
          <w:color w:val="000000"/>
          <w:szCs w:val="24"/>
          <w:lang w:val="en-US"/>
        </w:rPr>
        <w:tab/>
      </w:r>
      <w:r w:rsidRPr="00066CFC">
        <w:rPr>
          <w:color w:val="000000"/>
          <w:szCs w:val="24"/>
          <w:lang w:val="en-US"/>
        </w:rPr>
        <w:t>Personal Home Page</w:t>
      </w:r>
      <w:r>
        <w:rPr>
          <w:color w:val="000000"/>
          <w:szCs w:val="24"/>
          <w:lang w:val="en-US"/>
        </w:rPr>
        <w:t>;</w:t>
      </w:r>
    </w:p>
    <w:p w:rsidR="00A8392C" w:rsidRPr="00EC7BB0" w:rsidRDefault="00A8392C" w:rsidP="00A8392C">
      <w:pPr>
        <w:shd w:val="clear" w:color="auto" w:fill="FFFFFF"/>
        <w:tabs>
          <w:tab w:val="left" w:pos="1004"/>
          <w:tab w:val="decimal" w:pos="1560"/>
        </w:tabs>
        <w:ind w:left="1134" w:hanging="1134"/>
        <w:jc w:val="both"/>
        <w:rPr>
          <w:szCs w:val="24"/>
        </w:rPr>
      </w:pPr>
      <w:r w:rsidRPr="00571341">
        <w:rPr>
          <w:szCs w:val="24"/>
        </w:rPr>
        <w:t>PDM</w:t>
      </w:r>
      <w:r w:rsidRPr="00571341">
        <w:rPr>
          <w:szCs w:val="24"/>
        </w:rPr>
        <w:tab/>
        <w:t>-</w:t>
      </w:r>
      <w:r w:rsidRPr="00571341">
        <w:rPr>
          <w:szCs w:val="24"/>
        </w:rPr>
        <w:tab/>
      </w:r>
      <w:proofErr w:type="spellStart"/>
      <w:r w:rsidRPr="00571341">
        <w:rPr>
          <w:szCs w:val="24"/>
        </w:rPr>
        <w:t>Product</w:t>
      </w:r>
      <w:proofErr w:type="spellEnd"/>
      <w:r w:rsidRPr="00571341">
        <w:rPr>
          <w:szCs w:val="24"/>
        </w:rPr>
        <w:t xml:space="preserve"> </w:t>
      </w:r>
      <w:proofErr w:type="spellStart"/>
      <w:r w:rsidRPr="00571341">
        <w:rPr>
          <w:szCs w:val="24"/>
        </w:rPr>
        <w:t>Data</w:t>
      </w:r>
      <w:proofErr w:type="spellEnd"/>
      <w:r w:rsidRPr="00571341">
        <w:rPr>
          <w:szCs w:val="24"/>
        </w:rPr>
        <w:t xml:space="preserve"> </w:t>
      </w:r>
      <w:proofErr w:type="spellStart"/>
      <w:r w:rsidRPr="00571341">
        <w:rPr>
          <w:szCs w:val="24"/>
        </w:rPr>
        <w:t>Management</w:t>
      </w:r>
      <w:proofErr w:type="spellEnd"/>
      <w:r w:rsidRPr="00571341">
        <w:rPr>
          <w:szCs w:val="24"/>
        </w:rPr>
        <w:t xml:space="preserve"> – управление производственной информацией</w:t>
      </w:r>
      <w:r w:rsidRPr="00EC7BB0">
        <w:rPr>
          <w:szCs w:val="24"/>
        </w:rPr>
        <w:t>;</w:t>
      </w:r>
    </w:p>
    <w:p w:rsidR="00A8392C" w:rsidRPr="00EC7BB0" w:rsidRDefault="00A8392C" w:rsidP="00A8392C">
      <w:pPr>
        <w:shd w:val="clear" w:color="auto" w:fill="FFFFFF"/>
        <w:tabs>
          <w:tab w:val="left" w:pos="1004"/>
          <w:tab w:val="decimal" w:pos="1560"/>
        </w:tabs>
        <w:ind w:left="1134" w:hanging="1134"/>
        <w:jc w:val="both"/>
        <w:rPr>
          <w:szCs w:val="24"/>
        </w:rPr>
      </w:pPr>
      <w:r w:rsidRPr="00571341">
        <w:rPr>
          <w:szCs w:val="24"/>
        </w:rPr>
        <w:t>UDP</w:t>
      </w:r>
      <w:r w:rsidRPr="00571341">
        <w:rPr>
          <w:szCs w:val="24"/>
        </w:rPr>
        <w:tab/>
        <w:t>-</w:t>
      </w:r>
      <w:r w:rsidRPr="00571341">
        <w:rPr>
          <w:szCs w:val="24"/>
        </w:rPr>
        <w:tab/>
      </w:r>
      <w:proofErr w:type="spellStart"/>
      <w:r w:rsidRPr="00571341">
        <w:rPr>
          <w:szCs w:val="24"/>
        </w:rPr>
        <w:t>User</w:t>
      </w:r>
      <w:proofErr w:type="spellEnd"/>
      <w:r w:rsidRPr="00571341">
        <w:rPr>
          <w:szCs w:val="24"/>
        </w:rPr>
        <w:t xml:space="preserve"> </w:t>
      </w:r>
      <w:proofErr w:type="spellStart"/>
      <w:r w:rsidRPr="00571341">
        <w:rPr>
          <w:szCs w:val="24"/>
        </w:rPr>
        <w:t>Defined</w:t>
      </w:r>
      <w:proofErr w:type="spellEnd"/>
      <w:r w:rsidRPr="00571341">
        <w:rPr>
          <w:szCs w:val="24"/>
        </w:rPr>
        <w:t xml:space="preserve"> </w:t>
      </w:r>
      <w:proofErr w:type="spellStart"/>
      <w:r w:rsidRPr="00571341">
        <w:rPr>
          <w:szCs w:val="24"/>
        </w:rPr>
        <w:t>Properties</w:t>
      </w:r>
      <w:proofErr w:type="spellEnd"/>
      <w:r w:rsidRPr="00571341">
        <w:rPr>
          <w:szCs w:val="24"/>
        </w:rPr>
        <w:t xml:space="preserve"> – свойства, определяемые пользователем</w:t>
      </w:r>
      <w:r w:rsidRPr="00EC7BB0">
        <w:rPr>
          <w:szCs w:val="24"/>
        </w:rPr>
        <w:t>;</w:t>
      </w:r>
    </w:p>
    <w:p w:rsidR="00A8392C" w:rsidRPr="00EB6377" w:rsidRDefault="00A8392C" w:rsidP="00A8392C">
      <w:pPr>
        <w:shd w:val="clear" w:color="auto" w:fill="FFFFFF"/>
        <w:tabs>
          <w:tab w:val="left" w:pos="1004"/>
          <w:tab w:val="decimal" w:pos="1560"/>
        </w:tabs>
        <w:ind w:left="1134" w:hanging="1134"/>
        <w:jc w:val="both"/>
        <w:rPr>
          <w:szCs w:val="24"/>
        </w:rPr>
      </w:pPr>
      <w:r w:rsidRPr="00571341">
        <w:rPr>
          <w:color w:val="000000"/>
          <w:spacing w:val="-5"/>
          <w:szCs w:val="24"/>
          <w:lang w:val="en-US"/>
        </w:rPr>
        <w:t>UML</w:t>
      </w:r>
      <w:r w:rsidRPr="00571341">
        <w:rPr>
          <w:color w:val="000000"/>
          <w:szCs w:val="24"/>
        </w:rPr>
        <w:tab/>
        <w:t>-</w:t>
      </w:r>
      <w:r w:rsidRPr="00571341">
        <w:rPr>
          <w:color w:val="000000"/>
          <w:szCs w:val="24"/>
        </w:rPr>
        <w:tab/>
      </w:r>
      <w:r w:rsidRPr="00571341">
        <w:rPr>
          <w:color w:val="000000"/>
          <w:spacing w:val="1"/>
          <w:szCs w:val="24"/>
          <w:lang w:val="en-US"/>
        </w:rPr>
        <w:t>Universal</w:t>
      </w:r>
      <w:r w:rsidRPr="00571341">
        <w:rPr>
          <w:color w:val="000000"/>
          <w:spacing w:val="1"/>
          <w:szCs w:val="24"/>
        </w:rPr>
        <w:t xml:space="preserve"> </w:t>
      </w:r>
      <w:r w:rsidRPr="00571341">
        <w:rPr>
          <w:color w:val="000000"/>
          <w:spacing w:val="1"/>
          <w:szCs w:val="24"/>
          <w:lang w:val="en-US"/>
        </w:rPr>
        <w:t>Modeling</w:t>
      </w:r>
      <w:r w:rsidRPr="00571341">
        <w:rPr>
          <w:color w:val="000000"/>
          <w:spacing w:val="1"/>
          <w:szCs w:val="24"/>
        </w:rPr>
        <w:t xml:space="preserve"> </w:t>
      </w:r>
      <w:r w:rsidRPr="00571341">
        <w:rPr>
          <w:color w:val="000000"/>
          <w:spacing w:val="1"/>
          <w:szCs w:val="24"/>
          <w:lang w:val="en-US"/>
        </w:rPr>
        <w:t>Language</w:t>
      </w:r>
      <w:r w:rsidRPr="00571341">
        <w:rPr>
          <w:color w:val="000000"/>
          <w:spacing w:val="1"/>
          <w:szCs w:val="24"/>
        </w:rPr>
        <w:t xml:space="preserve"> - универсальный язык моделирования</w:t>
      </w:r>
      <w:r w:rsidRPr="00EB6377">
        <w:rPr>
          <w:color w:val="000000"/>
          <w:spacing w:val="1"/>
          <w:szCs w:val="24"/>
        </w:rPr>
        <w:t>.</w:t>
      </w:r>
    </w:p>
    <w:p w:rsidR="00690CC2" w:rsidRDefault="00690CC2" w:rsidP="00690CC2"/>
    <w:p w:rsidR="00A8392C" w:rsidRPr="00A8392C" w:rsidRDefault="00A8392C" w:rsidP="00A8392C">
      <w:pPr>
        <w:jc w:val="both"/>
        <w:rPr>
          <w:b/>
          <w:szCs w:val="24"/>
        </w:rPr>
      </w:pPr>
      <w:r w:rsidRPr="00A8392C">
        <w:rPr>
          <w:b/>
          <w:szCs w:val="24"/>
        </w:rPr>
        <w:lastRenderedPageBreak/>
        <w:t>Глоссарий</w:t>
      </w:r>
    </w:p>
    <w:p w:rsidR="00A8392C" w:rsidRDefault="00A8392C" w:rsidP="00A8392C">
      <w:r>
        <w:t>1.Узел системы - региональный сервер, содержащий данные авторов и читателей указанного региона.</w:t>
      </w:r>
    </w:p>
    <w:p w:rsidR="00A8392C" w:rsidRDefault="00A8392C" w:rsidP="00A8392C">
      <w:r>
        <w:t>2.“Горячее” переконфигурирование системы - способность системы применять изменения</w:t>
      </w:r>
      <w:r w:rsidRPr="00690CC2">
        <w:t xml:space="preserve"> </w:t>
      </w:r>
      <w:r>
        <w:t>без перезапуска и перекомпиляции.</w:t>
      </w:r>
    </w:p>
    <w:p w:rsidR="00A8392C" w:rsidRDefault="00A8392C" w:rsidP="00A8392C">
      <w:r>
        <w:t>3.Медиана времени отклика - среднее время предоставления данных Пользователю.</w:t>
      </w:r>
    </w:p>
    <w:p w:rsidR="00A8392C" w:rsidRDefault="00A8392C" w:rsidP="00A8392C">
      <w:r>
        <w:t>4.Латентность географического положения - увеличение времени отклика приложения,</w:t>
      </w:r>
      <w:r w:rsidRPr="00690CC2">
        <w:t xml:space="preserve"> </w:t>
      </w:r>
      <w:r>
        <w:t>обуславливаемое географическим положением элементов системы или пользователя.</w:t>
      </w:r>
    </w:p>
    <w:p w:rsidR="00A8392C" w:rsidRDefault="00A8392C" w:rsidP="00A8392C">
      <w:r>
        <w:t>5.Валидация - проверка данных на соответствие заданным условиям и ограничени</w:t>
      </w:r>
      <w:r w:rsidRPr="00FD4AE4">
        <w:rPr>
          <w:color w:val="FF0000"/>
        </w:rPr>
        <w:t>ям</w:t>
      </w:r>
      <w:r>
        <w:t>.</w:t>
      </w:r>
    </w:p>
    <w:p w:rsidR="00A8392C" w:rsidRDefault="00A8392C" w:rsidP="00A8392C">
      <w:r>
        <w:t>6.REST - архитектурный стиль взаимодействия компонентов распределённого приложения в сети.</w:t>
      </w:r>
    </w:p>
    <w:p w:rsidR="00C7080A" w:rsidRDefault="00C7080A" w:rsidP="00C7080A"/>
    <w:p w:rsidR="0019367E" w:rsidRPr="00F5632F" w:rsidRDefault="00C7080A" w:rsidP="00C7080A">
      <w:pPr>
        <w:jc w:val="both"/>
        <w:rPr>
          <w:szCs w:val="24"/>
        </w:rPr>
      </w:pPr>
      <w:r w:rsidRPr="00237AA8">
        <w:rPr>
          <w:b/>
          <w:szCs w:val="24"/>
        </w:rPr>
        <w:t>Работа посвящена</w:t>
      </w:r>
      <w:r w:rsidRPr="00237AA8">
        <w:rPr>
          <w:szCs w:val="24"/>
        </w:rPr>
        <w:t xml:space="preserve"> разработке </w:t>
      </w:r>
      <w:r>
        <w:rPr>
          <w:szCs w:val="24"/>
        </w:rPr>
        <w:t xml:space="preserve">портала </w:t>
      </w:r>
      <w:r w:rsidR="0019367E">
        <w:rPr>
          <w:szCs w:val="24"/>
        </w:rPr>
        <w:t xml:space="preserve">для управления предприятием (производственным документооборотом и заказами от пользователей) в сфере производства радиоэлектронных устройств (имеется два филиала в Раменском, Санкт-Петербурге, и центральным офисом в Москве). </w:t>
      </w:r>
    </w:p>
    <w:p w:rsidR="0019367E" w:rsidRDefault="0019367E" w:rsidP="00C7080A">
      <w:pPr>
        <w:jc w:val="both"/>
        <w:rPr>
          <w:szCs w:val="24"/>
        </w:rPr>
      </w:pPr>
    </w:p>
    <w:p w:rsidR="00C7080A" w:rsidRPr="00237AA8" w:rsidRDefault="00F5632F" w:rsidP="00C7080A">
      <w:pPr>
        <w:jc w:val="both"/>
        <w:rPr>
          <w:szCs w:val="24"/>
        </w:rPr>
      </w:pPr>
      <w:r>
        <w:rPr>
          <w:szCs w:val="24"/>
        </w:rPr>
        <w:t xml:space="preserve">Или (в общем случае) </w:t>
      </w:r>
      <w:r w:rsidR="00C7080A" w:rsidRPr="00237AA8">
        <w:rPr>
          <w:szCs w:val="24"/>
        </w:rPr>
        <w:t xml:space="preserve">автоматизированной информационной системы (АИС) управления предприятием, выпускающим изделия радио- и электронной промышленности, состоящей из </w:t>
      </w:r>
      <w:r w:rsidR="00C7080A">
        <w:rPr>
          <w:szCs w:val="24"/>
        </w:rPr>
        <w:t>сервисов</w:t>
      </w:r>
      <w:r w:rsidR="00C7080A" w:rsidRPr="00237AA8">
        <w:rPr>
          <w:szCs w:val="24"/>
        </w:rPr>
        <w:t>: системы</w:t>
      </w:r>
      <w:r w:rsidR="00A71D0D" w:rsidRPr="00A71D0D">
        <w:rPr>
          <w:szCs w:val="24"/>
        </w:rPr>
        <w:t xml:space="preserve"> </w:t>
      </w:r>
      <w:r w:rsidR="00A71D0D">
        <w:rPr>
          <w:szCs w:val="24"/>
        </w:rPr>
        <w:t xml:space="preserve">обмена мнений о изготавливаемом изделии, формировании заказов </w:t>
      </w:r>
      <w:r w:rsidR="00C7080A" w:rsidRPr="00237AA8">
        <w:rPr>
          <w:szCs w:val="24"/>
        </w:rPr>
        <w:t>и системы формирования техпроцесса для выпускаемого изделия</w:t>
      </w:r>
      <w:r w:rsidR="00A71D0D">
        <w:rPr>
          <w:szCs w:val="24"/>
        </w:rPr>
        <w:t>, а также контроля изделия</w:t>
      </w:r>
      <w:r w:rsidR="00A21C84">
        <w:rPr>
          <w:szCs w:val="24"/>
        </w:rPr>
        <w:t>, а также сервера обмена и контроля версий между филиалами</w:t>
      </w:r>
      <w:r w:rsidR="00C7080A" w:rsidRPr="00237AA8">
        <w:rPr>
          <w:szCs w:val="24"/>
        </w:rPr>
        <w:t>.</w:t>
      </w:r>
    </w:p>
    <w:p w:rsidR="00C7080A" w:rsidRDefault="00C7080A" w:rsidP="00A8392C"/>
    <w:p w:rsidR="00690CC2" w:rsidRPr="00A8392C" w:rsidRDefault="00690CC2" w:rsidP="00A8392C">
      <w:pPr>
        <w:jc w:val="both"/>
        <w:rPr>
          <w:b/>
          <w:szCs w:val="24"/>
        </w:rPr>
      </w:pPr>
      <w:r w:rsidRPr="00A8392C">
        <w:rPr>
          <w:b/>
          <w:szCs w:val="24"/>
        </w:rPr>
        <w:t>Основания для разработки</w:t>
      </w:r>
    </w:p>
    <w:p w:rsidR="00C7080A" w:rsidRDefault="00690CC2" w:rsidP="0045090A">
      <w:pPr>
        <w:jc w:val="both"/>
      </w:pPr>
      <w:r>
        <w:t>Разработка ведется в рамках проведения учебной практики по разработке РСОИ на</w:t>
      </w:r>
      <w:r w:rsidRPr="00690CC2">
        <w:t xml:space="preserve"> </w:t>
      </w:r>
      <w:r>
        <w:t>кафедре «Программное обеспечение ЭВМ и информационные технологии» факультета</w:t>
      </w:r>
      <w:r w:rsidRPr="00690CC2">
        <w:t xml:space="preserve"> </w:t>
      </w:r>
      <w:r>
        <w:t>«Информатика и системы управления» МГТУ им. Н. Э. Баумана.</w:t>
      </w:r>
      <w:r w:rsidRPr="00690CC2">
        <w:t xml:space="preserve"> </w:t>
      </w:r>
      <w:r>
        <w:t>Назначение разработки</w:t>
      </w:r>
      <w:r w:rsidRPr="00690CC2">
        <w:t xml:space="preserve"> </w:t>
      </w:r>
    </w:p>
    <w:p w:rsidR="0045090A" w:rsidRDefault="00690CC2" w:rsidP="0045090A">
      <w:pPr>
        <w:jc w:val="both"/>
      </w:pPr>
      <w:r>
        <w:t>Главное назнач</w:t>
      </w:r>
      <w:r w:rsidR="0045090A">
        <w:t xml:space="preserve">ение разрабатываемого портала для регистрации заказов, контроля изготовления и обслуживания изделия. Для каждого изделия, при регистрации администратором, создается ветка ТП, Заказов и возможности их изменения и добавления. Зарегистрированный пользователь может оставить заявку и смотреть его статус. Свободный технолог может выбрать изготовление заказа частично (выполняет только конкретные технологические операции) или полностью (выполняет все технологические операции сам), также можно выбирать количество изготовленных изделий, при наличии в заказе больше одного экземпляра. </w:t>
      </w:r>
    </w:p>
    <w:p w:rsidR="00C7080A" w:rsidRDefault="00C7080A" w:rsidP="0045090A">
      <w:pPr>
        <w:jc w:val="both"/>
      </w:pPr>
      <w:r w:rsidRPr="007E1613">
        <w:t xml:space="preserve">Система </w:t>
      </w:r>
      <w:r>
        <w:t>предназначена</w:t>
      </w:r>
      <w:r w:rsidRPr="007E1613">
        <w:t xml:space="preserve"> упростить процесс управления </w:t>
      </w:r>
      <w:r>
        <w:t>процессом производства и приема заказов на новые изделия.</w:t>
      </w:r>
      <w:r w:rsidR="0001541D">
        <w:t xml:space="preserve"> Оценки качества изделия пользователями и </w:t>
      </w:r>
      <w:r w:rsidR="009C00BF">
        <w:t>интеграцию новых предложений.</w:t>
      </w:r>
    </w:p>
    <w:p w:rsidR="00C7080A" w:rsidRDefault="00C7080A" w:rsidP="00236118">
      <w:pPr>
        <w:jc w:val="both"/>
        <w:rPr>
          <w:b/>
          <w:szCs w:val="24"/>
        </w:rPr>
      </w:pPr>
    </w:p>
    <w:p w:rsidR="00236118" w:rsidRPr="00237AA8" w:rsidRDefault="00236118" w:rsidP="00236118">
      <w:pPr>
        <w:jc w:val="both"/>
        <w:rPr>
          <w:szCs w:val="24"/>
        </w:rPr>
      </w:pPr>
      <w:r w:rsidRPr="00237AA8">
        <w:rPr>
          <w:b/>
          <w:szCs w:val="24"/>
        </w:rPr>
        <w:t>Целью работы</w:t>
      </w:r>
      <w:r w:rsidRPr="00237AA8">
        <w:rPr>
          <w:szCs w:val="24"/>
        </w:rPr>
        <w:t xml:space="preserve"> является создание АСУ КТП на основе клиент-серверной архитектуры и реляционной СУБД </w:t>
      </w:r>
      <w:proofErr w:type="spellStart"/>
      <w:r w:rsidRPr="00237AA8">
        <w:rPr>
          <w:szCs w:val="24"/>
        </w:rPr>
        <w:t>Oracle</w:t>
      </w:r>
      <w:proofErr w:type="spellEnd"/>
      <w:r w:rsidRPr="00237AA8">
        <w:rPr>
          <w:szCs w:val="24"/>
        </w:rPr>
        <w:t>.</w:t>
      </w:r>
    </w:p>
    <w:p w:rsidR="00236118" w:rsidRPr="00237AA8" w:rsidRDefault="00236118" w:rsidP="00236118">
      <w:pPr>
        <w:jc w:val="both"/>
        <w:rPr>
          <w:szCs w:val="24"/>
        </w:rPr>
      </w:pPr>
      <w:r w:rsidRPr="00237AA8">
        <w:rPr>
          <w:szCs w:val="24"/>
        </w:rPr>
        <w:lastRenderedPageBreak/>
        <w:t xml:space="preserve">АСУ КТП реализуется в виде тонкого клиента. </w:t>
      </w:r>
      <w:r w:rsidRPr="00237AA8">
        <w:rPr>
          <w:color w:val="000000"/>
          <w:szCs w:val="24"/>
        </w:rPr>
        <w:t>Технология тонкого клиента предусматривает размещение системного ПО, всех пользовательских приложений и данных на терминальном сервере. Рабочие места оборудуются тонкими клиентами, с помощью которых обеспечивается доступ к ресурсам сервера, а результаты работы приложений, выполняющихся на сервере, отображаются на экране пользователя.</w:t>
      </w:r>
    </w:p>
    <w:p w:rsidR="00236118" w:rsidRDefault="00236118" w:rsidP="00236118">
      <w:pPr>
        <w:keepNext/>
        <w:widowControl w:val="0"/>
        <w:shd w:val="clear" w:color="auto" w:fill="FFFFFF"/>
        <w:overflowPunct/>
        <w:spacing w:before="240"/>
        <w:jc w:val="both"/>
        <w:textAlignment w:val="auto"/>
        <w:outlineLvl w:val="1"/>
      </w:pPr>
      <w:r w:rsidRPr="008C4B06">
        <w:rPr>
          <w:rFonts w:eastAsia="Calibri"/>
          <w:b/>
          <w:bCs/>
          <w:color w:val="000000"/>
          <w:spacing w:val="-2"/>
          <w:szCs w:val="24"/>
          <w:lang w:eastAsia="en-US"/>
        </w:rPr>
        <w:t>Краткое описание предметной области</w:t>
      </w:r>
    </w:p>
    <w:p w:rsidR="00236118" w:rsidRPr="00237AA8" w:rsidRDefault="00236118" w:rsidP="00236118">
      <w:pPr>
        <w:jc w:val="both"/>
        <w:rPr>
          <w:szCs w:val="24"/>
        </w:rPr>
      </w:pPr>
      <w:r w:rsidRPr="00237AA8">
        <w:rPr>
          <w:b/>
          <w:szCs w:val="24"/>
        </w:rPr>
        <w:t>Актуальность работы</w:t>
      </w:r>
      <w:r w:rsidRPr="00237AA8">
        <w:rPr>
          <w:szCs w:val="24"/>
        </w:rPr>
        <w:t xml:space="preserve"> определяется необходимостью разработки и внедрения СЭД на радиотехническом предприятии, вызванной большими объемами работы с документами, утверждением, поиском, согласованием документов, автоматизацией движения конструкторско-технологической документации, обеспечением информационной безопасности, экономией времени и повышением исполнительной дисциплины предприятия для прозрачности и контролируемости бизнес-процессов на каждом этапе жизненного цикла изделия [1].</w:t>
      </w:r>
    </w:p>
    <w:p w:rsidR="00236118" w:rsidRPr="00237AA8" w:rsidRDefault="00236118" w:rsidP="00236118">
      <w:pPr>
        <w:jc w:val="both"/>
        <w:rPr>
          <w:szCs w:val="24"/>
        </w:rPr>
      </w:pPr>
      <w:r w:rsidRPr="00237AA8">
        <w:rPr>
          <w:szCs w:val="24"/>
        </w:rPr>
        <w:t>Эффективное функционирование отрасли в значительной степени зависит от правильной организации управления информацией. Поэтому в целях успешной реализации вопросов управления технологическими процессами, решения финансово-экономических и административно-хозяйственных задач необходимо осуществление комплексного подхода к проблемам информатизации отрасли.</w:t>
      </w:r>
    </w:p>
    <w:p w:rsidR="00236118" w:rsidRPr="00237AA8" w:rsidRDefault="00236118" w:rsidP="00236118">
      <w:pPr>
        <w:jc w:val="both"/>
        <w:rPr>
          <w:szCs w:val="24"/>
        </w:rPr>
      </w:pPr>
      <w:r w:rsidRPr="00237AA8">
        <w:rPr>
          <w:szCs w:val="24"/>
        </w:rPr>
        <w:t>Работа современного предприятия невозможна без автоматизированной информационной системы, позволяющей ускорить и контролировать все бизнес-процессы фирмы. Для полного контроля над деятельностью фирмы необходимо автоматизировать работу всех отделов предприятия и все этапы жизненного цикла радио- и электронных изделий. Внедрение АИС также существенно упрощает такие рутинные процедуры на предприятии, как ведение документооборота, статистики, составление отчетов, графиков и пр. Более того, использование таких систем позволяет увеличить эффективность работы сотрудников предприятия, выявить и устранить «узкие места» в системе работы фирмы и, в итоге, увеличить финансовую отдачу от производства.</w:t>
      </w:r>
    </w:p>
    <w:p w:rsidR="00236118" w:rsidRPr="00237AA8" w:rsidRDefault="00236118" w:rsidP="00236118">
      <w:pPr>
        <w:jc w:val="both"/>
        <w:rPr>
          <w:szCs w:val="24"/>
        </w:rPr>
      </w:pPr>
      <w:r w:rsidRPr="00237AA8">
        <w:rPr>
          <w:szCs w:val="24"/>
        </w:rPr>
        <w:t>Основные возможности современных АИС:</w:t>
      </w:r>
    </w:p>
    <w:p w:rsidR="00236118" w:rsidRPr="00237AA8" w:rsidRDefault="00236118" w:rsidP="00236118">
      <w:pPr>
        <w:widowControl w:val="0"/>
        <w:numPr>
          <w:ilvl w:val="0"/>
          <w:numId w:val="31"/>
        </w:numPr>
        <w:overflowPunct/>
        <w:spacing w:before="0" w:after="0"/>
        <w:ind w:left="0" w:firstLine="567"/>
        <w:jc w:val="both"/>
        <w:textAlignment w:val="auto"/>
        <w:rPr>
          <w:szCs w:val="24"/>
        </w:rPr>
      </w:pPr>
      <w:r w:rsidRPr="00237AA8">
        <w:rPr>
          <w:szCs w:val="24"/>
        </w:rPr>
        <w:t>автоматизация рутинных операций;</w:t>
      </w:r>
    </w:p>
    <w:p w:rsidR="00236118" w:rsidRPr="00237AA8" w:rsidRDefault="00236118" w:rsidP="00236118">
      <w:pPr>
        <w:widowControl w:val="0"/>
        <w:numPr>
          <w:ilvl w:val="0"/>
          <w:numId w:val="31"/>
        </w:numPr>
        <w:overflowPunct/>
        <w:spacing w:before="0" w:after="0"/>
        <w:ind w:left="0" w:firstLine="567"/>
        <w:jc w:val="both"/>
        <w:textAlignment w:val="auto"/>
        <w:rPr>
          <w:szCs w:val="24"/>
        </w:rPr>
      </w:pPr>
      <w:r w:rsidRPr="00237AA8">
        <w:rPr>
          <w:szCs w:val="24"/>
        </w:rPr>
        <w:t>реализация бизнес-логики;</w:t>
      </w:r>
    </w:p>
    <w:p w:rsidR="00236118" w:rsidRPr="00237AA8" w:rsidRDefault="00236118" w:rsidP="00236118">
      <w:pPr>
        <w:widowControl w:val="0"/>
        <w:numPr>
          <w:ilvl w:val="0"/>
          <w:numId w:val="31"/>
        </w:numPr>
        <w:overflowPunct/>
        <w:spacing w:before="0" w:after="0"/>
        <w:ind w:left="0" w:firstLine="567"/>
        <w:jc w:val="both"/>
        <w:textAlignment w:val="auto"/>
        <w:rPr>
          <w:szCs w:val="24"/>
        </w:rPr>
      </w:pPr>
      <w:r w:rsidRPr="00237AA8">
        <w:rPr>
          <w:szCs w:val="24"/>
        </w:rPr>
        <w:t>ведение статистики и историчности данных;</w:t>
      </w:r>
    </w:p>
    <w:p w:rsidR="00236118" w:rsidRPr="00237AA8" w:rsidRDefault="00236118" w:rsidP="00236118">
      <w:pPr>
        <w:widowControl w:val="0"/>
        <w:numPr>
          <w:ilvl w:val="0"/>
          <w:numId w:val="31"/>
        </w:numPr>
        <w:overflowPunct/>
        <w:spacing w:before="0" w:after="0"/>
        <w:ind w:left="0" w:firstLine="567"/>
        <w:jc w:val="both"/>
        <w:textAlignment w:val="auto"/>
        <w:rPr>
          <w:szCs w:val="24"/>
        </w:rPr>
      </w:pPr>
      <w:r w:rsidRPr="00237AA8">
        <w:rPr>
          <w:szCs w:val="24"/>
        </w:rPr>
        <w:t>авто заполнение стандартных документов;</w:t>
      </w:r>
    </w:p>
    <w:p w:rsidR="00236118" w:rsidRPr="00237AA8" w:rsidRDefault="00236118" w:rsidP="00236118">
      <w:pPr>
        <w:widowControl w:val="0"/>
        <w:numPr>
          <w:ilvl w:val="0"/>
          <w:numId w:val="31"/>
        </w:numPr>
        <w:overflowPunct/>
        <w:spacing w:before="0" w:after="0"/>
        <w:ind w:left="0" w:firstLine="567"/>
        <w:jc w:val="both"/>
        <w:textAlignment w:val="auto"/>
        <w:rPr>
          <w:szCs w:val="24"/>
        </w:rPr>
      </w:pPr>
      <w:r w:rsidRPr="00237AA8">
        <w:rPr>
          <w:szCs w:val="24"/>
        </w:rPr>
        <w:t>поддержка бизнес-транзакций;</w:t>
      </w:r>
    </w:p>
    <w:p w:rsidR="00236118" w:rsidRPr="00237AA8" w:rsidRDefault="00236118" w:rsidP="00236118">
      <w:pPr>
        <w:widowControl w:val="0"/>
        <w:numPr>
          <w:ilvl w:val="0"/>
          <w:numId w:val="31"/>
        </w:numPr>
        <w:overflowPunct/>
        <w:spacing w:before="0" w:after="0"/>
        <w:ind w:left="0" w:firstLine="567"/>
        <w:jc w:val="both"/>
        <w:textAlignment w:val="auto"/>
        <w:rPr>
          <w:szCs w:val="24"/>
        </w:rPr>
      </w:pPr>
      <w:r w:rsidRPr="00237AA8">
        <w:rPr>
          <w:szCs w:val="24"/>
        </w:rPr>
        <w:t>распределение прав пользователей.</w:t>
      </w:r>
    </w:p>
    <w:p w:rsidR="00236118" w:rsidRPr="00237AA8" w:rsidRDefault="00236118" w:rsidP="00236118">
      <w:pPr>
        <w:jc w:val="both"/>
        <w:rPr>
          <w:szCs w:val="24"/>
        </w:rPr>
      </w:pPr>
      <w:r w:rsidRPr="00237AA8">
        <w:rPr>
          <w:szCs w:val="24"/>
        </w:rPr>
        <w:t>В прошлом, при проектировании АСУП зачастую игнорировались вопросы совместимости, стандартизации, что затрудняло внедрение современных технологий и приводило к большим затратам на модернизацию. В настоящее время, не смотря на специфику предметных областей, широкое распространение получили корпоративные информационные системы (КИС), базирующиеся на принципах корпоративных информационных технологий и современных стандартов. Основной трудностью при внедрении КИС является диагностика.</w:t>
      </w:r>
    </w:p>
    <w:p w:rsidR="00236118" w:rsidRPr="00237AA8" w:rsidRDefault="00236118" w:rsidP="00236118">
      <w:pPr>
        <w:jc w:val="both"/>
        <w:rPr>
          <w:szCs w:val="24"/>
        </w:rPr>
      </w:pPr>
      <w:r w:rsidRPr="00237AA8">
        <w:rPr>
          <w:szCs w:val="24"/>
        </w:rPr>
        <w:t>При этом выделяют три основных класса задач, решаемых с помощью КИС. Это задачи:</w:t>
      </w:r>
    </w:p>
    <w:p w:rsidR="00236118" w:rsidRPr="00237AA8" w:rsidRDefault="00236118" w:rsidP="00236118">
      <w:pPr>
        <w:widowControl w:val="0"/>
        <w:numPr>
          <w:ilvl w:val="0"/>
          <w:numId w:val="29"/>
        </w:numPr>
        <w:overflowPunct/>
        <w:spacing w:before="0" w:after="0"/>
        <w:ind w:left="0" w:firstLine="567"/>
        <w:jc w:val="both"/>
        <w:textAlignment w:val="auto"/>
        <w:rPr>
          <w:szCs w:val="24"/>
        </w:rPr>
      </w:pPr>
      <w:r w:rsidRPr="00237AA8">
        <w:rPr>
          <w:szCs w:val="24"/>
        </w:rPr>
        <w:t xml:space="preserve">формирования отчетных показателей (налоговые службы, статистика, инвесторы и т.д.), получаемых на основе стандартной бухгалтерской и статистической отчетности; </w:t>
      </w:r>
    </w:p>
    <w:p w:rsidR="00236118" w:rsidRPr="00237AA8" w:rsidRDefault="00236118" w:rsidP="00236118">
      <w:pPr>
        <w:widowControl w:val="0"/>
        <w:numPr>
          <w:ilvl w:val="0"/>
          <w:numId w:val="29"/>
        </w:numPr>
        <w:overflowPunct/>
        <w:spacing w:before="0" w:after="0"/>
        <w:ind w:left="0" w:firstLine="567"/>
        <w:jc w:val="both"/>
        <w:textAlignment w:val="auto"/>
        <w:rPr>
          <w:szCs w:val="24"/>
        </w:rPr>
      </w:pPr>
      <w:r w:rsidRPr="00237AA8">
        <w:rPr>
          <w:szCs w:val="24"/>
        </w:rPr>
        <w:t xml:space="preserve">выработки стратегических управленческих решений по развитию бизнеса на основе базы </w:t>
      </w:r>
      <w:proofErr w:type="spellStart"/>
      <w:r w:rsidRPr="00237AA8">
        <w:rPr>
          <w:szCs w:val="24"/>
        </w:rPr>
        <w:t>высокоагрегированных</w:t>
      </w:r>
      <w:proofErr w:type="spellEnd"/>
      <w:r w:rsidRPr="00237AA8">
        <w:rPr>
          <w:szCs w:val="24"/>
        </w:rPr>
        <w:t xml:space="preserve"> показателей; </w:t>
      </w:r>
    </w:p>
    <w:p w:rsidR="00236118" w:rsidRPr="00237AA8" w:rsidRDefault="00236118" w:rsidP="00236118">
      <w:pPr>
        <w:widowControl w:val="0"/>
        <w:numPr>
          <w:ilvl w:val="0"/>
          <w:numId w:val="29"/>
        </w:numPr>
        <w:overflowPunct/>
        <w:spacing w:before="0" w:after="0"/>
        <w:ind w:left="0" w:firstLine="567"/>
        <w:jc w:val="both"/>
        <w:textAlignment w:val="auto"/>
        <w:rPr>
          <w:szCs w:val="24"/>
        </w:rPr>
      </w:pPr>
      <w:r w:rsidRPr="00237AA8">
        <w:rPr>
          <w:szCs w:val="24"/>
        </w:rPr>
        <w:lastRenderedPageBreak/>
        <w:t xml:space="preserve">выработки тактических решений, направленных на оперативное управление и решаемых на основе базы частных, </w:t>
      </w:r>
      <w:proofErr w:type="spellStart"/>
      <w:r w:rsidRPr="00237AA8">
        <w:rPr>
          <w:szCs w:val="24"/>
        </w:rPr>
        <w:t>высокодетализированных</w:t>
      </w:r>
      <w:proofErr w:type="spellEnd"/>
      <w:r w:rsidRPr="00237AA8">
        <w:rPr>
          <w:szCs w:val="24"/>
        </w:rPr>
        <w:t xml:space="preserve"> показателей, отражающих различные стороны локальных характеристик функционирования структуры. </w:t>
      </w:r>
    </w:p>
    <w:p w:rsidR="00236118" w:rsidRPr="00237AA8" w:rsidRDefault="00236118" w:rsidP="00236118">
      <w:pPr>
        <w:pStyle w:val="ad"/>
        <w:spacing w:before="0" w:beforeAutospacing="0" w:after="0" w:afterAutospacing="0"/>
        <w:ind w:firstLine="567"/>
        <w:jc w:val="both"/>
      </w:pPr>
      <w:r w:rsidRPr="00237AA8">
        <w:t>В настоящее время на рынке корпоративных систем представлено большое число зарубежных разработок. Учитывая специфику принципов учета, управления, планирования, в российской экономике отечественные КИС занимают более выгодные позиции, а, следовательно, высока и их актуальность.</w:t>
      </w:r>
    </w:p>
    <w:p w:rsidR="00236118" w:rsidRPr="00237AA8" w:rsidRDefault="00236118" w:rsidP="00236118">
      <w:pPr>
        <w:jc w:val="both"/>
        <w:rPr>
          <w:szCs w:val="24"/>
        </w:rPr>
      </w:pPr>
      <w:r w:rsidRPr="00237AA8">
        <w:rPr>
          <w:szCs w:val="24"/>
        </w:rPr>
        <w:t>Среди платформ для разработки систем ЭД можно выд</w:t>
      </w:r>
      <w:r>
        <w:rPr>
          <w:szCs w:val="24"/>
        </w:rPr>
        <w:t>елить известные западные бренды:</w:t>
      </w:r>
      <w:r w:rsidRPr="00237AA8">
        <w:rPr>
          <w:szCs w:val="24"/>
        </w:rPr>
        <w:t xml:space="preserve"> </w:t>
      </w:r>
      <w:proofErr w:type="spellStart"/>
      <w:r w:rsidRPr="007619B0">
        <w:rPr>
          <w:i/>
          <w:szCs w:val="24"/>
        </w:rPr>
        <w:t>Documentum</w:t>
      </w:r>
      <w:proofErr w:type="spellEnd"/>
      <w:r w:rsidRPr="00EF362B">
        <w:rPr>
          <w:i/>
          <w:szCs w:val="24"/>
        </w:rPr>
        <w:t xml:space="preserve"> (https://documentum.opentext.com/documentum/)</w:t>
      </w:r>
      <w:r w:rsidRPr="00237AA8">
        <w:rPr>
          <w:szCs w:val="24"/>
        </w:rPr>
        <w:t xml:space="preserve">, </w:t>
      </w:r>
      <w:proofErr w:type="spellStart"/>
      <w:r w:rsidRPr="007619B0">
        <w:rPr>
          <w:i/>
          <w:szCs w:val="24"/>
        </w:rPr>
        <w:t>Hummingbird</w:t>
      </w:r>
      <w:proofErr w:type="spellEnd"/>
      <w:r w:rsidRPr="00237AA8">
        <w:rPr>
          <w:szCs w:val="24"/>
        </w:rPr>
        <w:t xml:space="preserve"> и </w:t>
      </w:r>
      <w:proofErr w:type="spellStart"/>
      <w:r w:rsidRPr="007619B0">
        <w:rPr>
          <w:i/>
          <w:szCs w:val="24"/>
        </w:rPr>
        <w:t>Lotus</w:t>
      </w:r>
      <w:proofErr w:type="spellEnd"/>
      <w:r w:rsidRPr="00237AA8">
        <w:rPr>
          <w:szCs w:val="24"/>
        </w:rPr>
        <w:t xml:space="preserve">, которые обеспечивают возможность для реализации на их основе собственного прикладного функционала. Наиболее широко используемым из этих платформ в России является система автоматизации документооборота </w:t>
      </w:r>
      <w:proofErr w:type="spellStart"/>
      <w:r w:rsidRPr="004F5810">
        <w:rPr>
          <w:i/>
          <w:szCs w:val="24"/>
        </w:rPr>
        <w:t>Lotus</w:t>
      </w:r>
      <w:proofErr w:type="spellEnd"/>
      <w:r w:rsidRPr="004F5810">
        <w:rPr>
          <w:i/>
          <w:szCs w:val="24"/>
        </w:rPr>
        <w:t xml:space="preserve"> (https://www-01.ibm.com/software/ru/lotus/)</w:t>
      </w:r>
      <w:r>
        <w:rPr>
          <w:i/>
          <w:szCs w:val="24"/>
        </w:rPr>
        <w:t>,</w:t>
      </w:r>
      <w:r w:rsidRPr="00873FFA">
        <w:rPr>
          <w:szCs w:val="24"/>
        </w:rPr>
        <w:t xml:space="preserve"> </w:t>
      </w:r>
      <w:r w:rsidRPr="00237AA8">
        <w:rPr>
          <w:szCs w:val="24"/>
        </w:rPr>
        <w:t xml:space="preserve">которая остается наиболее актуальной даже сегодня. Однако и другие игроки постепенно наращивают свое присутствие. Ключевой возможностью систем ЭД является их интеграции с различными программными приложениями за счет использования современных технологий. Важный фактор — совместимость или возможность использования широко распространенных офисных приложений фирмы </w:t>
      </w:r>
      <w:r w:rsidRPr="007619B0">
        <w:rPr>
          <w:i/>
          <w:szCs w:val="24"/>
          <w:lang w:val="en-US"/>
        </w:rPr>
        <w:t>Windows</w:t>
      </w:r>
      <w:r w:rsidRPr="00237AA8">
        <w:rPr>
          <w:szCs w:val="24"/>
        </w:rPr>
        <w:t xml:space="preserve"> 10. В большинстве систем ЭД реализована интеграция с наиболее известными ERP-системами (</w:t>
      </w:r>
      <w:proofErr w:type="spellStart"/>
      <w:r w:rsidRPr="007619B0">
        <w:rPr>
          <w:i/>
          <w:szCs w:val="24"/>
        </w:rPr>
        <w:t>Oracle</w:t>
      </w:r>
      <w:proofErr w:type="spellEnd"/>
      <w:r w:rsidRPr="00237AA8">
        <w:rPr>
          <w:szCs w:val="24"/>
        </w:rPr>
        <w:t xml:space="preserve"> и др.). Для хранения атрибутов в большинстве систем ЭД используются системы управления реляционными базами данных </w:t>
      </w:r>
      <w:proofErr w:type="spellStart"/>
      <w:r w:rsidRPr="007619B0">
        <w:rPr>
          <w:i/>
          <w:szCs w:val="24"/>
        </w:rPr>
        <w:t>Oracle</w:t>
      </w:r>
      <w:proofErr w:type="spellEnd"/>
      <w:r>
        <w:rPr>
          <w:i/>
          <w:szCs w:val="24"/>
        </w:rPr>
        <w:t xml:space="preserve"> </w:t>
      </w:r>
      <w:r w:rsidRPr="00873FFA">
        <w:rPr>
          <w:szCs w:val="24"/>
        </w:rPr>
        <w:t xml:space="preserve">(http://www.oracle.com/), </w:t>
      </w:r>
      <w:r w:rsidRPr="00237AA8">
        <w:rPr>
          <w:szCs w:val="24"/>
        </w:rPr>
        <w:t xml:space="preserve">MS </w:t>
      </w:r>
      <w:r w:rsidRPr="007619B0">
        <w:rPr>
          <w:i/>
          <w:szCs w:val="24"/>
        </w:rPr>
        <w:t>SQL</w:t>
      </w:r>
      <w:r>
        <w:rPr>
          <w:i/>
          <w:szCs w:val="24"/>
        </w:rPr>
        <w:t xml:space="preserve"> </w:t>
      </w:r>
      <w:r w:rsidRPr="00873FFA">
        <w:rPr>
          <w:szCs w:val="24"/>
        </w:rPr>
        <w:t>(</w:t>
      </w:r>
      <w:r w:rsidRPr="008D026A">
        <w:rPr>
          <w:szCs w:val="24"/>
        </w:rPr>
        <w:t>https://www.microsoft.com/sharepoint/default.asp</w:t>
      </w:r>
      <w:r w:rsidRPr="00873FFA">
        <w:rPr>
          <w:szCs w:val="24"/>
        </w:rPr>
        <w:t xml:space="preserve">) </w:t>
      </w:r>
      <w:r w:rsidRPr="00237AA8">
        <w:rPr>
          <w:szCs w:val="24"/>
        </w:rPr>
        <w:t>и другие, обеспечивающие п</w:t>
      </w:r>
      <w:r>
        <w:rPr>
          <w:szCs w:val="24"/>
        </w:rPr>
        <w:t xml:space="preserve">оиск документов по атрибутам [2, </w:t>
      </w:r>
      <w:r w:rsidRPr="00237AA8">
        <w:rPr>
          <w:szCs w:val="24"/>
        </w:rPr>
        <w:t>3].</w:t>
      </w:r>
    </w:p>
    <w:p w:rsidR="00236118" w:rsidRPr="00237AA8" w:rsidRDefault="00236118" w:rsidP="00236118">
      <w:pPr>
        <w:jc w:val="both"/>
        <w:rPr>
          <w:szCs w:val="24"/>
        </w:rPr>
      </w:pPr>
      <w:r w:rsidRPr="00237AA8">
        <w:rPr>
          <w:szCs w:val="24"/>
        </w:rPr>
        <w:t>Отдельно от проблем построения КИС рассматривается направление создания авто-мотивированных систем управления технологическими процессами (АСУ ТП). Актуальность этой проблемы объясняется тем, что в старых системах зачастую выбранные элементы не стыкуются между собой, не удовлетворяют предъявляемым требованиям и нет средств и возможностей для исправления сложившейся ситуации. В настоящее время в области АСУ ТП господствующей является концепция открытых систем на основе системной интеграции, базирующаяся на следующих принципах:</w:t>
      </w:r>
    </w:p>
    <w:p w:rsidR="00236118" w:rsidRPr="00237AA8" w:rsidRDefault="00236118" w:rsidP="00236118">
      <w:pPr>
        <w:widowControl w:val="0"/>
        <w:numPr>
          <w:ilvl w:val="0"/>
          <w:numId w:val="28"/>
        </w:numPr>
        <w:overflowPunct/>
        <w:spacing w:before="0" w:after="0"/>
        <w:ind w:left="0" w:firstLine="567"/>
        <w:jc w:val="both"/>
        <w:textAlignment w:val="auto"/>
        <w:rPr>
          <w:szCs w:val="24"/>
        </w:rPr>
      </w:pPr>
      <w:r w:rsidRPr="00237AA8">
        <w:rPr>
          <w:szCs w:val="24"/>
        </w:rPr>
        <w:t xml:space="preserve">совместимость программно-аппаратных средств различных фирм-производителей снизу-вверх; </w:t>
      </w:r>
    </w:p>
    <w:p w:rsidR="00236118" w:rsidRPr="00237AA8" w:rsidRDefault="00236118" w:rsidP="00236118">
      <w:pPr>
        <w:widowControl w:val="0"/>
        <w:numPr>
          <w:ilvl w:val="0"/>
          <w:numId w:val="28"/>
        </w:numPr>
        <w:overflowPunct/>
        <w:spacing w:before="0" w:after="0"/>
        <w:ind w:left="0" w:firstLine="567"/>
        <w:jc w:val="both"/>
        <w:textAlignment w:val="auto"/>
        <w:rPr>
          <w:szCs w:val="24"/>
        </w:rPr>
      </w:pPr>
      <w:r w:rsidRPr="00237AA8">
        <w:rPr>
          <w:szCs w:val="24"/>
        </w:rPr>
        <w:t xml:space="preserve">комплексная проверка и отладка всей системы на стенде фирмы интегратора на основе спецификации заказчика. </w:t>
      </w:r>
    </w:p>
    <w:p w:rsidR="00236118" w:rsidRPr="00237AA8" w:rsidRDefault="00236118" w:rsidP="00236118">
      <w:pPr>
        <w:jc w:val="both"/>
        <w:rPr>
          <w:szCs w:val="24"/>
        </w:rPr>
      </w:pPr>
      <w:r w:rsidRPr="00237AA8">
        <w:rPr>
          <w:szCs w:val="24"/>
        </w:rPr>
        <w:t>В большинстве случаев АСУ ТП представляют двухуровневую систему управления. Нижний уровень включает контроллеры, обеспечивающие первичную обработку информации, поступающей непосредственно с объекта управления. Программное обеспечение контроллеров обычно реализуется на технологических языках типа языка релейно-контактных схем.</w:t>
      </w:r>
    </w:p>
    <w:p w:rsidR="00236118" w:rsidRPr="00237AA8" w:rsidRDefault="00236118" w:rsidP="00236118">
      <w:pPr>
        <w:jc w:val="both"/>
        <w:rPr>
          <w:szCs w:val="24"/>
        </w:rPr>
      </w:pPr>
      <w:r w:rsidRPr="00237AA8">
        <w:rPr>
          <w:szCs w:val="24"/>
        </w:rPr>
        <w:t>Верхний уровень АСУ ТП составляют мощные компьютеры, выполняющие функции серверов баз данных и рабочих станций, обеспечивающих хранение, анализ и обработку всей поступающей информации, а также взаимодействие с оператором.</w:t>
      </w:r>
    </w:p>
    <w:p w:rsidR="00236118" w:rsidRPr="00B416A6" w:rsidRDefault="00236118" w:rsidP="00236118">
      <w:pPr>
        <w:jc w:val="both"/>
        <w:rPr>
          <w:b/>
          <w:szCs w:val="24"/>
        </w:rPr>
      </w:pPr>
      <w:r w:rsidRPr="00B416A6">
        <w:rPr>
          <w:b/>
          <w:szCs w:val="24"/>
        </w:rPr>
        <w:t>Сравнение существующих систем ЭД.</w:t>
      </w:r>
    </w:p>
    <w:p w:rsidR="00236118" w:rsidRDefault="00236118" w:rsidP="00236118">
      <w:pPr>
        <w:pStyle w:val="aa"/>
        <w:autoSpaceDE/>
        <w:autoSpaceDN/>
        <w:adjustRightInd/>
        <w:ind w:left="0"/>
        <w:jc w:val="both"/>
        <w:rPr>
          <w:szCs w:val="24"/>
        </w:rPr>
      </w:pPr>
      <w:r>
        <w:rPr>
          <w:szCs w:val="24"/>
        </w:rPr>
        <w:t>Были разобраны и проанализированы основные лидеры на рынке СЭД, на основе разных источников и материалов. Один из отчетов о деятельности поступивших проектов, за последние отчетные промежутки времени, дан в таблице 1 (приложение А).</w:t>
      </w:r>
    </w:p>
    <w:p w:rsidR="00236118" w:rsidRPr="00237AA8" w:rsidRDefault="00236118" w:rsidP="00236118">
      <w:pPr>
        <w:jc w:val="both"/>
        <w:rPr>
          <w:szCs w:val="24"/>
        </w:rPr>
      </w:pPr>
      <w:r>
        <w:rPr>
          <w:szCs w:val="24"/>
        </w:rPr>
        <w:t>Были выделены</w:t>
      </w:r>
      <w:r w:rsidRPr="00237AA8">
        <w:rPr>
          <w:szCs w:val="24"/>
        </w:rPr>
        <w:t>, выделила четыре наиболее значимых основных критерия систем ЭД: эргономика, функциональность, техническая поддержка и цена. Для каждого основного критерия введены весовые коэффициенты в порядке убывания их важности [3].</w:t>
      </w:r>
    </w:p>
    <w:p w:rsidR="00236118" w:rsidRPr="00237AA8" w:rsidRDefault="00236118" w:rsidP="00236118">
      <w:pPr>
        <w:pStyle w:val="aa"/>
        <w:numPr>
          <w:ilvl w:val="0"/>
          <w:numId w:val="30"/>
        </w:numPr>
        <w:overflowPunct/>
        <w:autoSpaceDE/>
        <w:autoSpaceDN/>
        <w:adjustRightInd/>
        <w:spacing w:before="0" w:after="0"/>
        <w:ind w:left="0" w:firstLine="567"/>
        <w:jc w:val="both"/>
        <w:textAlignment w:val="auto"/>
        <w:rPr>
          <w:szCs w:val="24"/>
        </w:rPr>
      </w:pPr>
      <w:r w:rsidRPr="00237AA8">
        <w:rPr>
          <w:i/>
          <w:szCs w:val="24"/>
        </w:rPr>
        <w:lastRenderedPageBreak/>
        <w:t xml:space="preserve">Эргономика </w:t>
      </w:r>
      <w:r w:rsidRPr="00237AA8">
        <w:rPr>
          <w:szCs w:val="24"/>
        </w:rPr>
        <w:t xml:space="preserve">систем ЭД является базовым критерием при выборе программного продукта, т.к. по опыту внедрения различного программного обеспечения, именно от эргономики на </w:t>
      </w:r>
      <w:r>
        <w:rPr>
          <w:szCs w:val="24"/>
        </w:rPr>
        <w:t>5</w:t>
      </w:r>
      <w:r w:rsidRPr="00237AA8">
        <w:rPr>
          <w:szCs w:val="24"/>
        </w:rPr>
        <w:t>-</w:t>
      </w:r>
      <w:r>
        <w:rPr>
          <w:szCs w:val="24"/>
        </w:rPr>
        <w:t>1</w:t>
      </w:r>
      <w:r w:rsidRPr="00237AA8">
        <w:rPr>
          <w:szCs w:val="24"/>
        </w:rPr>
        <w:t xml:space="preserve">0 % зависит успех внедрения нового программного продукта. Если эргономика систем ЭД окажется неудобной, то сотрудники просто не захотят использовать такую систему в своей работе. Плохая эргономика систем ЭД будет приводить к </w:t>
      </w:r>
      <w:r>
        <w:rPr>
          <w:szCs w:val="24"/>
        </w:rPr>
        <w:t>удалению ПО или увольнению</w:t>
      </w:r>
      <w:r w:rsidRPr="00237AA8">
        <w:rPr>
          <w:szCs w:val="24"/>
        </w:rPr>
        <w:t xml:space="preserve"> пользователей</w:t>
      </w:r>
      <w:r>
        <w:rPr>
          <w:szCs w:val="24"/>
        </w:rPr>
        <w:t xml:space="preserve"> с их работы.</w:t>
      </w:r>
    </w:p>
    <w:p w:rsidR="00236118" w:rsidRPr="00237AA8" w:rsidRDefault="00236118" w:rsidP="00236118">
      <w:pPr>
        <w:pStyle w:val="aa"/>
        <w:numPr>
          <w:ilvl w:val="0"/>
          <w:numId w:val="30"/>
        </w:numPr>
        <w:overflowPunct/>
        <w:autoSpaceDE/>
        <w:autoSpaceDN/>
        <w:adjustRightInd/>
        <w:spacing w:before="0" w:after="0"/>
        <w:ind w:left="0" w:firstLine="567"/>
        <w:jc w:val="both"/>
        <w:textAlignment w:val="auto"/>
        <w:rPr>
          <w:szCs w:val="24"/>
        </w:rPr>
      </w:pPr>
      <w:r w:rsidRPr="00237AA8">
        <w:rPr>
          <w:i/>
          <w:szCs w:val="24"/>
        </w:rPr>
        <w:t xml:space="preserve">Функциональность </w:t>
      </w:r>
      <w:r w:rsidRPr="00237AA8">
        <w:rPr>
          <w:szCs w:val="24"/>
        </w:rPr>
        <w:t>отвечает за то, смогут ли сотрудники, пользуясь удобной эргономикой систем ЭД выполнять поставленные им задачи. По функциональности все представленные на рынке систем ЭД мало, чем отличаются друг от друга</w:t>
      </w:r>
      <w:r>
        <w:rPr>
          <w:szCs w:val="24"/>
        </w:rPr>
        <w:t>, и это плохо так как 80% функционала никто не использует</w:t>
      </w:r>
      <w:r w:rsidRPr="00237AA8">
        <w:rPr>
          <w:szCs w:val="24"/>
        </w:rPr>
        <w:t xml:space="preserve">. Во всех рассмотренных нами систем ЭД представлен </w:t>
      </w:r>
      <w:r>
        <w:rPr>
          <w:szCs w:val="24"/>
        </w:rPr>
        <w:t xml:space="preserve">такой </w:t>
      </w:r>
      <w:r w:rsidRPr="00237AA8">
        <w:rPr>
          <w:szCs w:val="24"/>
        </w:rPr>
        <w:t>функционал по работе с документами</w:t>
      </w:r>
      <w:r>
        <w:rPr>
          <w:szCs w:val="24"/>
        </w:rPr>
        <w:t>, как</w:t>
      </w:r>
      <w:r w:rsidRPr="00237AA8">
        <w:rPr>
          <w:szCs w:val="24"/>
        </w:rPr>
        <w:t xml:space="preserve">: создание документов по шаблонам, согласование документов по маршрутам, поддержана версионность документов, постановка задач и поручений, контекстный поиск и т.д. </w:t>
      </w:r>
    </w:p>
    <w:p w:rsidR="00236118" w:rsidRPr="00237AA8" w:rsidRDefault="00236118" w:rsidP="00236118">
      <w:pPr>
        <w:pStyle w:val="aa"/>
        <w:numPr>
          <w:ilvl w:val="0"/>
          <w:numId w:val="30"/>
        </w:numPr>
        <w:overflowPunct/>
        <w:autoSpaceDE/>
        <w:autoSpaceDN/>
        <w:adjustRightInd/>
        <w:spacing w:before="0" w:after="0"/>
        <w:ind w:left="0" w:firstLine="567"/>
        <w:jc w:val="both"/>
        <w:textAlignment w:val="auto"/>
        <w:rPr>
          <w:szCs w:val="24"/>
        </w:rPr>
      </w:pPr>
      <w:r w:rsidRPr="00237AA8">
        <w:rPr>
          <w:i/>
          <w:szCs w:val="24"/>
        </w:rPr>
        <w:t xml:space="preserve">Цена </w:t>
      </w:r>
      <w:r w:rsidRPr="00237AA8">
        <w:rPr>
          <w:szCs w:val="24"/>
        </w:rPr>
        <w:t xml:space="preserve">отвечает за эффективность использования системы. Если систем ЭД позволяет экономить рабочее время, то было бы справедливо, что бы система стоила не больше, чем сэкономленные </w:t>
      </w:r>
      <w:r>
        <w:rPr>
          <w:szCs w:val="24"/>
        </w:rPr>
        <w:t xml:space="preserve">на уволенных сотрудниках деньги. </w:t>
      </w:r>
    </w:p>
    <w:p w:rsidR="00236118" w:rsidRDefault="00236118" w:rsidP="00236118">
      <w:pPr>
        <w:pStyle w:val="aa"/>
        <w:numPr>
          <w:ilvl w:val="0"/>
          <w:numId w:val="30"/>
        </w:numPr>
        <w:overflowPunct/>
        <w:autoSpaceDE/>
        <w:autoSpaceDN/>
        <w:adjustRightInd/>
        <w:spacing w:before="0" w:after="0"/>
        <w:ind w:left="0" w:firstLine="567"/>
        <w:jc w:val="both"/>
        <w:textAlignment w:val="auto"/>
        <w:rPr>
          <w:szCs w:val="24"/>
        </w:rPr>
      </w:pPr>
      <w:r w:rsidRPr="00245AED">
        <w:rPr>
          <w:i/>
          <w:szCs w:val="24"/>
        </w:rPr>
        <w:t>Техническая поддержка</w:t>
      </w:r>
      <w:r w:rsidRPr="00245AED">
        <w:rPr>
          <w:szCs w:val="24"/>
        </w:rPr>
        <w:t xml:space="preserve"> отвечает за долговременную и безотказную работу системы. От качества технической поддержки систем ЭД зависит количество звезд у СЭД, а соответственно и их рейтинг на рынке систем.</w:t>
      </w:r>
    </w:p>
    <w:p w:rsidR="00236118" w:rsidRDefault="00236118" w:rsidP="00236118">
      <w:pPr>
        <w:pStyle w:val="aa"/>
        <w:autoSpaceDE/>
        <w:autoSpaceDN/>
        <w:adjustRightInd/>
        <w:ind w:left="0"/>
        <w:jc w:val="both"/>
        <w:rPr>
          <w:szCs w:val="24"/>
        </w:rPr>
      </w:pPr>
    </w:p>
    <w:p w:rsidR="00236118" w:rsidRDefault="00236118" w:rsidP="00236118">
      <w:pPr>
        <w:pStyle w:val="aa"/>
        <w:autoSpaceDE/>
        <w:autoSpaceDN/>
        <w:adjustRightInd/>
        <w:ind w:left="0"/>
        <w:jc w:val="both"/>
        <w:rPr>
          <w:szCs w:val="24"/>
        </w:rPr>
      </w:pPr>
      <w:r>
        <w:rPr>
          <w:szCs w:val="24"/>
        </w:rPr>
        <w:t>В таблице 3, с СЭД отобранными по критерию функциональности и таблица 2, с лидерами по критерию ценового фактора за последний отчетный период, с независимой и объективной оценкой. Данные были выбраны из разных источников и на их общей основе была предложена итоговая компания лидер среди систем ЭД.</w:t>
      </w:r>
    </w:p>
    <w:p w:rsidR="00236118" w:rsidRDefault="00236118" w:rsidP="00236118">
      <w:pPr>
        <w:pStyle w:val="aa"/>
        <w:autoSpaceDE/>
        <w:autoSpaceDN/>
        <w:adjustRightInd/>
        <w:ind w:left="0"/>
        <w:jc w:val="both"/>
        <w:rPr>
          <w:szCs w:val="24"/>
        </w:rPr>
      </w:pPr>
    </w:p>
    <w:p w:rsidR="00236118" w:rsidRPr="00236118" w:rsidRDefault="00236118" w:rsidP="00236118">
      <w:pPr>
        <w:widowControl w:val="0"/>
        <w:overflowPunct/>
        <w:spacing w:before="0" w:after="0"/>
        <w:ind w:firstLine="0"/>
        <w:jc w:val="both"/>
        <w:textAlignment w:val="auto"/>
        <w:rPr>
          <w:szCs w:val="24"/>
        </w:rPr>
      </w:pPr>
      <w:r w:rsidRPr="00236118">
        <w:rPr>
          <w:szCs w:val="24"/>
        </w:rPr>
        <w:t>Таблица 1 – Количество проектов и выданных лицензий за последние отчетные промежутки времени.</w:t>
      </w:r>
    </w:p>
    <w:p w:rsidR="00236118" w:rsidRPr="00236118" w:rsidRDefault="00236118" w:rsidP="00236118">
      <w:pPr>
        <w:widowControl w:val="0"/>
        <w:shd w:val="clear" w:color="auto" w:fill="FFFFFF"/>
        <w:tabs>
          <w:tab w:val="left" w:pos="-142"/>
          <w:tab w:val="left" w:pos="353"/>
        </w:tabs>
        <w:overflowPunct/>
        <w:spacing w:before="0" w:after="0"/>
        <w:ind w:firstLine="0"/>
        <w:jc w:val="center"/>
        <w:textAlignment w:val="auto"/>
        <w:rPr>
          <w:szCs w:val="24"/>
        </w:rPr>
      </w:pPr>
      <w:r w:rsidRPr="00236118">
        <w:rPr>
          <w:noProof/>
          <w:szCs w:val="24"/>
        </w:rPr>
        <w:lastRenderedPageBreak/>
        <w:drawing>
          <wp:inline distT="0" distB="0" distL="0" distR="0">
            <wp:extent cx="6120130" cy="5305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118" w:rsidRPr="00236118" w:rsidRDefault="00236118" w:rsidP="00236118">
      <w:pPr>
        <w:widowControl w:val="0"/>
        <w:overflowPunct/>
        <w:spacing w:before="0" w:after="0"/>
        <w:jc w:val="both"/>
        <w:textAlignment w:val="auto"/>
        <w:rPr>
          <w:szCs w:val="24"/>
        </w:rPr>
      </w:pPr>
    </w:p>
    <w:p w:rsidR="00236118" w:rsidRPr="00236118" w:rsidRDefault="00236118" w:rsidP="00236118">
      <w:pPr>
        <w:widowControl w:val="0"/>
        <w:overflowPunct/>
        <w:spacing w:before="0" w:after="0"/>
        <w:ind w:firstLine="0"/>
        <w:jc w:val="both"/>
        <w:textAlignment w:val="auto"/>
        <w:rPr>
          <w:szCs w:val="24"/>
        </w:rPr>
      </w:pPr>
      <w:r w:rsidRPr="00236118">
        <w:rPr>
          <w:szCs w:val="24"/>
        </w:rPr>
        <w:t>Таблица 2 – Оценка ценового фактора СЭД</w:t>
      </w:r>
    </w:p>
    <w:p w:rsidR="00236118" w:rsidRPr="00236118" w:rsidRDefault="00236118" w:rsidP="00236118">
      <w:pPr>
        <w:widowControl w:val="0"/>
        <w:overflowPunct/>
        <w:spacing w:before="0" w:after="0"/>
        <w:ind w:firstLine="0"/>
        <w:jc w:val="center"/>
        <w:textAlignment w:val="auto"/>
        <w:rPr>
          <w:szCs w:val="24"/>
        </w:rPr>
      </w:pPr>
      <w:r w:rsidRPr="00236118">
        <w:rPr>
          <w:noProof/>
          <w:szCs w:val="24"/>
        </w:rPr>
        <w:drawing>
          <wp:inline distT="0" distB="0" distL="0" distR="0">
            <wp:extent cx="6111240" cy="1285875"/>
            <wp:effectExtent l="0" t="0" r="381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118" w:rsidRPr="00236118" w:rsidRDefault="00236118" w:rsidP="00236118">
      <w:pPr>
        <w:widowControl w:val="0"/>
        <w:overflowPunct/>
        <w:spacing w:before="0" w:after="0"/>
        <w:ind w:firstLine="0"/>
        <w:jc w:val="both"/>
        <w:textAlignment w:val="auto"/>
        <w:rPr>
          <w:szCs w:val="24"/>
        </w:rPr>
      </w:pPr>
    </w:p>
    <w:p w:rsidR="00236118" w:rsidRPr="00236118" w:rsidRDefault="00236118" w:rsidP="00236118">
      <w:pPr>
        <w:widowControl w:val="0"/>
        <w:overflowPunct/>
        <w:spacing w:before="0" w:after="0"/>
        <w:ind w:firstLine="0"/>
        <w:jc w:val="both"/>
        <w:textAlignment w:val="auto"/>
        <w:rPr>
          <w:szCs w:val="24"/>
        </w:rPr>
      </w:pPr>
      <w:r w:rsidRPr="00236118">
        <w:rPr>
          <w:szCs w:val="24"/>
        </w:rPr>
        <w:t>Таблица 3 – Оценка функциональности СЭД</w:t>
      </w:r>
    </w:p>
    <w:p w:rsidR="00236118" w:rsidRPr="00236118" w:rsidRDefault="00236118" w:rsidP="00236118">
      <w:pPr>
        <w:widowControl w:val="0"/>
        <w:overflowPunct/>
        <w:spacing w:before="0" w:after="0"/>
        <w:ind w:firstLine="0"/>
        <w:jc w:val="center"/>
        <w:textAlignment w:val="auto"/>
        <w:rPr>
          <w:szCs w:val="24"/>
        </w:rPr>
      </w:pPr>
      <w:r w:rsidRPr="00236118">
        <w:rPr>
          <w:szCs w:val="24"/>
        </w:rPr>
        <w:lastRenderedPageBreak/>
        <w:fldChar w:fldCharType="begin"/>
      </w:r>
      <w:r w:rsidRPr="00236118">
        <w:rPr>
          <w:szCs w:val="24"/>
        </w:rPr>
        <w:instrText xml:space="preserve"> INCLUDEPICTURE "https://www.ixbt.com/soft/images/sed/new/tab9final.png" \* MERGEFORMATINET </w:instrText>
      </w:r>
      <w:r w:rsidRPr="00236118">
        <w:rPr>
          <w:szCs w:val="24"/>
        </w:rPr>
        <w:fldChar w:fldCharType="separate"/>
      </w:r>
      <w:r w:rsidR="0019367E">
        <w:rPr>
          <w:szCs w:val="24"/>
        </w:rPr>
        <w:fldChar w:fldCharType="begin"/>
      </w:r>
      <w:r w:rsidR="0019367E">
        <w:rPr>
          <w:szCs w:val="24"/>
        </w:rPr>
        <w:instrText xml:space="preserve"> INCLUDEPICTURE  "https://www.ixbt.com/soft/images/sed/new/tab9final.png" \* MERGEFORMATINET </w:instrText>
      </w:r>
      <w:r w:rsidR="0019367E">
        <w:rPr>
          <w:szCs w:val="24"/>
        </w:rPr>
        <w:fldChar w:fldCharType="separate"/>
      </w:r>
      <w:r w:rsidR="00AC5168">
        <w:rPr>
          <w:szCs w:val="24"/>
        </w:rPr>
        <w:fldChar w:fldCharType="begin"/>
      </w:r>
      <w:r w:rsidR="00AC5168">
        <w:rPr>
          <w:szCs w:val="24"/>
        </w:rPr>
        <w:instrText xml:space="preserve"> </w:instrText>
      </w:r>
      <w:r w:rsidR="00AC5168">
        <w:rPr>
          <w:szCs w:val="24"/>
        </w:rPr>
        <w:instrText>INCLUDEPICTURE  "https://www.ixbt.com/soft/images/sed/new/tab9final.pn</w:instrText>
      </w:r>
      <w:r w:rsidR="00AC5168">
        <w:rPr>
          <w:szCs w:val="24"/>
        </w:rPr>
        <w:instrText>g" \* MERGEFORMATINET</w:instrText>
      </w:r>
      <w:r w:rsidR="00AC5168">
        <w:rPr>
          <w:szCs w:val="24"/>
        </w:rPr>
        <w:instrText xml:space="preserve"> </w:instrText>
      </w:r>
      <w:r w:rsidR="00AC5168">
        <w:rPr>
          <w:szCs w:val="24"/>
        </w:rPr>
        <w:fldChar w:fldCharType="separate"/>
      </w:r>
      <w:r w:rsidR="00AC5168">
        <w:rPr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Итоговая оценка функциональных возможностей СЭД" style="width:355pt;height:189.5pt">
            <v:imagedata r:id="rId8" r:href="rId9"/>
          </v:shape>
        </w:pict>
      </w:r>
      <w:r w:rsidR="00AC5168">
        <w:rPr>
          <w:szCs w:val="24"/>
        </w:rPr>
        <w:fldChar w:fldCharType="end"/>
      </w:r>
      <w:r w:rsidR="0019367E">
        <w:rPr>
          <w:szCs w:val="24"/>
        </w:rPr>
        <w:fldChar w:fldCharType="end"/>
      </w:r>
      <w:r w:rsidRPr="00236118">
        <w:rPr>
          <w:szCs w:val="24"/>
        </w:rPr>
        <w:fldChar w:fldCharType="end"/>
      </w:r>
    </w:p>
    <w:p w:rsidR="00236118" w:rsidRPr="00236118" w:rsidRDefault="00236118" w:rsidP="00236118">
      <w:pPr>
        <w:widowControl w:val="0"/>
        <w:overflowPunct/>
        <w:spacing w:before="0" w:after="0"/>
        <w:ind w:firstLine="0"/>
        <w:jc w:val="both"/>
        <w:textAlignment w:val="auto"/>
        <w:rPr>
          <w:szCs w:val="24"/>
        </w:rPr>
      </w:pPr>
    </w:p>
    <w:p w:rsidR="00236118" w:rsidRPr="00236118" w:rsidRDefault="00236118" w:rsidP="00236118">
      <w:pPr>
        <w:widowControl w:val="0"/>
        <w:overflowPunct/>
        <w:spacing w:before="0" w:after="0"/>
        <w:ind w:firstLine="0"/>
        <w:jc w:val="both"/>
        <w:textAlignment w:val="auto"/>
        <w:rPr>
          <w:szCs w:val="24"/>
        </w:rPr>
      </w:pPr>
      <w:r w:rsidRPr="00236118">
        <w:rPr>
          <w:szCs w:val="24"/>
        </w:rPr>
        <w:t>Таблица 4 – Итоговая оценка СЭД по четырем критериям</w:t>
      </w:r>
    </w:p>
    <w:tbl>
      <w:tblPr>
        <w:tblW w:w="9542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2790"/>
        <w:gridCol w:w="1266"/>
        <w:gridCol w:w="549"/>
        <w:gridCol w:w="2002"/>
        <w:gridCol w:w="1287"/>
        <w:gridCol w:w="911"/>
      </w:tblGrid>
      <w:tr w:rsidR="00236118" w:rsidRPr="00236118" w:rsidTr="0019367E">
        <w:trPr>
          <w:trHeight w:val="523"/>
          <w:tblCellSpacing w:w="0" w:type="dxa"/>
          <w:jc w:val="center"/>
        </w:trPr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6118" w:rsidRPr="00236118" w:rsidRDefault="00236118" w:rsidP="00236118">
            <w:pPr>
              <w:overflowPunct/>
              <w:autoSpaceDE/>
              <w:autoSpaceDN/>
              <w:adjustRightInd/>
              <w:spacing w:before="0" w:after="0"/>
              <w:ind w:firstLine="0"/>
              <w:jc w:val="center"/>
              <w:textAlignment w:val="auto"/>
              <w:rPr>
                <w:i/>
                <w:szCs w:val="24"/>
              </w:rPr>
            </w:pPr>
            <w:r w:rsidRPr="00236118">
              <w:rPr>
                <w:bCs/>
                <w:i/>
                <w:szCs w:val="24"/>
              </w:rPr>
              <w:t>Место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6118" w:rsidRPr="00236118" w:rsidRDefault="00236118" w:rsidP="00236118">
            <w:pPr>
              <w:overflowPunct/>
              <w:autoSpaceDE/>
              <w:autoSpaceDN/>
              <w:adjustRightInd/>
              <w:spacing w:before="0" w:after="0"/>
              <w:ind w:firstLine="0"/>
              <w:jc w:val="center"/>
              <w:textAlignment w:val="auto"/>
              <w:rPr>
                <w:i/>
                <w:szCs w:val="24"/>
              </w:rPr>
            </w:pPr>
            <w:r w:rsidRPr="00236118">
              <w:rPr>
                <w:bCs/>
                <w:i/>
                <w:szCs w:val="24"/>
              </w:rPr>
              <w:t>Система ЭД</w:t>
            </w:r>
          </w:p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6118" w:rsidRPr="00236118" w:rsidRDefault="00236118" w:rsidP="00236118">
            <w:pPr>
              <w:overflowPunct/>
              <w:autoSpaceDE/>
              <w:autoSpaceDN/>
              <w:adjustRightInd/>
              <w:spacing w:before="0" w:after="0"/>
              <w:ind w:firstLine="0"/>
              <w:jc w:val="center"/>
              <w:textAlignment w:val="auto"/>
              <w:rPr>
                <w:i/>
                <w:szCs w:val="24"/>
              </w:rPr>
            </w:pPr>
            <w:r w:rsidRPr="00236118">
              <w:rPr>
                <w:i/>
                <w:szCs w:val="24"/>
              </w:rPr>
              <w:t>Эргономика</w:t>
            </w:r>
          </w:p>
        </w:tc>
        <w:tc>
          <w:tcPr>
            <w:tcW w:w="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6118" w:rsidRPr="00236118" w:rsidRDefault="00236118" w:rsidP="00236118">
            <w:pPr>
              <w:overflowPunct/>
              <w:autoSpaceDE/>
              <w:autoSpaceDN/>
              <w:adjustRightInd/>
              <w:spacing w:before="0" w:after="0"/>
              <w:ind w:firstLine="0"/>
              <w:jc w:val="center"/>
              <w:textAlignment w:val="auto"/>
              <w:rPr>
                <w:i/>
                <w:szCs w:val="24"/>
              </w:rPr>
            </w:pPr>
            <w:r w:rsidRPr="00236118">
              <w:rPr>
                <w:bCs/>
                <w:i/>
                <w:szCs w:val="24"/>
              </w:rPr>
              <w:t>Цена</w:t>
            </w:r>
          </w:p>
        </w:tc>
        <w:tc>
          <w:tcPr>
            <w:tcW w:w="2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6118" w:rsidRPr="00236118" w:rsidRDefault="00236118" w:rsidP="00236118">
            <w:pPr>
              <w:overflowPunct/>
              <w:autoSpaceDE/>
              <w:autoSpaceDN/>
              <w:adjustRightInd/>
              <w:spacing w:before="0" w:after="0"/>
              <w:ind w:firstLine="0"/>
              <w:jc w:val="center"/>
              <w:textAlignment w:val="auto"/>
              <w:rPr>
                <w:i/>
                <w:szCs w:val="24"/>
              </w:rPr>
            </w:pPr>
            <w:r w:rsidRPr="00236118">
              <w:rPr>
                <w:bCs/>
                <w:i/>
                <w:szCs w:val="24"/>
              </w:rPr>
              <w:t>Функциональность</w:t>
            </w:r>
          </w:p>
        </w:tc>
        <w:tc>
          <w:tcPr>
            <w:tcW w:w="12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6118" w:rsidRPr="00236118" w:rsidRDefault="00236118" w:rsidP="00236118">
            <w:pPr>
              <w:overflowPunct/>
              <w:autoSpaceDE/>
              <w:autoSpaceDN/>
              <w:adjustRightInd/>
              <w:spacing w:before="0" w:after="0"/>
              <w:ind w:firstLine="0"/>
              <w:jc w:val="center"/>
              <w:textAlignment w:val="auto"/>
              <w:rPr>
                <w:i/>
                <w:szCs w:val="24"/>
              </w:rPr>
            </w:pPr>
            <w:r w:rsidRPr="00236118">
              <w:rPr>
                <w:bCs/>
                <w:i/>
                <w:szCs w:val="24"/>
              </w:rPr>
              <w:t>Техническая</w:t>
            </w:r>
            <w:r w:rsidRPr="00236118">
              <w:rPr>
                <w:i/>
                <w:szCs w:val="24"/>
              </w:rPr>
              <w:br/>
            </w:r>
            <w:r w:rsidRPr="00236118">
              <w:rPr>
                <w:bCs/>
                <w:i/>
                <w:szCs w:val="24"/>
              </w:rPr>
              <w:t>поддержка</w:t>
            </w:r>
          </w:p>
        </w:tc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6118" w:rsidRPr="00236118" w:rsidRDefault="00236118" w:rsidP="00236118">
            <w:pPr>
              <w:overflowPunct/>
              <w:autoSpaceDE/>
              <w:autoSpaceDN/>
              <w:adjustRightInd/>
              <w:spacing w:before="0" w:after="0"/>
              <w:ind w:firstLine="0"/>
              <w:jc w:val="center"/>
              <w:textAlignment w:val="auto"/>
              <w:rPr>
                <w:i/>
                <w:szCs w:val="24"/>
              </w:rPr>
            </w:pPr>
            <w:r w:rsidRPr="00236118">
              <w:rPr>
                <w:bCs/>
                <w:i/>
                <w:szCs w:val="24"/>
              </w:rPr>
              <w:t>Общая оценка</w:t>
            </w:r>
          </w:p>
        </w:tc>
      </w:tr>
      <w:tr w:rsidR="00236118" w:rsidRPr="00236118" w:rsidTr="0019367E">
        <w:trPr>
          <w:trHeight w:val="217"/>
          <w:tblCellSpacing w:w="0" w:type="dxa"/>
          <w:jc w:val="center"/>
        </w:trPr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1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Дело (http://www.eos.ru/eos_products/eos_delo/)</w:t>
            </w:r>
          </w:p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8</w:t>
            </w:r>
          </w:p>
        </w:tc>
        <w:tc>
          <w:tcPr>
            <w:tcW w:w="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8</w:t>
            </w:r>
          </w:p>
        </w:tc>
        <w:tc>
          <w:tcPr>
            <w:tcW w:w="2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10</w:t>
            </w:r>
          </w:p>
        </w:tc>
        <w:tc>
          <w:tcPr>
            <w:tcW w:w="12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10</w:t>
            </w:r>
          </w:p>
        </w:tc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9</w:t>
            </w:r>
          </w:p>
        </w:tc>
      </w:tr>
      <w:tr w:rsidR="00236118" w:rsidRPr="00236118" w:rsidTr="0019367E">
        <w:trPr>
          <w:trHeight w:val="217"/>
          <w:tblCellSpacing w:w="0" w:type="dxa"/>
          <w:jc w:val="center"/>
        </w:trPr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1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  <w:lang w:val="en-US"/>
              </w:rPr>
            </w:pPr>
            <w:r w:rsidRPr="00236118">
              <w:rPr>
                <w:szCs w:val="24"/>
                <w:lang w:val="en-US"/>
              </w:rPr>
              <w:t>Lotus Domino.Doc (https://www-01.ibm.com/software/ru/lotus/)</w:t>
            </w:r>
          </w:p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8</w:t>
            </w:r>
          </w:p>
        </w:tc>
        <w:tc>
          <w:tcPr>
            <w:tcW w:w="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7</w:t>
            </w:r>
          </w:p>
        </w:tc>
        <w:tc>
          <w:tcPr>
            <w:tcW w:w="2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8</w:t>
            </w:r>
          </w:p>
        </w:tc>
        <w:tc>
          <w:tcPr>
            <w:tcW w:w="12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9</w:t>
            </w:r>
          </w:p>
        </w:tc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9</w:t>
            </w:r>
          </w:p>
        </w:tc>
      </w:tr>
      <w:tr w:rsidR="00236118" w:rsidRPr="00236118" w:rsidTr="0019367E">
        <w:trPr>
          <w:trHeight w:val="217"/>
          <w:tblCellSpacing w:w="0" w:type="dxa"/>
          <w:jc w:val="center"/>
        </w:trPr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2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  <w:lang w:val="en-US"/>
              </w:rPr>
            </w:pPr>
            <w:r w:rsidRPr="00236118">
              <w:rPr>
                <w:szCs w:val="24"/>
                <w:lang w:val="en-US"/>
              </w:rPr>
              <w:t>DIRECTUM (http://www.directum.ru/)</w:t>
            </w:r>
          </w:p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8</w:t>
            </w:r>
          </w:p>
        </w:tc>
        <w:tc>
          <w:tcPr>
            <w:tcW w:w="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10</w:t>
            </w:r>
          </w:p>
        </w:tc>
        <w:tc>
          <w:tcPr>
            <w:tcW w:w="2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8</w:t>
            </w:r>
          </w:p>
        </w:tc>
        <w:tc>
          <w:tcPr>
            <w:tcW w:w="12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7</w:t>
            </w:r>
          </w:p>
        </w:tc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9</w:t>
            </w:r>
          </w:p>
        </w:tc>
      </w:tr>
      <w:tr w:rsidR="00236118" w:rsidRPr="00236118" w:rsidTr="0019367E">
        <w:trPr>
          <w:trHeight w:val="217"/>
          <w:tblCellSpacing w:w="0" w:type="dxa"/>
          <w:jc w:val="center"/>
        </w:trPr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2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Босс-</w:t>
            </w:r>
            <w:proofErr w:type="spellStart"/>
            <w:r w:rsidRPr="00236118">
              <w:rPr>
                <w:szCs w:val="24"/>
              </w:rPr>
              <w:t>референ</w:t>
            </w:r>
            <w:proofErr w:type="spellEnd"/>
          </w:p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7</w:t>
            </w:r>
          </w:p>
        </w:tc>
        <w:tc>
          <w:tcPr>
            <w:tcW w:w="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9</w:t>
            </w:r>
          </w:p>
        </w:tc>
        <w:tc>
          <w:tcPr>
            <w:tcW w:w="2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9</w:t>
            </w:r>
          </w:p>
        </w:tc>
        <w:tc>
          <w:tcPr>
            <w:tcW w:w="12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10</w:t>
            </w:r>
          </w:p>
        </w:tc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8,9</w:t>
            </w:r>
          </w:p>
        </w:tc>
      </w:tr>
      <w:tr w:rsidR="00236118" w:rsidRPr="00236118" w:rsidTr="0019367E">
        <w:trPr>
          <w:trHeight w:val="217"/>
          <w:tblCellSpacing w:w="0" w:type="dxa"/>
          <w:jc w:val="center"/>
        </w:trPr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3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1С:Архив (http://1c.ru/rus/products/1c/arcdoc/whatisarcdoc.html)</w:t>
            </w:r>
          </w:p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7</w:t>
            </w:r>
          </w:p>
        </w:tc>
        <w:tc>
          <w:tcPr>
            <w:tcW w:w="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9</w:t>
            </w:r>
          </w:p>
        </w:tc>
        <w:tc>
          <w:tcPr>
            <w:tcW w:w="2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10</w:t>
            </w:r>
          </w:p>
        </w:tc>
        <w:tc>
          <w:tcPr>
            <w:tcW w:w="12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9</w:t>
            </w:r>
          </w:p>
        </w:tc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8,8</w:t>
            </w:r>
          </w:p>
        </w:tc>
      </w:tr>
      <w:tr w:rsidR="00236118" w:rsidRPr="00236118" w:rsidTr="0019367E">
        <w:trPr>
          <w:trHeight w:val="217"/>
          <w:tblCellSpacing w:w="0" w:type="dxa"/>
          <w:jc w:val="center"/>
        </w:trPr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3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  <w:lang w:val="en-US"/>
              </w:rPr>
            </w:pPr>
            <w:proofErr w:type="spellStart"/>
            <w:r w:rsidRPr="00236118">
              <w:rPr>
                <w:szCs w:val="24"/>
                <w:lang w:val="en-US"/>
              </w:rPr>
              <w:t>CompanyMedia</w:t>
            </w:r>
            <w:proofErr w:type="spellEnd"/>
            <w:r w:rsidRPr="00236118">
              <w:rPr>
                <w:szCs w:val="24"/>
                <w:lang w:val="en-US"/>
              </w:rPr>
              <w:t xml:space="preserve"> (http://www.intertrust.ru/)</w:t>
            </w:r>
          </w:p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9</w:t>
            </w:r>
          </w:p>
        </w:tc>
        <w:tc>
          <w:tcPr>
            <w:tcW w:w="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9</w:t>
            </w:r>
          </w:p>
        </w:tc>
        <w:tc>
          <w:tcPr>
            <w:tcW w:w="2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9</w:t>
            </w:r>
          </w:p>
        </w:tc>
        <w:tc>
          <w:tcPr>
            <w:tcW w:w="12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8</w:t>
            </w:r>
          </w:p>
        </w:tc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8,8</w:t>
            </w:r>
          </w:p>
        </w:tc>
      </w:tr>
      <w:tr w:rsidR="00236118" w:rsidRPr="00236118" w:rsidTr="0019367E">
        <w:trPr>
          <w:trHeight w:val="217"/>
          <w:tblCellSpacing w:w="0" w:type="dxa"/>
          <w:jc w:val="center"/>
        </w:trPr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3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  <w:lang w:val="en-US"/>
              </w:rPr>
            </w:pPr>
            <w:r w:rsidRPr="00236118">
              <w:rPr>
                <w:szCs w:val="24"/>
                <w:lang w:val="en-US"/>
              </w:rPr>
              <w:t>EMC Documentum (http://ecm.korusconsulting.ru/technology/emc-documentum/)</w:t>
            </w:r>
          </w:p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9</w:t>
            </w:r>
          </w:p>
        </w:tc>
        <w:tc>
          <w:tcPr>
            <w:tcW w:w="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8</w:t>
            </w:r>
          </w:p>
        </w:tc>
        <w:tc>
          <w:tcPr>
            <w:tcW w:w="2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10</w:t>
            </w:r>
          </w:p>
        </w:tc>
        <w:tc>
          <w:tcPr>
            <w:tcW w:w="12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8</w:t>
            </w:r>
          </w:p>
        </w:tc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8,7</w:t>
            </w:r>
          </w:p>
        </w:tc>
      </w:tr>
      <w:tr w:rsidR="00236118" w:rsidRPr="00236118" w:rsidTr="0019367E">
        <w:trPr>
          <w:trHeight w:val="229"/>
          <w:tblCellSpacing w:w="0" w:type="dxa"/>
          <w:jc w:val="center"/>
        </w:trPr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4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Логика</w:t>
            </w:r>
          </w:p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10</w:t>
            </w:r>
          </w:p>
        </w:tc>
        <w:tc>
          <w:tcPr>
            <w:tcW w:w="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9</w:t>
            </w:r>
          </w:p>
        </w:tc>
        <w:tc>
          <w:tcPr>
            <w:tcW w:w="2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9</w:t>
            </w:r>
          </w:p>
        </w:tc>
        <w:tc>
          <w:tcPr>
            <w:tcW w:w="12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6</w:t>
            </w:r>
          </w:p>
        </w:tc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8,6</w:t>
            </w:r>
          </w:p>
        </w:tc>
      </w:tr>
      <w:tr w:rsidR="00236118" w:rsidRPr="00236118" w:rsidTr="0019367E">
        <w:trPr>
          <w:trHeight w:val="217"/>
          <w:tblCellSpacing w:w="0" w:type="dxa"/>
          <w:jc w:val="center"/>
        </w:trPr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5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ЕВФРАТ</w:t>
            </w:r>
          </w:p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10</w:t>
            </w:r>
          </w:p>
        </w:tc>
        <w:tc>
          <w:tcPr>
            <w:tcW w:w="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9</w:t>
            </w:r>
          </w:p>
        </w:tc>
        <w:tc>
          <w:tcPr>
            <w:tcW w:w="2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9</w:t>
            </w:r>
          </w:p>
        </w:tc>
        <w:tc>
          <w:tcPr>
            <w:tcW w:w="12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6</w:t>
            </w:r>
          </w:p>
        </w:tc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8,5</w:t>
            </w:r>
          </w:p>
        </w:tc>
      </w:tr>
      <w:tr w:rsidR="00236118" w:rsidRPr="00236118" w:rsidTr="0019367E">
        <w:trPr>
          <w:trHeight w:val="217"/>
          <w:tblCellSpacing w:w="0" w:type="dxa"/>
          <w:jc w:val="center"/>
        </w:trPr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6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OPTIMA-</w:t>
            </w:r>
            <w:proofErr w:type="spellStart"/>
            <w:r w:rsidRPr="00236118">
              <w:rPr>
                <w:szCs w:val="24"/>
              </w:rPr>
              <w:t>WorkFlow</w:t>
            </w:r>
            <w:proofErr w:type="spellEnd"/>
          </w:p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8</w:t>
            </w:r>
          </w:p>
        </w:tc>
        <w:tc>
          <w:tcPr>
            <w:tcW w:w="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10</w:t>
            </w:r>
          </w:p>
        </w:tc>
        <w:tc>
          <w:tcPr>
            <w:tcW w:w="2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8</w:t>
            </w:r>
          </w:p>
        </w:tc>
        <w:tc>
          <w:tcPr>
            <w:tcW w:w="12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7</w:t>
            </w:r>
          </w:p>
        </w:tc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8.4</w:t>
            </w:r>
          </w:p>
        </w:tc>
      </w:tr>
      <w:tr w:rsidR="00236118" w:rsidRPr="00236118" w:rsidTr="0019367E">
        <w:trPr>
          <w:trHeight w:val="217"/>
          <w:tblCellSpacing w:w="0" w:type="dxa"/>
          <w:jc w:val="center"/>
        </w:trPr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7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proofErr w:type="spellStart"/>
            <w:r w:rsidRPr="00236118">
              <w:rPr>
                <w:szCs w:val="24"/>
              </w:rPr>
              <w:t>LanDocs</w:t>
            </w:r>
            <w:proofErr w:type="spellEnd"/>
          </w:p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7</w:t>
            </w:r>
          </w:p>
        </w:tc>
        <w:tc>
          <w:tcPr>
            <w:tcW w:w="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8</w:t>
            </w:r>
          </w:p>
        </w:tc>
        <w:tc>
          <w:tcPr>
            <w:tcW w:w="2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7</w:t>
            </w:r>
          </w:p>
        </w:tc>
        <w:tc>
          <w:tcPr>
            <w:tcW w:w="12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8</w:t>
            </w:r>
          </w:p>
        </w:tc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6118" w:rsidRPr="00236118" w:rsidRDefault="00236118" w:rsidP="00236118">
            <w:pPr>
              <w:widowControl w:val="0"/>
              <w:overflowPunct/>
              <w:spacing w:before="0" w:after="0"/>
              <w:ind w:firstLine="0"/>
              <w:jc w:val="center"/>
              <w:textAlignment w:val="auto"/>
              <w:rPr>
                <w:szCs w:val="24"/>
              </w:rPr>
            </w:pPr>
            <w:r w:rsidRPr="00236118">
              <w:rPr>
                <w:szCs w:val="24"/>
              </w:rPr>
              <w:t>8</w:t>
            </w:r>
          </w:p>
        </w:tc>
      </w:tr>
    </w:tbl>
    <w:p w:rsidR="00236118" w:rsidRPr="00236118" w:rsidRDefault="00236118" w:rsidP="00236118">
      <w:pPr>
        <w:overflowPunct/>
        <w:spacing w:before="0" w:after="0"/>
        <w:ind w:firstLine="0"/>
        <w:jc w:val="both"/>
        <w:textAlignment w:val="auto"/>
        <w:rPr>
          <w:szCs w:val="24"/>
        </w:rPr>
      </w:pPr>
    </w:p>
    <w:p w:rsidR="00236118" w:rsidRPr="00F74744" w:rsidRDefault="00236118" w:rsidP="00236118">
      <w:pPr>
        <w:jc w:val="both"/>
        <w:rPr>
          <w:szCs w:val="24"/>
        </w:rPr>
      </w:pPr>
      <w:r>
        <w:rPr>
          <w:szCs w:val="24"/>
        </w:rPr>
        <w:t xml:space="preserve">Представленные данные из таблиц были объединены, с учетом оптимального использования данных систем по показателям функциональности и цены, самыми оптимальными по обоим показателям оказались – Дело, Евфрат, </w:t>
      </w:r>
      <w:proofErr w:type="spellStart"/>
      <w:r>
        <w:rPr>
          <w:szCs w:val="24"/>
          <w:lang w:val="en-US"/>
        </w:rPr>
        <w:t>Directum</w:t>
      </w:r>
      <w:proofErr w:type="spellEnd"/>
      <w:r w:rsidRPr="00F74744">
        <w:rPr>
          <w:szCs w:val="24"/>
        </w:rPr>
        <w:t xml:space="preserve">, </w:t>
      </w:r>
      <w:r>
        <w:rPr>
          <w:szCs w:val="24"/>
        </w:rPr>
        <w:t>средний показатель у Босс-</w:t>
      </w:r>
      <w:proofErr w:type="spellStart"/>
      <w:r>
        <w:rPr>
          <w:szCs w:val="24"/>
        </w:rPr>
        <w:t>реф</w:t>
      </w:r>
      <w:proofErr w:type="spellEnd"/>
      <w:r>
        <w:rPr>
          <w:szCs w:val="24"/>
        </w:rPr>
        <w:t xml:space="preserve">, 1С, </w:t>
      </w:r>
      <w:r>
        <w:rPr>
          <w:szCs w:val="24"/>
          <w:lang w:val="en-US"/>
        </w:rPr>
        <w:t>Lotus</w:t>
      </w:r>
      <w:r>
        <w:rPr>
          <w:szCs w:val="24"/>
        </w:rPr>
        <w:t xml:space="preserve">, самый низкий же – </w:t>
      </w:r>
      <w:r>
        <w:rPr>
          <w:szCs w:val="24"/>
          <w:lang w:val="en-US"/>
        </w:rPr>
        <w:t>Globus</w:t>
      </w:r>
      <w:r w:rsidRPr="00F74744">
        <w:rPr>
          <w:szCs w:val="24"/>
        </w:rPr>
        <w:t xml:space="preserve"> </w:t>
      </w:r>
      <w:r>
        <w:rPr>
          <w:szCs w:val="24"/>
          <w:lang w:val="en-US"/>
        </w:rPr>
        <w:t>Professional</w:t>
      </w:r>
      <w:r w:rsidRPr="00F74744">
        <w:rPr>
          <w:szCs w:val="24"/>
        </w:rPr>
        <w:t xml:space="preserve"> </w:t>
      </w:r>
      <w:r>
        <w:rPr>
          <w:szCs w:val="24"/>
        </w:rPr>
        <w:t>и</w:t>
      </w:r>
      <w:r w:rsidRPr="00F74744">
        <w:rPr>
          <w:szCs w:val="24"/>
        </w:rPr>
        <w:t xml:space="preserve"> </w:t>
      </w:r>
      <w:proofErr w:type="spellStart"/>
      <w:r w:rsidRPr="00F74744">
        <w:rPr>
          <w:szCs w:val="24"/>
        </w:rPr>
        <w:t>Documentum</w:t>
      </w:r>
      <w:proofErr w:type="spellEnd"/>
      <w:r w:rsidRPr="00F74744">
        <w:rPr>
          <w:szCs w:val="24"/>
        </w:rPr>
        <w:t xml:space="preserve">. </w:t>
      </w:r>
    </w:p>
    <w:p w:rsidR="00236118" w:rsidRDefault="00236118" w:rsidP="00236118">
      <w:pPr>
        <w:jc w:val="both"/>
        <w:rPr>
          <w:szCs w:val="24"/>
        </w:rPr>
      </w:pPr>
      <w:r>
        <w:rPr>
          <w:szCs w:val="24"/>
        </w:rPr>
        <w:t>Объединив все имеющиеся источники и проработав полученные данные, была составлена таблица 4 (приложение А) наиболее популярных систем ЭД. Общая оценка эффективности выставлялась с учетом указанных выше четырех критериев (эргономика, цена, функциональность, т</w:t>
      </w:r>
      <w:r w:rsidRPr="00480F03">
        <w:rPr>
          <w:szCs w:val="24"/>
        </w:rPr>
        <w:t>ехническая</w:t>
      </w:r>
      <w:r>
        <w:rPr>
          <w:szCs w:val="24"/>
        </w:rPr>
        <w:t xml:space="preserve"> </w:t>
      </w:r>
      <w:r w:rsidRPr="00480F03">
        <w:rPr>
          <w:szCs w:val="24"/>
        </w:rPr>
        <w:t>поддержка</w:t>
      </w:r>
      <w:r>
        <w:rPr>
          <w:szCs w:val="24"/>
        </w:rPr>
        <w:t>).</w:t>
      </w:r>
    </w:p>
    <w:p w:rsidR="00236118" w:rsidRDefault="00236118" w:rsidP="00236118">
      <w:pPr>
        <w:jc w:val="both"/>
        <w:rPr>
          <w:szCs w:val="24"/>
        </w:rPr>
      </w:pPr>
      <w:r w:rsidRPr="00237AA8">
        <w:rPr>
          <w:szCs w:val="24"/>
        </w:rPr>
        <w:lastRenderedPageBreak/>
        <w:t xml:space="preserve">Лидером по количеству набранных </w:t>
      </w:r>
      <w:r>
        <w:rPr>
          <w:szCs w:val="24"/>
        </w:rPr>
        <w:t>звезд, то есть рейтинг</w:t>
      </w:r>
      <w:r w:rsidRPr="00237AA8">
        <w:rPr>
          <w:szCs w:val="24"/>
        </w:rPr>
        <w:t xml:space="preserve"> </w:t>
      </w:r>
      <w:r>
        <w:rPr>
          <w:szCs w:val="24"/>
        </w:rPr>
        <w:t xml:space="preserve">пользователей </w:t>
      </w:r>
      <w:r w:rsidRPr="00237AA8">
        <w:rPr>
          <w:szCs w:val="24"/>
        </w:rPr>
        <w:t>по каждой рассматриваемой систем ЭД</w:t>
      </w:r>
      <w:r>
        <w:rPr>
          <w:szCs w:val="24"/>
        </w:rPr>
        <w:t>, на основе представленных выше, критериев</w:t>
      </w:r>
      <w:r w:rsidRPr="00237AA8">
        <w:rPr>
          <w:szCs w:val="24"/>
        </w:rPr>
        <w:t> [3</w:t>
      </w:r>
      <w:r>
        <w:rPr>
          <w:szCs w:val="24"/>
        </w:rPr>
        <w:t xml:space="preserve">] – </w:t>
      </w:r>
      <w:r w:rsidRPr="00237AA8">
        <w:rPr>
          <w:szCs w:val="24"/>
        </w:rPr>
        <w:t>стала</w:t>
      </w:r>
      <w:r>
        <w:rPr>
          <w:szCs w:val="24"/>
        </w:rPr>
        <w:t xml:space="preserve"> отечественная</w:t>
      </w:r>
      <w:r w:rsidRPr="00237AA8">
        <w:rPr>
          <w:szCs w:val="24"/>
        </w:rPr>
        <w:t xml:space="preserve"> систем</w:t>
      </w:r>
      <w:r>
        <w:rPr>
          <w:szCs w:val="24"/>
        </w:rPr>
        <w:t>а</w:t>
      </w:r>
      <w:r w:rsidRPr="00237AA8">
        <w:rPr>
          <w:szCs w:val="24"/>
        </w:rPr>
        <w:t xml:space="preserve"> </w:t>
      </w:r>
      <w:r w:rsidRPr="00BB0864">
        <w:rPr>
          <w:szCs w:val="24"/>
        </w:rPr>
        <w:t>Дело (http://www.eos.ru/eos_products/eos_delo/)</w:t>
      </w:r>
      <w:r>
        <w:rPr>
          <w:szCs w:val="24"/>
        </w:rPr>
        <w:t xml:space="preserve">, ранее известная как Дело96 и зарубежная система </w:t>
      </w:r>
      <w:proofErr w:type="spellStart"/>
      <w:r w:rsidRPr="00BB0864">
        <w:rPr>
          <w:szCs w:val="24"/>
        </w:rPr>
        <w:t>Lotus</w:t>
      </w:r>
      <w:proofErr w:type="spellEnd"/>
      <w:r w:rsidRPr="00BB0864">
        <w:rPr>
          <w:szCs w:val="24"/>
        </w:rPr>
        <w:t xml:space="preserve"> Domino.Doc (https://www-01.ibm.com/software/ru/lotus/)</w:t>
      </w:r>
      <w:r w:rsidRPr="00237AA8">
        <w:rPr>
          <w:szCs w:val="24"/>
        </w:rPr>
        <w:t xml:space="preserve">. Всеми </w:t>
      </w:r>
      <w:r>
        <w:rPr>
          <w:szCs w:val="24"/>
        </w:rPr>
        <w:t>пользователями и владельцами лицензии</w:t>
      </w:r>
      <w:r w:rsidRPr="00237AA8">
        <w:rPr>
          <w:szCs w:val="24"/>
        </w:rPr>
        <w:t xml:space="preserve"> была отмечена высокая эргономика </w:t>
      </w:r>
      <w:r w:rsidRPr="00BB0864">
        <w:rPr>
          <w:szCs w:val="24"/>
        </w:rPr>
        <w:t xml:space="preserve">СЭД </w:t>
      </w:r>
      <w:r w:rsidRPr="00237AA8">
        <w:rPr>
          <w:szCs w:val="24"/>
        </w:rPr>
        <w:t xml:space="preserve">и удобная навигация в системе. Так же высоко была отмечена техническая поддержка разработчиком, благодаря </w:t>
      </w:r>
      <w:proofErr w:type="spellStart"/>
      <w:r w:rsidRPr="007619B0">
        <w:rPr>
          <w:i/>
          <w:szCs w:val="24"/>
        </w:rPr>
        <w:t>web</w:t>
      </w:r>
      <w:proofErr w:type="spellEnd"/>
      <w:r w:rsidRPr="00237AA8">
        <w:rPr>
          <w:szCs w:val="24"/>
        </w:rPr>
        <w:t xml:space="preserve">-сервисам, которые позволяют фиксировать все обращения на «Горячую линию» и отслеживать ход выполнения зафиксированных задач на веб-сервере разработчика. Так же рабочей группой был высоко оценен механизм полного автоматического обновления </w:t>
      </w:r>
      <w:r>
        <w:rPr>
          <w:szCs w:val="24"/>
        </w:rPr>
        <w:t>систем.</w:t>
      </w:r>
    </w:p>
    <w:p w:rsidR="00236118" w:rsidRPr="00237AA8" w:rsidRDefault="00236118" w:rsidP="00236118">
      <w:pPr>
        <w:jc w:val="both"/>
        <w:rPr>
          <w:szCs w:val="24"/>
        </w:rPr>
      </w:pPr>
      <w:r w:rsidRPr="00D66FA4">
        <w:rPr>
          <w:bCs/>
          <w:i/>
          <w:szCs w:val="24"/>
        </w:rPr>
        <w:t>Основными недостатками</w:t>
      </w:r>
      <w:r w:rsidRPr="00D66FA4">
        <w:rPr>
          <w:i/>
          <w:szCs w:val="24"/>
        </w:rPr>
        <w:t xml:space="preserve"> </w:t>
      </w:r>
      <w:r w:rsidRPr="00237AA8">
        <w:rPr>
          <w:szCs w:val="24"/>
        </w:rPr>
        <w:t>упомянутых выше систем являются ограничения, связанные с составом обрабатываемых документов. Эти системы предназначены только для отдельных видов документооборота и имеют узкий диапазон применяемости. Кроме того, многие системы имеют высокую коммерческую стоимость.</w:t>
      </w:r>
      <w:r>
        <w:rPr>
          <w:szCs w:val="24"/>
        </w:rPr>
        <w:t xml:space="preserve"> Также, для отечественных систем, явным недостатком является сложный пользовательский интерфейс, что затрудняет переход от другой системы.</w:t>
      </w:r>
    </w:p>
    <w:p w:rsidR="00E57C56" w:rsidRDefault="00E57C56" w:rsidP="00690CC2"/>
    <w:p w:rsidR="00690CC2" w:rsidRPr="00A8392C" w:rsidRDefault="00690CC2" w:rsidP="00A8392C">
      <w:pPr>
        <w:jc w:val="both"/>
        <w:rPr>
          <w:b/>
          <w:szCs w:val="24"/>
        </w:rPr>
      </w:pPr>
      <w:r w:rsidRPr="00A8392C">
        <w:rPr>
          <w:b/>
          <w:szCs w:val="24"/>
        </w:rPr>
        <w:t>Описание системы</w:t>
      </w:r>
    </w:p>
    <w:p w:rsidR="00690CC2" w:rsidRDefault="00690CC2" w:rsidP="00690CC2">
      <w:r>
        <w:t>Проект должен представлять собой портал для соединения пользователей, которые</w:t>
      </w:r>
      <w:r w:rsidR="00E57C56">
        <w:t xml:space="preserve"> </w:t>
      </w:r>
      <w:r>
        <w:t>хотят делиться информацией друг с другом и самостоя</w:t>
      </w:r>
      <w:r w:rsidR="00E57C56">
        <w:t>тельно формировать список источ</w:t>
      </w:r>
      <w:r>
        <w:t>ников информации для изучения. Пользователь может в</w:t>
      </w:r>
      <w:r w:rsidR="00E57C56">
        <w:t>ыступать в качестве автора, пуб</w:t>
      </w:r>
      <w:r>
        <w:t>ликуя статьи и имея подписчиков. Каждая статья имее</w:t>
      </w:r>
      <w:r w:rsidR="00E57C56">
        <w:t xml:space="preserve">т счетчик просмотров, на основе </w:t>
      </w:r>
      <w:r>
        <w:t>данных счетчиков всех статей каждый месяц формируе</w:t>
      </w:r>
      <w:r w:rsidR="00E57C56">
        <w:t>тся топ-лист самых читаемых ста</w:t>
      </w:r>
      <w:r>
        <w:t>тей. Пользователь также формирует свою сферу интересов, подписываясь на категории и</w:t>
      </w:r>
      <w:r w:rsidR="00E57C56">
        <w:t xml:space="preserve"> </w:t>
      </w:r>
      <w:r>
        <w:t>интересных авторов, и каждый раз получает персональную подборку статей.</w:t>
      </w:r>
    </w:p>
    <w:p w:rsidR="00690CC2" w:rsidRPr="00E57C56" w:rsidRDefault="00690CC2" w:rsidP="00690CC2"/>
    <w:p w:rsidR="00690CC2" w:rsidRPr="00A8392C" w:rsidRDefault="00690CC2" w:rsidP="00A8392C">
      <w:pPr>
        <w:jc w:val="both"/>
        <w:rPr>
          <w:b/>
          <w:szCs w:val="24"/>
        </w:rPr>
      </w:pPr>
      <w:r w:rsidRPr="00A8392C">
        <w:rPr>
          <w:b/>
          <w:szCs w:val="24"/>
        </w:rPr>
        <w:t>Требования к функциональным характеристикам</w:t>
      </w:r>
    </w:p>
    <w:p w:rsidR="00690CC2" w:rsidRDefault="00690CC2" w:rsidP="00690CC2">
      <w:r>
        <w:t>1. По результатам работы модуля сбора статистики медиана времени отклика системы на запросы пользователя на получение инфо</w:t>
      </w:r>
      <w:r w:rsidR="00E57C56">
        <w:t>рмации не должна превышать 3 се</w:t>
      </w:r>
      <w:r>
        <w:t>кунд без учета латентности географического расположения узла;</w:t>
      </w:r>
    </w:p>
    <w:p w:rsidR="00690CC2" w:rsidRDefault="00690CC2" w:rsidP="00690CC2">
      <w:r>
        <w:t>2. По результатам работы модуля сбора статистик</w:t>
      </w:r>
      <w:r w:rsidR="00E57C56">
        <w:t>и медиана времени отклика систе</w:t>
      </w:r>
      <w:r>
        <w:t>мы на запросы, добавляющие или изменяющие информацию на портале не должна</w:t>
      </w:r>
      <w:r w:rsidR="00E57C56">
        <w:t xml:space="preserve"> </w:t>
      </w:r>
      <w:r>
        <w:t>превышать 5 секунд без учета латентности географического расположения узла;</w:t>
      </w:r>
    </w:p>
    <w:p w:rsidR="00690CC2" w:rsidRDefault="00690CC2" w:rsidP="00690CC2">
      <w:r>
        <w:t>3. Медиана времени отклика системы на действия пользователя должна быть менее</w:t>
      </w:r>
      <w:r w:rsidR="00E57C56">
        <w:t xml:space="preserve"> </w:t>
      </w:r>
      <w:r>
        <w:t>800мс при условии работы на рекомендованной аппаратной</w:t>
      </w:r>
      <w:r w:rsidR="00E57C56">
        <w:t xml:space="preserve"> конфигурации, за</w:t>
      </w:r>
      <w:r>
        <w:t>держках между взаимодействующими сервисами менее 200мс и одновременном</w:t>
      </w:r>
      <w:r w:rsidR="00E57C56">
        <w:t xml:space="preserve"> </w:t>
      </w:r>
      <w:r>
        <w:t>числе работающих пользователей менее 100 на каждый сервер, обслуживающий</w:t>
      </w:r>
      <w:r w:rsidR="00E57C56">
        <w:t xml:space="preserve"> </w:t>
      </w:r>
      <w:r>
        <w:t>внешний интерфейс.</w:t>
      </w:r>
    </w:p>
    <w:p w:rsidR="00E57C56" w:rsidRDefault="00E57C56" w:rsidP="00690CC2"/>
    <w:p w:rsidR="00690CC2" w:rsidRPr="00A8392C" w:rsidRDefault="00690CC2" w:rsidP="00A8392C">
      <w:pPr>
        <w:jc w:val="both"/>
        <w:rPr>
          <w:b/>
          <w:szCs w:val="24"/>
        </w:rPr>
      </w:pPr>
      <w:r w:rsidRPr="00A8392C">
        <w:rPr>
          <w:b/>
          <w:szCs w:val="24"/>
        </w:rPr>
        <w:t>Функциональные требования к порталу с точки зрения пользователя</w:t>
      </w:r>
    </w:p>
    <w:p w:rsidR="00690CC2" w:rsidRDefault="00690CC2" w:rsidP="00690CC2">
      <w:r>
        <w:t>Портал должен обеспечивать реализацию следующих функций:</w:t>
      </w:r>
    </w:p>
    <w:p w:rsidR="00690CC2" w:rsidRDefault="00690CC2" w:rsidP="00690CC2">
      <w:r>
        <w:t>1. Система должна обеспечивать регистрацию и а</w:t>
      </w:r>
      <w:r w:rsidR="00E57C56">
        <w:t>вторизацию пользователей с вали</w:t>
      </w:r>
      <w:r>
        <w:t xml:space="preserve">дацией вводимых данных как через интерфейс </w:t>
      </w:r>
      <w:r w:rsidR="00E57C56">
        <w:t>приложения, так и через популяр</w:t>
      </w:r>
      <w:r>
        <w:t>ные социальные сети.</w:t>
      </w:r>
    </w:p>
    <w:p w:rsidR="00690CC2" w:rsidRDefault="00690CC2" w:rsidP="00690CC2">
      <w:r>
        <w:t>2. Система должна обеспечивать аутентификацию пользователей.</w:t>
      </w:r>
    </w:p>
    <w:p w:rsidR="00690CC2" w:rsidRDefault="00690CC2" w:rsidP="00690CC2">
      <w:r>
        <w:t xml:space="preserve">3. Система должна обеспечивать разделение </w:t>
      </w:r>
      <w:r w:rsidR="007653C8">
        <w:t>по таблице 1</w:t>
      </w:r>
      <w:r>
        <w:t>:</w:t>
      </w:r>
    </w:p>
    <w:p w:rsidR="00E57C56" w:rsidRPr="00E57C56" w:rsidRDefault="00E57C56" w:rsidP="00E57C56">
      <w:pPr>
        <w:widowControl w:val="0"/>
        <w:overflowPunct/>
        <w:spacing w:before="240"/>
        <w:ind w:firstLine="0"/>
        <w:textAlignment w:val="auto"/>
        <w:rPr>
          <w:szCs w:val="24"/>
        </w:rPr>
      </w:pPr>
      <w:r>
        <w:rPr>
          <w:szCs w:val="24"/>
        </w:rPr>
        <w:lastRenderedPageBreak/>
        <w:t xml:space="preserve">Таблица </w:t>
      </w:r>
      <w:r w:rsidRPr="00E57C56">
        <w:rPr>
          <w:szCs w:val="24"/>
        </w:rPr>
        <w:t>1 – Специфика</w:t>
      </w:r>
      <w:r>
        <w:rPr>
          <w:szCs w:val="24"/>
        </w:rPr>
        <w:t>ция ролей пользователей портала АСУ предприятия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1697"/>
        <w:gridCol w:w="2633"/>
        <w:gridCol w:w="4785"/>
      </w:tblGrid>
      <w:tr w:rsidR="00E57C56" w:rsidRPr="00E57C56" w:rsidTr="00F26B8C">
        <w:tc>
          <w:tcPr>
            <w:tcW w:w="456" w:type="dxa"/>
          </w:tcPr>
          <w:p w:rsidR="00E57C56" w:rsidRPr="00E57C56" w:rsidRDefault="00E57C56" w:rsidP="00E57C56">
            <w:pPr>
              <w:widowControl w:val="0"/>
              <w:overflowPunct/>
              <w:spacing w:before="0" w:after="0"/>
              <w:ind w:firstLine="0"/>
              <w:textAlignment w:val="auto"/>
              <w:rPr>
                <w:b/>
                <w:sz w:val="22"/>
                <w:szCs w:val="22"/>
              </w:rPr>
            </w:pPr>
            <w:r w:rsidRPr="00E57C56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1697" w:type="dxa"/>
            <w:shd w:val="clear" w:color="auto" w:fill="auto"/>
          </w:tcPr>
          <w:p w:rsidR="00E57C56" w:rsidRPr="00E57C56" w:rsidRDefault="00E57C56" w:rsidP="00E57C56">
            <w:pPr>
              <w:widowControl w:val="0"/>
              <w:overflowPunct/>
              <w:spacing w:before="0" w:after="0"/>
              <w:ind w:firstLine="0"/>
              <w:textAlignment w:val="auto"/>
              <w:rPr>
                <w:b/>
                <w:sz w:val="22"/>
                <w:szCs w:val="22"/>
              </w:rPr>
            </w:pPr>
            <w:r w:rsidRPr="00E57C56">
              <w:rPr>
                <w:b/>
                <w:sz w:val="22"/>
                <w:szCs w:val="22"/>
              </w:rPr>
              <w:t>Наименование роли</w:t>
            </w:r>
          </w:p>
        </w:tc>
        <w:tc>
          <w:tcPr>
            <w:tcW w:w="2633" w:type="dxa"/>
            <w:shd w:val="clear" w:color="auto" w:fill="auto"/>
          </w:tcPr>
          <w:p w:rsidR="00E57C56" w:rsidRPr="00E57C56" w:rsidRDefault="00E57C56" w:rsidP="00E57C56">
            <w:pPr>
              <w:widowControl w:val="0"/>
              <w:overflowPunct/>
              <w:spacing w:before="0" w:after="0"/>
              <w:ind w:firstLine="0"/>
              <w:textAlignment w:val="auto"/>
              <w:rPr>
                <w:b/>
                <w:sz w:val="22"/>
                <w:szCs w:val="22"/>
              </w:rPr>
            </w:pPr>
            <w:r w:rsidRPr="00E57C56">
              <w:rPr>
                <w:b/>
                <w:sz w:val="22"/>
                <w:szCs w:val="22"/>
              </w:rPr>
              <w:t>Назначение роли</w:t>
            </w:r>
          </w:p>
        </w:tc>
        <w:tc>
          <w:tcPr>
            <w:tcW w:w="4785" w:type="dxa"/>
            <w:shd w:val="clear" w:color="auto" w:fill="auto"/>
          </w:tcPr>
          <w:p w:rsidR="00E57C56" w:rsidRPr="00E57C56" w:rsidRDefault="00F26B8C" w:rsidP="00F26B8C">
            <w:pPr>
              <w:widowControl w:val="0"/>
              <w:overflowPunct/>
              <w:spacing w:before="0" w:after="0"/>
              <w:ind w:firstLine="0"/>
              <w:textAlignment w:val="auto"/>
              <w:rPr>
                <w:b/>
                <w:sz w:val="22"/>
                <w:szCs w:val="22"/>
              </w:rPr>
            </w:pPr>
            <w:r w:rsidRPr="00F26B8C">
              <w:rPr>
                <w:b/>
                <w:sz w:val="22"/>
                <w:szCs w:val="22"/>
              </w:rPr>
              <w:t>Предоставляемые функции</w:t>
            </w:r>
          </w:p>
        </w:tc>
      </w:tr>
      <w:tr w:rsidR="00E57C56" w:rsidRPr="00E57C56" w:rsidTr="00F26B8C">
        <w:tc>
          <w:tcPr>
            <w:tcW w:w="456" w:type="dxa"/>
          </w:tcPr>
          <w:p w:rsidR="00E57C56" w:rsidRPr="00E57C56" w:rsidRDefault="00E57C56" w:rsidP="00E57C56">
            <w:pPr>
              <w:widowControl w:val="0"/>
              <w:overflowPunct/>
              <w:spacing w:before="0" w:after="0"/>
              <w:ind w:firstLine="0"/>
              <w:textAlignment w:val="auto"/>
              <w:rPr>
                <w:sz w:val="22"/>
                <w:szCs w:val="22"/>
              </w:rPr>
            </w:pPr>
            <w:r w:rsidRPr="00E57C56">
              <w:rPr>
                <w:sz w:val="22"/>
                <w:szCs w:val="22"/>
              </w:rPr>
              <w:t>1.</w:t>
            </w:r>
          </w:p>
        </w:tc>
        <w:tc>
          <w:tcPr>
            <w:tcW w:w="1697" w:type="dxa"/>
            <w:shd w:val="clear" w:color="auto" w:fill="auto"/>
          </w:tcPr>
          <w:p w:rsidR="00E57C56" w:rsidRPr="00E57C56" w:rsidRDefault="00E57C56" w:rsidP="00B22F45">
            <w:pPr>
              <w:widowControl w:val="0"/>
              <w:overflowPunct/>
              <w:spacing w:before="0" w:after="0"/>
              <w:ind w:firstLine="0"/>
              <w:textAlignment w:val="auto"/>
              <w:rPr>
                <w:sz w:val="22"/>
                <w:szCs w:val="22"/>
              </w:rPr>
            </w:pPr>
            <w:r w:rsidRPr="00E57C56">
              <w:rPr>
                <w:sz w:val="22"/>
                <w:szCs w:val="22"/>
              </w:rPr>
              <w:t xml:space="preserve">Администратор </w:t>
            </w:r>
          </w:p>
        </w:tc>
        <w:tc>
          <w:tcPr>
            <w:tcW w:w="2633" w:type="dxa"/>
            <w:shd w:val="clear" w:color="auto" w:fill="auto"/>
          </w:tcPr>
          <w:p w:rsidR="00F26B8C" w:rsidRPr="00F26B8C" w:rsidRDefault="00E57C56" w:rsidP="00F26B8C">
            <w:pPr>
              <w:widowControl w:val="0"/>
              <w:overflowPunct/>
              <w:spacing w:before="0" w:after="0"/>
              <w:ind w:firstLine="142"/>
              <w:textAlignment w:val="auto"/>
              <w:rPr>
                <w:sz w:val="22"/>
                <w:szCs w:val="22"/>
              </w:rPr>
            </w:pPr>
            <w:r w:rsidRPr="00E57C56">
              <w:rPr>
                <w:sz w:val="22"/>
                <w:szCs w:val="22"/>
              </w:rPr>
              <w:t>Обеспечение работоспособности АИС, полный доступ к БД, удаление любых пользователей</w:t>
            </w:r>
          </w:p>
        </w:tc>
        <w:tc>
          <w:tcPr>
            <w:tcW w:w="4785" w:type="dxa"/>
            <w:shd w:val="clear" w:color="auto" w:fill="auto"/>
          </w:tcPr>
          <w:p w:rsidR="00F26B8C" w:rsidRPr="00F26B8C" w:rsidRDefault="00F26B8C" w:rsidP="00F26B8C">
            <w:pPr>
              <w:pStyle w:val="aa"/>
              <w:numPr>
                <w:ilvl w:val="0"/>
                <w:numId w:val="35"/>
              </w:numPr>
              <w:spacing w:before="0" w:after="0"/>
              <w:ind w:left="0" w:firstLine="142"/>
              <w:rPr>
                <w:sz w:val="22"/>
                <w:szCs w:val="22"/>
              </w:rPr>
            </w:pPr>
            <w:r w:rsidRPr="00F26B8C">
              <w:rPr>
                <w:sz w:val="22"/>
                <w:szCs w:val="22"/>
              </w:rPr>
              <w:t xml:space="preserve">управление доступными </w:t>
            </w:r>
            <w:r w:rsidR="002B0648">
              <w:rPr>
                <w:sz w:val="22"/>
                <w:szCs w:val="22"/>
              </w:rPr>
              <w:t>изделиями и технологическими процессами</w:t>
            </w:r>
            <w:r w:rsidRPr="00F26B8C">
              <w:rPr>
                <w:sz w:val="22"/>
                <w:szCs w:val="22"/>
              </w:rPr>
              <w:t>;</w:t>
            </w:r>
          </w:p>
          <w:p w:rsidR="00F26B8C" w:rsidRPr="00F26B8C" w:rsidRDefault="00F26B8C" w:rsidP="00F26B8C">
            <w:pPr>
              <w:pStyle w:val="aa"/>
              <w:numPr>
                <w:ilvl w:val="0"/>
                <w:numId w:val="35"/>
              </w:numPr>
              <w:spacing w:before="0" w:after="0"/>
              <w:ind w:left="0" w:firstLine="142"/>
              <w:rPr>
                <w:sz w:val="22"/>
                <w:szCs w:val="22"/>
              </w:rPr>
            </w:pPr>
            <w:r w:rsidRPr="00F26B8C">
              <w:rPr>
                <w:sz w:val="22"/>
                <w:szCs w:val="22"/>
              </w:rPr>
              <w:t xml:space="preserve">функционал для настройки, удаления, добавления </w:t>
            </w:r>
            <w:r w:rsidR="002B0648">
              <w:rPr>
                <w:sz w:val="22"/>
                <w:szCs w:val="22"/>
              </w:rPr>
              <w:t>пользователей и ролей</w:t>
            </w:r>
            <w:r w:rsidRPr="00F26B8C">
              <w:rPr>
                <w:sz w:val="22"/>
                <w:szCs w:val="22"/>
              </w:rPr>
              <w:t>;</w:t>
            </w:r>
          </w:p>
          <w:p w:rsidR="002B0648" w:rsidRDefault="00F26B8C" w:rsidP="00F26B8C">
            <w:pPr>
              <w:pStyle w:val="aa"/>
              <w:numPr>
                <w:ilvl w:val="0"/>
                <w:numId w:val="35"/>
              </w:numPr>
              <w:spacing w:before="0" w:after="0"/>
              <w:ind w:left="0" w:firstLine="142"/>
              <w:rPr>
                <w:sz w:val="22"/>
                <w:szCs w:val="22"/>
              </w:rPr>
            </w:pPr>
            <w:r w:rsidRPr="00F26B8C">
              <w:rPr>
                <w:sz w:val="22"/>
                <w:szCs w:val="22"/>
              </w:rPr>
              <w:t>возможность просмотра статистики</w:t>
            </w:r>
            <w:r w:rsidR="002B0648">
              <w:rPr>
                <w:sz w:val="22"/>
                <w:szCs w:val="22"/>
              </w:rPr>
              <w:t>;</w:t>
            </w:r>
          </w:p>
          <w:p w:rsidR="00F26B8C" w:rsidRPr="00F26B8C" w:rsidRDefault="002B0648" w:rsidP="00F26B8C">
            <w:pPr>
              <w:pStyle w:val="aa"/>
              <w:numPr>
                <w:ilvl w:val="0"/>
                <w:numId w:val="35"/>
              </w:numPr>
              <w:spacing w:before="0" w:after="0"/>
              <w:ind w:left="0" w:firstLine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добавление заказов и их удаление.</w:t>
            </w:r>
          </w:p>
          <w:p w:rsidR="00E57C56" w:rsidRPr="00E57C56" w:rsidRDefault="00E57C56" w:rsidP="00E57C56">
            <w:pPr>
              <w:widowControl w:val="0"/>
              <w:overflowPunct/>
              <w:spacing w:before="0" w:after="0"/>
              <w:ind w:firstLine="0"/>
              <w:textAlignment w:val="auto"/>
              <w:rPr>
                <w:sz w:val="22"/>
                <w:szCs w:val="22"/>
              </w:rPr>
            </w:pPr>
          </w:p>
        </w:tc>
      </w:tr>
      <w:tr w:rsidR="00E57C56" w:rsidRPr="00E57C56" w:rsidTr="00F26B8C">
        <w:tc>
          <w:tcPr>
            <w:tcW w:w="456" w:type="dxa"/>
          </w:tcPr>
          <w:p w:rsidR="00E57C56" w:rsidRPr="00E57C56" w:rsidRDefault="00E57C56" w:rsidP="00E57C56">
            <w:pPr>
              <w:widowControl w:val="0"/>
              <w:overflowPunct/>
              <w:spacing w:before="0" w:after="0"/>
              <w:ind w:firstLine="0"/>
              <w:textAlignment w:val="auto"/>
              <w:rPr>
                <w:sz w:val="22"/>
                <w:szCs w:val="22"/>
              </w:rPr>
            </w:pPr>
            <w:r w:rsidRPr="00E57C56">
              <w:rPr>
                <w:sz w:val="22"/>
                <w:szCs w:val="22"/>
              </w:rPr>
              <w:t>2.</w:t>
            </w:r>
          </w:p>
        </w:tc>
        <w:tc>
          <w:tcPr>
            <w:tcW w:w="1697" w:type="dxa"/>
            <w:shd w:val="clear" w:color="auto" w:fill="auto"/>
          </w:tcPr>
          <w:p w:rsidR="007E7325" w:rsidRPr="00F26B8C" w:rsidRDefault="007E7325" w:rsidP="007E7325">
            <w:pPr>
              <w:widowControl w:val="0"/>
              <w:overflowPunct/>
              <w:spacing w:before="0" w:after="0"/>
              <w:ind w:firstLine="0"/>
              <w:textAlignment w:val="auto"/>
              <w:rPr>
                <w:sz w:val="22"/>
                <w:szCs w:val="22"/>
              </w:rPr>
            </w:pPr>
            <w:r w:rsidRPr="00F26B8C">
              <w:rPr>
                <w:sz w:val="22"/>
                <w:szCs w:val="22"/>
              </w:rPr>
              <w:t>Т</w:t>
            </w:r>
            <w:r w:rsidR="00E57C56" w:rsidRPr="00E57C56">
              <w:rPr>
                <w:sz w:val="22"/>
                <w:szCs w:val="22"/>
              </w:rPr>
              <w:t>ехнолог</w:t>
            </w:r>
            <w:r w:rsidR="00B22F45" w:rsidRPr="00F26B8C">
              <w:rPr>
                <w:sz w:val="22"/>
                <w:szCs w:val="22"/>
              </w:rPr>
              <w:t xml:space="preserve"> \ инженер</w:t>
            </w:r>
          </w:p>
          <w:p w:rsidR="00E57C56" w:rsidRPr="00E57C56" w:rsidRDefault="00E57C56" w:rsidP="00E57C56">
            <w:pPr>
              <w:widowControl w:val="0"/>
              <w:overflowPunct/>
              <w:spacing w:before="0" w:after="0"/>
              <w:ind w:firstLine="0"/>
              <w:textAlignment w:val="auto"/>
              <w:rPr>
                <w:sz w:val="22"/>
                <w:szCs w:val="22"/>
              </w:rPr>
            </w:pPr>
          </w:p>
        </w:tc>
        <w:tc>
          <w:tcPr>
            <w:tcW w:w="2633" w:type="dxa"/>
            <w:shd w:val="clear" w:color="auto" w:fill="auto"/>
          </w:tcPr>
          <w:p w:rsidR="00F26B8C" w:rsidRPr="00E57C56" w:rsidRDefault="00E57C56" w:rsidP="00F26B8C">
            <w:pPr>
              <w:widowControl w:val="0"/>
              <w:overflowPunct/>
              <w:spacing w:before="0" w:after="0"/>
              <w:ind w:firstLine="142"/>
              <w:textAlignment w:val="auto"/>
              <w:rPr>
                <w:sz w:val="22"/>
                <w:szCs w:val="22"/>
              </w:rPr>
            </w:pPr>
            <w:r w:rsidRPr="00E57C56">
              <w:rPr>
                <w:sz w:val="22"/>
                <w:szCs w:val="22"/>
              </w:rPr>
              <w:t>Добавление, чтение и изменение определённых полей БД, т.к. рабочий отвечает за изменение и контроля за документами</w:t>
            </w:r>
          </w:p>
        </w:tc>
        <w:tc>
          <w:tcPr>
            <w:tcW w:w="4785" w:type="dxa"/>
            <w:shd w:val="clear" w:color="auto" w:fill="auto"/>
          </w:tcPr>
          <w:p w:rsidR="00F26B8C" w:rsidRPr="00F26B8C" w:rsidRDefault="00F26B8C" w:rsidP="00F26B8C">
            <w:pPr>
              <w:widowControl w:val="0"/>
              <w:numPr>
                <w:ilvl w:val="0"/>
                <w:numId w:val="35"/>
              </w:numPr>
              <w:overflowPunct/>
              <w:spacing w:before="0" w:after="0"/>
              <w:ind w:left="0" w:firstLine="142"/>
              <w:textAlignment w:val="auto"/>
              <w:rPr>
                <w:sz w:val="22"/>
                <w:szCs w:val="22"/>
              </w:rPr>
            </w:pPr>
            <w:r w:rsidRPr="00F26B8C">
              <w:rPr>
                <w:sz w:val="22"/>
                <w:szCs w:val="22"/>
              </w:rPr>
              <w:t>управление доступными категориями;</w:t>
            </w:r>
          </w:p>
          <w:p w:rsidR="00F26B8C" w:rsidRPr="00F26B8C" w:rsidRDefault="00F26B8C" w:rsidP="00F26B8C">
            <w:pPr>
              <w:widowControl w:val="0"/>
              <w:numPr>
                <w:ilvl w:val="0"/>
                <w:numId w:val="35"/>
              </w:numPr>
              <w:overflowPunct/>
              <w:spacing w:before="0" w:after="0"/>
              <w:ind w:left="0" w:firstLine="142"/>
              <w:textAlignment w:val="auto"/>
              <w:rPr>
                <w:sz w:val="22"/>
                <w:szCs w:val="22"/>
              </w:rPr>
            </w:pPr>
            <w:r w:rsidRPr="00F26B8C">
              <w:rPr>
                <w:sz w:val="22"/>
                <w:szCs w:val="22"/>
              </w:rPr>
              <w:t xml:space="preserve">функционал для настройки, удаления, добавления </w:t>
            </w:r>
            <w:r w:rsidR="002B0648">
              <w:rPr>
                <w:sz w:val="22"/>
                <w:szCs w:val="22"/>
              </w:rPr>
              <w:t>ТП</w:t>
            </w:r>
            <w:r w:rsidRPr="00F26B8C">
              <w:rPr>
                <w:sz w:val="22"/>
                <w:szCs w:val="22"/>
              </w:rPr>
              <w:t>;</w:t>
            </w:r>
          </w:p>
          <w:p w:rsidR="002B0648" w:rsidRPr="002B0648" w:rsidRDefault="00F26B8C" w:rsidP="00F26B8C">
            <w:pPr>
              <w:widowControl w:val="0"/>
              <w:numPr>
                <w:ilvl w:val="0"/>
                <w:numId w:val="35"/>
              </w:numPr>
              <w:overflowPunct/>
              <w:spacing w:before="0" w:after="0"/>
              <w:ind w:left="0" w:firstLine="142"/>
              <w:textAlignment w:val="auto"/>
              <w:rPr>
                <w:sz w:val="22"/>
                <w:szCs w:val="22"/>
                <w:lang w:val="en-US"/>
              </w:rPr>
            </w:pPr>
            <w:r w:rsidRPr="00F26B8C">
              <w:rPr>
                <w:sz w:val="22"/>
                <w:szCs w:val="22"/>
              </w:rPr>
              <w:t>возможность просмотра статистики</w:t>
            </w:r>
          </w:p>
          <w:p w:rsidR="00E57C56" w:rsidRPr="00E57C56" w:rsidRDefault="002B0648" w:rsidP="00F26B8C">
            <w:pPr>
              <w:widowControl w:val="0"/>
              <w:numPr>
                <w:ilvl w:val="0"/>
                <w:numId w:val="35"/>
              </w:numPr>
              <w:overflowPunct/>
              <w:spacing w:before="0" w:after="0"/>
              <w:ind w:left="0" w:firstLine="142"/>
              <w:textAlignment w:val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изготовление заказа.</w:t>
            </w:r>
            <w:r w:rsidR="00F26B8C" w:rsidRPr="00F26B8C">
              <w:rPr>
                <w:sz w:val="22"/>
                <w:szCs w:val="22"/>
              </w:rPr>
              <w:t>.</w:t>
            </w:r>
          </w:p>
        </w:tc>
      </w:tr>
      <w:tr w:rsidR="00E57C56" w:rsidRPr="00E57C56" w:rsidTr="00F26B8C">
        <w:tc>
          <w:tcPr>
            <w:tcW w:w="456" w:type="dxa"/>
          </w:tcPr>
          <w:p w:rsidR="00E57C56" w:rsidRPr="00E57C56" w:rsidRDefault="00E57C56" w:rsidP="00E57C56">
            <w:pPr>
              <w:widowControl w:val="0"/>
              <w:overflowPunct/>
              <w:spacing w:before="0" w:after="0"/>
              <w:ind w:firstLine="0"/>
              <w:textAlignment w:val="auto"/>
              <w:rPr>
                <w:sz w:val="22"/>
                <w:szCs w:val="22"/>
              </w:rPr>
            </w:pPr>
            <w:r w:rsidRPr="00E57C56">
              <w:rPr>
                <w:sz w:val="22"/>
                <w:szCs w:val="22"/>
              </w:rPr>
              <w:t>3</w:t>
            </w:r>
          </w:p>
        </w:tc>
        <w:tc>
          <w:tcPr>
            <w:tcW w:w="1697" w:type="dxa"/>
            <w:shd w:val="clear" w:color="auto" w:fill="auto"/>
          </w:tcPr>
          <w:p w:rsidR="00E57C56" w:rsidRPr="00E57C56" w:rsidRDefault="00492B86" w:rsidP="007E7325">
            <w:pPr>
              <w:widowControl w:val="0"/>
              <w:overflowPunct/>
              <w:spacing w:before="0" w:after="0"/>
              <w:ind w:firstLine="0"/>
              <w:textAlignment w:val="auto"/>
              <w:rPr>
                <w:sz w:val="22"/>
                <w:szCs w:val="22"/>
              </w:rPr>
            </w:pPr>
            <w:r w:rsidRPr="00F26B8C">
              <w:rPr>
                <w:sz w:val="22"/>
                <w:szCs w:val="22"/>
              </w:rPr>
              <w:t>Пользователь</w:t>
            </w:r>
            <w:r w:rsidR="007E7325" w:rsidRPr="00F26B8C">
              <w:rPr>
                <w:sz w:val="22"/>
                <w:szCs w:val="22"/>
              </w:rPr>
              <w:t xml:space="preserve"> </w:t>
            </w:r>
          </w:p>
        </w:tc>
        <w:tc>
          <w:tcPr>
            <w:tcW w:w="2633" w:type="dxa"/>
            <w:shd w:val="clear" w:color="auto" w:fill="auto"/>
          </w:tcPr>
          <w:p w:rsidR="00F26B8C" w:rsidRPr="00E57C56" w:rsidRDefault="00E57C56" w:rsidP="00F26B8C">
            <w:pPr>
              <w:widowControl w:val="0"/>
              <w:overflowPunct/>
              <w:spacing w:before="0" w:after="0"/>
              <w:ind w:firstLine="142"/>
              <w:textAlignment w:val="auto"/>
              <w:rPr>
                <w:sz w:val="22"/>
                <w:szCs w:val="22"/>
              </w:rPr>
            </w:pPr>
            <w:r w:rsidRPr="00E57C56">
              <w:rPr>
                <w:sz w:val="22"/>
                <w:szCs w:val="22"/>
              </w:rPr>
              <w:t>Добавление комментариев, на их основе будут меняется компоненты или создаваться заказы (для гостя)</w:t>
            </w:r>
          </w:p>
        </w:tc>
        <w:tc>
          <w:tcPr>
            <w:tcW w:w="4785" w:type="dxa"/>
            <w:shd w:val="clear" w:color="auto" w:fill="auto"/>
          </w:tcPr>
          <w:p w:rsidR="00F26B8C" w:rsidRPr="00F26B8C" w:rsidRDefault="00F26B8C" w:rsidP="00F26B8C">
            <w:pPr>
              <w:widowControl w:val="0"/>
              <w:numPr>
                <w:ilvl w:val="0"/>
                <w:numId w:val="34"/>
              </w:numPr>
              <w:overflowPunct/>
              <w:spacing w:before="0" w:after="0"/>
              <w:ind w:left="0" w:firstLine="142"/>
              <w:textAlignment w:val="auto"/>
              <w:rPr>
                <w:sz w:val="22"/>
                <w:szCs w:val="22"/>
              </w:rPr>
            </w:pPr>
            <w:r w:rsidRPr="00F26B8C">
              <w:rPr>
                <w:sz w:val="22"/>
                <w:szCs w:val="22"/>
              </w:rPr>
              <w:t xml:space="preserve">добавление </w:t>
            </w:r>
            <w:r w:rsidR="002B0648">
              <w:rPr>
                <w:sz w:val="22"/>
                <w:szCs w:val="22"/>
              </w:rPr>
              <w:t>заказа</w:t>
            </w:r>
            <w:r w:rsidRPr="00F26B8C">
              <w:rPr>
                <w:sz w:val="22"/>
                <w:szCs w:val="22"/>
              </w:rPr>
              <w:t>;</w:t>
            </w:r>
          </w:p>
          <w:p w:rsidR="00F26B8C" w:rsidRPr="00F26B8C" w:rsidRDefault="00F26B8C" w:rsidP="00F26B8C">
            <w:pPr>
              <w:widowControl w:val="0"/>
              <w:numPr>
                <w:ilvl w:val="0"/>
                <w:numId w:val="34"/>
              </w:numPr>
              <w:overflowPunct/>
              <w:spacing w:before="0" w:after="0"/>
              <w:ind w:left="0" w:firstLine="142"/>
              <w:textAlignment w:val="auto"/>
              <w:rPr>
                <w:sz w:val="22"/>
                <w:szCs w:val="22"/>
              </w:rPr>
            </w:pPr>
            <w:r w:rsidRPr="00F26B8C">
              <w:rPr>
                <w:sz w:val="22"/>
                <w:szCs w:val="22"/>
              </w:rPr>
              <w:t xml:space="preserve">удаление </w:t>
            </w:r>
            <w:r w:rsidR="002B0648">
              <w:rPr>
                <w:sz w:val="22"/>
                <w:szCs w:val="22"/>
              </w:rPr>
              <w:t>заказа</w:t>
            </w:r>
            <w:r w:rsidRPr="00F26B8C">
              <w:rPr>
                <w:sz w:val="22"/>
                <w:szCs w:val="22"/>
              </w:rPr>
              <w:t>;</w:t>
            </w:r>
          </w:p>
          <w:p w:rsidR="00F26B8C" w:rsidRPr="00F26B8C" w:rsidRDefault="00F26B8C" w:rsidP="00F26B8C">
            <w:pPr>
              <w:widowControl w:val="0"/>
              <w:numPr>
                <w:ilvl w:val="0"/>
                <w:numId w:val="34"/>
              </w:numPr>
              <w:overflowPunct/>
              <w:spacing w:before="0" w:after="0"/>
              <w:ind w:left="0" w:firstLine="142"/>
              <w:textAlignment w:val="auto"/>
              <w:rPr>
                <w:sz w:val="22"/>
                <w:szCs w:val="22"/>
              </w:rPr>
            </w:pPr>
            <w:r w:rsidRPr="00F26B8C">
              <w:rPr>
                <w:sz w:val="22"/>
                <w:szCs w:val="22"/>
              </w:rPr>
              <w:t xml:space="preserve">получение списка всех </w:t>
            </w:r>
            <w:r w:rsidR="002B0648">
              <w:rPr>
                <w:sz w:val="22"/>
                <w:szCs w:val="22"/>
              </w:rPr>
              <w:t>изделий</w:t>
            </w:r>
            <w:r w:rsidRPr="00F26B8C">
              <w:rPr>
                <w:sz w:val="22"/>
                <w:szCs w:val="22"/>
              </w:rPr>
              <w:t>;</w:t>
            </w:r>
          </w:p>
          <w:p w:rsidR="00F26B8C" w:rsidRPr="00F26B8C" w:rsidRDefault="00F26B8C" w:rsidP="00F26B8C">
            <w:pPr>
              <w:widowControl w:val="0"/>
              <w:numPr>
                <w:ilvl w:val="0"/>
                <w:numId w:val="34"/>
              </w:numPr>
              <w:overflowPunct/>
              <w:spacing w:before="0" w:after="0"/>
              <w:ind w:left="0" w:firstLine="142"/>
              <w:textAlignment w:val="auto"/>
              <w:rPr>
                <w:sz w:val="22"/>
                <w:szCs w:val="22"/>
              </w:rPr>
            </w:pPr>
            <w:r w:rsidRPr="00F26B8C">
              <w:rPr>
                <w:sz w:val="22"/>
                <w:szCs w:val="22"/>
              </w:rPr>
              <w:t>изменение информации аккаунта;</w:t>
            </w:r>
          </w:p>
          <w:p w:rsidR="00F26B8C" w:rsidRPr="00F26B8C" w:rsidRDefault="00F26B8C" w:rsidP="00F26B8C">
            <w:pPr>
              <w:widowControl w:val="0"/>
              <w:numPr>
                <w:ilvl w:val="0"/>
                <w:numId w:val="34"/>
              </w:numPr>
              <w:overflowPunct/>
              <w:spacing w:before="0" w:after="0"/>
              <w:ind w:left="0" w:firstLine="142"/>
              <w:textAlignment w:val="auto"/>
              <w:rPr>
                <w:sz w:val="22"/>
                <w:szCs w:val="22"/>
              </w:rPr>
            </w:pPr>
            <w:r w:rsidRPr="00F26B8C">
              <w:rPr>
                <w:sz w:val="22"/>
                <w:szCs w:val="22"/>
              </w:rPr>
              <w:t xml:space="preserve">управление </w:t>
            </w:r>
            <w:r w:rsidR="002B0648">
              <w:rPr>
                <w:sz w:val="22"/>
                <w:szCs w:val="22"/>
              </w:rPr>
              <w:t>портфолио</w:t>
            </w:r>
            <w:r w:rsidRPr="00F26B8C">
              <w:rPr>
                <w:sz w:val="22"/>
                <w:szCs w:val="22"/>
              </w:rPr>
              <w:t>;</w:t>
            </w:r>
          </w:p>
          <w:p w:rsidR="00E57C56" w:rsidRPr="00E57C56" w:rsidRDefault="002B0648" w:rsidP="00F26B8C">
            <w:pPr>
              <w:widowControl w:val="0"/>
              <w:numPr>
                <w:ilvl w:val="0"/>
                <w:numId w:val="34"/>
              </w:numPr>
              <w:overflowPunct/>
              <w:spacing w:before="0" w:after="0"/>
              <w:ind w:left="0" w:firstLine="142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просмотр информации о мастерах, и изготавливаемой продукции</w:t>
            </w:r>
            <w:r w:rsidR="00F26B8C" w:rsidRPr="00F26B8C">
              <w:rPr>
                <w:sz w:val="22"/>
                <w:szCs w:val="22"/>
              </w:rPr>
              <w:t>.</w:t>
            </w:r>
          </w:p>
        </w:tc>
      </w:tr>
    </w:tbl>
    <w:p w:rsidR="00D667D9" w:rsidRDefault="00D667D9" w:rsidP="00A8392C">
      <w:pPr>
        <w:jc w:val="both"/>
      </w:pPr>
    </w:p>
    <w:p w:rsidR="00690CC2" w:rsidRPr="00A8392C" w:rsidRDefault="00690CC2" w:rsidP="00A8392C">
      <w:pPr>
        <w:jc w:val="both"/>
        <w:rPr>
          <w:b/>
          <w:szCs w:val="24"/>
        </w:rPr>
      </w:pPr>
      <w:r w:rsidRPr="00A8392C">
        <w:rPr>
          <w:b/>
          <w:szCs w:val="24"/>
        </w:rPr>
        <w:t>Входные данные Пользователя:</w:t>
      </w:r>
    </w:p>
    <w:p w:rsidR="001E24B3" w:rsidRDefault="001E24B3" w:rsidP="00BB0767">
      <w:pPr>
        <w:pStyle w:val="aa"/>
        <w:numPr>
          <w:ilvl w:val="0"/>
          <w:numId w:val="37"/>
        </w:numPr>
      </w:pPr>
      <w:r>
        <w:t>Идентификатор (логин, или почта);</w:t>
      </w:r>
    </w:p>
    <w:p w:rsidR="00690CC2" w:rsidRDefault="00690CC2" w:rsidP="00BB0767">
      <w:pPr>
        <w:pStyle w:val="aa"/>
        <w:numPr>
          <w:ilvl w:val="0"/>
          <w:numId w:val="37"/>
        </w:numPr>
      </w:pPr>
      <w:r>
        <w:t>ФИО, не более 256 символов;</w:t>
      </w:r>
    </w:p>
    <w:p w:rsidR="00377AC5" w:rsidRDefault="00377AC5" w:rsidP="00BB0767">
      <w:pPr>
        <w:pStyle w:val="aa"/>
        <w:numPr>
          <w:ilvl w:val="0"/>
          <w:numId w:val="37"/>
        </w:numPr>
      </w:pPr>
      <w:r>
        <w:t>Пароль;</w:t>
      </w:r>
    </w:p>
    <w:p w:rsidR="00BB0767" w:rsidRDefault="00BB0767" w:rsidP="00BB0767">
      <w:pPr>
        <w:pStyle w:val="aa"/>
        <w:numPr>
          <w:ilvl w:val="0"/>
          <w:numId w:val="37"/>
        </w:numPr>
      </w:pPr>
      <w:r>
        <w:t>Биография;</w:t>
      </w:r>
    </w:p>
    <w:p w:rsidR="00690CC2" w:rsidRDefault="00BB0767" w:rsidP="00BB0767">
      <w:pPr>
        <w:pStyle w:val="aa"/>
        <w:numPr>
          <w:ilvl w:val="0"/>
          <w:numId w:val="37"/>
        </w:numPr>
      </w:pPr>
      <w:r>
        <w:t>Контактные данные</w:t>
      </w:r>
      <w:r w:rsidR="00690CC2">
        <w:t>:</w:t>
      </w:r>
    </w:p>
    <w:p w:rsidR="00690CC2" w:rsidRDefault="00BB0767" w:rsidP="00BB0767">
      <w:pPr>
        <w:pStyle w:val="aa"/>
        <w:numPr>
          <w:ilvl w:val="1"/>
          <w:numId w:val="37"/>
        </w:numPr>
      </w:pPr>
      <w:r>
        <w:t>телефон</w:t>
      </w:r>
      <w:r w:rsidR="00690CC2">
        <w:t>;</w:t>
      </w:r>
    </w:p>
    <w:p w:rsidR="00690CC2" w:rsidRDefault="00BB0767" w:rsidP="00BB0767">
      <w:pPr>
        <w:pStyle w:val="aa"/>
        <w:numPr>
          <w:ilvl w:val="1"/>
          <w:numId w:val="37"/>
        </w:numPr>
      </w:pPr>
      <w:r>
        <w:t>почта</w:t>
      </w:r>
      <w:r w:rsidR="00690CC2">
        <w:t>.</w:t>
      </w:r>
    </w:p>
    <w:p w:rsidR="00377AC5" w:rsidRPr="00A8392C" w:rsidRDefault="00377AC5" w:rsidP="00377AC5">
      <w:pPr>
        <w:jc w:val="both"/>
        <w:rPr>
          <w:b/>
          <w:szCs w:val="24"/>
        </w:rPr>
      </w:pPr>
      <w:r w:rsidRPr="00A8392C">
        <w:rPr>
          <w:b/>
          <w:szCs w:val="24"/>
        </w:rPr>
        <w:t xml:space="preserve">Входные данные </w:t>
      </w:r>
      <w:r>
        <w:rPr>
          <w:b/>
          <w:szCs w:val="24"/>
        </w:rPr>
        <w:t>Технолога</w:t>
      </w:r>
      <w:r w:rsidRPr="00A8392C">
        <w:rPr>
          <w:b/>
          <w:szCs w:val="24"/>
        </w:rPr>
        <w:t>:</w:t>
      </w:r>
    </w:p>
    <w:p w:rsidR="001E24B3" w:rsidRDefault="001E24B3" w:rsidP="001E24B3">
      <w:pPr>
        <w:pStyle w:val="aa"/>
        <w:numPr>
          <w:ilvl w:val="0"/>
          <w:numId w:val="37"/>
        </w:numPr>
      </w:pPr>
      <w:r>
        <w:t>Идентификатор (логин, или почта);</w:t>
      </w:r>
    </w:p>
    <w:p w:rsidR="00377AC5" w:rsidRDefault="00377AC5" w:rsidP="00377AC5">
      <w:pPr>
        <w:pStyle w:val="aa"/>
        <w:numPr>
          <w:ilvl w:val="0"/>
          <w:numId w:val="37"/>
        </w:numPr>
      </w:pPr>
      <w:r>
        <w:t>ФИО, не более 256 символов;</w:t>
      </w:r>
    </w:p>
    <w:p w:rsidR="00377AC5" w:rsidRDefault="00377AC5" w:rsidP="00377AC5">
      <w:pPr>
        <w:pStyle w:val="aa"/>
        <w:numPr>
          <w:ilvl w:val="0"/>
          <w:numId w:val="37"/>
        </w:numPr>
      </w:pPr>
      <w:r>
        <w:t>Пароль;</w:t>
      </w:r>
    </w:p>
    <w:p w:rsidR="00377AC5" w:rsidRDefault="00377AC5" w:rsidP="00377AC5">
      <w:pPr>
        <w:pStyle w:val="aa"/>
        <w:numPr>
          <w:ilvl w:val="0"/>
          <w:numId w:val="37"/>
        </w:numPr>
      </w:pPr>
      <w:r>
        <w:t>Биография;</w:t>
      </w:r>
    </w:p>
    <w:p w:rsidR="00377AC5" w:rsidRDefault="00377AC5" w:rsidP="00377AC5">
      <w:pPr>
        <w:pStyle w:val="aa"/>
        <w:numPr>
          <w:ilvl w:val="0"/>
          <w:numId w:val="37"/>
        </w:numPr>
      </w:pPr>
      <w:r>
        <w:t>Выполненные заказы;</w:t>
      </w:r>
    </w:p>
    <w:p w:rsidR="00377AC5" w:rsidRDefault="00377AC5" w:rsidP="00377AC5">
      <w:pPr>
        <w:pStyle w:val="aa"/>
        <w:numPr>
          <w:ilvl w:val="0"/>
          <w:numId w:val="37"/>
        </w:numPr>
      </w:pPr>
      <w:r>
        <w:t>Контактные данные:</w:t>
      </w:r>
    </w:p>
    <w:p w:rsidR="00377AC5" w:rsidRDefault="00377AC5" w:rsidP="00377AC5">
      <w:pPr>
        <w:pStyle w:val="aa"/>
        <w:numPr>
          <w:ilvl w:val="1"/>
          <w:numId w:val="37"/>
        </w:numPr>
      </w:pPr>
      <w:r>
        <w:t>телефон;</w:t>
      </w:r>
    </w:p>
    <w:p w:rsidR="00377AC5" w:rsidRPr="00377AC5" w:rsidRDefault="00377AC5" w:rsidP="00377AC5">
      <w:pPr>
        <w:pStyle w:val="aa"/>
        <w:numPr>
          <w:ilvl w:val="1"/>
          <w:numId w:val="37"/>
        </w:numPr>
      </w:pPr>
      <w:r>
        <w:t>почта.</w:t>
      </w:r>
    </w:p>
    <w:p w:rsidR="00690CC2" w:rsidRPr="00A8392C" w:rsidRDefault="00377AC5" w:rsidP="00A8392C">
      <w:pPr>
        <w:jc w:val="both"/>
        <w:rPr>
          <w:b/>
          <w:szCs w:val="24"/>
        </w:rPr>
      </w:pPr>
      <w:r>
        <w:rPr>
          <w:b/>
          <w:szCs w:val="24"/>
        </w:rPr>
        <w:t xml:space="preserve">Входные данные </w:t>
      </w:r>
      <w:r w:rsidR="00690CC2" w:rsidRPr="00A8392C">
        <w:rPr>
          <w:b/>
          <w:szCs w:val="24"/>
        </w:rPr>
        <w:t>Администратора:</w:t>
      </w:r>
    </w:p>
    <w:p w:rsidR="001E24B3" w:rsidRDefault="001E24B3" w:rsidP="001E24B3">
      <w:pPr>
        <w:pStyle w:val="aa"/>
        <w:numPr>
          <w:ilvl w:val="0"/>
          <w:numId w:val="37"/>
        </w:numPr>
      </w:pPr>
      <w:r>
        <w:t>Идентификатор (логин, или почта)</w:t>
      </w:r>
      <w:r w:rsidR="00495B63">
        <w:t>;</w:t>
      </w:r>
    </w:p>
    <w:p w:rsidR="00377AC5" w:rsidRDefault="00690CC2" w:rsidP="00377AC5">
      <w:pPr>
        <w:pStyle w:val="aa"/>
        <w:numPr>
          <w:ilvl w:val="0"/>
          <w:numId w:val="37"/>
        </w:numPr>
      </w:pPr>
      <w:r>
        <w:t>ФИО, не более 256 символов</w:t>
      </w:r>
      <w:r w:rsidR="00377AC5">
        <w:t>;</w:t>
      </w:r>
    </w:p>
    <w:p w:rsidR="00690CC2" w:rsidRDefault="00377AC5" w:rsidP="00377AC5">
      <w:pPr>
        <w:pStyle w:val="aa"/>
        <w:numPr>
          <w:ilvl w:val="0"/>
          <w:numId w:val="37"/>
        </w:numPr>
      </w:pPr>
      <w:r>
        <w:t>Пароль</w:t>
      </w:r>
      <w:r w:rsidR="00690CC2">
        <w:t>.</w:t>
      </w:r>
    </w:p>
    <w:p w:rsidR="00690CC2" w:rsidRPr="00A8392C" w:rsidRDefault="00690CC2" w:rsidP="00A8392C">
      <w:pPr>
        <w:jc w:val="both"/>
        <w:rPr>
          <w:b/>
          <w:szCs w:val="24"/>
        </w:rPr>
      </w:pPr>
      <w:r w:rsidRPr="00A8392C">
        <w:rPr>
          <w:b/>
          <w:szCs w:val="24"/>
        </w:rPr>
        <w:t>Выходные данные</w:t>
      </w:r>
    </w:p>
    <w:p w:rsidR="00690CC2" w:rsidRDefault="00690CC2" w:rsidP="00690CC2">
      <w:r>
        <w:t>Выходными данными системы являются веб-страницы. В зависимости от запроса</w:t>
      </w:r>
      <w:r w:rsidR="00A8392C">
        <w:t xml:space="preserve"> </w:t>
      </w:r>
      <w:r>
        <w:t>Пользователя они содержат:</w:t>
      </w:r>
    </w:p>
    <w:p w:rsidR="00690CC2" w:rsidRDefault="00690CC2" w:rsidP="00690CC2">
      <w:r>
        <w:lastRenderedPageBreak/>
        <w:t xml:space="preserve">•  Список доступных для </w:t>
      </w:r>
      <w:r w:rsidR="00A8392C">
        <w:t>заказа изделий</w:t>
      </w:r>
      <w:r>
        <w:t>;</w:t>
      </w:r>
    </w:p>
    <w:p w:rsidR="00690CC2" w:rsidRDefault="00A8392C" w:rsidP="00690CC2">
      <w:r>
        <w:t xml:space="preserve">•  Список заказов и </w:t>
      </w:r>
      <w:r w:rsidR="00377AC5">
        <w:t>информацию</w:t>
      </w:r>
      <w:r>
        <w:t xml:space="preserve"> о их выполнении</w:t>
      </w:r>
      <w:r w:rsidR="00690CC2">
        <w:t>;</w:t>
      </w:r>
    </w:p>
    <w:p w:rsidR="00690CC2" w:rsidRDefault="00690CC2" w:rsidP="00690CC2">
      <w:r>
        <w:t>•  Информацию об аккаунте пользователя;</w:t>
      </w:r>
    </w:p>
    <w:p w:rsidR="00690CC2" w:rsidRDefault="00690CC2" w:rsidP="00690CC2">
      <w:r>
        <w:t xml:space="preserve">•  Подробную информацию о </w:t>
      </w:r>
      <w:r w:rsidR="004F2E21">
        <w:t>заказе</w:t>
      </w:r>
      <w:r>
        <w:t>;</w:t>
      </w:r>
    </w:p>
    <w:p w:rsidR="00690CC2" w:rsidRDefault="00193B55" w:rsidP="004F2E21">
      <w:r>
        <w:t xml:space="preserve">•  Информацию в виде документа </w:t>
      </w:r>
      <w:r w:rsidRPr="0016647F">
        <w:t>.</w:t>
      </w:r>
      <w:r>
        <w:rPr>
          <w:lang w:val="en-US"/>
        </w:rPr>
        <w:t>pdf</w:t>
      </w:r>
      <w:r w:rsidR="0016647F">
        <w:t>.</w:t>
      </w:r>
    </w:p>
    <w:p w:rsidR="0016647F" w:rsidRPr="0016647F" w:rsidRDefault="0016647F" w:rsidP="004F2E21">
      <w:r>
        <w:t>•  Профиль пользователей</w:t>
      </w:r>
    </w:p>
    <w:p w:rsidR="004F2E21" w:rsidRPr="00637C21" w:rsidRDefault="004F2E21" w:rsidP="004F2E21">
      <w:pPr>
        <w:pStyle w:val="12125"/>
        <w:rPr>
          <w:color w:val="808080" w:themeColor="background1" w:themeShade="80"/>
        </w:rPr>
      </w:pPr>
      <w:r w:rsidRPr="00637C21">
        <w:rPr>
          <w:color w:val="808080" w:themeColor="background1" w:themeShade="80"/>
        </w:rPr>
        <w:t>Графическое отображение значений параметров узла (узлов) в виде графиков и/или диаграмм в основном интерфейсе оператора. Интервал отображения должен задаваться пользователем. Графики и/или диаграммы должны отражать тенденцию изменения значения диагностируемого параметра в зависимости от времени.</w:t>
      </w:r>
    </w:p>
    <w:p w:rsidR="004F2E21" w:rsidRDefault="004F2E21" w:rsidP="00690CC2"/>
    <w:p w:rsidR="00690CC2" w:rsidRPr="00A8392C" w:rsidRDefault="00690CC2" w:rsidP="00A8392C">
      <w:pPr>
        <w:jc w:val="both"/>
        <w:rPr>
          <w:b/>
          <w:szCs w:val="24"/>
        </w:rPr>
      </w:pPr>
      <w:r w:rsidRPr="00A8392C">
        <w:rPr>
          <w:b/>
          <w:szCs w:val="24"/>
        </w:rPr>
        <w:t>Требования к программной реализации</w:t>
      </w:r>
    </w:p>
    <w:p w:rsidR="00690CC2" w:rsidRDefault="00690CC2" w:rsidP="00690CC2">
      <w:r>
        <w:t xml:space="preserve">1. Требуется использовать СОА (сервис-ориентированную архитектуру) для </w:t>
      </w:r>
      <w:proofErr w:type="spellStart"/>
      <w:r>
        <w:t>реализа</w:t>
      </w:r>
      <w:proofErr w:type="spellEnd"/>
      <w:r>
        <w:t>-</w:t>
      </w:r>
    </w:p>
    <w:p w:rsidR="00690CC2" w:rsidRDefault="00690CC2" w:rsidP="00690CC2">
      <w:proofErr w:type="spellStart"/>
      <w:r>
        <w:t>ции</w:t>
      </w:r>
      <w:proofErr w:type="spellEnd"/>
      <w:r>
        <w:t xml:space="preserve"> системы;</w:t>
      </w:r>
    </w:p>
    <w:p w:rsidR="00690CC2" w:rsidRDefault="00690CC2" w:rsidP="00690CC2">
      <w:r>
        <w:t xml:space="preserve">2. Система состоит из </w:t>
      </w:r>
      <w:proofErr w:type="spellStart"/>
      <w:r>
        <w:t>микросервисов</w:t>
      </w:r>
      <w:proofErr w:type="spellEnd"/>
      <w:r>
        <w:t xml:space="preserve">. Каждый </w:t>
      </w:r>
      <w:proofErr w:type="spellStart"/>
      <w:r>
        <w:t>микросервис</w:t>
      </w:r>
      <w:proofErr w:type="spellEnd"/>
      <w:r>
        <w:t xml:space="preserve"> отвечает за свою область</w:t>
      </w:r>
      <w:r w:rsidR="003B6D8A">
        <w:t xml:space="preserve"> </w:t>
      </w:r>
      <w:r>
        <w:t>логики работы приложения;</w:t>
      </w:r>
    </w:p>
    <w:p w:rsidR="00690CC2" w:rsidRDefault="00690CC2" w:rsidP="00690CC2">
      <w:r>
        <w:t>3. Взаимодействие между сервисами осуществляется посредством HTTP-запросов</w:t>
      </w:r>
      <w:r w:rsidR="003B6D8A">
        <w:t xml:space="preserve"> </w:t>
      </w:r>
      <w:r>
        <w:t>/или очереди сообщений;</w:t>
      </w:r>
    </w:p>
    <w:p w:rsidR="00690CC2" w:rsidRDefault="00690CC2" w:rsidP="00690CC2">
      <w:r>
        <w:t>4. Данные сервисов должны храниться в базе данных</w:t>
      </w:r>
      <w:r w:rsidR="003B6D8A">
        <w:t>. Каждый сервис взаимодейству</w:t>
      </w:r>
      <w:r>
        <w:t>ет только со своей схемой данных. Взаимодейств</w:t>
      </w:r>
      <w:r w:rsidR="003B6D8A">
        <w:t>ие сервисов происходит по техно</w:t>
      </w:r>
      <w:r>
        <w:t>логии REST;</w:t>
      </w:r>
    </w:p>
    <w:p w:rsidR="00690CC2" w:rsidRDefault="00690CC2" w:rsidP="00690CC2">
      <w:r>
        <w:t>5. При недоступности систем портала должна осущ</w:t>
      </w:r>
      <w:r w:rsidR="003B6D8A">
        <w:t>ествляться деградация функциона</w:t>
      </w:r>
      <w:r>
        <w:t>ла или выдача пользователю сообщения об ошибке;</w:t>
      </w:r>
    </w:p>
    <w:p w:rsidR="00690CC2" w:rsidRDefault="00690CC2" w:rsidP="00690CC2">
      <w:r>
        <w:t>6. Необходимо предусмотреть авторизацию пользов</w:t>
      </w:r>
      <w:r w:rsidR="003B6D8A">
        <w:t>ателей, как через интерфейс при</w:t>
      </w:r>
      <w:r>
        <w:t>ложения, так и через популярные социальные сети;</w:t>
      </w:r>
    </w:p>
    <w:p w:rsidR="00690CC2" w:rsidRDefault="00690CC2" w:rsidP="00690CC2">
      <w:r>
        <w:t xml:space="preserve">7. Для запросов, выполняющих обновление данных </w:t>
      </w:r>
      <w:r w:rsidR="003B6D8A">
        <w:t>на нескольких узлах распределен</w:t>
      </w:r>
      <w:r>
        <w:t xml:space="preserve">ной системы, в случае недоступности одной из систем, </w:t>
      </w:r>
      <w:r w:rsidR="003B6D8A">
        <w:t>необходимо выполнять пол</w:t>
      </w:r>
      <w:r>
        <w:t>ный откат транзакции;</w:t>
      </w:r>
    </w:p>
    <w:p w:rsidR="00690CC2" w:rsidRDefault="00690CC2" w:rsidP="00690CC2">
      <w:r>
        <w:t xml:space="preserve">8. Реализовать хранение профиля пользователя в базе данных в </w:t>
      </w:r>
      <w:proofErr w:type="spellStart"/>
      <w:r>
        <w:t>хэшированном</w:t>
      </w:r>
      <w:proofErr w:type="spellEnd"/>
      <w:r>
        <w:t xml:space="preserve"> виде.</w:t>
      </w:r>
    </w:p>
    <w:p w:rsidR="00690CC2" w:rsidRDefault="00690CC2" w:rsidP="00690CC2">
      <w:r>
        <w:t>9. Приложение должно поддерживать возможность горизонтального и вертикального</w:t>
      </w:r>
      <w:r w:rsidR="003B6D8A">
        <w:t xml:space="preserve"> </w:t>
      </w:r>
      <w:r>
        <w:t>масштабирования за счет увеличения количества функ</w:t>
      </w:r>
      <w:r w:rsidR="003B6D8A">
        <w:t>ционирующих узлов и со</w:t>
      </w:r>
      <w:r>
        <w:t>вершенствования технологий реализации компонентов системы.</w:t>
      </w:r>
    </w:p>
    <w:p w:rsidR="00C7080A" w:rsidRDefault="00C7080A" w:rsidP="00A8392C">
      <w:pPr>
        <w:jc w:val="both"/>
        <w:rPr>
          <w:b/>
          <w:szCs w:val="24"/>
        </w:rPr>
      </w:pPr>
    </w:p>
    <w:p w:rsidR="00923973" w:rsidRPr="008C4B06" w:rsidRDefault="00923973" w:rsidP="00923973">
      <w:pPr>
        <w:keepNext/>
        <w:widowControl w:val="0"/>
        <w:shd w:val="clear" w:color="auto" w:fill="FFFFFF"/>
        <w:overflowPunct/>
        <w:spacing w:before="240"/>
        <w:jc w:val="both"/>
        <w:textAlignment w:val="auto"/>
        <w:outlineLvl w:val="1"/>
        <w:rPr>
          <w:rFonts w:eastAsia="Calibri"/>
          <w:b/>
          <w:bCs/>
          <w:color w:val="000000"/>
          <w:spacing w:val="-2"/>
          <w:szCs w:val="24"/>
          <w:lang w:eastAsia="en-US"/>
        </w:rPr>
      </w:pPr>
      <w:bookmarkStart w:id="2" w:name="_Toc232259698"/>
      <w:r w:rsidRPr="008C4B06">
        <w:rPr>
          <w:rFonts w:eastAsia="Calibri"/>
          <w:b/>
          <w:bCs/>
          <w:color w:val="000000"/>
          <w:spacing w:val="-2"/>
          <w:szCs w:val="24"/>
          <w:lang w:eastAsia="en-US"/>
        </w:rPr>
        <w:t>Требования к функциональным характеристикам</w:t>
      </w:r>
      <w:bookmarkEnd w:id="2"/>
    </w:p>
    <w:p w:rsidR="00923973" w:rsidRPr="00637C21" w:rsidRDefault="00923973" w:rsidP="00923973">
      <w:pPr>
        <w:pStyle w:val="ListParagraph124"/>
        <w:numPr>
          <w:ilvl w:val="0"/>
          <w:numId w:val="5"/>
        </w:numPr>
        <w:rPr>
          <w:color w:val="808080" w:themeColor="background1" w:themeShade="80"/>
        </w:rPr>
      </w:pPr>
      <w:r w:rsidRPr="00637C21">
        <w:rPr>
          <w:color w:val="808080" w:themeColor="background1" w:themeShade="80"/>
        </w:rPr>
        <w:t>Время отклика системы на запрос пользователя не должно превышать 10 секунд.</w:t>
      </w:r>
    </w:p>
    <w:p w:rsidR="00923973" w:rsidRPr="00637C21" w:rsidRDefault="00923973" w:rsidP="00923973">
      <w:pPr>
        <w:pStyle w:val="ListParagraph124"/>
        <w:numPr>
          <w:ilvl w:val="0"/>
          <w:numId w:val="5"/>
        </w:numPr>
        <w:rPr>
          <w:color w:val="808080" w:themeColor="background1" w:themeShade="80"/>
        </w:rPr>
      </w:pPr>
      <w:r w:rsidRPr="00637C21">
        <w:rPr>
          <w:color w:val="808080" w:themeColor="background1" w:themeShade="80"/>
        </w:rPr>
        <w:t>Время отклика системы на запрос «Добавить значение диагностируемого параметра в систему» не должно превышать 1 секунды.</w:t>
      </w:r>
    </w:p>
    <w:p w:rsidR="00923973" w:rsidRPr="00637C21" w:rsidRDefault="00923973" w:rsidP="00923973">
      <w:pPr>
        <w:pStyle w:val="ListParagraph124"/>
        <w:numPr>
          <w:ilvl w:val="0"/>
          <w:numId w:val="5"/>
        </w:numPr>
        <w:rPr>
          <w:color w:val="808080" w:themeColor="background1" w:themeShade="80"/>
        </w:rPr>
      </w:pPr>
      <w:r w:rsidRPr="00637C21">
        <w:rPr>
          <w:color w:val="808080" w:themeColor="background1" w:themeShade="80"/>
        </w:rPr>
        <w:t>Обеспечить заданные временные характеристики для 20 одновременно подключённых диагностируемых узлов.</w:t>
      </w:r>
    </w:p>
    <w:p w:rsidR="00923973" w:rsidRPr="008C4B06" w:rsidRDefault="00923973" w:rsidP="00923973">
      <w:pPr>
        <w:keepNext/>
        <w:widowControl w:val="0"/>
        <w:shd w:val="clear" w:color="auto" w:fill="FFFFFF"/>
        <w:overflowPunct/>
        <w:spacing w:before="240"/>
        <w:jc w:val="both"/>
        <w:textAlignment w:val="auto"/>
        <w:outlineLvl w:val="1"/>
        <w:rPr>
          <w:rFonts w:eastAsia="Calibri"/>
          <w:b/>
          <w:bCs/>
          <w:color w:val="000000"/>
          <w:spacing w:val="-2"/>
          <w:szCs w:val="24"/>
          <w:lang w:eastAsia="en-US"/>
        </w:rPr>
      </w:pPr>
      <w:bookmarkStart w:id="3" w:name="_Toc232259699"/>
      <w:r w:rsidRPr="008C4B06">
        <w:rPr>
          <w:rFonts w:eastAsia="Calibri"/>
          <w:b/>
          <w:bCs/>
          <w:color w:val="000000"/>
          <w:spacing w:val="-2"/>
          <w:szCs w:val="24"/>
          <w:lang w:eastAsia="en-US"/>
        </w:rPr>
        <w:lastRenderedPageBreak/>
        <w:t>Требования по реализации</w:t>
      </w:r>
      <w:bookmarkEnd w:id="3"/>
    </w:p>
    <w:p w:rsidR="00923973" w:rsidRPr="00873CE1" w:rsidRDefault="00923973" w:rsidP="00923973">
      <w:pPr>
        <w:pStyle w:val="12"/>
        <w:numPr>
          <w:ilvl w:val="0"/>
          <w:numId w:val="6"/>
        </w:numPr>
      </w:pPr>
      <w:r w:rsidRPr="00873CE1">
        <w:t>Разрабатываемое ПО должно предоставлять удобные интерфейсы для выполнения функций, поддерживать запуск и конфигурирование из командной строки.</w:t>
      </w:r>
    </w:p>
    <w:p w:rsidR="00923973" w:rsidRPr="00873CE1" w:rsidRDefault="00923973" w:rsidP="00923973">
      <w:pPr>
        <w:pStyle w:val="ListParagraph124"/>
        <w:numPr>
          <w:ilvl w:val="0"/>
          <w:numId w:val="6"/>
        </w:numPr>
      </w:pPr>
      <w:r w:rsidRPr="00873CE1">
        <w:t>Система должна обеспечивать возможность запуска всех компонентов как сервисов ОС.</w:t>
      </w:r>
    </w:p>
    <w:p w:rsidR="00923973" w:rsidRPr="00873CE1" w:rsidRDefault="00923973" w:rsidP="00923973">
      <w:pPr>
        <w:pStyle w:val="ListParagraph124"/>
        <w:numPr>
          <w:ilvl w:val="0"/>
          <w:numId w:val="6"/>
        </w:numPr>
      </w:pPr>
      <w:r>
        <w:t>Интерфейс администратора</w:t>
      </w:r>
      <w:r w:rsidRPr="00873CE1">
        <w:t xml:space="preserve"> </w:t>
      </w:r>
      <w:r>
        <w:t>должен быть реализован</w:t>
      </w:r>
      <w:r w:rsidRPr="00873CE1">
        <w:t xml:space="preserve"> как WEB-</w:t>
      </w:r>
      <w:r>
        <w:t xml:space="preserve">интерфейс; интерфейс пользователя – как </w:t>
      </w:r>
      <w:proofErr w:type="spellStart"/>
      <w:r>
        <w:t>нативное</w:t>
      </w:r>
      <w:proofErr w:type="spellEnd"/>
      <w:r>
        <w:t xml:space="preserve"> приложение.</w:t>
      </w:r>
    </w:p>
    <w:p w:rsidR="00923973" w:rsidRPr="00873CE1" w:rsidRDefault="00923973" w:rsidP="00923973">
      <w:pPr>
        <w:pStyle w:val="ListParagraph124"/>
        <w:numPr>
          <w:ilvl w:val="0"/>
          <w:numId w:val="6"/>
        </w:numPr>
      </w:pPr>
      <w:r>
        <w:t>Узлы и образы должны</w:t>
      </w:r>
      <w:r w:rsidRPr="00873CE1">
        <w:t xml:space="preserve"> обладать уникальным</w:t>
      </w:r>
      <w:r>
        <w:t>и</w:t>
      </w:r>
      <w:r w:rsidRPr="00873CE1">
        <w:t xml:space="preserve"> идентификатор</w:t>
      </w:r>
      <w:r>
        <w:t>а</w:t>
      </w:r>
      <w:r w:rsidRPr="00873CE1">
        <w:t>м</w:t>
      </w:r>
      <w:r>
        <w:t>и</w:t>
      </w:r>
      <w:r w:rsidRPr="00873CE1">
        <w:t xml:space="preserve"> в пределах системы.</w:t>
      </w:r>
    </w:p>
    <w:p w:rsidR="00923973" w:rsidRPr="00873CE1" w:rsidRDefault="00923973" w:rsidP="00923973">
      <w:pPr>
        <w:pStyle w:val="ListParagraph124"/>
        <w:numPr>
          <w:ilvl w:val="0"/>
          <w:numId w:val="6"/>
        </w:numPr>
      </w:pPr>
      <w:r w:rsidRPr="00873CE1">
        <w:t>Система должна предоставлять как минимум два интерфейса – интерфейс пользователя и администратора.</w:t>
      </w:r>
    </w:p>
    <w:p w:rsidR="00923973" w:rsidRPr="00140D66" w:rsidRDefault="00923973" w:rsidP="00923973">
      <w:pPr>
        <w:keepNext/>
        <w:widowControl w:val="0"/>
        <w:shd w:val="clear" w:color="auto" w:fill="FFFFFF"/>
        <w:overflowPunct/>
        <w:spacing w:before="240"/>
        <w:jc w:val="both"/>
        <w:textAlignment w:val="auto"/>
        <w:outlineLvl w:val="1"/>
      </w:pPr>
      <w:bookmarkStart w:id="4" w:name="_Toc232259703"/>
      <w:r w:rsidRPr="008C4B06">
        <w:rPr>
          <w:rFonts w:eastAsia="Calibri"/>
          <w:b/>
          <w:bCs/>
          <w:color w:val="000000"/>
          <w:spacing w:val="-2"/>
          <w:szCs w:val="24"/>
          <w:lang w:eastAsia="en-US"/>
        </w:rPr>
        <w:t>Требования к составу и параметрам технических средств</w:t>
      </w:r>
      <w:bookmarkEnd w:id="4"/>
    </w:p>
    <w:p w:rsidR="00923973" w:rsidRPr="00637C21" w:rsidRDefault="00923973" w:rsidP="00923973">
      <w:pPr>
        <w:pStyle w:val="12125"/>
        <w:rPr>
          <w:color w:val="808080" w:themeColor="background1" w:themeShade="80"/>
        </w:rPr>
      </w:pPr>
      <w:r w:rsidRPr="00637C21">
        <w:rPr>
          <w:color w:val="808080" w:themeColor="background1" w:themeShade="80"/>
        </w:rPr>
        <w:t>Минимальные требования к программно-аппаратному обеспечению для компьютеров:</w:t>
      </w:r>
    </w:p>
    <w:p w:rsidR="00923973" w:rsidRPr="00637C21" w:rsidRDefault="00923973" w:rsidP="00923973">
      <w:pPr>
        <w:pStyle w:val="12"/>
        <w:numPr>
          <w:ilvl w:val="0"/>
          <w:numId w:val="15"/>
        </w:numPr>
        <w:rPr>
          <w:color w:val="808080" w:themeColor="background1" w:themeShade="80"/>
        </w:rPr>
      </w:pPr>
      <w:r w:rsidRPr="00637C21">
        <w:rPr>
          <w:color w:val="808080" w:themeColor="background1" w:themeShade="80"/>
        </w:rPr>
        <w:t xml:space="preserve">тактовая частота не менее </w:t>
      </w:r>
      <w:r>
        <w:rPr>
          <w:color w:val="808080" w:themeColor="background1" w:themeShade="80"/>
        </w:rPr>
        <w:t>3,5</w:t>
      </w:r>
      <w:r w:rsidRPr="00637C21">
        <w:rPr>
          <w:color w:val="808080" w:themeColor="background1" w:themeShade="80"/>
        </w:rPr>
        <w:t xml:space="preserve"> ГГц;</w:t>
      </w:r>
    </w:p>
    <w:p w:rsidR="00923973" w:rsidRPr="00637C21" w:rsidRDefault="00923973" w:rsidP="00923973">
      <w:pPr>
        <w:pStyle w:val="12"/>
        <w:numPr>
          <w:ilvl w:val="0"/>
          <w:numId w:val="15"/>
        </w:numPr>
        <w:rPr>
          <w:color w:val="808080" w:themeColor="background1" w:themeShade="80"/>
        </w:rPr>
      </w:pPr>
      <w:r w:rsidRPr="00637C21">
        <w:rPr>
          <w:color w:val="808080" w:themeColor="background1" w:themeShade="80"/>
        </w:rPr>
        <w:t>оперативная память не менее 1</w:t>
      </w:r>
      <w:r>
        <w:rPr>
          <w:color w:val="808080" w:themeColor="background1" w:themeShade="80"/>
        </w:rPr>
        <w:t>6</w:t>
      </w:r>
      <w:r w:rsidRPr="00637C21">
        <w:rPr>
          <w:color w:val="808080" w:themeColor="background1" w:themeShade="80"/>
        </w:rPr>
        <w:t xml:space="preserve"> Гб;</w:t>
      </w:r>
    </w:p>
    <w:p w:rsidR="00923973" w:rsidRPr="00637C21" w:rsidRDefault="00923973" w:rsidP="00923973">
      <w:pPr>
        <w:pStyle w:val="12"/>
        <w:numPr>
          <w:ilvl w:val="0"/>
          <w:numId w:val="15"/>
        </w:numPr>
        <w:rPr>
          <w:color w:val="808080" w:themeColor="background1" w:themeShade="80"/>
        </w:rPr>
      </w:pPr>
      <w:r w:rsidRPr="00637C21">
        <w:rPr>
          <w:color w:val="808080" w:themeColor="background1" w:themeShade="80"/>
        </w:rPr>
        <w:t xml:space="preserve">ОС версии не ниже </w:t>
      </w:r>
      <w:r w:rsidRPr="00637C21">
        <w:rPr>
          <w:color w:val="808080" w:themeColor="background1" w:themeShade="80"/>
          <w:lang w:val="en-US"/>
        </w:rPr>
        <w:t>Windows</w:t>
      </w:r>
      <w:r w:rsidRPr="00637C21">
        <w:rPr>
          <w:color w:val="808080" w:themeColor="background1" w:themeShade="80"/>
        </w:rPr>
        <w:t xml:space="preserve"> </w:t>
      </w:r>
      <w:r w:rsidRPr="00637C21">
        <w:rPr>
          <w:color w:val="808080" w:themeColor="background1" w:themeShade="80"/>
          <w:lang w:val="en-US"/>
        </w:rPr>
        <w:t>Server</w:t>
      </w:r>
      <w:r>
        <w:rPr>
          <w:color w:val="808080" w:themeColor="background1" w:themeShade="80"/>
        </w:rPr>
        <w:t xml:space="preserve"> 2010</w:t>
      </w:r>
      <w:r w:rsidRPr="00637C21">
        <w:rPr>
          <w:color w:val="808080" w:themeColor="background1" w:themeShade="80"/>
        </w:rPr>
        <w:t>;</w:t>
      </w:r>
    </w:p>
    <w:p w:rsidR="00923973" w:rsidRPr="00637C21" w:rsidRDefault="00923973" w:rsidP="00923973">
      <w:pPr>
        <w:pStyle w:val="12"/>
        <w:numPr>
          <w:ilvl w:val="0"/>
          <w:numId w:val="15"/>
        </w:numPr>
        <w:rPr>
          <w:color w:val="808080" w:themeColor="background1" w:themeShade="80"/>
        </w:rPr>
      </w:pPr>
      <w:r w:rsidRPr="00637C21">
        <w:rPr>
          <w:color w:val="808080" w:themeColor="background1" w:themeShade="80"/>
        </w:rPr>
        <w:t xml:space="preserve">свободное пространство на жестком диске не менее </w:t>
      </w:r>
      <w:r>
        <w:rPr>
          <w:color w:val="808080" w:themeColor="background1" w:themeShade="80"/>
        </w:rPr>
        <w:t>5</w:t>
      </w:r>
      <w:r w:rsidRPr="00637C21">
        <w:rPr>
          <w:color w:val="808080" w:themeColor="background1" w:themeShade="80"/>
        </w:rPr>
        <w:t>0 Гб для ОС;</w:t>
      </w:r>
    </w:p>
    <w:p w:rsidR="00923973" w:rsidRPr="00637C21" w:rsidRDefault="00923973" w:rsidP="00923973">
      <w:pPr>
        <w:pStyle w:val="12"/>
        <w:numPr>
          <w:ilvl w:val="0"/>
          <w:numId w:val="15"/>
        </w:numPr>
        <w:rPr>
          <w:color w:val="808080" w:themeColor="background1" w:themeShade="80"/>
        </w:rPr>
      </w:pPr>
      <w:r w:rsidRPr="00637C21">
        <w:rPr>
          <w:color w:val="808080" w:themeColor="background1" w:themeShade="80"/>
        </w:rPr>
        <w:t>свободное пространство на жестком диске не менее 20</w:t>
      </w:r>
      <w:r>
        <w:rPr>
          <w:color w:val="808080" w:themeColor="background1" w:themeShade="80"/>
        </w:rPr>
        <w:t>0</w:t>
      </w:r>
      <w:r w:rsidRPr="00637C21">
        <w:rPr>
          <w:color w:val="808080" w:themeColor="background1" w:themeShade="80"/>
        </w:rPr>
        <w:t>0 Мб для СПО;</w:t>
      </w:r>
    </w:p>
    <w:p w:rsidR="00923973" w:rsidRPr="00637C21" w:rsidRDefault="00923973" w:rsidP="00923973">
      <w:pPr>
        <w:pStyle w:val="12"/>
        <w:numPr>
          <w:ilvl w:val="0"/>
          <w:numId w:val="15"/>
        </w:numPr>
        <w:rPr>
          <w:color w:val="808080" w:themeColor="background1" w:themeShade="80"/>
          <w:lang w:val="en-US"/>
        </w:rPr>
      </w:pPr>
      <w:r w:rsidRPr="00637C21">
        <w:rPr>
          <w:color w:val="808080" w:themeColor="background1" w:themeShade="80"/>
          <w:lang w:val="en-US"/>
        </w:rPr>
        <w:t xml:space="preserve">Ethernet </w:t>
      </w:r>
      <w:r w:rsidRPr="00637C21">
        <w:rPr>
          <w:color w:val="808080" w:themeColor="background1" w:themeShade="80"/>
        </w:rPr>
        <w:t>адаптер</w:t>
      </w:r>
      <w:r w:rsidRPr="00637C21">
        <w:rPr>
          <w:color w:val="808080" w:themeColor="background1" w:themeShade="80"/>
          <w:lang w:val="en-US"/>
        </w:rPr>
        <w:t xml:space="preserve"> </w:t>
      </w:r>
      <w:r w:rsidRPr="00637C21">
        <w:rPr>
          <w:color w:val="808080" w:themeColor="background1" w:themeShade="80"/>
        </w:rPr>
        <w:t>стандарта</w:t>
      </w:r>
      <w:r w:rsidRPr="00637C21">
        <w:rPr>
          <w:color w:val="808080" w:themeColor="background1" w:themeShade="80"/>
          <w:lang w:val="en-US"/>
        </w:rPr>
        <w:t xml:space="preserve"> 1000BASE-T.</w:t>
      </w:r>
    </w:p>
    <w:p w:rsidR="00923973" w:rsidRPr="00637C21" w:rsidRDefault="00923973" w:rsidP="00923973">
      <w:pPr>
        <w:pStyle w:val="12"/>
        <w:rPr>
          <w:color w:val="808080" w:themeColor="background1" w:themeShade="80"/>
        </w:rPr>
      </w:pPr>
      <w:r w:rsidRPr="00637C21">
        <w:rPr>
          <w:color w:val="808080" w:themeColor="background1" w:themeShade="80"/>
        </w:rPr>
        <w:t>Минимальные требования к программно-аппаратному обеспечению для компьютеров АРМов:</w:t>
      </w:r>
    </w:p>
    <w:p w:rsidR="00923973" w:rsidRPr="00637C21" w:rsidRDefault="00923973" w:rsidP="00923973">
      <w:pPr>
        <w:pStyle w:val="12"/>
        <w:numPr>
          <w:ilvl w:val="0"/>
          <w:numId w:val="17"/>
        </w:numPr>
        <w:rPr>
          <w:color w:val="808080" w:themeColor="background1" w:themeShade="80"/>
        </w:rPr>
      </w:pPr>
      <w:r w:rsidRPr="00637C21">
        <w:rPr>
          <w:color w:val="808080" w:themeColor="background1" w:themeShade="80"/>
        </w:rPr>
        <w:t>тактовая частота не менее 1 ГГц;</w:t>
      </w:r>
    </w:p>
    <w:p w:rsidR="00923973" w:rsidRPr="00637C21" w:rsidRDefault="00923973" w:rsidP="00923973">
      <w:pPr>
        <w:pStyle w:val="12"/>
        <w:numPr>
          <w:ilvl w:val="0"/>
          <w:numId w:val="17"/>
        </w:numPr>
        <w:rPr>
          <w:color w:val="808080" w:themeColor="background1" w:themeShade="80"/>
        </w:rPr>
      </w:pPr>
      <w:r w:rsidRPr="00637C21">
        <w:rPr>
          <w:color w:val="808080" w:themeColor="background1" w:themeShade="80"/>
        </w:rPr>
        <w:t>оперативная память не менее 512 Мб;</w:t>
      </w:r>
    </w:p>
    <w:p w:rsidR="00923973" w:rsidRPr="00637C21" w:rsidRDefault="00923973" w:rsidP="00923973">
      <w:pPr>
        <w:pStyle w:val="12"/>
        <w:numPr>
          <w:ilvl w:val="0"/>
          <w:numId w:val="17"/>
        </w:numPr>
        <w:rPr>
          <w:color w:val="808080" w:themeColor="background1" w:themeShade="80"/>
        </w:rPr>
      </w:pPr>
      <w:r w:rsidRPr="00637C21">
        <w:rPr>
          <w:color w:val="808080" w:themeColor="background1" w:themeShade="80"/>
        </w:rPr>
        <w:t xml:space="preserve">ОС с браузером </w:t>
      </w:r>
      <w:r w:rsidRPr="00637C21">
        <w:rPr>
          <w:color w:val="808080" w:themeColor="background1" w:themeShade="80"/>
          <w:lang w:val="en-US"/>
        </w:rPr>
        <w:t>Opera</w:t>
      </w:r>
      <w:r w:rsidRPr="00637C21">
        <w:rPr>
          <w:color w:val="808080" w:themeColor="background1" w:themeShade="80"/>
        </w:rPr>
        <w:t xml:space="preserve"> 9.65 или совместимым с ним;</w:t>
      </w:r>
    </w:p>
    <w:p w:rsidR="00923973" w:rsidRPr="00637C21" w:rsidRDefault="00923973" w:rsidP="00923973">
      <w:pPr>
        <w:pStyle w:val="12"/>
        <w:numPr>
          <w:ilvl w:val="0"/>
          <w:numId w:val="17"/>
        </w:numPr>
        <w:rPr>
          <w:color w:val="808080" w:themeColor="background1" w:themeShade="80"/>
          <w:lang w:val="en-US"/>
        </w:rPr>
      </w:pPr>
      <w:r w:rsidRPr="00637C21">
        <w:rPr>
          <w:color w:val="808080" w:themeColor="background1" w:themeShade="80"/>
          <w:lang w:val="en-US"/>
        </w:rPr>
        <w:t xml:space="preserve">Ethernet </w:t>
      </w:r>
      <w:r w:rsidRPr="00637C21">
        <w:rPr>
          <w:color w:val="808080" w:themeColor="background1" w:themeShade="80"/>
        </w:rPr>
        <w:t>адаптер</w:t>
      </w:r>
      <w:r w:rsidRPr="00637C21">
        <w:rPr>
          <w:color w:val="808080" w:themeColor="background1" w:themeShade="80"/>
          <w:lang w:val="en-US"/>
        </w:rPr>
        <w:t xml:space="preserve"> </w:t>
      </w:r>
      <w:r w:rsidRPr="00637C21">
        <w:rPr>
          <w:color w:val="808080" w:themeColor="background1" w:themeShade="80"/>
        </w:rPr>
        <w:t>стандарта</w:t>
      </w:r>
      <w:r w:rsidRPr="00637C21">
        <w:rPr>
          <w:color w:val="808080" w:themeColor="background1" w:themeShade="80"/>
          <w:lang w:val="en-US"/>
        </w:rPr>
        <w:t xml:space="preserve"> 1000BASE-T.</w:t>
      </w:r>
    </w:p>
    <w:p w:rsidR="00923973" w:rsidRDefault="00923973" w:rsidP="00A8392C">
      <w:pPr>
        <w:jc w:val="both"/>
        <w:rPr>
          <w:b/>
          <w:szCs w:val="24"/>
          <w:lang w:val="en-US"/>
        </w:rPr>
      </w:pPr>
    </w:p>
    <w:p w:rsidR="00923973" w:rsidRDefault="00923973" w:rsidP="00923973">
      <w:pPr>
        <w:keepNext/>
        <w:widowControl w:val="0"/>
        <w:shd w:val="clear" w:color="auto" w:fill="FFFFFF"/>
        <w:overflowPunct/>
        <w:spacing w:before="240"/>
        <w:jc w:val="both"/>
        <w:textAlignment w:val="auto"/>
        <w:outlineLvl w:val="1"/>
        <w:rPr>
          <w:rFonts w:eastAsia="Calibri"/>
          <w:b/>
          <w:bCs/>
          <w:color w:val="000000"/>
          <w:spacing w:val="-2"/>
          <w:szCs w:val="24"/>
          <w:lang w:eastAsia="en-US"/>
        </w:rPr>
      </w:pPr>
      <w:bookmarkStart w:id="5" w:name="_Toc232259704"/>
      <w:r w:rsidRPr="008C4B06">
        <w:rPr>
          <w:rFonts w:eastAsia="Calibri"/>
          <w:b/>
          <w:bCs/>
          <w:color w:val="000000"/>
          <w:spacing w:val="-2"/>
          <w:szCs w:val="24"/>
          <w:lang w:eastAsia="en-US"/>
        </w:rPr>
        <w:t>Сценарии функционирования системы</w:t>
      </w:r>
      <w:bookmarkEnd w:id="5"/>
    </w:p>
    <w:p w:rsidR="00923973" w:rsidRPr="0019367E" w:rsidRDefault="00923973" w:rsidP="00A8392C">
      <w:pPr>
        <w:jc w:val="both"/>
        <w:rPr>
          <w:b/>
          <w:szCs w:val="24"/>
        </w:rPr>
      </w:pPr>
    </w:p>
    <w:p w:rsidR="00923973" w:rsidRPr="0019367E" w:rsidRDefault="00923973" w:rsidP="00A8392C">
      <w:pPr>
        <w:jc w:val="both"/>
        <w:rPr>
          <w:b/>
          <w:szCs w:val="24"/>
        </w:rPr>
      </w:pPr>
    </w:p>
    <w:p w:rsidR="00690CC2" w:rsidRPr="00A8392C" w:rsidRDefault="00690CC2" w:rsidP="00A8392C">
      <w:pPr>
        <w:jc w:val="both"/>
        <w:rPr>
          <w:b/>
          <w:szCs w:val="24"/>
        </w:rPr>
      </w:pPr>
      <w:r w:rsidRPr="00A8392C">
        <w:rPr>
          <w:b/>
          <w:szCs w:val="24"/>
        </w:rPr>
        <w:t>Топология системы</w:t>
      </w:r>
    </w:p>
    <w:p w:rsidR="00690CC2" w:rsidRDefault="00690CC2" w:rsidP="00690CC2">
      <w:r>
        <w:t>Топология разрабатываемой системы, изображена на рисунке 1.</w:t>
      </w:r>
    </w:p>
    <w:p w:rsidR="00C7080A" w:rsidRPr="00923973" w:rsidRDefault="008447D1" w:rsidP="00923973">
      <w:pPr>
        <w:pStyle w:val="12"/>
        <w:ind w:firstLine="0"/>
        <w:rPr>
          <w:lang w:val="en-US"/>
        </w:rPr>
      </w:pPr>
      <w:r w:rsidRPr="008447D1">
        <w:rPr>
          <w:noProof/>
          <w:lang w:eastAsia="ru-RU"/>
        </w:rPr>
        <w:lastRenderedPageBreak/>
        <w:drawing>
          <wp:inline distT="0" distB="0" distL="0" distR="0">
            <wp:extent cx="5940425" cy="3692275"/>
            <wp:effectExtent l="0" t="0" r="3175" b="3810"/>
            <wp:docPr id="13" name="Рисунок 13" descr="D:\Users\В\Downloads\topolog1-Page-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D:\Users\В\Downloads\topolog1-Page-1 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C21" w:rsidRPr="008C4B06" w:rsidRDefault="00637C21" w:rsidP="008C4B06">
      <w:pPr>
        <w:keepNext/>
        <w:widowControl w:val="0"/>
        <w:shd w:val="clear" w:color="auto" w:fill="FFFFFF"/>
        <w:overflowPunct/>
        <w:spacing w:before="240"/>
        <w:jc w:val="both"/>
        <w:textAlignment w:val="auto"/>
        <w:outlineLvl w:val="1"/>
        <w:rPr>
          <w:rFonts w:eastAsia="Calibri"/>
          <w:b/>
          <w:bCs/>
          <w:color w:val="000000"/>
          <w:spacing w:val="-2"/>
          <w:szCs w:val="24"/>
          <w:lang w:eastAsia="en-US"/>
        </w:rPr>
      </w:pPr>
      <w:bookmarkStart w:id="6" w:name="_Toc232259711"/>
      <w:r w:rsidRPr="008C4B06">
        <w:rPr>
          <w:rFonts w:eastAsia="Calibri"/>
          <w:b/>
          <w:bCs/>
          <w:color w:val="000000"/>
          <w:spacing w:val="-2"/>
          <w:szCs w:val="24"/>
          <w:lang w:eastAsia="en-US"/>
        </w:rPr>
        <w:t>Подключение нового компьютера к системе</w:t>
      </w:r>
    </w:p>
    <w:p w:rsidR="00637C21" w:rsidRPr="00324D43" w:rsidRDefault="00637C21" w:rsidP="00637C21">
      <w:pPr>
        <w:pStyle w:val="Points"/>
      </w:pPr>
      <w:r w:rsidRPr="00324D43">
        <w:t>На компьютер устанавливается чистая хост-система + пакет развертки</w:t>
      </w:r>
    </w:p>
    <w:p w:rsidR="00637C21" w:rsidRPr="00324D43" w:rsidRDefault="00637C21" w:rsidP="00637C21">
      <w:pPr>
        <w:pStyle w:val="Points"/>
      </w:pPr>
      <w:r w:rsidRPr="00324D43">
        <w:t>При первом запуске приложение регистрирует данный компьютер на сервере-координаторе</w:t>
      </w:r>
    </w:p>
    <w:p w:rsidR="00637C21" w:rsidRDefault="00C7080A" w:rsidP="00637C21">
      <w:pPr>
        <w:pStyle w:val="Points"/>
      </w:pPr>
      <w:r>
        <w:t>Администратор</w:t>
      </w:r>
      <w:r w:rsidR="00637C21" w:rsidRPr="00324D43">
        <w:t xml:space="preserve"> добавляет компьютер в необходимые группы (разделение по классам, по корпусам и т.п.) для посл</w:t>
      </w:r>
      <w:r>
        <w:t>едующей автоматизации развертки</w:t>
      </w:r>
      <w:r w:rsidR="00637C21">
        <w:t>.</w:t>
      </w:r>
    </w:p>
    <w:p w:rsidR="00835D07" w:rsidRPr="008C4B06" w:rsidRDefault="00835D07" w:rsidP="008C4B06">
      <w:pPr>
        <w:keepNext/>
        <w:widowControl w:val="0"/>
        <w:shd w:val="clear" w:color="auto" w:fill="FFFFFF"/>
        <w:overflowPunct/>
        <w:spacing w:before="240"/>
        <w:jc w:val="both"/>
        <w:textAlignment w:val="auto"/>
        <w:outlineLvl w:val="1"/>
        <w:rPr>
          <w:rFonts w:eastAsia="Calibri"/>
          <w:b/>
          <w:bCs/>
          <w:color w:val="000000"/>
          <w:spacing w:val="-2"/>
          <w:szCs w:val="24"/>
          <w:lang w:eastAsia="en-US"/>
        </w:rPr>
      </w:pPr>
      <w:r w:rsidRPr="008C4B06">
        <w:rPr>
          <w:rFonts w:eastAsia="Calibri"/>
          <w:b/>
          <w:bCs/>
          <w:color w:val="000000"/>
          <w:spacing w:val="-2"/>
          <w:szCs w:val="24"/>
          <w:lang w:eastAsia="en-US"/>
        </w:rPr>
        <w:t>Требования к надежности</w:t>
      </w:r>
      <w:bookmarkEnd w:id="6"/>
    </w:p>
    <w:p w:rsidR="00835D07" w:rsidRPr="00637C21" w:rsidRDefault="00835D07" w:rsidP="00835D07">
      <w:pPr>
        <w:pStyle w:val="12125"/>
        <w:rPr>
          <w:color w:val="808080" w:themeColor="background1" w:themeShade="80"/>
        </w:rPr>
      </w:pPr>
      <w:r w:rsidRPr="00637C21">
        <w:rPr>
          <w:color w:val="808080" w:themeColor="background1" w:themeShade="80"/>
        </w:rPr>
        <w:t xml:space="preserve">Для повышения надёжности необходимо предусмотреть возможность установки дублирующего сервера для сервера, обеспечивающего работу пользователей через </w:t>
      </w:r>
      <w:r w:rsidRPr="00637C21">
        <w:rPr>
          <w:color w:val="808080" w:themeColor="background1" w:themeShade="80"/>
          <w:lang w:val="en-US"/>
        </w:rPr>
        <w:t>web</w:t>
      </w:r>
      <w:r w:rsidRPr="00637C21">
        <w:rPr>
          <w:color w:val="808080" w:themeColor="background1" w:themeShade="80"/>
        </w:rPr>
        <w:t>-интерфейс, поскольку он является наиболее уязвимым и важным звеном в архитектуре системы.</w:t>
      </w:r>
    </w:p>
    <w:p w:rsidR="00835D07" w:rsidRPr="00637C21" w:rsidRDefault="00835D07" w:rsidP="00835D07">
      <w:pPr>
        <w:pStyle w:val="12125"/>
        <w:rPr>
          <w:color w:val="808080" w:themeColor="background1" w:themeShade="80"/>
        </w:rPr>
      </w:pPr>
      <w:r w:rsidRPr="00637C21">
        <w:rPr>
          <w:color w:val="808080" w:themeColor="background1" w:themeShade="80"/>
        </w:rPr>
        <w:t>Администратор баз данных должен обеспечить периодическое создание резервных копий базы данных (1 раз в сутки).</w:t>
      </w:r>
    </w:p>
    <w:p w:rsidR="00835D07" w:rsidRPr="00637C21" w:rsidRDefault="00835D07" w:rsidP="00835D07">
      <w:pPr>
        <w:pStyle w:val="12125"/>
        <w:rPr>
          <w:color w:val="808080" w:themeColor="background1" w:themeShade="80"/>
        </w:rPr>
      </w:pPr>
      <w:r w:rsidRPr="00637C21">
        <w:rPr>
          <w:color w:val="808080" w:themeColor="background1" w:themeShade="80"/>
        </w:rPr>
        <w:t>Для предотвращения сбоев в работе СУБД при сбое в подаче электропитания, необходимо обеспечить подключение серверов к  устройствам бесперебойного электропитания, которые обеспечат не менее 30 минут автономной работы.</w:t>
      </w:r>
    </w:p>
    <w:p w:rsidR="00F65EF9" w:rsidRDefault="00C7080A">
      <w:r>
        <w:t>---------------------------------------------</w:t>
      </w:r>
    </w:p>
    <w:p w:rsidR="008C4B06" w:rsidRPr="008C4B06" w:rsidRDefault="008C4B06" w:rsidP="008C4B06">
      <w:pPr>
        <w:keepNext/>
        <w:widowControl w:val="0"/>
        <w:shd w:val="clear" w:color="auto" w:fill="FFFFFF"/>
        <w:overflowPunct/>
        <w:spacing w:before="240"/>
        <w:jc w:val="both"/>
        <w:textAlignment w:val="auto"/>
        <w:outlineLvl w:val="1"/>
        <w:rPr>
          <w:rFonts w:eastAsia="Calibri"/>
          <w:b/>
          <w:bCs/>
          <w:color w:val="000000"/>
          <w:spacing w:val="-2"/>
          <w:szCs w:val="24"/>
          <w:lang w:eastAsia="en-US"/>
        </w:rPr>
      </w:pPr>
      <w:bookmarkStart w:id="7" w:name="_Toc512821392"/>
      <w:r w:rsidRPr="008C4B06">
        <w:rPr>
          <w:rFonts w:eastAsia="Calibri"/>
          <w:b/>
          <w:bCs/>
          <w:color w:val="000000"/>
          <w:spacing w:val="-2"/>
          <w:szCs w:val="24"/>
          <w:lang w:eastAsia="en-US"/>
        </w:rPr>
        <w:t>Анализ контекстной диаграммы ТП изготовления устройства КК</w:t>
      </w:r>
      <w:bookmarkEnd w:id="7"/>
    </w:p>
    <w:p w:rsidR="008C4B06" w:rsidRPr="008C4B06" w:rsidRDefault="008C4B06" w:rsidP="008C4B06">
      <w:pPr>
        <w:tabs>
          <w:tab w:val="right" w:leader="dot" w:pos="9923"/>
        </w:tabs>
        <w:overflowPunct/>
        <w:autoSpaceDE/>
        <w:autoSpaceDN/>
        <w:adjustRightInd/>
        <w:spacing w:before="0" w:after="0"/>
        <w:jc w:val="both"/>
        <w:textAlignment w:val="auto"/>
        <w:rPr>
          <w:rFonts w:eastAsia="Calibri"/>
          <w:szCs w:val="24"/>
          <w:lang w:eastAsia="en-US"/>
        </w:rPr>
      </w:pPr>
      <w:r w:rsidRPr="008C4B06">
        <w:rPr>
          <w:rFonts w:eastAsia="Calibri"/>
          <w:szCs w:val="24"/>
          <w:lang w:eastAsia="en-US"/>
        </w:rPr>
        <w:t>На основе проведенного анализа концептуальной модели ТП изготовления устройства КК выделены основные свойства модели технологического процесса изготовления устройства КК.</w:t>
      </w:r>
    </w:p>
    <w:p w:rsidR="008C4B06" w:rsidRPr="008C4B06" w:rsidRDefault="008C4B06" w:rsidP="008C4B06">
      <w:pPr>
        <w:tabs>
          <w:tab w:val="right" w:leader="dot" w:pos="9923"/>
        </w:tabs>
        <w:overflowPunct/>
        <w:autoSpaceDE/>
        <w:autoSpaceDN/>
        <w:adjustRightInd/>
        <w:spacing w:before="0" w:after="0"/>
        <w:jc w:val="both"/>
        <w:textAlignment w:val="auto"/>
        <w:rPr>
          <w:rFonts w:eastAsia="Calibri"/>
          <w:szCs w:val="24"/>
          <w:lang w:eastAsia="en-US"/>
        </w:rPr>
      </w:pPr>
      <w:r w:rsidRPr="008C4B06">
        <w:rPr>
          <w:rFonts w:eastAsia="Calibri"/>
          <w:szCs w:val="24"/>
          <w:lang w:eastAsia="en-US"/>
        </w:rPr>
        <w:t>На первом этапе исследования технологический процесс изготовления устройства КК изображен в виде контекстной диаграммы, представляющей собой общее описание системы и ее взаимодействие с внешней средой.</w:t>
      </w:r>
    </w:p>
    <w:p w:rsidR="008C4B06" w:rsidRPr="008C4B06" w:rsidRDefault="008C4B06" w:rsidP="008C4B06">
      <w:pPr>
        <w:tabs>
          <w:tab w:val="right" w:leader="dot" w:pos="9923"/>
        </w:tabs>
        <w:overflowPunct/>
        <w:autoSpaceDE/>
        <w:autoSpaceDN/>
        <w:adjustRightInd/>
        <w:spacing w:before="0" w:after="0"/>
        <w:jc w:val="both"/>
        <w:textAlignment w:val="auto"/>
        <w:rPr>
          <w:rFonts w:eastAsia="Calibri"/>
          <w:szCs w:val="24"/>
          <w:lang w:eastAsia="en-US"/>
        </w:rPr>
      </w:pPr>
      <w:r w:rsidRPr="008C4B06">
        <w:rPr>
          <w:rFonts w:eastAsia="Calibri"/>
          <w:szCs w:val="24"/>
          <w:lang w:eastAsia="en-US"/>
        </w:rPr>
        <w:lastRenderedPageBreak/>
        <w:t>На рисунке 1.2.1 представлена контекстная диаграмма ТП изготовления устройства КК.</w:t>
      </w:r>
    </w:p>
    <w:p w:rsidR="008C4B06" w:rsidRPr="008C4B06" w:rsidRDefault="008C4B06" w:rsidP="008C4B06">
      <w:pPr>
        <w:tabs>
          <w:tab w:val="right" w:leader="dot" w:pos="9923"/>
        </w:tabs>
        <w:overflowPunct/>
        <w:autoSpaceDE/>
        <w:autoSpaceDN/>
        <w:adjustRightInd/>
        <w:spacing w:before="60"/>
        <w:ind w:firstLine="0"/>
        <w:jc w:val="center"/>
        <w:textAlignment w:val="auto"/>
        <w:rPr>
          <w:rFonts w:eastAsia="Calibri"/>
          <w:szCs w:val="24"/>
          <w:lang w:eastAsia="en-US"/>
        </w:rPr>
      </w:pPr>
      <w:r w:rsidRPr="008C4B06">
        <w:rPr>
          <w:rFonts w:eastAsia="Calibri"/>
          <w:noProof/>
          <w:szCs w:val="24"/>
        </w:rPr>
        <w:drawing>
          <wp:inline distT="0" distB="0" distL="0" distR="0">
            <wp:extent cx="5834380" cy="3246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380" cy="3246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4B06" w:rsidRPr="008C4B06" w:rsidRDefault="008C4B06" w:rsidP="008C4B06">
      <w:pPr>
        <w:tabs>
          <w:tab w:val="right" w:leader="dot" w:pos="9923"/>
        </w:tabs>
        <w:overflowPunct/>
        <w:autoSpaceDE/>
        <w:autoSpaceDN/>
        <w:adjustRightInd/>
        <w:spacing w:before="60"/>
        <w:ind w:firstLine="0"/>
        <w:jc w:val="center"/>
        <w:textAlignment w:val="auto"/>
        <w:rPr>
          <w:rFonts w:eastAsia="Calibri"/>
          <w:szCs w:val="24"/>
          <w:lang w:eastAsia="en-US"/>
        </w:rPr>
      </w:pPr>
      <w:r w:rsidRPr="008C4B06">
        <w:rPr>
          <w:rFonts w:eastAsia="Calibri"/>
          <w:szCs w:val="24"/>
          <w:lang w:eastAsia="en-US"/>
        </w:rPr>
        <w:t>Рисунок 1.2.1 – Контекстная диаграмма ТП изготовления устройства КК</w:t>
      </w:r>
    </w:p>
    <w:p w:rsidR="008C4B06" w:rsidRPr="008C4B06" w:rsidRDefault="008C4B06" w:rsidP="008C4B06">
      <w:pPr>
        <w:tabs>
          <w:tab w:val="right" w:leader="dot" w:pos="9923"/>
        </w:tabs>
        <w:overflowPunct/>
        <w:autoSpaceDE/>
        <w:autoSpaceDN/>
        <w:adjustRightInd/>
        <w:spacing w:before="0" w:after="0"/>
        <w:jc w:val="both"/>
        <w:textAlignment w:val="auto"/>
        <w:rPr>
          <w:rFonts w:eastAsia="Calibri"/>
          <w:szCs w:val="24"/>
          <w:lang w:eastAsia="en-US"/>
        </w:rPr>
      </w:pPr>
      <w:r w:rsidRPr="008C4B06">
        <w:rPr>
          <w:rFonts w:eastAsia="Calibri"/>
          <w:szCs w:val="24"/>
          <w:lang w:eastAsia="en-US"/>
        </w:rPr>
        <w:t>Данная модель представляет собой модель описание типа «черный ящик» и является первым этапом при описании и формализации техпроцесса. Данная диаграмма является ICOM диаграммой, что предполагает использование четырех видов воздействий в данной диаграмме – входных, контрольных, механизмов и выходных. Соответственно входные воздействия отображены слева, контролирующие – сверху, механизмы – снизу, а выходные – справа.</w:t>
      </w:r>
    </w:p>
    <w:p w:rsidR="008C4B06" w:rsidRPr="008C4B06" w:rsidRDefault="008C4B06" w:rsidP="008C4B06">
      <w:pPr>
        <w:tabs>
          <w:tab w:val="right" w:leader="dot" w:pos="9923"/>
        </w:tabs>
        <w:overflowPunct/>
        <w:autoSpaceDE/>
        <w:autoSpaceDN/>
        <w:adjustRightInd/>
        <w:spacing w:before="0" w:after="0"/>
        <w:jc w:val="both"/>
        <w:textAlignment w:val="auto"/>
        <w:rPr>
          <w:rFonts w:eastAsia="Calibri"/>
          <w:szCs w:val="24"/>
          <w:lang w:eastAsia="en-US"/>
        </w:rPr>
      </w:pPr>
      <w:r w:rsidRPr="008C4B06">
        <w:rPr>
          <w:rFonts w:eastAsia="Calibri"/>
          <w:szCs w:val="24"/>
          <w:lang w:eastAsia="en-US"/>
        </w:rPr>
        <w:t>Спецификация работы «Изготовление устройства КК» модели ТП изготовления устройства КК представлена в таблице 1.2.1.</w:t>
      </w:r>
    </w:p>
    <w:p w:rsidR="008C4B06" w:rsidRPr="008C4B06" w:rsidRDefault="008C4B06" w:rsidP="008C4B06">
      <w:pPr>
        <w:widowControl w:val="0"/>
        <w:overflowPunct/>
        <w:spacing w:before="240"/>
        <w:ind w:firstLine="0"/>
        <w:textAlignment w:val="auto"/>
        <w:rPr>
          <w:szCs w:val="24"/>
        </w:rPr>
      </w:pPr>
      <w:r w:rsidRPr="008C4B06">
        <w:rPr>
          <w:szCs w:val="24"/>
        </w:rPr>
        <w:t xml:space="preserve">Таблица 1.2.1 – Спецификация работы «Изготовление устройства КК» </w:t>
      </w:r>
      <w:r w:rsidRPr="008C4B06">
        <w:rPr>
          <w:rFonts w:eastAsia="Calibri"/>
          <w:szCs w:val="24"/>
          <w:lang w:eastAsia="en-US"/>
        </w:rPr>
        <w:t>ТП изготовления устройства КК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2079"/>
        <w:gridCol w:w="607"/>
        <w:gridCol w:w="2164"/>
        <w:gridCol w:w="2879"/>
      </w:tblGrid>
      <w:tr w:rsidR="008C4B06" w:rsidRPr="008C4B06" w:rsidTr="008C4B06">
        <w:tc>
          <w:tcPr>
            <w:tcW w:w="94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sz w:val="20"/>
                <w:szCs w:val="24"/>
                <w:lang w:val="en-US"/>
              </w:rPr>
            </w:pPr>
            <w:r w:rsidRPr="008C4B06">
              <w:rPr>
                <w:b/>
                <w:sz w:val="20"/>
                <w:szCs w:val="24"/>
                <w:lang w:val="en-US"/>
              </w:rPr>
              <w:t>Activity</w:t>
            </w:r>
          </w:p>
        </w:tc>
      </w:tr>
      <w:tr w:rsidR="008C4B06" w:rsidRPr="008C4B06" w:rsidTr="008C4B06"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sz w:val="20"/>
                <w:szCs w:val="24"/>
                <w:lang w:val="en-US"/>
              </w:rPr>
            </w:pPr>
            <w:r w:rsidRPr="008C4B06">
              <w:rPr>
                <w:b/>
                <w:sz w:val="20"/>
                <w:szCs w:val="24"/>
                <w:lang w:val="en-US"/>
              </w:rPr>
              <w:t>Name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sz w:val="20"/>
                <w:szCs w:val="24"/>
                <w:lang w:val="en-US"/>
              </w:rPr>
            </w:pPr>
            <w:r w:rsidRPr="008C4B06">
              <w:rPr>
                <w:b/>
                <w:sz w:val="20"/>
                <w:szCs w:val="24"/>
                <w:lang w:val="en-US"/>
              </w:rPr>
              <w:t>Definition</w:t>
            </w:r>
          </w:p>
        </w:tc>
        <w:tc>
          <w:tcPr>
            <w:tcW w:w="27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sz w:val="20"/>
                <w:szCs w:val="24"/>
                <w:lang w:val="en-US"/>
              </w:rPr>
            </w:pPr>
            <w:r w:rsidRPr="008C4B06">
              <w:rPr>
                <w:b/>
                <w:sz w:val="20"/>
                <w:szCs w:val="24"/>
                <w:lang w:val="en-US"/>
              </w:rPr>
              <w:t>Note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sz w:val="20"/>
                <w:szCs w:val="24"/>
                <w:lang w:val="en-US"/>
              </w:rPr>
            </w:pPr>
            <w:r w:rsidRPr="008C4B06">
              <w:rPr>
                <w:b/>
                <w:sz w:val="20"/>
                <w:szCs w:val="24"/>
                <w:lang w:val="en-US"/>
              </w:rPr>
              <w:t>Source</w:t>
            </w:r>
          </w:p>
        </w:tc>
      </w:tr>
      <w:tr w:rsidR="008C4B06" w:rsidRPr="008C4B06" w:rsidTr="008C4B06"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z w:val="20"/>
                <w:szCs w:val="24"/>
              </w:rPr>
            </w:pPr>
            <w:r w:rsidRPr="008C4B06">
              <w:rPr>
                <w:sz w:val="20"/>
                <w:szCs w:val="24"/>
              </w:rPr>
              <w:t xml:space="preserve">Изготовление устройства КК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z w:val="20"/>
                <w:szCs w:val="24"/>
              </w:rPr>
            </w:pPr>
            <w:r w:rsidRPr="008C4B06">
              <w:rPr>
                <w:sz w:val="20"/>
                <w:szCs w:val="24"/>
              </w:rPr>
              <w:t>Описывает технологический процесс сборки устройства КК</w:t>
            </w:r>
          </w:p>
        </w:tc>
        <w:tc>
          <w:tcPr>
            <w:tcW w:w="27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z w:val="20"/>
                <w:szCs w:val="24"/>
              </w:rPr>
            </w:pPr>
            <w:r w:rsidRPr="008C4B06">
              <w:rPr>
                <w:sz w:val="20"/>
                <w:szCs w:val="24"/>
              </w:rPr>
              <w:t>Состоит из:</w:t>
            </w:r>
          </w:p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z w:val="20"/>
                <w:szCs w:val="24"/>
              </w:rPr>
            </w:pPr>
            <w:r w:rsidRPr="008C4B06">
              <w:rPr>
                <w:sz w:val="20"/>
                <w:szCs w:val="24"/>
              </w:rPr>
              <w:t>1.Подготовка комплектующих</w:t>
            </w:r>
          </w:p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z w:val="20"/>
                <w:szCs w:val="24"/>
              </w:rPr>
            </w:pPr>
            <w:r w:rsidRPr="008C4B06">
              <w:rPr>
                <w:sz w:val="20"/>
                <w:szCs w:val="24"/>
              </w:rPr>
              <w:t>2. Монтаж ЭРЭ</w:t>
            </w:r>
          </w:p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z w:val="20"/>
                <w:szCs w:val="24"/>
              </w:rPr>
            </w:pPr>
            <w:r w:rsidRPr="008C4B06">
              <w:rPr>
                <w:sz w:val="20"/>
                <w:szCs w:val="24"/>
              </w:rPr>
              <w:t>3.Функциональный контроль</w:t>
            </w:r>
          </w:p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z w:val="20"/>
                <w:szCs w:val="24"/>
              </w:rPr>
            </w:pPr>
            <w:r w:rsidRPr="008C4B06">
              <w:rPr>
                <w:sz w:val="20"/>
                <w:szCs w:val="24"/>
              </w:rPr>
              <w:t>4. Установка в корпус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z w:val="20"/>
                <w:szCs w:val="24"/>
              </w:rPr>
            </w:pPr>
            <w:r w:rsidRPr="008C4B06">
              <w:rPr>
                <w:sz w:val="20"/>
                <w:szCs w:val="24"/>
              </w:rPr>
              <w:t>Техническое задание, КД на</w:t>
            </w:r>
            <w:r w:rsidRPr="008C4B06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8C4B06">
              <w:rPr>
                <w:sz w:val="20"/>
                <w:szCs w:val="24"/>
              </w:rPr>
              <w:t xml:space="preserve">устройства КК </w:t>
            </w:r>
          </w:p>
        </w:tc>
      </w:tr>
      <w:tr w:rsidR="008C4B06" w:rsidRPr="008C4B06" w:rsidTr="008C4B06">
        <w:trPr>
          <w:tblHeader/>
        </w:trPr>
        <w:tc>
          <w:tcPr>
            <w:tcW w:w="946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z w:val="20"/>
                <w:szCs w:val="24"/>
              </w:rPr>
              <w:br w:type="page"/>
            </w: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>Input</w:t>
            </w: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 xml:space="preserve"> </w:t>
            </w: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>Arrow</w:t>
            </w: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(</w:t>
            </w: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>s</w:t>
            </w: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 xml:space="preserve">) </w:t>
            </w: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>of</w:t>
            </w: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 xml:space="preserve"> "Изготовление устройства КК " </w:t>
            </w: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>Activity</w:t>
            </w:r>
          </w:p>
        </w:tc>
      </w:tr>
      <w:tr w:rsidR="008C4B06" w:rsidRPr="008C4B06" w:rsidTr="008C4B06">
        <w:trPr>
          <w:tblHeader/>
        </w:trPr>
        <w:tc>
          <w:tcPr>
            <w:tcW w:w="44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Name</w:t>
            </w:r>
            <w:proofErr w:type="spellEnd"/>
          </w:p>
        </w:tc>
        <w:tc>
          <w:tcPr>
            <w:tcW w:w="5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>Definition</w:t>
            </w:r>
          </w:p>
        </w:tc>
      </w:tr>
      <w:tr w:rsidR="008C4B06" w:rsidRPr="008C4B06" w:rsidTr="008C4B06">
        <w:tc>
          <w:tcPr>
            <w:tcW w:w="44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Печатная плата</w:t>
            </w:r>
          </w:p>
        </w:tc>
        <w:tc>
          <w:tcPr>
            <w:tcW w:w="5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Базовая деталь, на которую устанавливаются все компоненты</w:t>
            </w:r>
          </w:p>
        </w:tc>
      </w:tr>
      <w:tr w:rsidR="008C4B06" w:rsidRPr="008C4B06" w:rsidTr="008C4B06">
        <w:tc>
          <w:tcPr>
            <w:tcW w:w="44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ЭРЭ</w:t>
            </w:r>
          </w:p>
        </w:tc>
        <w:tc>
          <w:tcPr>
            <w:tcW w:w="5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snapToGrid w:val="0"/>
                <w:color w:val="000000"/>
                <w:sz w:val="20"/>
                <w:szCs w:val="24"/>
              </w:rPr>
              <w:t>Электрорадиоэлементы</w:t>
            </w:r>
            <w:proofErr w:type="spellEnd"/>
            <w:r w:rsidRPr="008C4B06">
              <w:rPr>
                <w:snapToGrid w:val="0"/>
                <w:color w:val="000000"/>
                <w:sz w:val="20"/>
                <w:szCs w:val="24"/>
              </w:rPr>
              <w:t>, из которых собирается электронный модуль</w:t>
            </w:r>
          </w:p>
        </w:tc>
      </w:tr>
      <w:tr w:rsidR="008C4B06" w:rsidRPr="008C4B06" w:rsidTr="008C4B06">
        <w:tc>
          <w:tcPr>
            <w:tcW w:w="44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 xml:space="preserve">Функциональные блоки </w:t>
            </w:r>
          </w:p>
        </w:tc>
        <w:tc>
          <w:tcPr>
            <w:tcW w:w="5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Остальные функциональные блоки необходимые для сборки устройства КК (увлажнители, индикаторы)</w:t>
            </w:r>
          </w:p>
        </w:tc>
      </w:tr>
      <w:tr w:rsidR="008C4B06" w:rsidRPr="008C4B06" w:rsidTr="008C4B06">
        <w:trPr>
          <w:tblHeader/>
        </w:trPr>
        <w:tc>
          <w:tcPr>
            <w:tcW w:w="946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z w:val="20"/>
                <w:szCs w:val="24"/>
              </w:rPr>
              <w:br w:type="page"/>
            </w: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>Output</w:t>
            </w: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 xml:space="preserve"> </w:t>
            </w: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>Arrow</w:t>
            </w: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(</w:t>
            </w: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>s</w:t>
            </w: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 xml:space="preserve">) </w:t>
            </w: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>of</w:t>
            </w: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 xml:space="preserve"> "Изготовление устройства КК " </w:t>
            </w: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>Activity</w:t>
            </w:r>
          </w:p>
        </w:tc>
      </w:tr>
      <w:tr w:rsidR="008C4B06" w:rsidRPr="008C4B06" w:rsidTr="008C4B06">
        <w:trPr>
          <w:tblHeader/>
        </w:trPr>
        <w:tc>
          <w:tcPr>
            <w:tcW w:w="44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Name</w:t>
            </w:r>
            <w:proofErr w:type="spellEnd"/>
          </w:p>
        </w:tc>
        <w:tc>
          <w:tcPr>
            <w:tcW w:w="5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Definition</w:t>
            </w:r>
            <w:proofErr w:type="spellEnd"/>
          </w:p>
        </w:tc>
      </w:tr>
      <w:tr w:rsidR="008C4B06" w:rsidRPr="008C4B06" w:rsidTr="008C4B06">
        <w:trPr>
          <w:trHeight w:val="618"/>
          <w:tblHeader/>
        </w:trPr>
        <w:tc>
          <w:tcPr>
            <w:tcW w:w="44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Брак</w:t>
            </w:r>
          </w:p>
        </w:tc>
        <w:tc>
          <w:tcPr>
            <w:tcW w:w="5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 xml:space="preserve">Изделия, не прошедшие </w:t>
            </w:r>
            <w:r w:rsidRPr="008C4B06">
              <w:rPr>
                <w:sz w:val="20"/>
              </w:rPr>
              <w:t>одну из стадий входного контроля</w:t>
            </w:r>
            <w:r w:rsidRPr="008C4B06">
              <w:rPr>
                <w:snapToGrid w:val="0"/>
                <w:color w:val="000000"/>
                <w:sz w:val="20"/>
                <w:szCs w:val="24"/>
              </w:rPr>
              <w:t xml:space="preserve"> или функциональный контроль на выходе</w:t>
            </w:r>
          </w:p>
        </w:tc>
      </w:tr>
      <w:tr w:rsidR="008C4B06" w:rsidRPr="008C4B06" w:rsidTr="008C4B06">
        <w:trPr>
          <w:tblHeader/>
        </w:trPr>
        <w:tc>
          <w:tcPr>
            <w:tcW w:w="44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z w:val="20"/>
              </w:rPr>
              <w:lastRenderedPageBreak/>
              <w:t>Устройство КК</w:t>
            </w:r>
          </w:p>
        </w:tc>
        <w:tc>
          <w:tcPr>
            <w:tcW w:w="5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Готовое изделие, прошедшее выходной контроль качества.</w:t>
            </w:r>
          </w:p>
        </w:tc>
      </w:tr>
      <w:tr w:rsidR="008C4B06" w:rsidRPr="00AC5168" w:rsidTr="008C4B06">
        <w:trPr>
          <w:tblHeader/>
        </w:trPr>
        <w:tc>
          <w:tcPr>
            <w:tcW w:w="946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</w:pP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>Control Arrow(s) of "</w:t>
            </w: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Изготовление</w:t>
            </w:r>
            <w:r w:rsidRPr="008C4B06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устройства</w:t>
            </w: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 xml:space="preserve"> </w:t>
            </w: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КК</w:t>
            </w: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 xml:space="preserve"> " Activity</w:t>
            </w:r>
          </w:p>
        </w:tc>
      </w:tr>
      <w:tr w:rsidR="008C4B06" w:rsidRPr="008C4B06" w:rsidTr="008C4B06">
        <w:trPr>
          <w:tblHeader/>
        </w:trPr>
        <w:tc>
          <w:tcPr>
            <w:tcW w:w="44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Name</w:t>
            </w:r>
            <w:proofErr w:type="spellEnd"/>
          </w:p>
        </w:tc>
        <w:tc>
          <w:tcPr>
            <w:tcW w:w="5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Definition</w:t>
            </w:r>
            <w:proofErr w:type="spellEnd"/>
          </w:p>
        </w:tc>
      </w:tr>
      <w:tr w:rsidR="008C4B06" w:rsidRPr="008C4B06" w:rsidTr="008C4B06">
        <w:tc>
          <w:tcPr>
            <w:tcW w:w="44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ТЗ</w:t>
            </w:r>
          </w:p>
        </w:tc>
        <w:tc>
          <w:tcPr>
            <w:tcW w:w="5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Заказы, поступающие на предприятие от партнёров и клиентов оформленные в виде документа</w:t>
            </w:r>
          </w:p>
        </w:tc>
      </w:tr>
      <w:tr w:rsidR="008C4B06" w:rsidRPr="008C4B06" w:rsidTr="008C4B06">
        <w:tc>
          <w:tcPr>
            <w:tcW w:w="44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ТД на изделие</w:t>
            </w:r>
          </w:p>
        </w:tc>
        <w:tc>
          <w:tcPr>
            <w:tcW w:w="5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 xml:space="preserve">Документация на </w:t>
            </w:r>
            <w:r w:rsidRPr="008C4B06">
              <w:rPr>
                <w:sz w:val="20"/>
              </w:rPr>
              <w:t>устройство КК</w:t>
            </w:r>
            <w:r w:rsidRPr="008C4B06">
              <w:rPr>
                <w:snapToGrid w:val="0"/>
                <w:color w:val="000000"/>
                <w:sz w:val="20"/>
                <w:szCs w:val="24"/>
              </w:rPr>
              <w:t>, оформленная с требованием стандартов, по котором должно выпускаться изделие (спецификация, сборочный чертеж, программы)</w:t>
            </w:r>
          </w:p>
        </w:tc>
      </w:tr>
      <w:tr w:rsidR="008C4B06" w:rsidRPr="008C4B06" w:rsidTr="008C4B06">
        <w:tc>
          <w:tcPr>
            <w:tcW w:w="44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Стандарты и нормативные документы</w:t>
            </w:r>
          </w:p>
        </w:tc>
        <w:tc>
          <w:tcPr>
            <w:tcW w:w="5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 xml:space="preserve">ГОСТы, ОСТы и другие стандарты, регулирующие процесс изготовления </w:t>
            </w:r>
            <w:r w:rsidRPr="008C4B06">
              <w:rPr>
                <w:sz w:val="20"/>
              </w:rPr>
              <w:t>устройства КК</w:t>
            </w:r>
            <w:r w:rsidRPr="008C4B06">
              <w:rPr>
                <w:snapToGrid w:val="0"/>
                <w:color w:val="000000"/>
                <w:sz w:val="20"/>
                <w:szCs w:val="24"/>
              </w:rPr>
              <w:t>.</w:t>
            </w:r>
          </w:p>
        </w:tc>
      </w:tr>
      <w:tr w:rsidR="008C4B06" w:rsidRPr="00AC5168" w:rsidTr="008C4B06">
        <w:trPr>
          <w:tblHeader/>
        </w:trPr>
        <w:tc>
          <w:tcPr>
            <w:tcW w:w="946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</w:pP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>Mechanism Arrow(s) of "</w:t>
            </w: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Изготовление</w:t>
            </w: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 xml:space="preserve"> </w:t>
            </w: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устройства</w:t>
            </w: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 xml:space="preserve"> </w:t>
            </w: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КК</w:t>
            </w: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 xml:space="preserve"> " Activity</w:t>
            </w:r>
          </w:p>
        </w:tc>
      </w:tr>
      <w:tr w:rsidR="008C4B06" w:rsidRPr="008C4B06" w:rsidTr="008C4B06">
        <w:trPr>
          <w:tblHeader/>
        </w:trPr>
        <w:tc>
          <w:tcPr>
            <w:tcW w:w="44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Name</w:t>
            </w:r>
            <w:proofErr w:type="spellEnd"/>
          </w:p>
        </w:tc>
        <w:tc>
          <w:tcPr>
            <w:tcW w:w="5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FFFFFF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Definition</w:t>
            </w:r>
            <w:proofErr w:type="spellEnd"/>
          </w:p>
        </w:tc>
      </w:tr>
      <w:tr w:rsidR="008C4B06" w:rsidRPr="008C4B06" w:rsidTr="008C4B06">
        <w:tc>
          <w:tcPr>
            <w:tcW w:w="44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Оборудование и оснастка</w:t>
            </w:r>
          </w:p>
        </w:tc>
        <w:tc>
          <w:tcPr>
            <w:tcW w:w="5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Устройства и приспособления, которые применяются для изготовления изделий</w:t>
            </w:r>
          </w:p>
        </w:tc>
      </w:tr>
      <w:tr w:rsidR="008C4B06" w:rsidRPr="008C4B06" w:rsidTr="008C4B06">
        <w:tc>
          <w:tcPr>
            <w:tcW w:w="44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Рабочий персонал</w:t>
            </w:r>
          </w:p>
        </w:tc>
        <w:tc>
          <w:tcPr>
            <w:tcW w:w="5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Сотрудники и руководители, работающие над изготовлением изделий</w:t>
            </w:r>
          </w:p>
        </w:tc>
      </w:tr>
      <w:tr w:rsidR="008C4B06" w:rsidRPr="008C4B06" w:rsidTr="008C4B06">
        <w:tc>
          <w:tcPr>
            <w:tcW w:w="44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Материалы</w:t>
            </w:r>
          </w:p>
        </w:tc>
        <w:tc>
          <w:tcPr>
            <w:tcW w:w="5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Используемые на производстве, дополнительные материалы, они не входят в готовую продукцию, но включаются в затраты. Зачастую, именно выбранные материалы обеспечивают необходимое качество продукции и облегчают реализацию процессов (флюс, припой, Спирт)</w:t>
            </w:r>
          </w:p>
        </w:tc>
      </w:tr>
    </w:tbl>
    <w:p w:rsidR="008C4B06" w:rsidRPr="008C4B06" w:rsidRDefault="008C4B06" w:rsidP="008C4B06">
      <w:pPr>
        <w:tabs>
          <w:tab w:val="right" w:leader="dot" w:pos="9923"/>
        </w:tabs>
        <w:overflowPunct/>
        <w:autoSpaceDE/>
        <w:autoSpaceDN/>
        <w:adjustRightInd/>
        <w:spacing w:before="0" w:after="0"/>
        <w:jc w:val="both"/>
        <w:textAlignment w:val="auto"/>
        <w:rPr>
          <w:rFonts w:eastAsia="Calibri"/>
          <w:szCs w:val="24"/>
          <w:lang w:eastAsia="en-US"/>
        </w:rPr>
      </w:pPr>
    </w:p>
    <w:p w:rsidR="008C4B06" w:rsidRPr="008C4B06" w:rsidRDefault="008C4B06" w:rsidP="008C4B06">
      <w:pPr>
        <w:tabs>
          <w:tab w:val="right" w:leader="dot" w:pos="9923"/>
        </w:tabs>
        <w:overflowPunct/>
        <w:autoSpaceDE/>
        <w:autoSpaceDN/>
        <w:adjustRightInd/>
        <w:spacing w:before="0" w:after="0"/>
        <w:jc w:val="both"/>
        <w:textAlignment w:val="auto"/>
        <w:rPr>
          <w:rFonts w:eastAsia="Calibri"/>
          <w:szCs w:val="24"/>
          <w:lang w:eastAsia="en-US"/>
        </w:rPr>
      </w:pPr>
      <w:r w:rsidRPr="008C4B06">
        <w:rPr>
          <w:rFonts w:eastAsia="Calibri"/>
          <w:szCs w:val="24"/>
          <w:lang w:eastAsia="en-US"/>
        </w:rPr>
        <w:t>На верхнем уровне декомпозиции модель технологического процесса изготовления устройства КК представлена в виде контекстной диаграммы в нотации IDEF0, которая отражает взаимодействие исследуемого процесса с внешней средой.</w:t>
      </w:r>
    </w:p>
    <w:p w:rsidR="008C4B06" w:rsidRPr="008C4B06" w:rsidRDefault="008C4B06" w:rsidP="008C4B06">
      <w:pPr>
        <w:tabs>
          <w:tab w:val="right" w:leader="dot" w:pos="9923"/>
        </w:tabs>
        <w:overflowPunct/>
        <w:autoSpaceDE/>
        <w:autoSpaceDN/>
        <w:adjustRightInd/>
        <w:spacing w:before="0" w:after="0"/>
        <w:jc w:val="both"/>
        <w:textAlignment w:val="auto"/>
        <w:rPr>
          <w:rFonts w:eastAsia="Calibri"/>
          <w:szCs w:val="24"/>
          <w:lang w:eastAsia="en-US"/>
        </w:rPr>
      </w:pPr>
      <w:r w:rsidRPr="008C4B06">
        <w:rPr>
          <w:rFonts w:eastAsia="Calibri"/>
          <w:szCs w:val="24"/>
          <w:lang w:eastAsia="en-US"/>
        </w:rPr>
        <w:t>Из анализа контекстной диаграммы видно, что система выполняет работу по изготовлению изделия – «отладочный модуль», получая на входе набор ЭРК (КМО и КМП электронные компоненты) и двусторонние печатные платы. Результатом работы описываемой системы являются годные изделия или негодные изделия (брак). Работа производится под управлением персонала с применением высокотехнологичного оборудования и оснастки. Технологический процесс по изготовлению устройства КК регламентируется ГОСТами, маршрутным ТП и чертежами изделия.</w:t>
      </w:r>
    </w:p>
    <w:p w:rsidR="008C4B06" w:rsidRPr="008C4B06" w:rsidRDefault="008C4B06" w:rsidP="008C4B06">
      <w:pPr>
        <w:tabs>
          <w:tab w:val="right" w:leader="dot" w:pos="9923"/>
        </w:tabs>
        <w:overflowPunct/>
        <w:autoSpaceDE/>
        <w:autoSpaceDN/>
        <w:adjustRightInd/>
        <w:spacing w:before="0" w:after="0"/>
        <w:jc w:val="both"/>
        <w:textAlignment w:val="auto"/>
        <w:rPr>
          <w:rFonts w:eastAsia="Calibri"/>
          <w:szCs w:val="24"/>
          <w:lang w:eastAsia="en-US"/>
        </w:rPr>
      </w:pPr>
      <w:r w:rsidRPr="008C4B06">
        <w:rPr>
          <w:rFonts w:eastAsia="Calibri"/>
          <w:szCs w:val="24"/>
          <w:lang w:eastAsia="en-US"/>
        </w:rPr>
        <w:t xml:space="preserve">Работа производится на оборудовании с привлечением персонала, потребности которого исходя из объема выпуска изделия 1000 </w:t>
      </w:r>
      <w:proofErr w:type="spellStart"/>
      <w:r w:rsidRPr="008C4B06">
        <w:rPr>
          <w:rFonts w:eastAsia="Calibri"/>
          <w:szCs w:val="24"/>
          <w:lang w:eastAsia="en-US"/>
        </w:rPr>
        <w:t>шт</w:t>
      </w:r>
      <w:proofErr w:type="spellEnd"/>
      <w:r w:rsidRPr="008C4B06">
        <w:rPr>
          <w:rFonts w:eastAsia="Calibri"/>
          <w:szCs w:val="24"/>
          <w:lang w:eastAsia="en-US"/>
        </w:rPr>
        <w:t>/год составляют 20 штатных единиц.</w:t>
      </w:r>
    </w:p>
    <w:p w:rsidR="008C4B06" w:rsidRPr="008C4B06" w:rsidRDefault="008C4B06" w:rsidP="008C4B06">
      <w:pPr>
        <w:keepNext/>
        <w:widowControl w:val="0"/>
        <w:shd w:val="clear" w:color="auto" w:fill="FFFFFF"/>
        <w:overflowPunct/>
        <w:spacing w:before="240"/>
        <w:jc w:val="both"/>
        <w:textAlignment w:val="auto"/>
        <w:outlineLvl w:val="1"/>
        <w:rPr>
          <w:b/>
          <w:bCs/>
          <w:color w:val="000000"/>
          <w:spacing w:val="-2"/>
          <w:szCs w:val="24"/>
        </w:rPr>
      </w:pPr>
      <w:bookmarkStart w:id="8" w:name="_Toc512821393"/>
      <w:r w:rsidRPr="008C4B06">
        <w:rPr>
          <w:rFonts w:eastAsia="Calibri"/>
          <w:b/>
          <w:bCs/>
          <w:color w:val="000000"/>
          <w:spacing w:val="-2"/>
          <w:szCs w:val="24"/>
          <w:lang w:eastAsia="en-US"/>
        </w:rPr>
        <w:t>Анализ первого уровня декомпозиции ТП изготовления устройства КК</w:t>
      </w:r>
      <w:bookmarkEnd w:id="8"/>
    </w:p>
    <w:p w:rsidR="008C4B06" w:rsidRPr="008C4B06" w:rsidRDefault="008C4B06" w:rsidP="008C4B06">
      <w:pPr>
        <w:tabs>
          <w:tab w:val="right" w:leader="dot" w:pos="9923"/>
        </w:tabs>
        <w:overflowPunct/>
        <w:autoSpaceDE/>
        <w:autoSpaceDN/>
        <w:adjustRightInd/>
        <w:spacing w:before="0" w:after="0"/>
        <w:jc w:val="both"/>
        <w:textAlignment w:val="auto"/>
        <w:rPr>
          <w:rFonts w:eastAsia="Calibri"/>
          <w:szCs w:val="24"/>
          <w:lang w:eastAsia="en-US"/>
        </w:rPr>
      </w:pPr>
      <w:r w:rsidRPr="008C4B06">
        <w:rPr>
          <w:rFonts w:eastAsia="Calibri"/>
          <w:szCs w:val="24"/>
          <w:lang w:eastAsia="en-US"/>
        </w:rPr>
        <w:t>Первый уровень декомпозиции ТП изготовления устройства КК представлен на рисунке 1.3.1.</w:t>
      </w:r>
    </w:p>
    <w:p w:rsidR="008C4B06" w:rsidRPr="008C4B06" w:rsidRDefault="008C4B06" w:rsidP="008C4B06">
      <w:pPr>
        <w:tabs>
          <w:tab w:val="right" w:leader="dot" w:pos="9923"/>
        </w:tabs>
        <w:overflowPunct/>
        <w:autoSpaceDE/>
        <w:autoSpaceDN/>
        <w:adjustRightInd/>
        <w:spacing w:before="60"/>
        <w:ind w:firstLine="0"/>
        <w:jc w:val="center"/>
        <w:textAlignment w:val="auto"/>
        <w:rPr>
          <w:rFonts w:eastAsia="Calibri"/>
          <w:szCs w:val="24"/>
          <w:lang w:eastAsia="en-US"/>
        </w:rPr>
      </w:pPr>
      <w:r w:rsidRPr="008C4B06">
        <w:rPr>
          <w:noProof/>
          <w:sz w:val="20"/>
        </w:rPr>
        <w:lastRenderedPageBreak/>
        <w:drawing>
          <wp:inline distT="0" distB="0" distL="0" distR="0">
            <wp:extent cx="6145530" cy="3370580"/>
            <wp:effectExtent l="0" t="0" r="7620" b="1270"/>
            <wp:docPr id="6" name="Рисунок 6" descr="A00_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A00_de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B06" w:rsidRPr="008C4B06" w:rsidRDefault="008C4B06" w:rsidP="008C4B06">
      <w:pPr>
        <w:widowControl w:val="0"/>
        <w:overflowPunct/>
        <w:spacing w:before="60"/>
        <w:ind w:firstLine="0"/>
        <w:jc w:val="center"/>
        <w:textAlignment w:val="auto"/>
        <w:rPr>
          <w:rFonts w:eastAsia="Calibri"/>
          <w:szCs w:val="24"/>
          <w:lang w:eastAsia="en-US"/>
        </w:rPr>
      </w:pPr>
      <w:r w:rsidRPr="008C4B06">
        <w:rPr>
          <w:rFonts w:eastAsia="Calibri"/>
          <w:szCs w:val="24"/>
          <w:lang w:eastAsia="en-US"/>
        </w:rPr>
        <w:t>Рисунок 1.3.1 - Первый уровень декомпозиции ТП изготовления устройства КК</w:t>
      </w:r>
    </w:p>
    <w:p w:rsidR="008C4B06" w:rsidRPr="008C4B06" w:rsidRDefault="008C4B06" w:rsidP="008C4B06">
      <w:pPr>
        <w:tabs>
          <w:tab w:val="right" w:leader="dot" w:pos="9923"/>
        </w:tabs>
        <w:overflowPunct/>
        <w:autoSpaceDE/>
        <w:autoSpaceDN/>
        <w:adjustRightInd/>
        <w:spacing w:before="0" w:after="0"/>
        <w:jc w:val="both"/>
        <w:textAlignment w:val="auto"/>
        <w:rPr>
          <w:rFonts w:eastAsia="Calibri"/>
          <w:szCs w:val="24"/>
          <w:lang w:eastAsia="en-US"/>
        </w:rPr>
      </w:pPr>
      <w:r w:rsidRPr="008C4B06">
        <w:rPr>
          <w:rFonts w:eastAsia="Calibri"/>
          <w:szCs w:val="24"/>
          <w:lang w:eastAsia="en-US"/>
        </w:rPr>
        <w:t xml:space="preserve">На первом уровне декомпозиции (рис.1.2.1) модель «Изготовление устройства КК» представляет собой 4 взаимосвязанные работы, представленные в нотации IDEF0: «Подготовка комплектующих», «Монтаж ЭРЭ» и «Функциональный контроль», и «Установка в корпус». Эти работы выполняются на оборудовании, с использованием оснастки и необходимых материалов, при помощи персонала под управлением различных стандартов и нормативных документов, ТЗ и ТД на изделие. Следующая работа «Пайка КМО» преобразует плату с КМП и комплект КМО в собранное изделие. При этом работа осуществляется персоналом с применением оборудования и оснастки под управлением ГОСТов, маршрутного ТП и чертежей </w:t>
      </w:r>
      <w:r w:rsidRPr="008C4B06">
        <w:rPr>
          <w:sz w:val="20"/>
          <w:szCs w:val="24"/>
        </w:rPr>
        <w:t>[1]</w:t>
      </w:r>
      <w:r w:rsidRPr="008C4B06">
        <w:rPr>
          <w:rFonts w:eastAsia="Calibri"/>
          <w:szCs w:val="24"/>
          <w:lang w:eastAsia="en-US"/>
        </w:rPr>
        <w:t xml:space="preserve">. </w:t>
      </w:r>
    </w:p>
    <w:p w:rsidR="008C4B06" w:rsidRPr="008C4B06" w:rsidRDefault="008C4B06" w:rsidP="008C4B06">
      <w:pPr>
        <w:widowControl w:val="0"/>
        <w:overflowPunct/>
        <w:spacing w:before="240"/>
        <w:ind w:firstLine="0"/>
        <w:textAlignment w:val="auto"/>
        <w:rPr>
          <w:szCs w:val="24"/>
        </w:rPr>
      </w:pPr>
      <w:r w:rsidRPr="008C4B06">
        <w:rPr>
          <w:szCs w:val="24"/>
        </w:rPr>
        <w:t>Таблица 1.3.1 – Свойства модели изготовления устройства КК</w:t>
      </w:r>
    </w:p>
    <w:tbl>
      <w:tblPr>
        <w:tblW w:w="952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0"/>
        <w:gridCol w:w="6535"/>
      </w:tblGrid>
      <w:tr w:rsidR="008C4B06" w:rsidRPr="008C4B06" w:rsidTr="008C4B06">
        <w:trPr>
          <w:trHeight w:val="204"/>
          <w:tblHeader/>
          <w:jc w:val="center"/>
        </w:trPr>
        <w:tc>
          <w:tcPr>
            <w:tcW w:w="2990" w:type="dxa"/>
            <w:shd w:val="clear" w:color="auto" w:fill="FFFFFF"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</w:rPr>
              <w:t>Property</w:t>
            </w:r>
            <w:proofErr w:type="spellEnd"/>
          </w:p>
        </w:tc>
        <w:tc>
          <w:tcPr>
            <w:tcW w:w="6535" w:type="dxa"/>
            <w:shd w:val="clear" w:color="auto" w:fill="FFFFFF"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</w:rPr>
              <w:t>Value</w:t>
            </w:r>
            <w:proofErr w:type="spellEnd"/>
          </w:p>
        </w:tc>
      </w:tr>
      <w:tr w:rsidR="008C4B06" w:rsidRPr="008C4B06" w:rsidTr="008C4B06">
        <w:trPr>
          <w:trHeight w:val="242"/>
          <w:jc w:val="center"/>
        </w:trPr>
        <w:tc>
          <w:tcPr>
            <w:tcW w:w="2990" w:type="dxa"/>
            <w:shd w:val="clear" w:color="auto" w:fill="FFFFFF"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snapToGrid w:val="0"/>
                <w:color w:val="000000"/>
                <w:sz w:val="20"/>
              </w:rPr>
            </w:pPr>
            <w:proofErr w:type="spellStart"/>
            <w:r w:rsidRPr="008C4B06">
              <w:rPr>
                <w:b/>
                <w:snapToGrid w:val="0"/>
                <w:color w:val="000000"/>
                <w:sz w:val="20"/>
              </w:rPr>
              <w:t>Name</w:t>
            </w:r>
            <w:proofErr w:type="spellEnd"/>
          </w:p>
        </w:tc>
        <w:tc>
          <w:tcPr>
            <w:tcW w:w="6535" w:type="dxa"/>
            <w:shd w:val="clear" w:color="auto" w:fill="FFFFFF"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</w:rPr>
            </w:pPr>
            <w:r w:rsidRPr="008C4B06">
              <w:rPr>
                <w:szCs w:val="24"/>
              </w:rPr>
              <w:t>Изготовление «устройства КК»</w:t>
            </w:r>
          </w:p>
        </w:tc>
      </w:tr>
      <w:tr w:rsidR="008C4B06" w:rsidRPr="008C4B06" w:rsidTr="008C4B06">
        <w:trPr>
          <w:trHeight w:val="1222"/>
          <w:jc w:val="center"/>
        </w:trPr>
        <w:tc>
          <w:tcPr>
            <w:tcW w:w="2990" w:type="dxa"/>
            <w:shd w:val="clear" w:color="auto" w:fill="FFFFFF"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snapToGrid w:val="0"/>
                <w:color w:val="000000"/>
                <w:sz w:val="20"/>
              </w:rPr>
            </w:pPr>
            <w:proofErr w:type="spellStart"/>
            <w:r w:rsidRPr="008C4B06">
              <w:rPr>
                <w:b/>
                <w:snapToGrid w:val="0"/>
                <w:color w:val="000000"/>
                <w:sz w:val="20"/>
              </w:rPr>
              <w:t>Definition</w:t>
            </w:r>
            <w:proofErr w:type="spellEnd"/>
          </w:p>
        </w:tc>
        <w:tc>
          <w:tcPr>
            <w:tcW w:w="6535" w:type="dxa"/>
            <w:shd w:val="clear" w:color="auto" w:fill="FFFFFF"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</w:rPr>
            </w:pPr>
            <w:r w:rsidRPr="008C4B06">
              <w:rPr>
                <w:snapToGrid w:val="0"/>
                <w:color w:val="000000"/>
                <w:sz w:val="20"/>
              </w:rPr>
              <w:t>Процесс преобразования комплектующих и расходных материалов, поступивших от поставщиков в готовое, либо отбракованное устройство под управлением технологического процесса изготовления зарядного устройства, стандартов, нормативных документов, регламентирующих выполнение операций, используя механизмы оборудования и персонала предприятия.</w:t>
            </w:r>
          </w:p>
        </w:tc>
      </w:tr>
      <w:tr w:rsidR="008C4B06" w:rsidRPr="008C4B06" w:rsidTr="008C4B06">
        <w:trPr>
          <w:trHeight w:val="204"/>
          <w:jc w:val="center"/>
        </w:trPr>
        <w:tc>
          <w:tcPr>
            <w:tcW w:w="2990" w:type="dxa"/>
            <w:shd w:val="clear" w:color="auto" w:fill="FFFFFF"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snapToGrid w:val="0"/>
                <w:color w:val="000000"/>
                <w:sz w:val="20"/>
              </w:rPr>
            </w:pPr>
            <w:proofErr w:type="spellStart"/>
            <w:r w:rsidRPr="008C4B06">
              <w:rPr>
                <w:b/>
                <w:snapToGrid w:val="0"/>
                <w:color w:val="000000"/>
                <w:sz w:val="20"/>
              </w:rPr>
              <w:t>Viewpoint</w:t>
            </w:r>
            <w:proofErr w:type="spellEnd"/>
          </w:p>
        </w:tc>
        <w:tc>
          <w:tcPr>
            <w:tcW w:w="6535" w:type="dxa"/>
            <w:shd w:val="clear" w:color="auto" w:fill="FFFFFF"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</w:rPr>
            </w:pPr>
            <w:r w:rsidRPr="008C4B06">
              <w:rPr>
                <w:snapToGrid w:val="0"/>
                <w:color w:val="000000"/>
                <w:sz w:val="20"/>
              </w:rPr>
              <w:t>Точка зрения главного технолога</w:t>
            </w:r>
          </w:p>
        </w:tc>
      </w:tr>
      <w:tr w:rsidR="008C4B06" w:rsidRPr="008C4B06" w:rsidTr="008C4B06">
        <w:trPr>
          <w:trHeight w:val="204"/>
          <w:jc w:val="center"/>
        </w:trPr>
        <w:tc>
          <w:tcPr>
            <w:tcW w:w="2990" w:type="dxa"/>
            <w:shd w:val="clear" w:color="auto" w:fill="FFFFFF"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snapToGrid w:val="0"/>
                <w:color w:val="000000"/>
                <w:sz w:val="20"/>
              </w:rPr>
            </w:pPr>
            <w:proofErr w:type="spellStart"/>
            <w:r w:rsidRPr="008C4B06">
              <w:rPr>
                <w:b/>
                <w:snapToGrid w:val="0"/>
                <w:color w:val="000000"/>
                <w:sz w:val="20"/>
              </w:rPr>
              <w:t>Time</w:t>
            </w:r>
            <w:proofErr w:type="spellEnd"/>
            <w:r w:rsidRPr="008C4B06">
              <w:rPr>
                <w:b/>
                <w:snapToGrid w:val="0"/>
                <w:color w:val="000000"/>
                <w:sz w:val="20"/>
              </w:rPr>
              <w:t xml:space="preserve"> </w:t>
            </w:r>
            <w:proofErr w:type="spellStart"/>
            <w:r w:rsidRPr="008C4B06">
              <w:rPr>
                <w:b/>
                <w:snapToGrid w:val="0"/>
                <w:color w:val="000000"/>
                <w:sz w:val="20"/>
              </w:rPr>
              <w:t>Frame</w:t>
            </w:r>
            <w:proofErr w:type="spellEnd"/>
          </w:p>
        </w:tc>
        <w:tc>
          <w:tcPr>
            <w:tcW w:w="6535" w:type="dxa"/>
            <w:shd w:val="clear" w:color="auto" w:fill="FFFFFF"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</w:rPr>
            </w:pPr>
            <w:r w:rsidRPr="008C4B06">
              <w:rPr>
                <w:snapToGrid w:val="0"/>
                <w:color w:val="000000"/>
                <w:sz w:val="20"/>
              </w:rPr>
              <w:t xml:space="preserve"> (AS-IS)</w:t>
            </w:r>
          </w:p>
        </w:tc>
      </w:tr>
      <w:tr w:rsidR="008C4B06" w:rsidRPr="008C4B06" w:rsidTr="008C4B06">
        <w:trPr>
          <w:trHeight w:val="204"/>
          <w:jc w:val="center"/>
        </w:trPr>
        <w:tc>
          <w:tcPr>
            <w:tcW w:w="2990" w:type="dxa"/>
            <w:shd w:val="clear" w:color="auto" w:fill="FFFFFF"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snapToGrid w:val="0"/>
                <w:color w:val="000000"/>
                <w:sz w:val="20"/>
              </w:rPr>
            </w:pPr>
            <w:proofErr w:type="spellStart"/>
            <w:r w:rsidRPr="008C4B06">
              <w:rPr>
                <w:b/>
                <w:snapToGrid w:val="0"/>
                <w:color w:val="000000"/>
                <w:sz w:val="20"/>
              </w:rPr>
              <w:t>Status</w:t>
            </w:r>
            <w:proofErr w:type="spellEnd"/>
          </w:p>
        </w:tc>
        <w:tc>
          <w:tcPr>
            <w:tcW w:w="6535" w:type="dxa"/>
            <w:shd w:val="clear" w:color="auto" w:fill="FFFFFF"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</w:rPr>
            </w:pPr>
            <w:r w:rsidRPr="008C4B06">
              <w:rPr>
                <w:snapToGrid w:val="0"/>
                <w:color w:val="000000"/>
                <w:sz w:val="20"/>
              </w:rPr>
              <w:t>WORKING</w:t>
            </w:r>
          </w:p>
        </w:tc>
      </w:tr>
      <w:tr w:rsidR="008C4B06" w:rsidRPr="008C4B06" w:rsidTr="008C4B06">
        <w:trPr>
          <w:trHeight w:val="1049"/>
          <w:jc w:val="center"/>
        </w:trPr>
        <w:tc>
          <w:tcPr>
            <w:tcW w:w="2990" w:type="dxa"/>
            <w:shd w:val="clear" w:color="auto" w:fill="FFFFFF"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snapToGrid w:val="0"/>
                <w:color w:val="000000"/>
                <w:sz w:val="20"/>
              </w:rPr>
            </w:pPr>
            <w:proofErr w:type="spellStart"/>
            <w:r w:rsidRPr="008C4B06">
              <w:rPr>
                <w:b/>
                <w:snapToGrid w:val="0"/>
                <w:color w:val="000000"/>
                <w:sz w:val="20"/>
              </w:rPr>
              <w:t>Purpose</w:t>
            </w:r>
            <w:proofErr w:type="spellEnd"/>
          </w:p>
        </w:tc>
        <w:tc>
          <w:tcPr>
            <w:tcW w:w="6535" w:type="dxa"/>
            <w:shd w:val="clear" w:color="auto" w:fill="FFFFFF"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</w:rPr>
            </w:pPr>
            <w:r w:rsidRPr="008C4B06">
              <w:rPr>
                <w:snapToGrid w:val="0"/>
                <w:color w:val="000000"/>
                <w:sz w:val="20"/>
              </w:rPr>
              <w:t xml:space="preserve">Целью создания данной модели является необходимость полной структурно-иерархической декомпозиции с целью стоимостного, временного и </w:t>
            </w:r>
            <w:r w:rsidRPr="008C4B06">
              <w:rPr>
                <w:snapToGrid w:val="0"/>
                <w:color w:val="000000"/>
                <w:sz w:val="20"/>
                <w:lang w:val="en-US"/>
              </w:rPr>
              <w:t>UDP</w:t>
            </w:r>
            <w:r w:rsidRPr="008C4B06">
              <w:rPr>
                <w:snapToGrid w:val="0"/>
                <w:color w:val="000000"/>
                <w:sz w:val="20"/>
              </w:rPr>
              <w:t xml:space="preserve"> анализа, а также создание информационной модели ТП.</w:t>
            </w:r>
          </w:p>
        </w:tc>
      </w:tr>
      <w:tr w:rsidR="008C4B06" w:rsidRPr="008C4B06" w:rsidTr="008C4B06">
        <w:trPr>
          <w:trHeight w:val="1183"/>
          <w:jc w:val="center"/>
        </w:trPr>
        <w:tc>
          <w:tcPr>
            <w:tcW w:w="2990" w:type="dxa"/>
            <w:shd w:val="clear" w:color="auto" w:fill="FFFFFF"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snapToGrid w:val="0"/>
                <w:color w:val="000000"/>
                <w:sz w:val="20"/>
              </w:rPr>
            </w:pPr>
            <w:proofErr w:type="spellStart"/>
            <w:r w:rsidRPr="008C4B06">
              <w:rPr>
                <w:b/>
                <w:snapToGrid w:val="0"/>
                <w:color w:val="000000"/>
                <w:sz w:val="20"/>
              </w:rPr>
              <w:t>Source</w:t>
            </w:r>
            <w:proofErr w:type="spellEnd"/>
          </w:p>
        </w:tc>
        <w:tc>
          <w:tcPr>
            <w:tcW w:w="6535" w:type="dxa"/>
            <w:shd w:val="clear" w:color="auto" w:fill="FFFFFF"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</w:rPr>
            </w:pPr>
            <w:r w:rsidRPr="008C4B06">
              <w:rPr>
                <w:snapToGrid w:val="0"/>
                <w:color w:val="000000"/>
                <w:sz w:val="20"/>
              </w:rPr>
              <w:t>Источниками для создания модели служат:</w:t>
            </w:r>
          </w:p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</w:rPr>
            </w:pPr>
            <w:r w:rsidRPr="008C4B06">
              <w:rPr>
                <w:snapToGrid w:val="0"/>
                <w:color w:val="000000"/>
                <w:sz w:val="20"/>
              </w:rPr>
              <w:t>1. ТП сборки</w:t>
            </w:r>
          </w:p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</w:rPr>
            </w:pPr>
            <w:r w:rsidRPr="008C4B06">
              <w:rPr>
                <w:snapToGrid w:val="0"/>
                <w:color w:val="000000"/>
                <w:sz w:val="20"/>
              </w:rPr>
              <w:t>2. Схема сборки;</w:t>
            </w:r>
          </w:p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</w:rPr>
            </w:pPr>
            <w:r w:rsidRPr="008C4B06">
              <w:rPr>
                <w:snapToGrid w:val="0"/>
                <w:color w:val="000000"/>
                <w:sz w:val="20"/>
              </w:rPr>
              <w:t>3. Спецификация;</w:t>
            </w:r>
          </w:p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</w:rPr>
            </w:pPr>
            <w:r w:rsidRPr="008C4B06">
              <w:rPr>
                <w:snapToGrid w:val="0"/>
                <w:color w:val="000000"/>
                <w:sz w:val="20"/>
              </w:rPr>
              <w:t>4. Операционные эскизы.</w:t>
            </w:r>
          </w:p>
        </w:tc>
      </w:tr>
      <w:tr w:rsidR="008C4B06" w:rsidRPr="008C4B06" w:rsidTr="008C4B06">
        <w:trPr>
          <w:trHeight w:val="204"/>
          <w:jc w:val="center"/>
        </w:trPr>
        <w:tc>
          <w:tcPr>
            <w:tcW w:w="2990" w:type="dxa"/>
            <w:shd w:val="clear" w:color="auto" w:fill="FFFFFF"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snapToGrid w:val="0"/>
                <w:color w:val="000000"/>
                <w:sz w:val="20"/>
              </w:rPr>
            </w:pPr>
            <w:proofErr w:type="spellStart"/>
            <w:r w:rsidRPr="008C4B06">
              <w:rPr>
                <w:b/>
                <w:snapToGrid w:val="0"/>
                <w:color w:val="000000"/>
                <w:sz w:val="20"/>
              </w:rPr>
              <w:t>Author</w:t>
            </w:r>
            <w:proofErr w:type="spellEnd"/>
          </w:p>
        </w:tc>
        <w:tc>
          <w:tcPr>
            <w:tcW w:w="6535" w:type="dxa"/>
            <w:shd w:val="clear" w:color="auto" w:fill="FFFFFF"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</w:rPr>
            </w:pPr>
            <w:proofErr w:type="spellStart"/>
            <w:r w:rsidRPr="008C4B06">
              <w:rPr>
                <w:snapToGrid w:val="0"/>
                <w:color w:val="000000"/>
                <w:sz w:val="20"/>
              </w:rPr>
              <w:t>Кобецкий</w:t>
            </w:r>
            <w:proofErr w:type="spellEnd"/>
            <w:r w:rsidRPr="008C4B06">
              <w:rPr>
                <w:snapToGrid w:val="0"/>
                <w:color w:val="000000"/>
                <w:sz w:val="20"/>
              </w:rPr>
              <w:t xml:space="preserve"> Владимир</w:t>
            </w:r>
          </w:p>
        </w:tc>
      </w:tr>
      <w:tr w:rsidR="008C4B06" w:rsidRPr="008C4B06" w:rsidTr="008C4B06">
        <w:trPr>
          <w:trHeight w:val="232"/>
          <w:jc w:val="center"/>
        </w:trPr>
        <w:tc>
          <w:tcPr>
            <w:tcW w:w="2990" w:type="dxa"/>
            <w:shd w:val="clear" w:color="auto" w:fill="FFFFFF"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snapToGrid w:val="0"/>
                <w:color w:val="000000"/>
                <w:sz w:val="20"/>
              </w:rPr>
            </w:pPr>
            <w:proofErr w:type="spellStart"/>
            <w:r w:rsidRPr="008C4B06">
              <w:rPr>
                <w:b/>
                <w:snapToGrid w:val="0"/>
                <w:color w:val="000000"/>
                <w:sz w:val="20"/>
              </w:rPr>
              <w:t>Creation</w:t>
            </w:r>
            <w:proofErr w:type="spellEnd"/>
            <w:r w:rsidRPr="008C4B06">
              <w:rPr>
                <w:b/>
                <w:snapToGrid w:val="0"/>
                <w:color w:val="000000"/>
                <w:sz w:val="20"/>
              </w:rPr>
              <w:t xml:space="preserve"> </w:t>
            </w:r>
            <w:proofErr w:type="spellStart"/>
            <w:r w:rsidRPr="008C4B06">
              <w:rPr>
                <w:b/>
                <w:snapToGrid w:val="0"/>
                <w:color w:val="000000"/>
                <w:sz w:val="20"/>
              </w:rPr>
              <w:t>Date</w:t>
            </w:r>
            <w:proofErr w:type="spellEnd"/>
          </w:p>
        </w:tc>
        <w:tc>
          <w:tcPr>
            <w:tcW w:w="6535" w:type="dxa"/>
            <w:shd w:val="clear" w:color="auto" w:fill="FFFFFF"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</w:rPr>
            </w:pPr>
            <w:r w:rsidRPr="008C4B06">
              <w:rPr>
                <w:snapToGrid w:val="0"/>
                <w:color w:val="000000"/>
                <w:sz w:val="20"/>
              </w:rPr>
              <w:t>6.11.2017</w:t>
            </w:r>
          </w:p>
        </w:tc>
      </w:tr>
      <w:tr w:rsidR="008C4B06" w:rsidRPr="008C4B06" w:rsidTr="008C4B06">
        <w:trPr>
          <w:trHeight w:val="232"/>
          <w:jc w:val="center"/>
        </w:trPr>
        <w:tc>
          <w:tcPr>
            <w:tcW w:w="2990" w:type="dxa"/>
            <w:shd w:val="clear" w:color="auto" w:fill="FFFFFF"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snapToGrid w:val="0"/>
                <w:color w:val="000000"/>
                <w:sz w:val="20"/>
              </w:rPr>
            </w:pPr>
            <w:proofErr w:type="spellStart"/>
            <w:r w:rsidRPr="008C4B06">
              <w:rPr>
                <w:b/>
                <w:snapToGrid w:val="0"/>
                <w:color w:val="000000"/>
                <w:sz w:val="20"/>
              </w:rPr>
              <w:lastRenderedPageBreak/>
              <w:t>System</w:t>
            </w:r>
            <w:proofErr w:type="spellEnd"/>
            <w:r w:rsidRPr="008C4B06">
              <w:rPr>
                <w:b/>
                <w:snapToGrid w:val="0"/>
                <w:color w:val="000000"/>
                <w:sz w:val="20"/>
              </w:rPr>
              <w:t xml:space="preserve"> </w:t>
            </w:r>
            <w:proofErr w:type="spellStart"/>
            <w:r w:rsidRPr="008C4B06">
              <w:rPr>
                <w:b/>
                <w:snapToGrid w:val="0"/>
                <w:color w:val="000000"/>
                <w:sz w:val="20"/>
              </w:rPr>
              <w:t>Last</w:t>
            </w:r>
            <w:proofErr w:type="spellEnd"/>
            <w:r w:rsidRPr="008C4B06">
              <w:rPr>
                <w:b/>
                <w:snapToGrid w:val="0"/>
                <w:color w:val="000000"/>
                <w:sz w:val="20"/>
              </w:rPr>
              <w:t xml:space="preserve"> </w:t>
            </w:r>
            <w:proofErr w:type="spellStart"/>
            <w:r w:rsidRPr="008C4B06">
              <w:rPr>
                <w:b/>
                <w:snapToGrid w:val="0"/>
                <w:color w:val="000000"/>
                <w:sz w:val="20"/>
              </w:rPr>
              <w:t>Revision</w:t>
            </w:r>
            <w:proofErr w:type="spellEnd"/>
            <w:r w:rsidRPr="008C4B06">
              <w:rPr>
                <w:b/>
                <w:snapToGrid w:val="0"/>
                <w:color w:val="000000"/>
                <w:sz w:val="20"/>
              </w:rPr>
              <w:t xml:space="preserve"> </w:t>
            </w:r>
            <w:proofErr w:type="spellStart"/>
            <w:r w:rsidRPr="008C4B06">
              <w:rPr>
                <w:b/>
                <w:snapToGrid w:val="0"/>
                <w:color w:val="000000"/>
                <w:sz w:val="20"/>
              </w:rPr>
              <w:t>Date</w:t>
            </w:r>
            <w:proofErr w:type="spellEnd"/>
          </w:p>
        </w:tc>
        <w:tc>
          <w:tcPr>
            <w:tcW w:w="6535" w:type="dxa"/>
            <w:shd w:val="clear" w:color="auto" w:fill="FFFFFF"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</w:rPr>
            </w:pPr>
            <w:r w:rsidRPr="008C4B06">
              <w:rPr>
                <w:snapToGrid w:val="0"/>
                <w:color w:val="000000"/>
                <w:sz w:val="20"/>
              </w:rPr>
              <w:t>6.11.2017</w:t>
            </w:r>
          </w:p>
        </w:tc>
      </w:tr>
      <w:tr w:rsidR="008C4B06" w:rsidRPr="008C4B06" w:rsidTr="008C4B06">
        <w:trPr>
          <w:trHeight w:val="244"/>
          <w:jc w:val="center"/>
        </w:trPr>
        <w:tc>
          <w:tcPr>
            <w:tcW w:w="2990" w:type="dxa"/>
            <w:shd w:val="clear" w:color="auto" w:fill="FFFFFF"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snapToGrid w:val="0"/>
                <w:color w:val="000000"/>
                <w:sz w:val="20"/>
              </w:rPr>
            </w:pPr>
            <w:proofErr w:type="spellStart"/>
            <w:r w:rsidRPr="008C4B06">
              <w:rPr>
                <w:b/>
                <w:snapToGrid w:val="0"/>
                <w:color w:val="000000"/>
                <w:sz w:val="20"/>
              </w:rPr>
              <w:t>User</w:t>
            </w:r>
            <w:proofErr w:type="spellEnd"/>
            <w:r w:rsidRPr="008C4B06">
              <w:rPr>
                <w:b/>
                <w:snapToGrid w:val="0"/>
                <w:color w:val="000000"/>
                <w:sz w:val="20"/>
              </w:rPr>
              <w:t xml:space="preserve"> </w:t>
            </w:r>
            <w:proofErr w:type="spellStart"/>
            <w:r w:rsidRPr="008C4B06">
              <w:rPr>
                <w:b/>
                <w:snapToGrid w:val="0"/>
                <w:color w:val="000000"/>
                <w:sz w:val="20"/>
              </w:rPr>
              <w:t>Last</w:t>
            </w:r>
            <w:proofErr w:type="spellEnd"/>
            <w:r w:rsidRPr="008C4B06">
              <w:rPr>
                <w:b/>
                <w:snapToGrid w:val="0"/>
                <w:color w:val="000000"/>
                <w:sz w:val="20"/>
              </w:rPr>
              <w:t xml:space="preserve"> </w:t>
            </w:r>
            <w:proofErr w:type="spellStart"/>
            <w:r w:rsidRPr="008C4B06">
              <w:rPr>
                <w:b/>
                <w:snapToGrid w:val="0"/>
                <w:color w:val="000000"/>
                <w:sz w:val="20"/>
              </w:rPr>
              <w:t>Revision</w:t>
            </w:r>
            <w:proofErr w:type="spellEnd"/>
            <w:r w:rsidRPr="008C4B06">
              <w:rPr>
                <w:b/>
                <w:snapToGrid w:val="0"/>
                <w:color w:val="000000"/>
                <w:sz w:val="20"/>
              </w:rPr>
              <w:t xml:space="preserve"> </w:t>
            </w:r>
            <w:proofErr w:type="spellStart"/>
            <w:r w:rsidRPr="008C4B06">
              <w:rPr>
                <w:b/>
                <w:snapToGrid w:val="0"/>
                <w:color w:val="000000"/>
                <w:sz w:val="20"/>
              </w:rPr>
              <w:t>Date</w:t>
            </w:r>
            <w:proofErr w:type="spellEnd"/>
          </w:p>
        </w:tc>
        <w:tc>
          <w:tcPr>
            <w:tcW w:w="6535" w:type="dxa"/>
            <w:shd w:val="clear" w:color="auto" w:fill="FFFFFF"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</w:rPr>
            </w:pPr>
            <w:r w:rsidRPr="008C4B06">
              <w:rPr>
                <w:snapToGrid w:val="0"/>
                <w:color w:val="000000"/>
                <w:sz w:val="20"/>
              </w:rPr>
              <w:t>6.11.2017</w:t>
            </w:r>
          </w:p>
        </w:tc>
      </w:tr>
    </w:tbl>
    <w:p w:rsidR="008C4B06" w:rsidRPr="008C4B06" w:rsidRDefault="008C4B06" w:rsidP="008C4B06">
      <w:pPr>
        <w:tabs>
          <w:tab w:val="right" w:leader="dot" w:pos="9923"/>
        </w:tabs>
        <w:overflowPunct/>
        <w:autoSpaceDE/>
        <w:autoSpaceDN/>
        <w:adjustRightInd/>
        <w:spacing w:before="0" w:after="0"/>
        <w:jc w:val="both"/>
        <w:textAlignment w:val="auto"/>
        <w:rPr>
          <w:rFonts w:eastAsia="Calibri"/>
          <w:szCs w:val="24"/>
          <w:lang w:eastAsia="en-US"/>
        </w:rPr>
      </w:pPr>
    </w:p>
    <w:p w:rsidR="008C4B06" w:rsidRPr="008C4B06" w:rsidRDefault="008C4B06" w:rsidP="008C4B06">
      <w:pPr>
        <w:widowControl w:val="0"/>
        <w:overflowPunct/>
        <w:spacing w:before="0" w:after="0"/>
        <w:ind w:firstLine="708"/>
        <w:jc w:val="both"/>
        <w:textAlignment w:val="auto"/>
        <w:rPr>
          <w:szCs w:val="28"/>
        </w:rPr>
      </w:pPr>
      <w:r w:rsidRPr="008C4B06">
        <w:rPr>
          <w:szCs w:val="28"/>
        </w:rPr>
        <w:t xml:space="preserve">Спецификация диаграммы первого уровня декомпозиции приведена в таблицах </w:t>
      </w:r>
      <w:r w:rsidRPr="008C4B06">
        <w:rPr>
          <w:szCs w:val="24"/>
        </w:rPr>
        <w:t xml:space="preserve">1.3.2 </w:t>
      </w:r>
      <w:r w:rsidRPr="008C4B06">
        <w:rPr>
          <w:szCs w:val="28"/>
        </w:rPr>
        <w:t>-</w:t>
      </w:r>
      <w:r w:rsidRPr="008C4B06">
        <w:rPr>
          <w:szCs w:val="24"/>
        </w:rPr>
        <w:t>1.3.5.</w:t>
      </w:r>
    </w:p>
    <w:p w:rsidR="008C4B06" w:rsidRPr="008C4B06" w:rsidRDefault="008C4B06" w:rsidP="008C4B06">
      <w:pPr>
        <w:widowControl w:val="0"/>
        <w:overflowPunct/>
        <w:spacing w:before="240"/>
        <w:ind w:firstLine="0"/>
        <w:textAlignment w:val="auto"/>
        <w:rPr>
          <w:szCs w:val="24"/>
        </w:rPr>
      </w:pPr>
      <w:r w:rsidRPr="008C4B06">
        <w:rPr>
          <w:szCs w:val="24"/>
        </w:rPr>
        <w:t xml:space="preserve">Таблица 1.3.2 – Спецификация работы «Подготовка комплектующих» </w:t>
      </w:r>
      <w:r w:rsidRPr="008C4B06">
        <w:rPr>
          <w:rFonts w:eastAsia="Calibri"/>
          <w:szCs w:val="24"/>
          <w:lang w:eastAsia="en-US"/>
        </w:rPr>
        <w:t>ТП изготовления устройства КК</w:t>
      </w:r>
    </w:p>
    <w:tbl>
      <w:tblPr>
        <w:tblW w:w="96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440"/>
        <w:gridCol w:w="544"/>
        <w:gridCol w:w="2456"/>
        <w:gridCol w:w="3639"/>
      </w:tblGrid>
      <w:tr w:rsidR="008C4B06" w:rsidRPr="008C4B06" w:rsidTr="008C4B06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Name</w:t>
            </w:r>
            <w:proofErr w:type="spellEnd"/>
          </w:p>
        </w:tc>
        <w:tc>
          <w:tcPr>
            <w:tcW w:w="80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Подготовка комплектующих</w:t>
            </w:r>
          </w:p>
        </w:tc>
      </w:tr>
      <w:tr w:rsidR="008C4B06" w:rsidRPr="008C4B06" w:rsidTr="008C4B06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Number</w:t>
            </w:r>
            <w:proofErr w:type="spellEnd"/>
          </w:p>
        </w:tc>
        <w:tc>
          <w:tcPr>
            <w:tcW w:w="80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A1</w:t>
            </w:r>
          </w:p>
        </w:tc>
      </w:tr>
      <w:tr w:rsidR="008C4B06" w:rsidRPr="008C4B06" w:rsidTr="008C4B06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Definition</w:t>
            </w:r>
            <w:proofErr w:type="spellEnd"/>
          </w:p>
        </w:tc>
        <w:tc>
          <w:tcPr>
            <w:tcW w:w="80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Процесс преобразования поступающих на вход ЭРЭ в изделия, пригодные к установке и монтажу на печатную плату</w:t>
            </w:r>
          </w:p>
        </w:tc>
      </w:tr>
      <w:tr w:rsidR="008C4B06" w:rsidRPr="008C4B06" w:rsidTr="008C4B06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Note</w:t>
            </w:r>
            <w:proofErr w:type="spellEnd"/>
          </w:p>
        </w:tc>
        <w:tc>
          <w:tcPr>
            <w:tcW w:w="80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Включает в себя 3 работы: распаковку ЭРЭ, прошивку МК, входной контроль ЭРЭ.</w:t>
            </w:r>
          </w:p>
        </w:tc>
      </w:tr>
      <w:tr w:rsidR="008C4B06" w:rsidRPr="008C4B06" w:rsidTr="008C4B06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Source</w:t>
            </w:r>
            <w:proofErr w:type="spellEnd"/>
          </w:p>
        </w:tc>
        <w:tc>
          <w:tcPr>
            <w:tcW w:w="80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Источниками для создания модели служат:</w:t>
            </w:r>
          </w:p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1. ТП сборки;</w:t>
            </w:r>
          </w:p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2. Схема сборки;</w:t>
            </w:r>
          </w:p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3. Спецификация;</w:t>
            </w:r>
          </w:p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4. Операционный эскиз.</w:t>
            </w:r>
          </w:p>
        </w:tc>
      </w:tr>
      <w:tr w:rsidR="008C4B06" w:rsidRPr="008C4B06" w:rsidTr="008C4B06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 xml:space="preserve">UOW </w:t>
            </w: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Objects</w:t>
            </w:r>
            <w:proofErr w:type="spellEnd"/>
          </w:p>
        </w:tc>
        <w:tc>
          <w:tcPr>
            <w:tcW w:w="80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z w:val="20"/>
                <w:szCs w:val="24"/>
              </w:rPr>
            </w:pPr>
          </w:p>
        </w:tc>
      </w:tr>
      <w:tr w:rsidR="008C4B06" w:rsidRPr="008C4B06" w:rsidTr="008C4B06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Duration</w:t>
            </w:r>
            <w:proofErr w:type="spellEnd"/>
          </w:p>
        </w:tc>
        <w:tc>
          <w:tcPr>
            <w:tcW w:w="80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z w:val="20"/>
                <w:szCs w:val="24"/>
                <w:lang w:val="en-US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 xml:space="preserve">1000,00 </w:t>
            </w:r>
            <w:r w:rsidRPr="008C4B06">
              <w:rPr>
                <w:snapToGrid w:val="0"/>
                <w:color w:val="000000"/>
                <w:sz w:val="20"/>
                <w:szCs w:val="24"/>
                <w:lang w:val="en-US"/>
              </w:rPr>
              <w:t>sec</w:t>
            </w:r>
          </w:p>
        </w:tc>
      </w:tr>
      <w:tr w:rsidR="008C4B06" w:rsidRPr="008C4B06" w:rsidTr="008C4B06">
        <w:trPr>
          <w:trHeight w:val="56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Cost</w:t>
            </w:r>
            <w:proofErr w:type="spellEnd"/>
          </w:p>
        </w:tc>
        <w:tc>
          <w:tcPr>
            <w:tcW w:w="8079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z w:val="20"/>
                <w:szCs w:val="24"/>
              </w:rPr>
            </w:pPr>
            <w:r w:rsidRPr="008C4B06">
              <w:rPr>
                <w:snapToGrid w:val="0"/>
                <w:sz w:val="20"/>
                <w:szCs w:val="24"/>
              </w:rPr>
              <w:t xml:space="preserve">270 </w:t>
            </w:r>
            <w:r w:rsidRPr="008C4B06">
              <w:rPr>
                <w:sz w:val="20"/>
                <w:szCs w:val="24"/>
                <w:lang w:val="en-US"/>
              </w:rPr>
              <w:t>р</w:t>
            </w:r>
          </w:p>
        </w:tc>
      </w:tr>
      <w:tr w:rsidR="008C4B06" w:rsidRPr="00AC5168" w:rsidTr="008C4B06">
        <w:tc>
          <w:tcPr>
            <w:tcW w:w="96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</w:pP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>Cost Center(s) of "</w:t>
            </w:r>
            <w:r w:rsidRPr="008C4B06">
              <w:rPr>
                <w:b/>
                <w:sz w:val="20"/>
                <w:szCs w:val="24"/>
              </w:rPr>
              <w:t>Подготовка</w:t>
            </w:r>
            <w:r w:rsidRPr="008C4B06">
              <w:rPr>
                <w:b/>
                <w:sz w:val="20"/>
                <w:szCs w:val="24"/>
                <w:lang w:val="en-US"/>
              </w:rPr>
              <w:t xml:space="preserve"> </w:t>
            </w:r>
            <w:r w:rsidRPr="008C4B06">
              <w:rPr>
                <w:b/>
                <w:sz w:val="20"/>
                <w:szCs w:val="24"/>
              </w:rPr>
              <w:t>комплектующих</w:t>
            </w: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>" Activity</w:t>
            </w:r>
          </w:p>
        </w:tc>
      </w:tr>
      <w:tr w:rsidR="008C4B06" w:rsidRPr="008C4B06" w:rsidTr="008C4B06">
        <w:tc>
          <w:tcPr>
            <w:tcW w:w="29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Name</w:t>
            </w:r>
            <w:proofErr w:type="spellEnd"/>
          </w:p>
        </w:tc>
        <w:tc>
          <w:tcPr>
            <w:tcW w:w="3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Definition</w:t>
            </w:r>
            <w:proofErr w:type="spellEnd"/>
          </w:p>
        </w:tc>
        <w:tc>
          <w:tcPr>
            <w:tcW w:w="3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Cost</w:t>
            </w:r>
            <w:proofErr w:type="spellEnd"/>
          </w:p>
        </w:tc>
      </w:tr>
      <w:tr w:rsidR="008C4B06" w:rsidRPr="008C4B06" w:rsidTr="008C4B06">
        <w:tc>
          <w:tcPr>
            <w:tcW w:w="29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Амортизация</w:t>
            </w:r>
          </w:p>
        </w:tc>
        <w:tc>
          <w:tcPr>
            <w:tcW w:w="3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Затраты на амортизацию оборудования</w:t>
            </w:r>
          </w:p>
        </w:tc>
        <w:tc>
          <w:tcPr>
            <w:tcW w:w="3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50,00</w:t>
            </w:r>
          </w:p>
        </w:tc>
      </w:tr>
      <w:tr w:rsidR="008C4B06" w:rsidRPr="008C4B06" w:rsidTr="008C4B06">
        <w:tc>
          <w:tcPr>
            <w:tcW w:w="29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Зарплата</w:t>
            </w:r>
          </w:p>
        </w:tc>
        <w:tc>
          <w:tcPr>
            <w:tcW w:w="3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Затраты на оплату труда</w:t>
            </w:r>
          </w:p>
        </w:tc>
        <w:tc>
          <w:tcPr>
            <w:tcW w:w="3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70,00</w:t>
            </w:r>
          </w:p>
        </w:tc>
      </w:tr>
      <w:tr w:rsidR="008C4B06" w:rsidRPr="008C4B06" w:rsidTr="008C4B06">
        <w:tc>
          <w:tcPr>
            <w:tcW w:w="29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Комплектующие</w:t>
            </w:r>
          </w:p>
        </w:tc>
        <w:tc>
          <w:tcPr>
            <w:tcW w:w="3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Затраты на закупку комплектующих</w:t>
            </w:r>
          </w:p>
        </w:tc>
        <w:tc>
          <w:tcPr>
            <w:tcW w:w="3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70,00</w:t>
            </w:r>
          </w:p>
        </w:tc>
      </w:tr>
      <w:tr w:rsidR="008C4B06" w:rsidRPr="008C4B06" w:rsidTr="008C4B06">
        <w:tc>
          <w:tcPr>
            <w:tcW w:w="29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Расходные материалы</w:t>
            </w:r>
          </w:p>
        </w:tc>
        <w:tc>
          <w:tcPr>
            <w:tcW w:w="3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Затраты на расходные материалы</w:t>
            </w:r>
          </w:p>
        </w:tc>
        <w:tc>
          <w:tcPr>
            <w:tcW w:w="3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50,00</w:t>
            </w:r>
          </w:p>
        </w:tc>
      </w:tr>
      <w:tr w:rsidR="008C4B06" w:rsidRPr="008C4B06" w:rsidTr="008C4B06">
        <w:tc>
          <w:tcPr>
            <w:tcW w:w="29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Электроэнергия</w:t>
            </w:r>
          </w:p>
        </w:tc>
        <w:tc>
          <w:tcPr>
            <w:tcW w:w="3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Расходы на электроэнергию</w:t>
            </w:r>
          </w:p>
        </w:tc>
        <w:tc>
          <w:tcPr>
            <w:tcW w:w="3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30,00</w:t>
            </w:r>
          </w:p>
        </w:tc>
      </w:tr>
      <w:tr w:rsidR="008C4B06" w:rsidRPr="00AC5168" w:rsidTr="008C4B06">
        <w:tc>
          <w:tcPr>
            <w:tcW w:w="96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</w:pP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>Input Arrow(s) of "</w:t>
            </w:r>
            <w:r w:rsidRPr="008C4B06">
              <w:rPr>
                <w:b/>
                <w:sz w:val="20"/>
                <w:szCs w:val="24"/>
              </w:rPr>
              <w:t>Подготовка</w:t>
            </w:r>
            <w:r w:rsidRPr="008C4B06">
              <w:rPr>
                <w:b/>
                <w:sz w:val="20"/>
                <w:szCs w:val="24"/>
                <w:lang w:val="en-US"/>
              </w:rPr>
              <w:t xml:space="preserve"> </w:t>
            </w:r>
            <w:r w:rsidRPr="008C4B06">
              <w:rPr>
                <w:b/>
                <w:sz w:val="20"/>
                <w:szCs w:val="24"/>
              </w:rPr>
              <w:t>комплектующих</w:t>
            </w: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>" Activity</w:t>
            </w:r>
          </w:p>
        </w:tc>
      </w:tr>
      <w:tr w:rsidR="008C4B06" w:rsidRPr="008C4B06" w:rsidTr="008C4B06"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Name</w:t>
            </w:r>
            <w:proofErr w:type="spellEnd"/>
          </w:p>
        </w:tc>
        <w:tc>
          <w:tcPr>
            <w:tcW w:w="6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Definition</w:t>
            </w:r>
            <w:proofErr w:type="spellEnd"/>
          </w:p>
        </w:tc>
      </w:tr>
      <w:tr w:rsidR="008C4B06" w:rsidRPr="008C4B06" w:rsidTr="008C4B06"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z w:val="20"/>
                <w:szCs w:val="24"/>
              </w:rPr>
            </w:pPr>
            <w:r w:rsidRPr="008C4B06">
              <w:rPr>
                <w:sz w:val="20"/>
                <w:szCs w:val="24"/>
              </w:rPr>
              <w:t>ЭРЭ</w:t>
            </w:r>
          </w:p>
        </w:tc>
        <w:tc>
          <w:tcPr>
            <w:tcW w:w="6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z w:val="20"/>
                <w:szCs w:val="24"/>
              </w:rPr>
            </w:pPr>
            <w:proofErr w:type="spellStart"/>
            <w:r w:rsidRPr="008C4B06">
              <w:rPr>
                <w:sz w:val="20"/>
                <w:szCs w:val="24"/>
              </w:rPr>
              <w:t>Электрорадиоэлементы</w:t>
            </w:r>
            <w:proofErr w:type="spellEnd"/>
            <w:r w:rsidRPr="008C4B06">
              <w:rPr>
                <w:sz w:val="20"/>
                <w:szCs w:val="24"/>
              </w:rPr>
              <w:t>, из которых собирается электронный модуль</w:t>
            </w:r>
          </w:p>
        </w:tc>
      </w:tr>
      <w:tr w:rsidR="008C4B06" w:rsidRPr="008C4B06" w:rsidTr="008C4B06"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 xml:space="preserve">Функциональные блоки </w:t>
            </w:r>
          </w:p>
        </w:tc>
        <w:tc>
          <w:tcPr>
            <w:tcW w:w="6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Остальные функциональные блоки необходимые для сборки устройства КК (увлажнители, индикаторы)</w:t>
            </w:r>
          </w:p>
        </w:tc>
      </w:tr>
      <w:tr w:rsidR="008C4B06" w:rsidRPr="00AC5168" w:rsidTr="008C4B06">
        <w:tc>
          <w:tcPr>
            <w:tcW w:w="96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</w:pP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>Output Arrow(s) of "</w:t>
            </w:r>
            <w:r w:rsidRPr="008C4B06">
              <w:rPr>
                <w:b/>
                <w:sz w:val="20"/>
                <w:szCs w:val="24"/>
              </w:rPr>
              <w:t>Подготовка</w:t>
            </w:r>
            <w:r w:rsidRPr="008C4B06">
              <w:rPr>
                <w:b/>
                <w:sz w:val="20"/>
                <w:szCs w:val="24"/>
                <w:lang w:val="en-US"/>
              </w:rPr>
              <w:t xml:space="preserve"> </w:t>
            </w:r>
            <w:r w:rsidRPr="008C4B06">
              <w:rPr>
                <w:b/>
                <w:sz w:val="20"/>
                <w:szCs w:val="24"/>
              </w:rPr>
              <w:t>комплектующих</w:t>
            </w: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>" Activity</w:t>
            </w:r>
          </w:p>
        </w:tc>
      </w:tr>
      <w:tr w:rsidR="008C4B06" w:rsidRPr="008C4B06" w:rsidTr="008C4B06"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Name</w:t>
            </w:r>
            <w:proofErr w:type="spellEnd"/>
          </w:p>
        </w:tc>
        <w:tc>
          <w:tcPr>
            <w:tcW w:w="6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Definition</w:t>
            </w:r>
            <w:proofErr w:type="spellEnd"/>
          </w:p>
        </w:tc>
      </w:tr>
      <w:tr w:rsidR="008C4B06" w:rsidRPr="008C4B06" w:rsidTr="008C4B06"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z w:val="20"/>
                <w:szCs w:val="24"/>
              </w:rPr>
            </w:pPr>
            <w:r w:rsidRPr="008C4B06">
              <w:rPr>
                <w:sz w:val="20"/>
                <w:szCs w:val="24"/>
              </w:rPr>
              <w:t>Готовые к эксплуатации ЭРЭ</w:t>
            </w:r>
          </w:p>
        </w:tc>
        <w:tc>
          <w:tcPr>
            <w:tcW w:w="6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z w:val="20"/>
                <w:szCs w:val="24"/>
              </w:rPr>
            </w:pPr>
            <w:r w:rsidRPr="008C4B06">
              <w:rPr>
                <w:sz w:val="20"/>
                <w:szCs w:val="24"/>
              </w:rPr>
              <w:t>Проверенные ЭРЭ, готовые к установке и монтажу на печатную плату</w:t>
            </w:r>
          </w:p>
        </w:tc>
      </w:tr>
      <w:tr w:rsidR="008C4B06" w:rsidRPr="008C4B06" w:rsidTr="008C4B06"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z w:val="20"/>
                <w:szCs w:val="24"/>
              </w:rPr>
            </w:pPr>
            <w:r w:rsidRPr="008C4B06">
              <w:rPr>
                <w:sz w:val="20"/>
                <w:szCs w:val="24"/>
              </w:rPr>
              <w:t>Готовые к использованию функциональные блоки</w:t>
            </w:r>
          </w:p>
        </w:tc>
        <w:tc>
          <w:tcPr>
            <w:tcW w:w="6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z w:val="20"/>
                <w:szCs w:val="24"/>
              </w:rPr>
            </w:pPr>
            <w:r w:rsidRPr="008C4B06">
              <w:rPr>
                <w:sz w:val="20"/>
                <w:szCs w:val="24"/>
              </w:rPr>
              <w:t>Проверенные индикаторы и увлажнители.</w:t>
            </w:r>
          </w:p>
        </w:tc>
      </w:tr>
      <w:tr w:rsidR="008C4B06" w:rsidRPr="008C4B06" w:rsidTr="008C4B06"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z w:val="20"/>
              </w:rPr>
            </w:pPr>
            <w:r w:rsidRPr="008C4B06">
              <w:rPr>
                <w:sz w:val="20"/>
              </w:rPr>
              <w:t>Брак</w:t>
            </w:r>
          </w:p>
        </w:tc>
        <w:tc>
          <w:tcPr>
            <w:tcW w:w="6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z w:val="20"/>
              </w:rPr>
            </w:pPr>
            <w:r w:rsidRPr="008C4B06">
              <w:rPr>
                <w:sz w:val="20"/>
              </w:rPr>
              <w:t>ЭРЭ и другие компоненты, не прошедшие одну из стадий входного контроля</w:t>
            </w:r>
          </w:p>
        </w:tc>
      </w:tr>
      <w:tr w:rsidR="008C4B06" w:rsidRPr="00AC5168" w:rsidTr="008C4B06">
        <w:tc>
          <w:tcPr>
            <w:tcW w:w="96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</w:pP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>Control Arrow(s) of "</w:t>
            </w:r>
            <w:r w:rsidRPr="008C4B06">
              <w:rPr>
                <w:b/>
                <w:sz w:val="20"/>
                <w:szCs w:val="24"/>
              </w:rPr>
              <w:t>Подготовка</w:t>
            </w:r>
            <w:r w:rsidRPr="008C4B06">
              <w:rPr>
                <w:b/>
                <w:sz w:val="20"/>
                <w:szCs w:val="24"/>
                <w:lang w:val="en-US"/>
              </w:rPr>
              <w:t xml:space="preserve"> </w:t>
            </w:r>
            <w:r w:rsidRPr="008C4B06">
              <w:rPr>
                <w:b/>
                <w:sz w:val="20"/>
                <w:szCs w:val="24"/>
              </w:rPr>
              <w:t>комплектующих</w:t>
            </w: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>" Activity</w:t>
            </w:r>
          </w:p>
        </w:tc>
      </w:tr>
      <w:tr w:rsidR="008C4B06" w:rsidRPr="008C4B06" w:rsidTr="008C4B06"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Name</w:t>
            </w:r>
            <w:proofErr w:type="spellEnd"/>
          </w:p>
        </w:tc>
        <w:tc>
          <w:tcPr>
            <w:tcW w:w="6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Definition</w:t>
            </w:r>
            <w:proofErr w:type="spellEnd"/>
          </w:p>
        </w:tc>
      </w:tr>
      <w:tr w:rsidR="008C4B06" w:rsidRPr="008C4B06" w:rsidTr="008C4B06"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z w:val="20"/>
                <w:szCs w:val="24"/>
              </w:rPr>
            </w:pPr>
            <w:r w:rsidRPr="008C4B06">
              <w:rPr>
                <w:sz w:val="20"/>
                <w:szCs w:val="24"/>
              </w:rPr>
              <w:t>ТД на изделие</w:t>
            </w:r>
          </w:p>
        </w:tc>
        <w:tc>
          <w:tcPr>
            <w:tcW w:w="6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z w:val="20"/>
                <w:szCs w:val="24"/>
              </w:rPr>
            </w:pPr>
            <w:r w:rsidRPr="008C4B06">
              <w:rPr>
                <w:sz w:val="20"/>
                <w:szCs w:val="24"/>
              </w:rPr>
              <w:t>Документация на устройство КК, оформленная с требованием стандартов, по котором должно выпускаться изделие (спецификация, сборочный чертеж, программы)</w:t>
            </w:r>
          </w:p>
        </w:tc>
      </w:tr>
      <w:tr w:rsidR="008C4B06" w:rsidRPr="00AC5168" w:rsidTr="008C4B06">
        <w:tc>
          <w:tcPr>
            <w:tcW w:w="96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</w:pP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>Mechanism Arrow(s) of "</w:t>
            </w:r>
            <w:r w:rsidRPr="008C4B06">
              <w:rPr>
                <w:b/>
                <w:sz w:val="20"/>
                <w:szCs w:val="24"/>
              </w:rPr>
              <w:t>Подготовка</w:t>
            </w:r>
            <w:r w:rsidRPr="008C4B06">
              <w:rPr>
                <w:b/>
                <w:sz w:val="20"/>
                <w:szCs w:val="24"/>
                <w:lang w:val="en-US"/>
              </w:rPr>
              <w:t xml:space="preserve"> </w:t>
            </w:r>
            <w:r w:rsidRPr="008C4B06">
              <w:rPr>
                <w:b/>
                <w:sz w:val="20"/>
                <w:szCs w:val="24"/>
              </w:rPr>
              <w:t>комплектующих</w:t>
            </w: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>" Activity</w:t>
            </w:r>
          </w:p>
        </w:tc>
      </w:tr>
      <w:tr w:rsidR="008C4B06" w:rsidRPr="008C4B06" w:rsidTr="008C4B06"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Name</w:t>
            </w:r>
            <w:proofErr w:type="spellEnd"/>
          </w:p>
        </w:tc>
        <w:tc>
          <w:tcPr>
            <w:tcW w:w="6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Definition</w:t>
            </w:r>
            <w:proofErr w:type="spellEnd"/>
          </w:p>
        </w:tc>
      </w:tr>
      <w:tr w:rsidR="008C4B06" w:rsidRPr="008C4B06" w:rsidTr="008C4B06"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Оборудование и оснастка</w:t>
            </w:r>
          </w:p>
        </w:tc>
        <w:tc>
          <w:tcPr>
            <w:tcW w:w="6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Устройства и приспособления, которые применяются для изготовления изделий</w:t>
            </w:r>
          </w:p>
        </w:tc>
      </w:tr>
      <w:tr w:rsidR="008C4B06" w:rsidRPr="008C4B06" w:rsidTr="008C4B06"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Рабочий персонал</w:t>
            </w:r>
          </w:p>
        </w:tc>
        <w:tc>
          <w:tcPr>
            <w:tcW w:w="6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Сотрудники и руководители, работающие над изготовлением изделий</w:t>
            </w:r>
          </w:p>
        </w:tc>
      </w:tr>
    </w:tbl>
    <w:p w:rsidR="008C4B06" w:rsidRPr="008C4B06" w:rsidRDefault="008C4B06" w:rsidP="008C4B06">
      <w:pPr>
        <w:widowControl w:val="0"/>
        <w:overflowPunct/>
        <w:spacing w:before="240"/>
        <w:ind w:firstLine="0"/>
        <w:textAlignment w:val="auto"/>
        <w:rPr>
          <w:szCs w:val="24"/>
        </w:rPr>
      </w:pPr>
      <w:r w:rsidRPr="008C4B06">
        <w:rPr>
          <w:szCs w:val="24"/>
        </w:rPr>
        <w:t>Таблица 1.3.3 – Спецификация работы «Монтаж ЭРЭ»</w:t>
      </w:r>
      <w:r w:rsidRPr="008C4B06">
        <w:rPr>
          <w:rFonts w:eastAsia="Calibri"/>
          <w:szCs w:val="24"/>
          <w:lang w:eastAsia="en-US"/>
        </w:rPr>
        <w:t xml:space="preserve"> ТП изготовления устройства КК</w:t>
      </w:r>
    </w:p>
    <w:tbl>
      <w:tblPr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440"/>
        <w:gridCol w:w="544"/>
        <w:gridCol w:w="2456"/>
        <w:gridCol w:w="3639"/>
      </w:tblGrid>
      <w:tr w:rsidR="008C4B06" w:rsidRPr="008C4B06" w:rsidTr="008C4B06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lastRenderedPageBreak/>
              <w:t>Name</w:t>
            </w:r>
            <w:proofErr w:type="spellEnd"/>
          </w:p>
        </w:tc>
        <w:tc>
          <w:tcPr>
            <w:tcW w:w="80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Монтаж ЭРЭ</w:t>
            </w:r>
          </w:p>
        </w:tc>
      </w:tr>
      <w:tr w:rsidR="008C4B06" w:rsidRPr="008C4B06" w:rsidTr="008C4B06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Number</w:t>
            </w:r>
            <w:proofErr w:type="spellEnd"/>
          </w:p>
        </w:tc>
        <w:tc>
          <w:tcPr>
            <w:tcW w:w="80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A2</w:t>
            </w:r>
          </w:p>
        </w:tc>
      </w:tr>
      <w:tr w:rsidR="008C4B06" w:rsidRPr="008C4B06" w:rsidTr="008C4B06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Definition</w:t>
            </w:r>
            <w:proofErr w:type="spellEnd"/>
          </w:p>
        </w:tc>
        <w:tc>
          <w:tcPr>
            <w:tcW w:w="80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 xml:space="preserve">Совокупность работ по установке элементов, монтажу элементов. Включает в себя визуальный контроль паяных соединений, если он не пройден, то возможно исправление ошибок пайки и повтор операций. А также, промывку, сушку и лакирование. В результате работы получаем плату с установленными ЭРЭ, ещё не прошедшую контроль качества. </w:t>
            </w:r>
          </w:p>
        </w:tc>
      </w:tr>
      <w:tr w:rsidR="008C4B06" w:rsidRPr="008C4B06" w:rsidTr="008C4B06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Note</w:t>
            </w:r>
            <w:proofErr w:type="spellEnd"/>
          </w:p>
        </w:tc>
        <w:tc>
          <w:tcPr>
            <w:tcW w:w="80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Обрабатывается конструкторско-технологическая документация: ТП сборки изделия, маршрутный ТП, операционные эскизы и сборочный чертеж.</w:t>
            </w:r>
          </w:p>
        </w:tc>
      </w:tr>
      <w:tr w:rsidR="008C4B06" w:rsidRPr="008C4B06" w:rsidTr="008C4B06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Source</w:t>
            </w:r>
            <w:proofErr w:type="spellEnd"/>
          </w:p>
        </w:tc>
        <w:tc>
          <w:tcPr>
            <w:tcW w:w="80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Источниками для создания модели служат:</w:t>
            </w:r>
          </w:p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1. ТП сборки</w:t>
            </w:r>
          </w:p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2. Схема сборки</w:t>
            </w:r>
          </w:p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3. Спецификация</w:t>
            </w:r>
          </w:p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4. Операционный эскиз</w:t>
            </w:r>
          </w:p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5. Сборочный чертеж</w:t>
            </w:r>
          </w:p>
        </w:tc>
      </w:tr>
      <w:tr w:rsidR="008C4B06" w:rsidRPr="008C4B06" w:rsidTr="008C4B06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</w:pP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>UOW Objects</w:t>
            </w:r>
          </w:p>
        </w:tc>
        <w:tc>
          <w:tcPr>
            <w:tcW w:w="80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z w:val="20"/>
                <w:szCs w:val="24"/>
                <w:lang w:val="en-US"/>
              </w:rPr>
            </w:pPr>
          </w:p>
        </w:tc>
      </w:tr>
      <w:tr w:rsidR="008C4B06" w:rsidRPr="008C4B06" w:rsidTr="008C4B06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</w:pP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>Duration</w:t>
            </w:r>
          </w:p>
        </w:tc>
        <w:tc>
          <w:tcPr>
            <w:tcW w:w="80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z w:val="20"/>
                <w:szCs w:val="24"/>
                <w:lang w:val="en-US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1300</w:t>
            </w:r>
            <w:r w:rsidRPr="008C4B06">
              <w:rPr>
                <w:snapToGrid w:val="0"/>
                <w:color w:val="000000"/>
                <w:sz w:val="20"/>
                <w:szCs w:val="24"/>
                <w:lang w:val="en-US"/>
              </w:rPr>
              <w:t>,00 sec</w:t>
            </w:r>
          </w:p>
        </w:tc>
      </w:tr>
      <w:tr w:rsidR="008C4B06" w:rsidRPr="008C4B06" w:rsidTr="008C4B06">
        <w:trPr>
          <w:trHeight w:val="56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</w:pP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>Cost</w:t>
            </w:r>
          </w:p>
        </w:tc>
        <w:tc>
          <w:tcPr>
            <w:tcW w:w="8079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z w:val="20"/>
                <w:szCs w:val="24"/>
              </w:rPr>
            </w:pPr>
            <w:r w:rsidRPr="008C4B06">
              <w:rPr>
                <w:snapToGrid w:val="0"/>
                <w:sz w:val="20"/>
                <w:szCs w:val="24"/>
              </w:rPr>
              <w:t>805 р.</w:t>
            </w:r>
          </w:p>
        </w:tc>
      </w:tr>
      <w:tr w:rsidR="008C4B06" w:rsidRPr="00AC5168" w:rsidTr="008C4B06">
        <w:trPr>
          <w:jc w:val="center"/>
        </w:trPr>
        <w:tc>
          <w:tcPr>
            <w:tcW w:w="96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</w:pP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>Cost Center(s) of "</w:t>
            </w:r>
            <w:r w:rsidRPr="008C4B06">
              <w:rPr>
                <w:sz w:val="20"/>
                <w:szCs w:val="24"/>
                <w:lang w:val="en-US"/>
              </w:rPr>
              <w:t xml:space="preserve"> </w:t>
            </w:r>
            <w:r w:rsidRPr="008C4B06">
              <w:rPr>
                <w:b/>
                <w:sz w:val="20"/>
                <w:szCs w:val="24"/>
              </w:rPr>
              <w:t>Монтаж</w:t>
            </w:r>
            <w:r w:rsidRPr="008C4B06">
              <w:rPr>
                <w:b/>
                <w:sz w:val="20"/>
                <w:szCs w:val="24"/>
                <w:lang w:val="en-US"/>
              </w:rPr>
              <w:t xml:space="preserve"> </w:t>
            </w:r>
            <w:r w:rsidRPr="008C4B06">
              <w:rPr>
                <w:b/>
                <w:sz w:val="20"/>
                <w:szCs w:val="24"/>
              </w:rPr>
              <w:t>ЭРЭ</w:t>
            </w: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 xml:space="preserve"> " Activity</w:t>
            </w:r>
          </w:p>
        </w:tc>
      </w:tr>
      <w:tr w:rsidR="008C4B06" w:rsidRPr="008C4B06" w:rsidTr="008C4B06">
        <w:trPr>
          <w:jc w:val="center"/>
        </w:trPr>
        <w:tc>
          <w:tcPr>
            <w:tcW w:w="29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Name</w:t>
            </w:r>
            <w:proofErr w:type="spellEnd"/>
          </w:p>
        </w:tc>
        <w:tc>
          <w:tcPr>
            <w:tcW w:w="3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Definition</w:t>
            </w:r>
            <w:proofErr w:type="spellEnd"/>
          </w:p>
        </w:tc>
        <w:tc>
          <w:tcPr>
            <w:tcW w:w="3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Cost</w:t>
            </w:r>
            <w:proofErr w:type="spellEnd"/>
          </w:p>
        </w:tc>
      </w:tr>
      <w:tr w:rsidR="008C4B06" w:rsidRPr="008C4B06" w:rsidTr="008C4B06">
        <w:trPr>
          <w:jc w:val="center"/>
        </w:trPr>
        <w:tc>
          <w:tcPr>
            <w:tcW w:w="29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Амортизация</w:t>
            </w:r>
          </w:p>
        </w:tc>
        <w:tc>
          <w:tcPr>
            <w:tcW w:w="3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Затраты на амортизацию оборудования</w:t>
            </w:r>
          </w:p>
        </w:tc>
        <w:tc>
          <w:tcPr>
            <w:tcW w:w="3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175,00</w:t>
            </w:r>
          </w:p>
        </w:tc>
      </w:tr>
      <w:tr w:rsidR="008C4B06" w:rsidRPr="008C4B06" w:rsidTr="008C4B06">
        <w:trPr>
          <w:jc w:val="center"/>
        </w:trPr>
        <w:tc>
          <w:tcPr>
            <w:tcW w:w="29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Зарплата</w:t>
            </w:r>
          </w:p>
        </w:tc>
        <w:tc>
          <w:tcPr>
            <w:tcW w:w="3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Затраты на оплату труда</w:t>
            </w:r>
          </w:p>
        </w:tc>
        <w:tc>
          <w:tcPr>
            <w:tcW w:w="3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175,00</w:t>
            </w:r>
          </w:p>
        </w:tc>
      </w:tr>
      <w:tr w:rsidR="008C4B06" w:rsidRPr="008C4B06" w:rsidTr="008C4B06">
        <w:trPr>
          <w:jc w:val="center"/>
        </w:trPr>
        <w:tc>
          <w:tcPr>
            <w:tcW w:w="29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z w:val="20"/>
              </w:rPr>
              <w:br w:type="page"/>
            </w:r>
            <w:r w:rsidRPr="008C4B06">
              <w:rPr>
                <w:snapToGrid w:val="0"/>
                <w:color w:val="000000"/>
                <w:sz w:val="20"/>
                <w:szCs w:val="24"/>
              </w:rPr>
              <w:t>Комплектующие</w:t>
            </w:r>
          </w:p>
        </w:tc>
        <w:tc>
          <w:tcPr>
            <w:tcW w:w="3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Затраты на закупку комплектующих</w:t>
            </w:r>
          </w:p>
        </w:tc>
        <w:tc>
          <w:tcPr>
            <w:tcW w:w="3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125,00</w:t>
            </w:r>
          </w:p>
        </w:tc>
      </w:tr>
      <w:tr w:rsidR="008C4B06" w:rsidRPr="008C4B06" w:rsidTr="008C4B06">
        <w:trPr>
          <w:jc w:val="center"/>
        </w:trPr>
        <w:tc>
          <w:tcPr>
            <w:tcW w:w="29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Расходные материалы</w:t>
            </w:r>
          </w:p>
        </w:tc>
        <w:tc>
          <w:tcPr>
            <w:tcW w:w="3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Затраты на расходные материалы</w:t>
            </w:r>
          </w:p>
        </w:tc>
        <w:tc>
          <w:tcPr>
            <w:tcW w:w="3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125,00</w:t>
            </w:r>
          </w:p>
        </w:tc>
      </w:tr>
      <w:tr w:rsidR="008C4B06" w:rsidRPr="008C4B06" w:rsidTr="008C4B06">
        <w:trPr>
          <w:jc w:val="center"/>
        </w:trPr>
        <w:tc>
          <w:tcPr>
            <w:tcW w:w="29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Электроэнергия</w:t>
            </w:r>
          </w:p>
        </w:tc>
        <w:tc>
          <w:tcPr>
            <w:tcW w:w="3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Расходы на электроэнергию</w:t>
            </w:r>
          </w:p>
        </w:tc>
        <w:tc>
          <w:tcPr>
            <w:tcW w:w="3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205,00</w:t>
            </w:r>
          </w:p>
        </w:tc>
      </w:tr>
      <w:tr w:rsidR="008C4B06" w:rsidRPr="00AC5168" w:rsidTr="008C4B06">
        <w:trPr>
          <w:jc w:val="center"/>
        </w:trPr>
        <w:tc>
          <w:tcPr>
            <w:tcW w:w="96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</w:pP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>Input Arrow(s) of "</w:t>
            </w:r>
            <w:r w:rsidRPr="008C4B06">
              <w:rPr>
                <w:b/>
                <w:sz w:val="20"/>
                <w:szCs w:val="24"/>
                <w:lang w:val="en-US"/>
              </w:rPr>
              <w:t xml:space="preserve"> </w:t>
            </w:r>
            <w:r w:rsidRPr="008C4B06">
              <w:rPr>
                <w:b/>
                <w:sz w:val="20"/>
                <w:szCs w:val="24"/>
              </w:rPr>
              <w:t>Монтаж</w:t>
            </w:r>
            <w:r w:rsidRPr="008C4B06">
              <w:rPr>
                <w:b/>
                <w:sz w:val="20"/>
                <w:szCs w:val="24"/>
                <w:lang w:val="en-US"/>
              </w:rPr>
              <w:t xml:space="preserve"> </w:t>
            </w:r>
            <w:r w:rsidRPr="008C4B06">
              <w:rPr>
                <w:b/>
                <w:sz w:val="20"/>
                <w:szCs w:val="24"/>
              </w:rPr>
              <w:t>ЭРЭ</w:t>
            </w: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 xml:space="preserve"> " Activity</w:t>
            </w:r>
          </w:p>
        </w:tc>
      </w:tr>
      <w:tr w:rsidR="008C4B06" w:rsidRPr="008C4B06" w:rsidTr="008C4B06">
        <w:trPr>
          <w:jc w:val="center"/>
        </w:trPr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Name</w:t>
            </w:r>
            <w:proofErr w:type="spellEnd"/>
          </w:p>
        </w:tc>
        <w:tc>
          <w:tcPr>
            <w:tcW w:w="6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Definition</w:t>
            </w:r>
            <w:proofErr w:type="spellEnd"/>
          </w:p>
        </w:tc>
      </w:tr>
      <w:tr w:rsidR="008C4B06" w:rsidRPr="008C4B06" w:rsidTr="008C4B06">
        <w:trPr>
          <w:jc w:val="center"/>
        </w:trPr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Печатная плата</w:t>
            </w:r>
          </w:p>
        </w:tc>
        <w:tc>
          <w:tcPr>
            <w:tcW w:w="6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Базовая деталь, на которую устанавливаются все компоненты</w:t>
            </w:r>
          </w:p>
        </w:tc>
      </w:tr>
      <w:tr w:rsidR="008C4B06" w:rsidRPr="008C4B06" w:rsidTr="008C4B06">
        <w:trPr>
          <w:jc w:val="center"/>
        </w:trPr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Готовые к эксплуатации ЭРЭ</w:t>
            </w:r>
          </w:p>
        </w:tc>
        <w:tc>
          <w:tcPr>
            <w:tcW w:w="6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Проверенные ЭРЭ, готовые к установке и монтажу на печатную плату</w:t>
            </w:r>
          </w:p>
        </w:tc>
      </w:tr>
      <w:tr w:rsidR="008C4B06" w:rsidRPr="00AC5168" w:rsidTr="008C4B06">
        <w:trPr>
          <w:jc w:val="center"/>
        </w:trPr>
        <w:tc>
          <w:tcPr>
            <w:tcW w:w="96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</w:pP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>Output Arrow(s) of "</w:t>
            </w:r>
            <w:r w:rsidRPr="008C4B06">
              <w:rPr>
                <w:b/>
                <w:sz w:val="20"/>
                <w:szCs w:val="24"/>
                <w:lang w:val="en-US"/>
              </w:rPr>
              <w:t xml:space="preserve"> </w:t>
            </w:r>
            <w:r w:rsidRPr="008C4B06">
              <w:rPr>
                <w:b/>
                <w:sz w:val="20"/>
                <w:szCs w:val="24"/>
              </w:rPr>
              <w:t>Монтаж</w:t>
            </w:r>
            <w:r w:rsidRPr="008C4B06">
              <w:rPr>
                <w:b/>
                <w:sz w:val="20"/>
                <w:szCs w:val="24"/>
                <w:lang w:val="en-US"/>
              </w:rPr>
              <w:t xml:space="preserve"> </w:t>
            </w:r>
            <w:r w:rsidRPr="008C4B06">
              <w:rPr>
                <w:b/>
                <w:sz w:val="20"/>
                <w:szCs w:val="24"/>
              </w:rPr>
              <w:t>ЭРЭ</w:t>
            </w: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 xml:space="preserve"> " Activity</w:t>
            </w:r>
          </w:p>
        </w:tc>
      </w:tr>
      <w:tr w:rsidR="008C4B06" w:rsidRPr="008C4B06" w:rsidTr="008C4B06">
        <w:trPr>
          <w:jc w:val="center"/>
        </w:trPr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Name</w:t>
            </w:r>
            <w:proofErr w:type="spellEnd"/>
          </w:p>
        </w:tc>
        <w:tc>
          <w:tcPr>
            <w:tcW w:w="6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Definition</w:t>
            </w:r>
            <w:proofErr w:type="spellEnd"/>
          </w:p>
        </w:tc>
      </w:tr>
      <w:tr w:rsidR="008C4B06" w:rsidRPr="008C4B06" w:rsidTr="008C4B06">
        <w:trPr>
          <w:jc w:val="center"/>
        </w:trPr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Ячейка готовая к контролю</w:t>
            </w:r>
          </w:p>
        </w:tc>
        <w:tc>
          <w:tcPr>
            <w:tcW w:w="6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Готовая электронная ячейка, ещё не прошедшая функциональный контроль. Мытая, сушеная и лакированная.</w:t>
            </w:r>
          </w:p>
        </w:tc>
      </w:tr>
      <w:tr w:rsidR="008C4B06" w:rsidRPr="00AC5168" w:rsidTr="008C4B06">
        <w:trPr>
          <w:jc w:val="center"/>
        </w:trPr>
        <w:tc>
          <w:tcPr>
            <w:tcW w:w="96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</w:pP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>Control Arrow(s) of "</w:t>
            </w:r>
            <w:r w:rsidRPr="008C4B06">
              <w:rPr>
                <w:b/>
                <w:sz w:val="20"/>
                <w:szCs w:val="24"/>
                <w:lang w:val="en-US"/>
              </w:rPr>
              <w:t xml:space="preserve"> </w:t>
            </w:r>
            <w:r w:rsidRPr="008C4B06">
              <w:rPr>
                <w:b/>
                <w:sz w:val="20"/>
                <w:szCs w:val="24"/>
              </w:rPr>
              <w:t>Монтаж</w:t>
            </w:r>
            <w:r w:rsidRPr="008C4B06">
              <w:rPr>
                <w:b/>
                <w:sz w:val="20"/>
                <w:szCs w:val="24"/>
                <w:lang w:val="en-US"/>
              </w:rPr>
              <w:t xml:space="preserve"> </w:t>
            </w:r>
            <w:r w:rsidRPr="008C4B06">
              <w:rPr>
                <w:b/>
                <w:sz w:val="20"/>
                <w:szCs w:val="24"/>
              </w:rPr>
              <w:t>ЭРЭ</w:t>
            </w: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 xml:space="preserve"> " Activity</w:t>
            </w:r>
          </w:p>
        </w:tc>
      </w:tr>
      <w:tr w:rsidR="008C4B06" w:rsidRPr="008C4B06" w:rsidTr="008C4B06">
        <w:trPr>
          <w:jc w:val="center"/>
        </w:trPr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Name</w:t>
            </w:r>
            <w:proofErr w:type="spellEnd"/>
          </w:p>
        </w:tc>
        <w:tc>
          <w:tcPr>
            <w:tcW w:w="6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Definition</w:t>
            </w:r>
            <w:proofErr w:type="spellEnd"/>
          </w:p>
        </w:tc>
      </w:tr>
      <w:tr w:rsidR="008C4B06" w:rsidRPr="008C4B06" w:rsidTr="008C4B06">
        <w:trPr>
          <w:jc w:val="center"/>
        </w:trPr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Стандарты и нормативные документы</w:t>
            </w:r>
          </w:p>
        </w:tc>
        <w:tc>
          <w:tcPr>
            <w:tcW w:w="6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ГОСТы, ОСТы и другие стандарты, регулирующие процесс изготовления устройства КК.</w:t>
            </w:r>
          </w:p>
        </w:tc>
      </w:tr>
      <w:tr w:rsidR="008C4B06" w:rsidRPr="008C4B06" w:rsidTr="008C4B06">
        <w:trPr>
          <w:trHeight w:val="521"/>
          <w:jc w:val="center"/>
        </w:trPr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ТД на изделие</w:t>
            </w:r>
          </w:p>
        </w:tc>
        <w:tc>
          <w:tcPr>
            <w:tcW w:w="6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 xml:space="preserve">Документация на </w:t>
            </w:r>
            <w:r w:rsidRPr="008C4B06">
              <w:rPr>
                <w:sz w:val="20"/>
              </w:rPr>
              <w:t>устройство КК</w:t>
            </w:r>
            <w:r w:rsidRPr="008C4B06">
              <w:rPr>
                <w:snapToGrid w:val="0"/>
                <w:color w:val="000000"/>
                <w:sz w:val="20"/>
                <w:szCs w:val="24"/>
              </w:rPr>
              <w:t>, оформленная с требованием стандартов, по котором должно выпускаться изделие (спецификация, сборочный чертеж, программы)</w:t>
            </w:r>
          </w:p>
        </w:tc>
      </w:tr>
      <w:tr w:rsidR="008C4B06" w:rsidRPr="00AC5168" w:rsidTr="008C4B06">
        <w:trPr>
          <w:jc w:val="center"/>
        </w:trPr>
        <w:tc>
          <w:tcPr>
            <w:tcW w:w="96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</w:pP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>Mechanism Arrow(s) of "</w:t>
            </w:r>
            <w:r w:rsidRPr="008C4B06">
              <w:rPr>
                <w:b/>
                <w:sz w:val="20"/>
                <w:szCs w:val="24"/>
                <w:lang w:val="en-US"/>
              </w:rPr>
              <w:t xml:space="preserve"> </w:t>
            </w:r>
            <w:r w:rsidRPr="008C4B06">
              <w:rPr>
                <w:b/>
                <w:sz w:val="20"/>
                <w:szCs w:val="24"/>
              </w:rPr>
              <w:t>Монтаж</w:t>
            </w:r>
            <w:r w:rsidRPr="008C4B06">
              <w:rPr>
                <w:b/>
                <w:sz w:val="20"/>
                <w:szCs w:val="24"/>
                <w:lang w:val="en-US"/>
              </w:rPr>
              <w:t xml:space="preserve"> </w:t>
            </w:r>
            <w:r w:rsidRPr="008C4B06">
              <w:rPr>
                <w:b/>
                <w:sz w:val="20"/>
                <w:szCs w:val="24"/>
              </w:rPr>
              <w:t>ЭРЭ</w:t>
            </w: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 xml:space="preserve"> " Activity</w:t>
            </w:r>
          </w:p>
        </w:tc>
      </w:tr>
      <w:tr w:rsidR="008C4B06" w:rsidRPr="008C4B06" w:rsidTr="008C4B06">
        <w:trPr>
          <w:jc w:val="center"/>
        </w:trPr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Name</w:t>
            </w:r>
            <w:proofErr w:type="spellEnd"/>
          </w:p>
        </w:tc>
        <w:tc>
          <w:tcPr>
            <w:tcW w:w="6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Definition</w:t>
            </w:r>
            <w:proofErr w:type="spellEnd"/>
          </w:p>
        </w:tc>
      </w:tr>
      <w:tr w:rsidR="008C4B06" w:rsidRPr="008C4B06" w:rsidTr="008C4B06">
        <w:trPr>
          <w:jc w:val="center"/>
        </w:trPr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Оборудование и оснастка</w:t>
            </w:r>
          </w:p>
        </w:tc>
        <w:tc>
          <w:tcPr>
            <w:tcW w:w="6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Устройства и приспособления, которые применяются для изготовления изделий</w:t>
            </w:r>
          </w:p>
        </w:tc>
      </w:tr>
      <w:tr w:rsidR="008C4B06" w:rsidRPr="008C4B06" w:rsidTr="008C4B06">
        <w:trPr>
          <w:jc w:val="center"/>
        </w:trPr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Рабочий персонал</w:t>
            </w:r>
          </w:p>
        </w:tc>
        <w:tc>
          <w:tcPr>
            <w:tcW w:w="6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Сотрудники и руководители, работающие над изготовлением изделий</w:t>
            </w:r>
          </w:p>
        </w:tc>
      </w:tr>
      <w:tr w:rsidR="008C4B06" w:rsidRPr="008C4B06" w:rsidTr="008C4B06">
        <w:trPr>
          <w:jc w:val="center"/>
        </w:trPr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Материалы</w:t>
            </w:r>
          </w:p>
        </w:tc>
        <w:tc>
          <w:tcPr>
            <w:tcW w:w="6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Используемые на производстве, дополнительные материалы, они не входят в готовую продукцию, но включаются в затраты. Зачастую, именно выбранные материалы обеспечивают необходимое качество продукции и облегчают реализацию процессов (флюс, припой, Спирт)</w:t>
            </w:r>
          </w:p>
        </w:tc>
      </w:tr>
    </w:tbl>
    <w:p w:rsidR="008C4B06" w:rsidRPr="008C4B06" w:rsidRDefault="008C4B06" w:rsidP="008C4B06">
      <w:pPr>
        <w:widowControl w:val="0"/>
        <w:overflowPunct/>
        <w:spacing w:before="240"/>
        <w:ind w:firstLine="0"/>
        <w:textAlignment w:val="auto"/>
        <w:rPr>
          <w:szCs w:val="24"/>
        </w:rPr>
      </w:pPr>
      <w:r w:rsidRPr="008C4B06">
        <w:rPr>
          <w:szCs w:val="24"/>
        </w:rPr>
        <w:t>Таблица 1.3.4 – Спецификация работы «Функциональный контроль»</w:t>
      </w:r>
      <w:r w:rsidRPr="008C4B06">
        <w:rPr>
          <w:rFonts w:eastAsia="Calibri"/>
          <w:szCs w:val="24"/>
          <w:lang w:eastAsia="en-US"/>
        </w:rPr>
        <w:t xml:space="preserve"> ТП изготовления устройства КК</w:t>
      </w:r>
    </w:p>
    <w:tbl>
      <w:tblPr>
        <w:tblW w:w="96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440"/>
        <w:gridCol w:w="544"/>
        <w:gridCol w:w="2456"/>
        <w:gridCol w:w="3639"/>
      </w:tblGrid>
      <w:tr w:rsidR="008C4B06" w:rsidRPr="008C4B06" w:rsidTr="008C4B06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Name</w:t>
            </w:r>
            <w:proofErr w:type="spellEnd"/>
          </w:p>
        </w:tc>
        <w:tc>
          <w:tcPr>
            <w:tcW w:w="80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Функциональный контроль</w:t>
            </w:r>
          </w:p>
        </w:tc>
      </w:tr>
      <w:tr w:rsidR="008C4B06" w:rsidRPr="008C4B06" w:rsidTr="008C4B06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Number</w:t>
            </w:r>
            <w:proofErr w:type="spellEnd"/>
          </w:p>
        </w:tc>
        <w:tc>
          <w:tcPr>
            <w:tcW w:w="80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A3</w:t>
            </w:r>
          </w:p>
        </w:tc>
      </w:tr>
      <w:tr w:rsidR="008C4B06" w:rsidRPr="008C4B06" w:rsidTr="008C4B06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Definition</w:t>
            </w:r>
            <w:proofErr w:type="spellEnd"/>
          </w:p>
        </w:tc>
        <w:tc>
          <w:tcPr>
            <w:tcW w:w="80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z w:val="20"/>
                <w:szCs w:val="24"/>
              </w:rPr>
            </w:pPr>
            <w:r w:rsidRPr="008C4B06">
              <w:rPr>
                <w:sz w:val="20"/>
                <w:szCs w:val="24"/>
              </w:rPr>
              <w:t xml:space="preserve">Процесс испытания изделия на различные факторы. А также, определение его параметров </w:t>
            </w:r>
            <w:r w:rsidRPr="008C4B06">
              <w:rPr>
                <w:sz w:val="20"/>
                <w:szCs w:val="24"/>
              </w:rPr>
              <w:lastRenderedPageBreak/>
              <w:t xml:space="preserve">работы, точности и качества изготовления и их соответствие техническому заданию. В результате данного процесса изделие: </w:t>
            </w:r>
            <w:r w:rsidRPr="008C4B06">
              <w:rPr>
                <w:snapToGrid w:val="0"/>
                <w:color w:val="000000"/>
                <w:sz w:val="20"/>
                <w:szCs w:val="24"/>
              </w:rPr>
              <w:t>модуль1-го уровня или устройство КК</w:t>
            </w:r>
            <w:r w:rsidRPr="008C4B06">
              <w:rPr>
                <w:sz w:val="20"/>
                <w:szCs w:val="24"/>
              </w:rPr>
              <w:t xml:space="preserve"> относят или к годным, или к бракованным. </w:t>
            </w:r>
          </w:p>
        </w:tc>
      </w:tr>
      <w:tr w:rsidR="008C4B06" w:rsidRPr="008C4B06" w:rsidTr="008C4B06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lastRenderedPageBreak/>
              <w:t>Note</w:t>
            </w:r>
            <w:proofErr w:type="spellEnd"/>
          </w:p>
        </w:tc>
        <w:tc>
          <w:tcPr>
            <w:tcW w:w="80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Включает в себя проверку на корректность выходных параметров при заданных входных данных.</w:t>
            </w:r>
          </w:p>
        </w:tc>
      </w:tr>
      <w:tr w:rsidR="008C4B06" w:rsidRPr="008C4B06" w:rsidTr="008C4B06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Source</w:t>
            </w:r>
            <w:proofErr w:type="spellEnd"/>
          </w:p>
        </w:tc>
        <w:tc>
          <w:tcPr>
            <w:tcW w:w="80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Источниками для создания модели служат:</w:t>
            </w:r>
          </w:p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1. ТЗ</w:t>
            </w:r>
          </w:p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2. Операционный эскиз</w:t>
            </w:r>
          </w:p>
        </w:tc>
      </w:tr>
      <w:tr w:rsidR="008C4B06" w:rsidRPr="008C4B06" w:rsidTr="008C4B06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 xml:space="preserve">UOW </w:t>
            </w: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Objects</w:t>
            </w:r>
            <w:proofErr w:type="spellEnd"/>
          </w:p>
        </w:tc>
        <w:tc>
          <w:tcPr>
            <w:tcW w:w="80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z w:val="20"/>
                <w:szCs w:val="24"/>
              </w:rPr>
            </w:pPr>
          </w:p>
        </w:tc>
      </w:tr>
      <w:tr w:rsidR="008C4B06" w:rsidRPr="008C4B06" w:rsidTr="008C4B06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Duration</w:t>
            </w:r>
            <w:proofErr w:type="spellEnd"/>
          </w:p>
        </w:tc>
        <w:tc>
          <w:tcPr>
            <w:tcW w:w="80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z w:val="20"/>
                <w:szCs w:val="24"/>
                <w:lang w:val="en-US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300,00</w:t>
            </w:r>
            <w:r w:rsidRPr="008C4B06">
              <w:rPr>
                <w:snapToGrid w:val="0"/>
                <w:color w:val="000000"/>
                <w:sz w:val="20"/>
                <w:szCs w:val="24"/>
                <w:lang w:val="en-US"/>
              </w:rPr>
              <w:t xml:space="preserve"> sec</w:t>
            </w:r>
          </w:p>
        </w:tc>
      </w:tr>
      <w:tr w:rsidR="008C4B06" w:rsidRPr="008C4B06" w:rsidTr="008C4B06">
        <w:trPr>
          <w:trHeight w:val="56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Cost</w:t>
            </w:r>
            <w:proofErr w:type="spellEnd"/>
          </w:p>
        </w:tc>
        <w:tc>
          <w:tcPr>
            <w:tcW w:w="8079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z w:val="20"/>
                <w:szCs w:val="24"/>
                <w:lang w:val="en-US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1</w:t>
            </w:r>
            <w:r w:rsidRPr="008C4B06">
              <w:rPr>
                <w:snapToGrid w:val="0"/>
                <w:color w:val="000000"/>
                <w:sz w:val="20"/>
                <w:szCs w:val="24"/>
                <w:lang w:val="en-US"/>
              </w:rPr>
              <w:t>1</w:t>
            </w:r>
            <w:r w:rsidRPr="008C4B06">
              <w:rPr>
                <w:snapToGrid w:val="0"/>
                <w:color w:val="000000"/>
                <w:sz w:val="20"/>
                <w:szCs w:val="24"/>
              </w:rPr>
              <w:t>0,00</w:t>
            </w:r>
            <w:r w:rsidRPr="008C4B06">
              <w:rPr>
                <w:snapToGrid w:val="0"/>
                <w:color w:val="000000"/>
                <w:sz w:val="20"/>
                <w:szCs w:val="24"/>
                <w:lang w:val="en-US"/>
              </w:rPr>
              <w:t xml:space="preserve"> </w:t>
            </w:r>
            <w:r w:rsidRPr="008C4B06">
              <w:rPr>
                <w:sz w:val="20"/>
                <w:szCs w:val="24"/>
                <w:lang w:val="en-US"/>
              </w:rPr>
              <w:t>р.</w:t>
            </w:r>
          </w:p>
        </w:tc>
      </w:tr>
      <w:tr w:rsidR="008C4B06" w:rsidRPr="00AC5168" w:rsidTr="008C4B06">
        <w:tc>
          <w:tcPr>
            <w:tcW w:w="96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</w:pP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>Cost Center(s) of "</w:t>
            </w:r>
            <w:r w:rsidRPr="008C4B06">
              <w:rPr>
                <w:sz w:val="20"/>
                <w:szCs w:val="24"/>
                <w:lang w:val="en-US"/>
              </w:rPr>
              <w:t xml:space="preserve"> </w:t>
            </w:r>
            <w:r w:rsidRPr="008C4B06">
              <w:rPr>
                <w:b/>
                <w:sz w:val="20"/>
                <w:szCs w:val="24"/>
              </w:rPr>
              <w:t>Функциональный</w:t>
            </w:r>
            <w:r w:rsidRPr="008C4B06">
              <w:rPr>
                <w:b/>
                <w:sz w:val="20"/>
                <w:szCs w:val="24"/>
                <w:lang w:val="en-US"/>
              </w:rPr>
              <w:t xml:space="preserve"> </w:t>
            </w:r>
            <w:r w:rsidRPr="008C4B06">
              <w:rPr>
                <w:b/>
                <w:sz w:val="20"/>
                <w:szCs w:val="24"/>
              </w:rPr>
              <w:t>контроль</w:t>
            </w: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 xml:space="preserve"> " Activity</w:t>
            </w:r>
          </w:p>
        </w:tc>
      </w:tr>
      <w:tr w:rsidR="008C4B06" w:rsidRPr="008C4B06" w:rsidTr="008C4B06">
        <w:tc>
          <w:tcPr>
            <w:tcW w:w="29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Name</w:t>
            </w:r>
            <w:proofErr w:type="spellEnd"/>
          </w:p>
        </w:tc>
        <w:tc>
          <w:tcPr>
            <w:tcW w:w="3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Definition</w:t>
            </w:r>
            <w:proofErr w:type="spellEnd"/>
          </w:p>
        </w:tc>
        <w:tc>
          <w:tcPr>
            <w:tcW w:w="3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Cost</w:t>
            </w:r>
            <w:proofErr w:type="spellEnd"/>
          </w:p>
        </w:tc>
      </w:tr>
      <w:tr w:rsidR="008C4B06" w:rsidRPr="008C4B06" w:rsidTr="008C4B06">
        <w:tc>
          <w:tcPr>
            <w:tcW w:w="29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Амортизация</w:t>
            </w:r>
          </w:p>
        </w:tc>
        <w:tc>
          <w:tcPr>
            <w:tcW w:w="3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Затраты на амортизацию оборудования</w:t>
            </w:r>
          </w:p>
        </w:tc>
        <w:tc>
          <w:tcPr>
            <w:tcW w:w="3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50,00</w:t>
            </w:r>
          </w:p>
        </w:tc>
      </w:tr>
      <w:tr w:rsidR="008C4B06" w:rsidRPr="008C4B06" w:rsidTr="008C4B06">
        <w:tc>
          <w:tcPr>
            <w:tcW w:w="29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Зарплата</w:t>
            </w:r>
          </w:p>
        </w:tc>
        <w:tc>
          <w:tcPr>
            <w:tcW w:w="3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Затраты на оплату труда</w:t>
            </w:r>
          </w:p>
        </w:tc>
        <w:tc>
          <w:tcPr>
            <w:tcW w:w="3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20,00</w:t>
            </w:r>
          </w:p>
        </w:tc>
      </w:tr>
      <w:tr w:rsidR="008C4B06" w:rsidRPr="008C4B06" w:rsidTr="008C4B06">
        <w:tc>
          <w:tcPr>
            <w:tcW w:w="29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Комплектующие</w:t>
            </w:r>
          </w:p>
        </w:tc>
        <w:tc>
          <w:tcPr>
            <w:tcW w:w="3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Затраты на закупку комплектующих</w:t>
            </w:r>
          </w:p>
        </w:tc>
        <w:tc>
          <w:tcPr>
            <w:tcW w:w="3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20,00</w:t>
            </w:r>
          </w:p>
        </w:tc>
      </w:tr>
      <w:tr w:rsidR="008C4B06" w:rsidRPr="008C4B06" w:rsidTr="008C4B06">
        <w:tc>
          <w:tcPr>
            <w:tcW w:w="29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Расходные материалы</w:t>
            </w:r>
          </w:p>
        </w:tc>
        <w:tc>
          <w:tcPr>
            <w:tcW w:w="3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Затраты на расходные материалы</w:t>
            </w:r>
          </w:p>
        </w:tc>
        <w:tc>
          <w:tcPr>
            <w:tcW w:w="3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0</w:t>
            </w:r>
          </w:p>
        </w:tc>
      </w:tr>
      <w:tr w:rsidR="008C4B06" w:rsidRPr="008C4B06" w:rsidTr="008C4B06">
        <w:tc>
          <w:tcPr>
            <w:tcW w:w="29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Электроэнергия</w:t>
            </w:r>
          </w:p>
        </w:tc>
        <w:tc>
          <w:tcPr>
            <w:tcW w:w="3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Расходы на электроэнергию</w:t>
            </w:r>
          </w:p>
        </w:tc>
        <w:tc>
          <w:tcPr>
            <w:tcW w:w="3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20,00</w:t>
            </w:r>
          </w:p>
        </w:tc>
      </w:tr>
      <w:tr w:rsidR="008C4B06" w:rsidRPr="00AC5168" w:rsidTr="008C4B06">
        <w:tc>
          <w:tcPr>
            <w:tcW w:w="96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</w:pP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>Input Arrow(s) of "</w:t>
            </w:r>
            <w:r w:rsidRPr="008C4B06">
              <w:rPr>
                <w:b/>
                <w:sz w:val="20"/>
                <w:szCs w:val="24"/>
                <w:lang w:val="en-US"/>
              </w:rPr>
              <w:t xml:space="preserve"> </w:t>
            </w:r>
            <w:r w:rsidRPr="008C4B06">
              <w:rPr>
                <w:b/>
                <w:sz w:val="20"/>
                <w:szCs w:val="24"/>
              </w:rPr>
              <w:t>Функциональный</w:t>
            </w:r>
            <w:r w:rsidRPr="008C4B06">
              <w:rPr>
                <w:b/>
                <w:sz w:val="20"/>
                <w:szCs w:val="24"/>
                <w:lang w:val="en-US"/>
              </w:rPr>
              <w:t xml:space="preserve"> </w:t>
            </w:r>
            <w:r w:rsidRPr="008C4B06">
              <w:rPr>
                <w:b/>
                <w:sz w:val="20"/>
                <w:szCs w:val="24"/>
              </w:rPr>
              <w:t>контроль</w:t>
            </w: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 xml:space="preserve"> " Activity</w:t>
            </w:r>
          </w:p>
        </w:tc>
      </w:tr>
      <w:tr w:rsidR="008C4B06" w:rsidRPr="008C4B06" w:rsidTr="008C4B06"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Name</w:t>
            </w:r>
            <w:proofErr w:type="spellEnd"/>
          </w:p>
        </w:tc>
        <w:tc>
          <w:tcPr>
            <w:tcW w:w="6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Definition</w:t>
            </w:r>
            <w:proofErr w:type="spellEnd"/>
          </w:p>
        </w:tc>
      </w:tr>
      <w:tr w:rsidR="008C4B06" w:rsidRPr="008C4B06" w:rsidTr="008C4B06"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textAlignment w:val="auto"/>
              <w:rPr>
                <w:sz w:val="20"/>
              </w:rPr>
            </w:pPr>
            <w:r w:rsidRPr="008C4B06">
              <w:rPr>
                <w:sz w:val="20"/>
              </w:rPr>
              <w:t>Ячейка готовая к контролю</w:t>
            </w:r>
          </w:p>
        </w:tc>
        <w:tc>
          <w:tcPr>
            <w:tcW w:w="6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textAlignment w:val="auto"/>
              <w:rPr>
                <w:sz w:val="20"/>
              </w:rPr>
            </w:pPr>
            <w:r w:rsidRPr="008C4B06">
              <w:rPr>
                <w:sz w:val="20"/>
              </w:rPr>
              <w:t>Готовая электронная ячейка, ещё не прошедшая функциональный контроль. Мытая, сушеная и лакированная.</w:t>
            </w:r>
          </w:p>
        </w:tc>
      </w:tr>
      <w:tr w:rsidR="008C4B06" w:rsidRPr="008C4B06" w:rsidTr="008C4B06"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Устройство готовое к контролю</w:t>
            </w:r>
          </w:p>
        </w:tc>
        <w:tc>
          <w:tcPr>
            <w:tcW w:w="6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Готовое изделие еще не прошедшее функциональный контроль (проверку работоспособности).</w:t>
            </w:r>
          </w:p>
        </w:tc>
      </w:tr>
      <w:tr w:rsidR="008C4B06" w:rsidRPr="00AC5168" w:rsidTr="008C4B06">
        <w:tc>
          <w:tcPr>
            <w:tcW w:w="96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</w:pP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>Output Arrow(s) of "</w:t>
            </w:r>
            <w:r w:rsidRPr="008C4B06">
              <w:rPr>
                <w:b/>
                <w:sz w:val="20"/>
                <w:szCs w:val="24"/>
                <w:lang w:val="en-US"/>
              </w:rPr>
              <w:t xml:space="preserve"> </w:t>
            </w:r>
            <w:r w:rsidRPr="008C4B06">
              <w:rPr>
                <w:b/>
                <w:sz w:val="20"/>
                <w:szCs w:val="24"/>
              </w:rPr>
              <w:t>Функциональный</w:t>
            </w:r>
            <w:r w:rsidRPr="008C4B06">
              <w:rPr>
                <w:b/>
                <w:sz w:val="20"/>
                <w:szCs w:val="24"/>
                <w:lang w:val="en-US"/>
              </w:rPr>
              <w:t xml:space="preserve"> </w:t>
            </w:r>
            <w:r w:rsidRPr="008C4B06">
              <w:rPr>
                <w:b/>
                <w:sz w:val="20"/>
                <w:szCs w:val="24"/>
              </w:rPr>
              <w:t>контроль</w:t>
            </w: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 xml:space="preserve"> " Activity</w:t>
            </w:r>
          </w:p>
        </w:tc>
      </w:tr>
      <w:tr w:rsidR="008C4B06" w:rsidRPr="008C4B06" w:rsidTr="008C4B06"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Name</w:t>
            </w:r>
            <w:proofErr w:type="spellEnd"/>
          </w:p>
        </w:tc>
        <w:tc>
          <w:tcPr>
            <w:tcW w:w="6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Definition</w:t>
            </w:r>
            <w:proofErr w:type="spellEnd"/>
          </w:p>
        </w:tc>
      </w:tr>
      <w:tr w:rsidR="008C4B06" w:rsidRPr="008C4B06" w:rsidTr="008C4B06"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Брак</w:t>
            </w:r>
          </w:p>
        </w:tc>
        <w:tc>
          <w:tcPr>
            <w:tcW w:w="6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Изделия, не прошедшие функциональный контроль</w:t>
            </w:r>
          </w:p>
        </w:tc>
      </w:tr>
      <w:tr w:rsidR="008C4B06" w:rsidRPr="008C4B06" w:rsidTr="008C4B06"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Модуль 1го уровня</w:t>
            </w:r>
          </w:p>
        </w:tc>
        <w:tc>
          <w:tcPr>
            <w:tcW w:w="6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Готовый к работе модуль первого уровня (электронная ячейка, без корпуса).</w:t>
            </w:r>
          </w:p>
        </w:tc>
      </w:tr>
      <w:tr w:rsidR="008C4B06" w:rsidRPr="008C4B06" w:rsidTr="008C4B06"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z w:val="20"/>
              </w:rPr>
              <w:t>Устройство контроля влажности</w:t>
            </w:r>
          </w:p>
        </w:tc>
        <w:tc>
          <w:tcPr>
            <w:tcW w:w="6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Готовое изделие, прошедшее выходной контроль качества.</w:t>
            </w:r>
          </w:p>
        </w:tc>
      </w:tr>
      <w:tr w:rsidR="008C4B06" w:rsidRPr="00AC5168" w:rsidTr="008C4B06">
        <w:tc>
          <w:tcPr>
            <w:tcW w:w="96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</w:pP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>Control Arrow(s) of "</w:t>
            </w:r>
            <w:r w:rsidRPr="008C4B06">
              <w:rPr>
                <w:b/>
                <w:sz w:val="20"/>
                <w:szCs w:val="24"/>
                <w:lang w:val="en-US"/>
              </w:rPr>
              <w:t xml:space="preserve"> </w:t>
            </w:r>
            <w:r w:rsidRPr="008C4B06">
              <w:rPr>
                <w:b/>
                <w:sz w:val="20"/>
                <w:szCs w:val="24"/>
              </w:rPr>
              <w:t>Функциональный</w:t>
            </w:r>
            <w:r w:rsidRPr="008C4B06">
              <w:rPr>
                <w:b/>
                <w:sz w:val="20"/>
                <w:szCs w:val="24"/>
                <w:lang w:val="en-US"/>
              </w:rPr>
              <w:t xml:space="preserve"> </w:t>
            </w:r>
            <w:r w:rsidRPr="008C4B06">
              <w:rPr>
                <w:b/>
                <w:sz w:val="20"/>
                <w:szCs w:val="24"/>
              </w:rPr>
              <w:t>контроль</w:t>
            </w: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 xml:space="preserve"> " Activity</w:t>
            </w:r>
          </w:p>
        </w:tc>
      </w:tr>
      <w:tr w:rsidR="008C4B06" w:rsidRPr="008C4B06" w:rsidTr="008C4B06"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Name</w:t>
            </w:r>
            <w:proofErr w:type="spellEnd"/>
          </w:p>
        </w:tc>
        <w:tc>
          <w:tcPr>
            <w:tcW w:w="6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Definition</w:t>
            </w:r>
            <w:proofErr w:type="spellEnd"/>
          </w:p>
        </w:tc>
      </w:tr>
      <w:tr w:rsidR="008C4B06" w:rsidRPr="008C4B06" w:rsidTr="008C4B06"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ТЗ</w:t>
            </w:r>
          </w:p>
        </w:tc>
        <w:tc>
          <w:tcPr>
            <w:tcW w:w="6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Заказы, поступающие на предприятие от партнёров и клиентов оформленные в виде документа</w:t>
            </w:r>
          </w:p>
        </w:tc>
      </w:tr>
      <w:tr w:rsidR="008C4B06" w:rsidRPr="00AC5168" w:rsidTr="008C4B06">
        <w:tc>
          <w:tcPr>
            <w:tcW w:w="96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</w:pP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>Mechanism Arrow(s) of "</w:t>
            </w:r>
            <w:r w:rsidRPr="008C4B06">
              <w:rPr>
                <w:b/>
                <w:sz w:val="20"/>
                <w:szCs w:val="24"/>
                <w:lang w:val="en-US"/>
              </w:rPr>
              <w:t xml:space="preserve"> </w:t>
            </w:r>
            <w:r w:rsidRPr="008C4B06">
              <w:rPr>
                <w:b/>
                <w:sz w:val="20"/>
                <w:szCs w:val="24"/>
              </w:rPr>
              <w:t>Функциональный</w:t>
            </w:r>
            <w:r w:rsidRPr="008C4B06">
              <w:rPr>
                <w:b/>
                <w:sz w:val="20"/>
                <w:szCs w:val="24"/>
                <w:lang w:val="en-US"/>
              </w:rPr>
              <w:t xml:space="preserve"> </w:t>
            </w:r>
            <w:r w:rsidRPr="008C4B06">
              <w:rPr>
                <w:b/>
                <w:sz w:val="20"/>
                <w:szCs w:val="24"/>
              </w:rPr>
              <w:t>контроль</w:t>
            </w: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 xml:space="preserve"> " Activity</w:t>
            </w:r>
          </w:p>
        </w:tc>
      </w:tr>
      <w:tr w:rsidR="008C4B06" w:rsidRPr="008C4B06" w:rsidTr="008C4B06"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Name</w:t>
            </w:r>
            <w:proofErr w:type="spellEnd"/>
          </w:p>
        </w:tc>
        <w:tc>
          <w:tcPr>
            <w:tcW w:w="6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Definition</w:t>
            </w:r>
            <w:proofErr w:type="spellEnd"/>
          </w:p>
        </w:tc>
      </w:tr>
      <w:tr w:rsidR="008C4B06" w:rsidRPr="008C4B06" w:rsidTr="008C4B06"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Оборудование и оснастка</w:t>
            </w:r>
          </w:p>
        </w:tc>
        <w:tc>
          <w:tcPr>
            <w:tcW w:w="6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Устройства и приспособления, которые применяются для изготовления изделий</w:t>
            </w:r>
          </w:p>
        </w:tc>
      </w:tr>
      <w:tr w:rsidR="008C4B06" w:rsidRPr="008C4B06" w:rsidTr="008C4B06"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Рабочий персонал</w:t>
            </w:r>
          </w:p>
        </w:tc>
        <w:tc>
          <w:tcPr>
            <w:tcW w:w="6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Сотрудники и руководители, работающие над изготовлением изделий</w:t>
            </w:r>
          </w:p>
        </w:tc>
      </w:tr>
    </w:tbl>
    <w:p w:rsidR="008C4B06" w:rsidRPr="008C4B06" w:rsidRDefault="008C4B06" w:rsidP="008C4B06">
      <w:pPr>
        <w:widowControl w:val="0"/>
        <w:overflowPunct/>
        <w:spacing w:before="240"/>
        <w:ind w:firstLine="0"/>
        <w:textAlignment w:val="auto"/>
        <w:rPr>
          <w:szCs w:val="24"/>
        </w:rPr>
      </w:pPr>
      <w:r w:rsidRPr="008C4B06">
        <w:rPr>
          <w:szCs w:val="24"/>
        </w:rPr>
        <w:t>Таблица 1.3.5 – Спецификация работы «Установка в корпус»</w:t>
      </w:r>
      <w:r w:rsidRPr="008C4B06">
        <w:rPr>
          <w:rFonts w:eastAsia="Calibri"/>
          <w:szCs w:val="24"/>
          <w:lang w:eastAsia="en-US"/>
        </w:rPr>
        <w:t xml:space="preserve"> ТП изготовления устройства КК</w:t>
      </w:r>
    </w:p>
    <w:tbl>
      <w:tblPr>
        <w:tblW w:w="96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440"/>
        <w:gridCol w:w="544"/>
        <w:gridCol w:w="2456"/>
        <w:gridCol w:w="3639"/>
      </w:tblGrid>
      <w:tr w:rsidR="008C4B06" w:rsidRPr="008C4B06" w:rsidTr="008C4B06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Name</w:t>
            </w:r>
            <w:proofErr w:type="spellEnd"/>
          </w:p>
        </w:tc>
        <w:tc>
          <w:tcPr>
            <w:tcW w:w="80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Установка в корпус</w:t>
            </w:r>
          </w:p>
        </w:tc>
      </w:tr>
      <w:tr w:rsidR="008C4B06" w:rsidRPr="008C4B06" w:rsidTr="008C4B06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Number</w:t>
            </w:r>
            <w:proofErr w:type="spellEnd"/>
          </w:p>
        </w:tc>
        <w:tc>
          <w:tcPr>
            <w:tcW w:w="80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A4</w:t>
            </w:r>
          </w:p>
        </w:tc>
      </w:tr>
      <w:tr w:rsidR="008C4B06" w:rsidRPr="008C4B06" w:rsidTr="008C4B06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Definition</w:t>
            </w:r>
            <w:proofErr w:type="spellEnd"/>
          </w:p>
        </w:tc>
        <w:tc>
          <w:tcPr>
            <w:tcW w:w="80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z w:val="20"/>
                <w:szCs w:val="24"/>
              </w:rPr>
            </w:pPr>
            <w:r w:rsidRPr="008C4B06">
              <w:rPr>
                <w:sz w:val="20"/>
                <w:szCs w:val="24"/>
              </w:rPr>
              <w:t>Совмещает работы по установке остальных функциональных блоков и электронной ячейки, полученной на предыдущем этапе, в один корпус и их коммутацию. Включает, также, п</w:t>
            </w:r>
            <w:r w:rsidRPr="008C4B06">
              <w:rPr>
                <w:snapToGrid w:val="0"/>
                <w:color w:val="000000"/>
                <w:sz w:val="20"/>
                <w:szCs w:val="24"/>
              </w:rPr>
              <w:t>роцесс испытания изделия на различные факторы. В результате данного процесса готовое изделие относят или к годным, или к бракованным.</w:t>
            </w:r>
          </w:p>
        </w:tc>
      </w:tr>
      <w:tr w:rsidR="008C4B06" w:rsidRPr="008C4B06" w:rsidTr="008C4B06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Note</w:t>
            </w:r>
            <w:proofErr w:type="spellEnd"/>
          </w:p>
        </w:tc>
        <w:tc>
          <w:tcPr>
            <w:tcW w:w="80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Включает в себя проверку на корректность выходных параметров при заданных входных данных.</w:t>
            </w:r>
          </w:p>
        </w:tc>
      </w:tr>
      <w:tr w:rsidR="008C4B06" w:rsidRPr="008C4B06" w:rsidTr="008C4B06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Source</w:t>
            </w:r>
            <w:proofErr w:type="spellEnd"/>
          </w:p>
        </w:tc>
        <w:tc>
          <w:tcPr>
            <w:tcW w:w="80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Источниками для создания модели служат:</w:t>
            </w:r>
          </w:p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1. ТП сборки</w:t>
            </w:r>
          </w:p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2. Схема сборки</w:t>
            </w:r>
          </w:p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3. Спецификация</w:t>
            </w:r>
          </w:p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4. Операционный эскиз</w:t>
            </w:r>
          </w:p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5. Сборочный чертеж</w:t>
            </w:r>
          </w:p>
        </w:tc>
      </w:tr>
      <w:tr w:rsidR="008C4B06" w:rsidRPr="008C4B06" w:rsidTr="008C4B06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lastRenderedPageBreak/>
              <w:t xml:space="preserve">UOW </w:t>
            </w: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Objects</w:t>
            </w:r>
            <w:proofErr w:type="spellEnd"/>
          </w:p>
        </w:tc>
        <w:tc>
          <w:tcPr>
            <w:tcW w:w="80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z w:val="20"/>
                <w:szCs w:val="24"/>
              </w:rPr>
            </w:pPr>
          </w:p>
        </w:tc>
      </w:tr>
      <w:tr w:rsidR="008C4B06" w:rsidRPr="008C4B06" w:rsidTr="008C4B06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Duration</w:t>
            </w:r>
            <w:proofErr w:type="spellEnd"/>
          </w:p>
        </w:tc>
        <w:tc>
          <w:tcPr>
            <w:tcW w:w="80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z w:val="20"/>
                <w:szCs w:val="24"/>
                <w:lang w:val="en-US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666,00</w:t>
            </w:r>
            <w:r w:rsidRPr="008C4B06">
              <w:rPr>
                <w:snapToGrid w:val="0"/>
                <w:color w:val="000000"/>
                <w:sz w:val="20"/>
                <w:szCs w:val="24"/>
                <w:lang w:val="en-US"/>
              </w:rPr>
              <w:t xml:space="preserve"> sec</w:t>
            </w:r>
          </w:p>
        </w:tc>
      </w:tr>
      <w:tr w:rsidR="008C4B06" w:rsidRPr="008C4B06" w:rsidTr="008C4B06">
        <w:trPr>
          <w:trHeight w:val="56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Cost</w:t>
            </w:r>
            <w:proofErr w:type="spellEnd"/>
          </w:p>
        </w:tc>
        <w:tc>
          <w:tcPr>
            <w:tcW w:w="8079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z w:val="20"/>
                <w:szCs w:val="24"/>
                <w:lang w:val="en-US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480,00</w:t>
            </w:r>
            <w:r w:rsidRPr="008C4B06">
              <w:rPr>
                <w:snapToGrid w:val="0"/>
                <w:color w:val="000000"/>
                <w:sz w:val="20"/>
                <w:szCs w:val="24"/>
                <w:lang w:val="en-US"/>
              </w:rPr>
              <w:t xml:space="preserve"> </w:t>
            </w:r>
            <w:r w:rsidRPr="008C4B06">
              <w:rPr>
                <w:sz w:val="20"/>
                <w:szCs w:val="24"/>
                <w:lang w:val="en-US"/>
              </w:rPr>
              <w:t>р.</w:t>
            </w:r>
          </w:p>
        </w:tc>
      </w:tr>
      <w:tr w:rsidR="008C4B06" w:rsidRPr="00AC5168" w:rsidTr="008C4B06">
        <w:tc>
          <w:tcPr>
            <w:tcW w:w="96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</w:pP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>Cost Center(s) of "</w:t>
            </w:r>
            <w:r w:rsidRPr="008C4B06">
              <w:rPr>
                <w:sz w:val="20"/>
                <w:szCs w:val="24"/>
                <w:lang w:val="en-US"/>
              </w:rPr>
              <w:t xml:space="preserve"> </w:t>
            </w:r>
            <w:r w:rsidRPr="008C4B06">
              <w:rPr>
                <w:b/>
                <w:sz w:val="20"/>
                <w:szCs w:val="24"/>
              </w:rPr>
              <w:t>Установка</w:t>
            </w:r>
            <w:r w:rsidRPr="008C4B06">
              <w:rPr>
                <w:b/>
                <w:sz w:val="20"/>
                <w:szCs w:val="24"/>
                <w:lang w:val="en-US"/>
              </w:rPr>
              <w:t xml:space="preserve"> </w:t>
            </w:r>
            <w:r w:rsidRPr="008C4B06">
              <w:rPr>
                <w:b/>
                <w:sz w:val="20"/>
                <w:szCs w:val="24"/>
              </w:rPr>
              <w:t>в</w:t>
            </w:r>
            <w:r w:rsidRPr="008C4B06">
              <w:rPr>
                <w:b/>
                <w:sz w:val="20"/>
                <w:szCs w:val="24"/>
                <w:lang w:val="en-US"/>
              </w:rPr>
              <w:t xml:space="preserve"> </w:t>
            </w:r>
            <w:r w:rsidRPr="008C4B06">
              <w:rPr>
                <w:b/>
                <w:sz w:val="20"/>
                <w:szCs w:val="24"/>
              </w:rPr>
              <w:t>корпус</w:t>
            </w: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 xml:space="preserve"> " Activity</w:t>
            </w:r>
          </w:p>
        </w:tc>
      </w:tr>
      <w:tr w:rsidR="008C4B06" w:rsidRPr="008C4B06" w:rsidTr="008C4B06">
        <w:tc>
          <w:tcPr>
            <w:tcW w:w="29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Name</w:t>
            </w:r>
            <w:proofErr w:type="spellEnd"/>
          </w:p>
        </w:tc>
        <w:tc>
          <w:tcPr>
            <w:tcW w:w="3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Definition</w:t>
            </w:r>
            <w:proofErr w:type="spellEnd"/>
          </w:p>
        </w:tc>
        <w:tc>
          <w:tcPr>
            <w:tcW w:w="3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Cost</w:t>
            </w:r>
            <w:proofErr w:type="spellEnd"/>
          </w:p>
        </w:tc>
      </w:tr>
      <w:tr w:rsidR="008C4B06" w:rsidRPr="008C4B06" w:rsidTr="008C4B06">
        <w:tc>
          <w:tcPr>
            <w:tcW w:w="29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Амортизация</w:t>
            </w:r>
          </w:p>
        </w:tc>
        <w:tc>
          <w:tcPr>
            <w:tcW w:w="3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Затраты на амортизацию оборудования</w:t>
            </w:r>
          </w:p>
        </w:tc>
        <w:tc>
          <w:tcPr>
            <w:tcW w:w="3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200,00</w:t>
            </w:r>
          </w:p>
        </w:tc>
      </w:tr>
      <w:tr w:rsidR="008C4B06" w:rsidRPr="008C4B06" w:rsidTr="008C4B06">
        <w:tc>
          <w:tcPr>
            <w:tcW w:w="29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Зарплата</w:t>
            </w:r>
          </w:p>
        </w:tc>
        <w:tc>
          <w:tcPr>
            <w:tcW w:w="3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Затраты на оплату труда</w:t>
            </w:r>
          </w:p>
        </w:tc>
        <w:tc>
          <w:tcPr>
            <w:tcW w:w="3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90,00</w:t>
            </w:r>
          </w:p>
        </w:tc>
      </w:tr>
      <w:tr w:rsidR="008C4B06" w:rsidRPr="008C4B06" w:rsidTr="008C4B06">
        <w:tc>
          <w:tcPr>
            <w:tcW w:w="29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Комплектующие</w:t>
            </w:r>
          </w:p>
        </w:tc>
        <w:tc>
          <w:tcPr>
            <w:tcW w:w="3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Затраты на закупку комплектующих</w:t>
            </w:r>
          </w:p>
        </w:tc>
        <w:tc>
          <w:tcPr>
            <w:tcW w:w="3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40,00</w:t>
            </w:r>
          </w:p>
        </w:tc>
      </w:tr>
      <w:tr w:rsidR="008C4B06" w:rsidRPr="008C4B06" w:rsidTr="008C4B06">
        <w:tc>
          <w:tcPr>
            <w:tcW w:w="29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Расходные материалы</w:t>
            </w:r>
          </w:p>
        </w:tc>
        <w:tc>
          <w:tcPr>
            <w:tcW w:w="3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Затраты на расходные материалы</w:t>
            </w:r>
          </w:p>
        </w:tc>
        <w:tc>
          <w:tcPr>
            <w:tcW w:w="3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90,00</w:t>
            </w:r>
          </w:p>
        </w:tc>
      </w:tr>
      <w:tr w:rsidR="008C4B06" w:rsidRPr="008C4B06" w:rsidTr="008C4B06">
        <w:tc>
          <w:tcPr>
            <w:tcW w:w="29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Электроэнергия</w:t>
            </w:r>
          </w:p>
        </w:tc>
        <w:tc>
          <w:tcPr>
            <w:tcW w:w="3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Расходы на электроэнергию</w:t>
            </w:r>
          </w:p>
        </w:tc>
        <w:tc>
          <w:tcPr>
            <w:tcW w:w="3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60,00</w:t>
            </w:r>
          </w:p>
        </w:tc>
      </w:tr>
      <w:tr w:rsidR="008C4B06" w:rsidRPr="00AC5168" w:rsidTr="008C4B06">
        <w:tc>
          <w:tcPr>
            <w:tcW w:w="96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</w:pP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>Input Arrow(s) of "</w:t>
            </w:r>
            <w:r w:rsidRPr="008C4B06">
              <w:rPr>
                <w:b/>
                <w:sz w:val="20"/>
                <w:szCs w:val="24"/>
                <w:lang w:val="en-US"/>
              </w:rPr>
              <w:t xml:space="preserve"> </w:t>
            </w:r>
            <w:r w:rsidRPr="008C4B06">
              <w:rPr>
                <w:b/>
                <w:sz w:val="20"/>
                <w:szCs w:val="24"/>
              </w:rPr>
              <w:t>Установка</w:t>
            </w:r>
            <w:r w:rsidRPr="008C4B06">
              <w:rPr>
                <w:b/>
                <w:sz w:val="20"/>
                <w:szCs w:val="24"/>
                <w:lang w:val="en-US"/>
              </w:rPr>
              <w:t xml:space="preserve"> </w:t>
            </w:r>
            <w:r w:rsidRPr="008C4B06">
              <w:rPr>
                <w:b/>
                <w:sz w:val="20"/>
                <w:szCs w:val="24"/>
              </w:rPr>
              <w:t>в</w:t>
            </w:r>
            <w:r w:rsidRPr="008C4B06">
              <w:rPr>
                <w:b/>
                <w:sz w:val="20"/>
                <w:szCs w:val="24"/>
                <w:lang w:val="en-US"/>
              </w:rPr>
              <w:t xml:space="preserve"> </w:t>
            </w:r>
            <w:r w:rsidRPr="008C4B06">
              <w:rPr>
                <w:b/>
                <w:sz w:val="20"/>
                <w:szCs w:val="24"/>
              </w:rPr>
              <w:t>корпус</w:t>
            </w: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 xml:space="preserve"> " Activity</w:t>
            </w:r>
          </w:p>
        </w:tc>
      </w:tr>
      <w:tr w:rsidR="008C4B06" w:rsidRPr="008C4B06" w:rsidTr="008C4B06"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Name</w:t>
            </w:r>
            <w:proofErr w:type="spellEnd"/>
          </w:p>
        </w:tc>
        <w:tc>
          <w:tcPr>
            <w:tcW w:w="6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Definition</w:t>
            </w:r>
            <w:proofErr w:type="spellEnd"/>
          </w:p>
        </w:tc>
      </w:tr>
      <w:tr w:rsidR="008C4B06" w:rsidRPr="008C4B06" w:rsidTr="008C4B06"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Модуль 1го уровня</w:t>
            </w:r>
          </w:p>
        </w:tc>
        <w:tc>
          <w:tcPr>
            <w:tcW w:w="6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Готовый к работе модуль первого уровня (электронная ячейка, без корпуса).</w:t>
            </w:r>
          </w:p>
        </w:tc>
      </w:tr>
      <w:tr w:rsidR="008C4B06" w:rsidRPr="008C4B06" w:rsidTr="008C4B06"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textAlignment w:val="auto"/>
              <w:rPr>
                <w:sz w:val="20"/>
                <w:szCs w:val="24"/>
              </w:rPr>
            </w:pPr>
            <w:r w:rsidRPr="008C4B06">
              <w:rPr>
                <w:sz w:val="20"/>
                <w:szCs w:val="24"/>
              </w:rPr>
              <w:t>Готовые к использованию функциональные блоки</w:t>
            </w:r>
          </w:p>
        </w:tc>
        <w:tc>
          <w:tcPr>
            <w:tcW w:w="6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z w:val="20"/>
                <w:szCs w:val="24"/>
              </w:rPr>
            </w:pPr>
            <w:r w:rsidRPr="008C4B06">
              <w:rPr>
                <w:sz w:val="20"/>
                <w:szCs w:val="24"/>
              </w:rPr>
              <w:t>Проверенные индикаторы и увлажнители.</w:t>
            </w:r>
          </w:p>
        </w:tc>
      </w:tr>
      <w:tr w:rsidR="008C4B06" w:rsidRPr="00AC5168" w:rsidTr="008C4B06">
        <w:tc>
          <w:tcPr>
            <w:tcW w:w="96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</w:pP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>Output Arrow(s) of "</w:t>
            </w:r>
            <w:r w:rsidRPr="008C4B06">
              <w:rPr>
                <w:b/>
                <w:sz w:val="20"/>
                <w:szCs w:val="24"/>
                <w:lang w:val="en-US"/>
              </w:rPr>
              <w:t xml:space="preserve"> </w:t>
            </w:r>
            <w:r w:rsidRPr="008C4B06">
              <w:rPr>
                <w:b/>
                <w:sz w:val="20"/>
                <w:szCs w:val="24"/>
              </w:rPr>
              <w:t>Установка</w:t>
            </w:r>
            <w:r w:rsidRPr="008C4B06">
              <w:rPr>
                <w:b/>
                <w:sz w:val="20"/>
                <w:szCs w:val="24"/>
                <w:lang w:val="en-US"/>
              </w:rPr>
              <w:t xml:space="preserve"> </w:t>
            </w:r>
            <w:r w:rsidRPr="008C4B06">
              <w:rPr>
                <w:b/>
                <w:sz w:val="20"/>
                <w:szCs w:val="24"/>
              </w:rPr>
              <w:t>в</w:t>
            </w:r>
            <w:r w:rsidRPr="008C4B06">
              <w:rPr>
                <w:b/>
                <w:sz w:val="20"/>
                <w:szCs w:val="24"/>
                <w:lang w:val="en-US"/>
              </w:rPr>
              <w:t xml:space="preserve"> </w:t>
            </w:r>
            <w:r w:rsidRPr="008C4B06">
              <w:rPr>
                <w:b/>
                <w:sz w:val="20"/>
                <w:szCs w:val="24"/>
              </w:rPr>
              <w:t>корпус</w:t>
            </w: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 xml:space="preserve"> " Activity</w:t>
            </w:r>
          </w:p>
        </w:tc>
      </w:tr>
      <w:tr w:rsidR="008C4B06" w:rsidRPr="008C4B06" w:rsidTr="008C4B06"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Name</w:t>
            </w:r>
            <w:proofErr w:type="spellEnd"/>
          </w:p>
        </w:tc>
        <w:tc>
          <w:tcPr>
            <w:tcW w:w="6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Definition</w:t>
            </w:r>
            <w:proofErr w:type="spellEnd"/>
          </w:p>
        </w:tc>
      </w:tr>
      <w:tr w:rsidR="008C4B06" w:rsidRPr="008C4B06" w:rsidTr="008C4B06"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Устройство готовое к контролю</w:t>
            </w:r>
          </w:p>
        </w:tc>
        <w:tc>
          <w:tcPr>
            <w:tcW w:w="6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Готовое изделие еще не прошедшее функциональный контроль (проверку работоспособности).</w:t>
            </w:r>
          </w:p>
        </w:tc>
      </w:tr>
      <w:tr w:rsidR="008C4B06" w:rsidRPr="00AC5168" w:rsidTr="008C4B06">
        <w:tc>
          <w:tcPr>
            <w:tcW w:w="96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</w:pP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>Control Arrow(s) of "</w:t>
            </w:r>
            <w:r w:rsidRPr="008C4B06">
              <w:rPr>
                <w:b/>
                <w:sz w:val="20"/>
                <w:szCs w:val="24"/>
                <w:lang w:val="en-US"/>
              </w:rPr>
              <w:t xml:space="preserve"> </w:t>
            </w:r>
            <w:r w:rsidRPr="008C4B06">
              <w:rPr>
                <w:b/>
                <w:sz w:val="20"/>
                <w:szCs w:val="24"/>
              </w:rPr>
              <w:t>Установка</w:t>
            </w:r>
            <w:r w:rsidRPr="008C4B06">
              <w:rPr>
                <w:b/>
                <w:sz w:val="20"/>
                <w:szCs w:val="24"/>
                <w:lang w:val="en-US"/>
              </w:rPr>
              <w:t xml:space="preserve"> </w:t>
            </w:r>
            <w:r w:rsidRPr="008C4B06">
              <w:rPr>
                <w:b/>
                <w:sz w:val="20"/>
                <w:szCs w:val="24"/>
              </w:rPr>
              <w:t>в</w:t>
            </w:r>
            <w:r w:rsidRPr="008C4B06">
              <w:rPr>
                <w:b/>
                <w:sz w:val="20"/>
                <w:szCs w:val="24"/>
                <w:lang w:val="en-US"/>
              </w:rPr>
              <w:t xml:space="preserve"> </w:t>
            </w:r>
            <w:r w:rsidRPr="008C4B06">
              <w:rPr>
                <w:b/>
                <w:sz w:val="20"/>
                <w:szCs w:val="24"/>
              </w:rPr>
              <w:t>корпус</w:t>
            </w: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 xml:space="preserve"> " Activity</w:t>
            </w:r>
          </w:p>
        </w:tc>
      </w:tr>
      <w:tr w:rsidR="008C4B06" w:rsidRPr="008C4B06" w:rsidTr="008C4B06"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Name</w:t>
            </w:r>
            <w:proofErr w:type="spellEnd"/>
          </w:p>
        </w:tc>
        <w:tc>
          <w:tcPr>
            <w:tcW w:w="6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Definition</w:t>
            </w:r>
            <w:proofErr w:type="spellEnd"/>
          </w:p>
        </w:tc>
      </w:tr>
      <w:tr w:rsidR="008C4B06" w:rsidRPr="008C4B06" w:rsidTr="008C4B06"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Стандарты и нормативные документы</w:t>
            </w:r>
          </w:p>
        </w:tc>
        <w:tc>
          <w:tcPr>
            <w:tcW w:w="6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shd w:val="clear" w:color="auto" w:fill="FFFFFF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ГОСТы, ОСТы и другие стандарты, регулирующие процесс изготовления устройства КК.</w:t>
            </w:r>
          </w:p>
        </w:tc>
      </w:tr>
      <w:tr w:rsidR="008C4B06" w:rsidRPr="008C4B06" w:rsidTr="008C4B06">
        <w:trPr>
          <w:trHeight w:val="330"/>
        </w:trPr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ТД на изделие</w:t>
            </w:r>
          </w:p>
        </w:tc>
        <w:tc>
          <w:tcPr>
            <w:tcW w:w="6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 xml:space="preserve">Документация на </w:t>
            </w:r>
            <w:r w:rsidRPr="008C4B06">
              <w:rPr>
                <w:sz w:val="20"/>
              </w:rPr>
              <w:t>устройство КК</w:t>
            </w:r>
            <w:r w:rsidRPr="008C4B06">
              <w:rPr>
                <w:snapToGrid w:val="0"/>
                <w:color w:val="000000"/>
                <w:sz w:val="20"/>
                <w:szCs w:val="24"/>
              </w:rPr>
              <w:t>, оформленная с требованием стандартов, по котором должно выпускаться изделие (спецификация, сборочный чертеж, программы)</w:t>
            </w:r>
          </w:p>
        </w:tc>
      </w:tr>
      <w:tr w:rsidR="008C4B06" w:rsidRPr="00AC5168" w:rsidTr="008C4B06">
        <w:tc>
          <w:tcPr>
            <w:tcW w:w="96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</w:pP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>Mechanism Arrow(s) of "</w:t>
            </w:r>
            <w:r w:rsidRPr="008C4B06">
              <w:rPr>
                <w:b/>
                <w:sz w:val="20"/>
                <w:szCs w:val="24"/>
                <w:lang w:val="en-US"/>
              </w:rPr>
              <w:t xml:space="preserve"> </w:t>
            </w:r>
            <w:r w:rsidRPr="008C4B06">
              <w:rPr>
                <w:b/>
                <w:sz w:val="20"/>
                <w:szCs w:val="24"/>
              </w:rPr>
              <w:t>Установка</w:t>
            </w:r>
            <w:r w:rsidRPr="008C4B06">
              <w:rPr>
                <w:b/>
                <w:sz w:val="20"/>
                <w:szCs w:val="24"/>
                <w:lang w:val="en-US"/>
              </w:rPr>
              <w:t xml:space="preserve"> </w:t>
            </w:r>
            <w:r w:rsidRPr="008C4B06">
              <w:rPr>
                <w:b/>
                <w:sz w:val="20"/>
                <w:szCs w:val="24"/>
              </w:rPr>
              <w:t>в</w:t>
            </w:r>
            <w:r w:rsidRPr="008C4B06">
              <w:rPr>
                <w:b/>
                <w:sz w:val="20"/>
                <w:szCs w:val="24"/>
                <w:lang w:val="en-US"/>
              </w:rPr>
              <w:t xml:space="preserve"> </w:t>
            </w:r>
            <w:r w:rsidRPr="008C4B06">
              <w:rPr>
                <w:b/>
                <w:sz w:val="20"/>
                <w:szCs w:val="24"/>
              </w:rPr>
              <w:t>корпус</w:t>
            </w:r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  <w:lang w:val="en-US"/>
              </w:rPr>
              <w:t xml:space="preserve"> " Activity</w:t>
            </w:r>
          </w:p>
        </w:tc>
      </w:tr>
      <w:tr w:rsidR="008C4B06" w:rsidRPr="008C4B06" w:rsidTr="008C4B06"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Name</w:t>
            </w:r>
            <w:proofErr w:type="spellEnd"/>
          </w:p>
        </w:tc>
        <w:tc>
          <w:tcPr>
            <w:tcW w:w="6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b/>
                <w:bCs/>
                <w:snapToGrid w:val="0"/>
                <w:color w:val="000000"/>
                <w:sz w:val="20"/>
                <w:szCs w:val="24"/>
              </w:rPr>
            </w:pPr>
            <w:proofErr w:type="spellStart"/>
            <w:r w:rsidRPr="008C4B06">
              <w:rPr>
                <w:b/>
                <w:bCs/>
                <w:snapToGrid w:val="0"/>
                <w:color w:val="000000"/>
                <w:sz w:val="20"/>
                <w:szCs w:val="24"/>
              </w:rPr>
              <w:t>Definition</w:t>
            </w:r>
            <w:proofErr w:type="spellEnd"/>
          </w:p>
        </w:tc>
      </w:tr>
      <w:tr w:rsidR="008C4B06" w:rsidRPr="008C4B06" w:rsidTr="008C4B06"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Оборудование и оснастка</w:t>
            </w:r>
          </w:p>
        </w:tc>
        <w:tc>
          <w:tcPr>
            <w:tcW w:w="6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Устройства и приспособления, которые применяются для изготовления изделий</w:t>
            </w:r>
          </w:p>
        </w:tc>
      </w:tr>
      <w:tr w:rsidR="008C4B06" w:rsidRPr="008C4B06" w:rsidTr="008C4B06"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Рабочий персонал</w:t>
            </w:r>
          </w:p>
        </w:tc>
        <w:tc>
          <w:tcPr>
            <w:tcW w:w="6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Сотрудники и руководители, работающие над изготовлением изделий</w:t>
            </w:r>
          </w:p>
        </w:tc>
      </w:tr>
      <w:tr w:rsidR="008C4B06" w:rsidRPr="008C4B06" w:rsidTr="008C4B06"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Материалы</w:t>
            </w:r>
          </w:p>
        </w:tc>
        <w:tc>
          <w:tcPr>
            <w:tcW w:w="6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4B06" w:rsidRPr="008C4B06" w:rsidRDefault="008C4B06" w:rsidP="008C4B06">
            <w:pPr>
              <w:widowControl w:val="0"/>
              <w:overflowPunct/>
              <w:spacing w:before="0" w:after="0"/>
              <w:ind w:firstLine="0"/>
              <w:jc w:val="both"/>
              <w:textAlignment w:val="auto"/>
              <w:rPr>
                <w:snapToGrid w:val="0"/>
                <w:color w:val="000000"/>
                <w:sz w:val="20"/>
                <w:szCs w:val="24"/>
              </w:rPr>
            </w:pPr>
            <w:r w:rsidRPr="008C4B06">
              <w:rPr>
                <w:snapToGrid w:val="0"/>
                <w:color w:val="000000"/>
                <w:sz w:val="20"/>
                <w:szCs w:val="24"/>
              </w:rPr>
              <w:t>Используемые на производстве, дополнительные материалы, они не входят в готовую продукцию, но включаются в затраты. Зачастую, именно выбранные материалы обеспечивают необходимое качество продукции и облегчают реализацию процессов (флюс, припой, Спирт)</w:t>
            </w:r>
          </w:p>
        </w:tc>
      </w:tr>
    </w:tbl>
    <w:p w:rsidR="008C4B06" w:rsidRPr="008C4B06" w:rsidRDefault="008C4B06" w:rsidP="008C4B06">
      <w:pPr>
        <w:tabs>
          <w:tab w:val="right" w:leader="dot" w:pos="9923"/>
        </w:tabs>
        <w:overflowPunct/>
        <w:autoSpaceDE/>
        <w:autoSpaceDN/>
        <w:adjustRightInd/>
        <w:spacing w:before="0" w:after="0"/>
        <w:jc w:val="both"/>
        <w:textAlignment w:val="auto"/>
        <w:rPr>
          <w:rFonts w:eastAsia="Calibri"/>
          <w:szCs w:val="24"/>
          <w:lang w:eastAsia="en-US"/>
        </w:rPr>
      </w:pPr>
    </w:p>
    <w:p w:rsidR="008C4B06" w:rsidRPr="008C4B06" w:rsidRDefault="008C4B06" w:rsidP="008C4B06">
      <w:pPr>
        <w:tabs>
          <w:tab w:val="right" w:leader="dot" w:pos="9923"/>
        </w:tabs>
        <w:overflowPunct/>
        <w:autoSpaceDE/>
        <w:autoSpaceDN/>
        <w:adjustRightInd/>
        <w:spacing w:before="0" w:after="0"/>
        <w:jc w:val="both"/>
        <w:textAlignment w:val="auto"/>
        <w:rPr>
          <w:rFonts w:eastAsia="Calibri"/>
          <w:szCs w:val="24"/>
          <w:lang w:eastAsia="en-US"/>
        </w:rPr>
      </w:pPr>
      <w:r w:rsidRPr="008C4B06">
        <w:rPr>
          <w:rFonts w:eastAsia="Calibri"/>
          <w:szCs w:val="24"/>
          <w:lang w:eastAsia="en-US"/>
        </w:rPr>
        <w:t>Работа «Подготовка комплектующих» преобразует входные воздействия в виде ЭРЭ в комплекты деталей для изготовления конкретного изделия. Результат работы поступает на вход следующей работы «Монтаж ЭРЭ», для которой выполняется преобразование ЭРЭ и печатной платы в мытую и собранную плату с компонентами, под управлением ТД на изделие, стандартов и нормативными документами персоналом при использовании оборудования. Следующая работа «Функциональный контроль» преобразует полученную плату в собранный электронный модуль 1го уровня (или брак), и далее поступает на вход следующей работе «Установка в корпус» преобразуя его в не проверенное устройство, которое вновь поступает в предыдущую работу, чтобы стать устройством КК или браком, при этом управляется обе работы - ТЗ и ТД на изделие, стандартами и нормативными документами и используют персонал, материалы и оборудование с оснасткой.</w:t>
      </w:r>
    </w:p>
    <w:p w:rsidR="00582130" w:rsidRDefault="00582130"/>
    <w:p w:rsidR="00B82A89" w:rsidRDefault="00B82A89"/>
    <w:p w:rsidR="00B82A89" w:rsidRPr="00263388" w:rsidRDefault="00B82A89" w:rsidP="00B82A89">
      <w:pPr>
        <w:pStyle w:val="11"/>
        <w:pageBreakBefore/>
        <w:numPr>
          <w:ilvl w:val="0"/>
          <w:numId w:val="0"/>
        </w:numPr>
        <w:ind w:firstLine="567"/>
      </w:pPr>
      <w:bookmarkStart w:id="9" w:name="_Toc512821394"/>
      <w:r>
        <w:rPr>
          <w:rFonts w:eastAsia="Calibri"/>
          <w:lang w:eastAsia="en-US"/>
        </w:rPr>
        <w:lastRenderedPageBreak/>
        <w:t xml:space="preserve">Анализ иерархической диаграммы </w:t>
      </w:r>
      <w:r w:rsidRPr="00434129">
        <w:rPr>
          <w:rFonts w:eastAsia="Calibri"/>
          <w:lang w:eastAsia="en-US"/>
        </w:rPr>
        <w:t xml:space="preserve">ТП </w:t>
      </w:r>
      <w:r>
        <w:rPr>
          <w:rFonts w:eastAsia="Calibri"/>
          <w:lang w:eastAsia="en-US"/>
        </w:rPr>
        <w:t>устройства КК</w:t>
      </w:r>
      <w:bookmarkEnd w:id="9"/>
    </w:p>
    <w:p w:rsidR="00B82A89" w:rsidRPr="005219D6" w:rsidRDefault="00B82A89" w:rsidP="00B82A89">
      <w:pPr>
        <w:tabs>
          <w:tab w:val="right" w:leader="dot" w:pos="9923"/>
        </w:tabs>
        <w:autoSpaceDE/>
        <w:autoSpaceDN/>
        <w:adjustRightInd/>
        <w:jc w:val="both"/>
        <w:rPr>
          <w:rFonts w:eastAsia="Calibri"/>
          <w:szCs w:val="24"/>
          <w:lang w:eastAsia="en-US"/>
        </w:rPr>
      </w:pPr>
      <w:r w:rsidRPr="00D75BA1">
        <w:rPr>
          <w:rFonts w:eastAsia="Calibri"/>
          <w:szCs w:val="24"/>
          <w:lang w:eastAsia="en-US"/>
        </w:rPr>
        <w:t xml:space="preserve">Диаграмма дерева узлов представлена на рисунке </w:t>
      </w:r>
      <w:r>
        <w:rPr>
          <w:rFonts w:eastAsia="Calibri"/>
          <w:szCs w:val="24"/>
          <w:lang w:eastAsia="en-US"/>
        </w:rPr>
        <w:t>1.4.1</w:t>
      </w:r>
      <w:r w:rsidRPr="00D75BA1">
        <w:rPr>
          <w:rFonts w:eastAsia="Calibri"/>
          <w:szCs w:val="24"/>
          <w:lang w:eastAsia="en-US"/>
        </w:rPr>
        <w:t>.</w:t>
      </w:r>
    </w:p>
    <w:p w:rsidR="00B82A89" w:rsidRDefault="00B82A89" w:rsidP="00B82A89">
      <w:pPr>
        <w:tabs>
          <w:tab w:val="right" w:leader="dot" w:pos="9923"/>
        </w:tabs>
        <w:autoSpaceDE/>
        <w:autoSpaceDN/>
        <w:adjustRightInd/>
        <w:spacing w:before="60"/>
        <w:jc w:val="center"/>
        <w:rPr>
          <w:rFonts w:eastAsia="Calibri"/>
          <w:szCs w:val="24"/>
          <w:lang w:eastAsia="en-US"/>
        </w:rPr>
      </w:pPr>
      <w:r>
        <w:rPr>
          <w:noProof/>
        </w:rPr>
        <w:drawing>
          <wp:inline distT="0" distB="0" distL="0" distR="0">
            <wp:extent cx="5503545" cy="2992120"/>
            <wp:effectExtent l="0" t="0" r="1905" b="0"/>
            <wp:docPr id="3" name="Рисунок 3" descr="tre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ee_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A89" w:rsidRPr="005219D6" w:rsidRDefault="00B82A89" w:rsidP="00B82A89">
      <w:pPr>
        <w:tabs>
          <w:tab w:val="right" w:leader="dot" w:pos="9923"/>
        </w:tabs>
        <w:autoSpaceDE/>
        <w:autoSpaceDN/>
        <w:adjustRightInd/>
        <w:spacing w:before="60"/>
        <w:jc w:val="center"/>
        <w:rPr>
          <w:rFonts w:eastAsia="Calibri"/>
          <w:szCs w:val="24"/>
          <w:lang w:eastAsia="en-US"/>
        </w:rPr>
      </w:pPr>
      <w:r>
        <w:rPr>
          <w:noProof/>
        </w:rPr>
        <w:drawing>
          <wp:inline distT="0" distB="0" distL="0" distR="0">
            <wp:extent cx="5503545" cy="2992120"/>
            <wp:effectExtent l="0" t="0" r="1905" b="0"/>
            <wp:docPr id="2" name="Рисунок 2" descr="tre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ee_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A89" w:rsidRPr="005219D6" w:rsidRDefault="00B82A89" w:rsidP="00B82A89">
      <w:pPr>
        <w:tabs>
          <w:tab w:val="right" w:leader="dot" w:pos="9923"/>
        </w:tabs>
        <w:autoSpaceDE/>
        <w:autoSpaceDN/>
        <w:adjustRightInd/>
        <w:spacing w:before="60"/>
        <w:jc w:val="center"/>
        <w:rPr>
          <w:rFonts w:eastAsia="Calibri"/>
          <w:szCs w:val="24"/>
          <w:lang w:eastAsia="en-US"/>
        </w:rPr>
      </w:pPr>
      <w:r w:rsidRPr="005219D6">
        <w:rPr>
          <w:rFonts w:eastAsia="Calibri"/>
          <w:szCs w:val="24"/>
          <w:lang w:eastAsia="en-US"/>
        </w:rPr>
        <w:t xml:space="preserve">Рисунок 1.4.1 - Диаграмма дерева узлов ТП изготовления </w:t>
      </w:r>
      <w:r>
        <w:rPr>
          <w:rFonts w:eastAsia="Calibri"/>
          <w:szCs w:val="24"/>
          <w:lang w:eastAsia="en-US"/>
        </w:rPr>
        <w:t>устройства КК</w:t>
      </w:r>
    </w:p>
    <w:p w:rsidR="00B82A89" w:rsidRPr="006D1B9E" w:rsidRDefault="00B82A89" w:rsidP="00B82A89">
      <w:pPr>
        <w:tabs>
          <w:tab w:val="right" w:leader="dot" w:pos="9923"/>
        </w:tabs>
        <w:autoSpaceDE/>
        <w:autoSpaceDN/>
        <w:adjustRightInd/>
        <w:jc w:val="both"/>
        <w:rPr>
          <w:rFonts w:eastAsia="Calibri"/>
          <w:szCs w:val="24"/>
          <w:lang w:eastAsia="en-US"/>
        </w:rPr>
      </w:pPr>
      <w:r w:rsidRPr="006D1B9E">
        <w:rPr>
          <w:rFonts w:eastAsia="Calibri"/>
          <w:szCs w:val="24"/>
          <w:lang w:eastAsia="en-US"/>
        </w:rPr>
        <w:t xml:space="preserve">Диаграмма дерева узлов (рисунок </w:t>
      </w:r>
      <w:r w:rsidRPr="005219D6">
        <w:rPr>
          <w:rFonts w:eastAsia="Calibri"/>
          <w:szCs w:val="24"/>
          <w:lang w:eastAsia="en-US"/>
        </w:rPr>
        <w:t>1.4.1</w:t>
      </w:r>
      <w:r w:rsidRPr="006D1B9E">
        <w:rPr>
          <w:rFonts w:eastAsia="Calibri"/>
          <w:szCs w:val="24"/>
          <w:lang w:eastAsia="en-US"/>
        </w:rPr>
        <w:t xml:space="preserve">) представляет собой полную </w:t>
      </w:r>
      <w:proofErr w:type="spellStart"/>
      <w:r w:rsidRPr="006D1B9E">
        <w:rPr>
          <w:rFonts w:eastAsia="Calibri"/>
          <w:szCs w:val="24"/>
          <w:lang w:eastAsia="en-US"/>
        </w:rPr>
        <w:t>декомпозиционную</w:t>
      </w:r>
      <w:proofErr w:type="spellEnd"/>
      <w:r w:rsidRPr="006D1B9E">
        <w:rPr>
          <w:rFonts w:eastAsia="Calibri"/>
          <w:szCs w:val="24"/>
          <w:lang w:eastAsia="en-US"/>
        </w:rPr>
        <w:t xml:space="preserve"> модель разрабатываемого процесса. Сверху – начало диаграммы (левая часть), снизу – конец диаграммы (правая часть).</w:t>
      </w:r>
    </w:p>
    <w:p w:rsidR="00B82A89" w:rsidRPr="006D1B9E" w:rsidRDefault="00B82A89" w:rsidP="00B82A89">
      <w:pPr>
        <w:tabs>
          <w:tab w:val="right" w:leader="dot" w:pos="9923"/>
        </w:tabs>
        <w:autoSpaceDE/>
        <w:autoSpaceDN/>
        <w:adjustRightInd/>
        <w:jc w:val="both"/>
        <w:rPr>
          <w:rFonts w:eastAsia="Calibri"/>
          <w:szCs w:val="24"/>
          <w:lang w:eastAsia="en-US"/>
        </w:rPr>
      </w:pPr>
      <w:r w:rsidRPr="000A1A88">
        <w:rPr>
          <w:rFonts w:eastAsia="Calibri"/>
          <w:szCs w:val="24"/>
          <w:lang w:eastAsia="en-US"/>
        </w:rPr>
        <w:t xml:space="preserve">Схема сборки устройства КК представлена на рисунке </w:t>
      </w:r>
      <w:r>
        <w:rPr>
          <w:rFonts w:eastAsia="Calibri"/>
          <w:szCs w:val="24"/>
          <w:lang w:eastAsia="en-US"/>
        </w:rPr>
        <w:t>1.4.2.</w:t>
      </w:r>
    </w:p>
    <w:p w:rsidR="00B82A89" w:rsidRPr="005219D6" w:rsidRDefault="00B82A89" w:rsidP="00B82A89">
      <w:pPr>
        <w:tabs>
          <w:tab w:val="right" w:leader="dot" w:pos="9923"/>
        </w:tabs>
        <w:autoSpaceDE/>
        <w:autoSpaceDN/>
        <w:adjustRightInd/>
        <w:spacing w:before="60"/>
        <w:jc w:val="center"/>
        <w:rPr>
          <w:rFonts w:eastAsia="Calibri"/>
          <w:szCs w:val="24"/>
          <w:lang w:eastAsia="en-US"/>
        </w:rPr>
      </w:pPr>
      <w:r>
        <w:rPr>
          <w:noProof/>
        </w:rPr>
        <w:lastRenderedPageBreak/>
        <w:drawing>
          <wp:inline distT="0" distB="0" distL="0" distR="0">
            <wp:extent cx="4026523" cy="5324547"/>
            <wp:effectExtent l="0" t="0" r="0" b="0"/>
            <wp:docPr id="1" name="Рисунок 1" descr="my_sborka_модуль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y_sborka_модуль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778" cy="532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A89" w:rsidRPr="005219D6" w:rsidRDefault="00B82A89" w:rsidP="00B82A89">
      <w:pPr>
        <w:tabs>
          <w:tab w:val="right" w:leader="dot" w:pos="9923"/>
        </w:tabs>
        <w:autoSpaceDE/>
        <w:autoSpaceDN/>
        <w:adjustRightInd/>
        <w:spacing w:before="60"/>
        <w:jc w:val="center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Рисунок 1.4.2</w:t>
      </w:r>
      <w:r w:rsidRPr="005219D6">
        <w:rPr>
          <w:rFonts w:eastAsia="Calibri"/>
          <w:szCs w:val="24"/>
          <w:lang w:eastAsia="en-US"/>
        </w:rPr>
        <w:t xml:space="preserve"> - </w:t>
      </w:r>
      <w:r w:rsidRPr="003425DB">
        <w:rPr>
          <w:rFonts w:eastAsia="Calibri"/>
          <w:szCs w:val="24"/>
          <w:lang w:eastAsia="en-US"/>
        </w:rPr>
        <w:t xml:space="preserve">Схема сборки </w:t>
      </w:r>
      <w:r w:rsidRPr="005219D6">
        <w:rPr>
          <w:rFonts w:eastAsia="Calibri"/>
          <w:szCs w:val="24"/>
          <w:lang w:eastAsia="en-US"/>
        </w:rPr>
        <w:t xml:space="preserve">ТП изготовления </w:t>
      </w:r>
      <w:r>
        <w:rPr>
          <w:rFonts w:eastAsia="Calibri"/>
          <w:szCs w:val="24"/>
          <w:lang w:eastAsia="en-US"/>
        </w:rPr>
        <w:t>устройства КК</w:t>
      </w:r>
    </w:p>
    <w:p w:rsidR="00B82A89" w:rsidRDefault="00B82A89" w:rsidP="00B82A89">
      <w:pPr>
        <w:tabs>
          <w:tab w:val="right" w:leader="dot" w:pos="9923"/>
        </w:tabs>
        <w:autoSpaceDE/>
        <w:autoSpaceDN/>
        <w:adjustRightInd/>
        <w:jc w:val="both"/>
        <w:rPr>
          <w:rFonts w:eastAsia="Calibri"/>
          <w:szCs w:val="24"/>
          <w:lang w:eastAsia="en-US"/>
        </w:rPr>
      </w:pPr>
      <w:r w:rsidRPr="003425DB">
        <w:rPr>
          <w:rFonts w:eastAsia="Calibri"/>
          <w:szCs w:val="24"/>
          <w:lang w:eastAsia="en-US"/>
        </w:rPr>
        <w:t>Схема сборки даёт представление об общей структуре сборки изделия, в то время как по диаграмме дерева узлов можно более детально проследить операции и переходы технологического цикла сборки.</w:t>
      </w:r>
    </w:p>
    <w:p w:rsidR="00B82A89" w:rsidRDefault="00B82A89"/>
    <w:p w:rsidR="00B82A89" w:rsidRPr="001A2183" w:rsidRDefault="00B82A89" w:rsidP="00B82A89">
      <w:pPr>
        <w:tabs>
          <w:tab w:val="right" w:leader="dot" w:pos="9923"/>
        </w:tabs>
        <w:autoSpaceDE/>
        <w:autoSpaceDN/>
        <w:adjustRightInd/>
        <w:spacing w:before="60"/>
        <w:jc w:val="center"/>
        <w:rPr>
          <w:szCs w:val="24"/>
        </w:rPr>
      </w:pPr>
      <w:r w:rsidRPr="00D872CD">
        <w:rPr>
          <w:noProof/>
          <w:szCs w:val="24"/>
        </w:rPr>
        <w:drawing>
          <wp:inline distT="0" distB="0" distL="0" distR="0">
            <wp:extent cx="3362446" cy="25207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131" cy="252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A89" w:rsidRPr="001A2183" w:rsidRDefault="00B82A89" w:rsidP="00B82A89">
      <w:pPr>
        <w:tabs>
          <w:tab w:val="right" w:leader="dot" w:pos="9923"/>
        </w:tabs>
        <w:autoSpaceDE/>
        <w:autoSpaceDN/>
        <w:adjustRightInd/>
        <w:spacing w:before="60"/>
        <w:jc w:val="center"/>
        <w:rPr>
          <w:szCs w:val="24"/>
        </w:rPr>
      </w:pPr>
      <w:r w:rsidRPr="00B6717E">
        <w:rPr>
          <w:szCs w:val="24"/>
        </w:rPr>
        <w:lastRenderedPageBreak/>
        <w:t xml:space="preserve">Рисунок </w:t>
      </w:r>
      <w:r>
        <w:rPr>
          <w:szCs w:val="24"/>
        </w:rPr>
        <w:t>1.6.4</w:t>
      </w:r>
      <w:r w:rsidRPr="00150C65">
        <w:rPr>
          <w:szCs w:val="24"/>
        </w:rPr>
        <w:t xml:space="preserve"> </w:t>
      </w:r>
      <w:r w:rsidRPr="001A2183">
        <w:rPr>
          <w:szCs w:val="24"/>
        </w:rPr>
        <w:t>- Навигационная модель АСУ ТП изготовления устройства КК</w:t>
      </w:r>
    </w:p>
    <w:p w:rsidR="00B82A89" w:rsidRDefault="00B82A89" w:rsidP="00B82A89">
      <w:pPr>
        <w:tabs>
          <w:tab w:val="right" w:leader="dot" w:pos="9923"/>
        </w:tabs>
        <w:autoSpaceDE/>
        <w:autoSpaceDN/>
        <w:adjustRightInd/>
        <w:jc w:val="both"/>
        <w:rPr>
          <w:szCs w:val="24"/>
        </w:rPr>
      </w:pPr>
      <w:r>
        <w:rPr>
          <w:szCs w:val="24"/>
        </w:rPr>
        <w:t xml:space="preserve">В таблице </w:t>
      </w:r>
      <w:r w:rsidRPr="00733FCA">
        <w:rPr>
          <w:szCs w:val="24"/>
        </w:rPr>
        <w:t>1</w:t>
      </w:r>
      <w:r w:rsidRPr="00D51CD1">
        <w:rPr>
          <w:szCs w:val="24"/>
        </w:rPr>
        <w:t>.6</w:t>
      </w:r>
      <w:r w:rsidRPr="00733FCA">
        <w:rPr>
          <w:szCs w:val="24"/>
        </w:rPr>
        <w:t>.1</w:t>
      </w:r>
      <w:r w:rsidRPr="00B6717E">
        <w:rPr>
          <w:szCs w:val="24"/>
        </w:rPr>
        <w:t xml:space="preserve"> приведена спецификация элементов интерфейсных форм согласно бизнес процессу, промоделированному в рамках структурно-функционального анализа</w:t>
      </w:r>
      <w:r>
        <w:rPr>
          <w:szCs w:val="24"/>
        </w:rPr>
        <w:t>.</w:t>
      </w:r>
    </w:p>
    <w:p w:rsidR="00B82A89" w:rsidRPr="00D51CD1" w:rsidRDefault="00B82A89" w:rsidP="00B82A89">
      <w:pPr>
        <w:spacing w:before="240"/>
        <w:rPr>
          <w:szCs w:val="24"/>
        </w:rPr>
      </w:pPr>
      <w:r w:rsidRPr="00733FCA">
        <w:rPr>
          <w:szCs w:val="24"/>
        </w:rPr>
        <w:t>Таблица 1</w:t>
      </w:r>
      <w:r w:rsidRPr="00D51CD1">
        <w:rPr>
          <w:szCs w:val="24"/>
        </w:rPr>
        <w:t>.6</w:t>
      </w:r>
      <w:r w:rsidRPr="00733FCA">
        <w:rPr>
          <w:szCs w:val="24"/>
        </w:rPr>
        <w:t>.1</w:t>
      </w:r>
      <w:r w:rsidRPr="00D51CD1">
        <w:rPr>
          <w:szCs w:val="24"/>
        </w:rPr>
        <w:t xml:space="preserve"> – Спе</w:t>
      </w:r>
      <w:r>
        <w:rPr>
          <w:szCs w:val="24"/>
        </w:rPr>
        <w:t>цификация прототипа элементов интерфейсных форм АСУ</w:t>
      </w:r>
      <w:r w:rsidRPr="00150C65">
        <w:rPr>
          <w:szCs w:val="24"/>
        </w:rPr>
        <w:t xml:space="preserve"> ТП изготовления </w:t>
      </w:r>
      <w:r>
        <w:rPr>
          <w:szCs w:val="24"/>
        </w:rPr>
        <w:t>устройства КК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1790"/>
        <w:gridCol w:w="2835"/>
        <w:gridCol w:w="2268"/>
        <w:gridCol w:w="2233"/>
      </w:tblGrid>
      <w:tr w:rsidR="00B82A89" w:rsidRPr="00B82A89" w:rsidTr="00B82A89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№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Название элемента формы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Описание действия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Связь с набором данных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Назначение</w:t>
            </w:r>
          </w:p>
        </w:tc>
      </w:tr>
      <w:tr w:rsidR="00B82A89" w:rsidRPr="00B82A89" w:rsidTr="00B82A89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Кнопка «Войти»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Переход на страницу авторизации пользователя системы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Связь с таблицей «</w:t>
            </w:r>
            <w:r w:rsidRPr="00B82A89">
              <w:rPr>
                <w:sz w:val="22"/>
                <w:szCs w:val="22"/>
                <w:lang w:val="en-US" w:eastAsia="en-US"/>
              </w:rPr>
              <w:t>personal</w:t>
            </w:r>
            <w:r w:rsidRPr="00B82A89">
              <w:rPr>
                <w:sz w:val="22"/>
                <w:szCs w:val="22"/>
                <w:lang w:eastAsia="en-US"/>
              </w:rPr>
              <w:t>» (чтение)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Идентификация пользователей системы</w:t>
            </w:r>
          </w:p>
        </w:tc>
      </w:tr>
      <w:tr w:rsidR="00B82A89" w:rsidRPr="00B82A89" w:rsidTr="00B82A89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Кнопка «Регистрация»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Переход на страницу с создания пользователей –покупателей и заказчиков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Связь с таблицей «</w:t>
            </w:r>
            <w:r w:rsidRPr="00B82A89">
              <w:rPr>
                <w:sz w:val="22"/>
                <w:szCs w:val="22"/>
                <w:lang w:val="en-US" w:eastAsia="en-US"/>
              </w:rPr>
              <w:t>docs</w:t>
            </w:r>
            <w:r w:rsidRPr="00B82A89">
              <w:rPr>
                <w:sz w:val="22"/>
                <w:szCs w:val="22"/>
                <w:lang w:eastAsia="en-US"/>
              </w:rPr>
              <w:t>» и «</w:t>
            </w:r>
            <w:r w:rsidRPr="00B82A89">
              <w:rPr>
                <w:sz w:val="22"/>
                <w:szCs w:val="22"/>
                <w:lang w:val="en-US" w:eastAsia="en-US"/>
              </w:rPr>
              <w:t>users</w:t>
            </w:r>
            <w:r w:rsidRPr="00B82A89">
              <w:rPr>
                <w:sz w:val="22"/>
                <w:szCs w:val="22"/>
                <w:lang w:eastAsia="en-US"/>
              </w:rPr>
              <w:t>» (чтение, запись, изменение, удаление)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Увеличение количества данных</w:t>
            </w:r>
          </w:p>
        </w:tc>
      </w:tr>
      <w:tr w:rsidR="00B82A89" w:rsidRPr="00B82A89" w:rsidTr="00B82A89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Кнопка «Секретная»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Переход на страницу с информацией для рабочего персонала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Связь с таблицей «</w:t>
            </w:r>
            <w:r w:rsidRPr="00B82A89">
              <w:rPr>
                <w:sz w:val="22"/>
                <w:szCs w:val="22"/>
                <w:lang w:val="en-US" w:eastAsia="en-US"/>
              </w:rPr>
              <w:t>doc</w:t>
            </w:r>
            <w:r w:rsidRPr="00B82A89">
              <w:rPr>
                <w:sz w:val="22"/>
                <w:szCs w:val="22"/>
                <w:lang w:eastAsia="en-US"/>
              </w:rPr>
              <w:t xml:space="preserve">» </w:t>
            </w:r>
            <w:r w:rsidRPr="00B82A89">
              <w:rPr>
                <w:sz w:val="22"/>
                <w:szCs w:val="22"/>
                <w:lang w:val="en-US" w:eastAsia="en-US"/>
              </w:rPr>
              <w:t>and</w:t>
            </w:r>
            <w:r w:rsidRPr="00B82A89">
              <w:rPr>
                <w:sz w:val="22"/>
                <w:szCs w:val="22"/>
                <w:lang w:eastAsia="en-US"/>
              </w:rPr>
              <w:t xml:space="preserve"> «</w:t>
            </w:r>
            <w:r w:rsidRPr="00B82A89">
              <w:rPr>
                <w:sz w:val="22"/>
                <w:szCs w:val="22"/>
                <w:lang w:val="en-US" w:eastAsia="en-US"/>
              </w:rPr>
              <w:t>devices</w:t>
            </w:r>
            <w:r w:rsidRPr="00B82A89">
              <w:rPr>
                <w:sz w:val="22"/>
                <w:szCs w:val="22"/>
                <w:lang w:eastAsia="en-US"/>
              </w:rPr>
              <w:t>»  (чтение, запись, изменение, удаление)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 xml:space="preserve">Контроль использования и загруженности </w:t>
            </w:r>
          </w:p>
        </w:tc>
      </w:tr>
      <w:tr w:rsidR="00B82A89" w:rsidRPr="00B82A89" w:rsidTr="00B82A89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Кнопка «Переход к комментариям»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Переход на страницу с информацией о продукте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Связь с таблицей «</w:t>
            </w:r>
            <w:r w:rsidRPr="00B82A89">
              <w:rPr>
                <w:sz w:val="22"/>
                <w:szCs w:val="22"/>
                <w:lang w:val="en-US" w:eastAsia="en-US"/>
              </w:rPr>
              <w:t>idea</w:t>
            </w:r>
            <w:r w:rsidRPr="00B82A89">
              <w:rPr>
                <w:sz w:val="22"/>
                <w:szCs w:val="22"/>
                <w:lang w:eastAsia="en-US"/>
              </w:rPr>
              <w:t>» (чтение, запись, изменение, удаление)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Улучшение качества обслуживания (для гостей)</w:t>
            </w:r>
          </w:p>
        </w:tc>
      </w:tr>
      <w:tr w:rsidR="00B82A89" w:rsidRPr="00B82A89" w:rsidTr="00B82A89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Кнопка «</w:t>
            </w:r>
            <w:r w:rsidRPr="00B82A89">
              <w:rPr>
                <w:sz w:val="22"/>
                <w:szCs w:val="22"/>
                <w:lang w:val="en-US" w:eastAsia="en-US"/>
              </w:rPr>
              <w:t>Main</w:t>
            </w:r>
            <w:r w:rsidRPr="00B82A89">
              <w:rPr>
                <w:sz w:val="22"/>
                <w:szCs w:val="22"/>
                <w:lang w:eastAsia="en-US"/>
              </w:rPr>
              <w:t>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Переход на страницу с информацией о контактах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Связь с таблицей «</w:t>
            </w:r>
            <w:r w:rsidRPr="00B82A89">
              <w:rPr>
                <w:sz w:val="22"/>
                <w:szCs w:val="22"/>
                <w:lang w:val="en-US" w:eastAsia="en-US"/>
              </w:rPr>
              <w:t>elements</w:t>
            </w:r>
            <w:r w:rsidRPr="00B82A89">
              <w:rPr>
                <w:sz w:val="22"/>
                <w:szCs w:val="22"/>
                <w:lang w:eastAsia="en-US"/>
              </w:rPr>
              <w:t>» (чтение, запись, изменение, удаление)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Контроль наличия и использования ЭРЭ, ПП и других функциональных блоков</w:t>
            </w:r>
          </w:p>
        </w:tc>
      </w:tr>
      <w:tr w:rsidR="00B82A89" w:rsidRPr="00B82A89" w:rsidTr="00B82A89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Кнопка «О нас»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Переход на страницу с историей развития и используемых технологиях и сотрудниках компании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Связь с таблицей «</w:t>
            </w:r>
            <w:r w:rsidRPr="00B82A89">
              <w:rPr>
                <w:sz w:val="22"/>
                <w:szCs w:val="22"/>
                <w:lang w:val="en-US" w:eastAsia="en-US"/>
              </w:rPr>
              <w:t>docs</w:t>
            </w:r>
            <w:r w:rsidRPr="00B82A89">
              <w:rPr>
                <w:sz w:val="22"/>
                <w:szCs w:val="22"/>
                <w:lang w:eastAsia="en-US"/>
              </w:rPr>
              <w:t>», «</w:t>
            </w:r>
            <w:r w:rsidRPr="00B82A89">
              <w:rPr>
                <w:sz w:val="22"/>
                <w:szCs w:val="22"/>
                <w:lang w:val="en-US" w:eastAsia="en-US"/>
              </w:rPr>
              <w:t>users</w:t>
            </w:r>
            <w:r w:rsidRPr="00B82A89">
              <w:rPr>
                <w:sz w:val="22"/>
                <w:szCs w:val="22"/>
                <w:lang w:eastAsia="en-US"/>
              </w:rPr>
              <w:t>»  и «</w:t>
            </w:r>
            <w:r w:rsidRPr="00B82A89">
              <w:rPr>
                <w:sz w:val="22"/>
                <w:szCs w:val="22"/>
                <w:lang w:val="en-US" w:eastAsia="en-US"/>
              </w:rPr>
              <w:t>devices</w:t>
            </w:r>
            <w:r w:rsidRPr="00B82A89">
              <w:rPr>
                <w:sz w:val="22"/>
                <w:szCs w:val="22"/>
                <w:lang w:eastAsia="en-US"/>
              </w:rPr>
              <w:t>»   (чтение, запись, изменение, удаление)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Контроль для заказчиков и технологов</w:t>
            </w:r>
          </w:p>
        </w:tc>
      </w:tr>
      <w:tr w:rsidR="00B82A89" w:rsidRPr="00B82A89" w:rsidTr="00B82A89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Кнопка «Виды»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 xml:space="preserve">Выбор требуемого вида устройства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Связь с «</w:t>
            </w:r>
            <w:r w:rsidRPr="00B82A89">
              <w:rPr>
                <w:sz w:val="22"/>
                <w:szCs w:val="22"/>
                <w:lang w:val="en-US" w:eastAsia="en-US"/>
              </w:rPr>
              <w:t>docs</w:t>
            </w:r>
            <w:r w:rsidRPr="00B82A89">
              <w:rPr>
                <w:sz w:val="22"/>
                <w:szCs w:val="22"/>
                <w:lang w:eastAsia="en-US"/>
              </w:rPr>
              <w:t>» и «</w:t>
            </w:r>
            <w:proofErr w:type="spellStart"/>
            <w:r w:rsidRPr="00B82A89">
              <w:rPr>
                <w:sz w:val="22"/>
                <w:szCs w:val="22"/>
                <w:lang w:val="en-US" w:eastAsia="en-US"/>
              </w:rPr>
              <w:t>Produkts</w:t>
            </w:r>
            <w:proofErr w:type="spellEnd"/>
            <w:r w:rsidRPr="00B82A89">
              <w:rPr>
                <w:sz w:val="22"/>
                <w:szCs w:val="22"/>
                <w:lang w:eastAsia="en-US"/>
              </w:rPr>
              <w:t>»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Ускоряет и упрощает процесс заказа и выбора</w:t>
            </w:r>
          </w:p>
        </w:tc>
      </w:tr>
      <w:tr w:rsidR="00B82A89" w:rsidRPr="00B82A89" w:rsidTr="00B82A89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Кнопка «Поиска»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Навигация по базе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Связь со всеми данными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Ускоряет и упрощает процесс</w:t>
            </w:r>
          </w:p>
        </w:tc>
      </w:tr>
      <w:tr w:rsidR="00B82A89" w:rsidRPr="00B82A89" w:rsidTr="00B82A89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9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Кнопка «выход»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Для отказа от рассылки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Связь с «</w:t>
            </w:r>
            <w:r w:rsidRPr="00B82A89">
              <w:rPr>
                <w:sz w:val="22"/>
                <w:szCs w:val="22"/>
                <w:lang w:val="en-US" w:eastAsia="en-US"/>
              </w:rPr>
              <w:t>users</w:t>
            </w:r>
            <w:r w:rsidRPr="00B82A89">
              <w:rPr>
                <w:sz w:val="22"/>
                <w:szCs w:val="22"/>
                <w:lang w:eastAsia="en-US"/>
              </w:rPr>
              <w:t>»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Предотвращает разрыв контактов</w:t>
            </w:r>
          </w:p>
        </w:tc>
      </w:tr>
      <w:tr w:rsidR="00B82A89" w:rsidRPr="00B82A89" w:rsidTr="00B82A89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Кнопка «Личный кабинет»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Для добавления идей и пересмотре вакансий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val="en-US"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Связь</w:t>
            </w:r>
            <w:r w:rsidRPr="00B82A89">
              <w:rPr>
                <w:sz w:val="22"/>
                <w:szCs w:val="22"/>
                <w:lang w:val="en-US" w:eastAsia="en-US"/>
              </w:rPr>
              <w:t xml:space="preserve"> </w:t>
            </w:r>
            <w:r w:rsidRPr="00B82A89">
              <w:rPr>
                <w:sz w:val="22"/>
                <w:szCs w:val="22"/>
                <w:lang w:eastAsia="en-US"/>
              </w:rPr>
              <w:t>с</w:t>
            </w:r>
            <w:r w:rsidRPr="00B82A89">
              <w:rPr>
                <w:sz w:val="22"/>
                <w:szCs w:val="22"/>
                <w:lang w:val="en-US" w:eastAsia="en-US"/>
              </w:rPr>
              <w:t xml:space="preserve"> «users» </w:t>
            </w:r>
            <w:r w:rsidRPr="00B82A89">
              <w:rPr>
                <w:sz w:val="22"/>
                <w:szCs w:val="22"/>
                <w:lang w:eastAsia="en-US"/>
              </w:rPr>
              <w:t>и</w:t>
            </w:r>
            <w:r w:rsidRPr="00B82A89">
              <w:rPr>
                <w:sz w:val="22"/>
                <w:szCs w:val="22"/>
                <w:lang w:val="en-US" w:eastAsia="en-US"/>
              </w:rPr>
              <w:t xml:space="preserve"> «idea», </w:t>
            </w:r>
            <w:r w:rsidRPr="00B82A89">
              <w:rPr>
                <w:sz w:val="22"/>
                <w:szCs w:val="22"/>
                <w:lang w:eastAsia="en-US"/>
              </w:rPr>
              <w:t>и</w:t>
            </w:r>
            <w:r w:rsidRPr="00B82A89">
              <w:rPr>
                <w:sz w:val="22"/>
                <w:szCs w:val="22"/>
                <w:lang w:val="en-US" w:eastAsia="en-US"/>
              </w:rPr>
              <w:t xml:space="preserve"> «elements», </w:t>
            </w:r>
            <w:r w:rsidRPr="00B82A89">
              <w:rPr>
                <w:sz w:val="22"/>
                <w:szCs w:val="22"/>
                <w:lang w:eastAsia="en-US"/>
              </w:rPr>
              <w:t>и</w:t>
            </w:r>
            <w:r w:rsidRPr="00B82A89">
              <w:rPr>
                <w:sz w:val="22"/>
                <w:szCs w:val="22"/>
                <w:lang w:val="en-US" w:eastAsia="en-US"/>
              </w:rPr>
              <w:t xml:space="preserve"> «devices»  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Помогает проверить элементы на складе, для сотрудников и добавить идеи, для заказчиков – комментарии и вопросы</w:t>
            </w:r>
          </w:p>
        </w:tc>
      </w:tr>
      <w:tr w:rsidR="00B82A89" w:rsidRPr="00B82A89" w:rsidTr="00B82A89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Кнопка «</w:t>
            </w:r>
            <w:proofErr w:type="spellStart"/>
            <w:r w:rsidRPr="00B82A89">
              <w:rPr>
                <w:sz w:val="22"/>
                <w:szCs w:val="22"/>
                <w:lang w:val="en-US" w:eastAsia="en-US"/>
              </w:rPr>
              <w:t>ack</w:t>
            </w:r>
            <w:proofErr w:type="spellEnd"/>
            <w:r w:rsidRPr="00B82A89">
              <w:rPr>
                <w:sz w:val="22"/>
                <w:szCs w:val="22"/>
                <w:lang w:eastAsia="en-US"/>
              </w:rPr>
              <w:t>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Подтверждение отправки данных формы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Связь с конкретной выбранной таблицей таблицами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Необходима для взаимодействия с интерфейсом</w:t>
            </w:r>
          </w:p>
        </w:tc>
      </w:tr>
      <w:tr w:rsidR="00B82A89" w:rsidRPr="00B82A89" w:rsidTr="00B82A89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lastRenderedPageBreak/>
              <w:t>12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Кнопка «Обзор»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Для загрузки данных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Связь с выбранной таблицей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89" w:rsidRPr="00B82A89" w:rsidRDefault="00B82A89" w:rsidP="00B82A89">
            <w:pPr>
              <w:autoSpaceDE/>
              <w:autoSpaceDN/>
              <w:adjustRightInd/>
              <w:spacing w:before="0" w:after="0"/>
              <w:jc w:val="both"/>
              <w:rPr>
                <w:sz w:val="22"/>
                <w:szCs w:val="22"/>
                <w:lang w:eastAsia="en-US"/>
              </w:rPr>
            </w:pPr>
            <w:r w:rsidRPr="00B82A89">
              <w:rPr>
                <w:sz w:val="22"/>
                <w:szCs w:val="22"/>
                <w:lang w:eastAsia="en-US"/>
              </w:rPr>
              <w:t>Позволяет загружать информацию на сервер</w:t>
            </w:r>
          </w:p>
        </w:tc>
      </w:tr>
    </w:tbl>
    <w:p w:rsidR="00B82A89" w:rsidRPr="00150C65" w:rsidRDefault="00B82A89" w:rsidP="00B82A89">
      <w:pPr>
        <w:tabs>
          <w:tab w:val="right" w:leader="dot" w:pos="9923"/>
        </w:tabs>
        <w:autoSpaceDE/>
        <w:autoSpaceDN/>
        <w:adjustRightInd/>
        <w:jc w:val="both"/>
        <w:rPr>
          <w:szCs w:val="24"/>
        </w:rPr>
      </w:pPr>
    </w:p>
    <w:p w:rsidR="00B82A89" w:rsidRPr="00263388" w:rsidRDefault="00B82A89" w:rsidP="00B82A89">
      <w:pPr>
        <w:tabs>
          <w:tab w:val="right" w:leader="dot" w:pos="9923"/>
        </w:tabs>
        <w:autoSpaceDE/>
        <w:autoSpaceDN/>
        <w:adjustRightInd/>
        <w:jc w:val="both"/>
        <w:rPr>
          <w:szCs w:val="24"/>
        </w:rPr>
      </w:pPr>
      <w:r w:rsidRPr="00150C65">
        <w:rPr>
          <w:szCs w:val="24"/>
        </w:rPr>
        <w:t>В прототипе интерфейса главной страницы разрабатываемой информационной системы имеются: поиск, панель авторизации, рабочее поле, панель инструментов, информация о пользователе и кнопка перехода к регистрации.</w:t>
      </w:r>
    </w:p>
    <w:p w:rsidR="00B82A89" w:rsidRPr="00B82A89" w:rsidRDefault="00B82A89" w:rsidP="00B82A89">
      <w:pPr>
        <w:keepNext/>
        <w:widowControl w:val="0"/>
        <w:shd w:val="clear" w:color="auto" w:fill="FFFFFF"/>
        <w:tabs>
          <w:tab w:val="left" w:pos="567"/>
        </w:tabs>
        <w:overflowPunct/>
        <w:spacing w:before="240"/>
        <w:jc w:val="both"/>
        <w:textAlignment w:val="auto"/>
        <w:outlineLvl w:val="1"/>
        <w:rPr>
          <w:b/>
          <w:bCs/>
          <w:color w:val="000000"/>
          <w:spacing w:val="-2"/>
          <w:szCs w:val="24"/>
        </w:rPr>
      </w:pPr>
      <w:r w:rsidRPr="00B82A89">
        <w:rPr>
          <w:b/>
          <w:bCs/>
          <w:color w:val="000000"/>
          <w:spacing w:val="-2"/>
          <w:szCs w:val="24"/>
        </w:rPr>
        <w:t>Диаграмма вариантов использования АСУ ТП изготовления устройства КК</w:t>
      </w:r>
    </w:p>
    <w:p w:rsidR="00B82A89" w:rsidRPr="00B82A89" w:rsidRDefault="00B82A89" w:rsidP="00B82A89">
      <w:pPr>
        <w:widowControl w:val="0"/>
        <w:shd w:val="clear" w:color="auto" w:fill="FFFFFF"/>
        <w:tabs>
          <w:tab w:val="left" w:pos="567"/>
        </w:tabs>
        <w:overflowPunct/>
        <w:spacing w:before="0" w:after="0"/>
        <w:jc w:val="both"/>
        <w:textAlignment w:val="auto"/>
        <w:rPr>
          <w:color w:val="000000"/>
          <w:spacing w:val="-3"/>
          <w:szCs w:val="24"/>
        </w:rPr>
      </w:pPr>
      <w:r w:rsidRPr="00B82A89">
        <w:rPr>
          <w:color w:val="000000"/>
          <w:spacing w:val="-3"/>
          <w:szCs w:val="24"/>
        </w:rPr>
        <w:t>Функциональные требования к системе (т.е. функциональность, которую должна представлять система) документируются во время разработки с помощью модели прецедентов использования (или вариантов использования), которая иллюстрирует планируемые функции системы (прецеденты использования), их окружение (актеры) и связи между прецедентами использования и актерами (диаграммы прецедентов использования). Такие диаграммы облегчают понимание системы и показывают, какие возможности система предоставляет актеру. Набор прецедентов использования системы охватывает все способы ее употребления. Диаграмма вариантов использования АСУ представлена на рисунке 2.1.1.</w:t>
      </w:r>
    </w:p>
    <w:p w:rsidR="00B82A89" w:rsidRPr="00B82A89" w:rsidRDefault="00B82A89" w:rsidP="00B82A89">
      <w:pPr>
        <w:tabs>
          <w:tab w:val="right" w:leader="dot" w:pos="9923"/>
        </w:tabs>
        <w:overflowPunct/>
        <w:autoSpaceDE/>
        <w:autoSpaceDN/>
        <w:adjustRightInd/>
        <w:spacing w:before="60"/>
        <w:ind w:firstLine="0"/>
        <w:jc w:val="center"/>
        <w:textAlignment w:val="auto"/>
        <w:rPr>
          <w:szCs w:val="24"/>
        </w:rPr>
      </w:pPr>
      <w:r w:rsidRPr="00B82A89">
        <w:rPr>
          <w:noProof/>
          <w:szCs w:val="24"/>
        </w:rPr>
        <w:drawing>
          <wp:inline distT="0" distB="0" distL="0" distR="0">
            <wp:extent cx="2982688" cy="2702688"/>
            <wp:effectExtent l="0" t="0" r="825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652" cy="270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A89" w:rsidRPr="00B82A89" w:rsidRDefault="00B82A89" w:rsidP="00B82A89">
      <w:pPr>
        <w:tabs>
          <w:tab w:val="right" w:leader="dot" w:pos="9923"/>
        </w:tabs>
        <w:overflowPunct/>
        <w:autoSpaceDE/>
        <w:autoSpaceDN/>
        <w:adjustRightInd/>
        <w:spacing w:before="60"/>
        <w:ind w:firstLine="0"/>
        <w:jc w:val="center"/>
        <w:textAlignment w:val="auto"/>
        <w:rPr>
          <w:szCs w:val="24"/>
        </w:rPr>
      </w:pPr>
      <w:r w:rsidRPr="00B82A89">
        <w:rPr>
          <w:szCs w:val="24"/>
        </w:rPr>
        <w:t>Рисунок 2.1.1 – Диаграмма вариантов использования АСУ ТП изготовления устройства КК</w:t>
      </w:r>
    </w:p>
    <w:p w:rsidR="00B82A89" w:rsidRPr="00B82A89" w:rsidRDefault="00B82A89" w:rsidP="00B82A89">
      <w:pPr>
        <w:widowControl w:val="0"/>
        <w:shd w:val="clear" w:color="auto" w:fill="FFFFFF"/>
        <w:tabs>
          <w:tab w:val="left" w:pos="567"/>
        </w:tabs>
        <w:overflowPunct/>
        <w:spacing w:before="0" w:after="0"/>
        <w:jc w:val="both"/>
        <w:textAlignment w:val="auto"/>
        <w:rPr>
          <w:color w:val="000000"/>
          <w:spacing w:val="-3"/>
          <w:szCs w:val="24"/>
        </w:rPr>
      </w:pPr>
      <w:r w:rsidRPr="00B82A89">
        <w:rPr>
          <w:color w:val="000000"/>
          <w:spacing w:val="-2"/>
          <w:szCs w:val="24"/>
        </w:rPr>
        <w:t xml:space="preserve">В результате проведенного анализа предметной области, анализа структурно-функциональной модели и разработанной структуры БД результаты которых представлены </w:t>
      </w:r>
      <w:r w:rsidRPr="00B82A89">
        <w:rPr>
          <w:color w:val="000000"/>
          <w:szCs w:val="24"/>
        </w:rPr>
        <w:t xml:space="preserve">в [1], выявлены основные актеры и прецеденты АСУ. Актеры: Администратор, Главный технолог, Грузчик и Менеджер. Пользователем может быть работающий персонал, главный </w:t>
      </w:r>
      <w:r w:rsidRPr="00B82A89">
        <w:rPr>
          <w:color w:val="000000"/>
          <w:spacing w:val="-3"/>
          <w:szCs w:val="24"/>
        </w:rPr>
        <w:t>технолог и менеджер является пользователем с расширенными правами. Спецификация актеров в таблице 2.1.1, спецификация прецедентов в таблице 2.1.2.</w:t>
      </w:r>
    </w:p>
    <w:p w:rsidR="00B82A89" w:rsidRPr="00B82A89" w:rsidRDefault="00B82A89" w:rsidP="00B82A89">
      <w:pPr>
        <w:widowControl w:val="0"/>
        <w:overflowPunct/>
        <w:spacing w:before="240"/>
        <w:ind w:firstLine="0"/>
        <w:textAlignment w:val="auto"/>
        <w:rPr>
          <w:szCs w:val="24"/>
        </w:rPr>
      </w:pPr>
      <w:r w:rsidRPr="00B82A89">
        <w:rPr>
          <w:szCs w:val="24"/>
        </w:rPr>
        <w:t>Таблица 2.1.1 – Спецификация актеров АСУ ТП изготовления устройства КК</w:t>
      </w:r>
    </w:p>
    <w:tbl>
      <w:tblPr>
        <w:tblW w:w="95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05"/>
        <w:gridCol w:w="6071"/>
      </w:tblGrid>
      <w:tr w:rsidR="00B82A89" w:rsidRPr="00B82A89" w:rsidTr="00E70428">
        <w:tc>
          <w:tcPr>
            <w:tcW w:w="3505" w:type="dxa"/>
            <w:shd w:val="clear" w:color="auto" w:fill="CCCCCC"/>
          </w:tcPr>
          <w:p w:rsidR="00B82A89" w:rsidRPr="00B82A89" w:rsidRDefault="00B82A89" w:rsidP="00B82A89">
            <w:pPr>
              <w:widowControl w:val="0"/>
              <w:tabs>
                <w:tab w:val="left" w:pos="-142"/>
              </w:tabs>
              <w:overflowPunct/>
              <w:spacing w:before="0" w:after="0"/>
              <w:ind w:firstLine="0"/>
              <w:jc w:val="center"/>
              <w:textAlignment w:val="auto"/>
              <w:rPr>
                <w:b/>
                <w:szCs w:val="24"/>
              </w:rPr>
            </w:pPr>
            <w:r w:rsidRPr="00B82A89">
              <w:rPr>
                <w:b/>
                <w:szCs w:val="24"/>
              </w:rPr>
              <w:t>Актер</w:t>
            </w:r>
          </w:p>
        </w:tc>
        <w:tc>
          <w:tcPr>
            <w:tcW w:w="6071" w:type="dxa"/>
            <w:shd w:val="clear" w:color="auto" w:fill="CCCCCC"/>
          </w:tcPr>
          <w:p w:rsidR="00B82A89" w:rsidRPr="00B82A89" w:rsidRDefault="00B82A89" w:rsidP="00B82A89">
            <w:pPr>
              <w:widowControl w:val="0"/>
              <w:tabs>
                <w:tab w:val="left" w:pos="-142"/>
              </w:tabs>
              <w:overflowPunct/>
              <w:spacing w:before="0" w:after="0"/>
              <w:ind w:firstLine="0"/>
              <w:jc w:val="center"/>
              <w:textAlignment w:val="auto"/>
              <w:rPr>
                <w:b/>
                <w:szCs w:val="24"/>
              </w:rPr>
            </w:pPr>
            <w:r w:rsidRPr="00B82A89">
              <w:rPr>
                <w:b/>
                <w:szCs w:val="24"/>
              </w:rPr>
              <w:t>Описание</w:t>
            </w:r>
          </w:p>
        </w:tc>
      </w:tr>
      <w:tr w:rsidR="00B82A89" w:rsidRPr="00B82A89" w:rsidTr="00E70428">
        <w:tc>
          <w:tcPr>
            <w:tcW w:w="3505" w:type="dxa"/>
          </w:tcPr>
          <w:p w:rsidR="00B82A89" w:rsidRPr="00B82A89" w:rsidRDefault="00B82A89" w:rsidP="00B82A89">
            <w:pPr>
              <w:widowControl w:val="0"/>
              <w:tabs>
                <w:tab w:val="left" w:pos="-142"/>
              </w:tabs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>Главный технолог</w:t>
            </w:r>
          </w:p>
        </w:tc>
        <w:tc>
          <w:tcPr>
            <w:tcW w:w="6071" w:type="dxa"/>
          </w:tcPr>
          <w:p w:rsidR="00B82A89" w:rsidRPr="00B82A89" w:rsidRDefault="00B82A89" w:rsidP="00B82A89">
            <w:pPr>
              <w:widowControl w:val="0"/>
              <w:tabs>
                <w:tab w:val="left" w:pos="-142"/>
              </w:tabs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>Начальник отдела изготовления устройства КК, сборщик, монтажник</w:t>
            </w:r>
          </w:p>
        </w:tc>
      </w:tr>
      <w:tr w:rsidR="00B82A89" w:rsidRPr="00B82A89" w:rsidTr="00E70428">
        <w:tc>
          <w:tcPr>
            <w:tcW w:w="3505" w:type="dxa"/>
          </w:tcPr>
          <w:p w:rsidR="00B82A89" w:rsidRPr="00B82A89" w:rsidRDefault="00B82A89" w:rsidP="00B82A89">
            <w:pPr>
              <w:widowControl w:val="0"/>
              <w:tabs>
                <w:tab w:val="left" w:pos="-142"/>
              </w:tabs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 xml:space="preserve">Грузчик </w:t>
            </w:r>
          </w:p>
        </w:tc>
        <w:tc>
          <w:tcPr>
            <w:tcW w:w="6071" w:type="dxa"/>
          </w:tcPr>
          <w:p w:rsidR="00B82A89" w:rsidRPr="00B82A89" w:rsidRDefault="00B82A89" w:rsidP="00B82A89">
            <w:pPr>
              <w:widowControl w:val="0"/>
              <w:tabs>
                <w:tab w:val="left" w:pos="-142"/>
              </w:tabs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>Доставка компонентов и оборудования согласно документации к операции</w:t>
            </w:r>
          </w:p>
        </w:tc>
      </w:tr>
      <w:tr w:rsidR="00B82A89" w:rsidRPr="00B82A89" w:rsidTr="00E70428">
        <w:tc>
          <w:tcPr>
            <w:tcW w:w="3505" w:type="dxa"/>
          </w:tcPr>
          <w:p w:rsidR="00B82A89" w:rsidRPr="00B82A89" w:rsidRDefault="00B82A89" w:rsidP="00B82A89">
            <w:pPr>
              <w:widowControl w:val="0"/>
              <w:tabs>
                <w:tab w:val="left" w:pos="-142"/>
              </w:tabs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>Менеджер</w:t>
            </w:r>
          </w:p>
        </w:tc>
        <w:tc>
          <w:tcPr>
            <w:tcW w:w="6071" w:type="dxa"/>
          </w:tcPr>
          <w:p w:rsidR="00B82A89" w:rsidRPr="00B82A89" w:rsidRDefault="00B82A89" w:rsidP="00B82A89">
            <w:pPr>
              <w:widowControl w:val="0"/>
              <w:tabs>
                <w:tab w:val="left" w:pos="-142"/>
              </w:tabs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 xml:space="preserve">Сотрудник, контролирующий процесс, работа с </w:t>
            </w:r>
            <w:r w:rsidRPr="00B82A89">
              <w:rPr>
                <w:szCs w:val="24"/>
              </w:rPr>
              <w:lastRenderedPageBreak/>
              <w:t>заказчиком</w:t>
            </w:r>
          </w:p>
        </w:tc>
      </w:tr>
      <w:tr w:rsidR="00B82A89" w:rsidRPr="00B82A89" w:rsidTr="00E70428">
        <w:tc>
          <w:tcPr>
            <w:tcW w:w="3505" w:type="dxa"/>
          </w:tcPr>
          <w:p w:rsidR="00B82A89" w:rsidRPr="00B82A89" w:rsidRDefault="00B82A89" w:rsidP="00B82A89">
            <w:pPr>
              <w:widowControl w:val="0"/>
              <w:tabs>
                <w:tab w:val="left" w:pos="-142"/>
              </w:tabs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lastRenderedPageBreak/>
              <w:t>Администратор</w:t>
            </w:r>
          </w:p>
        </w:tc>
        <w:tc>
          <w:tcPr>
            <w:tcW w:w="6071" w:type="dxa"/>
          </w:tcPr>
          <w:p w:rsidR="00B82A89" w:rsidRPr="00B82A89" w:rsidRDefault="00B82A89" w:rsidP="00B82A89">
            <w:pPr>
              <w:widowControl w:val="0"/>
              <w:tabs>
                <w:tab w:val="left" w:pos="-142"/>
              </w:tabs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>Добавляет пользователей и определяет их права</w:t>
            </w:r>
          </w:p>
        </w:tc>
      </w:tr>
    </w:tbl>
    <w:p w:rsidR="00B82A89" w:rsidRPr="00B82A89" w:rsidRDefault="00B82A89" w:rsidP="00B82A89">
      <w:pPr>
        <w:widowControl w:val="0"/>
        <w:overflowPunct/>
        <w:spacing w:before="240"/>
        <w:ind w:firstLine="0"/>
        <w:textAlignment w:val="auto"/>
        <w:rPr>
          <w:szCs w:val="24"/>
        </w:rPr>
      </w:pPr>
      <w:r w:rsidRPr="00B82A89">
        <w:rPr>
          <w:szCs w:val="24"/>
        </w:rPr>
        <w:t>Таблица 2.1.2 – Спецификация прецедентов АСУ ТП изготовления устройства КК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2"/>
        <w:gridCol w:w="3315"/>
        <w:gridCol w:w="4492"/>
      </w:tblGrid>
      <w:tr w:rsidR="00B82A89" w:rsidRPr="00B82A89" w:rsidTr="00E70428">
        <w:tc>
          <w:tcPr>
            <w:tcW w:w="1832" w:type="dxa"/>
            <w:shd w:val="clear" w:color="auto" w:fill="CCCCCC"/>
          </w:tcPr>
          <w:p w:rsidR="00B82A89" w:rsidRPr="00B82A89" w:rsidRDefault="00B82A89" w:rsidP="00B82A89">
            <w:pPr>
              <w:widowControl w:val="0"/>
              <w:tabs>
                <w:tab w:val="left" w:pos="71"/>
              </w:tabs>
              <w:overflowPunct/>
              <w:spacing w:before="0" w:after="0"/>
              <w:ind w:firstLine="0"/>
              <w:jc w:val="center"/>
              <w:textAlignment w:val="auto"/>
              <w:rPr>
                <w:b/>
                <w:szCs w:val="24"/>
              </w:rPr>
            </w:pPr>
            <w:r w:rsidRPr="00B82A89">
              <w:rPr>
                <w:b/>
                <w:szCs w:val="24"/>
              </w:rPr>
              <w:t>Актер</w:t>
            </w:r>
          </w:p>
        </w:tc>
        <w:tc>
          <w:tcPr>
            <w:tcW w:w="3315" w:type="dxa"/>
            <w:shd w:val="clear" w:color="auto" w:fill="CCCCCC"/>
          </w:tcPr>
          <w:p w:rsidR="00B82A89" w:rsidRPr="00B82A89" w:rsidRDefault="00B82A89" w:rsidP="00B82A89">
            <w:pPr>
              <w:widowControl w:val="0"/>
              <w:tabs>
                <w:tab w:val="left" w:pos="176"/>
              </w:tabs>
              <w:overflowPunct/>
              <w:spacing w:before="0" w:after="0"/>
              <w:ind w:firstLine="0"/>
              <w:jc w:val="center"/>
              <w:textAlignment w:val="auto"/>
              <w:rPr>
                <w:b/>
                <w:szCs w:val="24"/>
              </w:rPr>
            </w:pPr>
            <w:r w:rsidRPr="00B82A89">
              <w:rPr>
                <w:b/>
                <w:szCs w:val="24"/>
              </w:rPr>
              <w:t>Вариант использования</w:t>
            </w:r>
          </w:p>
          <w:p w:rsidR="00B82A89" w:rsidRPr="00B82A89" w:rsidRDefault="00B82A89" w:rsidP="00B82A89">
            <w:pPr>
              <w:widowControl w:val="0"/>
              <w:tabs>
                <w:tab w:val="left" w:pos="176"/>
              </w:tabs>
              <w:overflowPunct/>
              <w:spacing w:before="0" w:after="0"/>
              <w:ind w:firstLine="0"/>
              <w:jc w:val="center"/>
              <w:textAlignment w:val="auto"/>
              <w:rPr>
                <w:b/>
                <w:szCs w:val="24"/>
              </w:rPr>
            </w:pPr>
            <w:r w:rsidRPr="00B82A89">
              <w:rPr>
                <w:b/>
                <w:szCs w:val="24"/>
              </w:rPr>
              <w:t>(прецедент)</w:t>
            </w:r>
          </w:p>
        </w:tc>
        <w:tc>
          <w:tcPr>
            <w:tcW w:w="4492" w:type="dxa"/>
            <w:shd w:val="clear" w:color="auto" w:fill="CCCCCC"/>
          </w:tcPr>
          <w:p w:rsidR="00B82A89" w:rsidRPr="00B82A89" w:rsidRDefault="00B82A89" w:rsidP="00B82A89">
            <w:pPr>
              <w:widowControl w:val="0"/>
              <w:tabs>
                <w:tab w:val="left" w:pos="71"/>
              </w:tabs>
              <w:overflowPunct/>
              <w:spacing w:before="0" w:after="0"/>
              <w:ind w:firstLine="0"/>
              <w:jc w:val="center"/>
              <w:textAlignment w:val="auto"/>
              <w:rPr>
                <w:b/>
                <w:szCs w:val="24"/>
              </w:rPr>
            </w:pPr>
            <w:r w:rsidRPr="00B82A89">
              <w:rPr>
                <w:b/>
                <w:szCs w:val="24"/>
              </w:rPr>
              <w:t>Описание</w:t>
            </w:r>
          </w:p>
        </w:tc>
      </w:tr>
      <w:tr w:rsidR="00B82A89" w:rsidRPr="00B82A89" w:rsidTr="00E70428">
        <w:tc>
          <w:tcPr>
            <w:tcW w:w="1832" w:type="dxa"/>
          </w:tcPr>
          <w:p w:rsidR="00B82A89" w:rsidRPr="00B82A89" w:rsidRDefault="00B82A89" w:rsidP="00B82A89">
            <w:pPr>
              <w:widowControl w:val="0"/>
              <w:tabs>
                <w:tab w:val="left" w:pos="71"/>
              </w:tabs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>Грузчик</w:t>
            </w:r>
          </w:p>
        </w:tc>
        <w:tc>
          <w:tcPr>
            <w:tcW w:w="3315" w:type="dxa"/>
          </w:tcPr>
          <w:p w:rsidR="00B82A89" w:rsidRPr="00B82A89" w:rsidRDefault="00B82A89" w:rsidP="00B82A89">
            <w:pPr>
              <w:widowControl w:val="0"/>
              <w:tabs>
                <w:tab w:val="left" w:pos="176"/>
              </w:tabs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>Регистрация входных компонентов</w:t>
            </w:r>
          </w:p>
        </w:tc>
        <w:tc>
          <w:tcPr>
            <w:tcW w:w="4492" w:type="dxa"/>
          </w:tcPr>
          <w:p w:rsidR="00B82A89" w:rsidRPr="00B82A89" w:rsidRDefault="00B82A89" w:rsidP="00B82A89">
            <w:pPr>
              <w:widowControl w:val="0"/>
              <w:tabs>
                <w:tab w:val="left" w:pos="71"/>
              </w:tabs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>Добавление записей о произведенной проверке входящих компонентов, изменение информации о входящих компонентах.</w:t>
            </w:r>
          </w:p>
        </w:tc>
      </w:tr>
      <w:tr w:rsidR="00B82A89" w:rsidRPr="00B82A89" w:rsidTr="00E70428">
        <w:tc>
          <w:tcPr>
            <w:tcW w:w="1832" w:type="dxa"/>
          </w:tcPr>
          <w:p w:rsidR="00B82A89" w:rsidRPr="00B82A89" w:rsidRDefault="00B82A89" w:rsidP="00B82A89">
            <w:pPr>
              <w:widowControl w:val="0"/>
              <w:tabs>
                <w:tab w:val="left" w:pos="71"/>
              </w:tabs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>Грузчик</w:t>
            </w:r>
          </w:p>
        </w:tc>
        <w:tc>
          <w:tcPr>
            <w:tcW w:w="3315" w:type="dxa"/>
          </w:tcPr>
          <w:p w:rsidR="00B82A89" w:rsidRPr="00B82A89" w:rsidRDefault="00B82A89" w:rsidP="00B82A89">
            <w:pPr>
              <w:widowControl w:val="0"/>
              <w:tabs>
                <w:tab w:val="left" w:pos="176"/>
              </w:tabs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>Доставка входных компонентов</w:t>
            </w:r>
          </w:p>
        </w:tc>
        <w:tc>
          <w:tcPr>
            <w:tcW w:w="4492" w:type="dxa"/>
          </w:tcPr>
          <w:p w:rsidR="00B82A89" w:rsidRPr="00B82A89" w:rsidRDefault="00B82A89" w:rsidP="00B82A89">
            <w:pPr>
              <w:widowControl w:val="0"/>
              <w:tabs>
                <w:tab w:val="left" w:pos="71"/>
              </w:tabs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>Доставка оборудования и компонентов на выполняемую операцию, определенных в документации на изготовление устройства КК</w:t>
            </w:r>
          </w:p>
        </w:tc>
      </w:tr>
      <w:tr w:rsidR="00B82A89" w:rsidRPr="00B82A89" w:rsidTr="00E70428">
        <w:trPr>
          <w:trHeight w:val="435"/>
        </w:trPr>
        <w:tc>
          <w:tcPr>
            <w:tcW w:w="1832" w:type="dxa"/>
          </w:tcPr>
          <w:p w:rsidR="00B82A89" w:rsidRPr="00B82A89" w:rsidRDefault="00B82A89" w:rsidP="00B82A89">
            <w:pPr>
              <w:widowControl w:val="0"/>
              <w:tabs>
                <w:tab w:val="left" w:pos="71"/>
              </w:tabs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>Главный технолог</w:t>
            </w:r>
          </w:p>
        </w:tc>
        <w:tc>
          <w:tcPr>
            <w:tcW w:w="3315" w:type="dxa"/>
          </w:tcPr>
          <w:p w:rsidR="00B82A89" w:rsidRPr="00B82A89" w:rsidRDefault="00B82A89" w:rsidP="00B82A89">
            <w:pPr>
              <w:widowControl w:val="0"/>
              <w:tabs>
                <w:tab w:val="left" w:pos="176"/>
              </w:tabs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 xml:space="preserve">Работа с операциями </w:t>
            </w:r>
          </w:p>
        </w:tc>
        <w:tc>
          <w:tcPr>
            <w:tcW w:w="4492" w:type="dxa"/>
          </w:tcPr>
          <w:p w:rsidR="00B82A89" w:rsidRPr="00B82A89" w:rsidRDefault="00B82A89" w:rsidP="00B82A89">
            <w:pPr>
              <w:widowControl w:val="0"/>
              <w:tabs>
                <w:tab w:val="left" w:pos="71"/>
              </w:tabs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>Изменение информации об операциях и их добавление</w:t>
            </w:r>
          </w:p>
        </w:tc>
      </w:tr>
      <w:tr w:rsidR="00B82A89" w:rsidRPr="00B82A89" w:rsidTr="00E70428">
        <w:tc>
          <w:tcPr>
            <w:tcW w:w="1832" w:type="dxa"/>
          </w:tcPr>
          <w:p w:rsidR="00B82A89" w:rsidRPr="00B82A89" w:rsidRDefault="00B82A89" w:rsidP="00B82A89">
            <w:pPr>
              <w:widowControl w:val="0"/>
              <w:tabs>
                <w:tab w:val="left" w:pos="71"/>
              </w:tabs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>Администратор</w:t>
            </w:r>
          </w:p>
        </w:tc>
        <w:tc>
          <w:tcPr>
            <w:tcW w:w="3315" w:type="dxa"/>
          </w:tcPr>
          <w:p w:rsidR="00B82A89" w:rsidRPr="00B82A89" w:rsidRDefault="00B82A89" w:rsidP="00B82A89">
            <w:pPr>
              <w:widowControl w:val="0"/>
              <w:tabs>
                <w:tab w:val="left" w:pos="176"/>
              </w:tabs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>Создание прав и пользователей, на основе документации</w:t>
            </w:r>
          </w:p>
        </w:tc>
        <w:tc>
          <w:tcPr>
            <w:tcW w:w="4492" w:type="dxa"/>
          </w:tcPr>
          <w:p w:rsidR="00B82A89" w:rsidRPr="00B82A89" w:rsidRDefault="00B82A89" w:rsidP="00B82A89">
            <w:pPr>
              <w:widowControl w:val="0"/>
              <w:tabs>
                <w:tab w:val="left" w:pos="71"/>
              </w:tabs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>Добавление прав и пользователей в систему</w:t>
            </w:r>
          </w:p>
        </w:tc>
      </w:tr>
      <w:tr w:rsidR="00B82A89" w:rsidRPr="00B82A89" w:rsidTr="00E70428">
        <w:trPr>
          <w:trHeight w:val="295"/>
        </w:trPr>
        <w:tc>
          <w:tcPr>
            <w:tcW w:w="1832" w:type="dxa"/>
          </w:tcPr>
          <w:p w:rsidR="00B82A89" w:rsidRPr="00B82A89" w:rsidRDefault="00B82A89" w:rsidP="00B82A89">
            <w:pPr>
              <w:widowControl w:val="0"/>
              <w:tabs>
                <w:tab w:val="left" w:pos="71"/>
              </w:tabs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>Главный технолог</w:t>
            </w:r>
          </w:p>
        </w:tc>
        <w:tc>
          <w:tcPr>
            <w:tcW w:w="3315" w:type="dxa"/>
          </w:tcPr>
          <w:p w:rsidR="00B82A89" w:rsidRPr="00B82A89" w:rsidRDefault="00B82A89" w:rsidP="00B82A89">
            <w:pPr>
              <w:widowControl w:val="0"/>
              <w:tabs>
                <w:tab w:val="left" w:pos="176"/>
              </w:tabs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>Работа с документами</w:t>
            </w:r>
          </w:p>
        </w:tc>
        <w:tc>
          <w:tcPr>
            <w:tcW w:w="4492" w:type="dxa"/>
          </w:tcPr>
          <w:p w:rsidR="00B82A89" w:rsidRPr="00B82A89" w:rsidRDefault="00B82A89" w:rsidP="00B82A89">
            <w:pPr>
              <w:widowControl w:val="0"/>
              <w:tabs>
                <w:tab w:val="left" w:pos="71"/>
              </w:tabs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>Список используемой в производстве документации, и ее просмотр и внесение изменений</w:t>
            </w:r>
          </w:p>
        </w:tc>
      </w:tr>
      <w:tr w:rsidR="00B82A89" w:rsidRPr="00B82A89" w:rsidTr="00E70428">
        <w:trPr>
          <w:trHeight w:val="295"/>
        </w:trPr>
        <w:tc>
          <w:tcPr>
            <w:tcW w:w="1832" w:type="dxa"/>
          </w:tcPr>
          <w:p w:rsidR="00B82A89" w:rsidRPr="00B82A89" w:rsidRDefault="00B82A89" w:rsidP="00B82A89">
            <w:pPr>
              <w:widowControl w:val="0"/>
              <w:tabs>
                <w:tab w:val="left" w:pos="71"/>
              </w:tabs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>Менеджер</w:t>
            </w:r>
          </w:p>
        </w:tc>
        <w:tc>
          <w:tcPr>
            <w:tcW w:w="3315" w:type="dxa"/>
          </w:tcPr>
          <w:p w:rsidR="00B82A89" w:rsidRPr="00B82A89" w:rsidRDefault="00B82A89" w:rsidP="00B82A89">
            <w:pPr>
              <w:widowControl w:val="0"/>
              <w:tabs>
                <w:tab w:val="left" w:pos="176"/>
              </w:tabs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>Работа с заказами (ТЗ)</w:t>
            </w:r>
          </w:p>
        </w:tc>
        <w:tc>
          <w:tcPr>
            <w:tcW w:w="4492" w:type="dxa"/>
          </w:tcPr>
          <w:p w:rsidR="00B82A89" w:rsidRPr="00B82A89" w:rsidRDefault="00B82A89" w:rsidP="00B82A89">
            <w:pPr>
              <w:widowControl w:val="0"/>
              <w:tabs>
                <w:tab w:val="left" w:pos="71"/>
              </w:tabs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>Внесение изменений и создание технического задания</w:t>
            </w:r>
          </w:p>
        </w:tc>
      </w:tr>
    </w:tbl>
    <w:p w:rsidR="00B82A89" w:rsidRPr="00B82A89" w:rsidRDefault="00B82A89" w:rsidP="00B82A89">
      <w:pPr>
        <w:widowControl w:val="0"/>
        <w:shd w:val="clear" w:color="auto" w:fill="FFFFFF"/>
        <w:tabs>
          <w:tab w:val="left" w:pos="567"/>
        </w:tabs>
        <w:overflowPunct/>
        <w:spacing w:before="0" w:after="0"/>
        <w:jc w:val="both"/>
        <w:textAlignment w:val="auto"/>
        <w:rPr>
          <w:color w:val="000000"/>
          <w:szCs w:val="24"/>
        </w:rPr>
      </w:pPr>
    </w:p>
    <w:p w:rsidR="00B82A89" w:rsidRPr="00B82A89" w:rsidRDefault="00B82A89" w:rsidP="00B82A89">
      <w:pPr>
        <w:widowControl w:val="0"/>
        <w:shd w:val="clear" w:color="auto" w:fill="FFFFFF"/>
        <w:tabs>
          <w:tab w:val="left" w:pos="567"/>
        </w:tabs>
        <w:overflowPunct/>
        <w:spacing w:before="0" w:after="0"/>
        <w:jc w:val="both"/>
        <w:textAlignment w:val="auto"/>
        <w:rPr>
          <w:color w:val="000000"/>
          <w:spacing w:val="-1"/>
          <w:szCs w:val="24"/>
        </w:rPr>
      </w:pPr>
      <w:r w:rsidRPr="00B82A89">
        <w:rPr>
          <w:color w:val="000000"/>
          <w:szCs w:val="24"/>
        </w:rPr>
        <w:t>Основное лицо, управляющее АСУ – Администратор</w:t>
      </w:r>
      <w:r w:rsidRPr="00B82A89">
        <w:rPr>
          <w:color w:val="000000"/>
          <w:spacing w:val="-1"/>
          <w:szCs w:val="24"/>
        </w:rPr>
        <w:t>. Он обладает правом создания любой информации. Л</w:t>
      </w:r>
      <w:r w:rsidRPr="00B82A89">
        <w:rPr>
          <w:color w:val="000000"/>
          <w:szCs w:val="24"/>
        </w:rPr>
        <w:t xml:space="preserve">ицо с расширенными правами в АСУ – </w:t>
      </w:r>
      <w:r w:rsidRPr="00B82A89">
        <w:rPr>
          <w:szCs w:val="24"/>
        </w:rPr>
        <w:t>Главный технолог</w:t>
      </w:r>
      <w:r w:rsidRPr="00B82A89">
        <w:rPr>
          <w:color w:val="000000"/>
          <w:spacing w:val="-1"/>
          <w:szCs w:val="24"/>
        </w:rPr>
        <w:t>. Он обладает правом создания и изменения информации об операциях.</w:t>
      </w:r>
    </w:p>
    <w:p w:rsidR="00B82A89" w:rsidRPr="00B82A89" w:rsidRDefault="00B82A89" w:rsidP="00B82A89">
      <w:pPr>
        <w:keepNext/>
        <w:widowControl w:val="0"/>
        <w:shd w:val="clear" w:color="auto" w:fill="FFFFFF"/>
        <w:tabs>
          <w:tab w:val="left" w:pos="567"/>
        </w:tabs>
        <w:overflowPunct/>
        <w:spacing w:before="240"/>
        <w:jc w:val="both"/>
        <w:textAlignment w:val="auto"/>
        <w:outlineLvl w:val="1"/>
        <w:rPr>
          <w:b/>
          <w:bCs/>
          <w:color w:val="000000"/>
          <w:spacing w:val="-2"/>
          <w:szCs w:val="24"/>
        </w:rPr>
      </w:pPr>
      <w:bookmarkStart w:id="10" w:name="_Toc230981383"/>
      <w:bookmarkStart w:id="11" w:name="_Toc510255449"/>
      <w:bookmarkStart w:id="12" w:name="_Toc510256528"/>
      <w:bookmarkStart w:id="13" w:name="_Toc512821400"/>
      <w:r w:rsidRPr="00B82A89">
        <w:rPr>
          <w:b/>
          <w:bCs/>
          <w:color w:val="000000"/>
          <w:spacing w:val="-2"/>
          <w:szCs w:val="24"/>
        </w:rPr>
        <w:t xml:space="preserve"> Диаграммы взаимодействий</w:t>
      </w:r>
      <w:bookmarkEnd w:id="10"/>
      <w:bookmarkEnd w:id="11"/>
      <w:bookmarkEnd w:id="12"/>
      <w:r w:rsidRPr="00B82A89">
        <w:rPr>
          <w:b/>
          <w:bCs/>
          <w:color w:val="000000"/>
          <w:spacing w:val="-2"/>
          <w:szCs w:val="24"/>
        </w:rPr>
        <w:t xml:space="preserve"> АСУ ТП изготовления устройства КК</w:t>
      </w:r>
      <w:bookmarkEnd w:id="13"/>
    </w:p>
    <w:p w:rsidR="00B82A89" w:rsidRPr="00B82A89" w:rsidRDefault="00B82A89" w:rsidP="00B82A89">
      <w:pPr>
        <w:widowControl w:val="0"/>
        <w:shd w:val="clear" w:color="auto" w:fill="FFFFFF"/>
        <w:tabs>
          <w:tab w:val="left" w:pos="567"/>
        </w:tabs>
        <w:overflowPunct/>
        <w:spacing w:before="0" w:after="0"/>
        <w:jc w:val="both"/>
        <w:textAlignment w:val="auto"/>
        <w:rPr>
          <w:color w:val="000000"/>
          <w:spacing w:val="-1"/>
          <w:szCs w:val="24"/>
        </w:rPr>
      </w:pPr>
      <w:r w:rsidRPr="00B82A89">
        <w:rPr>
          <w:color w:val="000000"/>
          <w:spacing w:val="-1"/>
          <w:szCs w:val="24"/>
        </w:rPr>
        <w:t xml:space="preserve">Уточним наиболее важные бизнес процедуры системы с использованием диаграмм </w:t>
      </w:r>
      <w:r w:rsidRPr="00B82A89">
        <w:rPr>
          <w:color w:val="000000"/>
          <w:szCs w:val="24"/>
        </w:rPr>
        <w:t>взаимодействия (</w:t>
      </w:r>
      <w:proofErr w:type="spellStart"/>
      <w:r w:rsidRPr="00B82A89">
        <w:rPr>
          <w:color w:val="000000"/>
          <w:szCs w:val="24"/>
          <w:lang w:val="en-US"/>
        </w:rPr>
        <w:t>Interactiondiagram</w:t>
      </w:r>
      <w:proofErr w:type="spellEnd"/>
      <w:r w:rsidRPr="00B82A89">
        <w:rPr>
          <w:color w:val="000000"/>
          <w:szCs w:val="24"/>
        </w:rPr>
        <w:t xml:space="preserve">), которые описывают взаимодействия, состоящие из </w:t>
      </w:r>
      <w:r w:rsidRPr="00B82A89">
        <w:rPr>
          <w:color w:val="000000"/>
          <w:spacing w:val="4"/>
          <w:szCs w:val="24"/>
        </w:rPr>
        <w:t xml:space="preserve">множества объектов и отношений между ними, включая сообщения, которыми они </w:t>
      </w:r>
      <w:r w:rsidRPr="00B82A89">
        <w:rPr>
          <w:color w:val="000000"/>
          <w:spacing w:val="-1"/>
          <w:szCs w:val="24"/>
        </w:rPr>
        <w:t xml:space="preserve">обмениваются. Диаграммы взаимодействий используются для моделирования динамических </w:t>
      </w:r>
      <w:r w:rsidRPr="00B82A89">
        <w:rPr>
          <w:color w:val="000000"/>
          <w:szCs w:val="24"/>
        </w:rPr>
        <w:t xml:space="preserve">аспектов АИС. </w:t>
      </w:r>
    </w:p>
    <w:p w:rsidR="00B82A89" w:rsidRPr="00B82A89" w:rsidRDefault="00B82A89" w:rsidP="00B82A89">
      <w:pPr>
        <w:keepNext/>
        <w:widowControl w:val="0"/>
        <w:shd w:val="clear" w:color="auto" w:fill="FFFFFF"/>
        <w:tabs>
          <w:tab w:val="left" w:pos="567"/>
        </w:tabs>
        <w:overflowPunct/>
        <w:spacing w:before="240"/>
        <w:jc w:val="both"/>
        <w:textAlignment w:val="auto"/>
        <w:outlineLvl w:val="1"/>
        <w:rPr>
          <w:b/>
          <w:bCs/>
          <w:color w:val="000000"/>
          <w:spacing w:val="-2"/>
          <w:szCs w:val="24"/>
        </w:rPr>
      </w:pPr>
      <w:bookmarkStart w:id="14" w:name="_Toc230981384"/>
      <w:bookmarkStart w:id="15" w:name="_Toc510255450"/>
      <w:bookmarkStart w:id="16" w:name="_Toc510256529"/>
      <w:bookmarkStart w:id="17" w:name="_Toc512821401"/>
      <w:r w:rsidRPr="00B82A89">
        <w:rPr>
          <w:b/>
          <w:bCs/>
          <w:color w:val="000000"/>
          <w:spacing w:val="-2"/>
          <w:szCs w:val="24"/>
        </w:rPr>
        <w:t xml:space="preserve"> Диаграмма последовательностей</w:t>
      </w:r>
      <w:bookmarkEnd w:id="14"/>
      <w:bookmarkEnd w:id="15"/>
      <w:bookmarkEnd w:id="16"/>
      <w:r w:rsidRPr="00B82A89">
        <w:rPr>
          <w:b/>
          <w:bCs/>
          <w:color w:val="000000"/>
          <w:spacing w:val="-2"/>
          <w:szCs w:val="24"/>
        </w:rPr>
        <w:t xml:space="preserve"> АСУ ТП изготовления устройства КК</w:t>
      </w:r>
      <w:bookmarkEnd w:id="17"/>
    </w:p>
    <w:p w:rsidR="00B82A89" w:rsidRPr="00B82A89" w:rsidRDefault="00B82A89" w:rsidP="00B82A89">
      <w:pPr>
        <w:widowControl w:val="0"/>
        <w:shd w:val="clear" w:color="auto" w:fill="FFFFFF"/>
        <w:tabs>
          <w:tab w:val="left" w:pos="567"/>
        </w:tabs>
        <w:overflowPunct/>
        <w:spacing w:before="0" w:after="0"/>
        <w:jc w:val="both"/>
        <w:textAlignment w:val="auto"/>
        <w:rPr>
          <w:szCs w:val="24"/>
        </w:rPr>
      </w:pPr>
      <w:r w:rsidRPr="00B82A89">
        <w:rPr>
          <w:color w:val="000000"/>
          <w:szCs w:val="24"/>
        </w:rPr>
        <w:t>Диаграмма последовательностей (</w:t>
      </w:r>
      <w:proofErr w:type="spellStart"/>
      <w:r w:rsidRPr="00B82A89">
        <w:rPr>
          <w:color w:val="000000"/>
          <w:szCs w:val="24"/>
          <w:lang w:val="en-US"/>
        </w:rPr>
        <w:t>Sequencediagram</w:t>
      </w:r>
      <w:proofErr w:type="spellEnd"/>
      <w:r w:rsidRPr="00B82A89">
        <w:rPr>
          <w:color w:val="000000"/>
          <w:szCs w:val="24"/>
        </w:rPr>
        <w:t xml:space="preserve">) - это диаграмма взаимодействий, </w:t>
      </w:r>
      <w:r w:rsidRPr="00B82A89">
        <w:rPr>
          <w:color w:val="000000"/>
          <w:spacing w:val="4"/>
          <w:szCs w:val="24"/>
        </w:rPr>
        <w:t xml:space="preserve">акцентирующая внимание на временной упорядоченности сообщений. Графически такая </w:t>
      </w:r>
      <w:r w:rsidRPr="00B82A89">
        <w:rPr>
          <w:color w:val="000000"/>
          <w:spacing w:val="-1"/>
          <w:szCs w:val="24"/>
        </w:rPr>
        <w:t xml:space="preserve">диаграмма представляет собой схему, объекты в которой располагаются вдоль оси </w:t>
      </w:r>
      <w:r w:rsidRPr="00B82A89">
        <w:rPr>
          <w:color w:val="000000"/>
          <w:spacing w:val="-1"/>
          <w:szCs w:val="24"/>
          <w:lang w:val="en-US"/>
        </w:rPr>
        <w:t>X</w:t>
      </w:r>
      <w:r w:rsidRPr="00B82A89">
        <w:rPr>
          <w:color w:val="000000"/>
          <w:spacing w:val="-1"/>
          <w:szCs w:val="24"/>
        </w:rPr>
        <w:t xml:space="preserve">, а </w:t>
      </w:r>
      <w:r w:rsidRPr="00B82A89">
        <w:rPr>
          <w:color w:val="000000"/>
          <w:spacing w:val="-3"/>
          <w:szCs w:val="24"/>
        </w:rPr>
        <w:t xml:space="preserve">сообщения в порядке возрастания времени - вдоль оси </w:t>
      </w:r>
      <w:r w:rsidRPr="00B82A89">
        <w:rPr>
          <w:color w:val="000000"/>
          <w:spacing w:val="-3"/>
          <w:szCs w:val="24"/>
          <w:lang w:val="en-US"/>
        </w:rPr>
        <w:t>Y</w:t>
      </w:r>
      <w:r w:rsidRPr="00B82A89">
        <w:rPr>
          <w:color w:val="000000"/>
          <w:spacing w:val="-3"/>
          <w:szCs w:val="24"/>
        </w:rPr>
        <w:t>.</w:t>
      </w:r>
    </w:p>
    <w:p w:rsidR="00B82A89" w:rsidRPr="00B82A89" w:rsidRDefault="00B82A89" w:rsidP="00B82A89">
      <w:pPr>
        <w:widowControl w:val="0"/>
        <w:shd w:val="clear" w:color="auto" w:fill="FFFFFF"/>
        <w:tabs>
          <w:tab w:val="left" w:pos="567"/>
        </w:tabs>
        <w:overflowPunct/>
        <w:spacing w:before="0" w:after="0"/>
        <w:jc w:val="both"/>
        <w:textAlignment w:val="auto"/>
        <w:rPr>
          <w:color w:val="000000"/>
          <w:spacing w:val="-2"/>
          <w:szCs w:val="24"/>
        </w:rPr>
      </w:pPr>
      <w:r w:rsidRPr="00B82A89">
        <w:rPr>
          <w:color w:val="000000"/>
          <w:spacing w:val="-2"/>
          <w:szCs w:val="24"/>
        </w:rPr>
        <w:t>На рисунке 2.2 приведена диаграмма последовательностей, описывающая процесс ввода данных об операции (изменение или создание технологического процесса) пользователем в систему.</w:t>
      </w:r>
    </w:p>
    <w:p w:rsidR="00B82A89" w:rsidRPr="00B82A89" w:rsidRDefault="00B82A89" w:rsidP="00B82A89">
      <w:pPr>
        <w:tabs>
          <w:tab w:val="right" w:leader="dot" w:pos="9923"/>
        </w:tabs>
        <w:overflowPunct/>
        <w:autoSpaceDE/>
        <w:autoSpaceDN/>
        <w:adjustRightInd/>
        <w:spacing w:before="60"/>
        <w:ind w:firstLine="0"/>
        <w:jc w:val="center"/>
        <w:textAlignment w:val="auto"/>
        <w:rPr>
          <w:szCs w:val="24"/>
        </w:rPr>
      </w:pPr>
      <w:r w:rsidRPr="00B82A89">
        <w:rPr>
          <w:noProof/>
          <w:szCs w:val="24"/>
        </w:rPr>
        <w:lastRenderedPageBreak/>
        <w:drawing>
          <wp:inline distT="0" distB="0" distL="0" distR="0">
            <wp:extent cx="6238875" cy="480377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A89" w:rsidRPr="00B82A89" w:rsidRDefault="00B82A89" w:rsidP="00B82A89">
      <w:pPr>
        <w:tabs>
          <w:tab w:val="right" w:leader="dot" w:pos="9923"/>
        </w:tabs>
        <w:overflowPunct/>
        <w:autoSpaceDE/>
        <w:autoSpaceDN/>
        <w:adjustRightInd/>
        <w:spacing w:before="60"/>
        <w:ind w:firstLine="0"/>
        <w:jc w:val="center"/>
        <w:textAlignment w:val="auto"/>
        <w:rPr>
          <w:szCs w:val="24"/>
        </w:rPr>
      </w:pPr>
      <w:r w:rsidRPr="00B82A89">
        <w:rPr>
          <w:szCs w:val="24"/>
        </w:rPr>
        <w:t>Рисунок 2.2.1 – Диаграмма последовательностей для сценария «Редактирование техпроцесса» АСУ ТП изготовления устройства КК</w:t>
      </w:r>
    </w:p>
    <w:p w:rsidR="00B82A89" w:rsidRPr="00B82A89" w:rsidRDefault="00B82A89" w:rsidP="00B82A89">
      <w:pPr>
        <w:widowControl w:val="0"/>
        <w:overflowPunct/>
        <w:spacing w:before="240"/>
        <w:ind w:firstLine="0"/>
        <w:textAlignment w:val="auto"/>
        <w:rPr>
          <w:szCs w:val="24"/>
        </w:rPr>
      </w:pPr>
      <w:r w:rsidRPr="00B82A89">
        <w:rPr>
          <w:szCs w:val="24"/>
        </w:rPr>
        <w:t>Таблица 2.2.1 – Спецификация объектов последовательности для сценария «Редактирование техпроцесса» АСУ ТП изготовления устройства КК</w:t>
      </w:r>
    </w:p>
    <w:tbl>
      <w:tblPr>
        <w:tblW w:w="9576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85" w:type="dxa"/>
          <w:bottom w:w="28" w:type="dxa"/>
          <w:right w:w="567" w:type="dxa"/>
        </w:tblCellMar>
        <w:tblLook w:val="01E0" w:firstRow="1" w:lastRow="1" w:firstColumn="1" w:lastColumn="1" w:noHBand="0" w:noVBand="0"/>
      </w:tblPr>
      <w:tblGrid>
        <w:gridCol w:w="3663"/>
        <w:gridCol w:w="5913"/>
      </w:tblGrid>
      <w:tr w:rsidR="00B82A89" w:rsidRPr="00B82A89" w:rsidTr="00E70428">
        <w:tc>
          <w:tcPr>
            <w:tcW w:w="3663" w:type="dxa"/>
            <w:shd w:val="clear" w:color="auto" w:fill="CCCCCC"/>
          </w:tcPr>
          <w:p w:rsidR="00B82A89" w:rsidRPr="00B82A89" w:rsidRDefault="00B82A89" w:rsidP="00B82A89">
            <w:pPr>
              <w:widowControl w:val="0"/>
              <w:tabs>
                <w:tab w:val="left" w:pos="-142"/>
              </w:tabs>
              <w:overflowPunct/>
              <w:spacing w:before="0" w:after="0"/>
              <w:ind w:firstLine="0"/>
              <w:textAlignment w:val="auto"/>
              <w:rPr>
                <w:b/>
                <w:szCs w:val="24"/>
              </w:rPr>
            </w:pPr>
            <w:r w:rsidRPr="00B82A89">
              <w:rPr>
                <w:b/>
                <w:szCs w:val="24"/>
              </w:rPr>
              <w:t xml:space="preserve">Объект </w:t>
            </w:r>
            <w:r w:rsidRPr="00B82A89">
              <w:rPr>
                <w:b/>
                <w:szCs w:val="24"/>
                <w:lang w:val="en-US"/>
              </w:rPr>
              <w:t xml:space="preserve">/ </w:t>
            </w:r>
            <w:r w:rsidRPr="00B82A89">
              <w:rPr>
                <w:b/>
                <w:szCs w:val="24"/>
              </w:rPr>
              <w:t>метод</w:t>
            </w:r>
          </w:p>
        </w:tc>
        <w:tc>
          <w:tcPr>
            <w:tcW w:w="5913" w:type="dxa"/>
            <w:shd w:val="clear" w:color="auto" w:fill="CCCCCC"/>
          </w:tcPr>
          <w:p w:rsidR="00B82A89" w:rsidRPr="00B82A89" w:rsidRDefault="00B82A89" w:rsidP="00B82A89">
            <w:pPr>
              <w:widowControl w:val="0"/>
              <w:tabs>
                <w:tab w:val="left" w:pos="-142"/>
              </w:tabs>
              <w:overflowPunct/>
              <w:spacing w:before="0" w:after="0"/>
              <w:ind w:firstLine="0"/>
              <w:textAlignment w:val="auto"/>
              <w:rPr>
                <w:b/>
                <w:szCs w:val="24"/>
              </w:rPr>
            </w:pPr>
            <w:r w:rsidRPr="00B82A89">
              <w:rPr>
                <w:b/>
                <w:szCs w:val="24"/>
              </w:rPr>
              <w:t>Описание</w:t>
            </w:r>
          </w:p>
        </w:tc>
      </w:tr>
      <w:tr w:rsidR="00B82A89" w:rsidRPr="00B82A89" w:rsidTr="00E70428">
        <w:tc>
          <w:tcPr>
            <w:tcW w:w="3663" w:type="dxa"/>
          </w:tcPr>
          <w:p w:rsidR="00B82A89" w:rsidRPr="00B82A89" w:rsidRDefault="00B82A89" w:rsidP="00B82A89">
            <w:pPr>
              <w:widowControl w:val="0"/>
              <w:tabs>
                <w:tab w:val="left" w:pos="-142"/>
              </w:tabs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>Главный технолог</w:t>
            </w:r>
          </w:p>
        </w:tc>
        <w:tc>
          <w:tcPr>
            <w:tcW w:w="5913" w:type="dxa"/>
          </w:tcPr>
          <w:p w:rsidR="00B82A89" w:rsidRPr="00B82A89" w:rsidRDefault="00B82A89" w:rsidP="00B82A89">
            <w:pPr>
              <w:widowControl w:val="0"/>
              <w:tabs>
                <w:tab w:val="left" w:pos="-142"/>
              </w:tabs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>Актер, реализующий добавление данных об операции</w:t>
            </w:r>
          </w:p>
        </w:tc>
      </w:tr>
      <w:tr w:rsidR="00B82A89" w:rsidRPr="00B82A89" w:rsidTr="00E70428">
        <w:tc>
          <w:tcPr>
            <w:tcW w:w="3663" w:type="dxa"/>
          </w:tcPr>
          <w:p w:rsidR="00B82A89" w:rsidRPr="00B82A89" w:rsidRDefault="00B82A89" w:rsidP="00B82A89">
            <w:pPr>
              <w:widowControl w:val="0"/>
              <w:tabs>
                <w:tab w:val="left" w:pos="-142"/>
              </w:tabs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>Интерфейс редактирования операций</w:t>
            </w:r>
          </w:p>
        </w:tc>
        <w:tc>
          <w:tcPr>
            <w:tcW w:w="5913" w:type="dxa"/>
          </w:tcPr>
          <w:p w:rsidR="00B82A89" w:rsidRPr="00B82A89" w:rsidRDefault="00B82A89" w:rsidP="00B82A89">
            <w:pPr>
              <w:widowControl w:val="0"/>
              <w:tabs>
                <w:tab w:val="left" w:pos="-142"/>
              </w:tabs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>Объект, содержащее строки ввода информации об операции, и уже имеющуюся информацию об ней</w:t>
            </w:r>
          </w:p>
        </w:tc>
      </w:tr>
      <w:tr w:rsidR="00B82A89" w:rsidRPr="00B82A89" w:rsidTr="00E70428">
        <w:tc>
          <w:tcPr>
            <w:tcW w:w="3663" w:type="dxa"/>
          </w:tcPr>
          <w:p w:rsidR="00B82A89" w:rsidRPr="00B82A89" w:rsidRDefault="00B82A89" w:rsidP="00B82A89">
            <w:pPr>
              <w:widowControl w:val="0"/>
              <w:tabs>
                <w:tab w:val="left" w:pos="-142"/>
              </w:tabs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>СУБД</w:t>
            </w:r>
          </w:p>
        </w:tc>
        <w:tc>
          <w:tcPr>
            <w:tcW w:w="5913" w:type="dxa"/>
          </w:tcPr>
          <w:p w:rsidR="00B82A89" w:rsidRPr="00B82A89" w:rsidRDefault="00B82A89" w:rsidP="00B82A89">
            <w:pPr>
              <w:widowControl w:val="0"/>
              <w:tabs>
                <w:tab w:val="left" w:pos="-142"/>
              </w:tabs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>СУБД для управления БД АСУ</w:t>
            </w:r>
          </w:p>
        </w:tc>
      </w:tr>
      <w:tr w:rsidR="00B82A89" w:rsidRPr="00B82A89" w:rsidTr="00E70428">
        <w:tc>
          <w:tcPr>
            <w:tcW w:w="3663" w:type="dxa"/>
          </w:tcPr>
          <w:p w:rsidR="00B82A89" w:rsidRPr="00B82A89" w:rsidRDefault="00B82A89" w:rsidP="00B82A89">
            <w:pPr>
              <w:widowControl w:val="0"/>
              <w:tabs>
                <w:tab w:val="left" w:pos="-142"/>
              </w:tabs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>БД</w:t>
            </w:r>
          </w:p>
        </w:tc>
        <w:tc>
          <w:tcPr>
            <w:tcW w:w="5913" w:type="dxa"/>
          </w:tcPr>
          <w:p w:rsidR="00B82A89" w:rsidRPr="00B82A89" w:rsidRDefault="00B82A89" w:rsidP="00B82A89">
            <w:pPr>
              <w:widowControl w:val="0"/>
              <w:tabs>
                <w:tab w:val="left" w:pos="-142"/>
              </w:tabs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>База данных АСУ</w:t>
            </w:r>
          </w:p>
        </w:tc>
      </w:tr>
      <w:tr w:rsidR="00B82A89" w:rsidRPr="00B82A89" w:rsidTr="00E70428">
        <w:trPr>
          <w:trHeight w:val="70"/>
        </w:trPr>
        <w:tc>
          <w:tcPr>
            <w:tcW w:w="3663" w:type="dxa"/>
            <w:vAlign w:val="center"/>
          </w:tcPr>
          <w:p w:rsidR="00B82A89" w:rsidRPr="00B82A89" w:rsidRDefault="00B82A89" w:rsidP="00B82A89">
            <w:pPr>
              <w:widowControl w:val="0"/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>1:Переход на страницу</w:t>
            </w:r>
          </w:p>
        </w:tc>
        <w:tc>
          <w:tcPr>
            <w:tcW w:w="5913" w:type="dxa"/>
            <w:vAlign w:val="center"/>
          </w:tcPr>
          <w:p w:rsidR="00B82A89" w:rsidRPr="00B82A89" w:rsidRDefault="00B82A89" w:rsidP="00B82A89">
            <w:pPr>
              <w:widowControl w:val="0"/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 xml:space="preserve">Метод, передающий </w:t>
            </w:r>
            <w:proofErr w:type="spellStart"/>
            <w:r w:rsidRPr="00B82A89">
              <w:rPr>
                <w:szCs w:val="24"/>
              </w:rPr>
              <w:t>авторизационные</w:t>
            </w:r>
            <w:proofErr w:type="spellEnd"/>
            <w:r w:rsidRPr="00B82A89">
              <w:rPr>
                <w:szCs w:val="24"/>
              </w:rPr>
              <w:t xml:space="preserve"> данные.</w:t>
            </w:r>
          </w:p>
        </w:tc>
      </w:tr>
      <w:tr w:rsidR="00B82A89" w:rsidRPr="00B82A89" w:rsidTr="00E70428">
        <w:trPr>
          <w:trHeight w:val="70"/>
        </w:trPr>
        <w:tc>
          <w:tcPr>
            <w:tcW w:w="3663" w:type="dxa"/>
            <w:vAlign w:val="center"/>
          </w:tcPr>
          <w:p w:rsidR="00B82A89" w:rsidRPr="00B82A89" w:rsidRDefault="00B82A89" w:rsidP="00B82A89">
            <w:pPr>
              <w:widowControl w:val="0"/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>2:Запрос данных</w:t>
            </w:r>
          </w:p>
        </w:tc>
        <w:tc>
          <w:tcPr>
            <w:tcW w:w="5913" w:type="dxa"/>
            <w:vAlign w:val="center"/>
          </w:tcPr>
          <w:p w:rsidR="00B82A89" w:rsidRPr="00B82A89" w:rsidRDefault="00B82A89" w:rsidP="00B82A89">
            <w:pPr>
              <w:widowControl w:val="0"/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>Метод, позволяющий серверу запрашивать данные из СУБД.</w:t>
            </w:r>
          </w:p>
        </w:tc>
      </w:tr>
      <w:tr w:rsidR="00B82A89" w:rsidRPr="00B82A89" w:rsidTr="00E70428">
        <w:trPr>
          <w:trHeight w:val="70"/>
        </w:trPr>
        <w:tc>
          <w:tcPr>
            <w:tcW w:w="3663" w:type="dxa"/>
            <w:vAlign w:val="center"/>
          </w:tcPr>
          <w:p w:rsidR="00B82A89" w:rsidRPr="00B82A89" w:rsidRDefault="00B82A89" w:rsidP="00B82A89">
            <w:pPr>
              <w:widowControl w:val="0"/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>3: Выбор строк</w:t>
            </w:r>
          </w:p>
        </w:tc>
        <w:tc>
          <w:tcPr>
            <w:tcW w:w="5913" w:type="dxa"/>
            <w:vAlign w:val="center"/>
          </w:tcPr>
          <w:p w:rsidR="00B82A89" w:rsidRPr="00B82A89" w:rsidRDefault="00B82A89" w:rsidP="00B82A89">
            <w:pPr>
              <w:widowControl w:val="0"/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>Метод, обеспечивающий запрос на вывод требуемых строк</w:t>
            </w:r>
          </w:p>
        </w:tc>
      </w:tr>
      <w:tr w:rsidR="00B82A89" w:rsidRPr="00B82A89" w:rsidTr="00E70428">
        <w:trPr>
          <w:trHeight w:val="70"/>
        </w:trPr>
        <w:tc>
          <w:tcPr>
            <w:tcW w:w="3663" w:type="dxa"/>
            <w:vAlign w:val="center"/>
          </w:tcPr>
          <w:p w:rsidR="00B82A89" w:rsidRPr="00B82A89" w:rsidRDefault="00B82A89" w:rsidP="00B82A89">
            <w:pPr>
              <w:widowControl w:val="0"/>
              <w:overflowPunct/>
              <w:spacing w:before="0" w:after="0"/>
              <w:ind w:firstLine="0"/>
              <w:textAlignment w:val="auto"/>
              <w:rPr>
                <w:szCs w:val="24"/>
                <w:lang w:val="en-US"/>
              </w:rPr>
            </w:pPr>
            <w:r w:rsidRPr="00B82A89">
              <w:rPr>
                <w:szCs w:val="24"/>
              </w:rPr>
              <w:t>4:Загрузка</w:t>
            </w:r>
          </w:p>
        </w:tc>
        <w:tc>
          <w:tcPr>
            <w:tcW w:w="5913" w:type="dxa"/>
            <w:vAlign w:val="center"/>
          </w:tcPr>
          <w:p w:rsidR="00B82A89" w:rsidRPr="00B82A89" w:rsidRDefault="00B82A89" w:rsidP="00B82A89">
            <w:pPr>
              <w:widowControl w:val="0"/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>Метод, обеспечивающий загрузку, для отображения интерфейса, данных о строках из БД (по запросу).</w:t>
            </w:r>
          </w:p>
        </w:tc>
      </w:tr>
      <w:tr w:rsidR="00B82A89" w:rsidRPr="00B82A89" w:rsidTr="00E70428">
        <w:trPr>
          <w:trHeight w:val="70"/>
        </w:trPr>
        <w:tc>
          <w:tcPr>
            <w:tcW w:w="3663" w:type="dxa"/>
            <w:vAlign w:val="center"/>
          </w:tcPr>
          <w:p w:rsidR="00B82A89" w:rsidRPr="00B82A89" w:rsidRDefault="00B82A89" w:rsidP="00B82A89">
            <w:pPr>
              <w:widowControl w:val="0"/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>5,11: подтверждение</w:t>
            </w:r>
          </w:p>
        </w:tc>
        <w:tc>
          <w:tcPr>
            <w:tcW w:w="5913" w:type="dxa"/>
            <w:vAlign w:val="center"/>
          </w:tcPr>
          <w:p w:rsidR="00B82A89" w:rsidRPr="00B82A89" w:rsidRDefault="00B82A89" w:rsidP="00B82A89">
            <w:pPr>
              <w:widowControl w:val="0"/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>Метод, выполняющий для продолжения работы</w:t>
            </w:r>
          </w:p>
        </w:tc>
      </w:tr>
      <w:tr w:rsidR="00B82A89" w:rsidRPr="00B82A89" w:rsidTr="00E70428">
        <w:trPr>
          <w:trHeight w:val="70"/>
        </w:trPr>
        <w:tc>
          <w:tcPr>
            <w:tcW w:w="3663" w:type="dxa"/>
            <w:vAlign w:val="center"/>
          </w:tcPr>
          <w:p w:rsidR="00B82A89" w:rsidRPr="00B82A89" w:rsidRDefault="00B82A89" w:rsidP="00B82A89">
            <w:pPr>
              <w:widowControl w:val="0"/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lastRenderedPageBreak/>
              <w:t>6: выдача необходимой информации</w:t>
            </w:r>
          </w:p>
        </w:tc>
        <w:tc>
          <w:tcPr>
            <w:tcW w:w="5913" w:type="dxa"/>
            <w:vAlign w:val="center"/>
          </w:tcPr>
          <w:p w:rsidR="00B82A89" w:rsidRPr="00B82A89" w:rsidRDefault="00B82A89" w:rsidP="00B82A89">
            <w:pPr>
              <w:widowControl w:val="0"/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>Метод, обеспечивающий загрузку интерфейса на сервере.</w:t>
            </w:r>
          </w:p>
        </w:tc>
      </w:tr>
      <w:tr w:rsidR="00B82A89" w:rsidRPr="00B82A89" w:rsidTr="00E70428">
        <w:trPr>
          <w:trHeight w:val="70"/>
        </w:trPr>
        <w:tc>
          <w:tcPr>
            <w:tcW w:w="3663" w:type="dxa"/>
            <w:vAlign w:val="center"/>
          </w:tcPr>
          <w:p w:rsidR="00B82A89" w:rsidRPr="00B82A89" w:rsidRDefault="00B82A89" w:rsidP="00B82A89">
            <w:pPr>
              <w:widowControl w:val="0"/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>7: ввод данных</w:t>
            </w:r>
          </w:p>
        </w:tc>
        <w:tc>
          <w:tcPr>
            <w:tcW w:w="5913" w:type="dxa"/>
            <w:vAlign w:val="center"/>
          </w:tcPr>
          <w:p w:rsidR="00B82A89" w:rsidRPr="00B82A89" w:rsidRDefault="00B82A89" w:rsidP="00B82A89">
            <w:pPr>
              <w:widowControl w:val="0"/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>Метод, указывающий на ввод пользователем данных в форму о операции</w:t>
            </w:r>
          </w:p>
        </w:tc>
      </w:tr>
      <w:tr w:rsidR="00B82A89" w:rsidRPr="00B82A89" w:rsidTr="00E70428">
        <w:trPr>
          <w:trHeight w:val="70"/>
        </w:trPr>
        <w:tc>
          <w:tcPr>
            <w:tcW w:w="3663" w:type="dxa"/>
            <w:vAlign w:val="center"/>
          </w:tcPr>
          <w:p w:rsidR="00B82A89" w:rsidRPr="00B82A89" w:rsidRDefault="00B82A89" w:rsidP="00B82A89">
            <w:pPr>
              <w:widowControl w:val="0"/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>8: Информация об операциях</w:t>
            </w:r>
          </w:p>
        </w:tc>
        <w:tc>
          <w:tcPr>
            <w:tcW w:w="5913" w:type="dxa"/>
            <w:vAlign w:val="center"/>
          </w:tcPr>
          <w:p w:rsidR="00B82A89" w:rsidRPr="00B82A89" w:rsidRDefault="00B82A89" w:rsidP="00B82A89">
            <w:pPr>
              <w:widowControl w:val="0"/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>Метод, передающий с сервера новую информацию об операциях в СУБД</w:t>
            </w:r>
          </w:p>
        </w:tc>
      </w:tr>
      <w:tr w:rsidR="00B82A89" w:rsidRPr="00B82A89" w:rsidTr="00E70428">
        <w:trPr>
          <w:trHeight w:val="70"/>
        </w:trPr>
        <w:tc>
          <w:tcPr>
            <w:tcW w:w="3663" w:type="dxa"/>
            <w:vAlign w:val="center"/>
          </w:tcPr>
          <w:p w:rsidR="00B82A89" w:rsidRPr="00B82A89" w:rsidRDefault="00B82A89" w:rsidP="00B82A89">
            <w:pPr>
              <w:widowControl w:val="0"/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>9: Обновление строк</w:t>
            </w:r>
          </w:p>
        </w:tc>
        <w:tc>
          <w:tcPr>
            <w:tcW w:w="5913" w:type="dxa"/>
            <w:vAlign w:val="center"/>
          </w:tcPr>
          <w:p w:rsidR="00B82A89" w:rsidRPr="00B82A89" w:rsidRDefault="00B82A89" w:rsidP="00B82A89">
            <w:pPr>
              <w:widowControl w:val="0"/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>Метод, обеспечивающий запрос по обновлению требуемых строк</w:t>
            </w:r>
          </w:p>
        </w:tc>
      </w:tr>
      <w:tr w:rsidR="00B82A89" w:rsidRPr="00B82A89" w:rsidTr="00E70428">
        <w:trPr>
          <w:trHeight w:val="70"/>
        </w:trPr>
        <w:tc>
          <w:tcPr>
            <w:tcW w:w="3663" w:type="dxa"/>
            <w:vAlign w:val="center"/>
          </w:tcPr>
          <w:p w:rsidR="00B82A89" w:rsidRPr="00B82A89" w:rsidRDefault="00B82A89" w:rsidP="00B82A89">
            <w:pPr>
              <w:widowControl w:val="0"/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>10:Обработка</w:t>
            </w:r>
          </w:p>
        </w:tc>
        <w:tc>
          <w:tcPr>
            <w:tcW w:w="5913" w:type="dxa"/>
            <w:vAlign w:val="center"/>
          </w:tcPr>
          <w:p w:rsidR="00B82A89" w:rsidRPr="00B82A89" w:rsidRDefault="00B82A89" w:rsidP="00B82A89">
            <w:pPr>
              <w:widowControl w:val="0"/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>Метод, обеспечивающий загрузку обновленных значений в БД.</w:t>
            </w:r>
          </w:p>
        </w:tc>
      </w:tr>
      <w:tr w:rsidR="00B82A89" w:rsidRPr="00B82A89" w:rsidTr="00E70428">
        <w:trPr>
          <w:trHeight w:val="70"/>
        </w:trPr>
        <w:tc>
          <w:tcPr>
            <w:tcW w:w="3663" w:type="dxa"/>
            <w:vAlign w:val="center"/>
          </w:tcPr>
          <w:p w:rsidR="00B82A89" w:rsidRPr="00B82A89" w:rsidRDefault="00B82A89" w:rsidP="00B82A89">
            <w:pPr>
              <w:widowControl w:val="0"/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>12. Обновление страницы</w:t>
            </w:r>
          </w:p>
        </w:tc>
        <w:tc>
          <w:tcPr>
            <w:tcW w:w="5913" w:type="dxa"/>
            <w:vAlign w:val="center"/>
          </w:tcPr>
          <w:p w:rsidR="00B82A89" w:rsidRPr="00B82A89" w:rsidRDefault="00B82A89" w:rsidP="00B82A89">
            <w:pPr>
              <w:widowControl w:val="0"/>
              <w:overflowPunct/>
              <w:spacing w:before="0" w:after="0"/>
              <w:ind w:firstLine="0"/>
              <w:textAlignment w:val="auto"/>
              <w:rPr>
                <w:szCs w:val="24"/>
              </w:rPr>
            </w:pPr>
            <w:r w:rsidRPr="00B82A89">
              <w:rPr>
                <w:szCs w:val="24"/>
              </w:rPr>
              <w:t>Метод, позволяющий вывести на сервер обновленную информацию</w:t>
            </w:r>
          </w:p>
        </w:tc>
      </w:tr>
    </w:tbl>
    <w:p w:rsidR="00B82A89" w:rsidRPr="00B82A89" w:rsidRDefault="00B82A89" w:rsidP="00B82A89">
      <w:pPr>
        <w:widowControl w:val="0"/>
        <w:tabs>
          <w:tab w:val="left" w:pos="567"/>
        </w:tabs>
        <w:overflowPunct/>
        <w:spacing w:before="0" w:after="0"/>
        <w:jc w:val="both"/>
        <w:textAlignment w:val="auto"/>
        <w:rPr>
          <w:color w:val="000000"/>
          <w:spacing w:val="-2"/>
          <w:szCs w:val="24"/>
        </w:rPr>
      </w:pPr>
    </w:p>
    <w:p w:rsidR="00B82A89" w:rsidRDefault="00B82A89" w:rsidP="00B82A89">
      <w:pPr>
        <w:widowControl w:val="0"/>
        <w:tabs>
          <w:tab w:val="left" w:pos="567"/>
        </w:tabs>
        <w:overflowPunct/>
        <w:spacing w:before="0" w:after="0"/>
        <w:jc w:val="both"/>
        <w:textAlignment w:val="auto"/>
        <w:rPr>
          <w:color w:val="000000"/>
          <w:spacing w:val="-2"/>
          <w:szCs w:val="24"/>
        </w:rPr>
      </w:pPr>
      <w:r w:rsidRPr="00B82A89">
        <w:rPr>
          <w:color w:val="000000"/>
          <w:spacing w:val="-2"/>
          <w:szCs w:val="24"/>
        </w:rPr>
        <w:t>Для разрабатываемой АСУ диаграммы последовательностей носят однотипный характер, т.к. все процессы в ней связаны с работой с СУБД.</w:t>
      </w:r>
    </w:p>
    <w:p w:rsidR="00B82A89" w:rsidRDefault="00B82A89" w:rsidP="00B82A89">
      <w:pPr>
        <w:widowControl w:val="0"/>
        <w:tabs>
          <w:tab w:val="left" w:pos="567"/>
        </w:tabs>
        <w:overflowPunct/>
        <w:spacing w:before="0" w:after="0"/>
        <w:jc w:val="both"/>
        <w:textAlignment w:val="auto"/>
        <w:rPr>
          <w:color w:val="000000"/>
          <w:spacing w:val="-2"/>
          <w:szCs w:val="24"/>
        </w:rPr>
      </w:pPr>
    </w:p>
    <w:p w:rsidR="00B82A89" w:rsidRPr="00B82A89" w:rsidRDefault="00B82A89" w:rsidP="00B82A89">
      <w:pPr>
        <w:widowControl w:val="0"/>
        <w:tabs>
          <w:tab w:val="left" w:pos="567"/>
        </w:tabs>
        <w:overflowPunct/>
        <w:spacing w:before="0" w:after="0"/>
        <w:jc w:val="both"/>
        <w:textAlignment w:val="auto"/>
        <w:rPr>
          <w:szCs w:val="24"/>
        </w:rPr>
      </w:pPr>
    </w:p>
    <w:p w:rsidR="009E4707" w:rsidRDefault="009E4707" w:rsidP="009E4707">
      <w:pPr>
        <w:pStyle w:val="111"/>
        <w:rPr>
          <w:noProof/>
        </w:rPr>
      </w:pPr>
      <w:r w:rsidRPr="00784C55">
        <w:t>Навигационная</w:t>
      </w:r>
      <w:r w:rsidRPr="00A445EE">
        <w:t xml:space="preserve"> модель</w:t>
      </w:r>
      <w:r w:rsidRPr="00784C55">
        <w:t xml:space="preserve"> АСУ ТП изготовления устройства КК</w:t>
      </w:r>
    </w:p>
    <w:p w:rsidR="009E4707" w:rsidRPr="000239AA" w:rsidRDefault="009E4707" w:rsidP="009E4707">
      <w:pPr>
        <w:jc w:val="both"/>
      </w:pPr>
      <w:r w:rsidRPr="000239AA">
        <w:t>АСУ состоит из конечного числа страниц, все пользователи могу просматривать все страницы и редактировать данные заказа, но «</w:t>
      </w:r>
      <w:r>
        <w:t>Админ</w:t>
      </w:r>
      <w:r w:rsidRPr="000239AA">
        <w:t>» и «</w:t>
      </w:r>
      <w:r>
        <w:t>Технолог</w:t>
      </w:r>
      <w:r w:rsidRPr="000239AA">
        <w:t>» ещё могут добавлять/удалять заказы, которые отображаются на страницах АСУ. Только роль «</w:t>
      </w:r>
      <w:r>
        <w:t>Администратор</w:t>
      </w:r>
      <w:r w:rsidRPr="000239AA">
        <w:t>» обладает привилегией добавления/удаления пользователей и таблиц.</w:t>
      </w:r>
    </w:p>
    <w:p w:rsidR="009E4707" w:rsidRDefault="009E4707" w:rsidP="009E4707">
      <w:pPr>
        <w:jc w:val="both"/>
      </w:pPr>
      <w:r w:rsidRPr="000239AA">
        <w:t>На рисунке 2.</w:t>
      </w:r>
      <w:r>
        <w:t>3</w:t>
      </w:r>
      <w:r w:rsidRPr="000239AA">
        <w:t xml:space="preserve">.1 представлена навигационная модель АСУ ТП изготовления устройства </w:t>
      </w:r>
      <w:r>
        <w:t>КК</w:t>
      </w:r>
      <w:r w:rsidRPr="000239AA">
        <w:t xml:space="preserve"> со связями между страницами.</w:t>
      </w:r>
    </w:p>
    <w:p w:rsidR="009E4707" w:rsidRPr="001A2183" w:rsidRDefault="009E4707" w:rsidP="009E4707">
      <w:pPr>
        <w:tabs>
          <w:tab w:val="right" w:leader="dot" w:pos="9923"/>
        </w:tabs>
        <w:autoSpaceDE/>
        <w:autoSpaceDN/>
        <w:adjustRightInd/>
        <w:spacing w:before="60"/>
        <w:jc w:val="center"/>
        <w:rPr>
          <w:szCs w:val="24"/>
        </w:rPr>
      </w:pPr>
      <w:r w:rsidRPr="00D872CD">
        <w:rPr>
          <w:noProof/>
          <w:szCs w:val="24"/>
        </w:rPr>
        <w:drawing>
          <wp:inline distT="0" distB="0" distL="0" distR="0">
            <wp:extent cx="4392295" cy="3275330"/>
            <wp:effectExtent l="0" t="0" r="825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9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707" w:rsidRPr="001A2183" w:rsidRDefault="009E4707" w:rsidP="009E4707">
      <w:pPr>
        <w:tabs>
          <w:tab w:val="right" w:leader="dot" w:pos="9923"/>
        </w:tabs>
        <w:autoSpaceDE/>
        <w:autoSpaceDN/>
        <w:adjustRightInd/>
        <w:spacing w:before="60"/>
        <w:jc w:val="center"/>
        <w:rPr>
          <w:szCs w:val="24"/>
        </w:rPr>
      </w:pPr>
      <w:r w:rsidRPr="001A2183">
        <w:rPr>
          <w:szCs w:val="24"/>
        </w:rPr>
        <w:t>Рисунок 2.3.1 - Навигационная модель АСУ ТП изготовления устройства КК</w:t>
      </w:r>
    </w:p>
    <w:p w:rsidR="009E4707" w:rsidRPr="00A150A9" w:rsidRDefault="009E4707" w:rsidP="009E4707">
      <w:pPr>
        <w:jc w:val="both"/>
      </w:pPr>
      <w:r w:rsidRPr="00A150A9">
        <w:t>Как видно из рисунка, попасть на каждую страницу АСУ можно из навигационного меню любой страницы. При этом страница для создания нового пользователя доступна только для пользователя с правом «</w:t>
      </w:r>
      <w:r>
        <w:t>Администратор</w:t>
      </w:r>
      <w:r w:rsidRPr="00A150A9">
        <w:t>».</w:t>
      </w:r>
    </w:p>
    <w:p w:rsidR="00B82A89" w:rsidRDefault="00B82A89"/>
    <w:sectPr w:rsidR="00B82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61F1"/>
    <w:multiLevelType w:val="hybridMultilevel"/>
    <w:tmpl w:val="503C5F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0D5D97"/>
    <w:multiLevelType w:val="hybridMultilevel"/>
    <w:tmpl w:val="6E622B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537B96"/>
    <w:multiLevelType w:val="hybridMultilevel"/>
    <w:tmpl w:val="E05A8F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E021E6"/>
    <w:multiLevelType w:val="hybridMultilevel"/>
    <w:tmpl w:val="E3EA35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B753D56"/>
    <w:multiLevelType w:val="hybridMultilevel"/>
    <w:tmpl w:val="8E5E55A4"/>
    <w:lvl w:ilvl="0" w:tplc="04190001">
      <w:start w:val="1"/>
      <w:numFmt w:val="bullet"/>
      <w:lvlText w:val=""/>
      <w:lvlJc w:val="left"/>
      <w:pPr>
        <w:ind w:left="113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7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9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3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5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9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D7F7D71"/>
    <w:multiLevelType w:val="hybridMultilevel"/>
    <w:tmpl w:val="35FEDF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0612D8"/>
    <w:multiLevelType w:val="hybridMultilevel"/>
    <w:tmpl w:val="25D008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7E1C55"/>
    <w:multiLevelType w:val="hybridMultilevel"/>
    <w:tmpl w:val="3BBCF708"/>
    <w:lvl w:ilvl="0" w:tplc="7E82C2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752B94"/>
    <w:multiLevelType w:val="hybridMultilevel"/>
    <w:tmpl w:val="028068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8B63295"/>
    <w:multiLevelType w:val="hybridMultilevel"/>
    <w:tmpl w:val="53FE8C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9F32F51"/>
    <w:multiLevelType w:val="hybridMultilevel"/>
    <w:tmpl w:val="E6A046F8"/>
    <w:lvl w:ilvl="0" w:tplc="7E82C2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6A5623"/>
    <w:multiLevelType w:val="hybridMultilevel"/>
    <w:tmpl w:val="6CDEEA7C"/>
    <w:lvl w:ilvl="0" w:tplc="7E82C28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6D48AB"/>
    <w:multiLevelType w:val="hybridMultilevel"/>
    <w:tmpl w:val="8B18B4CE"/>
    <w:lvl w:ilvl="0" w:tplc="16AC4918">
      <w:numFmt w:val="bullet"/>
      <w:lvlText w:val="•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1D2722BD"/>
    <w:multiLevelType w:val="hybridMultilevel"/>
    <w:tmpl w:val="CD003094"/>
    <w:lvl w:ilvl="0" w:tplc="7E82C280">
      <w:start w:val="1"/>
      <w:numFmt w:val="bullet"/>
      <w:lvlText w:val="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14" w15:restartNumberingAfterBreak="0">
    <w:nsid w:val="2EC753FA"/>
    <w:multiLevelType w:val="hybridMultilevel"/>
    <w:tmpl w:val="CE60CF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3964315"/>
    <w:multiLevelType w:val="hybridMultilevel"/>
    <w:tmpl w:val="99FE21E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3A860A6"/>
    <w:multiLevelType w:val="hybridMultilevel"/>
    <w:tmpl w:val="390CDB80"/>
    <w:lvl w:ilvl="0" w:tplc="5394EF8A">
      <w:start w:val="1"/>
      <w:numFmt w:val="decimal"/>
      <w:pStyle w:val="11"/>
      <w:suff w:val="space"/>
      <w:lvlText w:val="1.%1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3B447B1"/>
    <w:multiLevelType w:val="hybridMultilevel"/>
    <w:tmpl w:val="377C15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454431E"/>
    <w:multiLevelType w:val="hybridMultilevel"/>
    <w:tmpl w:val="4ABEE1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2D48ED"/>
    <w:multiLevelType w:val="hybridMultilevel"/>
    <w:tmpl w:val="A896055E"/>
    <w:lvl w:ilvl="0" w:tplc="65B683A8">
      <w:numFmt w:val="bullet"/>
      <w:pStyle w:val="Points"/>
      <w:lvlText w:val="•"/>
      <w:lvlJc w:val="left"/>
      <w:pPr>
        <w:ind w:left="1065" w:hanging="705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371CE7"/>
    <w:multiLevelType w:val="hybridMultilevel"/>
    <w:tmpl w:val="0AC0CE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AC7253D"/>
    <w:multiLevelType w:val="hybridMultilevel"/>
    <w:tmpl w:val="B31EFE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B061964"/>
    <w:multiLevelType w:val="hybridMultilevel"/>
    <w:tmpl w:val="A88EEF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CC04B3A"/>
    <w:multiLevelType w:val="hybridMultilevel"/>
    <w:tmpl w:val="6F78CD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E115029"/>
    <w:multiLevelType w:val="hybridMultilevel"/>
    <w:tmpl w:val="95D0F1C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360052A"/>
    <w:multiLevelType w:val="hybridMultilevel"/>
    <w:tmpl w:val="4FF602B4"/>
    <w:lvl w:ilvl="0" w:tplc="996092C0">
      <w:start w:val="3"/>
      <w:numFmt w:val="bullet"/>
      <w:lvlText w:val="•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35F4354E">
      <w:start w:val="3"/>
      <w:numFmt w:val="bullet"/>
      <w:lvlText w:val=""/>
      <w:lvlJc w:val="left"/>
      <w:pPr>
        <w:ind w:left="1647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4B506F00"/>
    <w:multiLevelType w:val="hybridMultilevel"/>
    <w:tmpl w:val="5FC0BD5E"/>
    <w:lvl w:ilvl="0" w:tplc="7E82C28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 w15:restartNumberingAfterBreak="0">
    <w:nsid w:val="4D236A49"/>
    <w:multiLevelType w:val="hybridMultilevel"/>
    <w:tmpl w:val="9F727B5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FA524F4"/>
    <w:multiLevelType w:val="hybridMultilevel"/>
    <w:tmpl w:val="AC826C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7E54361"/>
    <w:multiLevelType w:val="hybridMultilevel"/>
    <w:tmpl w:val="255C9CD2"/>
    <w:lvl w:ilvl="0" w:tplc="7E82C28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8AB4F78"/>
    <w:multiLevelType w:val="hybridMultilevel"/>
    <w:tmpl w:val="75ACBC38"/>
    <w:lvl w:ilvl="0" w:tplc="7E82C2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8D4157F"/>
    <w:multiLevelType w:val="hybridMultilevel"/>
    <w:tmpl w:val="B512F4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9056C15"/>
    <w:multiLevelType w:val="hybridMultilevel"/>
    <w:tmpl w:val="57AE1FA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F40646D"/>
    <w:multiLevelType w:val="hybridMultilevel"/>
    <w:tmpl w:val="ECB465C8"/>
    <w:lvl w:ilvl="0" w:tplc="7E82C280">
      <w:start w:val="1"/>
      <w:numFmt w:val="bullet"/>
      <w:lvlText w:val="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34" w15:restartNumberingAfterBreak="0">
    <w:nsid w:val="65146D01"/>
    <w:multiLevelType w:val="hybridMultilevel"/>
    <w:tmpl w:val="159EC3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54B414A"/>
    <w:multiLevelType w:val="hybridMultilevel"/>
    <w:tmpl w:val="F9FCBB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8570D1E"/>
    <w:multiLevelType w:val="hybridMultilevel"/>
    <w:tmpl w:val="C9FC4B34"/>
    <w:lvl w:ilvl="0" w:tplc="57549B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69326F73"/>
    <w:multiLevelType w:val="hybridMultilevel"/>
    <w:tmpl w:val="C308992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9B75CC3"/>
    <w:multiLevelType w:val="hybridMultilevel"/>
    <w:tmpl w:val="D0480824"/>
    <w:lvl w:ilvl="0" w:tplc="7E82C28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C6A6BAC"/>
    <w:multiLevelType w:val="hybridMultilevel"/>
    <w:tmpl w:val="927E91AC"/>
    <w:lvl w:ilvl="0" w:tplc="7E82C28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EAD468AE">
      <w:start w:val="3"/>
      <w:numFmt w:val="bullet"/>
      <w:lvlText w:val="•"/>
      <w:lvlJc w:val="left"/>
      <w:pPr>
        <w:ind w:left="2727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6BB3F21"/>
    <w:multiLevelType w:val="hybridMultilevel"/>
    <w:tmpl w:val="31FAB70C"/>
    <w:lvl w:ilvl="0" w:tplc="763C4234">
      <w:numFmt w:val="bullet"/>
      <w:lvlText w:val="•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1" w15:restartNumberingAfterBreak="0">
    <w:nsid w:val="7AF54CB9"/>
    <w:multiLevelType w:val="hybridMultilevel"/>
    <w:tmpl w:val="27F065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32"/>
  </w:num>
  <w:num w:numId="3">
    <w:abstractNumId w:val="3"/>
  </w:num>
  <w:num w:numId="4">
    <w:abstractNumId w:val="41"/>
  </w:num>
  <w:num w:numId="5">
    <w:abstractNumId w:val="5"/>
  </w:num>
  <w:num w:numId="6">
    <w:abstractNumId w:val="31"/>
  </w:num>
  <w:num w:numId="7">
    <w:abstractNumId w:val="28"/>
  </w:num>
  <w:num w:numId="8">
    <w:abstractNumId w:val="27"/>
  </w:num>
  <w:num w:numId="9">
    <w:abstractNumId w:val="14"/>
  </w:num>
  <w:num w:numId="10">
    <w:abstractNumId w:val="24"/>
  </w:num>
  <w:num w:numId="11">
    <w:abstractNumId w:val="1"/>
  </w:num>
  <w:num w:numId="12">
    <w:abstractNumId w:val="22"/>
  </w:num>
  <w:num w:numId="13">
    <w:abstractNumId w:val="37"/>
  </w:num>
  <w:num w:numId="14">
    <w:abstractNumId w:val="18"/>
  </w:num>
  <w:num w:numId="15">
    <w:abstractNumId w:val="9"/>
  </w:num>
  <w:num w:numId="16">
    <w:abstractNumId w:val="15"/>
  </w:num>
  <w:num w:numId="17">
    <w:abstractNumId w:val="35"/>
  </w:num>
  <w:num w:numId="18">
    <w:abstractNumId w:val="6"/>
  </w:num>
  <w:num w:numId="19">
    <w:abstractNumId w:val="0"/>
  </w:num>
  <w:num w:numId="20">
    <w:abstractNumId w:val="17"/>
  </w:num>
  <w:num w:numId="21">
    <w:abstractNumId w:val="23"/>
  </w:num>
  <w:num w:numId="22">
    <w:abstractNumId w:val="2"/>
  </w:num>
  <w:num w:numId="23">
    <w:abstractNumId w:val="34"/>
  </w:num>
  <w:num w:numId="24">
    <w:abstractNumId w:val="4"/>
  </w:num>
  <w:num w:numId="25">
    <w:abstractNumId w:val="21"/>
  </w:num>
  <w:num w:numId="26">
    <w:abstractNumId w:val="12"/>
  </w:num>
  <w:num w:numId="27">
    <w:abstractNumId w:val="19"/>
  </w:num>
  <w:num w:numId="28">
    <w:abstractNumId w:val="30"/>
  </w:num>
  <w:num w:numId="29">
    <w:abstractNumId w:val="7"/>
  </w:num>
  <w:num w:numId="30">
    <w:abstractNumId w:val="10"/>
  </w:num>
  <w:num w:numId="31">
    <w:abstractNumId w:val="11"/>
  </w:num>
  <w:num w:numId="32">
    <w:abstractNumId w:val="20"/>
  </w:num>
  <w:num w:numId="33">
    <w:abstractNumId w:val="40"/>
  </w:num>
  <w:num w:numId="34">
    <w:abstractNumId w:val="26"/>
  </w:num>
  <w:num w:numId="35">
    <w:abstractNumId w:val="38"/>
  </w:num>
  <w:num w:numId="36">
    <w:abstractNumId w:val="36"/>
  </w:num>
  <w:num w:numId="37">
    <w:abstractNumId w:val="39"/>
  </w:num>
  <w:num w:numId="38">
    <w:abstractNumId w:val="25"/>
  </w:num>
  <w:num w:numId="39">
    <w:abstractNumId w:val="29"/>
  </w:num>
  <w:num w:numId="40">
    <w:abstractNumId w:val="13"/>
  </w:num>
  <w:num w:numId="41">
    <w:abstractNumId w:val="33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D07"/>
    <w:rsid w:val="0001541D"/>
    <w:rsid w:val="0016647F"/>
    <w:rsid w:val="0019367E"/>
    <w:rsid w:val="00193B55"/>
    <w:rsid w:val="001E24B3"/>
    <w:rsid w:val="00236118"/>
    <w:rsid w:val="002A196C"/>
    <w:rsid w:val="002B0648"/>
    <w:rsid w:val="002D7997"/>
    <w:rsid w:val="003571FD"/>
    <w:rsid w:val="00377AC5"/>
    <w:rsid w:val="003B1EE9"/>
    <w:rsid w:val="003B6D8A"/>
    <w:rsid w:val="003E46E8"/>
    <w:rsid w:val="0045090A"/>
    <w:rsid w:val="00492B86"/>
    <w:rsid w:val="00495B63"/>
    <w:rsid w:val="004D52BC"/>
    <w:rsid w:val="004F2E21"/>
    <w:rsid w:val="00560DFF"/>
    <w:rsid w:val="00582130"/>
    <w:rsid w:val="00637C21"/>
    <w:rsid w:val="00690CC2"/>
    <w:rsid w:val="007653C8"/>
    <w:rsid w:val="00793B06"/>
    <w:rsid w:val="007C6E80"/>
    <w:rsid w:val="007E1613"/>
    <w:rsid w:val="007E7325"/>
    <w:rsid w:val="00826B79"/>
    <w:rsid w:val="00834F7D"/>
    <w:rsid w:val="00835D07"/>
    <w:rsid w:val="008447D1"/>
    <w:rsid w:val="00873CE1"/>
    <w:rsid w:val="008C4B06"/>
    <w:rsid w:val="00923973"/>
    <w:rsid w:val="009B278B"/>
    <w:rsid w:val="009C00BF"/>
    <w:rsid w:val="009E4707"/>
    <w:rsid w:val="00A01CAE"/>
    <w:rsid w:val="00A21C84"/>
    <w:rsid w:val="00A71D0D"/>
    <w:rsid w:val="00A8392C"/>
    <w:rsid w:val="00A93DC8"/>
    <w:rsid w:val="00AA3D9C"/>
    <w:rsid w:val="00AB607C"/>
    <w:rsid w:val="00AC5168"/>
    <w:rsid w:val="00B22F45"/>
    <w:rsid w:val="00B82A89"/>
    <w:rsid w:val="00BB0767"/>
    <w:rsid w:val="00C40707"/>
    <w:rsid w:val="00C557B3"/>
    <w:rsid w:val="00C7080A"/>
    <w:rsid w:val="00D32F21"/>
    <w:rsid w:val="00D667D9"/>
    <w:rsid w:val="00DD1B3B"/>
    <w:rsid w:val="00E57C56"/>
    <w:rsid w:val="00EF3AF8"/>
    <w:rsid w:val="00F07A30"/>
    <w:rsid w:val="00F26B8C"/>
    <w:rsid w:val="00F5632F"/>
    <w:rsid w:val="00F65EF9"/>
    <w:rsid w:val="00FD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FC61B"/>
  <w15:docId w15:val="{3DC3F3B4-F95E-47DA-AA20-38F808C2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F21"/>
    <w:pPr>
      <w:overflowPunct w:val="0"/>
      <w:autoSpaceDE w:val="0"/>
      <w:autoSpaceDN w:val="0"/>
      <w:adjustRightInd w:val="0"/>
      <w:spacing w:before="120" w:after="120" w:line="240" w:lineRule="auto"/>
      <w:ind w:firstLine="567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5D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5D0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5D0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окумент Знак Знак Знак Знак"/>
    <w:basedOn w:val="a"/>
    <w:link w:val="a4"/>
    <w:rsid w:val="00835D07"/>
    <w:pPr>
      <w:spacing w:line="480" w:lineRule="auto"/>
      <w:ind w:firstLine="709"/>
      <w:jc w:val="both"/>
    </w:pPr>
  </w:style>
  <w:style w:type="character" w:customStyle="1" w:styleId="a4">
    <w:name w:val="Документ Знак Знак Знак Знак Знак"/>
    <w:basedOn w:val="a0"/>
    <w:link w:val="a3"/>
    <w:rsid w:val="00835D0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caption"/>
    <w:basedOn w:val="a"/>
    <w:next w:val="a"/>
    <w:qFormat/>
    <w:rsid w:val="00835D07"/>
    <w:pPr>
      <w:overflowPunct/>
      <w:autoSpaceDE/>
      <w:autoSpaceDN/>
      <w:adjustRightInd/>
      <w:spacing w:after="200"/>
      <w:jc w:val="both"/>
      <w:textAlignment w:val="auto"/>
    </w:pPr>
    <w:rPr>
      <w:rFonts w:eastAsia="Calibri"/>
      <w:b/>
      <w:bCs/>
      <w:color w:val="4F81BD"/>
      <w:sz w:val="18"/>
      <w:szCs w:val="18"/>
      <w:lang w:eastAsia="en-US"/>
    </w:rPr>
  </w:style>
  <w:style w:type="paragraph" w:customStyle="1" w:styleId="112">
    <w:name w:val="Стиль Заголовок 1 + 12 пт Авто Междустр.интервал:  одинарный"/>
    <w:basedOn w:val="1"/>
    <w:rsid w:val="00835D07"/>
    <w:pPr>
      <w:overflowPunct/>
      <w:autoSpaceDE/>
      <w:autoSpaceDN/>
      <w:adjustRightInd/>
      <w:spacing w:line="360" w:lineRule="auto"/>
      <w:jc w:val="both"/>
      <w:textAlignment w:val="auto"/>
    </w:pPr>
    <w:rPr>
      <w:rFonts w:ascii="Times New Roman" w:eastAsia="Calibri" w:hAnsi="Times New Roman" w:cs="Times New Roman"/>
      <w:color w:val="auto"/>
      <w:sz w:val="32"/>
      <w:szCs w:val="32"/>
      <w:lang w:eastAsia="en-US"/>
    </w:rPr>
  </w:style>
  <w:style w:type="paragraph" w:customStyle="1" w:styleId="212">
    <w:name w:val="Стиль Заголовок 2 + 12 пт Авто Междустр.интервал:  одинарный"/>
    <w:basedOn w:val="2"/>
    <w:rsid w:val="00835D07"/>
    <w:pPr>
      <w:overflowPunct/>
      <w:autoSpaceDE/>
      <w:autoSpaceDN/>
      <w:adjustRightInd/>
      <w:spacing w:line="360" w:lineRule="auto"/>
      <w:jc w:val="both"/>
      <w:textAlignment w:val="auto"/>
    </w:pPr>
    <w:rPr>
      <w:rFonts w:ascii="Times New Roman" w:eastAsia="Calibri" w:hAnsi="Times New Roman" w:cs="Times New Roman"/>
      <w:color w:val="auto"/>
      <w:sz w:val="28"/>
      <w:szCs w:val="28"/>
      <w:lang w:eastAsia="en-US"/>
    </w:rPr>
  </w:style>
  <w:style w:type="paragraph" w:customStyle="1" w:styleId="312">
    <w:name w:val="Стиль Заголовок 3 + 12 пт Авто Междустр.интервал:  одинарный"/>
    <w:basedOn w:val="3"/>
    <w:rsid w:val="00835D07"/>
    <w:pPr>
      <w:overflowPunct/>
      <w:autoSpaceDE/>
      <w:autoSpaceDN/>
      <w:adjustRightInd/>
      <w:jc w:val="both"/>
      <w:textAlignment w:val="auto"/>
    </w:pPr>
    <w:rPr>
      <w:rFonts w:ascii="Times New Roman" w:eastAsia="Calibri" w:hAnsi="Times New Roman" w:cs="Times New Roman"/>
      <w:color w:val="auto"/>
      <w:szCs w:val="24"/>
      <w:lang w:eastAsia="en-US"/>
    </w:rPr>
  </w:style>
  <w:style w:type="paragraph" w:customStyle="1" w:styleId="ListParagraph124">
    <w:name w:val="Стиль List Paragraph + 12 пт Междустр.интервал:  одинарный4"/>
    <w:basedOn w:val="a"/>
    <w:rsid w:val="00835D07"/>
    <w:pPr>
      <w:overflowPunct/>
      <w:autoSpaceDE/>
      <w:autoSpaceDN/>
      <w:adjustRightInd/>
      <w:ind w:left="720"/>
      <w:jc w:val="both"/>
      <w:textAlignment w:val="auto"/>
    </w:pPr>
    <w:rPr>
      <w:rFonts w:eastAsia="Calibri"/>
      <w:szCs w:val="24"/>
      <w:lang w:eastAsia="en-US"/>
    </w:rPr>
  </w:style>
  <w:style w:type="paragraph" w:customStyle="1" w:styleId="12">
    <w:name w:val="Стиль 12 пт Междустр.интервал:  одинарный"/>
    <w:basedOn w:val="a"/>
    <w:rsid w:val="00835D07"/>
    <w:pPr>
      <w:overflowPunct/>
      <w:autoSpaceDE/>
      <w:autoSpaceDN/>
      <w:adjustRightInd/>
      <w:jc w:val="both"/>
      <w:textAlignment w:val="auto"/>
    </w:pPr>
    <w:rPr>
      <w:rFonts w:eastAsia="Calibri"/>
      <w:szCs w:val="24"/>
      <w:lang w:eastAsia="en-US"/>
    </w:rPr>
  </w:style>
  <w:style w:type="paragraph" w:customStyle="1" w:styleId="121">
    <w:name w:val="Стиль 12 пт Междустр.интервал:  одинарный1"/>
    <w:basedOn w:val="a"/>
    <w:rsid w:val="00835D07"/>
    <w:pPr>
      <w:overflowPunct/>
      <w:autoSpaceDE/>
      <w:autoSpaceDN/>
      <w:adjustRightInd/>
      <w:jc w:val="both"/>
      <w:textAlignment w:val="auto"/>
    </w:pPr>
    <w:rPr>
      <w:rFonts w:eastAsia="Calibri"/>
      <w:szCs w:val="24"/>
      <w:lang w:eastAsia="en-US"/>
    </w:rPr>
  </w:style>
  <w:style w:type="paragraph" w:customStyle="1" w:styleId="12125">
    <w:name w:val="Стиль 12 пт Первая строка:  125 см Междустр.интервал:  одинарный"/>
    <w:basedOn w:val="a"/>
    <w:rsid w:val="00835D07"/>
    <w:pPr>
      <w:overflowPunct/>
      <w:autoSpaceDE/>
      <w:autoSpaceDN/>
      <w:adjustRightInd/>
      <w:ind w:firstLine="709"/>
      <w:jc w:val="both"/>
      <w:textAlignment w:val="auto"/>
    </w:pPr>
    <w:rPr>
      <w:rFonts w:eastAsia="Calibri"/>
      <w:szCs w:val="24"/>
      <w:lang w:eastAsia="en-US"/>
    </w:rPr>
  </w:style>
  <w:style w:type="paragraph" w:customStyle="1" w:styleId="125">
    <w:name w:val="Стиль Первая строка:  125 см Междустр.интервал:  одинарный"/>
    <w:basedOn w:val="a"/>
    <w:rsid w:val="00835D07"/>
    <w:pPr>
      <w:overflowPunct/>
      <w:autoSpaceDE/>
      <w:autoSpaceDN/>
      <w:adjustRightInd/>
      <w:ind w:firstLine="709"/>
      <w:jc w:val="both"/>
      <w:textAlignment w:val="auto"/>
    </w:pPr>
    <w:rPr>
      <w:rFonts w:eastAsia="Calibr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835D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35D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35D0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35D0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5D07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826B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Заголовок Знак"/>
    <w:basedOn w:val="a0"/>
    <w:link w:val="a8"/>
    <w:uiPriority w:val="10"/>
    <w:rsid w:val="00826B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a">
    <w:name w:val="List Paragraph"/>
    <w:basedOn w:val="a"/>
    <w:uiPriority w:val="34"/>
    <w:qFormat/>
    <w:rsid w:val="00F65EF9"/>
    <w:pPr>
      <w:ind w:left="720"/>
      <w:contextualSpacing/>
    </w:pPr>
  </w:style>
  <w:style w:type="paragraph" w:styleId="ab">
    <w:name w:val="No Spacing"/>
    <w:uiPriority w:val="1"/>
    <w:qFormat/>
    <w:rsid w:val="007E1613"/>
    <w:pPr>
      <w:overflowPunct w:val="0"/>
      <w:autoSpaceDE w:val="0"/>
      <w:autoSpaceDN w:val="0"/>
      <w:adjustRightInd w:val="0"/>
      <w:spacing w:after="0" w:line="240" w:lineRule="auto"/>
      <w:ind w:firstLine="567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c">
    <w:name w:val="Emphasis"/>
    <w:basedOn w:val="a0"/>
    <w:uiPriority w:val="20"/>
    <w:qFormat/>
    <w:rsid w:val="00637C21"/>
    <w:rPr>
      <w:i/>
      <w:iCs/>
    </w:rPr>
  </w:style>
  <w:style w:type="paragraph" w:customStyle="1" w:styleId="Points">
    <w:name w:val="Points"/>
    <w:basedOn w:val="aa"/>
    <w:link w:val="PointsChar"/>
    <w:qFormat/>
    <w:rsid w:val="00637C21"/>
    <w:pPr>
      <w:numPr>
        <w:numId w:val="27"/>
      </w:numPr>
      <w:tabs>
        <w:tab w:val="left" w:pos="851"/>
      </w:tabs>
      <w:overflowPunct/>
      <w:autoSpaceDE/>
      <w:autoSpaceDN/>
      <w:adjustRightInd/>
      <w:spacing w:before="0" w:after="200" w:line="276" w:lineRule="auto"/>
      <w:ind w:left="284" w:firstLine="283"/>
      <w:textAlignment w:val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PointsChar">
    <w:name w:val="Points Char"/>
    <w:basedOn w:val="a0"/>
    <w:link w:val="Points"/>
    <w:rsid w:val="00637C21"/>
    <w:rPr>
      <w:rFonts w:eastAsiaTheme="minorEastAsia"/>
    </w:rPr>
  </w:style>
  <w:style w:type="paragraph" w:styleId="ad">
    <w:name w:val="Normal (Web)"/>
    <w:basedOn w:val="a"/>
    <w:rsid w:val="003571FD"/>
    <w:pPr>
      <w:overflowPunct/>
      <w:autoSpaceDE/>
      <w:autoSpaceDN/>
      <w:adjustRightInd/>
      <w:spacing w:before="100" w:beforeAutospacing="1" w:after="100" w:afterAutospacing="1"/>
      <w:ind w:firstLine="0"/>
      <w:textAlignment w:val="auto"/>
    </w:pPr>
    <w:rPr>
      <w:szCs w:val="24"/>
    </w:rPr>
  </w:style>
  <w:style w:type="paragraph" w:customStyle="1" w:styleId="stile1bez">
    <w:name w:val="[stile 1 bez]"/>
    <w:basedOn w:val="a"/>
    <w:link w:val="stile1bez0"/>
    <w:qFormat/>
    <w:rsid w:val="003571FD"/>
    <w:pPr>
      <w:keepNext/>
      <w:pageBreakBefore/>
      <w:widowControl w:val="0"/>
      <w:shd w:val="clear" w:color="auto" w:fill="FFFFFF"/>
      <w:tabs>
        <w:tab w:val="left" w:pos="567"/>
      </w:tabs>
      <w:overflowPunct/>
      <w:spacing w:before="0" w:after="240"/>
      <w:ind w:firstLine="0"/>
      <w:jc w:val="center"/>
      <w:textAlignment w:val="auto"/>
      <w:outlineLvl w:val="0"/>
    </w:pPr>
    <w:rPr>
      <w:b/>
      <w:caps/>
      <w:color w:val="000000"/>
      <w:szCs w:val="24"/>
    </w:rPr>
  </w:style>
  <w:style w:type="character" w:customStyle="1" w:styleId="stile1bez0">
    <w:name w:val="[stile 1 bez] Знак"/>
    <w:basedOn w:val="a0"/>
    <w:link w:val="stile1bez"/>
    <w:rsid w:val="003571FD"/>
    <w:rPr>
      <w:rFonts w:ascii="Times New Roman" w:eastAsia="Times New Roman" w:hAnsi="Times New Roman" w:cs="Times New Roman"/>
      <w:b/>
      <w:caps/>
      <w:color w:val="000000"/>
      <w:sz w:val="24"/>
      <w:szCs w:val="24"/>
      <w:shd w:val="clear" w:color="auto" w:fill="FFFFFF"/>
      <w:lang w:eastAsia="ru-RU"/>
    </w:rPr>
  </w:style>
  <w:style w:type="paragraph" w:customStyle="1" w:styleId="11">
    <w:name w:val="[стиль 1.1_сномером]"/>
    <w:basedOn w:val="a"/>
    <w:link w:val="110"/>
    <w:qFormat/>
    <w:rsid w:val="00B82A89"/>
    <w:pPr>
      <w:keepNext/>
      <w:widowControl w:val="0"/>
      <w:numPr>
        <w:numId w:val="42"/>
      </w:numPr>
      <w:shd w:val="clear" w:color="auto" w:fill="FFFFFF"/>
      <w:overflowPunct/>
      <w:spacing w:before="240"/>
      <w:ind w:firstLine="567"/>
      <w:jc w:val="both"/>
      <w:textAlignment w:val="auto"/>
      <w:outlineLvl w:val="1"/>
    </w:pPr>
    <w:rPr>
      <w:b/>
      <w:bCs/>
      <w:color w:val="000000"/>
      <w:spacing w:val="-2"/>
      <w:szCs w:val="24"/>
    </w:rPr>
  </w:style>
  <w:style w:type="character" w:customStyle="1" w:styleId="110">
    <w:name w:val="[стиль 1.1_сномером] Знак"/>
    <w:link w:val="11"/>
    <w:rsid w:val="00B82A89"/>
    <w:rPr>
      <w:rFonts w:ascii="Times New Roman" w:eastAsia="Times New Roman" w:hAnsi="Times New Roman" w:cs="Times New Roman"/>
      <w:b/>
      <w:bCs/>
      <w:color w:val="000000"/>
      <w:spacing w:val="-2"/>
      <w:sz w:val="24"/>
      <w:szCs w:val="24"/>
      <w:shd w:val="clear" w:color="auto" w:fill="FFFFFF"/>
      <w:lang w:eastAsia="ru-RU"/>
    </w:rPr>
  </w:style>
  <w:style w:type="paragraph" w:customStyle="1" w:styleId="111">
    <w:name w:val="[мой стиль 1.1]"/>
    <w:basedOn w:val="a"/>
    <w:link w:val="113"/>
    <w:autoRedefine/>
    <w:qFormat/>
    <w:rsid w:val="009E4707"/>
    <w:pPr>
      <w:keepNext/>
      <w:widowControl w:val="0"/>
      <w:shd w:val="clear" w:color="auto" w:fill="FFFFFF"/>
      <w:tabs>
        <w:tab w:val="left" w:pos="567"/>
      </w:tabs>
      <w:overflowPunct/>
      <w:spacing w:before="240"/>
      <w:jc w:val="both"/>
      <w:textAlignment w:val="auto"/>
      <w:outlineLvl w:val="1"/>
    </w:pPr>
    <w:rPr>
      <w:b/>
      <w:bCs/>
      <w:color w:val="000000"/>
      <w:spacing w:val="-2"/>
      <w:szCs w:val="24"/>
    </w:rPr>
  </w:style>
  <w:style w:type="character" w:customStyle="1" w:styleId="113">
    <w:name w:val="[мой стиль 1.1] Знак"/>
    <w:link w:val="111"/>
    <w:rsid w:val="009E4707"/>
    <w:rPr>
      <w:rFonts w:ascii="Times New Roman" w:eastAsia="Times New Roman" w:hAnsi="Times New Roman" w:cs="Times New Roman"/>
      <w:b/>
      <w:bCs/>
      <w:color w:val="000000"/>
      <w:spacing w:val="-2"/>
      <w:sz w:val="24"/>
      <w:szCs w:val="24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www.ixbt.com/soft/images/sed/new/tab9final.png" TargetMode="External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39DC6-0628-4066-8164-06E2183EB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3417</TotalTime>
  <Pages>26</Pages>
  <Words>7056</Words>
  <Characters>40220</Characters>
  <Application>Microsoft Office Word</Application>
  <DocSecurity>0</DocSecurity>
  <Lines>335</Lines>
  <Paragraphs>94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Artalus</dc:creator>
  <cp:lastModifiedBy>hapcuji</cp:lastModifiedBy>
  <cp:revision>36</cp:revision>
  <dcterms:created xsi:type="dcterms:W3CDTF">2017-03-20T14:24:00Z</dcterms:created>
  <dcterms:modified xsi:type="dcterms:W3CDTF">2019-04-18T18:53:00Z</dcterms:modified>
</cp:coreProperties>
</file>