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78310" w14:textId="77777777" w:rsidR="00C3442B" w:rsidRDefault="00C3442B" w:rsidP="00760160">
      <w:pPr>
        <w:ind w:firstLine="723"/>
        <w:rPr>
          <w:rFonts w:ascii="宋体" w:cs="宋体"/>
          <w:b/>
          <w:kern w:val="0"/>
          <w:sz w:val="36"/>
          <w:szCs w:val="36"/>
        </w:rPr>
      </w:pPr>
      <w:bookmarkStart w:id="1" w:name="_Hlk97626525"/>
      <w:bookmarkEnd w:id="1"/>
    </w:p>
    <w:p w14:paraId="42996C92" w14:textId="29FCDB92" w:rsidR="00C3442B" w:rsidRPr="006C7AF9" w:rsidRDefault="00C3442B" w:rsidP="006C7AF9">
      <w:pPr>
        <w:tabs>
          <w:tab w:val="left" w:pos="4261"/>
        </w:tabs>
        <w:ind w:firstLineChars="0" w:firstLine="0"/>
        <w:rPr>
          <w:rFonts w:ascii="宋体" w:cs="宋体"/>
          <w:b/>
          <w:kern w:val="0"/>
          <w:sz w:val="36"/>
          <w:szCs w:val="36"/>
        </w:rPr>
      </w:pPr>
    </w:p>
    <w:p w14:paraId="2603A7F6" w14:textId="27B76B3B" w:rsidR="002D60D7" w:rsidRPr="0037010F" w:rsidRDefault="00C3442B" w:rsidP="002D60D7">
      <w:pPr>
        <w:ind w:firstLine="964"/>
        <w:jc w:val="center"/>
        <w:rPr>
          <w:rFonts w:ascii="黑体" w:eastAsia="黑体"/>
          <w:b/>
          <w:bCs/>
          <w:sz w:val="48"/>
        </w:rPr>
      </w:pPr>
      <w:r w:rsidRPr="0037010F">
        <w:rPr>
          <w:rFonts w:ascii="黑体" w:eastAsia="黑体" w:hint="eastAsia"/>
          <w:b/>
          <w:bCs/>
          <w:sz w:val="48"/>
        </w:rPr>
        <w:t>“区块链+网络货运”的关键技术研究</w:t>
      </w:r>
    </w:p>
    <w:p w14:paraId="7A1060B1" w14:textId="29654B7E" w:rsidR="002D60D7" w:rsidRDefault="002D60D7" w:rsidP="002D60D7">
      <w:pPr>
        <w:spacing w:line="500" w:lineRule="exact"/>
        <w:ind w:firstLine="560"/>
        <w:rPr>
          <w:rFonts w:ascii="宋体"/>
          <w:sz w:val="28"/>
        </w:rPr>
      </w:pPr>
      <w:r>
        <w:rPr>
          <w:rFonts w:ascii="宋体" w:hint="eastAsia"/>
          <w:sz w:val="28"/>
        </w:rPr>
        <w:t xml:space="preserve">       </w:t>
      </w:r>
    </w:p>
    <w:p w14:paraId="2E0DDD51" w14:textId="64F03D45" w:rsidR="00C3442B" w:rsidRDefault="00C3442B" w:rsidP="002D60D7">
      <w:pPr>
        <w:spacing w:line="500" w:lineRule="exact"/>
        <w:ind w:firstLine="560"/>
        <w:rPr>
          <w:rFonts w:ascii="宋体"/>
          <w:sz w:val="28"/>
        </w:rPr>
      </w:pPr>
    </w:p>
    <w:p w14:paraId="6F6B7FE4" w14:textId="0A164963" w:rsidR="00C3442B" w:rsidRDefault="00C3442B" w:rsidP="002D60D7">
      <w:pPr>
        <w:spacing w:line="500" w:lineRule="exact"/>
        <w:ind w:firstLine="560"/>
        <w:rPr>
          <w:rFonts w:ascii="宋体"/>
          <w:sz w:val="28"/>
        </w:rPr>
      </w:pPr>
    </w:p>
    <w:p w14:paraId="140A22AD" w14:textId="63E0F3CE" w:rsidR="00C3442B" w:rsidRDefault="00C3442B" w:rsidP="002D60D7">
      <w:pPr>
        <w:spacing w:line="500" w:lineRule="exact"/>
        <w:ind w:firstLine="560"/>
        <w:rPr>
          <w:rFonts w:ascii="宋体"/>
          <w:sz w:val="28"/>
        </w:rPr>
      </w:pPr>
    </w:p>
    <w:p w14:paraId="47F5FF13" w14:textId="4347628E" w:rsidR="00C3442B" w:rsidRDefault="00C3442B" w:rsidP="002D60D7">
      <w:pPr>
        <w:spacing w:line="500" w:lineRule="exact"/>
        <w:ind w:firstLine="560"/>
        <w:rPr>
          <w:rFonts w:ascii="宋体"/>
          <w:sz w:val="28"/>
        </w:rPr>
      </w:pPr>
    </w:p>
    <w:p w14:paraId="249CB595" w14:textId="2AEEE05C" w:rsidR="00C3442B" w:rsidRDefault="00C3442B" w:rsidP="002D60D7">
      <w:pPr>
        <w:spacing w:line="500" w:lineRule="exact"/>
        <w:ind w:firstLine="560"/>
        <w:rPr>
          <w:rFonts w:ascii="宋体"/>
          <w:sz w:val="28"/>
        </w:rPr>
      </w:pPr>
    </w:p>
    <w:p w14:paraId="2921EAFC" w14:textId="15409CEB" w:rsidR="00C3442B" w:rsidRDefault="00C3442B" w:rsidP="002D60D7">
      <w:pPr>
        <w:spacing w:line="500" w:lineRule="exact"/>
        <w:ind w:firstLine="560"/>
        <w:rPr>
          <w:rFonts w:ascii="宋体"/>
          <w:sz w:val="28"/>
        </w:rPr>
      </w:pPr>
    </w:p>
    <w:p w14:paraId="6AD08EE7" w14:textId="523EF9D5" w:rsidR="00C3442B" w:rsidRDefault="00C3442B" w:rsidP="002D60D7">
      <w:pPr>
        <w:spacing w:line="500" w:lineRule="exact"/>
        <w:ind w:firstLine="560"/>
        <w:rPr>
          <w:rFonts w:ascii="宋体"/>
          <w:sz w:val="28"/>
        </w:rPr>
      </w:pPr>
    </w:p>
    <w:p w14:paraId="55034F1F" w14:textId="1BFBBA17" w:rsidR="00272614" w:rsidRDefault="00272614" w:rsidP="002D60D7">
      <w:pPr>
        <w:spacing w:line="500" w:lineRule="exact"/>
        <w:ind w:firstLine="560"/>
        <w:rPr>
          <w:rFonts w:ascii="宋体"/>
          <w:sz w:val="28"/>
        </w:rPr>
      </w:pPr>
    </w:p>
    <w:p w14:paraId="231EC0E6" w14:textId="15062373" w:rsidR="006C7AF9" w:rsidRDefault="006C7AF9" w:rsidP="002D60D7">
      <w:pPr>
        <w:spacing w:line="500" w:lineRule="exact"/>
        <w:ind w:firstLine="560"/>
        <w:rPr>
          <w:rFonts w:ascii="宋体"/>
          <w:sz w:val="28"/>
        </w:rPr>
      </w:pPr>
    </w:p>
    <w:p w14:paraId="278AA1FC" w14:textId="455A6750" w:rsidR="006C7AF9" w:rsidRDefault="006C7AF9" w:rsidP="002D60D7">
      <w:pPr>
        <w:spacing w:line="500" w:lineRule="exact"/>
        <w:ind w:firstLine="560"/>
        <w:rPr>
          <w:rFonts w:ascii="宋体"/>
          <w:sz w:val="28"/>
        </w:rPr>
      </w:pPr>
    </w:p>
    <w:p w14:paraId="383A3CBC" w14:textId="77777777" w:rsidR="006C7AF9" w:rsidRPr="006C7AF9" w:rsidRDefault="006C7AF9" w:rsidP="002D60D7">
      <w:pPr>
        <w:spacing w:line="500" w:lineRule="exact"/>
        <w:ind w:firstLine="560"/>
        <w:rPr>
          <w:rFonts w:ascii="宋体"/>
          <w:sz w:val="28"/>
        </w:rPr>
      </w:pPr>
    </w:p>
    <w:p w14:paraId="52B859D7" w14:textId="055B8059" w:rsidR="00C3442B" w:rsidRDefault="00C3442B" w:rsidP="002D60D7">
      <w:pPr>
        <w:spacing w:line="500" w:lineRule="exact"/>
        <w:ind w:firstLine="560"/>
        <w:rPr>
          <w:rFonts w:ascii="宋体"/>
          <w:sz w:val="28"/>
        </w:rPr>
      </w:pPr>
    </w:p>
    <w:p w14:paraId="225797BF" w14:textId="77777777" w:rsidR="00C3442B" w:rsidRDefault="00C3442B" w:rsidP="002D60D7">
      <w:pPr>
        <w:spacing w:line="500" w:lineRule="exact"/>
        <w:ind w:firstLine="560"/>
        <w:rPr>
          <w:rFonts w:ascii="宋体"/>
          <w:sz w:val="28"/>
        </w:rPr>
      </w:pPr>
    </w:p>
    <w:p w14:paraId="01E55D41" w14:textId="77777777" w:rsidR="00C3442B" w:rsidRDefault="00C3442B" w:rsidP="00274264">
      <w:pPr>
        <w:spacing w:line="500" w:lineRule="exact"/>
        <w:ind w:firstLineChars="0" w:firstLine="0"/>
        <w:rPr>
          <w:rFonts w:ascii="宋体"/>
          <w:sz w:val="28"/>
        </w:rPr>
      </w:pPr>
    </w:p>
    <w:p w14:paraId="7CF3670C" w14:textId="77777777" w:rsidR="00274264" w:rsidRDefault="00274264" w:rsidP="00274264">
      <w:pPr>
        <w:spacing w:line="500" w:lineRule="exact"/>
        <w:ind w:firstLineChars="0" w:firstLine="0"/>
        <w:rPr>
          <w:rFonts w:ascii="宋体"/>
          <w:sz w:val="28"/>
        </w:rPr>
      </w:pPr>
    </w:p>
    <w:p w14:paraId="60C29B26" w14:textId="5979A2DD" w:rsidR="002D60D7" w:rsidRPr="001012F8" w:rsidRDefault="001012F8" w:rsidP="00274264">
      <w:pPr>
        <w:spacing w:line="500" w:lineRule="exact"/>
        <w:ind w:firstLineChars="700" w:firstLine="1960"/>
        <w:rPr>
          <w:rFonts w:ascii="微软雅黑" w:eastAsia="微软雅黑" w:hAnsi="微软雅黑"/>
          <w:spacing w:val="100"/>
          <w:sz w:val="28"/>
          <w:szCs w:val="28"/>
        </w:rPr>
      </w:pPr>
      <w:r w:rsidRPr="009B31B5">
        <w:rPr>
          <w:rFonts w:ascii="微软雅黑" w:eastAsia="微软雅黑" w:hAnsi="微软雅黑" w:hint="eastAsia"/>
          <w:b/>
          <w:bCs/>
          <w:sz w:val="28"/>
          <w:szCs w:val="28"/>
        </w:rPr>
        <w:t xml:space="preserve">负 </w:t>
      </w:r>
      <w:r w:rsidRPr="009B31B5">
        <w:rPr>
          <w:rFonts w:ascii="微软雅黑" w:eastAsia="微软雅黑" w:hAnsi="微软雅黑"/>
          <w:b/>
          <w:bCs/>
          <w:sz w:val="28"/>
          <w:szCs w:val="28"/>
        </w:rPr>
        <w:t xml:space="preserve">  </w:t>
      </w:r>
      <w:r w:rsidRPr="009B31B5">
        <w:rPr>
          <w:rFonts w:ascii="微软雅黑" w:eastAsia="微软雅黑" w:hAnsi="微软雅黑" w:hint="eastAsia"/>
          <w:b/>
          <w:bCs/>
          <w:sz w:val="28"/>
          <w:szCs w:val="28"/>
        </w:rPr>
        <w:t xml:space="preserve">责 </w:t>
      </w:r>
      <w:r w:rsidRPr="009B31B5">
        <w:rPr>
          <w:rFonts w:ascii="微软雅黑" w:eastAsia="微软雅黑" w:hAnsi="微软雅黑"/>
          <w:b/>
          <w:bCs/>
          <w:sz w:val="28"/>
          <w:szCs w:val="28"/>
        </w:rPr>
        <w:t xml:space="preserve">  </w:t>
      </w:r>
      <w:r w:rsidRPr="009B31B5">
        <w:rPr>
          <w:rFonts w:ascii="微软雅黑" w:eastAsia="微软雅黑" w:hAnsi="微软雅黑" w:hint="eastAsia"/>
          <w:b/>
          <w:bCs/>
          <w:sz w:val="28"/>
          <w:szCs w:val="28"/>
        </w:rPr>
        <w:t>人</w:t>
      </w:r>
      <w:r w:rsidR="002D60D7" w:rsidRPr="009B31B5">
        <w:rPr>
          <w:rFonts w:ascii="微软雅黑" w:eastAsia="微软雅黑" w:hAnsi="微软雅黑" w:hint="eastAsia"/>
          <w:b/>
          <w:bCs/>
          <w:sz w:val="28"/>
          <w:szCs w:val="28"/>
        </w:rPr>
        <w:t>：</w:t>
      </w:r>
      <w:r w:rsidR="002D60D7" w:rsidRPr="001012F8">
        <w:rPr>
          <w:rFonts w:ascii="微软雅黑" w:eastAsia="微软雅黑" w:hAnsi="微软雅黑" w:hint="eastAsia"/>
          <w:spacing w:val="100"/>
          <w:sz w:val="28"/>
          <w:szCs w:val="28"/>
        </w:rPr>
        <w:t xml:space="preserve">   </w:t>
      </w:r>
      <w:r w:rsidRPr="001012F8">
        <w:rPr>
          <w:rFonts w:ascii="微软雅黑" w:eastAsia="微软雅黑" w:hAnsi="微软雅黑"/>
          <w:spacing w:val="100"/>
          <w:sz w:val="28"/>
          <w:szCs w:val="28"/>
        </w:rPr>
        <w:t xml:space="preserve">    </w:t>
      </w:r>
      <w:r w:rsidRPr="001012F8">
        <w:rPr>
          <w:rFonts w:ascii="微软雅黑" w:eastAsia="微软雅黑" w:hAnsi="微软雅黑" w:hint="eastAsia"/>
          <w:spacing w:val="100"/>
          <w:sz w:val="28"/>
          <w:szCs w:val="28"/>
        </w:rPr>
        <w:t>陈志立</w:t>
      </w:r>
    </w:p>
    <w:p w14:paraId="24C6E19D" w14:textId="1AB80C45" w:rsidR="002D60D7" w:rsidRPr="001012F8" w:rsidRDefault="001012F8" w:rsidP="00274264">
      <w:pPr>
        <w:spacing w:line="500" w:lineRule="exact"/>
        <w:ind w:firstLineChars="700" w:firstLine="1960"/>
        <w:rPr>
          <w:rFonts w:ascii="微软雅黑" w:eastAsia="微软雅黑" w:hAnsi="微软雅黑"/>
          <w:sz w:val="28"/>
          <w:szCs w:val="28"/>
        </w:rPr>
      </w:pPr>
      <w:r w:rsidRPr="009B31B5">
        <w:rPr>
          <w:rFonts w:ascii="微软雅黑" w:eastAsia="微软雅黑" w:hAnsi="微软雅黑" w:hint="eastAsia"/>
          <w:b/>
          <w:bCs/>
          <w:sz w:val="28"/>
          <w:szCs w:val="28"/>
        </w:rPr>
        <w:t>研 究 人 员</w:t>
      </w:r>
      <w:r w:rsidR="002D60D7" w:rsidRPr="009B31B5">
        <w:rPr>
          <w:rFonts w:ascii="微软雅黑" w:eastAsia="微软雅黑" w:hAnsi="微软雅黑" w:hint="eastAsia"/>
          <w:b/>
          <w:bCs/>
          <w:sz w:val="28"/>
          <w:szCs w:val="28"/>
        </w:rPr>
        <w:t>：</w:t>
      </w:r>
      <w:r w:rsidRPr="001012F8">
        <w:rPr>
          <w:rFonts w:ascii="微软雅黑" w:eastAsia="微软雅黑" w:hAnsi="微软雅黑" w:hint="eastAsia"/>
          <w:spacing w:val="100"/>
          <w:sz w:val="28"/>
          <w:szCs w:val="28"/>
        </w:rPr>
        <w:t>庞雄韬、韦健、符捷、杨豪</w:t>
      </w:r>
    </w:p>
    <w:p w14:paraId="6F118141" w14:textId="74877D78" w:rsidR="002D60D7" w:rsidRPr="001012F8" w:rsidRDefault="00C3442B" w:rsidP="00274264">
      <w:pPr>
        <w:spacing w:line="500" w:lineRule="exact"/>
        <w:ind w:firstLineChars="700" w:firstLine="1960"/>
        <w:rPr>
          <w:rFonts w:ascii="微软雅黑" w:eastAsia="微软雅黑" w:hAnsi="微软雅黑"/>
          <w:sz w:val="28"/>
          <w:szCs w:val="28"/>
        </w:rPr>
      </w:pPr>
      <w:r w:rsidRPr="009B31B5">
        <w:rPr>
          <w:rFonts w:ascii="微软雅黑" w:eastAsia="微软雅黑" w:hAnsi="微软雅黑" w:hint="eastAsia"/>
          <w:b/>
          <w:bCs/>
          <w:sz w:val="28"/>
          <w:szCs w:val="28"/>
        </w:rPr>
        <w:t>完 成 单 位</w:t>
      </w:r>
      <w:r w:rsidR="002D60D7" w:rsidRPr="009B31B5">
        <w:rPr>
          <w:rFonts w:ascii="微软雅黑" w:eastAsia="微软雅黑" w:hAnsi="微软雅黑" w:hint="eastAsia"/>
          <w:b/>
          <w:bCs/>
          <w:sz w:val="28"/>
          <w:szCs w:val="28"/>
        </w:rPr>
        <w:t>：</w:t>
      </w:r>
      <w:r w:rsidR="001012F8" w:rsidRPr="001012F8">
        <w:rPr>
          <w:rFonts w:ascii="微软雅黑" w:eastAsia="微软雅黑" w:hAnsi="微软雅黑" w:hint="eastAsia"/>
          <w:spacing w:val="100"/>
          <w:sz w:val="28"/>
          <w:szCs w:val="28"/>
        </w:rPr>
        <w:t>华东师范大学</w:t>
      </w:r>
      <w:r w:rsidR="001012F8">
        <w:rPr>
          <w:rFonts w:ascii="微软雅黑" w:eastAsia="微软雅黑" w:hAnsi="微软雅黑" w:hint="eastAsia"/>
          <w:spacing w:val="100"/>
          <w:sz w:val="28"/>
          <w:szCs w:val="28"/>
        </w:rPr>
        <w:t xml:space="preserve"> </w:t>
      </w:r>
      <w:r w:rsidR="001012F8" w:rsidRPr="001012F8">
        <w:rPr>
          <w:rFonts w:ascii="微软雅黑" w:eastAsia="微软雅黑" w:hAnsi="微软雅黑" w:hint="eastAsia"/>
          <w:spacing w:val="100"/>
          <w:sz w:val="28"/>
          <w:szCs w:val="28"/>
        </w:rPr>
        <w:t>&amp;</w:t>
      </w:r>
      <w:r w:rsidR="001012F8">
        <w:rPr>
          <w:rFonts w:ascii="微软雅黑" w:eastAsia="微软雅黑" w:hAnsi="微软雅黑"/>
          <w:spacing w:val="100"/>
          <w:sz w:val="28"/>
          <w:szCs w:val="28"/>
        </w:rPr>
        <w:t xml:space="preserve"> </w:t>
      </w:r>
      <w:r w:rsidR="001012F8" w:rsidRPr="001012F8">
        <w:rPr>
          <w:rFonts w:ascii="微软雅黑" w:eastAsia="微软雅黑" w:hAnsi="微软雅黑" w:hint="eastAsia"/>
          <w:spacing w:val="100"/>
          <w:sz w:val="28"/>
          <w:szCs w:val="28"/>
        </w:rPr>
        <w:t>中交智运</w:t>
      </w:r>
    </w:p>
    <w:p w14:paraId="0D988BD5" w14:textId="19B52F70" w:rsidR="002D60D7" w:rsidRPr="001012F8" w:rsidRDefault="002D60D7" w:rsidP="00274264">
      <w:pPr>
        <w:spacing w:line="500" w:lineRule="exact"/>
        <w:ind w:firstLineChars="700" w:firstLine="1960"/>
        <w:rPr>
          <w:rFonts w:ascii="微软雅黑" w:eastAsia="微软雅黑" w:hAnsi="微软雅黑"/>
          <w:sz w:val="28"/>
          <w:szCs w:val="28"/>
        </w:rPr>
      </w:pPr>
      <w:r w:rsidRPr="009B31B5">
        <w:rPr>
          <w:rFonts w:ascii="微软雅黑" w:eastAsia="微软雅黑" w:hAnsi="微软雅黑" w:hint="eastAsia"/>
          <w:b/>
          <w:bCs/>
          <w:sz w:val="28"/>
          <w:szCs w:val="28"/>
        </w:rPr>
        <w:t>提 交 日 期：</w:t>
      </w:r>
      <w:r w:rsidRPr="001012F8">
        <w:rPr>
          <w:rFonts w:ascii="微软雅黑" w:eastAsia="微软雅黑" w:hAnsi="微软雅黑" w:hint="eastAsia"/>
          <w:sz w:val="28"/>
          <w:szCs w:val="28"/>
        </w:rPr>
        <w:t xml:space="preserve">      </w:t>
      </w:r>
      <w:r w:rsidR="001012F8" w:rsidRPr="001012F8">
        <w:rPr>
          <w:rFonts w:ascii="微软雅黑" w:eastAsia="微软雅黑" w:hAnsi="微软雅黑"/>
          <w:sz w:val="28"/>
          <w:szCs w:val="28"/>
        </w:rPr>
        <w:t xml:space="preserve">  </w:t>
      </w:r>
      <w:r w:rsidRPr="001012F8">
        <w:rPr>
          <w:rFonts w:ascii="微软雅黑" w:eastAsia="微软雅黑" w:hAnsi="微软雅黑" w:hint="eastAsia"/>
          <w:sz w:val="28"/>
          <w:szCs w:val="28"/>
        </w:rPr>
        <w:t xml:space="preserve"> </w:t>
      </w:r>
      <w:r w:rsidR="001012F8" w:rsidRPr="001012F8">
        <w:rPr>
          <w:rFonts w:ascii="微软雅黑" w:eastAsia="微软雅黑" w:hAnsi="微软雅黑"/>
          <w:sz w:val="28"/>
          <w:szCs w:val="28"/>
        </w:rPr>
        <w:t xml:space="preserve">   </w:t>
      </w:r>
      <w:r w:rsidR="001012F8" w:rsidRPr="009B31B5">
        <w:rPr>
          <w:rFonts w:ascii="微软雅黑" w:eastAsia="微软雅黑" w:hAnsi="微软雅黑"/>
          <w:spacing w:val="60"/>
          <w:sz w:val="28"/>
          <w:szCs w:val="28"/>
        </w:rPr>
        <w:t>2022</w:t>
      </w:r>
      <w:r w:rsidR="00EC5C83">
        <w:rPr>
          <w:rFonts w:ascii="微软雅黑" w:eastAsia="微软雅黑" w:hAnsi="微软雅黑" w:hint="eastAsia"/>
          <w:spacing w:val="60"/>
          <w:sz w:val="28"/>
          <w:szCs w:val="28"/>
        </w:rPr>
        <w:t>.</w:t>
      </w:r>
      <w:r w:rsidR="001012F8" w:rsidRPr="009B31B5">
        <w:rPr>
          <w:rFonts w:ascii="微软雅黑" w:eastAsia="微软雅黑" w:hAnsi="微软雅黑"/>
          <w:spacing w:val="60"/>
          <w:sz w:val="28"/>
          <w:szCs w:val="28"/>
        </w:rPr>
        <w:t>03</w:t>
      </w:r>
      <w:r w:rsidR="00EC5C83">
        <w:rPr>
          <w:rFonts w:ascii="微软雅黑" w:eastAsia="微软雅黑" w:hAnsi="微软雅黑" w:hint="eastAsia"/>
          <w:spacing w:val="60"/>
          <w:sz w:val="28"/>
          <w:szCs w:val="28"/>
        </w:rPr>
        <w:t>.</w:t>
      </w:r>
      <w:r w:rsidR="001012F8" w:rsidRPr="009B31B5">
        <w:rPr>
          <w:rFonts w:ascii="微软雅黑" w:eastAsia="微软雅黑" w:hAnsi="微软雅黑"/>
          <w:spacing w:val="60"/>
          <w:sz w:val="28"/>
          <w:szCs w:val="28"/>
        </w:rPr>
        <w:t>01</w:t>
      </w:r>
    </w:p>
    <w:p w14:paraId="30392F8A" w14:textId="77777777" w:rsidR="002D60D7" w:rsidRPr="006526CF" w:rsidRDefault="002D60D7" w:rsidP="001012F8">
      <w:pPr>
        <w:spacing w:line="500" w:lineRule="exact"/>
        <w:ind w:firstLine="560"/>
        <w:rPr>
          <w:rFonts w:ascii="宋体"/>
          <w:sz w:val="28"/>
        </w:rPr>
      </w:pPr>
    </w:p>
    <w:p w14:paraId="2DDBC1D0" w14:textId="77777777" w:rsidR="002D60D7" w:rsidRDefault="002D60D7" w:rsidP="001F48BD">
      <w:pPr>
        <w:ind w:firstLineChars="0" w:firstLine="0"/>
        <w:rPr>
          <w:rFonts w:ascii="宋体"/>
        </w:rPr>
      </w:pPr>
    </w:p>
    <w:p w14:paraId="719D0592" w14:textId="78EB6C4D" w:rsidR="00507409" w:rsidRPr="00507409" w:rsidRDefault="00507409" w:rsidP="006C7AF9">
      <w:pPr>
        <w:pStyle w:val="TOC1"/>
        <w:rPr>
          <w:highlight w:val="lightGray"/>
        </w:rPr>
      </w:pPr>
    </w:p>
    <w:p w14:paraId="259E506D" w14:textId="718C3C64" w:rsidR="00507409" w:rsidRPr="00507409" w:rsidRDefault="00507409" w:rsidP="006C7AF9">
      <w:pPr>
        <w:pStyle w:val="TOC1"/>
      </w:pPr>
      <w:r w:rsidRPr="00507409">
        <w:rPr>
          <w:rFonts w:hint="eastAsia"/>
        </w:rPr>
        <w:lastRenderedPageBreak/>
        <w:t>目</w:t>
      </w:r>
      <w:r w:rsidR="00393A6A">
        <w:rPr>
          <w:rFonts w:hint="eastAsia"/>
        </w:rPr>
        <w:t xml:space="preserve"> </w:t>
      </w:r>
      <w:r w:rsidR="00393A6A">
        <w:t xml:space="preserve">     </w:t>
      </w:r>
      <w:r w:rsidRPr="00507409">
        <w:rPr>
          <w:rFonts w:hint="eastAsia"/>
        </w:rPr>
        <w:t>录</w:t>
      </w:r>
    </w:p>
    <w:p w14:paraId="6402329E" w14:textId="2BEC7CA4" w:rsidR="006C7AF9" w:rsidRPr="006C7AF9" w:rsidRDefault="00507409">
      <w:pPr>
        <w:pStyle w:val="TOC1"/>
      </w:pPr>
      <w:r>
        <w:fldChar w:fldCharType="begin"/>
      </w:r>
      <w:r>
        <w:instrText xml:space="preserve"> TOC \o "1-3" \u </w:instrText>
      </w:r>
      <w:r>
        <w:fldChar w:fldCharType="separate"/>
      </w:r>
      <w:r w:rsidR="006C7AF9">
        <w:t>一、引言</w:t>
      </w:r>
      <w:r w:rsidR="006C7AF9">
        <w:tab/>
      </w:r>
      <w:r w:rsidR="006C7AF9">
        <w:tab/>
      </w:r>
      <w:r w:rsidR="006C7AF9">
        <w:fldChar w:fldCharType="begin"/>
      </w:r>
      <w:r w:rsidR="006C7AF9">
        <w:instrText xml:space="preserve"> PAGEREF _Toc116394019 \h </w:instrText>
      </w:r>
      <w:r w:rsidR="006C7AF9">
        <w:fldChar w:fldCharType="separate"/>
      </w:r>
      <w:r w:rsidR="006C7AF9">
        <w:t>1</w:t>
      </w:r>
      <w:r w:rsidR="006C7AF9">
        <w:fldChar w:fldCharType="end"/>
      </w:r>
    </w:p>
    <w:p w14:paraId="435CCE16" w14:textId="4D599A4D" w:rsidR="006C7AF9" w:rsidRDefault="006C7AF9">
      <w:pPr>
        <w:pStyle w:val="TOC1"/>
        <w:rPr>
          <w:rFonts w:asciiTheme="minorHAnsi" w:eastAsiaTheme="minorEastAsia" w:hAnsiTheme="minorHAnsi" w:cstheme="minorBidi"/>
          <w:caps w:val="0"/>
          <w:sz w:val="21"/>
          <w:szCs w:val="22"/>
        </w:rPr>
      </w:pPr>
      <w:r>
        <w:t>二、主子链多级组链技术</w:t>
      </w:r>
      <w:r>
        <w:tab/>
      </w:r>
      <w:r>
        <w:fldChar w:fldCharType="begin"/>
      </w:r>
      <w:r>
        <w:instrText xml:space="preserve"> PAGEREF _Toc116394020 \h </w:instrText>
      </w:r>
      <w:r>
        <w:fldChar w:fldCharType="separate"/>
      </w:r>
      <w:r>
        <w:t>2</w:t>
      </w:r>
      <w:r>
        <w:fldChar w:fldCharType="end"/>
      </w:r>
    </w:p>
    <w:p w14:paraId="5A5AF10A" w14:textId="6FC9A5F2" w:rsidR="006C7AF9" w:rsidRDefault="006C7AF9">
      <w:pPr>
        <w:pStyle w:val="TOC2"/>
        <w:rPr>
          <w:rFonts w:asciiTheme="minorHAnsi" w:eastAsiaTheme="minorEastAsia" w:hAnsiTheme="minorHAnsi" w:cstheme="minorBidi"/>
          <w:kern w:val="2"/>
          <w:sz w:val="21"/>
          <w:szCs w:val="22"/>
        </w:rPr>
      </w:pPr>
      <w:r>
        <w:t>2.1 区块链</w:t>
      </w:r>
      <w:r>
        <w:tab/>
      </w:r>
      <w:r>
        <w:fldChar w:fldCharType="begin"/>
      </w:r>
      <w:r>
        <w:instrText xml:space="preserve"> PAGEREF _Toc116394021 \h </w:instrText>
      </w:r>
      <w:r>
        <w:fldChar w:fldCharType="separate"/>
      </w:r>
      <w:r>
        <w:t>2</w:t>
      </w:r>
      <w:r>
        <w:fldChar w:fldCharType="end"/>
      </w:r>
    </w:p>
    <w:p w14:paraId="6DDDFEAC" w14:textId="1AAAE737" w:rsidR="006C7AF9" w:rsidRDefault="006C7AF9">
      <w:pPr>
        <w:pStyle w:val="TOC3"/>
        <w:rPr>
          <w:rFonts w:asciiTheme="minorHAnsi" w:eastAsiaTheme="minorEastAsia" w:hAnsiTheme="minorHAnsi" w:cstheme="minorBidi"/>
          <w:kern w:val="2"/>
          <w:sz w:val="21"/>
          <w:szCs w:val="22"/>
        </w:rPr>
      </w:pPr>
      <w:r>
        <w:t xml:space="preserve">2.1.1 </w:t>
      </w:r>
      <w:r>
        <w:t>区块链概述</w:t>
      </w:r>
      <w:r>
        <w:tab/>
      </w:r>
      <w:r>
        <w:fldChar w:fldCharType="begin"/>
      </w:r>
      <w:r>
        <w:instrText xml:space="preserve"> PAGEREF _Toc116394022 \h </w:instrText>
      </w:r>
      <w:r>
        <w:fldChar w:fldCharType="separate"/>
      </w:r>
      <w:r>
        <w:t>2</w:t>
      </w:r>
      <w:r>
        <w:fldChar w:fldCharType="end"/>
      </w:r>
    </w:p>
    <w:p w14:paraId="787FF7DA" w14:textId="7F7BB8F3" w:rsidR="006C7AF9" w:rsidRDefault="006C7AF9">
      <w:pPr>
        <w:pStyle w:val="TOC3"/>
        <w:rPr>
          <w:rFonts w:asciiTheme="minorHAnsi" w:eastAsiaTheme="minorEastAsia" w:hAnsiTheme="minorHAnsi" w:cstheme="minorBidi"/>
          <w:kern w:val="2"/>
          <w:sz w:val="21"/>
          <w:szCs w:val="22"/>
        </w:rPr>
      </w:pPr>
      <w:r>
        <w:t xml:space="preserve">2.1.2 </w:t>
      </w:r>
      <w:r>
        <w:t>区块链</w:t>
      </w:r>
      <w:r>
        <w:rPr>
          <w:lang w:eastAsia="zh-Hans"/>
        </w:rPr>
        <w:t>层次</w:t>
      </w:r>
      <w:r>
        <w:t>概述</w:t>
      </w:r>
      <w:r>
        <w:tab/>
      </w:r>
      <w:r>
        <w:fldChar w:fldCharType="begin"/>
      </w:r>
      <w:r>
        <w:instrText xml:space="preserve"> PAGEREF _Toc116394023 \h </w:instrText>
      </w:r>
      <w:r>
        <w:fldChar w:fldCharType="separate"/>
      </w:r>
      <w:r>
        <w:t>2</w:t>
      </w:r>
      <w:r>
        <w:fldChar w:fldCharType="end"/>
      </w:r>
    </w:p>
    <w:p w14:paraId="605471A3" w14:textId="761011A9" w:rsidR="006C7AF9" w:rsidRDefault="006C7AF9">
      <w:pPr>
        <w:pStyle w:val="TOC2"/>
        <w:rPr>
          <w:rFonts w:asciiTheme="minorHAnsi" w:eastAsiaTheme="minorEastAsia" w:hAnsiTheme="minorHAnsi" w:cstheme="minorBidi"/>
          <w:kern w:val="2"/>
          <w:sz w:val="21"/>
          <w:szCs w:val="22"/>
        </w:rPr>
      </w:pPr>
      <w:r>
        <w:t xml:space="preserve">2.2 </w:t>
      </w:r>
      <w:r>
        <w:rPr>
          <w:lang w:eastAsia="zh-Hans"/>
        </w:rPr>
        <w:t>主子链架构</w:t>
      </w:r>
      <w:r>
        <w:tab/>
      </w:r>
      <w:r>
        <w:fldChar w:fldCharType="begin"/>
      </w:r>
      <w:r>
        <w:instrText xml:space="preserve"> PAGEREF _Toc116394024 \h </w:instrText>
      </w:r>
      <w:r>
        <w:fldChar w:fldCharType="separate"/>
      </w:r>
      <w:r>
        <w:t>4</w:t>
      </w:r>
      <w:r>
        <w:fldChar w:fldCharType="end"/>
      </w:r>
    </w:p>
    <w:p w14:paraId="22985568" w14:textId="1BCBE0E0" w:rsidR="006C7AF9" w:rsidRDefault="006C7AF9">
      <w:pPr>
        <w:pStyle w:val="TOC3"/>
        <w:rPr>
          <w:rFonts w:asciiTheme="minorHAnsi" w:eastAsiaTheme="minorEastAsia" w:hAnsiTheme="minorHAnsi" w:cstheme="minorBidi"/>
          <w:kern w:val="2"/>
          <w:sz w:val="21"/>
          <w:szCs w:val="22"/>
        </w:rPr>
      </w:pPr>
      <w:r>
        <w:t xml:space="preserve">2.2.1 </w:t>
      </w:r>
      <w:r>
        <w:rPr>
          <w:lang w:eastAsia="zh-Hans"/>
        </w:rPr>
        <w:t>主子链架构介绍</w:t>
      </w:r>
      <w:r>
        <w:tab/>
      </w:r>
      <w:r>
        <w:fldChar w:fldCharType="begin"/>
      </w:r>
      <w:r>
        <w:instrText xml:space="preserve"> PAGEREF _Toc116394025 \h </w:instrText>
      </w:r>
      <w:r>
        <w:fldChar w:fldCharType="separate"/>
      </w:r>
      <w:r>
        <w:t>4</w:t>
      </w:r>
      <w:r>
        <w:fldChar w:fldCharType="end"/>
      </w:r>
    </w:p>
    <w:p w14:paraId="49112C6E" w14:textId="27AB7C02" w:rsidR="006C7AF9" w:rsidRDefault="006C7AF9">
      <w:pPr>
        <w:pStyle w:val="TOC3"/>
        <w:rPr>
          <w:rFonts w:asciiTheme="minorHAnsi" w:eastAsiaTheme="minorEastAsia" w:hAnsiTheme="minorHAnsi" w:cstheme="minorBidi"/>
          <w:kern w:val="2"/>
          <w:sz w:val="21"/>
          <w:szCs w:val="22"/>
        </w:rPr>
      </w:pPr>
      <w:r>
        <w:t xml:space="preserve">2.2.2 </w:t>
      </w:r>
      <w:r>
        <w:rPr>
          <w:lang w:eastAsia="zh-Hans"/>
        </w:rPr>
        <w:t>主子链架构结构</w:t>
      </w:r>
      <w:r>
        <w:tab/>
      </w:r>
      <w:r>
        <w:fldChar w:fldCharType="begin"/>
      </w:r>
      <w:r>
        <w:instrText xml:space="preserve"> PAGEREF _Toc116394026 \h </w:instrText>
      </w:r>
      <w:r>
        <w:fldChar w:fldCharType="separate"/>
      </w:r>
      <w:r>
        <w:t>4</w:t>
      </w:r>
      <w:r>
        <w:fldChar w:fldCharType="end"/>
      </w:r>
    </w:p>
    <w:p w14:paraId="32E253E6" w14:textId="1D61F7F4" w:rsidR="006C7AF9" w:rsidRDefault="006C7AF9">
      <w:pPr>
        <w:pStyle w:val="TOC3"/>
        <w:rPr>
          <w:rFonts w:asciiTheme="minorHAnsi" w:eastAsiaTheme="minorEastAsia" w:hAnsiTheme="minorHAnsi" w:cstheme="minorBidi"/>
          <w:kern w:val="2"/>
          <w:sz w:val="21"/>
          <w:szCs w:val="22"/>
        </w:rPr>
      </w:pPr>
      <w:r>
        <w:t xml:space="preserve">2.2.3 </w:t>
      </w:r>
      <w:r>
        <w:rPr>
          <w:lang w:eastAsia="zh-Hans"/>
        </w:rPr>
        <w:t>现有案例</w:t>
      </w:r>
      <w:r>
        <w:rPr>
          <w:lang w:eastAsia="zh-Hans"/>
        </w:rPr>
        <w:t>-</w:t>
      </w:r>
      <w:r>
        <w:rPr>
          <w:lang w:eastAsia="zh-Hans"/>
        </w:rPr>
        <w:t>雪崩链</w:t>
      </w:r>
      <w:r>
        <w:tab/>
      </w:r>
      <w:r>
        <w:fldChar w:fldCharType="begin"/>
      </w:r>
      <w:r>
        <w:instrText xml:space="preserve"> PAGEREF _Toc116394027 \h </w:instrText>
      </w:r>
      <w:r>
        <w:fldChar w:fldCharType="separate"/>
      </w:r>
      <w:r>
        <w:t>5</w:t>
      </w:r>
      <w:r>
        <w:fldChar w:fldCharType="end"/>
      </w:r>
    </w:p>
    <w:p w14:paraId="2FB97386" w14:textId="72568971" w:rsidR="006C7AF9" w:rsidRDefault="006C7AF9">
      <w:pPr>
        <w:pStyle w:val="TOC2"/>
        <w:rPr>
          <w:rFonts w:asciiTheme="minorHAnsi" w:eastAsiaTheme="minorEastAsia" w:hAnsiTheme="minorHAnsi" w:cstheme="minorBidi"/>
          <w:kern w:val="2"/>
          <w:sz w:val="21"/>
          <w:szCs w:val="22"/>
        </w:rPr>
      </w:pPr>
      <w:r>
        <w:t xml:space="preserve">2.3 </w:t>
      </w:r>
      <w:r>
        <w:rPr>
          <w:lang w:eastAsia="zh-Hans"/>
        </w:rPr>
        <w:t>跨链机制</w:t>
      </w:r>
      <w:r>
        <w:tab/>
      </w:r>
      <w:r>
        <w:fldChar w:fldCharType="begin"/>
      </w:r>
      <w:r>
        <w:instrText xml:space="preserve"> PAGEREF _Toc116394028 \h </w:instrText>
      </w:r>
      <w:r>
        <w:fldChar w:fldCharType="separate"/>
      </w:r>
      <w:r>
        <w:t>7</w:t>
      </w:r>
      <w:r>
        <w:fldChar w:fldCharType="end"/>
      </w:r>
    </w:p>
    <w:p w14:paraId="7891B4C4" w14:textId="331DCD53" w:rsidR="006C7AF9" w:rsidRDefault="006C7AF9">
      <w:pPr>
        <w:pStyle w:val="TOC3"/>
        <w:rPr>
          <w:rFonts w:asciiTheme="minorHAnsi" w:eastAsiaTheme="minorEastAsia" w:hAnsiTheme="minorHAnsi" w:cstheme="minorBidi"/>
          <w:kern w:val="2"/>
          <w:sz w:val="21"/>
          <w:szCs w:val="22"/>
        </w:rPr>
      </w:pPr>
      <w:r>
        <w:t xml:space="preserve">2.3.1 </w:t>
      </w:r>
      <w:r>
        <w:rPr>
          <w:lang w:eastAsia="zh-Hans"/>
        </w:rPr>
        <w:t>公证人机制</w:t>
      </w:r>
      <w:r>
        <w:tab/>
      </w:r>
      <w:r>
        <w:fldChar w:fldCharType="begin"/>
      </w:r>
      <w:r>
        <w:instrText xml:space="preserve"> PAGEREF _Toc116394029 \h </w:instrText>
      </w:r>
      <w:r>
        <w:fldChar w:fldCharType="separate"/>
      </w:r>
      <w:r>
        <w:t>7</w:t>
      </w:r>
      <w:r>
        <w:fldChar w:fldCharType="end"/>
      </w:r>
    </w:p>
    <w:p w14:paraId="08D0C249" w14:textId="75434E25" w:rsidR="006C7AF9" w:rsidRDefault="006C7AF9">
      <w:pPr>
        <w:pStyle w:val="TOC3"/>
        <w:rPr>
          <w:rFonts w:asciiTheme="minorHAnsi" w:eastAsiaTheme="minorEastAsia" w:hAnsiTheme="minorHAnsi" w:cstheme="minorBidi"/>
          <w:kern w:val="2"/>
          <w:sz w:val="21"/>
          <w:szCs w:val="22"/>
        </w:rPr>
      </w:pPr>
      <w:r>
        <w:t xml:space="preserve">2.3.2 </w:t>
      </w:r>
      <w:r>
        <w:rPr>
          <w:lang w:eastAsia="zh-Hans"/>
        </w:rPr>
        <w:t>侧链</w:t>
      </w:r>
      <w:r>
        <w:rPr>
          <w:lang w:eastAsia="zh-Hans"/>
        </w:rPr>
        <w:t>/</w:t>
      </w:r>
      <w:r>
        <w:rPr>
          <w:lang w:eastAsia="zh-Hans"/>
        </w:rPr>
        <w:t>中继链机制</w:t>
      </w:r>
      <w:r>
        <w:tab/>
      </w:r>
      <w:r>
        <w:fldChar w:fldCharType="begin"/>
      </w:r>
      <w:r>
        <w:instrText xml:space="preserve"> PAGEREF _Toc116394030 \h </w:instrText>
      </w:r>
      <w:r>
        <w:fldChar w:fldCharType="separate"/>
      </w:r>
      <w:r>
        <w:t>8</w:t>
      </w:r>
      <w:r>
        <w:fldChar w:fldCharType="end"/>
      </w:r>
    </w:p>
    <w:p w14:paraId="4BBA2065" w14:textId="1C0D148B" w:rsidR="006C7AF9" w:rsidRDefault="006C7AF9">
      <w:pPr>
        <w:pStyle w:val="TOC3"/>
        <w:rPr>
          <w:rFonts w:asciiTheme="minorHAnsi" w:eastAsiaTheme="minorEastAsia" w:hAnsiTheme="minorHAnsi" w:cstheme="minorBidi"/>
          <w:kern w:val="2"/>
          <w:sz w:val="21"/>
          <w:szCs w:val="22"/>
        </w:rPr>
      </w:pPr>
      <w:r>
        <w:t xml:space="preserve">2.3.3 </w:t>
      </w:r>
      <w:r w:rsidRPr="00B50470">
        <w:rPr>
          <w:rFonts w:ascii="Cambria" w:hAnsi="Cambria"/>
          <w:lang w:eastAsia="zh-Hans"/>
        </w:rPr>
        <w:t>哈希锁定</w:t>
      </w:r>
      <w:r>
        <w:tab/>
      </w:r>
      <w:r>
        <w:fldChar w:fldCharType="begin"/>
      </w:r>
      <w:r>
        <w:instrText xml:space="preserve"> PAGEREF _Toc116394031 \h </w:instrText>
      </w:r>
      <w:r>
        <w:fldChar w:fldCharType="separate"/>
      </w:r>
      <w:r>
        <w:t>9</w:t>
      </w:r>
      <w:r>
        <w:fldChar w:fldCharType="end"/>
      </w:r>
    </w:p>
    <w:p w14:paraId="3E798D2C" w14:textId="5E10989B" w:rsidR="006C7AF9" w:rsidRDefault="006C7AF9">
      <w:pPr>
        <w:pStyle w:val="TOC3"/>
        <w:rPr>
          <w:rFonts w:asciiTheme="minorHAnsi" w:eastAsiaTheme="minorEastAsia" w:hAnsiTheme="minorHAnsi" w:cstheme="minorBidi"/>
          <w:kern w:val="2"/>
          <w:sz w:val="21"/>
          <w:szCs w:val="22"/>
        </w:rPr>
      </w:pPr>
      <w:r>
        <w:rPr>
          <w:lang w:eastAsia="zh-Hans"/>
        </w:rPr>
        <w:t xml:space="preserve">2.3.4 </w:t>
      </w:r>
      <w:r>
        <w:rPr>
          <w:lang w:eastAsia="zh-Hans"/>
        </w:rPr>
        <w:t>跨链方案对比</w:t>
      </w:r>
      <w:r>
        <w:tab/>
      </w:r>
      <w:r>
        <w:fldChar w:fldCharType="begin"/>
      </w:r>
      <w:r>
        <w:instrText xml:space="preserve"> PAGEREF _Toc116394032 \h </w:instrText>
      </w:r>
      <w:r>
        <w:fldChar w:fldCharType="separate"/>
      </w:r>
      <w:r>
        <w:t>11</w:t>
      </w:r>
      <w:r>
        <w:fldChar w:fldCharType="end"/>
      </w:r>
    </w:p>
    <w:p w14:paraId="58299997" w14:textId="567D08C2" w:rsidR="006C7AF9" w:rsidRDefault="006C7AF9">
      <w:pPr>
        <w:pStyle w:val="TOC2"/>
        <w:rPr>
          <w:rFonts w:asciiTheme="minorHAnsi" w:eastAsiaTheme="minorEastAsia" w:hAnsiTheme="minorHAnsi" w:cstheme="minorBidi"/>
          <w:kern w:val="2"/>
          <w:sz w:val="21"/>
          <w:szCs w:val="22"/>
        </w:rPr>
      </w:pPr>
      <w:r>
        <w:t xml:space="preserve">2.4 </w:t>
      </w:r>
      <w:r>
        <w:rPr>
          <w:lang w:eastAsia="zh-Hans"/>
        </w:rPr>
        <w:t>链上数据监管</w:t>
      </w:r>
      <w:r>
        <w:tab/>
      </w:r>
      <w:r>
        <w:fldChar w:fldCharType="begin"/>
      </w:r>
      <w:r>
        <w:instrText xml:space="preserve"> PAGEREF _Toc116394033 \h </w:instrText>
      </w:r>
      <w:r>
        <w:fldChar w:fldCharType="separate"/>
      </w:r>
      <w:r>
        <w:t>11</w:t>
      </w:r>
      <w:r>
        <w:fldChar w:fldCharType="end"/>
      </w:r>
    </w:p>
    <w:p w14:paraId="4EF61012" w14:textId="33DB24AC" w:rsidR="006C7AF9" w:rsidRDefault="006C7AF9">
      <w:pPr>
        <w:pStyle w:val="TOC3"/>
        <w:rPr>
          <w:rFonts w:asciiTheme="minorHAnsi" w:eastAsiaTheme="minorEastAsia" w:hAnsiTheme="minorHAnsi" w:cstheme="minorBidi"/>
          <w:kern w:val="2"/>
          <w:sz w:val="21"/>
          <w:szCs w:val="22"/>
        </w:rPr>
      </w:pPr>
      <w:r>
        <w:rPr>
          <w:lang w:eastAsia="zh-Hans"/>
        </w:rPr>
        <w:t>2</w:t>
      </w:r>
      <w:r>
        <w:t>.</w:t>
      </w:r>
      <w:r>
        <w:rPr>
          <w:lang w:eastAsia="zh-Hans"/>
        </w:rPr>
        <w:t>4</w:t>
      </w:r>
      <w:r>
        <w:t>.</w:t>
      </w:r>
      <w:r>
        <w:rPr>
          <w:lang w:eastAsia="zh-Hans"/>
        </w:rPr>
        <w:t xml:space="preserve">1 </w:t>
      </w:r>
      <w:r>
        <w:rPr>
          <w:lang w:eastAsia="zh-Hans"/>
        </w:rPr>
        <w:t>监管框架</w:t>
      </w:r>
      <w:r>
        <w:tab/>
      </w:r>
      <w:r>
        <w:fldChar w:fldCharType="begin"/>
      </w:r>
      <w:r>
        <w:instrText xml:space="preserve"> PAGEREF _Toc116394034 \h </w:instrText>
      </w:r>
      <w:r>
        <w:fldChar w:fldCharType="separate"/>
      </w:r>
      <w:r>
        <w:t>11</w:t>
      </w:r>
      <w:r>
        <w:fldChar w:fldCharType="end"/>
      </w:r>
    </w:p>
    <w:p w14:paraId="50D350B0" w14:textId="05516801" w:rsidR="006C7AF9" w:rsidRDefault="006C7AF9">
      <w:pPr>
        <w:pStyle w:val="TOC3"/>
        <w:rPr>
          <w:rFonts w:asciiTheme="minorHAnsi" w:eastAsiaTheme="minorEastAsia" w:hAnsiTheme="minorHAnsi" w:cstheme="minorBidi"/>
          <w:kern w:val="2"/>
          <w:sz w:val="21"/>
          <w:szCs w:val="22"/>
        </w:rPr>
      </w:pPr>
      <w:r>
        <w:t>2.4.</w:t>
      </w:r>
      <w:r>
        <w:rPr>
          <w:lang w:eastAsia="zh-Hans"/>
        </w:rPr>
        <w:t xml:space="preserve">2 </w:t>
      </w:r>
      <w:r>
        <w:rPr>
          <w:lang w:eastAsia="zh-Hans"/>
        </w:rPr>
        <w:t>数据监管</w:t>
      </w:r>
      <w:r>
        <w:tab/>
      </w:r>
      <w:r>
        <w:fldChar w:fldCharType="begin"/>
      </w:r>
      <w:r>
        <w:instrText xml:space="preserve"> PAGEREF _Toc116394035 \h </w:instrText>
      </w:r>
      <w:r>
        <w:fldChar w:fldCharType="separate"/>
      </w:r>
      <w:r>
        <w:t>13</w:t>
      </w:r>
      <w:r>
        <w:fldChar w:fldCharType="end"/>
      </w:r>
    </w:p>
    <w:p w14:paraId="55CB5B15" w14:textId="39EC3EEB" w:rsidR="006C7AF9" w:rsidRDefault="006C7AF9">
      <w:pPr>
        <w:pStyle w:val="TOC1"/>
        <w:rPr>
          <w:rFonts w:asciiTheme="minorHAnsi" w:eastAsiaTheme="minorEastAsia" w:hAnsiTheme="minorHAnsi" w:cstheme="minorBidi"/>
          <w:caps w:val="0"/>
          <w:sz w:val="21"/>
          <w:szCs w:val="22"/>
        </w:rPr>
      </w:pPr>
      <w:r w:rsidRPr="00BC21EE">
        <w:t>三、</w:t>
      </w:r>
      <w:r>
        <w:t>隐私保护算法及密钥生成技术</w:t>
      </w:r>
      <w:r>
        <w:tab/>
      </w:r>
      <w:r>
        <w:fldChar w:fldCharType="begin"/>
      </w:r>
      <w:r>
        <w:instrText xml:space="preserve"> PAGEREF _Toc116394036 \h </w:instrText>
      </w:r>
      <w:r>
        <w:fldChar w:fldCharType="separate"/>
      </w:r>
      <w:r>
        <w:t>15</w:t>
      </w:r>
      <w:r>
        <w:fldChar w:fldCharType="end"/>
      </w:r>
    </w:p>
    <w:p w14:paraId="75722B16" w14:textId="2B9C8165" w:rsidR="006C7AF9" w:rsidRPr="006C7AF9" w:rsidRDefault="006C7AF9" w:rsidP="006C7AF9">
      <w:pPr>
        <w:pStyle w:val="TOC3"/>
        <w:rPr>
          <w:lang w:eastAsia="zh-Hans"/>
        </w:rPr>
      </w:pPr>
      <w:r>
        <w:rPr>
          <w:lang w:eastAsia="zh-Hans"/>
        </w:rPr>
        <w:t xml:space="preserve">3.1 </w:t>
      </w:r>
      <w:r>
        <w:rPr>
          <w:lang w:eastAsia="zh-Hans"/>
        </w:rPr>
        <w:t>隐私保护概况</w:t>
      </w:r>
      <w:r>
        <w:rPr>
          <w:lang w:eastAsia="zh-Hans"/>
        </w:rPr>
        <w:tab/>
      </w:r>
      <w:r>
        <w:rPr>
          <w:lang w:eastAsia="zh-Hans"/>
        </w:rPr>
        <w:fldChar w:fldCharType="begin"/>
      </w:r>
      <w:r>
        <w:rPr>
          <w:lang w:eastAsia="zh-Hans"/>
        </w:rPr>
        <w:instrText xml:space="preserve"> PAGEREF _Toc116394037 \h </w:instrText>
      </w:r>
      <w:r>
        <w:rPr>
          <w:lang w:eastAsia="zh-Hans"/>
        </w:rPr>
      </w:r>
      <w:r>
        <w:rPr>
          <w:lang w:eastAsia="zh-Hans"/>
        </w:rPr>
        <w:fldChar w:fldCharType="separate"/>
      </w:r>
      <w:r>
        <w:rPr>
          <w:lang w:eastAsia="zh-Hans"/>
        </w:rPr>
        <w:t>15</w:t>
      </w:r>
      <w:r>
        <w:rPr>
          <w:lang w:eastAsia="zh-Hans"/>
        </w:rPr>
        <w:fldChar w:fldCharType="end"/>
      </w:r>
    </w:p>
    <w:p w14:paraId="37EBF1DD" w14:textId="1EB63D3A" w:rsidR="006C7AF9" w:rsidRPr="006C7AF9" w:rsidRDefault="006C7AF9" w:rsidP="006C7AF9">
      <w:pPr>
        <w:pStyle w:val="TOC3"/>
        <w:rPr>
          <w:lang w:eastAsia="zh-Hans"/>
        </w:rPr>
      </w:pPr>
      <w:r>
        <w:rPr>
          <w:lang w:eastAsia="zh-Hans"/>
        </w:rPr>
        <w:t xml:space="preserve">3.2 </w:t>
      </w:r>
      <w:r>
        <w:rPr>
          <w:lang w:eastAsia="zh-Hans"/>
        </w:rPr>
        <w:t>隐私保护技术</w:t>
      </w:r>
      <w:r>
        <w:rPr>
          <w:lang w:eastAsia="zh-Hans"/>
        </w:rPr>
        <w:tab/>
      </w:r>
      <w:r>
        <w:rPr>
          <w:lang w:eastAsia="zh-Hans"/>
        </w:rPr>
        <w:fldChar w:fldCharType="begin"/>
      </w:r>
      <w:r>
        <w:rPr>
          <w:lang w:eastAsia="zh-Hans"/>
        </w:rPr>
        <w:instrText xml:space="preserve"> PAGEREF _Toc116394038 \h </w:instrText>
      </w:r>
      <w:r>
        <w:rPr>
          <w:lang w:eastAsia="zh-Hans"/>
        </w:rPr>
      </w:r>
      <w:r>
        <w:rPr>
          <w:lang w:eastAsia="zh-Hans"/>
        </w:rPr>
        <w:fldChar w:fldCharType="separate"/>
      </w:r>
      <w:r>
        <w:rPr>
          <w:lang w:eastAsia="zh-Hans"/>
        </w:rPr>
        <w:t>16</w:t>
      </w:r>
      <w:r>
        <w:rPr>
          <w:lang w:eastAsia="zh-Hans"/>
        </w:rPr>
        <w:fldChar w:fldCharType="end"/>
      </w:r>
    </w:p>
    <w:p w14:paraId="71AA8353" w14:textId="672FB5A5" w:rsidR="006C7AF9" w:rsidRPr="006C7AF9" w:rsidRDefault="006C7AF9">
      <w:pPr>
        <w:pStyle w:val="TOC3"/>
        <w:rPr>
          <w:lang w:eastAsia="zh-Hans"/>
        </w:rPr>
      </w:pPr>
      <w:r>
        <w:rPr>
          <w:lang w:eastAsia="zh-Hans"/>
        </w:rPr>
        <w:t xml:space="preserve">3.2.1 </w:t>
      </w:r>
      <w:r>
        <w:rPr>
          <w:lang w:eastAsia="zh-Hans"/>
        </w:rPr>
        <w:t>环签名</w:t>
      </w:r>
      <w:r>
        <w:rPr>
          <w:lang w:eastAsia="zh-Hans"/>
        </w:rPr>
        <w:tab/>
      </w:r>
      <w:r>
        <w:rPr>
          <w:lang w:eastAsia="zh-Hans"/>
        </w:rPr>
        <w:fldChar w:fldCharType="begin"/>
      </w:r>
      <w:r>
        <w:rPr>
          <w:lang w:eastAsia="zh-Hans"/>
        </w:rPr>
        <w:instrText xml:space="preserve"> PAGEREF _Toc116394039 \h </w:instrText>
      </w:r>
      <w:r>
        <w:rPr>
          <w:lang w:eastAsia="zh-Hans"/>
        </w:rPr>
      </w:r>
      <w:r>
        <w:rPr>
          <w:lang w:eastAsia="zh-Hans"/>
        </w:rPr>
        <w:fldChar w:fldCharType="separate"/>
      </w:r>
      <w:r>
        <w:rPr>
          <w:lang w:eastAsia="zh-Hans"/>
        </w:rPr>
        <w:t>16</w:t>
      </w:r>
      <w:r>
        <w:rPr>
          <w:lang w:eastAsia="zh-Hans"/>
        </w:rPr>
        <w:fldChar w:fldCharType="end"/>
      </w:r>
    </w:p>
    <w:p w14:paraId="357CF167" w14:textId="3DD43215" w:rsidR="006C7AF9" w:rsidRPr="006C7AF9" w:rsidRDefault="006C7AF9">
      <w:pPr>
        <w:pStyle w:val="TOC3"/>
        <w:rPr>
          <w:lang w:eastAsia="zh-Hans"/>
        </w:rPr>
      </w:pPr>
      <w:r>
        <w:rPr>
          <w:lang w:eastAsia="zh-Hans"/>
        </w:rPr>
        <w:t xml:space="preserve">3.2.2 </w:t>
      </w:r>
      <w:r>
        <w:rPr>
          <w:lang w:eastAsia="zh-Hans"/>
        </w:rPr>
        <w:t>零知识证明</w:t>
      </w:r>
      <w:r>
        <w:rPr>
          <w:lang w:eastAsia="zh-Hans"/>
        </w:rPr>
        <w:tab/>
      </w:r>
      <w:r>
        <w:rPr>
          <w:lang w:eastAsia="zh-Hans"/>
        </w:rPr>
        <w:fldChar w:fldCharType="begin"/>
      </w:r>
      <w:r>
        <w:rPr>
          <w:lang w:eastAsia="zh-Hans"/>
        </w:rPr>
        <w:instrText xml:space="preserve"> PAGEREF _Toc116394040 \h </w:instrText>
      </w:r>
      <w:r>
        <w:rPr>
          <w:lang w:eastAsia="zh-Hans"/>
        </w:rPr>
      </w:r>
      <w:r>
        <w:rPr>
          <w:lang w:eastAsia="zh-Hans"/>
        </w:rPr>
        <w:fldChar w:fldCharType="separate"/>
      </w:r>
      <w:r>
        <w:rPr>
          <w:lang w:eastAsia="zh-Hans"/>
        </w:rPr>
        <w:t>18</w:t>
      </w:r>
      <w:r>
        <w:rPr>
          <w:lang w:eastAsia="zh-Hans"/>
        </w:rPr>
        <w:fldChar w:fldCharType="end"/>
      </w:r>
    </w:p>
    <w:p w14:paraId="1545C5C7" w14:textId="4A71EBE9" w:rsidR="006C7AF9" w:rsidRPr="006C7AF9" w:rsidRDefault="006C7AF9">
      <w:pPr>
        <w:pStyle w:val="TOC3"/>
        <w:rPr>
          <w:lang w:eastAsia="zh-Hans"/>
        </w:rPr>
      </w:pPr>
      <w:r>
        <w:rPr>
          <w:lang w:eastAsia="zh-Hans"/>
        </w:rPr>
        <w:t>3.2.3 Merkle</w:t>
      </w:r>
      <w:r>
        <w:rPr>
          <w:lang w:eastAsia="zh-Hans"/>
        </w:rPr>
        <w:t>树</w:t>
      </w:r>
      <w:r>
        <w:rPr>
          <w:lang w:eastAsia="zh-Hans"/>
        </w:rPr>
        <w:tab/>
      </w:r>
      <w:r>
        <w:rPr>
          <w:lang w:eastAsia="zh-Hans"/>
        </w:rPr>
        <w:fldChar w:fldCharType="begin"/>
      </w:r>
      <w:r>
        <w:rPr>
          <w:lang w:eastAsia="zh-Hans"/>
        </w:rPr>
        <w:instrText xml:space="preserve"> PAGEREF _Toc116394041 \h </w:instrText>
      </w:r>
      <w:r>
        <w:rPr>
          <w:lang w:eastAsia="zh-Hans"/>
        </w:rPr>
      </w:r>
      <w:r>
        <w:rPr>
          <w:lang w:eastAsia="zh-Hans"/>
        </w:rPr>
        <w:fldChar w:fldCharType="separate"/>
      </w:r>
      <w:r>
        <w:rPr>
          <w:lang w:eastAsia="zh-Hans"/>
        </w:rPr>
        <w:t>22</w:t>
      </w:r>
      <w:r>
        <w:rPr>
          <w:lang w:eastAsia="zh-Hans"/>
        </w:rPr>
        <w:fldChar w:fldCharType="end"/>
      </w:r>
    </w:p>
    <w:p w14:paraId="30C1101A" w14:textId="0DCF2741" w:rsidR="006C7AF9" w:rsidRPr="006C7AF9" w:rsidRDefault="006C7AF9">
      <w:pPr>
        <w:pStyle w:val="TOC3"/>
        <w:rPr>
          <w:lang w:eastAsia="zh-Hans"/>
        </w:rPr>
      </w:pPr>
      <w:r>
        <w:rPr>
          <w:lang w:eastAsia="zh-Hans"/>
        </w:rPr>
        <w:t xml:space="preserve">3.2.4 </w:t>
      </w:r>
      <w:r>
        <w:rPr>
          <w:lang w:eastAsia="zh-Hans"/>
        </w:rPr>
        <w:t>隐私交易通道保护</w:t>
      </w:r>
      <w:r>
        <w:rPr>
          <w:lang w:eastAsia="zh-Hans"/>
        </w:rPr>
        <w:tab/>
      </w:r>
      <w:r>
        <w:rPr>
          <w:lang w:eastAsia="zh-Hans"/>
        </w:rPr>
        <w:fldChar w:fldCharType="begin"/>
      </w:r>
      <w:r>
        <w:rPr>
          <w:lang w:eastAsia="zh-Hans"/>
        </w:rPr>
        <w:instrText xml:space="preserve"> PAGEREF _Toc116394042 \h </w:instrText>
      </w:r>
      <w:r>
        <w:rPr>
          <w:lang w:eastAsia="zh-Hans"/>
        </w:rPr>
      </w:r>
      <w:r>
        <w:rPr>
          <w:lang w:eastAsia="zh-Hans"/>
        </w:rPr>
        <w:fldChar w:fldCharType="separate"/>
      </w:r>
      <w:r>
        <w:rPr>
          <w:lang w:eastAsia="zh-Hans"/>
        </w:rPr>
        <w:t>25</w:t>
      </w:r>
      <w:r>
        <w:rPr>
          <w:lang w:eastAsia="zh-Hans"/>
        </w:rPr>
        <w:fldChar w:fldCharType="end"/>
      </w:r>
    </w:p>
    <w:p w14:paraId="799380BF" w14:textId="11EDC6C2" w:rsidR="006C7AF9" w:rsidRPr="006C7AF9" w:rsidRDefault="006C7AF9">
      <w:pPr>
        <w:pStyle w:val="TOC3"/>
        <w:rPr>
          <w:lang w:eastAsia="zh-Hans"/>
        </w:rPr>
      </w:pPr>
      <w:r>
        <w:rPr>
          <w:lang w:eastAsia="zh-Hans"/>
        </w:rPr>
        <w:t xml:space="preserve">3.2.5 </w:t>
      </w:r>
      <w:r>
        <w:rPr>
          <w:lang w:eastAsia="zh-Hans"/>
        </w:rPr>
        <w:t>其他隐私保护技术</w:t>
      </w:r>
      <w:r>
        <w:rPr>
          <w:lang w:eastAsia="zh-Hans"/>
        </w:rPr>
        <w:tab/>
      </w:r>
      <w:r>
        <w:rPr>
          <w:lang w:eastAsia="zh-Hans"/>
        </w:rPr>
        <w:fldChar w:fldCharType="begin"/>
      </w:r>
      <w:r>
        <w:rPr>
          <w:lang w:eastAsia="zh-Hans"/>
        </w:rPr>
        <w:instrText xml:space="preserve"> PAGEREF _Toc116394043 \h </w:instrText>
      </w:r>
      <w:r>
        <w:rPr>
          <w:lang w:eastAsia="zh-Hans"/>
        </w:rPr>
      </w:r>
      <w:r>
        <w:rPr>
          <w:lang w:eastAsia="zh-Hans"/>
        </w:rPr>
        <w:fldChar w:fldCharType="separate"/>
      </w:r>
      <w:r>
        <w:rPr>
          <w:lang w:eastAsia="zh-Hans"/>
        </w:rPr>
        <w:t>25</w:t>
      </w:r>
      <w:r>
        <w:rPr>
          <w:lang w:eastAsia="zh-Hans"/>
        </w:rPr>
        <w:fldChar w:fldCharType="end"/>
      </w:r>
    </w:p>
    <w:p w14:paraId="2ABF0E48" w14:textId="016BC278" w:rsidR="006C7AF9" w:rsidRPr="006C7AF9" w:rsidRDefault="006C7AF9">
      <w:pPr>
        <w:pStyle w:val="TOC3"/>
        <w:rPr>
          <w:lang w:eastAsia="zh-Hans"/>
        </w:rPr>
      </w:pPr>
      <w:r>
        <w:rPr>
          <w:lang w:eastAsia="zh-Hans"/>
        </w:rPr>
        <w:t xml:space="preserve">3.2.6 </w:t>
      </w:r>
      <w:r>
        <w:rPr>
          <w:lang w:eastAsia="zh-Hans"/>
        </w:rPr>
        <w:t>隐私保护技术使用与对比</w:t>
      </w:r>
      <w:r>
        <w:rPr>
          <w:lang w:eastAsia="zh-Hans"/>
        </w:rPr>
        <w:tab/>
      </w:r>
      <w:r>
        <w:rPr>
          <w:lang w:eastAsia="zh-Hans"/>
        </w:rPr>
        <w:fldChar w:fldCharType="begin"/>
      </w:r>
      <w:r>
        <w:rPr>
          <w:lang w:eastAsia="zh-Hans"/>
        </w:rPr>
        <w:instrText xml:space="preserve"> PAGEREF _Toc116394044 \h </w:instrText>
      </w:r>
      <w:r>
        <w:rPr>
          <w:lang w:eastAsia="zh-Hans"/>
        </w:rPr>
      </w:r>
      <w:r>
        <w:rPr>
          <w:lang w:eastAsia="zh-Hans"/>
        </w:rPr>
        <w:fldChar w:fldCharType="separate"/>
      </w:r>
      <w:r>
        <w:rPr>
          <w:lang w:eastAsia="zh-Hans"/>
        </w:rPr>
        <w:t>29</w:t>
      </w:r>
      <w:r>
        <w:rPr>
          <w:lang w:eastAsia="zh-Hans"/>
        </w:rPr>
        <w:fldChar w:fldCharType="end"/>
      </w:r>
    </w:p>
    <w:p w14:paraId="7E93B366" w14:textId="57CEAF87" w:rsidR="006C7AF9" w:rsidRPr="006C7AF9" w:rsidRDefault="006C7AF9" w:rsidP="006C7AF9">
      <w:pPr>
        <w:pStyle w:val="TOC3"/>
        <w:rPr>
          <w:lang w:eastAsia="zh-Hans"/>
        </w:rPr>
      </w:pPr>
      <w:r>
        <w:rPr>
          <w:lang w:eastAsia="zh-Hans"/>
        </w:rPr>
        <w:lastRenderedPageBreak/>
        <w:t xml:space="preserve">3.3 </w:t>
      </w:r>
      <w:r>
        <w:rPr>
          <w:lang w:eastAsia="zh-Hans"/>
        </w:rPr>
        <w:t>密钥生成</w:t>
      </w:r>
      <w:r>
        <w:rPr>
          <w:lang w:eastAsia="zh-Hans"/>
        </w:rPr>
        <w:tab/>
      </w:r>
      <w:r>
        <w:rPr>
          <w:lang w:eastAsia="zh-Hans"/>
        </w:rPr>
        <w:fldChar w:fldCharType="begin"/>
      </w:r>
      <w:r>
        <w:rPr>
          <w:lang w:eastAsia="zh-Hans"/>
        </w:rPr>
        <w:instrText xml:space="preserve"> PAGEREF _Toc116394045 \h </w:instrText>
      </w:r>
      <w:r>
        <w:rPr>
          <w:lang w:eastAsia="zh-Hans"/>
        </w:rPr>
      </w:r>
      <w:r>
        <w:rPr>
          <w:lang w:eastAsia="zh-Hans"/>
        </w:rPr>
        <w:fldChar w:fldCharType="separate"/>
      </w:r>
      <w:r>
        <w:rPr>
          <w:lang w:eastAsia="zh-Hans"/>
        </w:rPr>
        <w:t>29</w:t>
      </w:r>
      <w:r>
        <w:rPr>
          <w:lang w:eastAsia="zh-Hans"/>
        </w:rPr>
        <w:fldChar w:fldCharType="end"/>
      </w:r>
    </w:p>
    <w:p w14:paraId="035648B1" w14:textId="2F0A4B02" w:rsidR="006C7AF9" w:rsidRDefault="006C7AF9">
      <w:pPr>
        <w:pStyle w:val="TOC1"/>
        <w:rPr>
          <w:rFonts w:asciiTheme="minorHAnsi" w:eastAsiaTheme="minorEastAsia" w:hAnsiTheme="minorHAnsi" w:cstheme="minorBidi"/>
          <w:caps w:val="0"/>
          <w:sz w:val="21"/>
          <w:szCs w:val="22"/>
        </w:rPr>
      </w:pPr>
      <w:r>
        <w:t>四、身份及权限管理</w:t>
      </w:r>
      <w:r>
        <w:tab/>
      </w:r>
      <w:r>
        <w:fldChar w:fldCharType="begin"/>
      </w:r>
      <w:r>
        <w:instrText xml:space="preserve"> PAGEREF _Toc116394046 \h </w:instrText>
      </w:r>
      <w:r>
        <w:fldChar w:fldCharType="separate"/>
      </w:r>
      <w:r>
        <w:t>32</w:t>
      </w:r>
      <w:r>
        <w:fldChar w:fldCharType="end"/>
      </w:r>
    </w:p>
    <w:p w14:paraId="202F72DD" w14:textId="38E47E06" w:rsidR="006C7AF9" w:rsidRPr="006C7AF9" w:rsidRDefault="006C7AF9" w:rsidP="006C7AF9">
      <w:pPr>
        <w:pStyle w:val="TOC3"/>
        <w:rPr>
          <w:lang w:eastAsia="zh-Hans"/>
        </w:rPr>
      </w:pPr>
      <w:r>
        <w:rPr>
          <w:lang w:eastAsia="zh-Hans"/>
        </w:rPr>
        <w:t>4.1</w:t>
      </w:r>
      <w:r>
        <w:rPr>
          <w:lang w:eastAsia="zh-Hans"/>
        </w:rPr>
        <w:t>身份管理</w:t>
      </w:r>
      <w:r>
        <w:rPr>
          <w:lang w:eastAsia="zh-Hans"/>
        </w:rPr>
        <w:tab/>
      </w:r>
      <w:r>
        <w:rPr>
          <w:lang w:eastAsia="zh-Hans"/>
        </w:rPr>
        <w:fldChar w:fldCharType="begin"/>
      </w:r>
      <w:r>
        <w:rPr>
          <w:lang w:eastAsia="zh-Hans"/>
        </w:rPr>
        <w:instrText xml:space="preserve"> PAGEREF _Toc116394047 \h </w:instrText>
      </w:r>
      <w:r>
        <w:rPr>
          <w:lang w:eastAsia="zh-Hans"/>
        </w:rPr>
      </w:r>
      <w:r>
        <w:rPr>
          <w:lang w:eastAsia="zh-Hans"/>
        </w:rPr>
        <w:fldChar w:fldCharType="separate"/>
      </w:r>
      <w:r>
        <w:rPr>
          <w:lang w:eastAsia="zh-Hans"/>
        </w:rPr>
        <w:t>32</w:t>
      </w:r>
      <w:r>
        <w:rPr>
          <w:lang w:eastAsia="zh-Hans"/>
        </w:rPr>
        <w:fldChar w:fldCharType="end"/>
      </w:r>
    </w:p>
    <w:p w14:paraId="5756437A" w14:textId="394C6D51" w:rsidR="006C7AF9" w:rsidRPr="006C7AF9" w:rsidRDefault="006C7AF9">
      <w:pPr>
        <w:pStyle w:val="TOC3"/>
        <w:rPr>
          <w:lang w:eastAsia="zh-Hans"/>
        </w:rPr>
      </w:pPr>
      <w:r>
        <w:rPr>
          <w:lang w:eastAsia="zh-Hans"/>
        </w:rPr>
        <w:t xml:space="preserve">4.1.1 </w:t>
      </w:r>
      <w:r>
        <w:rPr>
          <w:lang w:eastAsia="zh-Hans"/>
        </w:rPr>
        <w:t>身份标识</w:t>
      </w:r>
      <w:r>
        <w:rPr>
          <w:lang w:eastAsia="zh-Hans"/>
        </w:rPr>
        <w:tab/>
      </w:r>
      <w:r>
        <w:rPr>
          <w:lang w:eastAsia="zh-Hans"/>
        </w:rPr>
        <w:fldChar w:fldCharType="begin"/>
      </w:r>
      <w:r>
        <w:rPr>
          <w:lang w:eastAsia="zh-Hans"/>
        </w:rPr>
        <w:instrText xml:space="preserve"> PAGEREF _Toc116394048 \h </w:instrText>
      </w:r>
      <w:r>
        <w:rPr>
          <w:lang w:eastAsia="zh-Hans"/>
        </w:rPr>
      </w:r>
      <w:r>
        <w:rPr>
          <w:lang w:eastAsia="zh-Hans"/>
        </w:rPr>
        <w:fldChar w:fldCharType="separate"/>
      </w:r>
      <w:r>
        <w:rPr>
          <w:lang w:eastAsia="zh-Hans"/>
        </w:rPr>
        <w:t>32</w:t>
      </w:r>
      <w:r>
        <w:rPr>
          <w:lang w:eastAsia="zh-Hans"/>
        </w:rPr>
        <w:fldChar w:fldCharType="end"/>
      </w:r>
    </w:p>
    <w:p w14:paraId="23678C31" w14:textId="0D916ACD" w:rsidR="006C7AF9" w:rsidRPr="006C7AF9" w:rsidRDefault="006C7AF9">
      <w:pPr>
        <w:pStyle w:val="TOC3"/>
        <w:rPr>
          <w:lang w:eastAsia="zh-Hans"/>
        </w:rPr>
      </w:pPr>
      <w:r>
        <w:rPr>
          <w:lang w:eastAsia="zh-Hans"/>
        </w:rPr>
        <w:t>4.1.2</w:t>
      </w:r>
      <w:r>
        <w:rPr>
          <w:lang w:eastAsia="zh-Hans"/>
        </w:rPr>
        <w:t>身份认证</w:t>
      </w:r>
      <w:r>
        <w:rPr>
          <w:lang w:eastAsia="zh-Hans"/>
        </w:rPr>
        <w:tab/>
      </w:r>
      <w:r>
        <w:rPr>
          <w:lang w:eastAsia="zh-Hans"/>
        </w:rPr>
        <w:fldChar w:fldCharType="begin"/>
      </w:r>
      <w:r>
        <w:rPr>
          <w:lang w:eastAsia="zh-Hans"/>
        </w:rPr>
        <w:instrText xml:space="preserve"> PAGEREF _Toc116394049 \h </w:instrText>
      </w:r>
      <w:r>
        <w:rPr>
          <w:lang w:eastAsia="zh-Hans"/>
        </w:rPr>
      </w:r>
      <w:r>
        <w:rPr>
          <w:lang w:eastAsia="zh-Hans"/>
        </w:rPr>
        <w:fldChar w:fldCharType="separate"/>
      </w:r>
      <w:r>
        <w:rPr>
          <w:lang w:eastAsia="zh-Hans"/>
        </w:rPr>
        <w:t>34</w:t>
      </w:r>
      <w:r>
        <w:rPr>
          <w:lang w:eastAsia="zh-Hans"/>
        </w:rPr>
        <w:fldChar w:fldCharType="end"/>
      </w:r>
    </w:p>
    <w:p w14:paraId="567A0AB7" w14:textId="2BB41348" w:rsidR="006C7AF9" w:rsidRPr="006C7AF9" w:rsidRDefault="006C7AF9" w:rsidP="006C7AF9">
      <w:pPr>
        <w:pStyle w:val="TOC3"/>
        <w:rPr>
          <w:lang w:eastAsia="zh-Hans"/>
        </w:rPr>
      </w:pPr>
      <w:r>
        <w:rPr>
          <w:lang w:eastAsia="zh-Hans"/>
        </w:rPr>
        <w:t>4.2</w:t>
      </w:r>
      <w:r>
        <w:rPr>
          <w:lang w:eastAsia="zh-Hans"/>
        </w:rPr>
        <w:t>权限管理框架</w:t>
      </w:r>
      <w:r>
        <w:rPr>
          <w:lang w:eastAsia="zh-Hans"/>
        </w:rPr>
        <w:tab/>
      </w:r>
      <w:r>
        <w:rPr>
          <w:lang w:eastAsia="zh-Hans"/>
        </w:rPr>
        <w:fldChar w:fldCharType="begin"/>
      </w:r>
      <w:r>
        <w:rPr>
          <w:lang w:eastAsia="zh-Hans"/>
        </w:rPr>
        <w:instrText xml:space="preserve"> PAGEREF _Toc116394050 \h </w:instrText>
      </w:r>
      <w:r>
        <w:rPr>
          <w:lang w:eastAsia="zh-Hans"/>
        </w:rPr>
      </w:r>
      <w:r>
        <w:rPr>
          <w:lang w:eastAsia="zh-Hans"/>
        </w:rPr>
        <w:fldChar w:fldCharType="separate"/>
      </w:r>
      <w:r>
        <w:rPr>
          <w:lang w:eastAsia="zh-Hans"/>
        </w:rPr>
        <w:t>35</w:t>
      </w:r>
      <w:r>
        <w:rPr>
          <w:lang w:eastAsia="zh-Hans"/>
        </w:rPr>
        <w:fldChar w:fldCharType="end"/>
      </w:r>
    </w:p>
    <w:p w14:paraId="22FA034C" w14:textId="63458714" w:rsidR="006C7AF9" w:rsidRPr="006C7AF9" w:rsidRDefault="006C7AF9">
      <w:pPr>
        <w:pStyle w:val="TOC3"/>
        <w:rPr>
          <w:lang w:eastAsia="zh-Hans"/>
        </w:rPr>
      </w:pPr>
      <w:r>
        <w:rPr>
          <w:lang w:eastAsia="zh-Hans"/>
        </w:rPr>
        <w:t>4.2.1 Fabric</w:t>
      </w:r>
      <w:r>
        <w:rPr>
          <w:lang w:eastAsia="zh-Hans"/>
        </w:rPr>
        <w:t>权限管理</w:t>
      </w:r>
      <w:r>
        <w:rPr>
          <w:lang w:eastAsia="zh-Hans"/>
        </w:rPr>
        <w:tab/>
      </w:r>
      <w:r>
        <w:rPr>
          <w:lang w:eastAsia="zh-Hans"/>
        </w:rPr>
        <w:fldChar w:fldCharType="begin"/>
      </w:r>
      <w:r>
        <w:rPr>
          <w:lang w:eastAsia="zh-Hans"/>
        </w:rPr>
        <w:instrText xml:space="preserve"> PAGEREF _Toc116394051 \h </w:instrText>
      </w:r>
      <w:r>
        <w:rPr>
          <w:lang w:eastAsia="zh-Hans"/>
        </w:rPr>
      </w:r>
      <w:r>
        <w:rPr>
          <w:lang w:eastAsia="zh-Hans"/>
        </w:rPr>
        <w:fldChar w:fldCharType="separate"/>
      </w:r>
      <w:r>
        <w:rPr>
          <w:lang w:eastAsia="zh-Hans"/>
        </w:rPr>
        <w:t>35</w:t>
      </w:r>
      <w:r>
        <w:rPr>
          <w:lang w:eastAsia="zh-Hans"/>
        </w:rPr>
        <w:fldChar w:fldCharType="end"/>
      </w:r>
    </w:p>
    <w:p w14:paraId="6C5D34E7" w14:textId="2B53B91E" w:rsidR="006C7AF9" w:rsidRPr="006C7AF9" w:rsidRDefault="006C7AF9">
      <w:pPr>
        <w:pStyle w:val="TOC3"/>
        <w:rPr>
          <w:lang w:eastAsia="zh-Hans"/>
        </w:rPr>
      </w:pPr>
      <w:r>
        <w:rPr>
          <w:lang w:eastAsia="zh-Hans"/>
        </w:rPr>
        <w:t xml:space="preserve">4.2.2 </w:t>
      </w:r>
      <w:r>
        <w:rPr>
          <w:lang w:eastAsia="zh-Hans"/>
        </w:rPr>
        <w:t>物流链下的权限管理</w:t>
      </w:r>
      <w:r>
        <w:rPr>
          <w:lang w:eastAsia="zh-Hans"/>
        </w:rPr>
        <w:tab/>
      </w:r>
      <w:r>
        <w:rPr>
          <w:lang w:eastAsia="zh-Hans"/>
        </w:rPr>
        <w:fldChar w:fldCharType="begin"/>
      </w:r>
      <w:r>
        <w:rPr>
          <w:lang w:eastAsia="zh-Hans"/>
        </w:rPr>
        <w:instrText xml:space="preserve"> PAGEREF _Toc116394052 \h </w:instrText>
      </w:r>
      <w:r>
        <w:rPr>
          <w:lang w:eastAsia="zh-Hans"/>
        </w:rPr>
      </w:r>
      <w:r>
        <w:rPr>
          <w:lang w:eastAsia="zh-Hans"/>
        </w:rPr>
        <w:fldChar w:fldCharType="separate"/>
      </w:r>
      <w:r>
        <w:rPr>
          <w:lang w:eastAsia="zh-Hans"/>
        </w:rPr>
        <w:t>42</w:t>
      </w:r>
      <w:r>
        <w:rPr>
          <w:lang w:eastAsia="zh-Hans"/>
        </w:rPr>
        <w:fldChar w:fldCharType="end"/>
      </w:r>
    </w:p>
    <w:p w14:paraId="4EC367E5" w14:textId="5FC44DD0" w:rsidR="006C7AF9" w:rsidRPr="006C7AF9" w:rsidRDefault="006C7AF9" w:rsidP="006C7AF9">
      <w:pPr>
        <w:pStyle w:val="TOC3"/>
        <w:rPr>
          <w:lang w:eastAsia="zh-Hans"/>
        </w:rPr>
      </w:pPr>
      <w:r>
        <w:rPr>
          <w:lang w:eastAsia="zh-Hans"/>
        </w:rPr>
        <w:t xml:space="preserve">4.3 </w:t>
      </w:r>
      <w:r>
        <w:rPr>
          <w:lang w:eastAsia="zh-Hans"/>
        </w:rPr>
        <w:t>区块链中数字签名认证方案</w:t>
      </w:r>
      <w:r>
        <w:rPr>
          <w:lang w:eastAsia="zh-Hans"/>
        </w:rPr>
        <w:tab/>
      </w:r>
      <w:r>
        <w:rPr>
          <w:lang w:eastAsia="zh-Hans"/>
        </w:rPr>
        <w:fldChar w:fldCharType="begin"/>
      </w:r>
      <w:r>
        <w:rPr>
          <w:lang w:eastAsia="zh-Hans"/>
        </w:rPr>
        <w:instrText xml:space="preserve"> PAGEREF _Toc116394053 \h </w:instrText>
      </w:r>
      <w:r>
        <w:rPr>
          <w:lang w:eastAsia="zh-Hans"/>
        </w:rPr>
      </w:r>
      <w:r>
        <w:rPr>
          <w:lang w:eastAsia="zh-Hans"/>
        </w:rPr>
        <w:fldChar w:fldCharType="separate"/>
      </w:r>
      <w:r>
        <w:rPr>
          <w:lang w:eastAsia="zh-Hans"/>
        </w:rPr>
        <w:t>44</w:t>
      </w:r>
      <w:r>
        <w:rPr>
          <w:lang w:eastAsia="zh-Hans"/>
        </w:rPr>
        <w:fldChar w:fldCharType="end"/>
      </w:r>
    </w:p>
    <w:p w14:paraId="39759E46" w14:textId="6B89AA71" w:rsidR="006C7AF9" w:rsidRPr="006C7AF9" w:rsidRDefault="006C7AF9">
      <w:pPr>
        <w:pStyle w:val="TOC3"/>
        <w:rPr>
          <w:lang w:eastAsia="zh-Hans"/>
        </w:rPr>
      </w:pPr>
      <w:r>
        <w:rPr>
          <w:lang w:eastAsia="zh-Hans"/>
        </w:rPr>
        <w:t xml:space="preserve">4.3.1 </w:t>
      </w:r>
      <w:r>
        <w:rPr>
          <w:lang w:eastAsia="zh-Hans"/>
        </w:rPr>
        <w:t>数字签名</w:t>
      </w:r>
      <w:r>
        <w:rPr>
          <w:lang w:eastAsia="zh-Hans"/>
        </w:rPr>
        <w:tab/>
      </w:r>
      <w:r>
        <w:rPr>
          <w:lang w:eastAsia="zh-Hans"/>
        </w:rPr>
        <w:fldChar w:fldCharType="begin"/>
      </w:r>
      <w:r>
        <w:rPr>
          <w:lang w:eastAsia="zh-Hans"/>
        </w:rPr>
        <w:instrText xml:space="preserve"> PAGEREF _Toc116394054 \h </w:instrText>
      </w:r>
      <w:r>
        <w:rPr>
          <w:lang w:eastAsia="zh-Hans"/>
        </w:rPr>
      </w:r>
      <w:r>
        <w:rPr>
          <w:lang w:eastAsia="zh-Hans"/>
        </w:rPr>
        <w:fldChar w:fldCharType="separate"/>
      </w:r>
      <w:r>
        <w:rPr>
          <w:lang w:eastAsia="zh-Hans"/>
        </w:rPr>
        <w:t>44</w:t>
      </w:r>
      <w:r>
        <w:rPr>
          <w:lang w:eastAsia="zh-Hans"/>
        </w:rPr>
        <w:fldChar w:fldCharType="end"/>
      </w:r>
    </w:p>
    <w:p w14:paraId="7045B45A" w14:textId="6A70E34C" w:rsidR="006C7AF9" w:rsidRPr="006C7AF9" w:rsidRDefault="006C7AF9">
      <w:pPr>
        <w:pStyle w:val="TOC3"/>
        <w:rPr>
          <w:lang w:eastAsia="zh-Hans"/>
        </w:rPr>
      </w:pPr>
      <w:r>
        <w:rPr>
          <w:lang w:eastAsia="zh-Hans"/>
        </w:rPr>
        <w:t xml:space="preserve">4.3.2 </w:t>
      </w:r>
      <w:r>
        <w:rPr>
          <w:lang w:eastAsia="zh-Hans"/>
        </w:rPr>
        <w:t>商密标准的数字签名方案</w:t>
      </w:r>
      <w:r>
        <w:rPr>
          <w:lang w:eastAsia="zh-Hans"/>
        </w:rPr>
        <w:tab/>
      </w:r>
      <w:r>
        <w:rPr>
          <w:lang w:eastAsia="zh-Hans"/>
        </w:rPr>
        <w:fldChar w:fldCharType="begin"/>
      </w:r>
      <w:r>
        <w:rPr>
          <w:lang w:eastAsia="zh-Hans"/>
        </w:rPr>
        <w:instrText xml:space="preserve"> PAGEREF _Toc116394055 \h </w:instrText>
      </w:r>
      <w:r>
        <w:rPr>
          <w:lang w:eastAsia="zh-Hans"/>
        </w:rPr>
      </w:r>
      <w:r>
        <w:rPr>
          <w:lang w:eastAsia="zh-Hans"/>
        </w:rPr>
        <w:fldChar w:fldCharType="separate"/>
      </w:r>
      <w:r>
        <w:rPr>
          <w:lang w:eastAsia="zh-Hans"/>
        </w:rPr>
        <w:t>46</w:t>
      </w:r>
      <w:r>
        <w:rPr>
          <w:lang w:eastAsia="zh-Hans"/>
        </w:rPr>
        <w:fldChar w:fldCharType="end"/>
      </w:r>
    </w:p>
    <w:p w14:paraId="3D24C121" w14:textId="7B23B014" w:rsidR="006C7AF9" w:rsidRPr="006C7AF9" w:rsidRDefault="006C7AF9">
      <w:pPr>
        <w:pStyle w:val="TOC3"/>
        <w:rPr>
          <w:lang w:eastAsia="zh-Hans"/>
        </w:rPr>
      </w:pPr>
      <w:r>
        <w:rPr>
          <w:lang w:eastAsia="zh-Hans"/>
        </w:rPr>
        <w:t xml:space="preserve">4.3.3 </w:t>
      </w:r>
      <w:r>
        <w:rPr>
          <w:lang w:eastAsia="zh-Hans"/>
        </w:rPr>
        <w:t>国密标准的数字签名方案</w:t>
      </w:r>
      <w:r>
        <w:rPr>
          <w:lang w:eastAsia="zh-Hans"/>
        </w:rPr>
        <w:tab/>
      </w:r>
      <w:r>
        <w:rPr>
          <w:lang w:eastAsia="zh-Hans"/>
        </w:rPr>
        <w:fldChar w:fldCharType="begin"/>
      </w:r>
      <w:r>
        <w:rPr>
          <w:lang w:eastAsia="zh-Hans"/>
        </w:rPr>
        <w:instrText xml:space="preserve"> PAGEREF _Toc116394056 \h </w:instrText>
      </w:r>
      <w:r>
        <w:rPr>
          <w:lang w:eastAsia="zh-Hans"/>
        </w:rPr>
      </w:r>
      <w:r>
        <w:rPr>
          <w:lang w:eastAsia="zh-Hans"/>
        </w:rPr>
        <w:fldChar w:fldCharType="separate"/>
      </w:r>
      <w:r>
        <w:rPr>
          <w:lang w:eastAsia="zh-Hans"/>
        </w:rPr>
        <w:t>54</w:t>
      </w:r>
      <w:r>
        <w:rPr>
          <w:lang w:eastAsia="zh-Hans"/>
        </w:rPr>
        <w:fldChar w:fldCharType="end"/>
      </w:r>
    </w:p>
    <w:p w14:paraId="4611E023" w14:textId="6444024F" w:rsidR="006C7AF9" w:rsidRPr="006C7AF9" w:rsidRDefault="006C7AF9">
      <w:pPr>
        <w:pStyle w:val="TOC3"/>
        <w:rPr>
          <w:lang w:eastAsia="zh-Hans"/>
        </w:rPr>
      </w:pPr>
      <w:r>
        <w:rPr>
          <w:lang w:eastAsia="zh-Hans"/>
        </w:rPr>
        <w:t xml:space="preserve">4.3.4 </w:t>
      </w:r>
      <w:r>
        <w:rPr>
          <w:lang w:eastAsia="zh-Hans"/>
        </w:rPr>
        <w:t>哈希函数</w:t>
      </w:r>
      <w:r>
        <w:rPr>
          <w:lang w:eastAsia="zh-Hans"/>
        </w:rPr>
        <w:tab/>
      </w:r>
      <w:r>
        <w:rPr>
          <w:lang w:eastAsia="zh-Hans"/>
        </w:rPr>
        <w:fldChar w:fldCharType="begin"/>
      </w:r>
      <w:r>
        <w:rPr>
          <w:lang w:eastAsia="zh-Hans"/>
        </w:rPr>
        <w:instrText xml:space="preserve"> PAGEREF _Toc116394057 \h </w:instrText>
      </w:r>
      <w:r>
        <w:rPr>
          <w:lang w:eastAsia="zh-Hans"/>
        </w:rPr>
      </w:r>
      <w:r>
        <w:rPr>
          <w:lang w:eastAsia="zh-Hans"/>
        </w:rPr>
        <w:fldChar w:fldCharType="separate"/>
      </w:r>
      <w:r>
        <w:rPr>
          <w:lang w:eastAsia="zh-Hans"/>
        </w:rPr>
        <w:t>62</w:t>
      </w:r>
      <w:r>
        <w:rPr>
          <w:lang w:eastAsia="zh-Hans"/>
        </w:rPr>
        <w:fldChar w:fldCharType="end"/>
      </w:r>
    </w:p>
    <w:p w14:paraId="36D06DB1" w14:textId="7D934AA5" w:rsidR="006C7AF9" w:rsidRPr="006C7AF9" w:rsidRDefault="006C7AF9" w:rsidP="006C7AF9">
      <w:pPr>
        <w:pStyle w:val="TOC3"/>
        <w:rPr>
          <w:lang w:eastAsia="zh-Hans"/>
        </w:rPr>
      </w:pPr>
      <w:r>
        <w:rPr>
          <w:lang w:eastAsia="zh-Hans"/>
        </w:rPr>
        <w:t xml:space="preserve">4.4 </w:t>
      </w:r>
      <w:r>
        <w:rPr>
          <w:lang w:eastAsia="zh-Hans"/>
        </w:rPr>
        <w:t>认证方案对比</w:t>
      </w:r>
      <w:r>
        <w:rPr>
          <w:lang w:eastAsia="zh-Hans"/>
        </w:rPr>
        <w:tab/>
      </w:r>
      <w:r>
        <w:rPr>
          <w:lang w:eastAsia="zh-Hans"/>
        </w:rPr>
        <w:fldChar w:fldCharType="begin"/>
      </w:r>
      <w:r>
        <w:rPr>
          <w:lang w:eastAsia="zh-Hans"/>
        </w:rPr>
        <w:instrText xml:space="preserve"> PAGEREF _Toc116394058 \h </w:instrText>
      </w:r>
      <w:r>
        <w:rPr>
          <w:lang w:eastAsia="zh-Hans"/>
        </w:rPr>
      </w:r>
      <w:r>
        <w:rPr>
          <w:lang w:eastAsia="zh-Hans"/>
        </w:rPr>
        <w:fldChar w:fldCharType="separate"/>
      </w:r>
      <w:r>
        <w:rPr>
          <w:lang w:eastAsia="zh-Hans"/>
        </w:rPr>
        <w:t>67</w:t>
      </w:r>
      <w:r>
        <w:rPr>
          <w:lang w:eastAsia="zh-Hans"/>
        </w:rPr>
        <w:fldChar w:fldCharType="end"/>
      </w:r>
    </w:p>
    <w:p w14:paraId="750CE402" w14:textId="2D1E04A6" w:rsidR="006C7AF9" w:rsidRPr="006C7AF9" w:rsidRDefault="006C7AF9">
      <w:pPr>
        <w:pStyle w:val="TOC3"/>
        <w:rPr>
          <w:lang w:eastAsia="zh-Hans"/>
        </w:rPr>
      </w:pPr>
      <w:r>
        <w:rPr>
          <w:lang w:eastAsia="zh-Hans"/>
        </w:rPr>
        <w:t>4.4.1 SM3</w:t>
      </w:r>
      <w:r>
        <w:rPr>
          <w:lang w:eastAsia="zh-Hans"/>
        </w:rPr>
        <w:t>与</w:t>
      </w:r>
      <w:r>
        <w:rPr>
          <w:lang w:eastAsia="zh-Hans"/>
        </w:rPr>
        <w:t>SHA-256</w:t>
      </w:r>
      <w:r>
        <w:rPr>
          <w:lang w:eastAsia="zh-Hans"/>
        </w:rPr>
        <w:tab/>
      </w:r>
      <w:r>
        <w:rPr>
          <w:lang w:eastAsia="zh-Hans"/>
        </w:rPr>
        <w:fldChar w:fldCharType="begin"/>
      </w:r>
      <w:r>
        <w:rPr>
          <w:lang w:eastAsia="zh-Hans"/>
        </w:rPr>
        <w:instrText xml:space="preserve"> PAGEREF _Toc116394059 \h </w:instrText>
      </w:r>
      <w:r>
        <w:rPr>
          <w:lang w:eastAsia="zh-Hans"/>
        </w:rPr>
      </w:r>
      <w:r>
        <w:rPr>
          <w:lang w:eastAsia="zh-Hans"/>
        </w:rPr>
        <w:fldChar w:fldCharType="separate"/>
      </w:r>
      <w:r>
        <w:rPr>
          <w:lang w:eastAsia="zh-Hans"/>
        </w:rPr>
        <w:t>68</w:t>
      </w:r>
      <w:r>
        <w:rPr>
          <w:lang w:eastAsia="zh-Hans"/>
        </w:rPr>
        <w:fldChar w:fldCharType="end"/>
      </w:r>
    </w:p>
    <w:p w14:paraId="0A941039" w14:textId="67BD49D3" w:rsidR="006C7AF9" w:rsidRPr="006C7AF9" w:rsidRDefault="006C7AF9">
      <w:pPr>
        <w:pStyle w:val="TOC3"/>
        <w:rPr>
          <w:lang w:eastAsia="zh-Hans"/>
        </w:rPr>
      </w:pPr>
      <w:r>
        <w:rPr>
          <w:lang w:eastAsia="zh-Hans"/>
        </w:rPr>
        <w:t>4.4.2 SM2</w:t>
      </w:r>
      <w:r>
        <w:rPr>
          <w:lang w:eastAsia="zh-Hans"/>
        </w:rPr>
        <w:t>与</w:t>
      </w:r>
      <w:r>
        <w:rPr>
          <w:lang w:eastAsia="zh-Hans"/>
        </w:rPr>
        <w:t>ECC-256</w:t>
      </w:r>
      <w:r>
        <w:rPr>
          <w:lang w:eastAsia="zh-Hans"/>
        </w:rPr>
        <w:tab/>
      </w:r>
      <w:r>
        <w:rPr>
          <w:lang w:eastAsia="zh-Hans"/>
        </w:rPr>
        <w:fldChar w:fldCharType="begin"/>
      </w:r>
      <w:r>
        <w:rPr>
          <w:lang w:eastAsia="zh-Hans"/>
        </w:rPr>
        <w:instrText xml:space="preserve"> PAGEREF _Toc116394060 \h </w:instrText>
      </w:r>
      <w:r>
        <w:rPr>
          <w:lang w:eastAsia="zh-Hans"/>
        </w:rPr>
      </w:r>
      <w:r>
        <w:rPr>
          <w:lang w:eastAsia="zh-Hans"/>
        </w:rPr>
        <w:fldChar w:fldCharType="separate"/>
      </w:r>
      <w:r>
        <w:rPr>
          <w:lang w:eastAsia="zh-Hans"/>
        </w:rPr>
        <w:t>68</w:t>
      </w:r>
      <w:r>
        <w:rPr>
          <w:lang w:eastAsia="zh-Hans"/>
        </w:rPr>
        <w:fldChar w:fldCharType="end"/>
      </w:r>
    </w:p>
    <w:p w14:paraId="6D3F18F8" w14:textId="1E2E024D" w:rsidR="006C7AF9" w:rsidRPr="006C7AF9" w:rsidRDefault="006C7AF9">
      <w:pPr>
        <w:pStyle w:val="TOC3"/>
        <w:rPr>
          <w:lang w:eastAsia="zh-Hans"/>
        </w:rPr>
      </w:pPr>
      <w:r>
        <w:rPr>
          <w:lang w:eastAsia="zh-Hans"/>
        </w:rPr>
        <w:t xml:space="preserve">4.4.3 </w:t>
      </w:r>
      <w:r>
        <w:rPr>
          <w:lang w:eastAsia="zh-Hans"/>
        </w:rPr>
        <w:t>性能差异</w:t>
      </w:r>
      <w:r>
        <w:rPr>
          <w:lang w:eastAsia="zh-Hans"/>
        </w:rPr>
        <w:tab/>
      </w:r>
      <w:r>
        <w:rPr>
          <w:lang w:eastAsia="zh-Hans"/>
        </w:rPr>
        <w:fldChar w:fldCharType="begin"/>
      </w:r>
      <w:r>
        <w:rPr>
          <w:lang w:eastAsia="zh-Hans"/>
        </w:rPr>
        <w:instrText xml:space="preserve"> PAGEREF _Toc116394061 \h </w:instrText>
      </w:r>
      <w:r>
        <w:rPr>
          <w:lang w:eastAsia="zh-Hans"/>
        </w:rPr>
      </w:r>
      <w:r>
        <w:rPr>
          <w:lang w:eastAsia="zh-Hans"/>
        </w:rPr>
        <w:fldChar w:fldCharType="separate"/>
      </w:r>
      <w:r>
        <w:rPr>
          <w:lang w:eastAsia="zh-Hans"/>
        </w:rPr>
        <w:t>68</w:t>
      </w:r>
      <w:r>
        <w:rPr>
          <w:lang w:eastAsia="zh-Hans"/>
        </w:rPr>
        <w:fldChar w:fldCharType="end"/>
      </w:r>
    </w:p>
    <w:p w14:paraId="28ADE020" w14:textId="52E7158D" w:rsidR="006C7AF9" w:rsidRDefault="006C7AF9">
      <w:pPr>
        <w:pStyle w:val="TOC1"/>
        <w:rPr>
          <w:rFonts w:asciiTheme="minorHAnsi" w:eastAsiaTheme="minorEastAsia" w:hAnsiTheme="minorHAnsi" w:cstheme="minorBidi"/>
          <w:caps w:val="0"/>
          <w:sz w:val="21"/>
          <w:szCs w:val="22"/>
        </w:rPr>
      </w:pPr>
      <w:r>
        <w:t>五、高性能共识技术</w:t>
      </w:r>
      <w:r>
        <w:tab/>
      </w:r>
      <w:r>
        <w:fldChar w:fldCharType="begin"/>
      </w:r>
      <w:r>
        <w:instrText xml:space="preserve"> PAGEREF _Toc116394062 \h </w:instrText>
      </w:r>
      <w:r>
        <w:fldChar w:fldCharType="separate"/>
      </w:r>
      <w:r>
        <w:t>70</w:t>
      </w:r>
      <w:r>
        <w:fldChar w:fldCharType="end"/>
      </w:r>
    </w:p>
    <w:p w14:paraId="317BF32F" w14:textId="2B7DF243" w:rsidR="006C7AF9" w:rsidRPr="006C7AF9" w:rsidRDefault="006C7AF9" w:rsidP="006C7AF9">
      <w:pPr>
        <w:pStyle w:val="TOC3"/>
        <w:rPr>
          <w:lang w:eastAsia="zh-Hans"/>
        </w:rPr>
      </w:pPr>
      <w:r>
        <w:rPr>
          <w:lang w:eastAsia="zh-Hans"/>
        </w:rPr>
        <w:t xml:space="preserve">5.1 </w:t>
      </w:r>
      <w:r>
        <w:rPr>
          <w:lang w:eastAsia="zh-Hans"/>
        </w:rPr>
        <w:t>共识机制概述</w:t>
      </w:r>
      <w:r>
        <w:rPr>
          <w:lang w:eastAsia="zh-Hans"/>
        </w:rPr>
        <w:tab/>
      </w:r>
      <w:r>
        <w:rPr>
          <w:lang w:eastAsia="zh-Hans"/>
        </w:rPr>
        <w:fldChar w:fldCharType="begin"/>
      </w:r>
      <w:r>
        <w:rPr>
          <w:lang w:eastAsia="zh-Hans"/>
        </w:rPr>
        <w:instrText xml:space="preserve"> PAGEREF _Toc116394063 \h </w:instrText>
      </w:r>
      <w:r>
        <w:rPr>
          <w:lang w:eastAsia="zh-Hans"/>
        </w:rPr>
      </w:r>
      <w:r>
        <w:rPr>
          <w:lang w:eastAsia="zh-Hans"/>
        </w:rPr>
        <w:fldChar w:fldCharType="separate"/>
      </w:r>
      <w:r>
        <w:rPr>
          <w:lang w:eastAsia="zh-Hans"/>
        </w:rPr>
        <w:t>70</w:t>
      </w:r>
      <w:r>
        <w:rPr>
          <w:lang w:eastAsia="zh-Hans"/>
        </w:rPr>
        <w:fldChar w:fldCharType="end"/>
      </w:r>
    </w:p>
    <w:p w14:paraId="7B2D1774" w14:textId="68265014" w:rsidR="006C7AF9" w:rsidRPr="006C7AF9" w:rsidRDefault="006C7AF9">
      <w:pPr>
        <w:pStyle w:val="TOC3"/>
        <w:rPr>
          <w:lang w:eastAsia="zh-Hans"/>
        </w:rPr>
      </w:pPr>
      <w:r>
        <w:rPr>
          <w:lang w:eastAsia="zh-Hans"/>
        </w:rPr>
        <w:t xml:space="preserve">5.1.1 </w:t>
      </w:r>
      <w:r>
        <w:rPr>
          <w:lang w:eastAsia="zh-Hans"/>
        </w:rPr>
        <w:t>区块链中的共识机制</w:t>
      </w:r>
      <w:r>
        <w:rPr>
          <w:lang w:eastAsia="zh-Hans"/>
        </w:rPr>
        <w:tab/>
      </w:r>
      <w:r>
        <w:rPr>
          <w:lang w:eastAsia="zh-Hans"/>
        </w:rPr>
        <w:fldChar w:fldCharType="begin"/>
      </w:r>
      <w:r>
        <w:rPr>
          <w:lang w:eastAsia="zh-Hans"/>
        </w:rPr>
        <w:instrText xml:space="preserve"> PAGEREF _Toc116394064 \h </w:instrText>
      </w:r>
      <w:r>
        <w:rPr>
          <w:lang w:eastAsia="zh-Hans"/>
        </w:rPr>
      </w:r>
      <w:r>
        <w:rPr>
          <w:lang w:eastAsia="zh-Hans"/>
        </w:rPr>
        <w:fldChar w:fldCharType="separate"/>
      </w:r>
      <w:r>
        <w:rPr>
          <w:lang w:eastAsia="zh-Hans"/>
        </w:rPr>
        <w:t>70</w:t>
      </w:r>
      <w:r>
        <w:rPr>
          <w:lang w:eastAsia="zh-Hans"/>
        </w:rPr>
        <w:fldChar w:fldCharType="end"/>
      </w:r>
    </w:p>
    <w:p w14:paraId="0BE9C4FD" w14:textId="4D2F8C80" w:rsidR="006C7AF9" w:rsidRPr="006C7AF9" w:rsidRDefault="006C7AF9">
      <w:pPr>
        <w:pStyle w:val="TOC3"/>
        <w:rPr>
          <w:lang w:eastAsia="zh-Hans"/>
        </w:rPr>
      </w:pPr>
      <w:r>
        <w:rPr>
          <w:lang w:eastAsia="zh-Hans"/>
        </w:rPr>
        <w:t>5.1.2  FLP</w:t>
      </w:r>
      <w:r>
        <w:rPr>
          <w:lang w:eastAsia="zh-Hans"/>
        </w:rPr>
        <w:t>定理和</w:t>
      </w:r>
      <w:r>
        <w:rPr>
          <w:lang w:eastAsia="zh-Hans"/>
        </w:rPr>
        <w:t>CAP</w:t>
      </w:r>
      <w:r>
        <w:rPr>
          <w:lang w:eastAsia="zh-Hans"/>
        </w:rPr>
        <w:t>定理</w:t>
      </w:r>
      <w:r>
        <w:rPr>
          <w:lang w:eastAsia="zh-Hans"/>
        </w:rPr>
        <w:tab/>
      </w:r>
      <w:r>
        <w:rPr>
          <w:lang w:eastAsia="zh-Hans"/>
        </w:rPr>
        <w:fldChar w:fldCharType="begin"/>
      </w:r>
      <w:r>
        <w:rPr>
          <w:lang w:eastAsia="zh-Hans"/>
        </w:rPr>
        <w:instrText xml:space="preserve"> PAGEREF _Toc116394065 \h </w:instrText>
      </w:r>
      <w:r>
        <w:rPr>
          <w:lang w:eastAsia="zh-Hans"/>
        </w:rPr>
      </w:r>
      <w:r>
        <w:rPr>
          <w:lang w:eastAsia="zh-Hans"/>
        </w:rPr>
        <w:fldChar w:fldCharType="separate"/>
      </w:r>
      <w:r>
        <w:rPr>
          <w:lang w:eastAsia="zh-Hans"/>
        </w:rPr>
        <w:t>71</w:t>
      </w:r>
      <w:r>
        <w:rPr>
          <w:lang w:eastAsia="zh-Hans"/>
        </w:rPr>
        <w:fldChar w:fldCharType="end"/>
      </w:r>
    </w:p>
    <w:p w14:paraId="2236DD87" w14:textId="76105F40" w:rsidR="006C7AF9" w:rsidRPr="006C7AF9" w:rsidRDefault="006C7AF9">
      <w:pPr>
        <w:pStyle w:val="TOC3"/>
        <w:rPr>
          <w:lang w:eastAsia="zh-Hans"/>
        </w:rPr>
      </w:pPr>
      <w:r>
        <w:rPr>
          <w:lang w:eastAsia="zh-Hans"/>
        </w:rPr>
        <w:t xml:space="preserve">5.1.3 </w:t>
      </w:r>
      <w:r>
        <w:rPr>
          <w:lang w:eastAsia="zh-Hans"/>
        </w:rPr>
        <w:t>共识机制中的拜占庭问题</w:t>
      </w:r>
      <w:r>
        <w:rPr>
          <w:lang w:eastAsia="zh-Hans"/>
        </w:rPr>
        <w:tab/>
      </w:r>
      <w:r>
        <w:rPr>
          <w:lang w:eastAsia="zh-Hans"/>
        </w:rPr>
        <w:fldChar w:fldCharType="begin"/>
      </w:r>
      <w:r>
        <w:rPr>
          <w:lang w:eastAsia="zh-Hans"/>
        </w:rPr>
        <w:instrText xml:space="preserve"> PAGEREF _Toc116394066 \h </w:instrText>
      </w:r>
      <w:r>
        <w:rPr>
          <w:lang w:eastAsia="zh-Hans"/>
        </w:rPr>
      </w:r>
      <w:r>
        <w:rPr>
          <w:lang w:eastAsia="zh-Hans"/>
        </w:rPr>
        <w:fldChar w:fldCharType="separate"/>
      </w:r>
      <w:r>
        <w:rPr>
          <w:lang w:eastAsia="zh-Hans"/>
        </w:rPr>
        <w:t>73</w:t>
      </w:r>
      <w:r>
        <w:rPr>
          <w:lang w:eastAsia="zh-Hans"/>
        </w:rPr>
        <w:fldChar w:fldCharType="end"/>
      </w:r>
    </w:p>
    <w:p w14:paraId="2DDD3FB0" w14:textId="24BDD44B" w:rsidR="006C7AF9" w:rsidRPr="006C7AF9" w:rsidRDefault="006C7AF9">
      <w:pPr>
        <w:pStyle w:val="TOC3"/>
        <w:rPr>
          <w:lang w:eastAsia="zh-Hans"/>
        </w:rPr>
      </w:pPr>
      <w:r>
        <w:rPr>
          <w:lang w:eastAsia="zh-Hans"/>
        </w:rPr>
        <w:t xml:space="preserve">5.1.4 </w:t>
      </w:r>
      <w:r>
        <w:rPr>
          <w:lang w:eastAsia="zh-Hans"/>
        </w:rPr>
        <w:t>共识算法的分类方法</w:t>
      </w:r>
      <w:r>
        <w:rPr>
          <w:lang w:eastAsia="zh-Hans"/>
        </w:rPr>
        <w:tab/>
      </w:r>
      <w:r>
        <w:rPr>
          <w:lang w:eastAsia="zh-Hans"/>
        </w:rPr>
        <w:fldChar w:fldCharType="begin"/>
      </w:r>
      <w:r>
        <w:rPr>
          <w:lang w:eastAsia="zh-Hans"/>
        </w:rPr>
        <w:instrText xml:space="preserve"> PAGEREF _Toc116394067 \h </w:instrText>
      </w:r>
      <w:r>
        <w:rPr>
          <w:lang w:eastAsia="zh-Hans"/>
        </w:rPr>
      </w:r>
      <w:r>
        <w:rPr>
          <w:lang w:eastAsia="zh-Hans"/>
        </w:rPr>
        <w:fldChar w:fldCharType="separate"/>
      </w:r>
      <w:r>
        <w:rPr>
          <w:lang w:eastAsia="zh-Hans"/>
        </w:rPr>
        <w:t>74</w:t>
      </w:r>
      <w:r>
        <w:rPr>
          <w:lang w:eastAsia="zh-Hans"/>
        </w:rPr>
        <w:fldChar w:fldCharType="end"/>
      </w:r>
    </w:p>
    <w:p w14:paraId="1BE10CE5" w14:textId="071F2B24" w:rsidR="006C7AF9" w:rsidRPr="006C7AF9" w:rsidRDefault="006C7AF9">
      <w:pPr>
        <w:pStyle w:val="TOC3"/>
        <w:rPr>
          <w:lang w:eastAsia="zh-Hans"/>
        </w:rPr>
      </w:pPr>
      <w:r>
        <w:rPr>
          <w:lang w:eastAsia="zh-Hans"/>
        </w:rPr>
        <w:t xml:space="preserve">5.1.5 </w:t>
      </w:r>
      <w:r>
        <w:rPr>
          <w:lang w:eastAsia="zh-Hans"/>
        </w:rPr>
        <w:t>共识算法的评判标准</w:t>
      </w:r>
      <w:r>
        <w:rPr>
          <w:lang w:eastAsia="zh-Hans"/>
        </w:rPr>
        <w:tab/>
      </w:r>
      <w:r>
        <w:rPr>
          <w:lang w:eastAsia="zh-Hans"/>
        </w:rPr>
        <w:fldChar w:fldCharType="begin"/>
      </w:r>
      <w:r>
        <w:rPr>
          <w:lang w:eastAsia="zh-Hans"/>
        </w:rPr>
        <w:instrText xml:space="preserve"> PAGEREF _Toc116394068 \h </w:instrText>
      </w:r>
      <w:r>
        <w:rPr>
          <w:lang w:eastAsia="zh-Hans"/>
        </w:rPr>
      </w:r>
      <w:r>
        <w:rPr>
          <w:lang w:eastAsia="zh-Hans"/>
        </w:rPr>
        <w:fldChar w:fldCharType="separate"/>
      </w:r>
      <w:r>
        <w:rPr>
          <w:lang w:eastAsia="zh-Hans"/>
        </w:rPr>
        <w:t>75</w:t>
      </w:r>
      <w:r>
        <w:rPr>
          <w:lang w:eastAsia="zh-Hans"/>
        </w:rPr>
        <w:fldChar w:fldCharType="end"/>
      </w:r>
    </w:p>
    <w:p w14:paraId="23B86B62" w14:textId="7B184852" w:rsidR="006C7AF9" w:rsidRPr="006C7AF9" w:rsidRDefault="006C7AF9" w:rsidP="006C7AF9">
      <w:pPr>
        <w:pStyle w:val="TOC3"/>
        <w:rPr>
          <w:lang w:eastAsia="zh-Hans"/>
        </w:rPr>
      </w:pPr>
      <w:r>
        <w:rPr>
          <w:lang w:eastAsia="zh-Hans"/>
        </w:rPr>
        <w:t xml:space="preserve">5.2 </w:t>
      </w:r>
      <w:r>
        <w:rPr>
          <w:lang w:eastAsia="zh-Hans"/>
        </w:rPr>
        <w:t>常见基于公有链的共识算法</w:t>
      </w:r>
      <w:r>
        <w:rPr>
          <w:lang w:eastAsia="zh-Hans"/>
        </w:rPr>
        <w:tab/>
      </w:r>
      <w:r>
        <w:rPr>
          <w:lang w:eastAsia="zh-Hans"/>
        </w:rPr>
        <w:fldChar w:fldCharType="begin"/>
      </w:r>
      <w:r>
        <w:rPr>
          <w:lang w:eastAsia="zh-Hans"/>
        </w:rPr>
        <w:instrText xml:space="preserve"> PAGEREF _Toc116394069 \h </w:instrText>
      </w:r>
      <w:r>
        <w:rPr>
          <w:lang w:eastAsia="zh-Hans"/>
        </w:rPr>
      </w:r>
      <w:r>
        <w:rPr>
          <w:lang w:eastAsia="zh-Hans"/>
        </w:rPr>
        <w:fldChar w:fldCharType="separate"/>
      </w:r>
      <w:r>
        <w:rPr>
          <w:lang w:eastAsia="zh-Hans"/>
        </w:rPr>
        <w:t>75</w:t>
      </w:r>
      <w:r>
        <w:rPr>
          <w:lang w:eastAsia="zh-Hans"/>
        </w:rPr>
        <w:fldChar w:fldCharType="end"/>
      </w:r>
    </w:p>
    <w:p w14:paraId="74FC5F4C" w14:textId="61FF70F6" w:rsidR="006C7AF9" w:rsidRPr="006C7AF9" w:rsidRDefault="006C7AF9">
      <w:pPr>
        <w:pStyle w:val="TOC3"/>
        <w:rPr>
          <w:lang w:eastAsia="zh-Hans"/>
        </w:rPr>
      </w:pPr>
      <w:r>
        <w:rPr>
          <w:lang w:eastAsia="zh-Hans"/>
        </w:rPr>
        <w:t>5.2.1 POW</w:t>
      </w:r>
      <w:r>
        <w:rPr>
          <w:lang w:eastAsia="zh-Hans"/>
        </w:rPr>
        <w:t>共识算法</w:t>
      </w:r>
      <w:r>
        <w:rPr>
          <w:lang w:eastAsia="zh-Hans"/>
        </w:rPr>
        <w:tab/>
      </w:r>
      <w:r>
        <w:rPr>
          <w:lang w:eastAsia="zh-Hans"/>
        </w:rPr>
        <w:fldChar w:fldCharType="begin"/>
      </w:r>
      <w:r>
        <w:rPr>
          <w:lang w:eastAsia="zh-Hans"/>
        </w:rPr>
        <w:instrText xml:space="preserve"> PAGEREF _Toc116394070 \h </w:instrText>
      </w:r>
      <w:r>
        <w:rPr>
          <w:lang w:eastAsia="zh-Hans"/>
        </w:rPr>
      </w:r>
      <w:r>
        <w:rPr>
          <w:lang w:eastAsia="zh-Hans"/>
        </w:rPr>
        <w:fldChar w:fldCharType="separate"/>
      </w:r>
      <w:r>
        <w:rPr>
          <w:lang w:eastAsia="zh-Hans"/>
        </w:rPr>
        <w:t>75</w:t>
      </w:r>
      <w:r>
        <w:rPr>
          <w:lang w:eastAsia="zh-Hans"/>
        </w:rPr>
        <w:fldChar w:fldCharType="end"/>
      </w:r>
    </w:p>
    <w:p w14:paraId="10E0D881" w14:textId="1E1C3FC6" w:rsidR="006C7AF9" w:rsidRPr="006C7AF9" w:rsidRDefault="006C7AF9">
      <w:pPr>
        <w:pStyle w:val="TOC3"/>
        <w:rPr>
          <w:lang w:eastAsia="zh-Hans"/>
        </w:rPr>
      </w:pPr>
      <w:r>
        <w:rPr>
          <w:lang w:eastAsia="zh-Hans"/>
        </w:rPr>
        <w:t>5.2.2 POS</w:t>
      </w:r>
      <w:r>
        <w:rPr>
          <w:lang w:eastAsia="zh-Hans"/>
        </w:rPr>
        <w:t>共识算法</w:t>
      </w:r>
      <w:r>
        <w:rPr>
          <w:lang w:eastAsia="zh-Hans"/>
        </w:rPr>
        <w:tab/>
      </w:r>
      <w:r>
        <w:rPr>
          <w:lang w:eastAsia="zh-Hans"/>
        </w:rPr>
        <w:fldChar w:fldCharType="begin"/>
      </w:r>
      <w:r>
        <w:rPr>
          <w:lang w:eastAsia="zh-Hans"/>
        </w:rPr>
        <w:instrText xml:space="preserve"> PAGEREF _Toc116394071 \h </w:instrText>
      </w:r>
      <w:r>
        <w:rPr>
          <w:lang w:eastAsia="zh-Hans"/>
        </w:rPr>
      </w:r>
      <w:r>
        <w:rPr>
          <w:lang w:eastAsia="zh-Hans"/>
        </w:rPr>
        <w:fldChar w:fldCharType="separate"/>
      </w:r>
      <w:r>
        <w:rPr>
          <w:lang w:eastAsia="zh-Hans"/>
        </w:rPr>
        <w:t>76</w:t>
      </w:r>
      <w:r>
        <w:rPr>
          <w:lang w:eastAsia="zh-Hans"/>
        </w:rPr>
        <w:fldChar w:fldCharType="end"/>
      </w:r>
    </w:p>
    <w:p w14:paraId="1CDE83F0" w14:textId="7A5173CA" w:rsidR="006C7AF9" w:rsidRPr="006C7AF9" w:rsidRDefault="006C7AF9">
      <w:pPr>
        <w:pStyle w:val="TOC3"/>
        <w:rPr>
          <w:lang w:eastAsia="zh-Hans"/>
        </w:rPr>
      </w:pPr>
      <w:r>
        <w:rPr>
          <w:lang w:eastAsia="zh-Hans"/>
        </w:rPr>
        <w:lastRenderedPageBreak/>
        <w:t>5.2.3 DPOS</w:t>
      </w:r>
      <w:r>
        <w:rPr>
          <w:lang w:eastAsia="zh-Hans"/>
        </w:rPr>
        <w:t>共识算法</w:t>
      </w:r>
      <w:r>
        <w:rPr>
          <w:lang w:eastAsia="zh-Hans"/>
        </w:rPr>
        <w:tab/>
      </w:r>
      <w:r>
        <w:rPr>
          <w:lang w:eastAsia="zh-Hans"/>
        </w:rPr>
        <w:fldChar w:fldCharType="begin"/>
      </w:r>
      <w:r>
        <w:rPr>
          <w:lang w:eastAsia="zh-Hans"/>
        </w:rPr>
        <w:instrText xml:space="preserve"> PAGEREF _Toc116394072 \h </w:instrText>
      </w:r>
      <w:r>
        <w:rPr>
          <w:lang w:eastAsia="zh-Hans"/>
        </w:rPr>
      </w:r>
      <w:r>
        <w:rPr>
          <w:lang w:eastAsia="zh-Hans"/>
        </w:rPr>
        <w:fldChar w:fldCharType="separate"/>
      </w:r>
      <w:r>
        <w:rPr>
          <w:lang w:eastAsia="zh-Hans"/>
        </w:rPr>
        <w:t>76</w:t>
      </w:r>
      <w:r>
        <w:rPr>
          <w:lang w:eastAsia="zh-Hans"/>
        </w:rPr>
        <w:fldChar w:fldCharType="end"/>
      </w:r>
    </w:p>
    <w:p w14:paraId="1F785512" w14:textId="07809FDB" w:rsidR="006C7AF9" w:rsidRPr="006C7AF9" w:rsidRDefault="006C7AF9">
      <w:pPr>
        <w:pStyle w:val="TOC3"/>
        <w:rPr>
          <w:lang w:eastAsia="zh-Hans"/>
        </w:rPr>
      </w:pPr>
      <w:r>
        <w:rPr>
          <w:lang w:eastAsia="zh-Hans"/>
        </w:rPr>
        <w:t xml:space="preserve">5.2.4 </w:t>
      </w:r>
      <w:r>
        <w:rPr>
          <w:lang w:eastAsia="zh-Hans"/>
        </w:rPr>
        <w:t>小结</w:t>
      </w:r>
      <w:r>
        <w:rPr>
          <w:lang w:eastAsia="zh-Hans"/>
        </w:rPr>
        <w:tab/>
      </w:r>
      <w:r>
        <w:rPr>
          <w:lang w:eastAsia="zh-Hans"/>
        </w:rPr>
        <w:fldChar w:fldCharType="begin"/>
      </w:r>
      <w:r>
        <w:rPr>
          <w:lang w:eastAsia="zh-Hans"/>
        </w:rPr>
        <w:instrText xml:space="preserve"> PAGEREF _Toc116394073 \h </w:instrText>
      </w:r>
      <w:r>
        <w:rPr>
          <w:lang w:eastAsia="zh-Hans"/>
        </w:rPr>
      </w:r>
      <w:r>
        <w:rPr>
          <w:lang w:eastAsia="zh-Hans"/>
        </w:rPr>
        <w:fldChar w:fldCharType="separate"/>
      </w:r>
      <w:r>
        <w:rPr>
          <w:lang w:eastAsia="zh-Hans"/>
        </w:rPr>
        <w:t>77</w:t>
      </w:r>
      <w:r>
        <w:rPr>
          <w:lang w:eastAsia="zh-Hans"/>
        </w:rPr>
        <w:fldChar w:fldCharType="end"/>
      </w:r>
    </w:p>
    <w:p w14:paraId="666466EF" w14:textId="6F78E3E6" w:rsidR="006C7AF9" w:rsidRPr="006C7AF9" w:rsidRDefault="006C7AF9" w:rsidP="006C7AF9">
      <w:pPr>
        <w:pStyle w:val="TOC3"/>
        <w:rPr>
          <w:lang w:eastAsia="zh-Hans"/>
        </w:rPr>
      </w:pPr>
      <w:r>
        <w:rPr>
          <w:lang w:eastAsia="zh-Hans"/>
        </w:rPr>
        <w:t xml:space="preserve">5.3 </w:t>
      </w:r>
      <w:r>
        <w:rPr>
          <w:lang w:eastAsia="zh-Hans"/>
        </w:rPr>
        <w:t>基于联盟链的共识算法</w:t>
      </w:r>
      <w:r>
        <w:rPr>
          <w:lang w:eastAsia="zh-Hans"/>
        </w:rPr>
        <w:tab/>
      </w:r>
      <w:r>
        <w:rPr>
          <w:lang w:eastAsia="zh-Hans"/>
        </w:rPr>
        <w:fldChar w:fldCharType="begin"/>
      </w:r>
      <w:r>
        <w:rPr>
          <w:lang w:eastAsia="zh-Hans"/>
        </w:rPr>
        <w:instrText xml:space="preserve"> PAGEREF _Toc116394074 \h </w:instrText>
      </w:r>
      <w:r>
        <w:rPr>
          <w:lang w:eastAsia="zh-Hans"/>
        </w:rPr>
      </w:r>
      <w:r>
        <w:rPr>
          <w:lang w:eastAsia="zh-Hans"/>
        </w:rPr>
        <w:fldChar w:fldCharType="separate"/>
      </w:r>
      <w:r>
        <w:rPr>
          <w:lang w:eastAsia="zh-Hans"/>
        </w:rPr>
        <w:t>78</w:t>
      </w:r>
      <w:r>
        <w:rPr>
          <w:lang w:eastAsia="zh-Hans"/>
        </w:rPr>
        <w:fldChar w:fldCharType="end"/>
      </w:r>
    </w:p>
    <w:p w14:paraId="34CDBF08" w14:textId="1D331EBA" w:rsidR="006C7AF9" w:rsidRPr="006C7AF9" w:rsidRDefault="006C7AF9">
      <w:pPr>
        <w:pStyle w:val="TOC3"/>
        <w:rPr>
          <w:lang w:eastAsia="zh-Hans"/>
        </w:rPr>
      </w:pPr>
      <w:r>
        <w:rPr>
          <w:lang w:eastAsia="zh-Hans"/>
        </w:rPr>
        <w:t xml:space="preserve">5.3.1 </w:t>
      </w:r>
      <w:r>
        <w:rPr>
          <w:lang w:eastAsia="zh-Hans"/>
        </w:rPr>
        <w:t>故障容错协议</w:t>
      </w:r>
      <w:r>
        <w:rPr>
          <w:lang w:eastAsia="zh-Hans"/>
        </w:rPr>
        <w:tab/>
      </w:r>
      <w:r>
        <w:rPr>
          <w:lang w:eastAsia="zh-Hans"/>
        </w:rPr>
        <w:fldChar w:fldCharType="begin"/>
      </w:r>
      <w:r>
        <w:rPr>
          <w:lang w:eastAsia="zh-Hans"/>
        </w:rPr>
        <w:instrText xml:space="preserve"> PAGEREF _Toc116394075 \h </w:instrText>
      </w:r>
      <w:r>
        <w:rPr>
          <w:lang w:eastAsia="zh-Hans"/>
        </w:rPr>
      </w:r>
      <w:r>
        <w:rPr>
          <w:lang w:eastAsia="zh-Hans"/>
        </w:rPr>
        <w:fldChar w:fldCharType="separate"/>
      </w:r>
      <w:r>
        <w:rPr>
          <w:lang w:eastAsia="zh-Hans"/>
        </w:rPr>
        <w:t>78</w:t>
      </w:r>
      <w:r>
        <w:rPr>
          <w:lang w:eastAsia="zh-Hans"/>
        </w:rPr>
        <w:fldChar w:fldCharType="end"/>
      </w:r>
    </w:p>
    <w:p w14:paraId="54267870" w14:textId="734ED747" w:rsidR="006C7AF9" w:rsidRPr="006C7AF9" w:rsidRDefault="006C7AF9">
      <w:pPr>
        <w:pStyle w:val="TOC3"/>
        <w:rPr>
          <w:lang w:eastAsia="zh-Hans"/>
        </w:rPr>
      </w:pPr>
      <w:r>
        <w:rPr>
          <w:lang w:eastAsia="zh-Hans"/>
        </w:rPr>
        <w:t xml:space="preserve">5.3.2 </w:t>
      </w:r>
      <w:r>
        <w:rPr>
          <w:lang w:eastAsia="zh-Hans"/>
        </w:rPr>
        <w:t>拜占庭容错协议</w:t>
      </w:r>
      <w:r>
        <w:rPr>
          <w:lang w:eastAsia="zh-Hans"/>
        </w:rPr>
        <w:tab/>
      </w:r>
      <w:r>
        <w:rPr>
          <w:lang w:eastAsia="zh-Hans"/>
        </w:rPr>
        <w:fldChar w:fldCharType="begin"/>
      </w:r>
      <w:r>
        <w:rPr>
          <w:lang w:eastAsia="zh-Hans"/>
        </w:rPr>
        <w:instrText xml:space="preserve"> PAGEREF _Toc116394076 \h </w:instrText>
      </w:r>
      <w:r>
        <w:rPr>
          <w:lang w:eastAsia="zh-Hans"/>
        </w:rPr>
      </w:r>
      <w:r>
        <w:rPr>
          <w:lang w:eastAsia="zh-Hans"/>
        </w:rPr>
        <w:fldChar w:fldCharType="separate"/>
      </w:r>
      <w:r>
        <w:rPr>
          <w:lang w:eastAsia="zh-Hans"/>
        </w:rPr>
        <w:t>80</w:t>
      </w:r>
      <w:r>
        <w:rPr>
          <w:lang w:eastAsia="zh-Hans"/>
        </w:rPr>
        <w:fldChar w:fldCharType="end"/>
      </w:r>
    </w:p>
    <w:p w14:paraId="62E7350E" w14:textId="46A83C9D" w:rsidR="006C7AF9" w:rsidRPr="006C7AF9" w:rsidRDefault="006C7AF9" w:rsidP="006C7AF9">
      <w:pPr>
        <w:pStyle w:val="TOC3"/>
        <w:rPr>
          <w:lang w:eastAsia="zh-Hans"/>
        </w:rPr>
      </w:pPr>
      <w:r>
        <w:rPr>
          <w:lang w:eastAsia="zh-Hans"/>
        </w:rPr>
        <w:t xml:space="preserve">5.4 </w:t>
      </w:r>
      <w:r>
        <w:rPr>
          <w:lang w:eastAsia="zh-Hans"/>
        </w:rPr>
        <w:t>联盟链主流共识算法详解</w:t>
      </w:r>
      <w:r>
        <w:rPr>
          <w:lang w:eastAsia="zh-Hans"/>
        </w:rPr>
        <w:tab/>
      </w:r>
      <w:r>
        <w:rPr>
          <w:lang w:eastAsia="zh-Hans"/>
        </w:rPr>
        <w:fldChar w:fldCharType="begin"/>
      </w:r>
      <w:r>
        <w:rPr>
          <w:lang w:eastAsia="zh-Hans"/>
        </w:rPr>
        <w:instrText xml:space="preserve"> PAGEREF _Toc116394077 \h </w:instrText>
      </w:r>
      <w:r>
        <w:rPr>
          <w:lang w:eastAsia="zh-Hans"/>
        </w:rPr>
      </w:r>
      <w:r>
        <w:rPr>
          <w:lang w:eastAsia="zh-Hans"/>
        </w:rPr>
        <w:fldChar w:fldCharType="separate"/>
      </w:r>
      <w:r>
        <w:rPr>
          <w:lang w:eastAsia="zh-Hans"/>
        </w:rPr>
        <w:t>83</w:t>
      </w:r>
      <w:r>
        <w:rPr>
          <w:lang w:eastAsia="zh-Hans"/>
        </w:rPr>
        <w:fldChar w:fldCharType="end"/>
      </w:r>
    </w:p>
    <w:p w14:paraId="5AEB4827" w14:textId="19A53DB8" w:rsidR="006C7AF9" w:rsidRPr="006C7AF9" w:rsidRDefault="006C7AF9">
      <w:pPr>
        <w:pStyle w:val="TOC3"/>
        <w:rPr>
          <w:lang w:eastAsia="zh-Hans"/>
        </w:rPr>
      </w:pPr>
      <w:r>
        <w:rPr>
          <w:lang w:eastAsia="zh-Hans"/>
        </w:rPr>
        <w:t xml:space="preserve">5.4.1 </w:t>
      </w:r>
      <w:r>
        <w:rPr>
          <w:lang w:eastAsia="zh-Hans"/>
        </w:rPr>
        <w:t>典型故障容错共识算法</w:t>
      </w:r>
      <w:r>
        <w:rPr>
          <w:lang w:eastAsia="zh-Hans"/>
        </w:rPr>
        <w:t>Raft</w:t>
      </w:r>
      <w:r>
        <w:rPr>
          <w:lang w:eastAsia="zh-Hans"/>
        </w:rPr>
        <w:tab/>
      </w:r>
      <w:r>
        <w:rPr>
          <w:lang w:eastAsia="zh-Hans"/>
        </w:rPr>
        <w:fldChar w:fldCharType="begin"/>
      </w:r>
      <w:r>
        <w:rPr>
          <w:lang w:eastAsia="zh-Hans"/>
        </w:rPr>
        <w:instrText xml:space="preserve"> PAGEREF _Toc116394078 \h </w:instrText>
      </w:r>
      <w:r>
        <w:rPr>
          <w:lang w:eastAsia="zh-Hans"/>
        </w:rPr>
      </w:r>
      <w:r>
        <w:rPr>
          <w:lang w:eastAsia="zh-Hans"/>
        </w:rPr>
        <w:fldChar w:fldCharType="separate"/>
      </w:r>
      <w:r>
        <w:rPr>
          <w:lang w:eastAsia="zh-Hans"/>
        </w:rPr>
        <w:t>83</w:t>
      </w:r>
      <w:r>
        <w:rPr>
          <w:lang w:eastAsia="zh-Hans"/>
        </w:rPr>
        <w:fldChar w:fldCharType="end"/>
      </w:r>
    </w:p>
    <w:p w14:paraId="0F3BF9DB" w14:textId="7FDA921F" w:rsidR="006C7AF9" w:rsidRPr="006C7AF9" w:rsidRDefault="006C7AF9">
      <w:pPr>
        <w:pStyle w:val="TOC3"/>
        <w:rPr>
          <w:lang w:eastAsia="zh-Hans"/>
        </w:rPr>
      </w:pPr>
      <w:r>
        <w:rPr>
          <w:lang w:eastAsia="zh-Hans"/>
        </w:rPr>
        <w:t xml:space="preserve">5.4.2 </w:t>
      </w:r>
      <w:r>
        <w:rPr>
          <w:lang w:eastAsia="zh-Hans"/>
        </w:rPr>
        <w:t>典型拜占庭容错共识算法</w:t>
      </w:r>
      <w:r>
        <w:rPr>
          <w:lang w:eastAsia="zh-Hans"/>
        </w:rPr>
        <w:t>PBFT</w:t>
      </w:r>
      <w:r>
        <w:rPr>
          <w:lang w:eastAsia="zh-Hans"/>
        </w:rPr>
        <w:tab/>
      </w:r>
      <w:r>
        <w:rPr>
          <w:lang w:eastAsia="zh-Hans"/>
        </w:rPr>
        <w:fldChar w:fldCharType="begin"/>
      </w:r>
      <w:r>
        <w:rPr>
          <w:lang w:eastAsia="zh-Hans"/>
        </w:rPr>
        <w:instrText xml:space="preserve"> PAGEREF _Toc116394079 \h </w:instrText>
      </w:r>
      <w:r>
        <w:rPr>
          <w:lang w:eastAsia="zh-Hans"/>
        </w:rPr>
      </w:r>
      <w:r>
        <w:rPr>
          <w:lang w:eastAsia="zh-Hans"/>
        </w:rPr>
        <w:fldChar w:fldCharType="separate"/>
      </w:r>
      <w:r>
        <w:rPr>
          <w:lang w:eastAsia="zh-Hans"/>
        </w:rPr>
        <w:t>88</w:t>
      </w:r>
      <w:r>
        <w:rPr>
          <w:lang w:eastAsia="zh-Hans"/>
        </w:rPr>
        <w:fldChar w:fldCharType="end"/>
      </w:r>
    </w:p>
    <w:p w14:paraId="4029FDFA" w14:textId="52427411" w:rsidR="006C7AF9" w:rsidRPr="006C7AF9" w:rsidRDefault="006C7AF9" w:rsidP="006C7AF9">
      <w:pPr>
        <w:pStyle w:val="TOC3"/>
        <w:rPr>
          <w:lang w:eastAsia="zh-Hans"/>
        </w:rPr>
      </w:pPr>
      <w:r>
        <w:rPr>
          <w:lang w:eastAsia="zh-Hans"/>
        </w:rPr>
        <w:t xml:space="preserve">5.5 </w:t>
      </w:r>
      <w:r>
        <w:rPr>
          <w:lang w:eastAsia="zh-Hans"/>
        </w:rPr>
        <w:t>高性能共识机制技术研究</w:t>
      </w:r>
      <w:r>
        <w:rPr>
          <w:lang w:eastAsia="zh-Hans"/>
        </w:rPr>
        <w:tab/>
      </w:r>
      <w:r>
        <w:rPr>
          <w:lang w:eastAsia="zh-Hans"/>
        </w:rPr>
        <w:fldChar w:fldCharType="begin"/>
      </w:r>
      <w:r>
        <w:rPr>
          <w:lang w:eastAsia="zh-Hans"/>
        </w:rPr>
        <w:instrText xml:space="preserve"> PAGEREF _Toc116394081 \h </w:instrText>
      </w:r>
      <w:r>
        <w:rPr>
          <w:lang w:eastAsia="zh-Hans"/>
        </w:rPr>
      </w:r>
      <w:r>
        <w:rPr>
          <w:lang w:eastAsia="zh-Hans"/>
        </w:rPr>
        <w:fldChar w:fldCharType="separate"/>
      </w:r>
      <w:r>
        <w:rPr>
          <w:lang w:eastAsia="zh-Hans"/>
        </w:rPr>
        <w:t>94</w:t>
      </w:r>
      <w:r>
        <w:rPr>
          <w:lang w:eastAsia="zh-Hans"/>
        </w:rPr>
        <w:fldChar w:fldCharType="end"/>
      </w:r>
    </w:p>
    <w:p w14:paraId="260133D1" w14:textId="57BF5704" w:rsidR="006C7AF9" w:rsidRPr="006C7AF9" w:rsidRDefault="006C7AF9">
      <w:pPr>
        <w:pStyle w:val="TOC3"/>
        <w:rPr>
          <w:lang w:eastAsia="zh-Hans"/>
        </w:rPr>
      </w:pPr>
      <w:r>
        <w:rPr>
          <w:lang w:eastAsia="zh-Hans"/>
        </w:rPr>
        <w:t xml:space="preserve">5.5.1 </w:t>
      </w:r>
      <w:r>
        <w:rPr>
          <w:lang w:eastAsia="zh-Hans"/>
        </w:rPr>
        <w:t>有向无环图（</w:t>
      </w:r>
      <w:r>
        <w:rPr>
          <w:lang w:eastAsia="zh-Hans"/>
        </w:rPr>
        <w:t>DAG</w:t>
      </w:r>
      <w:r>
        <w:rPr>
          <w:lang w:eastAsia="zh-Hans"/>
        </w:rPr>
        <w:t>）结构</w:t>
      </w:r>
      <w:r>
        <w:rPr>
          <w:lang w:eastAsia="zh-Hans"/>
        </w:rPr>
        <w:tab/>
      </w:r>
      <w:r>
        <w:rPr>
          <w:lang w:eastAsia="zh-Hans"/>
        </w:rPr>
        <w:fldChar w:fldCharType="begin"/>
      </w:r>
      <w:r>
        <w:rPr>
          <w:lang w:eastAsia="zh-Hans"/>
        </w:rPr>
        <w:instrText xml:space="preserve"> PAGEREF _Toc116394082 \h </w:instrText>
      </w:r>
      <w:r>
        <w:rPr>
          <w:lang w:eastAsia="zh-Hans"/>
        </w:rPr>
      </w:r>
      <w:r>
        <w:rPr>
          <w:lang w:eastAsia="zh-Hans"/>
        </w:rPr>
        <w:fldChar w:fldCharType="separate"/>
      </w:r>
      <w:r>
        <w:rPr>
          <w:lang w:eastAsia="zh-Hans"/>
        </w:rPr>
        <w:t>95</w:t>
      </w:r>
      <w:r>
        <w:rPr>
          <w:lang w:eastAsia="zh-Hans"/>
        </w:rPr>
        <w:fldChar w:fldCharType="end"/>
      </w:r>
    </w:p>
    <w:p w14:paraId="172DA428" w14:textId="66D4CE9C" w:rsidR="006C7AF9" w:rsidRPr="006C7AF9" w:rsidRDefault="006C7AF9">
      <w:pPr>
        <w:pStyle w:val="TOC3"/>
        <w:rPr>
          <w:lang w:eastAsia="zh-Hans"/>
        </w:rPr>
      </w:pPr>
      <w:r>
        <w:rPr>
          <w:lang w:eastAsia="zh-Hans"/>
        </w:rPr>
        <w:t xml:space="preserve">5.5.2 </w:t>
      </w:r>
      <w:r>
        <w:rPr>
          <w:lang w:eastAsia="zh-Hans"/>
        </w:rPr>
        <w:t>执行分片技术</w:t>
      </w:r>
      <w:r>
        <w:rPr>
          <w:lang w:eastAsia="zh-Hans"/>
        </w:rPr>
        <w:tab/>
      </w:r>
      <w:r>
        <w:rPr>
          <w:lang w:eastAsia="zh-Hans"/>
        </w:rPr>
        <w:fldChar w:fldCharType="begin"/>
      </w:r>
      <w:r>
        <w:rPr>
          <w:lang w:eastAsia="zh-Hans"/>
        </w:rPr>
        <w:instrText xml:space="preserve"> PAGEREF _Toc116394083 \h </w:instrText>
      </w:r>
      <w:r>
        <w:rPr>
          <w:lang w:eastAsia="zh-Hans"/>
        </w:rPr>
      </w:r>
      <w:r>
        <w:rPr>
          <w:lang w:eastAsia="zh-Hans"/>
        </w:rPr>
        <w:fldChar w:fldCharType="separate"/>
      </w:r>
      <w:r>
        <w:rPr>
          <w:lang w:eastAsia="zh-Hans"/>
        </w:rPr>
        <w:t>97</w:t>
      </w:r>
      <w:r>
        <w:rPr>
          <w:lang w:eastAsia="zh-Hans"/>
        </w:rPr>
        <w:fldChar w:fldCharType="end"/>
      </w:r>
    </w:p>
    <w:p w14:paraId="4CFF5418" w14:textId="60DB731E" w:rsidR="006C7AF9" w:rsidRPr="006C7AF9" w:rsidRDefault="006C7AF9">
      <w:pPr>
        <w:pStyle w:val="TOC3"/>
        <w:rPr>
          <w:lang w:eastAsia="zh-Hans"/>
        </w:rPr>
      </w:pPr>
      <w:r>
        <w:rPr>
          <w:lang w:eastAsia="zh-Hans"/>
        </w:rPr>
        <w:t xml:space="preserve">5.5.3 </w:t>
      </w:r>
      <w:r>
        <w:rPr>
          <w:lang w:eastAsia="zh-Hans"/>
        </w:rPr>
        <w:t>可验证随机函数</w:t>
      </w:r>
      <w:r>
        <w:rPr>
          <w:lang w:eastAsia="zh-Hans"/>
        </w:rPr>
        <w:t>(VRF)</w:t>
      </w:r>
      <w:r>
        <w:rPr>
          <w:lang w:eastAsia="zh-Hans"/>
        </w:rPr>
        <w:tab/>
      </w:r>
      <w:r>
        <w:rPr>
          <w:lang w:eastAsia="zh-Hans"/>
        </w:rPr>
        <w:fldChar w:fldCharType="begin"/>
      </w:r>
      <w:r>
        <w:rPr>
          <w:lang w:eastAsia="zh-Hans"/>
        </w:rPr>
        <w:instrText xml:space="preserve"> PAGEREF _Toc116394084 \h </w:instrText>
      </w:r>
      <w:r>
        <w:rPr>
          <w:lang w:eastAsia="zh-Hans"/>
        </w:rPr>
      </w:r>
      <w:r>
        <w:rPr>
          <w:lang w:eastAsia="zh-Hans"/>
        </w:rPr>
        <w:fldChar w:fldCharType="separate"/>
      </w:r>
      <w:r>
        <w:rPr>
          <w:lang w:eastAsia="zh-Hans"/>
        </w:rPr>
        <w:t>100</w:t>
      </w:r>
      <w:r>
        <w:rPr>
          <w:lang w:eastAsia="zh-Hans"/>
        </w:rPr>
        <w:fldChar w:fldCharType="end"/>
      </w:r>
    </w:p>
    <w:p w14:paraId="7A49F415" w14:textId="284DC37D" w:rsidR="006C7AF9" w:rsidRPr="006C7AF9" w:rsidRDefault="006C7AF9">
      <w:pPr>
        <w:pStyle w:val="TOC3"/>
        <w:rPr>
          <w:lang w:eastAsia="zh-Hans"/>
        </w:rPr>
      </w:pPr>
      <w:r>
        <w:rPr>
          <w:lang w:eastAsia="zh-Hans"/>
        </w:rPr>
        <w:t xml:space="preserve">5.5.4 </w:t>
      </w:r>
      <w:r>
        <w:rPr>
          <w:lang w:eastAsia="zh-Hans"/>
        </w:rPr>
        <w:t>状态缓存技术</w:t>
      </w:r>
      <w:r>
        <w:rPr>
          <w:lang w:eastAsia="zh-Hans"/>
        </w:rPr>
        <w:tab/>
      </w:r>
      <w:r>
        <w:rPr>
          <w:lang w:eastAsia="zh-Hans"/>
        </w:rPr>
        <w:fldChar w:fldCharType="begin"/>
      </w:r>
      <w:r>
        <w:rPr>
          <w:lang w:eastAsia="zh-Hans"/>
        </w:rPr>
        <w:instrText xml:space="preserve"> PAGEREF _Toc116394085 \h </w:instrText>
      </w:r>
      <w:r>
        <w:rPr>
          <w:lang w:eastAsia="zh-Hans"/>
        </w:rPr>
      </w:r>
      <w:r>
        <w:rPr>
          <w:lang w:eastAsia="zh-Hans"/>
        </w:rPr>
        <w:fldChar w:fldCharType="separate"/>
      </w:r>
      <w:r>
        <w:rPr>
          <w:lang w:eastAsia="zh-Hans"/>
        </w:rPr>
        <w:t>102</w:t>
      </w:r>
      <w:r>
        <w:rPr>
          <w:lang w:eastAsia="zh-Hans"/>
        </w:rPr>
        <w:fldChar w:fldCharType="end"/>
      </w:r>
    </w:p>
    <w:p w14:paraId="0225C1E5" w14:textId="0F7A5918" w:rsidR="006C7AF9" w:rsidRPr="006C7AF9" w:rsidRDefault="006C7AF9" w:rsidP="006C7AF9">
      <w:pPr>
        <w:pStyle w:val="TOC3"/>
        <w:rPr>
          <w:lang w:eastAsia="zh-Hans"/>
        </w:rPr>
      </w:pPr>
      <w:r>
        <w:rPr>
          <w:lang w:eastAsia="zh-Hans"/>
        </w:rPr>
        <w:t xml:space="preserve">5.6 </w:t>
      </w:r>
      <w:r>
        <w:rPr>
          <w:lang w:eastAsia="zh-Hans"/>
        </w:rPr>
        <w:t>联盟链共识协议小结</w:t>
      </w:r>
      <w:r>
        <w:rPr>
          <w:lang w:eastAsia="zh-Hans"/>
        </w:rPr>
        <w:tab/>
      </w:r>
      <w:r>
        <w:rPr>
          <w:lang w:eastAsia="zh-Hans"/>
        </w:rPr>
        <w:fldChar w:fldCharType="begin"/>
      </w:r>
      <w:r>
        <w:rPr>
          <w:lang w:eastAsia="zh-Hans"/>
        </w:rPr>
        <w:instrText xml:space="preserve"> PAGEREF _Toc116394086 \h </w:instrText>
      </w:r>
      <w:r>
        <w:rPr>
          <w:lang w:eastAsia="zh-Hans"/>
        </w:rPr>
      </w:r>
      <w:r>
        <w:rPr>
          <w:lang w:eastAsia="zh-Hans"/>
        </w:rPr>
        <w:fldChar w:fldCharType="separate"/>
      </w:r>
      <w:r>
        <w:rPr>
          <w:lang w:eastAsia="zh-Hans"/>
        </w:rPr>
        <w:t>103</w:t>
      </w:r>
      <w:r>
        <w:rPr>
          <w:lang w:eastAsia="zh-Hans"/>
        </w:rPr>
        <w:fldChar w:fldCharType="end"/>
      </w:r>
    </w:p>
    <w:p w14:paraId="7D8C0FD5" w14:textId="328B77F1" w:rsidR="006C7AF9" w:rsidRDefault="006C7AF9">
      <w:pPr>
        <w:pStyle w:val="TOC1"/>
        <w:rPr>
          <w:rFonts w:asciiTheme="minorHAnsi" w:eastAsiaTheme="minorEastAsia" w:hAnsiTheme="minorHAnsi" w:cstheme="minorBidi"/>
          <w:caps w:val="0"/>
          <w:sz w:val="21"/>
          <w:szCs w:val="22"/>
        </w:rPr>
      </w:pPr>
      <w:r>
        <w:t>六、敏捷应用技术</w:t>
      </w:r>
      <w:r>
        <w:tab/>
      </w:r>
      <w:r>
        <w:fldChar w:fldCharType="begin"/>
      </w:r>
      <w:r>
        <w:instrText xml:space="preserve"> PAGEREF _Toc116394087 \h </w:instrText>
      </w:r>
      <w:r>
        <w:fldChar w:fldCharType="separate"/>
      </w:r>
      <w:r>
        <w:t>105</w:t>
      </w:r>
      <w:r>
        <w:fldChar w:fldCharType="end"/>
      </w:r>
    </w:p>
    <w:p w14:paraId="01484D94" w14:textId="0A4DB051" w:rsidR="006C7AF9" w:rsidRPr="006C7AF9" w:rsidRDefault="006C7AF9" w:rsidP="006C7AF9">
      <w:pPr>
        <w:pStyle w:val="TOC3"/>
        <w:rPr>
          <w:lang w:eastAsia="zh-Hans"/>
        </w:rPr>
      </w:pPr>
      <w:r>
        <w:rPr>
          <w:lang w:eastAsia="zh-Hans"/>
        </w:rPr>
        <w:t xml:space="preserve">6.1 </w:t>
      </w:r>
      <w:r>
        <w:rPr>
          <w:lang w:eastAsia="zh-Hans"/>
        </w:rPr>
        <w:t>与云计算深度融合的区块链快速应用技术</w:t>
      </w:r>
      <w:r>
        <w:rPr>
          <w:lang w:eastAsia="zh-Hans"/>
        </w:rPr>
        <w:tab/>
      </w:r>
      <w:r>
        <w:rPr>
          <w:lang w:eastAsia="zh-Hans"/>
        </w:rPr>
        <w:fldChar w:fldCharType="begin"/>
      </w:r>
      <w:r>
        <w:rPr>
          <w:lang w:eastAsia="zh-Hans"/>
        </w:rPr>
        <w:instrText xml:space="preserve"> PAGEREF _Toc116394088 \h </w:instrText>
      </w:r>
      <w:r>
        <w:rPr>
          <w:lang w:eastAsia="zh-Hans"/>
        </w:rPr>
      </w:r>
      <w:r>
        <w:rPr>
          <w:lang w:eastAsia="zh-Hans"/>
        </w:rPr>
        <w:fldChar w:fldCharType="separate"/>
      </w:r>
      <w:r>
        <w:rPr>
          <w:lang w:eastAsia="zh-Hans"/>
        </w:rPr>
        <w:t>105</w:t>
      </w:r>
      <w:r>
        <w:rPr>
          <w:lang w:eastAsia="zh-Hans"/>
        </w:rPr>
        <w:fldChar w:fldCharType="end"/>
      </w:r>
    </w:p>
    <w:p w14:paraId="4DD4E03C" w14:textId="6E7000E3" w:rsidR="006C7AF9" w:rsidRPr="006C7AF9" w:rsidRDefault="006C7AF9" w:rsidP="006C7AF9">
      <w:pPr>
        <w:pStyle w:val="TOC3"/>
        <w:rPr>
          <w:lang w:eastAsia="zh-Hans"/>
        </w:rPr>
      </w:pPr>
      <w:r>
        <w:rPr>
          <w:lang w:eastAsia="zh-Hans"/>
        </w:rPr>
        <w:t xml:space="preserve">6.2 </w:t>
      </w:r>
      <w:r>
        <w:rPr>
          <w:lang w:eastAsia="zh-Hans"/>
        </w:rPr>
        <w:t>基于</w:t>
      </w:r>
      <w:r>
        <w:rPr>
          <w:lang w:eastAsia="zh-Hans"/>
        </w:rPr>
        <w:t xml:space="preserve"> Docker </w:t>
      </w:r>
      <w:r>
        <w:rPr>
          <w:lang w:eastAsia="zh-Hans"/>
        </w:rPr>
        <w:t>的区块链实现</w:t>
      </w:r>
      <w:r>
        <w:rPr>
          <w:lang w:eastAsia="zh-Hans"/>
        </w:rPr>
        <w:tab/>
      </w:r>
      <w:r>
        <w:rPr>
          <w:lang w:eastAsia="zh-Hans"/>
        </w:rPr>
        <w:fldChar w:fldCharType="begin"/>
      </w:r>
      <w:r>
        <w:rPr>
          <w:lang w:eastAsia="zh-Hans"/>
        </w:rPr>
        <w:instrText xml:space="preserve"> PAGEREF _Toc116394089 \h </w:instrText>
      </w:r>
      <w:r>
        <w:rPr>
          <w:lang w:eastAsia="zh-Hans"/>
        </w:rPr>
      </w:r>
      <w:r>
        <w:rPr>
          <w:lang w:eastAsia="zh-Hans"/>
        </w:rPr>
        <w:fldChar w:fldCharType="separate"/>
      </w:r>
      <w:r>
        <w:rPr>
          <w:lang w:eastAsia="zh-Hans"/>
        </w:rPr>
        <w:t>106</w:t>
      </w:r>
      <w:r>
        <w:rPr>
          <w:lang w:eastAsia="zh-Hans"/>
        </w:rPr>
        <w:fldChar w:fldCharType="end"/>
      </w:r>
    </w:p>
    <w:p w14:paraId="7AAB43D9" w14:textId="6EEB2528" w:rsidR="006C7AF9" w:rsidRPr="006C7AF9" w:rsidRDefault="006C7AF9">
      <w:pPr>
        <w:pStyle w:val="TOC3"/>
        <w:rPr>
          <w:lang w:eastAsia="zh-Hans"/>
        </w:rPr>
      </w:pPr>
      <w:r>
        <w:rPr>
          <w:lang w:eastAsia="zh-Hans"/>
        </w:rPr>
        <w:t>6.2.1 Docker</w:t>
      </w:r>
      <w:r>
        <w:rPr>
          <w:lang w:eastAsia="zh-Hans"/>
        </w:rPr>
        <w:tab/>
      </w:r>
      <w:r>
        <w:rPr>
          <w:lang w:eastAsia="zh-Hans"/>
        </w:rPr>
        <w:fldChar w:fldCharType="begin"/>
      </w:r>
      <w:r>
        <w:rPr>
          <w:lang w:eastAsia="zh-Hans"/>
        </w:rPr>
        <w:instrText xml:space="preserve"> PAGEREF _Toc116394090 \h </w:instrText>
      </w:r>
      <w:r>
        <w:rPr>
          <w:lang w:eastAsia="zh-Hans"/>
        </w:rPr>
      </w:r>
      <w:r>
        <w:rPr>
          <w:lang w:eastAsia="zh-Hans"/>
        </w:rPr>
        <w:fldChar w:fldCharType="separate"/>
      </w:r>
      <w:r>
        <w:rPr>
          <w:lang w:eastAsia="zh-Hans"/>
        </w:rPr>
        <w:t>106</w:t>
      </w:r>
      <w:r>
        <w:rPr>
          <w:lang w:eastAsia="zh-Hans"/>
        </w:rPr>
        <w:fldChar w:fldCharType="end"/>
      </w:r>
    </w:p>
    <w:p w14:paraId="1756D046" w14:textId="1D5FEA19" w:rsidR="006C7AF9" w:rsidRPr="006C7AF9" w:rsidRDefault="006C7AF9">
      <w:pPr>
        <w:pStyle w:val="TOC3"/>
        <w:rPr>
          <w:lang w:eastAsia="zh-Hans"/>
        </w:rPr>
      </w:pPr>
      <w:r>
        <w:rPr>
          <w:lang w:eastAsia="zh-Hans"/>
        </w:rPr>
        <w:t>6.2.2 Fabric</w:t>
      </w:r>
      <w:r>
        <w:rPr>
          <w:lang w:eastAsia="zh-Hans"/>
        </w:rPr>
        <w:t>在</w:t>
      </w:r>
      <w:r>
        <w:rPr>
          <w:lang w:eastAsia="zh-Hans"/>
        </w:rPr>
        <w:t>Docker</w:t>
      </w:r>
      <w:r>
        <w:rPr>
          <w:lang w:eastAsia="zh-Hans"/>
        </w:rPr>
        <w:t>中实现</w:t>
      </w:r>
      <w:r>
        <w:rPr>
          <w:lang w:eastAsia="zh-Hans"/>
        </w:rPr>
        <w:tab/>
      </w:r>
      <w:r>
        <w:rPr>
          <w:lang w:eastAsia="zh-Hans"/>
        </w:rPr>
        <w:fldChar w:fldCharType="begin"/>
      </w:r>
      <w:r>
        <w:rPr>
          <w:lang w:eastAsia="zh-Hans"/>
        </w:rPr>
        <w:instrText xml:space="preserve"> PAGEREF _Toc116394091 \h </w:instrText>
      </w:r>
      <w:r>
        <w:rPr>
          <w:lang w:eastAsia="zh-Hans"/>
        </w:rPr>
      </w:r>
      <w:r>
        <w:rPr>
          <w:lang w:eastAsia="zh-Hans"/>
        </w:rPr>
        <w:fldChar w:fldCharType="separate"/>
      </w:r>
      <w:r>
        <w:rPr>
          <w:lang w:eastAsia="zh-Hans"/>
        </w:rPr>
        <w:t>107</w:t>
      </w:r>
      <w:r>
        <w:rPr>
          <w:lang w:eastAsia="zh-Hans"/>
        </w:rPr>
        <w:fldChar w:fldCharType="end"/>
      </w:r>
    </w:p>
    <w:p w14:paraId="7880CB64" w14:textId="105CF0E2" w:rsidR="006C7AF9" w:rsidRPr="006C7AF9" w:rsidRDefault="006C7AF9" w:rsidP="006C7AF9">
      <w:pPr>
        <w:pStyle w:val="TOC3"/>
        <w:rPr>
          <w:lang w:eastAsia="zh-Hans"/>
        </w:rPr>
      </w:pPr>
      <w:r>
        <w:rPr>
          <w:lang w:eastAsia="zh-Hans"/>
        </w:rPr>
        <w:t xml:space="preserve">6.3 </w:t>
      </w:r>
      <w:r w:rsidRPr="006C7AF9">
        <w:rPr>
          <w:lang w:eastAsia="zh-Hans"/>
        </w:rPr>
        <w:t>基于</w:t>
      </w:r>
      <w:r w:rsidRPr="006C7AF9">
        <w:rPr>
          <w:lang w:eastAsia="zh-Hans"/>
        </w:rPr>
        <w:t xml:space="preserve"> VM </w:t>
      </w:r>
      <w:r w:rsidRPr="006C7AF9">
        <w:rPr>
          <w:lang w:eastAsia="zh-Hans"/>
        </w:rPr>
        <w:t>的区块链实现方式</w:t>
      </w:r>
      <w:r>
        <w:rPr>
          <w:lang w:eastAsia="zh-Hans"/>
        </w:rPr>
        <w:tab/>
      </w:r>
      <w:r>
        <w:rPr>
          <w:lang w:eastAsia="zh-Hans"/>
        </w:rPr>
        <w:fldChar w:fldCharType="begin"/>
      </w:r>
      <w:r>
        <w:rPr>
          <w:lang w:eastAsia="zh-Hans"/>
        </w:rPr>
        <w:instrText xml:space="preserve"> PAGEREF _Toc116394092 \h </w:instrText>
      </w:r>
      <w:r>
        <w:rPr>
          <w:lang w:eastAsia="zh-Hans"/>
        </w:rPr>
      </w:r>
      <w:r>
        <w:rPr>
          <w:lang w:eastAsia="zh-Hans"/>
        </w:rPr>
        <w:fldChar w:fldCharType="separate"/>
      </w:r>
      <w:r>
        <w:rPr>
          <w:lang w:eastAsia="zh-Hans"/>
        </w:rPr>
        <w:t>109</w:t>
      </w:r>
      <w:r>
        <w:rPr>
          <w:lang w:eastAsia="zh-Hans"/>
        </w:rPr>
        <w:fldChar w:fldCharType="end"/>
      </w:r>
    </w:p>
    <w:p w14:paraId="0007C3DA" w14:textId="6CA5A0A2" w:rsidR="006C7AF9" w:rsidRPr="006C7AF9" w:rsidRDefault="006C7AF9" w:rsidP="006C7AF9">
      <w:pPr>
        <w:pStyle w:val="TOC3"/>
        <w:rPr>
          <w:lang w:eastAsia="zh-Hans"/>
        </w:rPr>
      </w:pPr>
      <w:r w:rsidRPr="006C7AF9">
        <w:rPr>
          <w:lang w:eastAsia="zh-Hans"/>
        </w:rPr>
        <w:t>6.3.1 Ethereum</w:t>
      </w:r>
      <w:r w:rsidRPr="006C7AF9">
        <w:rPr>
          <w:lang w:eastAsia="zh-Hans"/>
        </w:rPr>
        <w:t>在</w:t>
      </w:r>
      <w:r w:rsidRPr="006C7AF9">
        <w:rPr>
          <w:lang w:eastAsia="zh-Hans"/>
        </w:rPr>
        <w:t>VM</w:t>
      </w:r>
      <w:r w:rsidRPr="006C7AF9">
        <w:rPr>
          <w:lang w:eastAsia="zh-Hans"/>
        </w:rPr>
        <w:t>中实现</w:t>
      </w:r>
      <w:r>
        <w:rPr>
          <w:lang w:eastAsia="zh-Hans"/>
        </w:rPr>
        <w:tab/>
      </w:r>
      <w:r>
        <w:rPr>
          <w:lang w:eastAsia="zh-Hans"/>
        </w:rPr>
        <w:fldChar w:fldCharType="begin"/>
      </w:r>
      <w:r>
        <w:rPr>
          <w:lang w:eastAsia="zh-Hans"/>
        </w:rPr>
        <w:instrText xml:space="preserve"> PAGEREF _Toc116394093 \h </w:instrText>
      </w:r>
      <w:r>
        <w:rPr>
          <w:lang w:eastAsia="zh-Hans"/>
        </w:rPr>
      </w:r>
      <w:r>
        <w:rPr>
          <w:lang w:eastAsia="zh-Hans"/>
        </w:rPr>
        <w:fldChar w:fldCharType="separate"/>
      </w:r>
      <w:r>
        <w:rPr>
          <w:lang w:eastAsia="zh-Hans"/>
        </w:rPr>
        <w:t>109</w:t>
      </w:r>
      <w:r>
        <w:rPr>
          <w:lang w:eastAsia="zh-Hans"/>
        </w:rPr>
        <w:fldChar w:fldCharType="end"/>
      </w:r>
    </w:p>
    <w:p w14:paraId="44F133DF" w14:textId="09535469" w:rsidR="006C7AF9" w:rsidRPr="006C7AF9" w:rsidRDefault="006C7AF9">
      <w:pPr>
        <w:pStyle w:val="TOC3"/>
        <w:rPr>
          <w:lang w:eastAsia="zh-Hans"/>
        </w:rPr>
      </w:pPr>
      <w:r w:rsidRPr="006C7AF9">
        <w:rPr>
          <w:lang w:eastAsia="zh-Hans"/>
        </w:rPr>
        <w:t xml:space="preserve">6.3.2 gas </w:t>
      </w:r>
      <w:r>
        <w:rPr>
          <w:lang w:eastAsia="zh-Hans"/>
        </w:rPr>
        <w:t>计费机制</w:t>
      </w:r>
      <w:r>
        <w:rPr>
          <w:lang w:eastAsia="zh-Hans"/>
        </w:rPr>
        <w:tab/>
      </w:r>
      <w:r>
        <w:rPr>
          <w:lang w:eastAsia="zh-Hans"/>
        </w:rPr>
        <w:fldChar w:fldCharType="begin"/>
      </w:r>
      <w:r>
        <w:rPr>
          <w:lang w:eastAsia="zh-Hans"/>
        </w:rPr>
        <w:instrText xml:space="preserve"> PAGEREF _Toc116394094 \h </w:instrText>
      </w:r>
      <w:r>
        <w:rPr>
          <w:lang w:eastAsia="zh-Hans"/>
        </w:rPr>
      </w:r>
      <w:r>
        <w:rPr>
          <w:lang w:eastAsia="zh-Hans"/>
        </w:rPr>
        <w:fldChar w:fldCharType="separate"/>
      </w:r>
      <w:r>
        <w:rPr>
          <w:lang w:eastAsia="zh-Hans"/>
        </w:rPr>
        <w:t>109</w:t>
      </w:r>
      <w:r>
        <w:rPr>
          <w:lang w:eastAsia="zh-Hans"/>
        </w:rPr>
        <w:fldChar w:fldCharType="end"/>
      </w:r>
    </w:p>
    <w:p w14:paraId="745FDC42" w14:textId="1BC15CE9" w:rsidR="006C7AF9" w:rsidRPr="006C7AF9" w:rsidRDefault="006C7AF9">
      <w:pPr>
        <w:pStyle w:val="TOC3"/>
        <w:rPr>
          <w:lang w:eastAsia="zh-Hans"/>
        </w:rPr>
      </w:pPr>
      <w:r>
        <w:rPr>
          <w:lang w:eastAsia="zh-Hans"/>
        </w:rPr>
        <w:t>6.3.3 EVM</w:t>
      </w:r>
      <w:r w:rsidRPr="006C7AF9">
        <w:rPr>
          <w:lang w:eastAsia="zh-Hans"/>
        </w:rPr>
        <w:t xml:space="preserve"> </w:t>
      </w:r>
      <w:r>
        <w:rPr>
          <w:lang w:eastAsia="zh-Hans"/>
        </w:rPr>
        <w:t>虚拟机</w:t>
      </w:r>
      <w:r>
        <w:rPr>
          <w:lang w:eastAsia="zh-Hans"/>
        </w:rPr>
        <w:tab/>
      </w:r>
      <w:r>
        <w:rPr>
          <w:lang w:eastAsia="zh-Hans"/>
        </w:rPr>
        <w:fldChar w:fldCharType="begin"/>
      </w:r>
      <w:r>
        <w:rPr>
          <w:lang w:eastAsia="zh-Hans"/>
        </w:rPr>
        <w:instrText xml:space="preserve"> PAGEREF _Toc116394095 \h </w:instrText>
      </w:r>
      <w:r>
        <w:rPr>
          <w:lang w:eastAsia="zh-Hans"/>
        </w:rPr>
      </w:r>
      <w:r>
        <w:rPr>
          <w:lang w:eastAsia="zh-Hans"/>
        </w:rPr>
        <w:fldChar w:fldCharType="separate"/>
      </w:r>
      <w:r>
        <w:rPr>
          <w:lang w:eastAsia="zh-Hans"/>
        </w:rPr>
        <w:t>109</w:t>
      </w:r>
      <w:r>
        <w:rPr>
          <w:lang w:eastAsia="zh-Hans"/>
        </w:rPr>
        <w:fldChar w:fldCharType="end"/>
      </w:r>
    </w:p>
    <w:p w14:paraId="1C91CD2F" w14:textId="7BD2371C" w:rsidR="006C7AF9" w:rsidRPr="006C7AF9" w:rsidRDefault="006C7AF9" w:rsidP="006C7AF9">
      <w:pPr>
        <w:pStyle w:val="TOC3"/>
        <w:rPr>
          <w:lang w:eastAsia="zh-Hans"/>
        </w:rPr>
      </w:pPr>
      <w:r w:rsidRPr="006C7AF9">
        <w:rPr>
          <w:lang w:eastAsia="zh-Hans"/>
        </w:rPr>
        <w:t xml:space="preserve">6.3.4 </w:t>
      </w:r>
      <w:r w:rsidRPr="006C7AF9">
        <w:rPr>
          <w:lang w:eastAsia="zh-Hans"/>
        </w:rPr>
        <w:t>合约的创建与运行过程</w:t>
      </w:r>
      <w:r>
        <w:rPr>
          <w:lang w:eastAsia="zh-Hans"/>
        </w:rPr>
        <w:tab/>
      </w:r>
      <w:r>
        <w:rPr>
          <w:lang w:eastAsia="zh-Hans"/>
        </w:rPr>
        <w:fldChar w:fldCharType="begin"/>
      </w:r>
      <w:r>
        <w:rPr>
          <w:lang w:eastAsia="zh-Hans"/>
        </w:rPr>
        <w:instrText xml:space="preserve"> PAGEREF _Toc116394096 \h </w:instrText>
      </w:r>
      <w:r>
        <w:rPr>
          <w:lang w:eastAsia="zh-Hans"/>
        </w:rPr>
      </w:r>
      <w:r>
        <w:rPr>
          <w:lang w:eastAsia="zh-Hans"/>
        </w:rPr>
        <w:fldChar w:fldCharType="separate"/>
      </w:r>
      <w:r>
        <w:rPr>
          <w:lang w:eastAsia="zh-Hans"/>
        </w:rPr>
        <w:t>109</w:t>
      </w:r>
      <w:r>
        <w:rPr>
          <w:lang w:eastAsia="zh-Hans"/>
        </w:rPr>
        <w:fldChar w:fldCharType="end"/>
      </w:r>
    </w:p>
    <w:p w14:paraId="20794BA2" w14:textId="78E8A50D" w:rsidR="006C7AF9" w:rsidRDefault="006C7AF9">
      <w:pPr>
        <w:pStyle w:val="TOC1"/>
        <w:ind w:firstLine="227"/>
        <w:rPr>
          <w:rFonts w:asciiTheme="minorHAnsi" w:eastAsiaTheme="minorEastAsia" w:hAnsiTheme="minorHAnsi" w:cstheme="minorBidi"/>
          <w:caps w:val="0"/>
          <w:sz w:val="21"/>
          <w:szCs w:val="22"/>
        </w:rPr>
      </w:pPr>
      <w:r w:rsidRPr="00B50470">
        <w:rPr>
          <w:w w:val="95"/>
        </w:rPr>
        <w:t>七、结论</w:t>
      </w:r>
      <w:r>
        <w:tab/>
      </w:r>
      <w:r>
        <w:tab/>
      </w:r>
      <w:r>
        <w:fldChar w:fldCharType="begin"/>
      </w:r>
      <w:r>
        <w:instrText xml:space="preserve"> PAGEREF _Toc116394097 \h </w:instrText>
      </w:r>
      <w:r>
        <w:fldChar w:fldCharType="separate"/>
      </w:r>
      <w:r>
        <w:t>112</w:t>
      </w:r>
      <w:r>
        <w:fldChar w:fldCharType="end"/>
      </w:r>
    </w:p>
    <w:p w14:paraId="33F7EA47" w14:textId="77777777" w:rsidR="00760160" w:rsidRDefault="00507409">
      <w:pPr>
        <w:widowControl/>
        <w:snapToGrid/>
        <w:spacing w:line="240" w:lineRule="auto"/>
        <w:ind w:firstLineChars="0" w:firstLine="0"/>
        <w:sectPr w:rsidR="00760160" w:rsidSect="00F71F33">
          <w:headerReference w:type="even" r:id="rId8"/>
          <w:headerReference w:type="default" r:id="rId9"/>
          <w:footerReference w:type="even" r:id="rId10"/>
          <w:footerReference w:type="default" r:id="rId11"/>
          <w:headerReference w:type="first" r:id="rId12"/>
          <w:footerReference w:type="first" r:id="rId13"/>
          <w:pgSz w:w="11906" w:h="16838"/>
          <w:pgMar w:top="1440" w:right="1457" w:bottom="1440" w:left="1457" w:header="851" w:footer="992" w:gutter="0"/>
          <w:pgNumType w:start="1"/>
          <w:cols w:space="425"/>
          <w:docGrid w:type="lines" w:linePitch="312"/>
        </w:sectPr>
      </w:pPr>
      <w:r>
        <w:fldChar w:fldCharType="end"/>
      </w:r>
    </w:p>
    <w:p w14:paraId="1BECDBE2" w14:textId="31B3889A" w:rsidR="00507409" w:rsidRDefault="00507409" w:rsidP="00507409">
      <w:pPr>
        <w:pStyle w:val="1"/>
        <w:spacing w:before="312" w:after="312"/>
      </w:pPr>
      <w:bookmarkStart w:id="2" w:name="_Toc116394019"/>
      <w:r>
        <w:rPr>
          <w:rFonts w:hint="eastAsia"/>
        </w:rPr>
        <w:lastRenderedPageBreak/>
        <w:t>一、引言</w:t>
      </w:r>
      <w:bookmarkEnd w:id="2"/>
    </w:p>
    <w:p w14:paraId="30E8133D" w14:textId="21C1227B" w:rsidR="009C1B26" w:rsidRPr="00A90FD8" w:rsidRDefault="00A94300" w:rsidP="00A90FD8">
      <w:pPr>
        <w:pStyle w:val="1110"/>
        <w:ind w:firstLine="480"/>
      </w:pPr>
      <w:r w:rsidRPr="00A90FD8">
        <w:rPr>
          <w:rFonts w:hint="eastAsia"/>
        </w:rPr>
        <w:t>本项目拟将区块链技术应用与网络货运平台，充分利用区块链信息技术开放透明、数据安全性高的优势，在现有的货运平台上，进一步实现网络货运平台业务数据的可视化管理及平台风险控制能力，解决货运物流行业存在的政府监管难、多主体间协同效率低及物流企业融资难等痛点。</w:t>
      </w:r>
    </w:p>
    <w:p w14:paraId="09548335" w14:textId="187C425C" w:rsidR="00A94300" w:rsidRPr="00A90FD8" w:rsidRDefault="00A94300" w:rsidP="00A90FD8">
      <w:pPr>
        <w:pStyle w:val="1110"/>
        <w:ind w:firstLine="480"/>
      </w:pPr>
      <w:r w:rsidRPr="00A90FD8">
        <w:rPr>
          <w:rFonts w:hint="eastAsia"/>
        </w:rPr>
        <w:t>通过对网络货运行业</w:t>
      </w:r>
      <w:r w:rsidR="009C068C" w:rsidRPr="00A90FD8">
        <w:rPr>
          <w:rFonts w:hint="eastAsia"/>
        </w:rPr>
        <w:t>现状的深入调研，提出了基于“大数据</w:t>
      </w:r>
      <w:r w:rsidR="009C068C" w:rsidRPr="00A90FD8">
        <w:rPr>
          <w:rFonts w:hint="eastAsia"/>
        </w:rPr>
        <w:t>+</w:t>
      </w:r>
      <w:r w:rsidR="009C068C" w:rsidRPr="00A90FD8">
        <w:rPr>
          <w:rFonts w:hint="eastAsia"/>
        </w:rPr>
        <w:t>区块链”的新一代信息技术融合架构的技术框架，该架构计划采用以</w:t>
      </w:r>
      <w:r w:rsidR="009C068C" w:rsidRPr="00A90FD8">
        <w:rPr>
          <w:rFonts w:hint="eastAsia"/>
        </w:rPr>
        <w:t>Hyperledger</w:t>
      </w:r>
      <w:r w:rsidR="009C068C" w:rsidRPr="00A90FD8">
        <w:t xml:space="preserve"> Fabric</w:t>
      </w:r>
      <w:r w:rsidR="009C068C" w:rsidRPr="00A90FD8">
        <w:t>为底层的</w:t>
      </w:r>
      <w:r w:rsidR="009C068C" w:rsidRPr="00A90FD8">
        <w:rPr>
          <w:rFonts w:hint="eastAsia"/>
        </w:rPr>
        <w:t>联盟链设施基础，在强调技术优势强融合的同时又确保功能模块的松耦合，充分发挥大数据技术在网络汇聚、存储、应用方面的优势和区块链技术得数据不可篡改性、可溯源性，实现系统的“存储即验证、服务即验真”。通过超融合跨链技术、高性能跨链访问技术和链上安全监管技术，在实现系统多平台，多生态的循环可扩展性的</w:t>
      </w:r>
      <w:r w:rsidR="003F17E8" w:rsidRPr="00A90FD8">
        <w:rPr>
          <w:rFonts w:hint="eastAsia"/>
        </w:rPr>
        <w:t>同时，增强传统区块链中所弱化的监管特征</w:t>
      </w:r>
      <w:r w:rsidR="009C068C" w:rsidRPr="00A90FD8">
        <w:rPr>
          <w:rFonts w:hint="eastAsia"/>
        </w:rPr>
        <w:t>；</w:t>
      </w:r>
      <w:r w:rsidR="003F17E8" w:rsidRPr="00A90FD8">
        <w:rPr>
          <w:rFonts w:hint="eastAsia"/>
        </w:rPr>
        <w:t>通过发展隐私保护技术及安全密钥保护、数据加密算法和机制、身份认证、权限管理、数据可信采集和交互共享、分布式的消息总线和智能合约等核心技术，推动构建高安全、高可用、高性能的区块链网络货运平台。</w:t>
      </w:r>
    </w:p>
    <w:p w14:paraId="5CB23C6C" w14:textId="1A406D96" w:rsidR="00FB205E" w:rsidRPr="00A90FD8" w:rsidRDefault="003F17E8" w:rsidP="00A90FD8">
      <w:pPr>
        <w:pStyle w:val="1110"/>
        <w:ind w:firstLine="480"/>
      </w:pPr>
      <w:r w:rsidRPr="00A90FD8">
        <w:rPr>
          <w:rFonts w:hint="eastAsia"/>
        </w:rPr>
        <w:t>区块链技术涉及到的内容较多，本文</w:t>
      </w:r>
      <w:r w:rsidR="001012F8" w:rsidRPr="00A90FD8">
        <w:rPr>
          <w:rFonts w:hint="eastAsia"/>
        </w:rPr>
        <w:t>重点研究的关键技术简述如下：</w:t>
      </w:r>
    </w:p>
    <w:p w14:paraId="3EF09226" w14:textId="60F31E50" w:rsidR="001012F8" w:rsidRPr="00A90FD8" w:rsidRDefault="001012F8" w:rsidP="001C4976">
      <w:pPr>
        <w:pStyle w:val="1110"/>
        <w:numPr>
          <w:ilvl w:val="0"/>
          <w:numId w:val="49"/>
        </w:numPr>
        <w:ind w:firstLineChars="0"/>
      </w:pPr>
      <w:r w:rsidRPr="00A90FD8">
        <w:rPr>
          <w:rFonts w:hint="eastAsia"/>
        </w:rPr>
        <w:t>面向大规模应用的主子链架构多级组链技术</w:t>
      </w:r>
    </w:p>
    <w:p w14:paraId="3A0F889E" w14:textId="5CB682F0" w:rsidR="001012F8" w:rsidRPr="00A90FD8" w:rsidRDefault="001012F8" w:rsidP="001C4976">
      <w:pPr>
        <w:pStyle w:val="1110"/>
        <w:numPr>
          <w:ilvl w:val="0"/>
          <w:numId w:val="49"/>
        </w:numPr>
        <w:ind w:firstLineChars="0"/>
      </w:pPr>
      <w:r w:rsidRPr="00A90FD8">
        <w:rPr>
          <w:rFonts w:hint="eastAsia"/>
        </w:rPr>
        <w:t>自主可控安全隐私保护算法及可替换密钥生成保护技术</w:t>
      </w:r>
    </w:p>
    <w:p w14:paraId="295254A2" w14:textId="69DED434" w:rsidR="001012F8" w:rsidRPr="00A90FD8" w:rsidRDefault="001012F8" w:rsidP="001C4976">
      <w:pPr>
        <w:pStyle w:val="1110"/>
        <w:numPr>
          <w:ilvl w:val="0"/>
          <w:numId w:val="49"/>
        </w:numPr>
        <w:ind w:firstLineChars="0"/>
      </w:pPr>
      <w:r w:rsidRPr="00A90FD8">
        <w:rPr>
          <w:rFonts w:hint="eastAsia"/>
        </w:rPr>
        <w:t>高可用的区块链身份认证及权限管理技术</w:t>
      </w:r>
    </w:p>
    <w:p w14:paraId="52B1AE26" w14:textId="247FB35F" w:rsidR="001012F8" w:rsidRPr="00A90FD8" w:rsidRDefault="001012F8" w:rsidP="001C4976">
      <w:pPr>
        <w:pStyle w:val="1110"/>
        <w:numPr>
          <w:ilvl w:val="0"/>
          <w:numId w:val="49"/>
        </w:numPr>
        <w:ind w:firstLineChars="0"/>
      </w:pPr>
      <w:r w:rsidRPr="00A90FD8">
        <w:rPr>
          <w:rFonts w:hint="eastAsia"/>
        </w:rPr>
        <w:t>基于高性能共识机制的数据可信交互技术</w:t>
      </w:r>
    </w:p>
    <w:p w14:paraId="6690FA8B" w14:textId="48A444E0" w:rsidR="00A90FD8" w:rsidRPr="00A90FD8" w:rsidRDefault="00A90FD8" w:rsidP="001C4976">
      <w:pPr>
        <w:pStyle w:val="1110"/>
        <w:numPr>
          <w:ilvl w:val="0"/>
          <w:numId w:val="49"/>
        </w:numPr>
        <w:ind w:firstLineChars="0"/>
      </w:pPr>
      <w:r w:rsidRPr="00A90FD8">
        <w:t>敏捷应用技术</w:t>
      </w:r>
    </w:p>
    <w:p w14:paraId="52FFCBD9" w14:textId="77777777" w:rsidR="004534A2" w:rsidRDefault="004534A2">
      <w:pPr>
        <w:widowControl/>
        <w:snapToGrid/>
        <w:spacing w:line="240" w:lineRule="auto"/>
        <w:ind w:firstLineChars="0" w:firstLine="0"/>
      </w:pPr>
    </w:p>
    <w:p w14:paraId="332DB469" w14:textId="77777777" w:rsidR="004534A2" w:rsidRDefault="004534A2">
      <w:pPr>
        <w:widowControl/>
        <w:snapToGrid/>
        <w:spacing w:line="240" w:lineRule="auto"/>
        <w:ind w:firstLineChars="0" w:firstLine="0"/>
      </w:pPr>
    </w:p>
    <w:p w14:paraId="6A70961D" w14:textId="77777777" w:rsidR="004534A2" w:rsidRDefault="004534A2">
      <w:pPr>
        <w:widowControl/>
        <w:snapToGrid/>
        <w:spacing w:line="240" w:lineRule="auto"/>
        <w:ind w:firstLineChars="0" w:firstLine="0"/>
      </w:pPr>
    </w:p>
    <w:p w14:paraId="1DF1EA9C" w14:textId="77777777" w:rsidR="004534A2" w:rsidRDefault="004534A2">
      <w:pPr>
        <w:widowControl/>
        <w:snapToGrid/>
        <w:spacing w:line="240" w:lineRule="auto"/>
        <w:ind w:firstLineChars="0" w:firstLine="0"/>
      </w:pPr>
    </w:p>
    <w:p w14:paraId="09D4C80F" w14:textId="77777777" w:rsidR="004534A2" w:rsidRDefault="004534A2">
      <w:pPr>
        <w:widowControl/>
        <w:snapToGrid/>
        <w:spacing w:line="240" w:lineRule="auto"/>
        <w:ind w:firstLineChars="0" w:firstLine="0"/>
      </w:pPr>
    </w:p>
    <w:p w14:paraId="30F2745F" w14:textId="77777777" w:rsidR="004534A2" w:rsidRDefault="004534A2">
      <w:pPr>
        <w:widowControl/>
        <w:snapToGrid/>
        <w:spacing w:line="240" w:lineRule="auto"/>
        <w:ind w:firstLineChars="0" w:firstLine="0"/>
      </w:pPr>
    </w:p>
    <w:p w14:paraId="727E68A4" w14:textId="77777777" w:rsidR="004534A2" w:rsidRDefault="004534A2">
      <w:pPr>
        <w:widowControl/>
        <w:snapToGrid/>
        <w:spacing w:line="240" w:lineRule="auto"/>
        <w:ind w:firstLineChars="0" w:firstLine="0"/>
      </w:pPr>
    </w:p>
    <w:p w14:paraId="5AE1A274" w14:textId="77777777" w:rsidR="004534A2" w:rsidRDefault="004534A2">
      <w:pPr>
        <w:widowControl/>
        <w:snapToGrid/>
        <w:spacing w:line="240" w:lineRule="auto"/>
        <w:ind w:firstLineChars="0" w:firstLine="0"/>
      </w:pPr>
    </w:p>
    <w:p w14:paraId="43ABA213" w14:textId="77777777" w:rsidR="004534A2" w:rsidRDefault="004534A2">
      <w:pPr>
        <w:widowControl/>
        <w:snapToGrid/>
        <w:spacing w:line="240" w:lineRule="auto"/>
        <w:ind w:firstLineChars="0" w:firstLine="0"/>
      </w:pPr>
    </w:p>
    <w:p w14:paraId="437A5F33" w14:textId="342FEC20" w:rsidR="004C27F5" w:rsidRDefault="0095750B" w:rsidP="0095750B">
      <w:pPr>
        <w:pStyle w:val="1"/>
        <w:spacing w:before="312" w:after="312"/>
      </w:pPr>
      <w:bookmarkStart w:id="3" w:name="_Toc97625218"/>
      <w:bookmarkStart w:id="4" w:name="_Toc116394020"/>
      <w:r>
        <w:rPr>
          <w:rFonts w:hint="eastAsia"/>
        </w:rPr>
        <w:lastRenderedPageBreak/>
        <w:t>二、主子链多级组链技术</w:t>
      </w:r>
      <w:bookmarkEnd w:id="3"/>
      <w:bookmarkEnd w:id="4"/>
    </w:p>
    <w:p w14:paraId="72D482E1" w14:textId="3AB3B468" w:rsidR="008A5DC5" w:rsidRPr="008A5DC5" w:rsidRDefault="008A5DC5" w:rsidP="005C3E09">
      <w:pPr>
        <w:pStyle w:val="27"/>
        <w:jc w:val="left"/>
      </w:pPr>
      <w:bookmarkStart w:id="5" w:name="_Toc1811055014"/>
      <w:bookmarkStart w:id="6" w:name="_Toc97625219"/>
      <w:bookmarkStart w:id="7" w:name="_Toc116394021"/>
      <w:r>
        <w:t>2</w:t>
      </w:r>
      <w:r w:rsidR="004E4E08">
        <w:rPr>
          <w:rFonts w:hint="eastAsia"/>
        </w:rPr>
        <w:t>.</w:t>
      </w:r>
      <w:r>
        <w:t>1</w:t>
      </w:r>
      <w:r w:rsidRPr="008A5DC5">
        <w:t xml:space="preserve"> </w:t>
      </w:r>
      <w:r w:rsidRPr="008A5DC5">
        <w:t>区块链</w:t>
      </w:r>
      <w:bookmarkEnd w:id="5"/>
      <w:bookmarkEnd w:id="6"/>
      <w:bookmarkEnd w:id="7"/>
    </w:p>
    <w:p w14:paraId="5DADF456" w14:textId="049FDA85" w:rsidR="008A5DC5" w:rsidRPr="008A5DC5" w:rsidRDefault="008A5DC5" w:rsidP="005C3E09">
      <w:pPr>
        <w:pStyle w:val="3"/>
        <w:jc w:val="both"/>
      </w:pPr>
      <w:bookmarkStart w:id="8" w:name="_Toc2115891367"/>
      <w:bookmarkStart w:id="9" w:name="_Toc97625220"/>
      <w:bookmarkStart w:id="10" w:name="_Toc116394022"/>
      <w:r>
        <w:t>2</w:t>
      </w:r>
      <w:r w:rsidR="004E4E08">
        <w:rPr>
          <w:rFonts w:hint="eastAsia"/>
        </w:rPr>
        <w:t>.</w:t>
      </w:r>
      <w:r w:rsidRPr="008A5DC5">
        <w:t>1</w:t>
      </w:r>
      <w:r w:rsidR="004E4E08">
        <w:rPr>
          <w:rFonts w:hint="eastAsia"/>
        </w:rPr>
        <w:t>.</w:t>
      </w:r>
      <w:r w:rsidRPr="008A5DC5">
        <w:t xml:space="preserve">1 </w:t>
      </w:r>
      <w:r w:rsidRPr="008A5DC5">
        <w:t>区块链概述</w:t>
      </w:r>
      <w:bookmarkEnd w:id="8"/>
      <w:bookmarkEnd w:id="9"/>
      <w:bookmarkEnd w:id="10"/>
    </w:p>
    <w:p w14:paraId="75837828" w14:textId="77777777" w:rsidR="008A5DC5" w:rsidRPr="00A90FD8" w:rsidRDefault="008A5DC5" w:rsidP="00A90FD8">
      <w:pPr>
        <w:pStyle w:val="1110"/>
        <w:ind w:firstLine="480"/>
      </w:pPr>
      <w:r w:rsidRPr="00A90FD8">
        <w:rPr>
          <w:rStyle w:val="111"/>
          <w:rFonts w:cstheme="minorBidi"/>
          <w:spacing w:val="0"/>
          <w:kern w:val="2"/>
          <w:szCs w:val="22"/>
        </w:rPr>
        <w:t>区块链是由复制状态机组成的分布式网络系统，类似于数据链的形式，后面的数据块引用单个祖先块，通常由其哈希值标识。当区块链增长时，状态机中包含新的块，并将其传播到网络中的所有参与节点，这样网络中的每个节点都具有所有事务的单一全局视图。区块链不是单一的技术，而是共识算法、密码学、网络、数据库等多种技术的复杂多学科混合。由于区块链的设计，基于区块链的应用程序和系统是分散的、可靠的、可跟踪的和不可变的</w:t>
      </w:r>
      <w:r w:rsidRPr="00A90FD8">
        <w:t>。</w:t>
      </w:r>
    </w:p>
    <w:p w14:paraId="4FA58C78" w14:textId="4B10B9D4" w:rsidR="008A5DC5" w:rsidRPr="008A5DC5" w:rsidRDefault="008A5DC5" w:rsidP="008A5DC5">
      <w:pPr>
        <w:pStyle w:val="3"/>
        <w:rPr>
          <w:rFonts w:ascii="Cambria" w:hAnsi="Cambria"/>
          <w:lang w:eastAsia="zh-Hans"/>
        </w:rPr>
      </w:pPr>
      <w:bookmarkStart w:id="11" w:name="_Toc1604494496"/>
      <w:bookmarkStart w:id="12" w:name="_Toc97625221"/>
      <w:bookmarkStart w:id="13" w:name="_Toc116394023"/>
      <w:r>
        <w:t>2</w:t>
      </w:r>
      <w:r w:rsidR="004E4E08">
        <w:rPr>
          <w:rFonts w:hint="eastAsia"/>
        </w:rPr>
        <w:t>.</w:t>
      </w:r>
      <w:r w:rsidRPr="008A5DC5">
        <w:t>1</w:t>
      </w:r>
      <w:r w:rsidR="004E4E08">
        <w:rPr>
          <w:rFonts w:hint="eastAsia"/>
        </w:rPr>
        <w:t>.</w:t>
      </w:r>
      <w:r w:rsidRPr="008A5DC5">
        <w:t xml:space="preserve">2 </w:t>
      </w:r>
      <w:r w:rsidRPr="008A5DC5">
        <w:t>区块链</w:t>
      </w:r>
      <w:r w:rsidRPr="008A5DC5">
        <w:rPr>
          <w:rFonts w:hint="eastAsia"/>
          <w:lang w:eastAsia="zh-Hans"/>
        </w:rPr>
        <w:t>层次</w:t>
      </w:r>
      <w:r w:rsidRPr="008A5DC5">
        <w:t>概述</w:t>
      </w:r>
      <w:bookmarkEnd w:id="11"/>
      <w:bookmarkEnd w:id="12"/>
      <w:bookmarkEnd w:id="13"/>
    </w:p>
    <w:p w14:paraId="1D0AADD7" w14:textId="22AE5447" w:rsidR="008A5DC5" w:rsidRPr="00A90FD8" w:rsidRDefault="008A5DC5" w:rsidP="00A90FD8">
      <w:pPr>
        <w:pStyle w:val="1110"/>
        <w:ind w:firstLine="480"/>
      </w:pPr>
      <w:r w:rsidRPr="00A90FD8">
        <w:rPr>
          <w:rFonts w:hint="eastAsia"/>
        </w:rPr>
        <w:t>Fabric</w:t>
      </w:r>
      <w:r w:rsidRPr="00A90FD8">
        <w:t>是由</w:t>
      </w:r>
      <w:r w:rsidRPr="00A90FD8">
        <w:t xml:space="preserve"> Linux </w:t>
      </w:r>
      <w:r w:rsidRPr="00A90FD8">
        <w:t>基金会维护的一个模块化、可拓展的区块链联盟链项目，</w:t>
      </w:r>
      <w:r w:rsidRPr="00A90FD8">
        <w:rPr>
          <w:rFonts w:hint="eastAsia"/>
        </w:rPr>
        <w:t>它</w:t>
      </w:r>
      <w:r w:rsidRPr="00A90FD8">
        <w:t>不依赖任何加密货币，它对有着共同目标（业务需求）但彼此不完全信息的实体之间的业务提供了保护，例如跨境电商、资金交易、溯源等。</w:t>
      </w:r>
    </w:p>
    <w:p w14:paraId="67D5F546" w14:textId="3ED13D21" w:rsidR="008A5DC5" w:rsidRPr="00A90FD8" w:rsidRDefault="008A5DC5" w:rsidP="00A90FD8">
      <w:pPr>
        <w:pStyle w:val="1110"/>
        <w:ind w:firstLine="480"/>
      </w:pPr>
      <w:r w:rsidRPr="00A90FD8">
        <w:t>在大部分公链中，架构为</w:t>
      </w:r>
      <w:r w:rsidRPr="00A90FD8">
        <w:t>Order - Execute - Validate - Update State</w:t>
      </w:r>
      <w:r w:rsidRPr="00A90FD8">
        <w:t>。如比特币区块链中，如果有一个新交易，会先采用</w:t>
      </w:r>
      <w:r w:rsidRPr="00A90FD8">
        <w:t xml:space="preserve"> PoW </w:t>
      </w:r>
      <w:r w:rsidRPr="00A90FD8">
        <w:t>机制对</w:t>
      </w:r>
      <w:r w:rsidRPr="00A90FD8">
        <w:t xml:space="preserve"> Block </w:t>
      </w:r>
      <w:r w:rsidRPr="00A90FD8">
        <w:t>进行排序，然后比特币网络中的每个节点逐个进行验证，最后更新状态。因为需要依序进行验证，这种方式决定了其执行效率相对较低。而</w:t>
      </w:r>
      <w:r w:rsidRPr="00A90FD8">
        <w:t>Fabric</w:t>
      </w:r>
      <w:r w:rsidRPr="00A90FD8">
        <w:t>采用了</w:t>
      </w:r>
      <w:r w:rsidRPr="00A90FD8">
        <w:t>Execute - Order - Validate - Update State</w:t>
      </w:r>
      <w:r w:rsidRPr="00A90FD8">
        <w:t>架构</w:t>
      </w:r>
      <w:r w:rsidR="00866534" w:rsidRPr="00A90FD8">
        <w:t>。如图</w:t>
      </w:r>
      <w:r w:rsidR="00866534" w:rsidRPr="00A90FD8">
        <w:rPr>
          <w:rFonts w:hint="eastAsia"/>
        </w:rPr>
        <w:t>2</w:t>
      </w:r>
      <w:r w:rsidR="00866534" w:rsidRPr="00A90FD8">
        <w:t>-1</w:t>
      </w:r>
      <w:r w:rsidR="00866534" w:rsidRPr="00A90FD8">
        <w:t>所示：</w:t>
      </w:r>
    </w:p>
    <w:p w14:paraId="162F610A" w14:textId="77777777" w:rsidR="008A5DC5" w:rsidRPr="008A5DC5" w:rsidRDefault="008A5DC5" w:rsidP="008A5DC5">
      <w:pPr>
        <w:widowControl/>
        <w:shd w:val="clear" w:color="auto" w:fill="FFFFFF"/>
        <w:snapToGrid/>
        <w:spacing w:afterAutospacing="1"/>
        <w:ind w:firstLine="480"/>
        <w:rPr>
          <w:rFonts w:ascii="Calibri" w:hAnsi="Calibri"/>
          <w:color w:val="000000"/>
          <w:szCs w:val="22"/>
        </w:rPr>
      </w:pPr>
      <w:r w:rsidRPr="008A5DC5">
        <w:rPr>
          <w:rFonts w:ascii="Calibri" w:hAnsi="Calibri"/>
          <w:noProof/>
          <w:color w:val="000000"/>
          <w:szCs w:val="22"/>
        </w:rPr>
        <w:drawing>
          <wp:inline distT="0" distB="0" distL="114300" distR="114300" wp14:anchorId="5CCE19F3" wp14:editId="69C6548B">
            <wp:extent cx="5120005" cy="620395"/>
            <wp:effectExtent l="0" t="0" r="10795" b="14605"/>
            <wp:docPr id="10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7"/>
                    <pic:cNvPicPr>
                      <a:picLocks noChangeAspect="1"/>
                    </pic:cNvPicPr>
                  </pic:nvPicPr>
                  <pic:blipFill>
                    <a:blip r:embed="rId14"/>
                    <a:stretch>
                      <a:fillRect/>
                    </a:stretch>
                  </pic:blipFill>
                  <pic:spPr>
                    <a:xfrm>
                      <a:off x="0" y="0"/>
                      <a:ext cx="5120005" cy="620395"/>
                    </a:xfrm>
                    <a:prstGeom prst="rect">
                      <a:avLst/>
                    </a:prstGeom>
                    <a:noFill/>
                    <a:ln w="9525">
                      <a:noFill/>
                    </a:ln>
                  </pic:spPr>
                </pic:pic>
              </a:graphicData>
            </a:graphic>
          </wp:inline>
        </w:drawing>
      </w:r>
    </w:p>
    <w:p w14:paraId="32AA719C" w14:textId="36AF32ED" w:rsidR="008A5DC5" w:rsidRPr="008A5DC5" w:rsidRDefault="008A5DC5" w:rsidP="008A5DC5">
      <w:pPr>
        <w:snapToGrid/>
        <w:ind w:firstLine="480"/>
        <w:jc w:val="center"/>
        <w:rPr>
          <w:rFonts w:ascii="Calibri" w:hAnsi="Calibri"/>
          <w:color w:val="000000"/>
          <w:szCs w:val="22"/>
        </w:rPr>
      </w:pPr>
      <w:r w:rsidRPr="008A5DC5">
        <w:rPr>
          <w:rFonts w:ascii="Calibri" w:hAnsi="Calibri" w:hint="eastAsia"/>
          <w:color w:val="000000"/>
          <w:szCs w:val="22"/>
          <w:lang w:eastAsia="zh-Hans"/>
        </w:rPr>
        <w:t>图</w:t>
      </w:r>
      <w:r w:rsidR="00866534">
        <w:rPr>
          <w:rFonts w:ascii="Calibri" w:hAnsi="Calibri"/>
          <w:color w:val="000000"/>
          <w:szCs w:val="22"/>
          <w:lang w:eastAsia="zh-Hans"/>
        </w:rPr>
        <w:t>2-1 Fabric</w:t>
      </w:r>
      <w:r w:rsidR="00866534">
        <w:rPr>
          <w:rFonts w:ascii="Calibri" w:hAnsi="Calibri"/>
          <w:color w:val="000000"/>
          <w:szCs w:val="22"/>
          <w:lang w:eastAsia="zh-Hans"/>
        </w:rPr>
        <w:t>执行架构</w:t>
      </w:r>
    </w:p>
    <w:p w14:paraId="006AC8BE" w14:textId="77777777" w:rsidR="00866534" w:rsidRPr="00A90FD8" w:rsidRDefault="008A5DC5" w:rsidP="00A90FD8">
      <w:pPr>
        <w:pStyle w:val="1110"/>
        <w:ind w:firstLine="480"/>
      </w:pPr>
      <w:r w:rsidRPr="00A90FD8">
        <w:t>收到一笔新的交易后，首先提交至背书节点本地模拟交易执行（并背书），再将已背书交易排序并广播，各个节点对交易进行验证后更新状态。</w:t>
      </w:r>
    </w:p>
    <w:p w14:paraId="182D68F8" w14:textId="3C541307" w:rsidR="008A5DC5" w:rsidRPr="00A90FD8" w:rsidRDefault="008A5DC5" w:rsidP="00A90FD8">
      <w:pPr>
        <w:pStyle w:val="1110"/>
        <w:ind w:firstLine="480"/>
      </w:pPr>
      <w:r w:rsidRPr="00A90FD8">
        <w:t>总的来说，</w:t>
      </w:r>
      <w:r w:rsidRPr="00A90FD8">
        <w:t>Fabric</w:t>
      </w:r>
      <w:r w:rsidRPr="00A90FD8">
        <w:t>通过模块化、可插拔的架构来支持企业的复杂业务场景，通过</w:t>
      </w:r>
      <w:r w:rsidRPr="00A90FD8">
        <w:lastRenderedPageBreak/>
        <w:t>身份验证（绑定现实身份）来弱化节点作恶，使用通道机制大大提升了系统的安全性和隐私保护。</w:t>
      </w:r>
    </w:p>
    <w:p w14:paraId="7003F00E" w14:textId="47A62788" w:rsidR="008A5DC5" w:rsidRPr="00A90FD8" w:rsidRDefault="008A5DC5" w:rsidP="00A90FD8">
      <w:pPr>
        <w:pStyle w:val="1110"/>
        <w:ind w:firstLine="480"/>
      </w:pPr>
      <w:r w:rsidRPr="00A90FD8">
        <w:t>区块链可以简单的分为三个层次，协议层、扩展层和应用层。其中，协议层又可以分为存储层和网络层，它们相互独立但又不可分割。</w:t>
      </w:r>
      <w:r w:rsidRPr="00A90FD8">
        <w:rPr>
          <w:rFonts w:hint="eastAsia"/>
        </w:rPr>
        <w:t>在</w:t>
      </w:r>
      <w:r w:rsidRPr="00A90FD8">
        <w:rPr>
          <w:rFonts w:hint="eastAsia"/>
        </w:rPr>
        <w:t>Fabric</w:t>
      </w:r>
      <w:r w:rsidRPr="00A90FD8">
        <w:rPr>
          <w:rFonts w:hint="eastAsia"/>
        </w:rPr>
        <w:t>中，</w:t>
      </w:r>
      <w:r w:rsidRPr="00A90FD8">
        <w:rPr>
          <w:rFonts w:hint="eastAsia"/>
        </w:rPr>
        <w:t>dapp</w:t>
      </w:r>
      <w:r w:rsidRPr="00A90FD8">
        <w:t>处于最上层，它是整个区块链的展示层，通过</w:t>
      </w:r>
      <w:r w:rsidRPr="00A90FD8">
        <w:rPr>
          <w:rFonts w:hint="eastAsia"/>
        </w:rPr>
        <w:t>RPC</w:t>
      </w:r>
      <w:r w:rsidRPr="00A90FD8">
        <w:rPr>
          <w:rFonts w:hint="eastAsia"/>
        </w:rPr>
        <w:t>服务</w:t>
      </w:r>
      <w:r w:rsidRPr="00A90FD8">
        <w:t>和智能合约</w:t>
      </w:r>
      <w:r w:rsidRPr="00A90FD8">
        <w:rPr>
          <w:rFonts w:hint="eastAsia"/>
        </w:rPr>
        <w:t>（链码）</w:t>
      </w:r>
      <w:r w:rsidRPr="00A90FD8">
        <w:t>层进行交换，区块链的应用层可以是移动端，</w:t>
      </w:r>
      <w:r w:rsidRPr="00A90FD8">
        <w:t>web</w:t>
      </w:r>
      <w:r w:rsidRPr="00A90FD8">
        <w:t>端，或是融合进现有的服务器，把当前的业务服务器当成应用层。所有的智能合约都运行在</w:t>
      </w:r>
      <w:r w:rsidRPr="00A90FD8">
        <w:rPr>
          <w:rFonts w:hint="eastAsia"/>
        </w:rPr>
        <w:t>Docker</w:t>
      </w:r>
      <w:r w:rsidRPr="00A90FD8">
        <w:t>上，并会用到</w:t>
      </w:r>
      <w:r w:rsidRPr="00A90FD8">
        <w:t>RPC</w:t>
      </w:r>
      <w:r w:rsidRPr="00A90FD8">
        <w:t>（</w:t>
      </w:r>
      <w:r w:rsidRPr="00A90FD8">
        <w:t>Remote Procedure Call Protocol</w:t>
      </w:r>
      <w:r w:rsidRPr="00A90FD8">
        <w:t>，远程过程调用直观说法就是</w:t>
      </w:r>
      <w:r w:rsidRPr="00A90FD8">
        <w:t>A</w:t>
      </w:r>
      <w:r w:rsidRPr="00A90FD8">
        <w:t>通过网络调用</w:t>
      </w:r>
      <w:r w:rsidRPr="00A90FD8">
        <w:t>B</w:t>
      </w:r>
      <w:r w:rsidRPr="00A90FD8">
        <w:t>的过程方法）。在</w:t>
      </w:r>
      <w:r w:rsidRPr="00A90FD8">
        <w:rPr>
          <w:rFonts w:hint="eastAsia"/>
        </w:rPr>
        <w:t>链码</w:t>
      </w:r>
      <w:r w:rsidRPr="00A90FD8">
        <w:t>和</w:t>
      </w:r>
      <w:r w:rsidRPr="00A90FD8">
        <w:t>RPC</w:t>
      </w:r>
      <w:r w:rsidRPr="00A90FD8">
        <w:t>下面是区块链的四大核心内容，包括：区块</w:t>
      </w:r>
      <w:r w:rsidR="001003B1">
        <w:t>，</w:t>
      </w:r>
      <w:r w:rsidRPr="00A90FD8">
        <w:t xml:space="preserve"> </w:t>
      </w:r>
      <w:r w:rsidRPr="00A90FD8">
        <w:t>共识算法，挖矿以及网络层。</w:t>
      </w:r>
    </w:p>
    <w:p w14:paraId="621D2A31" w14:textId="77777777" w:rsidR="008A5DC5" w:rsidRPr="00A90FD8" w:rsidRDefault="008A5DC5" w:rsidP="00A90FD8">
      <w:pPr>
        <w:pStyle w:val="1110"/>
        <w:ind w:firstLine="480"/>
      </w:pPr>
      <w:r w:rsidRPr="00A90FD8">
        <w:t>协议层，是最底层的技术。这个层次通常是一个完整的区块链产品，类似于我们电脑的操作系统，它维护着网络节点，仅提供</w:t>
      </w:r>
      <w:r w:rsidRPr="00A90FD8">
        <w:t>Api</w:t>
      </w:r>
      <w:r w:rsidRPr="00A90FD8">
        <w:t>供调用。网络编程、分布式算法、加密签名、数据存储技术等</w:t>
      </w:r>
      <w:r w:rsidRPr="00A90FD8">
        <w:t>4</w:t>
      </w:r>
      <w:r w:rsidRPr="00A90FD8">
        <w:t>个方面，分布式算法基本上属于业务逻辑上的实现，什么语言都可以做到，加密签名技术是直接简单的使用，数据库技术也主要在使用层面。</w:t>
      </w:r>
    </w:p>
    <w:p w14:paraId="13E8833A" w14:textId="77777777" w:rsidR="008A5DC5" w:rsidRPr="00A90FD8" w:rsidRDefault="008A5DC5" w:rsidP="00A90FD8">
      <w:pPr>
        <w:pStyle w:val="1110"/>
        <w:ind w:firstLine="480"/>
      </w:pPr>
      <w:r w:rsidRPr="00A90FD8">
        <w:t>存储层：一个区块（</w:t>
      </w:r>
      <w:r w:rsidRPr="00A90FD8">
        <w:t>Block</w:t>
      </w:r>
      <w:r w:rsidRPr="00A90FD8">
        <w:t>）</w:t>
      </w:r>
      <w:r w:rsidRPr="00A90FD8">
        <w:t xml:space="preserve"> + </w:t>
      </w:r>
      <w:r w:rsidRPr="00A90FD8">
        <w:t>链表及区块链数据结构。</w:t>
      </w:r>
    </w:p>
    <w:p w14:paraId="59FF1159" w14:textId="252E7B7F" w:rsidR="008A5DC5" w:rsidRPr="00A90FD8" w:rsidRDefault="008A5DC5" w:rsidP="00A90FD8">
      <w:pPr>
        <w:pStyle w:val="1110"/>
        <w:ind w:firstLine="480"/>
      </w:pPr>
      <w:r w:rsidRPr="00A90FD8">
        <w:t>网络层：</w:t>
      </w:r>
      <w:r w:rsidRPr="00A90FD8">
        <w:t>p2p</w:t>
      </w:r>
      <w:r w:rsidRPr="00A90FD8">
        <w:t>网络，</w:t>
      </w:r>
      <w:r w:rsidRPr="00A90FD8">
        <w:t>P2P</w:t>
      </w:r>
      <w:r w:rsidRPr="00A90FD8">
        <w:t>网络的实现和并发处理才是开发的难点，所以对于那些网络编程能力强，对并发处理简单的语言，</w:t>
      </w:r>
      <w:r w:rsidRPr="00A90FD8">
        <w:t>Nodejs</w:t>
      </w:r>
      <w:r w:rsidRPr="00A90FD8">
        <w:t>开发区块链应用，逐渐变得更加流行，</w:t>
      </w:r>
      <w:r w:rsidRPr="00A90FD8">
        <w:t>Go</w:t>
      </w:r>
      <w:r w:rsidRPr="00A90FD8">
        <w:t>语言就开始</w:t>
      </w:r>
      <w:r w:rsidR="006C7AF9">
        <w:rPr>
          <w:rFonts w:hint="eastAsia"/>
        </w:rPr>
        <w:t>流行</w:t>
      </w:r>
      <w:r w:rsidRPr="00A90FD8">
        <w:t>了。</w:t>
      </w:r>
    </w:p>
    <w:p w14:paraId="294975E6" w14:textId="77777777" w:rsidR="008A5DC5" w:rsidRPr="00A90FD8" w:rsidRDefault="008A5DC5" w:rsidP="00A90FD8">
      <w:pPr>
        <w:pStyle w:val="1110"/>
        <w:ind w:firstLine="480"/>
      </w:pPr>
      <w:r w:rsidRPr="00A90FD8">
        <w:t>共识层：也就是激励层，</w:t>
      </w:r>
      <w:r w:rsidRPr="00A90FD8">
        <w:rPr>
          <w:rFonts w:hint="eastAsia"/>
        </w:rPr>
        <w:t>在公链场景下往往</w:t>
      </w:r>
      <w:r w:rsidRPr="00A90FD8">
        <w:t>通过挖矿机制，制定区块链的获取货币的方式。比如比特币用的是</w:t>
      </w:r>
      <w:r w:rsidRPr="00A90FD8">
        <w:t>POW(Proof of Work</w:t>
      </w:r>
      <w:r w:rsidRPr="00A90FD8">
        <w:t>工作量证明机制</w:t>
      </w:r>
      <w:r w:rsidRPr="00A90FD8">
        <w:t>)</w:t>
      </w:r>
      <w:r w:rsidRPr="00A90FD8">
        <w:t>：电脑的性能越好，越容易获取到货币奖励。还有</w:t>
      </w:r>
      <w:r w:rsidRPr="00A90FD8">
        <w:t>POS(Proof of Stake</w:t>
      </w:r>
      <w:r w:rsidRPr="00A90FD8">
        <w:t>权益证明机制</w:t>
      </w:r>
      <w:r w:rsidRPr="00A90FD8">
        <w:t>)</w:t>
      </w:r>
      <w:r w:rsidRPr="00A90FD8">
        <w:t>：类似于众筹分红的概念，会根据你持有的货币数量和时间，给持有者发放利息。</w:t>
      </w:r>
      <w:r w:rsidRPr="00A90FD8">
        <w:rPr>
          <w:rFonts w:hint="eastAsia"/>
        </w:rPr>
        <w:t>在</w:t>
      </w:r>
      <w:r w:rsidRPr="00A90FD8">
        <w:rPr>
          <w:rFonts w:hint="eastAsia"/>
        </w:rPr>
        <w:t>Fabric</w:t>
      </w:r>
      <w:r w:rsidRPr="00A90FD8">
        <w:rPr>
          <w:rFonts w:hint="eastAsia"/>
        </w:rPr>
        <w:t>中，则没有这个激励措施。</w:t>
      </w:r>
    </w:p>
    <w:p w14:paraId="023CC7FC" w14:textId="77777777" w:rsidR="008A5DC5" w:rsidRPr="00A90FD8" w:rsidRDefault="008A5DC5" w:rsidP="00A90FD8">
      <w:pPr>
        <w:pStyle w:val="1110"/>
        <w:ind w:firstLine="480"/>
      </w:pPr>
      <w:r w:rsidRPr="00A90FD8">
        <w:t>扩展层：类似于电脑的驱动程序，</w:t>
      </w:r>
      <w:r w:rsidRPr="00A90FD8">
        <w:rPr>
          <w:rFonts w:hint="eastAsia"/>
        </w:rPr>
        <w:t>Fabric</w:t>
      </w:r>
      <w:r w:rsidRPr="00A90FD8">
        <w:t>中这部分包括了</w:t>
      </w:r>
      <w:r w:rsidRPr="00A90FD8">
        <w:rPr>
          <w:rFonts w:hint="eastAsia"/>
        </w:rPr>
        <w:t>链码和</w:t>
      </w:r>
      <w:r w:rsidRPr="00A90FD8">
        <w:rPr>
          <w:rFonts w:hint="eastAsia"/>
        </w:rPr>
        <w:t>Fabric</w:t>
      </w:r>
      <w:r w:rsidRPr="00A90FD8">
        <w:t xml:space="preserve"> </w:t>
      </w:r>
      <w:r w:rsidRPr="00A90FD8">
        <w:rPr>
          <w:rFonts w:hint="eastAsia"/>
        </w:rPr>
        <w:t>CA</w:t>
      </w:r>
      <w:r w:rsidRPr="00A90FD8">
        <w:t>两部分。是为了让区块链产品更加实用。</w:t>
      </w:r>
    </w:p>
    <w:p w14:paraId="70D0B056" w14:textId="77777777" w:rsidR="008A5DC5" w:rsidRPr="00A90FD8" w:rsidRDefault="008A5DC5" w:rsidP="00A90FD8">
      <w:pPr>
        <w:pStyle w:val="1110"/>
        <w:ind w:firstLine="480"/>
      </w:pPr>
      <w:r w:rsidRPr="00A90FD8">
        <w:t>合约层：以往的区块链是没有这一层的。所以最初的区块链只能进行交易，而无法用于其他的领域或是进行其他的逻辑处理。但是合约层的出现，及智能合约</w:t>
      </w:r>
      <w:r w:rsidRPr="00A90FD8">
        <w:t>”</w:t>
      </w:r>
      <w:r w:rsidRPr="00A90FD8">
        <w:t>就是</w:t>
      </w:r>
      <w:r w:rsidRPr="00A90FD8">
        <w:t>“</w:t>
      </w:r>
      <w:r w:rsidRPr="00A90FD8">
        <w:t>可编程合约</w:t>
      </w:r>
      <w:r w:rsidRPr="00A90FD8">
        <w:t>”</w:t>
      </w:r>
      <w:r w:rsidRPr="00A90FD8">
        <w:t>，或者叫做</w:t>
      </w:r>
      <w:r w:rsidRPr="00A90FD8">
        <w:t>“</w:t>
      </w:r>
      <w:r w:rsidRPr="00A90FD8">
        <w:t>合约智能化</w:t>
      </w:r>
      <w:r w:rsidRPr="00A90FD8">
        <w:t>”</w:t>
      </w:r>
      <w:r w:rsidRPr="00A90FD8">
        <w:t>，其中的</w:t>
      </w:r>
      <w:r w:rsidRPr="00A90FD8">
        <w:t>“</w:t>
      </w:r>
      <w:r w:rsidRPr="00A90FD8">
        <w:t>智能</w:t>
      </w:r>
      <w:r w:rsidRPr="00A90FD8">
        <w:t>”</w:t>
      </w:r>
      <w:r w:rsidRPr="00A90FD8">
        <w:t>是执行上的智能，也就是说达</w:t>
      </w:r>
      <w:r w:rsidRPr="00A90FD8">
        <w:lastRenderedPageBreak/>
        <w:t>到某个条件，合约自动执行使得在其他领域使用区块链成为了现实。</w:t>
      </w:r>
    </w:p>
    <w:p w14:paraId="1109D061" w14:textId="69E9BFDA" w:rsidR="008A5DC5" w:rsidRPr="00A90FD8" w:rsidRDefault="008A5DC5" w:rsidP="00A90FD8">
      <w:pPr>
        <w:pStyle w:val="1110"/>
        <w:ind w:firstLine="480"/>
      </w:pPr>
      <w:r w:rsidRPr="00A90FD8">
        <w:t>应用层：类似于电脑中的各种软件程序，区块链的展示层。</w:t>
      </w:r>
      <w:r w:rsidRPr="00A90FD8">
        <w:t>DAPP</w:t>
      </w:r>
      <w:r w:rsidRPr="00A90FD8">
        <w:t>产品其实也是这个层面的应用，将智能合约发布到区块链上，人们通过地址对这个区块进行访问继而和智能合约交互，以太坊使用的</w:t>
      </w:r>
      <w:r w:rsidRPr="00A90FD8">
        <w:t>web3-js</w:t>
      </w:r>
      <w:r w:rsidR="001003B1">
        <w:t>。</w:t>
      </w:r>
      <w:r w:rsidRPr="00A90FD8">
        <w:t>区块链的应用层可以是移动端，</w:t>
      </w:r>
      <w:r w:rsidRPr="00A90FD8">
        <w:t>web</w:t>
      </w:r>
      <w:r w:rsidRPr="00A90FD8">
        <w:t>端，或是是融合进现有的服务器，把当前的业务服务器当成应用层。基于此开发的</w:t>
      </w:r>
      <w:r w:rsidRPr="00A90FD8">
        <w:t>DAPP</w:t>
      </w:r>
      <w:r w:rsidRPr="00A90FD8">
        <w:t>其实就是在智能合约基础上封装了一层</w:t>
      </w:r>
      <w:r w:rsidRPr="00A90FD8">
        <w:t>Web</w:t>
      </w:r>
      <w:r w:rsidRPr="00A90FD8">
        <w:t>应用，通过</w:t>
      </w:r>
      <w:r w:rsidRPr="00A90FD8">
        <w:t>DAPP</w:t>
      </w:r>
      <w:r w:rsidRPr="00A90FD8">
        <w:t>提供的</w:t>
      </w:r>
      <w:r w:rsidRPr="00A90FD8">
        <w:t>Web</w:t>
      </w:r>
      <w:r w:rsidRPr="00A90FD8">
        <w:t>应用和智能合约交互。</w:t>
      </w:r>
    </w:p>
    <w:p w14:paraId="4DE31E08" w14:textId="690ECFEB" w:rsidR="008A5DC5" w:rsidRPr="00506EAC" w:rsidRDefault="008A5DC5" w:rsidP="00506EAC">
      <w:pPr>
        <w:pStyle w:val="27"/>
      </w:pPr>
      <w:bookmarkStart w:id="14" w:name="_Toc786838893"/>
      <w:bookmarkStart w:id="15" w:name="_Toc97625222"/>
      <w:bookmarkStart w:id="16" w:name="_Toc116394024"/>
      <w:r>
        <w:t>2</w:t>
      </w:r>
      <w:r w:rsidR="004E4E08">
        <w:rPr>
          <w:rFonts w:hint="eastAsia"/>
        </w:rPr>
        <w:t>.</w:t>
      </w:r>
      <w:r w:rsidRPr="008A5DC5">
        <w:t xml:space="preserve">2 </w:t>
      </w:r>
      <w:r w:rsidRPr="008A5DC5">
        <w:rPr>
          <w:rFonts w:hint="eastAsia"/>
          <w:lang w:eastAsia="zh-Hans"/>
        </w:rPr>
        <w:t>主子链架构</w:t>
      </w:r>
      <w:bookmarkEnd w:id="14"/>
      <w:bookmarkEnd w:id="15"/>
      <w:bookmarkEnd w:id="16"/>
    </w:p>
    <w:p w14:paraId="1D03FAD7" w14:textId="748C6AF0" w:rsidR="008A5DC5" w:rsidRPr="00506EAC" w:rsidRDefault="008A5DC5" w:rsidP="00506EAC">
      <w:pPr>
        <w:pStyle w:val="ad"/>
      </w:pPr>
      <w:bookmarkStart w:id="17" w:name="_Toc196976425"/>
      <w:bookmarkStart w:id="18" w:name="_Toc97625223"/>
      <w:bookmarkStart w:id="19" w:name="_Toc116394025"/>
      <w:r>
        <w:t>2</w:t>
      </w:r>
      <w:r w:rsidR="004E4E08">
        <w:rPr>
          <w:rFonts w:hint="eastAsia"/>
        </w:rPr>
        <w:t>.</w:t>
      </w:r>
      <w:r w:rsidRPr="008A5DC5">
        <w:t>2</w:t>
      </w:r>
      <w:r w:rsidR="004E4E08">
        <w:rPr>
          <w:rFonts w:hint="eastAsia"/>
        </w:rPr>
        <w:t>.</w:t>
      </w:r>
      <w:r w:rsidRPr="008A5DC5">
        <w:t xml:space="preserve">1 </w:t>
      </w:r>
      <w:r w:rsidRPr="008A5DC5">
        <w:rPr>
          <w:rFonts w:hint="eastAsia"/>
          <w:lang w:eastAsia="zh-Hans"/>
        </w:rPr>
        <w:t>主子链架构介绍</w:t>
      </w:r>
      <w:bookmarkEnd w:id="17"/>
      <w:bookmarkEnd w:id="18"/>
      <w:bookmarkEnd w:id="19"/>
    </w:p>
    <w:p w14:paraId="3CBACD18" w14:textId="77777777" w:rsidR="008A5DC5" w:rsidRPr="00A90FD8" w:rsidRDefault="008A5DC5" w:rsidP="00A90FD8">
      <w:pPr>
        <w:pStyle w:val="1110"/>
        <w:ind w:firstLine="480"/>
      </w:pPr>
      <w:bookmarkStart w:id="20" w:name="_Toc86841631"/>
      <w:bookmarkStart w:id="21" w:name="_Toc86841756"/>
      <w:r w:rsidRPr="00A90FD8">
        <w:t>考虑到越来越多的不同类型的服务将连接到区块链系统，单链体系结构很难支持复杂的需求。现有的解决方案多为单链优化。为了满足这种需求，需要一种异构的多链体系结构。在该体系结构中，服务被分配到不同的子链中，既保证了服务之间的私密性，又提高了整个系统的可扩展性和可扩展性。</w:t>
      </w:r>
    </w:p>
    <w:p w14:paraId="6885073A" w14:textId="076B3EDF" w:rsidR="008A5DC5" w:rsidRPr="00A90FD8" w:rsidRDefault="008A5DC5" w:rsidP="00A90FD8">
      <w:pPr>
        <w:pStyle w:val="1110"/>
        <w:ind w:firstLine="480"/>
      </w:pPr>
      <w:r w:rsidRPr="00A90FD8">
        <w:t xml:space="preserve"> </w:t>
      </w:r>
      <w:r w:rsidRPr="00A90FD8">
        <w:t>目前大多数区块链系统都是单链架构，其中每个节点都是一个完整功能的单片节点。因此，每个节点都必须执行大量重复的计算任务，造成了能量的浪费。此外，当遇到流量峰值时，其性能下降更为明显。因此，单链架构已经不能满足日益增长的需求。</w:t>
      </w:r>
      <w:r w:rsidRPr="00A90FD8">
        <w:rPr>
          <w:rFonts w:hint="eastAsia"/>
        </w:rPr>
        <w:t>因此</w:t>
      </w:r>
      <w:r w:rsidRPr="00A90FD8">
        <w:t>主子链架构</w:t>
      </w:r>
      <w:r w:rsidRPr="00A90FD8">
        <w:rPr>
          <w:rFonts w:hint="eastAsia"/>
        </w:rPr>
        <w:t>已经成为了一种能</w:t>
      </w:r>
      <w:r w:rsidRPr="00A90FD8">
        <w:t>够解决现有问题的区块链架构模式。</w:t>
      </w:r>
      <w:bookmarkEnd w:id="20"/>
      <w:bookmarkEnd w:id="21"/>
    </w:p>
    <w:p w14:paraId="5273317B" w14:textId="7BC63B27" w:rsidR="008A5DC5" w:rsidRPr="00506EAC" w:rsidRDefault="008A5DC5" w:rsidP="00506EAC">
      <w:pPr>
        <w:pStyle w:val="ad"/>
      </w:pPr>
      <w:bookmarkStart w:id="22" w:name="_Toc1310474948"/>
      <w:bookmarkStart w:id="23" w:name="_Toc97625224"/>
      <w:bookmarkStart w:id="24" w:name="_Toc116394026"/>
      <w:r>
        <w:t>2</w:t>
      </w:r>
      <w:r w:rsidR="004E4E08">
        <w:rPr>
          <w:rFonts w:hint="eastAsia"/>
        </w:rPr>
        <w:t>.</w:t>
      </w:r>
      <w:r w:rsidRPr="008A5DC5">
        <w:t>2</w:t>
      </w:r>
      <w:r w:rsidR="004E4E08">
        <w:rPr>
          <w:rFonts w:hint="eastAsia"/>
        </w:rPr>
        <w:t>.</w:t>
      </w:r>
      <w:r w:rsidRPr="008A5DC5">
        <w:t xml:space="preserve">2 </w:t>
      </w:r>
      <w:r w:rsidRPr="008A5DC5">
        <w:rPr>
          <w:rFonts w:hint="eastAsia"/>
          <w:lang w:eastAsia="zh-Hans"/>
        </w:rPr>
        <w:t>主子链架构结构</w:t>
      </w:r>
      <w:bookmarkEnd w:id="22"/>
      <w:bookmarkEnd w:id="23"/>
      <w:bookmarkEnd w:id="24"/>
    </w:p>
    <w:p w14:paraId="283E2DBA" w14:textId="77777777" w:rsidR="008A5DC5" w:rsidRPr="00A90FD8" w:rsidRDefault="008A5DC5" w:rsidP="00A90FD8">
      <w:pPr>
        <w:pStyle w:val="1110"/>
        <w:ind w:firstLine="480"/>
      </w:pPr>
      <w:r w:rsidRPr="00A90FD8">
        <w:t>主子链体系结构由单个主链和一组子链组成，用价值交换层连接子链和主链，以及子链之间的交互。与旨在创建具有全球交易账本的单一区块链的现有区块链架构相比，该架构允许一组区块链与另一组区块链并行运行，同时保持互操作性。</w:t>
      </w:r>
    </w:p>
    <w:p w14:paraId="746CFD94" w14:textId="77777777" w:rsidR="008A5DC5" w:rsidRPr="00A90FD8" w:rsidRDefault="008A5DC5" w:rsidP="00A90FD8">
      <w:pPr>
        <w:pStyle w:val="1110"/>
        <w:ind w:firstLine="480"/>
      </w:pPr>
      <w:r w:rsidRPr="00A90FD8">
        <w:t>主链采用成熟的共识算法机制，而子链可根据业务需求设置适合自己场景的共识算法，通过原子交换或跨链节点与主链形成双向锚定的方式，与其他子链进行跨链交易。这种主子链机制可帮助子链在满足每秒数千级别性能的前提下同时获得主链所提供的最终一致性保障。</w:t>
      </w:r>
    </w:p>
    <w:p w14:paraId="1448FBC6" w14:textId="77777777" w:rsidR="008A5DC5" w:rsidRPr="00A90FD8" w:rsidRDefault="008A5DC5" w:rsidP="00A90FD8">
      <w:pPr>
        <w:pStyle w:val="1110"/>
        <w:ind w:firstLine="480"/>
      </w:pPr>
      <w:r w:rsidRPr="00A90FD8">
        <w:lastRenderedPageBreak/>
        <w:t xml:space="preserve"> </w:t>
      </w:r>
      <w:r w:rsidRPr="00A90FD8">
        <w:t>子链既可以是公链，也可以是联盟链，其链结构与主链类似，但因业务需求不同，可以采用不同的共识算法，达到数千的</w:t>
      </w:r>
      <w:r w:rsidRPr="00A90FD8">
        <w:t>TPS</w:t>
      </w:r>
      <w:r w:rsidRPr="00A90FD8">
        <w:t>性能，或者其他的定制开发功能。</w:t>
      </w:r>
    </w:p>
    <w:p w14:paraId="4EEF88B6" w14:textId="7E3A6DF1" w:rsidR="008A5DC5" w:rsidRPr="00A90FD8" w:rsidRDefault="008A5DC5" w:rsidP="00A90FD8">
      <w:pPr>
        <w:pStyle w:val="1110"/>
        <w:ind w:firstLine="480"/>
      </w:pPr>
      <w:r w:rsidRPr="00A90FD8">
        <w:rPr>
          <w:rFonts w:hint="eastAsia"/>
        </w:rPr>
        <w:t>图</w:t>
      </w:r>
      <w:r w:rsidRPr="00A90FD8">
        <w:t>2-</w:t>
      </w:r>
      <w:r w:rsidR="00866534" w:rsidRPr="00A90FD8">
        <w:t>2</w:t>
      </w:r>
      <w:r w:rsidRPr="00A90FD8">
        <w:t>示了多链体系结构的层次结构。该体系结构的核心是主链，它管理着许多半独立的子链。主链的设计原则是用最小的数据量、计算资源和网络带宽来提供一个可信的主网络。主链保存来自子链的事务元数据，但为了提高性能，不会包含细节。</w:t>
      </w:r>
    </w:p>
    <w:p w14:paraId="565C8748" w14:textId="77777777" w:rsidR="008A5DC5" w:rsidRPr="00A90FD8" w:rsidRDefault="008A5DC5" w:rsidP="00A90FD8">
      <w:pPr>
        <w:pStyle w:val="1110"/>
        <w:ind w:firstLine="480"/>
      </w:pPr>
      <w:r w:rsidRPr="00A90FD8">
        <w:t xml:space="preserve">  </w:t>
      </w:r>
      <w:r w:rsidRPr="00A90FD8">
        <w:t>子链设置在某种程度上类似于数据库分片技术。一般来说，子链独立于主链运行，除了它的创建，然后它们被合并回主链。在合并子链信息后，将这些子链的最终结果提交给主链，以使主链保持最新。类似地，当创建子链时，相关信息会从主链镜像到相应的子链，以便子链跟上主链的状态</w:t>
      </w:r>
    </w:p>
    <w:p w14:paraId="36BEB4D7" w14:textId="77777777" w:rsidR="008A5DC5" w:rsidRPr="008A5DC5" w:rsidRDefault="008A5DC5" w:rsidP="008A5DC5">
      <w:pPr>
        <w:snapToGrid/>
        <w:ind w:firstLine="480"/>
        <w:jc w:val="both"/>
        <w:rPr>
          <w:rFonts w:ascii="Calibri" w:hAnsi="Calibri"/>
          <w:color w:val="000000"/>
          <w:szCs w:val="22"/>
        </w:rPr>
      </w:pPr>
      <w:r w:rsidRPr="008A5DC5">
        <w:rPr>
          <w:rFonts w:ascii="Calibri" w:hAnsi="Calibri"/>
          <w:noProof/>
          <w:color w:val="000000"/>
          <w:szCs w:val="22"/>
        </w:rPr>
        <w:drawing>
          <wp:inline distT="0" distB="0" distL="114300" distR="114300" wp14:anchorId="78A64D75" wp14:editId="6ED3ABAF">
            <wp:extent cx="5532120" cy="3055620"/>
            <wp:effectExtent l="0" t="0" r="0" b="0"/>
            <wp:docPr id="1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rotWithShape="1">
                    <a:blip r:embed="rId15"/>
                    <a:srcRect r="707" b="8812"/>
                    <a:stretch/>
                  </pic:blipFill>
                  <pic:spPr bwMode="auto">
                    <a:xfrm>
                      <a:off x="0" y="0"/>
                      <a:ext cx="5532120" cy="3055620"/>
                    </a:xfrm>
                    <a:prstGeom prst="rect">
                      <a:avLst/>
                    </a:prstGeom>
                    <a:noFill/>
                    <a:ln>
                      <a:noFill/>
                    </a:ln>
                    <a:extLst>
                      <a:ext uri="{53640926-AAD7-44D8-BBD7-CCE9431645EC}">
                        <a14:shadowObscured xmlns:a14="http://schemas.microsoft.com/office/drawing/2010/main"/>
                      </a:ext>
                    </a:extLst>
                  </pic:spPr>
                </pic:pic>
              </a:graphicData>
            </a:graphic>
          </wp:inline>
        </w:drawing>
      </w:r>
    </w:p>
    <w:p w14:paraId="4D2C7438" w14:textId="4021CAAF" w:rsidR="008A5DC5" w:rsidRPr="008A5DC5" w:rsidRDefault="008A5DC5" w:rsidP="00274264">
      <w:pPr>
        <w:snapToGrid/>
        <w:ind w:firstLineChars="83" w:firstLine="199"/>
        <w:jc w:val="center"/>
        <w:rPr>
          <w:rFonts w:ascii="Calibri" w:hAnsi="Calibri"/>
          <w:color w:val="000000"/>
          <w:szCs w:val="22"/>
        </w:rPr>
      </w:pPr>
      <w:r w:rsidRPr="008A5DC5">
        <w:rPr>
          <w:rFonts w:ascii="Calibri" w:hAnsi="Calibri" w:hint="eastAsia"/>
          <w:color w:val="000000"/>
          <w:szCs w:val="22"/>
          <w:lang w:eastAsia="zh-Hans"/>
        </w:rPr>
        <w:t>图</w:t>
      </w:r>
      <w:r w:rsidRPr="008A5DC5">
        <w:rPr>
          <w:rFonts w:ascii="Calibri" w:hAnsi="Calibri"/>
          <w:color w:val="000000"/>
          <w:szCs w:val="22"/>
          <w:lang w:eastAsia="zh-Hans"/>
        </w:rPr>
        <w:t>2-</w:t>
      </w:r>
      <w:r w:rsidR="00866534">
        <w:rPr>
          <w:rFonts w:ascii="Calibri" w:hAnsi="Calibri"/>
          <w:color w:val="000000"/>
          <w:szCs w:val="22"/>
          <w:lang w:eastAsia="zh-Hans"/>
        </w:rPr>
        <w:t xml:space="preserve">2 </w:t>
      </w:r>
      <w:r w:rsidR="00866534">
        <w:rPr>
          <w:rFonts w:ascii="Calibri" w:hAnsi="Calibri"/>
          <w:color w:val="000000"/>
          <w:szCs w:val="22"/>
          <w:lang w:eastAsia="zh-Hans"/>
        </w:rPr>
        <w:t>多链体系结构</w:t>
      </w:r>
    </w:p>
    <w:p w14:paraId="7DF33F28" w14:textId="6A6D3672" w:rsidR="00274264" w:rsidRPr="00274264" w:rsidRDefault="008A5DC5" w:rsidP="00274264">
      <w:pPr>
        <w:pStyle w:val="3"/>
        <w:rPr>
          <w:lang w:eastAsia="zh-Hans"/>
        </w:rPr>
      </w:pPr>
      <w:bookmarkStart w:id="25" w:name="_Toc560167404"/>
      <w:bookmarkStart w:id="26" w:name="_Toc97625225"/>
      <w:bookmarkStart w:id="27" w:name="_Toc116394027"/>
      <w:r>
        <w:t>2</w:t>
      </w:r>
      <w:r w:rsidR="004E4E08">
        <w:rPr>
          <w:rFonts w:hint="eastAsia"/>
        </w:rPr>
        <w:t>.</w:t>
      </w:r>
      <w:r w:rsidRPr="008A5DC5">
        <w:t>2</w:t>
      </w:r>
      <w:r w:rsidR="004E4E08">
        <w:rPr>
          <w:rFonts w:hint="eastAsia"/>
        </w:rPr>
        <w:t>.</w:t>
      </w:r>
      <w:r w:rsidRPr="008A5DC5">
        <w:t xml:space="preserve">3 </w:t>
      </w:r>
      <w:r w:rsidRPr="008A5DC5">
        <w:rPr>
          <w:rFonts w:hint="eastAsia"/>
          <w:lang w:eastAsia="zh-Hans"/>
        </w:rPr>
        <w:t>现有案例</w:t>
      </w:r>
      <w:r w:rsidRPr="008A5DC5">
        <w:rPr>
          <w:lang w:eastAsia="zh-Hans"/>
        </w:rPr>
        <w:t>-</w:t>
      </w:r>
      <w:r w:rsidRPr="008A5DC5">
        <w:rPr>
          <w:rFonts w:hint="eastAsia"/>
          <w:lang w:eastAsia="zh-Hans"/>
        </w:rPr>
        <w:t>雪崩链</w:t>
      </w:r>
      <w:bookmarkEnd w:id="25"/>
      <w:bookmarkEnd w:id="26"/>
      <w:bookmarkEnd w:id="27"/>
    </w:p>
    <w:p w14:paraId="53E19DC8" w14:textId="3EC0D81F" w:rsidR="008A5DC5" w:rsidRPr="00274264" w:rsidRDefault="008A5DC5" w:rsidP="00274264">
      <w:pPr>
        <w:pStyle w:val="1110"/>
        <w:ind w:firstLine="480"/>
      </w:pPr>
      <w:bookmarkStart w:id="28" w:name="_Toc86841758"/>
      <w:bookmarkStart w:id="29" w:name="_Toc86841633"/>
      <w:r w:rsidRPr="00274264">
        <w:t>与传统区块链不同，</w:t>
      </w:r>
      <w:r w:rsidRPr="00274264">
        <w:t xml:space="preserve">Avalanche </w:t>
      </w:r>
      <w:r w:rsidRPr="00274264">
        <w:t>不是一条区块链，而是许多区块链的集合，类似波卡。更准确的说，</w:t>
      </w:r>
      <w:r w:rsidRPr="00274264">
        <w:t xml:space="preserve"> Avalanche </w:t>
      </w:r>
      <w:r w:rsidRPr="00274264">
        <w:t>由很多个子网构成，子网下有很多条的区块链。而在子网中，有一个特殊的子网，叫</w:t>
      </w:r>
      <w:r w:rsidRPr="00274264">
        <w:t xml:space="preserve"> Primary Network</w:t>
      </w:r>
      <w:r w:rsidRPr="00274264">
        <w:t>。它由</w:t>
      </w:r>
      <w:r w:rsidRPr="00274264">
        <w:t>3</w:t>
      </w:r>
      <w:r w:rsidRPr="00274264">
        <w:t>条区块链构成：</w:t>
      </w:r>
    </w:p>
    <w:p w14:paraId="116EDB33" w14:textId="63C8E017" w:rsidR="008A5DC5" w:rsidRPr="00A90FD8" w:rsidRDefault="008A5DC5" w:rsidP="0037010F">
      <w:pPr>
        <w:pStyle w:val="1110"/>
        <w:numPr>
          <w:ilvl w:val="0"/>
          <w:numId w:val="58"/>
        </w:numPr>
        <w:ind w:firstLineChars="0"/>
      </w:pPr>
      <w:r w:rsidRPr="00A90FD8">
        <w:t>P</w:t>
      </w:r>
      <w:r w:rsidRPr="00A90FD8">
        <w:t>链（</w:t>
      </w:r>
      <w:r w:rsidRPr="00A90FD8">
        <w:t>Platform Chain</w:t>
      </w:r>
      <w:r w:rsidRPr="00A90FD8">
        <w:t>）：主要负责质押通证、协调网络验证者、创建自定义子网。当需要参与质押获得挖矿奖励时，是在这个链上进行的。</w:t>
      </w:r>
    </w:p>
    <w:p w14:paraId="64DBE953" w14:textId="760D6A26" w:rsidR="008A5DC5" w:rsidRPr="00A90FD8" w:rsidRDefault="008A5DC5" w:rsidP="0037010F">
      <w:pPr>
        <w:pStyle w:val="1110"/>
        <w:numPr>
          <w:ilvl w:val="0"/>
          <w:numId w:val="58"/>
        </w:numPr>
        <w:ind w:firstLineChars="0"/>
      </w:pPr>
      <w:r w:rsidRPr="00A90FD8">
        <w:lastRenderedPageBreak/>
        <w:t>X</w:t>
      </w:r>
      <w:r w:rsidRPr="00A90FD8">
        <w:t>链（</w:t>
      </w:r>
      <w:r w:rsidRPr="00A90FD8">
        <w:t>Exchange Chain</w:t>
      </w:r>
      <w:r w:rsidRPr="00A90FD8">
        <w:t>）：主要负责点对点地创建和交易资产。</w:t>
      </w:r>
    </w:p>
    <w:p w14:paraId="6392FF06" w14:textId="7BAE26D1" w:rsidR="008A5DC5" w:rsidRPr="00A90FD8" w:rsidRDefault="008A5DC5" w:rsidP="0037010F">
      <w:pPr>
        <w:pStyle w:val="1110"/>
        <w:numPr>
          <w:ilvl w:val="0"/>
          <w:numId w:val="58"/>
        </w:numPr>
        <w:ind w:firstLineChars="0"/>
      </w:pPr>
      <w:r w:rsidRPr="00A90FD8">
        <w:t>C</w:t>
      </w:r>
      <w:r w:rsidRPr="00A90FD8">
        <w:t>链（</w:t>
      </w:r>
      <w:r w:rsidRPr="00A90FD8">
        <w:t>Contract Chain</w:t>
      </w:r>
      <w:r w:rsidRPr="00A90FD8">
        <w:t>）：用于创建智能合约。地址格式同以太坊，主要在这个链上参与各种</w:t>
      </w:r>
      <w:r w:rsidRPr="00A90FD8">
        <w:t>Dapp</w:t>
      </w:r>
      <w:r w:rsidRPr="00A90FD8">
        <w:t>项目。</w:t>
      </w:r>
    </w:p>
    <w:p w14:paraId="194E7C46" w14:textId="77777777" w:rsidR="008A5DC5" w:rsidRDefault="008A5DC5" w:rsidP="008A5DC5">
      <w:pPr>
        <w:snapToGrid/>
        <w:ind w:firstLine="480"/>
        <w:jc w:val="both"/>
        <w:rPr>
          <w:rFonts w:ascii="Calibri" w:hAnsi="Calibri"/>
          <w:color w:val="000000"/>
          <w:szCs w:val="22"/>
        </w:rPr>
      </w:pPr>
      <w:r w:rsidRPr="008A5DC5">
        <w:rPr>
          <w:rFonts w:ascii="Calibri" w:hAnsi="Calibri"/>
          <w:noProof/>
          <w:color w:val="000000"/>
          <w:szCs w:val="22"/>
        </w:rPr>
        <w:drawing>
          <wp:inline distT="0" distB="0" distL="114300" distR="114300" wp14:anchorId="6F374CD1" wp14:editId="378AD0AF">
            <wp:extent cx="5753100" cy="2726690"/>
            <wp:effectExtent l="0" t="0" r="12700" b="16510"/>
            <wp:docPr id="1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753100" cy="2726690"/>
                    </a:xfrm>
                    <a:prstGeom prst="rect">
                      <a:avLst/>
                    </a:prstGeom>
                    <a:noFill/>
                    <a:ln w="9525">
                      <a:noFill/>
                    </a:ln>
                  </pic:spPr>
                </pic:pic>
              </a:graphicData>
            </a:graphic>
          </wp:inline>
        </w:drawing>
      </w:r>
    </w:p>
    <w:p w14:paraId="7B58EF7B" w14:textId="63AD1C97" w:rsidR="0047467C" w:rsidRPr="008A5DC5" w:rsidRDefault="0047467C" w:rsidP="0047467C">
      <w:pPr>
        <w:snapToGrid/>
        <w:ind w:firstLine="480"/>
        <w:jc w:val="center"/>
        <w:rPr>
          <w:rFonts w:ascii="Calibri" w:hAnsi="Calibri"/>
          <w:color w:val="000000"/>
          <w:szCs w:val="22"/>
        </w:rPr>
      </w:pPr>
      <w:r>
        <w:rPr>
          <w:rFonts w:ascii="Calibri" w:hAnsi="Calibri" w:hint="eastAsia"/>
          <w:color w:val="000000"/>
          <w:szCs w:val="22"/>
        </w:rPr>
        <w:t>图</w:t>
      </w:r>
      <w:r>
        <w:rPr>
          <w:rFonts w:ascii="Calibri" w:hAnsi="Calibri" w:hint="eastAsia"/>
          <w:color w:val="000000"/>
          <w:szCs w:val="22"/>
        </w:rPr>
        <w:t>2-</w:t>
      </w:r>
      <w:r>
        <w:rPr>
          <w:rFonts w:ascii="Calibri" w:hAnsi="Calibri"/>
          <w:color w:val="000000"/>
          <w:szCs w:val="22"/>
        </w:rPr>
        <w:t xml:space="preserve">3 </w:t>
      </w:r>
      <w:r>
        <w:rPr>
          <w:rFonts w:ascii="Calibri" w:hAnsi="Calibri" w:hint="eastAsia"/>
          <w:color w:val="000000"/>
          <w:szCs w:val="22"/>
        </w:rPr>
        <w:t>Avalanche</w:t>
      </w:r>
    </w:p>
    <w:p w14:paraId="73023CE7" w14:textId="77777777" w:rsidR="008A5DC5" w:rsidRPr="008A5DC5" w:rsidRDefault="008A5DC5" w:rsidP="008A5DC5">
      <w:pPr>
        <w:pStyle w:val="1110"/>
        <w:ind w:firstLine="482"/>
      </w:pPr>
      <w:r w:rsidRPr="008A5DC5">
        <w:rPr>
          <w:b/>
          <w:bCs/>
        </w:rPr>
        <w:t>子网是一个验证小组：</w:t>
      </w:r>
      <w:r w:rsidRPr="008A5DC5">
        <w:t>子网中有很多个验证节点，这些节点的工作是验证该子网下的单个或多个区块链。子网会设置成员资格条件，只有满足条件的验证者才能加入该子网。比如：</w:t>
      </w:r>
    </w:p>
    <w:p w14:paraId="37E761F4" w14:textId="41A4CF38" w:rsidR="008A5DC5" w:rsidRPr="008A5DC5" w:rsidRDefault="008A5DC5" w:rsidP="001C4976">
      <w:pPr>
        <w:pStyle w:val="1110"/>
        <w:numPr>
          <w:ilvl w:val="0"/>
          <w:numId w:val="50"/>
        </w:numPr>
        <w:ind w:firstLineChars="0"/>
      </w:pPr>
      <w:r w:rsidRPr="008A5DC5">
        <w:t>要求验证者必须是某个国家的公民</w:t>
      </w:r>
      <w:r w:rsidR="00A90FD8">
        <w:rPr>
          <w:rFonts w:hint="eastAsia"/>
        </w:rPr>
        <w:t>；</w:t>
      </w:r>
    </w:p>
    <w:p w14:paraId="42A5A72E" w14:textId="6AAE7022" w:rsidR="008A5DC5" w:rsidRPr="008A5DC5" w:rsidRDefault="008A5DC5" w:rsidP="001C4976">
      <w:pPr>
        <w:pStyle w:val="1110"/>
        <w:numPr>
          <w:ilvl w:val="0"/>
          <w:numId w:val="50"/>
        </w:numPr>
        <w:ind w:firstLineChars="0"/>
      </w:pPr>
      <w:r w:rsidRPr="008A5DC5">
        <w:t>要求验证者完成实名认证</w:t>
      </w:r>
      <w:r w:rsidR="00A90FD8">
        <w:rPr>
          <w:rFonts w:hint="eastAsia"/>
        </w:rPr>
        <w:t>；</w:t>
      </w:r>
    </w:p>
    <w:p w14:paraId="680B6BDF" w14:textId="4110AB8F" w:rsidR="008A5DC5" w:rsidRPr="008A5DC5" w:rsidRDefault="008A5DC5" w:rsidP="001C4976">
      <w:pPr>
        <w:pStyle w:val="1110"/>
        <w:numPr>
          <w:ilvl w:val="0"/>
          <w:numId w:val="50"/>
        </w:numPr>
        <w:ind w:firstLineChars="0"/>
      </w:pPr>
      <w:r w:rsidRPr="008A5DC5">
        <w:t>要求验证者的电脑满足某种配置要求</w:t>
      </w:r>
      <w:r w:rsidR="00A90FD8">
        <w:rPr>
          <w:rFonts w:hint="eastAsia"/>
        </w:rPr>
        <w:t>。</w:t>
      </w:r>
    </w:p>
    <w:p w14:paraId="193633E3" w14:textId="4813FB84" w:rsidR="008A5DC5" w:rsidRPr="008A5DC5" w:rsidRDefault="00A90FD8" w:rsidP="008A5DC5">
      <w:pPr>
        <w:pStyle w:val="1110"/>
        <w:ind w:firstLine="480"/>
      </w:pPr>
      <w:r>
        <w:rPr>
          <w:rFonts w:hint="eastAsia"/>
        </w:rPr>
        <w:t>除此以外，</w:t>
      </w:r>
      <w:r w:rsidR="008A5DC5" w:rsidRPr="008A5DC5">
        <w:t>子网还具有以下三个特点：</w:t>
      </w:r>
    </w:p>
    <w:p w14:paraId="4F715831" w14:textId="3792534F" w:rsidR="008A5DC5" w:rsidRPr="008A5DC5" w:rsidRDefault="008A5DC5" w:rsidP="001C4976">
      <w:pPr>
        <w:pStyle w:val="1110"/>
        <w:numPr>
          <w:ilvl w:val="0"/>
          <w:numId w:val="51"/>
        </w:numPr>
        <w:ind w:firstLineChars="0"/>
      </w:pPr>
      <w:r w:rsidRPr="008A5DC5">
        <w:t>每个区块链只可以由一个子网验证，但一个子网可以验证多个区块链</w:t>
      </w:r>
      <w:r w:rsidR="00A90FD8">
        <w:rPr>
          <w:rFonts w:hint="eastAsia"/>
        </w:rPr>
        <w:t>；</w:t>
      </w:r>
    </w:p>
    <w:p w14:paraId="4A5129A4" w14:textId="0392C6AF" w:rsidR="008A5DC5" w:rsidRPr="008A5DC5" w:rsidRDefault="008A5DC5" w:rsidP="001C4976">
      <w:pPr>
        <w:pStyle w:val="1110"/>
        <w:numPr>
          <w:ilvl w:val="0"/>
          <w:numId w:val="51"/>
        </w:numPr>
        <w:ind w:firstLineChars="0"/>
      </w:pPr>
      <w:r w:rsidRPr="008A5DC5">
        <w:t>验证者可以加入多个子网，但必须满足对应子网的成员资格条件</w:t>
      </w:r>
      <w:r w:rsidR="00A90FD8">
        <w:rPr>
          <w:rFonts w:hint="eastAsia"/>
        </w:rPr>
        <w:t>；</w:t>
      </w:r>
    </w:p>
    <w:p w14:paraId="60A852A3" w14:textId="30DCD7E7" w:rsidR="008A5DC5" w:rsidRPr="008A5DC5" w:rsidRDefault="008A5DC5" w:rsidP="001C4976">
      <w:pPr>
        <w:pStyle w:val="1110"/>
        <w:numPr>
          <w:ilvl w:val="0"/>
          <w:numId w:val="51"/>
        </w:numPr>
        <w:ind w:firstLineChars="0"/>
      </w:pPr>
      <w:r w:rsidRPr="008A5DC5">
        <w:t>每个验证者必须参与验证</w:t>
      </w:r>
      <w:r w:rsidRPr="008A5DC5">
        <w:t xml:space="preserve"> Primary Network</w:t>
      </w:r>
      <w:r w:rsidR="00A90FD8">
        <w:rPr>
          <w:rFonts w:hint="eastAsia"/>
        </w:rPr>
        <w:t>。</w:t>
      </w:r>
    </w:p>
    <w:p w14:paraId="34772BCE" w14:textId="77777777" w:rsidR="008A5DC5" w:rsidRPr="008A5DC5" w:rsidRDefault="008A5DC5" w:rsidP="008A5DC5">
      <w:pPr>
        <w:pStyle w:val="1110"/>
        <w:ind w:firstLine="480"/>
      </w:pPr>
      <w:r w:rsidRPr="008A5DC5">
        <w:t xml:space="preserve">Primary Network </w:t>
      </w:r>
      <w:r w:rsidRPr="008A5DC5">
        <w:t>相当于</w:t>
      </w:r>
      <w:r w:rsidRPr="008A5DC5">
        <w:t xml:space="preserve"> Avalanche </w:t>
      </w:r>
      <w:r w:rsidRPr="008A5DC5">
        <w:t>的主网，负责验证</w:t>
      </w:r>
      <w:r w:rsidRPr="008A5DC5">
        <w:t xml:space="preserve"> P</w:t>
      </w:r>
      <w:r w:rsidRPr="008A5DC5">
        <w:t>链、</w:t>
      </w:r>
      <w:r w:rsidRPr="008A5DC5">
        <w:t>X</w:t>
      </w:r>
      <w:r w:rsidRPr="008A5DC5">
        <w:t>链和</w:t>
      </w:r>
      <w:r w:rsidRPr="008A5DC5">
        <w:t>C</w:t>
      </w:r>
      <w:r w:rsidRPr="008A5DC5">
        <w:t>链。这里也就明白了，为什么所有验证节点必须参与验证</w:t>
      </w:r>
      <w:r w:rsidRPr="008A5DC5">
        <w:t xml:space="preserve"> Primary Network</w:t>
      </w:r>
      <w:r w:rsidRPr="008A5DC5">
        <w:t>。因为节点越多越安全，</w:t>
      </w:r>
      <w:r w:rsidRPr="008A5DC5">
        <w:t xml:space="preserve">Primary Network </w:t>
      </w:r>
      <w:r w:rsidRPr="008A5DC5">
        <w:t>负责的是整个</w:t>
      </w:r>
      <w:r w:rsidRPr="008A5DC5">
        <w:t xml:space="preserve"> Avalanche </w:t>
      </w:r>
      <w:r w:rsidRPr="008A5DC5">
        <w:t>生态的安全。</w:t>
      </w:r>
    </w:p>
    <w:p w14:paraId="5AD84996" w14:textId="77777777" w:rsidR="008A5DC5" w:rsidRPr="00A90FD8" w:rsidRDefault="008A5DC5" w:rsidP="00A90FD8">
      <w:pPr>
        <w:pStyle w:val="1110"/>
        <w:ind w:firstLine="480"/>
      </w:pPr>
      <w:r w:rsidRPr="00A90FD8">
        <w:t>P</w:t>
      </w:r>
      <w:r w:rsidRPr="00A90FD8">
        <w:t>链、</w:t>
      </w:r>
      <w:r w:rsidRPr="00A90FD8">
        <w:t>X</w:t>
      </w:r>
      <w:r w:rsidRPr="00A90FD8">
        <w:t>链和</w:t>
      </w:r>
      <w:r w:rsidRPr="00A90FD8">
        <w:t>C</w:t>
      </w:r>
      <w:r w:rsidRPr="00A90FD8">
        <w:t>链的数据结构：</w:t>
      </w:r>
      <w:r w:rsidRPr="00A90FD8">
        <w:t>P</w:t>
      </w:r>
      <w:r w:rsidRPr="00A90FD8">
        <w:t>链和</w:t>
      </w:r>
      <w:r w:rsidRPr="00A90FD8">
        <w:t>C</w:t>
      </w:r>
      <w:r w:rsidRPr="00A90FD8">
        <w:t>链采用的是与传统区块链相同的线性结</w:t>
      </w:r>
      <w:r w:rsidRPr="00A90FD8">
        <w:lastRenderedPageBreak/>
        <w:t>构，而</w:t>
      </w:r>
      <w:r w:rsidRPr="00A90FD8">
        <w:t>X</w:t>
      </w:r>
      <w:r w:rsidRPr="00A90FD8">
        <w:t>链的数据结构不是线性的，是一种叫做有向无环图的数据结构，简称</w:t>
      </w:r>
      <w:r w:rsidRPr="00A90FD8">
        <w:t>DAG</w:t>
      </w:r>
      <w:r w:rsidRPr="00A90FD8">
        <w:t>。</w:t>
      </w:r>
    </w:p>
    <w:p w14:paraId="147233DD" w14:textId="19BF520C" w:rsidR="008A5DC5" w:rsidRPr="00A90FD8" w:rsidRDefault="008A5DC5" w:rsidP="00A90FD8">
      <w:pPr>
        <w:pStyle w:val="1110"/>
        <w:ind w:firstLine="480"/>
      </w:pPr>
      <w:r w:rsidRPr="00A90FD8">
        <w:t>举个例子总结下</w:t>
      </w:r>
      <w:r w:rsidRPr="00A90FD8">
        <w:t>Avalanche</w:t>
      </w:r>
      <w:r w:rsidRPr="00A90FD8">
        <w:t>的架构</w:t>
      </w:r>
      <w:r w:rsidR="00A90FD8" w:rsidRPr="00A90FD8">
        <w:t>，</w:t>
      </w:r>
      <w:r w:rsidRPr="00A90FD8">
        <w:t>我们可以将</w:t>
      </w:r>
      <w:r w:rsidRPr="00A90FD8">
        <w:t xml:space="preserve"> Avalanche </w:t>
      </w:r>
      <w:r w:rsidRPr="00A90FD8">
        <w:t>比作大学的一个专业，</w:t>
      </w:r>
      <w:r w:rsidRPr="00A90FD8">
        <w:t xml:space="preserve">Primary Network </w:t>
      </w:r>
      <w:r w:rsidRPr="00A90FD8">
        <w:t>就是必修课，其他子网是选修课。所有同学相当于节点，同学们必须上必修课课程（维护网络安全），而选修课（相当于其他子网）可以由同学们自由选择。有些同学想毕业后出国进修，所以他们会选择英语课（相当于实现特定功能的子网）。为了更好的完成英语的学习，同学们会组织各种学习小组（相当于区块链），如听力小组、作文小组等。最后举一个形象的例子总结下</w:t>
      </w:r>
      <w:r w:rsidRPr="00A90FD8">
        <w:t>Avalanche</w:t>
      </w:r>
      <w:r w:rsidRPr="00A90FD8">
        <w:t>的架构。我们可以将</w:t>
      </w:r>
      <w:r w:rsidRPr="00A90FD8">
        <w:t xml:space="preserve"> Avalanche </w:t>
      </w:r>
      <w:r w:rsidRPr="00A90FD8">
        <w:t>比作大学的一个专业，</w:t>
      </w:r>
      <w:r w:rsidRPr="00A90FD8">
        <w:t xml:space="preserve">Primary Network </w:t>
      </w:r>
      <w:r w:rsidRPr="00A90FD8">
        <w:t>就是必修课，其他子网是选修课。所有同学相当于节点，同学们必须上必修课课程（维护网络安全），而选修课（相当于其他子网）可以由同学们自由选择</w:t>
      </w:r>
      <w:bookmarkEnd w:id="28"/>
      <w:bookmarkEnd w:id="29"/>
      <w:r w:rsidRPr="00A90FD8">
        <w:t>。</w:t>
      </w:r>
    </w:p>
    <w:p w14:paraId="7C3C5490" w14:textId="6C43F8C2" w:rsidR="008A5DC5" w:rsidRPr="008A5DC5" w:rsidRDefault="008A5DC5" w:rsidP="008A5DC5">
      <w:pPr>
        <w:pStyle w:val="27"/>
      </w:pPr>
      <w:bookmarkStart w:id="30" w:name="_Toc165250580"/>
      <w:bookmarkStart w:id="31" w:name="_Toc97625226"/>
      <w:bookmarkStart w:id="32" w:name="_Toc116394028"/>
      <w:r>
        <w:t>2</w:t>
      </w:r>
      <w:r w:rsidR="004E4E08">
        <w:rPr>
          <w:rFonts w:hint="eastAsia"/>
        </w:rPr>
        <w:t>.</w:t>
      </w:r>
      <w:r w:rsidRPr="008A5DC5">
        <w:t xml:space="preserve">3 </w:t>
      </w:r>
      <w:r w:rsidRPr="008A5DC5">
        <w:rPr>
          <w:rFonts w:hint="eastAsia"/>
          <w:lang w:eastAsia="zh-Hans"/>
        </w:rPr>
        <w:t>跨链机制</w:t>
      </w:r>
      <w:bookmarkEnd w:id="30"/>
      <w:bookmarkEnd w:id="31"/>
      <w:bookmarkEnd w:id="32"/>
    </w:p>
    <w:p w14:paraId="57D40B40" w14:textId="0C44BE6E" w:rsidR="008A5DC5" w:rsidRPr="00A90FD8" w:rsidRDefault="008A5DC5" w:rsidP="00A90FD8">
      <w:pPr>
        <w:pStyle w:val="1110"/>
        <w:ind w:firstLine="480"/>
      </w:pPr>
      <w:r w:rsidRPr="00A90FD8">
        <w:t>不同区块链间无法相互通信，使人们无法享受区块链技</w:t>
      </w:r>
      <w:r w:rsidRPr="00A90FD8">
        <w:t xml:space="preserve"> </w:t>
      </w:r>
      <w:r w:rsidRPr="00A90FD8">
        <w:t>术的全部好处。跨链技术的出现，致力于通过实现区块链之</w:t>
      </w:r>
      <w:r w:rsidRPr="00A90FD8">
        <w:t xml:space="preserve"> </w:t>
      </w:r>
      <w:r w:rsidRPr="00A90FD8">
        <w:t>间互操作来解决这些问题，从而使不同区块链之间易于相互</w:t>
      </w:r>
      <w:r w:rsidRPr="00A90FD8">
        <w:t xml:space="preserve"> </w:t>
      </w:r>
      <w:r w:rsidRPr="00A90FD8">
        <w:t>通信并共享信息。目前主流的区块链跨链技术主要包括公</w:t>
      </w:r>
      <w:r w:rsidRPr="00A90FD8">
        <w:t xml:space="preserve"> </w:t>
      </w:r>
      <w:r w:rsidRPr="00A90FD8">
        <w:t>证人机制、中继机制和哈希锁定。</w:t>
      </w:r>
    </w:p>
    <w:p w14:paraId="7CC083CB" w14:textId="00F4C5CE" w:rsidR="008A5DC5" w:rsidRPr="008A5DC5" w:rsidRDefault="008A5DC5" w:rsidP="008A5DC5">
      <w:pPr>
        <w:pStyle w:val="3"/>
        <w:rPr>
          <w:lang w:eastAsia="zh-Hans"/>
        </w:rPr>
      </w:pPr>
      <w:bookmarkStart w:id="33" w:name="_Toc670142489"/>
      <w:bookmarkStart w:id="34" w:name="_Toc97625227"/>
      <w:bookmarkStart w:id="35" w:name="_Toc116394029"/>
      <w:r>
        <w:t>2</w:t>
      </w:r>
      <w:r w:rsidR="004E4E08">
        <w:rPr>
          <w:rFonts w:hint="eastAsia"/>
        </w:rPr>
        <w:t>.</w:t>
      </w:r>
      <w:r w:rsidRPr="008A5DC5">
        <w:t>3</w:t>
      </w:r>
      <w:r w:rsidR="004E4E08">
        <w:rPr>
          <w:rFonts w:hint="eastAsia"/>
        </w:rPr>
        <w:t>.</w:t>
      </w:r>
      <w:r w:rsidRPr="008A5DC5">
        <w:t xml:space="preserve">1 </w:t>
      </w:r>
      <w:r w:rsidRPr="008A5DC5">
        <w:rPr>
          <w:rFonts w:hint="eastAsia"/>
          <w:lang w:eastAsia="zh-Hans"/>
        </w:rPr>
        <w:t>公证人机制</w:t>
      </w:r>
      <w:bookmarkEnd w:id="33"/>
      <w:bookmarkEnd w:id="34"/>
      <w:bookmarkEnd w:id="35"/>
    </w:p>
    <w:p w14:paraId="008CF205" w14:textId="77777777" w:rsidR="008A5DC5" w:rsidRPr="00A90FD8" w:rsidRDefault="008A5DC5" w:rsidP="00A90FD8">
      <w:pPr>
        <w:pStyle w:val="1110"/>
        <w:ind w:firstLine="480"/>
      </w:pPr>
      <w:r w:rsidRPr="00A90FD8">
        <w:t>公证人机制是一种最简单实现跨链的方法。通过引入一个或多个可信实体作为</w:t>
      </w:r>
      <w:r w:rsidRPr="00A90FD8">
        <w:t>“</w:t>
      </w:r>
      <w:r w:rsidRPr="00A90FD8">
        <w:t>公证人</w:t>
      </w:r>
      <w:r w:rsidRPr="00A90FD8">
        <w:t>”</w:t>
      </w:r>
      <w:r w:rsidRPr="00A90FD8">
        <w:t>，完成数据收集和交易验证。在跨链过程中，可信实体向一条链声明另一条链上</w:t>
      </w:r>
      <w:r w:rsidRPr="00A90FD8">
        <w:t xml:space="preserve"> </w:t>
      </w:r>
      <w:r w:rsidRPr="00A90FD8">
        <w:t>发生了某事件，为跨链行为做背书。这些可信实体既可以不</w:t>
      </w:r>
      <w:r w:rsidRPr="00A90FD8">
        <w:t xml:space="preserve"> </w:t>
      </w:r>
      <w:r w:rsidRPr="00A90FD8">
        <w:t>断监听链上事件，达到条件后自动地做出响应；又可以在收</w:t>
      </w:r>
      <w:r w:rsidRPr="00A90FD8">
        <w:t xml:space="preserve"> </w:t>
      </w:r>
      <w:r w:rsidRPr="00A90FD8">
        <w:t>到请求时才对某些消息进行签名。根据公证人类型又可以分</w:t>
      </w:r>
      <w:r w:rsidRPr="00A90FD8">
        <w:t xml:space="preserve"> </w:t>
      </w:r>
      <w:r w:rsidRPr="00A90FD8">
        <w:t>为三类：单签名公证人机制、多签名公证人机制、分布式签名公证人机制。</w:t>
      </w:r>
    </w:p>
    <w:p w14:paraId="3A2D5341" w14:textId="6FB191B7" w:rsidR="008A5DC5" w:rsidRPr="00A90FD8" w:rsidRDefault="008A5DC5" w:rsidP="00A90FD8">
      <w:pPr>
        <w:pStyle w:val="1110"/>
        <w:ind w:firstLine="480"/>
      </w:pPr>
      <w:r w:rsidRPr="00A90FD8">
        <w:t>单签名公证人机制，即中心化公证人机制，是最简单也</w:t>
      </w:r>
      <w:r w:rsidRPr="00A90FD8">
        <w:t xml:space="preserve"> </w:t>
      </w:r>
      <w:r w:rsidRPr="00A90FD8">
        <w:t>是最容易理解的一种模式，一般是由一个单独的中心化节点</w:t>
      </w:r>
      <w:r w:rsidRPr="00A90FD8">
        <w:t xml:space="preserve"> </w:t>
      </w:r>
      <w:r w:rsidRPr="00A90FD8">
        <w:t>充当公证人，这个单独的公证人负责所有跨链数据的收集验</w:t>
      </w:r>
      <w:r w:rsidRPr="00A90FD8">
        <w:t xml:space="preserve"> </w:t>
      </w:r>
      <w:r w:rsidRPr="00A90FD8">
        <w:t>证工作。常见的中心化交易所本质上就是这种模式，交易所</w:t>
      </w:r>
      <w:r w:rsidRPr="00A90FD8">
        <w:t xml:space="preserve"> </w:t>
      </w:r>
      <w:r w:rsidRPr="00A90FD8">
        <w:t>作为公证人，为不同用户之间交易做背书。这种模式虽然简</w:t>
      </w:r>
      <w:r w:rsidRPr="00A90FD8">
        <w:t xml:space="preserve"> </w:t>
      </w:r>
      <w:r w:rsidRPr="00A90FD8">
        <w:t>捷高效，但是存在中心化风险，于是就产生了多签名公证人机制。</w:t>
      </w:r>
    </w:p>
    <w:p w14:paraId="77DFA93F" w14:textId="687EF874" w:rsidR="008A5DC5" w:rsidRPr="00A90FD8" w:rsidRDefault="008A5DC5" w:rsidP="00A90FD8">
      <w:pPr>
        <w:pStyle w:val="1110"/>
        <w:ind w:firstLine="480"/>
      </w:pPr>
      <w:r w:rsidRPr="00A90FD8">
        <w:lastRenderedPageBreak/>
        <w:t xml:space="preserve"> </w:t>
      </w:r>
      <w:r w:rsidRPr="00A90FD8">
        <w:t>多签名公证人机制，顾名思义，是由多个公证人组成的</w:t>
      </w:r>
      <w:r w:rsidRPr="00A90FD8">
        <w:t xml:space="preserve"> </w:t>
      </w:r>
      <w:r w:rsidRPr="00A90FD8">
        <w:t>公证人小组，组内每个人都有一个属于自己的私钥，跨链时</w:t>
      </w:r>
      <w:r w:rsidRPr="00A90FD8">
        <w:t xml:space="preserve"> </w:t>
      </w:r>
      <w:r w:rsidRPr="00A90FD8">
        <w:t>需要一定数量的签名达成共识，交易才能完成。这种方式与</w:t>
      </w:r>
      <w:r w:rsidRPr="00A90FD8">
        <w:t xml:space="preserve"> </w:t>
      </w:r>
      <w:r w:rsidRPr="00A90FD8">
        <w:t>单签名公证人机制比起来更加安全和稳定，但同时存在一定</w:t>
      </w:r>
      <w:r w:rsidRPr="00A90FD8">
        <w:t xml:space="preserve"> </w:t>
      </w:r>
      <w:r w:rsidRPr="00A90FD8">
        <w:t>局限性，需要跨链双方链上都要支持多重签名功能，有一定</w:t>
      </w:r>
      <w:r w:rsidRPr="00A90FD8">
        <w:t xml:space="preserve"> </w:t>
      </w:r>
      <w:r w:rsidRPr="00A90FD8">
        <w:t>的实现难度。</w:t>
      </w:r>
      <w:r w:rsidRPr="00A90FD8">
        <w:t xml:space="preserve"> </w:t>
      </w:r>
    </w:p>
    <w:p w14:paraId="5A6CC9E0" w14:textId="6A0E691B" w:rsidR="008A5DC5" w:rsidRPr="00A90FD8" w:rsidRDefault="0047467C" w:rsidP="00A90FD8">
      <w:pPr>
        <w:pStyle w:val="1110"/>
        <w:ind w:firstLine="480"/>
      </w:pPr>
      <w:r w:rsidRPr="00A90FD8">
        <w:rPr>
          <w:noProof/>
        </w:rPr>
        <w:drawing>
          <wp:anchor distT="0" distB="0" distL="114300" distR="114300" simplePos="0" relativeHeight="251667484" behindDoc="0" locked="0" layoutInCell="1" allowOverlap="1" wp14:anchorId="63748CA2" wp14:editId="6F345228">
            <wp:simplePos x="0" y="0"/>
            <wp:positionH relativeFrom="column">
              <wp:posOffset>562980</wp:posOffset>
            </wp:positionH>
            <wp:positionV relativeFrom="paragraph">
              <wp:posOffset>1605280</wp:posOffset>
            </wp:positionV>
            <wp:extent cx="4241800" cy="2677160"/>
            <wp:effectExtent l="0" t="0" r="6350" b="889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extLst>
                        <a:ext uri="{28A0092B-C50C-407E-A947-70E740481C1C}">
                          <a14:useLocalDpi xmlns:a14="http://schemas.microsoft.com/office/drawing/2010/main" val="0"/>
                        </a:ext>
                      </a:extLst>
                    </a:blip>
                    <a:srcRect b="12264"/>
                    <a:stretch>
                      <a:fillRect/>
                    </a:stretch>
                  </pic:blipFill>
                  <pic:spPr>
                    <a:xfrm>
                      <a:off x="0" y="0"/>
                      <a:ext cx="4241800" cy="2677160"/>
                    </a:xfrm>
                    <a:prstGeom prst="rect">
                      <a:avLst/>
                    </a:prstGeom>
                    <a:noFill/>
                    <a:ln>
                      <a:noFill/>
                    </a:ln>
                  </pic:spPr>
                </pic:pic>
              </a:graphicData>
            </a:graphic>
          </wp:anchor>
        </w:drawing>
      </w:r>
      <w:r w:rsidR="008A5DC5" w:rsidRPr="00A90FD8">
        <w:t xml:space="preserve"> </w:t>
      </w:r>
      <w:r w:rsidR="008A5DC5" w:rsidRPr="00A90FD8">
        <w:t>分布式签名公证人机制实现起来相对比较复杂，该机制借鉴安全多方计算的思想，基本思路是整个系统只产生一个私钥，然后将私钥拆散成多个碎片，并进行加密处理后随机</w:t>
      </w:r>
      <w:r w:rsidR="008A5DC5" w:rsidRPr="00A90FD8">
        <w:t xml:space="preserve"> </w:t>
      </w:r>
      <w:r w:rsidR="008A5DC5" w:rsidRPr="00A90FD8">
        <w:t>分配给各个公证人，公证人之间互相不知道对方的密钥。跨</w:t>
      </w:r>
      <w:r w:rsidR="008A5DC5" w:rsidRPr="00A90FD8">
        <w:t xml:space="preserve"> </w:t>
      </w:r>
      <w:r w:rsidR="008A5DC5" w:rsidRPr="00A90FD8">
        <w:t>链时只有达到一定比例的公证人签名才能复原出完整私钥，验证完成跨链交易。这种方式更加安全，当少数公证人遭受攻击时，不会对系统稳定性造成影响。</w:t>
      </w:r>
    </w:p>
    <w:p w14:paraId="62161AA3" w14:textId="37EA711E" w:rsidR="008A5DC5" w:rsidRPr="008A5DC5" w:rsidRDefault="008A5DC5" w:rsidP="00866534">
      <w:pPr>
        <w:snapToGrid/>
        <w:ind w:firstLineChars="0" w:firstLine="0"/>
        <w:jc w:val="center"/>
        <w:rPr>
          <w:rFonts w:ascii="Calibri" w:hAnsi="Calibri"/>
          <w:color w:val="000000"/>
          <w:szCs w:val="22"/>
          <w:lang w:eastAsia="zh-Hans"/>
        </w:rPr>
      </w:pPr>
      <w:r w:rsidRPr="008A5DC5">
        <w:rPr>
          <w:rFonts w:ascii="Calibri" w:hAnsi="Calibri" w:hint="eastAsia"/>
          <w:color w:val="000000"/>
          <w:szCs w:val="22"/>
          <w:lang w:eastAsia="zh-Hans"/>
        </w:rPr>
        <w:t>图</w:t>
      </w:r>
      <w:r w:rsidR="00866534">
        <w:rPr>
          <w:rFonts w:ascii="Calibri" w:hAnsi="Calibri"/>
          <w:color w:val="000000"/>
          <w:szCs w:val="22"/>
          <w:lang w:eastAsia="zh-Hans"/>
        </w:rPr>
        <w:t>2-</w:t>
      </w:r>
      <w:r w:rsidR="0047467C">
        <w:rPr>
          <w:rFonts w:ascii="Calibri" w:hAnsi="Calibri"/>
          <w:color w:val="000000"/>
          <w:szCs w:val="22"/>
          <w:lang w:eastAsia="zh-Hans"/>
        </w:rPr>
        <w:t>4</w:t>
      </w:r>
      <w:r w:rsidRPr="008A5DC5">
        <w:rPr>
          <w:rFonts w:ascii="Calibri" w:hAnsi="Calibri" w:hint="eastAsia"/>
          <w:color w:val="000000"/>
          <w:szCs w:val="22"/>
          <w:lang w:eastAsia="zh-Hans"/>
        </w:rPr>
        <w:t>证人机制</w:t>
      </w:r>
    </w:p>
    <w:p w14:paraId="0508C5DF" w14:textId="365E39F6" w:rsidR="008A5DC5" w:rsidRPr="008A5DC5" w:rsidRDefault="008A5DC5" w:rsidP="008A5DC5">
      <w:pPr>
        <w:pStyle w:val="3"/>
      </w:pPr>
      <w:bookmarkStart w:id="36" w:name="_Toc1680567755"/>
      <w:bookmarkStart w:id="37" w:name="_Toc97625228"/>
      <w:bookmarkStart w:id="38" w:name="_Toc116394030"/>
      <w:r>
        <w:t>2</w:t>
      </w:r>
      <w:r w:rsidR="004E4E08">
        <w:rPr>
          <w:rFonts w:hint="eastAsia"/>
        </w:rPr>
        <w:t>.</w:t>
      </w:r>
      <w:r w:rsidRPr="008A5DC5">
        <w:t>3</w:t>
      </w:r>
      <w:r w:rsidR="004E4E08">
        <w:rPr>
          <w:rFonts w:hint="eastAsia"/>
        </w:rPr>
        <w:t>.</w:t>
      </w:r>
      <w:r w:rsidRPr="008A5DC5">
        <w:t xml:space="preserve">2 </w:t>
      </w:r>
      <w:r w:rsidRPr="008A5DC5">
        <w:rPr>
          <w:rFonts w:hint="eastAsia"/>
          <w:lang w:eastAsia="zh-Hans"/>
        </w:rPr>
        <w:t>侧链</w:t>
      </w:r>
      <w:r w:rsidRPr="008A5DC5">
        <w:rPr>
          <w:lang w:eastAsia="zh-Hans"/>
        </w:rPr>
        <w:t>/</w:t>
      </w:r>
      <w:r w:rsidRPr="008A5DC5">
        <w:rPr>
          <w:rFonts w:hint="eastAsia"/>
          <w:lang w:eastAsia="zh-Hans"/>
        </w:rPr>
        <w:t>中继链机制</w:t>
      </w:r>
      <w:bookmarkEnd w:id="36"/>
      <w:bookmarkEnd w:id="37"/>
      <w:bookmarkEnd w:id="38"/>
    </w:p>
    <w:p w14:paraId="226F5B8C" w14:textId="3115DF32" w:rsidR="008A5DC5" w:rsidRPr="00A90FD8" w:rsidRDefault="008A5DC5" w:rsidP="00A90FD8">
      <w:pPr>
        <w:pStyle w:val="1110"/>
        <w:ind w:firstLine="480"/>
      </w:pPr>
      <w:r w:rsidRPr="00A90FD8">
        <w:t>侧链是一条区块链（主链）将另一条区块链作为自身的</w:t>
      </w:r>
      <w:r w:rsidRPr="00A90FD8">
        <w:t xml:space="preserve"> </w:t>
      </w:r>
      <w:r w:rsidRPr="00A90FD8">
        <w:t>延伸（侧链），主链维护一个资产分类账本，并连接到侧链，</w:t>
      </w:r>
      <w:r w:rsidRPr="00A90FD8">
        <w:t xml:space="preserve"> </w:t>
      </w:r>
      <w:r w:rsidRPr="00A90FD8">
        <w:t>侧链是通过跨链通信协议连接到主链的独立系统。这里侧链</w:t>
      </w:r>
      <w:r w:rsidRPr="00A90FD8">
        <w:t xml:space="preserve"> </w:t>
      </w:r>
      <w:r w:rsidRPr="00A90FD8">
        <w:t>不一定是次要的，两条链可以成为彼此的侧链。最常见的</w:t>
      </w:r>
      <w:r w:rsidRPr="00A90FD8">
        <w:t xml:space="preserve"> </w:t>
      </w:r>
      <w:r w:rsidRPr="00A90FD8">
        <w:t>是主链与侧链之间资产转移：当用户想从主链向侧链转移资</w:t>
      </w:r>
      <w:r w:rsidRPr="00A90FD8">
        <w:t xml:space="preserve"> </w:t>
      </w:r>
      <w:r w:rsidRPr="00A90FD8">
        <w:t>产时，首先在主链上向一个特殊地址发送</w:t>
      </w:r>
      <w:r w:rsidRPr="00A90FD8">
        <w:t xml:space="preserve"> X </w:t>
      </w:r>
      <w:r w:rsidRPr="00A90FD8">
        <w:t>个令牌，这些资</w:t>
      </w:r>
      <w:r w:rsidRPr="00A90FD8">
        <w:t xml:space="preserve"> </w:t>
      </w:r>
      <w:r w:rsidRPr="00A90FD8">
        <w:t>金即被锁定在主链上，同时相应数量通证被创建在侧链上，</w:t>
      </w:r>
      <w:r w:rsidRPr="00A90FD8">
        <w:t xml:space="preserve"> </w:t>
      </w:r>
      <w:r w:rsidRPr="00A90FD8">
        <w:t>于是完成跨链资产转移，用户就可以使用侧链上的令牌。如</w:t>
      </w:r>
      <w:r w:rsidRPr="00A90FD8">
        <w:t xml:space="preserve"> </w:t>
      </w:r>
      <w:r w:rsidRPr="00A90FD8">
        <w:t>果用户想换回主链令牌，侧链上的资产被锁定或销毁，同时</w:t>
      </w:r>
      <w:r w:rsidRPr="00A90FD8">
        <w:t xml:space="preserve"> </w:t>
      </w:r>
      <w:r w:rsidRPr="00A90FD8">
        <w:t>将主链上的令牌解锁。主侧链的连接验证方式一般通过简单</w:t>
      </w:r>
      <w:r w:rsidRPr="00A90FD8">
        <w:t xml:space="preserve"> </w:t>
      </w:r>
      <w:r w:rsidRPr="00A90FD8">
        <w:lastRenderedPageBreak/>
        <w:t>支付证明（</w:t>
      </w:r>
      <w:r w:rsidRPr="00A90FD8">
        <w:t>Simplified Payment Verification</w:t>
      </w:r>
      <w:r w:rsidRPr="00A90FD8">
        <w:t>，</w:t>
      </w:r>
      <w:r w:rsidRPr="00A90FD8">
        <w:t>SPV</w:t>
      </w:r>
      <w:r w:rsidRPr="00A90FD8">
        <w:t>）完成，由轻客户端完成，只需区块头数据即可验证区块链上的交易，而无需完整的区块数据。如</w:t>
      </w:r>
      <w:r w:rsidRPr="00A90FD8">
        <w:t xml:space="preserve">BTC-Relayer </w:t>
      </w:r>
      <w:r w:rsidRPr="00A90FD8">
        <w:t>中的</w:t>
      </w:r>
      <w:r w:rsidRPr="00A90FD8">
        <w:t xml:space="preserve"> Relayer</w:t>
      </w:r>
      <w:r w:rsidRPr="00A90FD8">
        <w:t>，由美国区块链</w:t>
      </w:r>
      <w:r w:rsidRPr="00A90FD8">
        <w:t xml:space="preserve"> ConsenSys </w:t>
      </w:r>
      <w:r w:rsidRPr="00A90FD8">
        <w:t>团队设计开发，被认为是区块链上</w:t>
      </w:r>
      <w:r w:rsidRPr="00A90FD8">
        <w:t xml:space="preserve"> </w:t>
      </w:r>
      <w:r w:rsidRPr="00A90FD8">
        <w:t>的第一个侧链，通过以太坊上的智能合约读取比特币链的区</w:t>
      </w:r>
      <w:r w:rsidRPr="00A90FD8">
        <w:t xml:space="preserve"> </w:t>
      </w:r>
      <w:r w:rsidRPr="00A90FD8">
        <w:t>块头并对其执行计算。</w:t>
      </w:r>
      <w:r w:rsidRPr="00A90FD8">
        <w:t xml:space="preserve">Relayer </w:t>
      </w:r>
      <w:r w:rsidRPr="00A90FD8">
        <w:t>使用</w:t>
      </w:r>
      <w:r w:rsidRPr="00A90FD8">
        <w:t xml:space="preserve"> SPV</w:t>
      </w:r>
      <w:r w:rsidRPr="00A90FD8">
        <w:t>，仅使用区块头来验证支付，事务验证是通过对存储的</w:t>
      </w:r>
      <w:r w:rsidRPr="00A90FD8">
        <w:t xml:space="preserve"> Merkle </w:t>
      </w:r>
      <w:r w:rsidRPr="00A90FD8">
        <w:t>树进行计算来实现的。</w:t>
      </w:r>
    </w:p>
    <w:p w14:paraId="2517E13A" w14:textId="2E3C11F5" w:rsidR="008A5DC5" w:rsidRPr="00A90FD8" w:rsidRDefault="00B74A16" w:rsidP="00A90FD8">
      <w:pPr>
        <w:pStyle w:val="1110"/>
        <w:ind w:firstLine="480"/>
      </w:pPr>
      <w:r w:rsidRPr="00A90FD8">
        <w:rPr>
          <w:noProof/>
        </w:rPr>
        <mc:AlternateContent>
          <mc:Choice Requires="wpg">
            <w:drawing>
              <wp:anchor distT="0" distB="0" distL="114300" distR="114300" simplePos="0" relativeHeight="251658266" behindDoc="0" locked="0" layoutInCell="1" allowOverlap="1" wp14:anchorId="13865E58" wp14:editId="3D11D945">
                <wp:simplePos x="0" y="0"/>
                <wp:positionH relativeFrom="margin">
                  <wp:posOffset>257027</wp:posOffset>
                </wp:positionH>
                <wp:positionV relativeFrom="paragraph">
                  <wp:posOffset>2376170</wp:posOffset>
                </wp:positionV>
                <wp:extent cx="4772660" cy="3134995"/>
                <wp:effectExtent l="0" t="0" r="8890" b="8255"/>
                <wp:wrapTopAndBottom/>
                <wp:docPr id="5" name="组合 5"/>
                <wp:cNvGraphicFramePr/>
                <a:graphic xmlns:a="http://schemas.openxmlformats.org/drawingml/2006/main">
                  <a:graphicData uri="http://schemas.microsoft.com/office/word/2010/wordprocessingGroup">
                    <wpg:wgp>
                      <wpg:cNvGrpSpPr/>
                      <wpg:grpSpPr>
                        <a:xfrm>
                          <a:off x="0" y="0"/>
                          <a:ext cx="4772660" cy="3134995"/>
                          <a:chOff x="0" y="0"/>
                          <a:chExt cx="4773239" cy="3135387"/>
                        </a:xfrm>
                      </wpg:grpSpPr>
                      <pic:pic xmlns:pic="http://schemas.openxmlformats.org/drawingml/2006/picture">
                        <pic:nvPicPr>
                          <pic:cNvPr id="22" name="Picture"/>
                          <pic:cNvPicPr>
                            <a:picLocks noChangeAspect="1"/>
                          </pic:cNvPicPr>
                        </pic:nvPicPr>
                        <pic:blipFill>
                          <a:blip r:embed="rId18"/>
                          <a:srcRect r="5720" b="17384"/>
                          <a:stretch>
                            <a:fillRect/>
                          </a:stretch>
                        </pic:blipFill>
                        <pic:spPr>
                          <a:xfrm>
                            <a:off x="0" y="0"/>
                            <a:ext cx="4762500" cy="3095625"/>
                          </a:xfrm>
                          <a:prstGeom prst="rect">
                            <a:avLst/>
                          </a:prstGeom>
                          <a:noFill/>
                          <a:ln>
                            <a:noFill/>
                          </a:ln>
                        </pic:spPr>
                      </pic:pic>
                      <pic:pic xmlns:pic="http://schemas.openxmlformats.org/drawingml/2006/picture">
                        <pic:nvPicPr>
                          <pic:cNvPr id="25" name="图片 2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4179237" y="2645010"/>
                            <a:ext cx="200025" cy="173355"/>
                          </a:xfrm>
                          <a:prstGeom prst="rect">
                            <a:avLst/>
                          </a:prstGeom>
                        </pic:spPr>
                      </pic:pic>
                      <pic:pic xmlns:pic="http://schemas.openxmlformats.org/drawingml/2006/picture">
                        <pic:nvPicPr>
                          <pic:cNvPr id="29" name="图片 2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4354139" y="2421012"/>
                            <a:ext cx="419100" cy="714375"/>
                          </a:xfrm>
                          <a:prstGeom prst="rect">
                            <a:avLst/>
                          </a:prstGeom>
                        </pic:spPr>
                      </pic:pic>
                      <pic:pic xmlns:pic="http://schemas.openxmlformats.org/drawingml/2006/picture">
                        <pic:nvPicPr>
                          <pic:cNvPr id="31" name="图片 3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077978" y="2789227"/>
                            <a:ext cx="302260" cy="307340"/>
                          </a:xfrm>
                          <a:prstGeom prst="rect">
                            <a:avLst/>
                          </a:prstGeom>
                        </pic:spPr>
                      </pic:pic>
                      <pic:pic xmlns:pic="http://schemas.openxmlformats.org/drawingml/2006/picture">
                        <pic:nvPicPr>
                          <pic:cNvPr id="32" name="图片 3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651463" y="2822980"/>
                            <a:ext cx="419100" cy="272415"/>
                          </a:xfrm>
                          <a:prstGeom prst="rect">
                            <a:avLst/>
                          </a:prstGeom>
                        </pic:spPr>
                      </pic:pic>
                    </wpg:wgp>
                  </a:graphicData>
                </a:graphic>
              </wp:anchor>
            </w:drawing>
          </mc:Choice>
          <mc:Fallback>
            <w:pict>
              <v:group w14:anchorId="24D94489" id="组合 5" o:spid="_x0000_s1026" style="position:absolute;left:0;text-align:left;margin-left:20.25pt;margin-top:187.1pt;width:375.8pt;height:246.85pt;z-index:251658266;mso-position-horizontal-relative:margin" coordsize="47732,31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s1027" type="#_x0000_t75" style="position:absolute;width:47625;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">
                  <v:imagedata r:id="rId23" o:title="" cropbottom="11393f" cropright="3749f"/>
                </v:shape>
                <v:shape id="图片 25" o:spid="_x0000_s1028" type="#_x0000_t75" style="position:absolute;left:41792;top:26450;width:2000;height:1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">
                  <v:imagedata r:id="rId24" o:title=""/>
                </v:shape>
                <v:shape id="图片 29" o:spid="_x0000_s1029" type="#_x0000_t75" style="position:absolute;left:43541;top:24210;width:4191;height:7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">
                  <v:imagedata r:id="rId25" o:title=""/>
                </v:shape>
                <v:shape id="图片 31" o:spid="_x0000_s1030" type="#_x0000_t75" style="position:absolute;left:40779;top:27892;width:3023;height:3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">
                  <v:imagedata r:id="rId26" o:title=""/>
                </v:shape>
                <v:shape id="图片 32" o:spid="_x0000_s1031" type="#_x0000_t75" style="position:absolute;left:36514;top:28229;width:4191;height:2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">
                  <v:imagedata r:id="rId27" o:title=""/>
                </v:shape>
                <w10:wrap type="topAndBottom" anchorx="margin"/>
              </v:group>
            </w:pict>
          </mc:Fallback>
        </mc:AlternateContent>
      </w:r>
      <w:r w:rsidR="008A5DC5" w:rsidRPr="00A90FD8">
        <w:t>中继机制是侧链与公证人机制的一种融合。与公证人机</w:t>
      </w:r>
      <w:r w:rsidR="008A5DC5" w:rsidRPr="00A90FD8">
        <w:t xml:space="preserve"> </w:t>
      </w:r>
      <w:r w:rsidR="008A5DC5" w:rsidRPr="00A90FD8">
        <w:t>制相比，中继机制用中继链代替原先的公证人，接管公证人</w:t>
      </w:r>
      <w:r w:rsidR="008A5DC5" w:rsidRPr="00A90FD8">
        <w:t xml:space="preserve"> </w:t>
      </w:r>
      <w:r w:rsidR="008A5DC5" w:rsidRPr="00A90FD8">
        <w:t>的任务，是一种去中心化的公证机制。中继链是一条功能完</w:t>
      </w:r>
      <w:r w:rsidR="008A5DC5" w:rsidRPr="00A90FD8">
        <w:t xml:space="preserve"> </w:t>
      </w:r>
      <w:r w:rsidR="008A5DC5" w:rsidRPr="00A90FD8">
        <w:t>备的区块链，可以读取并验证连接到其上的区块链数据信息，</w:t>
      </w:r>
      <w:r w:rsidR="008A5DC5" w:rsidRPr="00A90FD8">
        <w:t xml:space="preserve"> </w:t>
      </w:r>
      <w:r w:rsidR="008A5DC5" w:rsidRPr="00A90FD8">
        <w:t>中继机制可以说是一种更加直接地实现跨链的方法。中继机</w:t>
      </w:r>
      <w:r w:rsidR="008A5DC5" w:rsidRPr="00A90FD8">
        <w:t xml:space="preserve"> </w:t>
      </w:r>
      <w:r w:rsidR="008A5DC5" w:rsidRPr="00A90FD8">
        <w:t>制可以在不依赖可信第三方的情况下完成交易验证，是一种</w:t>
      </w:r>
      <w:r w:rsidR="008A5DC5" w:rsidRPr="00A90FD8">
        <w:t xml:space="preserve"> </w:t>
      </w:r>
      <w:r w:rsidR="008A5DC5" w:rsidRPr="00A90FD8">
        <w:t>更加灵活、更易于扩展的跨链技术，实现形式多种多样，如</w:t>
      </w:r>
      <w:r w:rsidR="008A5DC5" w:rsidRPr="00A90FD8">
        <w:t xml:space="preserve"> Cosmos </w:t>
      </w:r>
      <w:r w:rsidR="008A5DC5" w:rsidRPr="00A90FD8">
        <w:t>中的</w:t>
      </w:r>
      <w:r w:rsidR="008A5DC5" w:rsidRPr="00A90FD8">
        <w:t xml:space="preserve"> Hub</w:t>
      </w:r>
      <w:r w:rsidR="008A5DC5" w:rsidRPr="00A90FD8">
        <w:t>、</w:t>
      </w:r>
      <w:r w:rsidR="008A5DC5" w:rsidRPr="00A90FD8">
        <w:t xml:space="preserve">Polkadot </w:t>
      </w:r>
      <w:r w:rsidR="008A5DC5" w:rsidRPr="00A90FD8">
        <w:t>中的中继链等都充当中继的角</w:t>
      </w:r>
      <w:r w:rsidR="008A5DC5" w:rsidRPr="00A90FD8">
        <w:t xml:space="preserve"> </w:t>
      </w:r>
      <w:r w:rsidR="008A5DC5" w:rsidRPr="00A90FD8">
        <w:t>色，一些侧链的实现也采用了中继模式。</w:t>
      </w:r>
    </w:p>
    <w:p w14:paraId="20283FF8" w14:textId="4BDE19AC" w:rsidR="008A5DC5" w:rsidRPr="008A5DC5" w:rsidRDefault="008A5DC5" w:rsidP="0047467C">
      <w:pPr>
        <w:snapToGrid/>
        <w:ind w:firstLineChars="1244" w:firstLine="2986"/>
        <w:rPr>
          <w:rFonts w:ascii="Calibri" w:hAnsi="Calibri"/>
          <w:color w:val="000000"/>
          <w:szCs w:val="22"/>
          <w:lang w:eastAsia="zh-Hans"/>
        </w:rPr>
      </w:pPr>
      <w:r w:rsidRPr="008A5DC5">
        <w:rPr>
          <w:rFonts w:ascii="Calibri" w:hAnsi="Calibri" w:hint="eastAsia"/>
          <w:color w:val="000000"/>
          <w:szCs w:val="22"/>
          <w:lang w:eastAsia="zh-Hans"/>
        </w:rPr>
        <w:t>图</w:t>
      </w:r>
      <w:r w:rsidR="00866534">
        <w:rPr>
          <w:rFonts w:ascii="Calibri" w:hAnsi="Calibri"/>
          <w:color w:val="000000"/>
          <w:szCs w:val="22"/>
          <w:lang w:eastAsia="zh-Hans"/>
        </w:rPr>
        <w:t>2-</w:t>
      </w:r>
      <w:r w:rsidR="0047467C">
        <w:rPr>
          <w:rFonts w:ascii="Calibri" w:hAnsi="Calibri"/>
          <w:color w:val="000000"/>
          <w:szCs w:val="22"/>
          <w:lang w:eastAsia="zh-Hans"/>
        </w:rPr>
        <w:t>5</w:t>
      </w:r>
      <w:r w:rsidR="00866534">
        <w:rPr>
          <w:rFonts w:ascii="Calibri" w:hAnsi="Calibri"/>
          <w:color w:val="000000"/>
          <w:szCs w:val="22"/>
          <w:lang w:eastAsia="zh-Hans"/>
        </w:rPr>
        <w:t>中继链机制</w:t>
      </w:r>
    </w:p>
    <w:p w14:paraId="5D3B2F67" w14:textId="65C06D30" w:rsidR="008A5DC5" w:rsidRPr="008A5DC5" w:rsidRDefault="008A5DC5" w:rsidP="008A5DC5">
      <w:pPr>
        <w:pStyle w:val="3"/>
        <w:rPr>
          <w:rFonts w:ascii="Cambria" w:hAnsi="Cambria"/>
          <w:lang w:eastAsia="zh-Hans"/>
        </w:rPr>
      </w:pPr>
      <w:bookmarkStart w:id="39" w:name="_Toc1597332941"/>
      <w:bookmarkStart w:id="40" w:name="_Toc97625229"/>
      <w:bookmarkStart w:id="41" w:name="_Toc116394031"/>
      <w:r>
        <w:t>2</w:t>
      </w:r>
      <w:r w:rsidR="004E4E08">
        <w:rPr>
          <w:rFonts w:hint="eastAsia"/>
        </w:rPr>
        <w:t>.</w:t>
      </w:r>
      <w:r w:rsidRPr="008A5DC5">
        <w:t>3</w:t>
      </w:r>
      <w:r w:rsidR="004E4E08">
        <w:rPr>
          <w:rFonts w:hint="eastAsia"/>
        </w:rPr>
        <w:t>.</w:t>
      </w:r>
      <w:r w:rsidRPr="008A5DC5">
        <w:t xml:space="preserve">3 </w:t>
      </w:r>
      <w:r w:rsidRPr="008A5DC5">
        <w:rPr>
          <w:rFonts w:ascii="Cambria" w:hAnsi="Cambria" w:hint="eastAsia"/>
          <w:lang w:eastAsia="zh-Hans"/>
        </w:rPr>
        <w:t>哈希锁定</w:t>
      </w:r>
      <w:bookmarkEnd w:id="39"/>
      <w:bookmarkEnd w:id="40"/>
      <w:bookmarkEnd w:id="41"/>
    </w:p>
    <w:p w14:paraId="6DD58607" w14:textId="7D8E8DCD" w:rsidR="004A0A1F" w:rsidRPr="004A0A1F" w:rsidRDefault="008A5DC5" w:rsidP="004A0A1F">
      <w:pPr>
        <w:pStyle w:val="1110"/>
        <w:ind w:firstLine="480"/>
      </w:pPr>
      <w:r w:rsidRPr="008A5DC5">
        <w:t>哈希锁定最初是作为集中式交换的替代品出现的，支持</w:t>
      </w:r>
      <w:r w:rsidRPr="008A5DC5">
        <w:t xml:space="preserve"> </w:t>
      </w:r>
      <w:r w:rsidRPr="008A5DC5">
        <w:t>跨链原子操作，即允许一个用户向另一个用户发送一定数量</w:t>
      </w:r>
      <w:r w:rsidRPr="008A5DC5">
        <w:t xml:space="preserve"> </w:t>
      </w:r>
      <w:r w:rsidRPr="008A5DC5">
        <w:t>的加密货币，交换另一个区块链上持有的加密货币。</w:t>
      </w:r>
      <w:r w:rsidRPr="008A5DC5">
        <w:lastRenderedPageBreak/>
        <w:t>哈希</w:t>
      </w:r>
      <w:r w:rsidRPr="008A5DC5">
        <w:t xml:space="preserve"> </w:t>
      </w:r>
      <w:r w:rsidRPr="008A5DC5">
        <w:t>锁定主要利用哈希锁和时间锁技术，不需要两条链之间过多</w:t>
      </w:r>
      <w:r w:rsidRPr="008A5DC5">
        <w:t xml:space="preserve"> </w:t>
      </w:r>
      <w:r w:rsidRPr="008A5DC5">
        <w:t>交互，不需要第三方公证人存在，通过交易者承诺在超时前</w:t>
      </w:r>
      <w:r w:rsidRPr="008A5DC5">
        <w:t xml:space="preserve"> </w:t>
      </w:r>
      <w:r w:rsidRPr="008A5DC5">
        <w:t>向另一方提供加密证明来进行交易。</w:t>
      </w:r>
      <w:r w:rsidRPr="008A5DC5">
        <w:t xml:space="preserve"> </w:t>
      </w:r>
    </w:p>
    <w:p w14:paraId="301963F7" w14:textId="77777777" w:rsidR="004A0A1F" w:rsidRDefault="004A0A1F" w:rsidP="004A0A1F">
      <w:pPr>
        <w:snapToGrid/>
        <w:spacing w:before="180" w:after="180"/>
        <w:ind w:firstLineChars="0" w:firstLine="0"/>
        <w:jc w:val="center"/>
        <w:rPr>
          <w:rFonts w:ascii="Calibri" w:hAnsi="Calibri"/>
          <w:color w:val="000000"/>
          <w:szCs w:val="22"/>
          <w:lang w:eastAsia="zh-Hans"/>
        </w:rPr>
      </w:pPr>
      <w:r w:rsidRPr="008A5DC5">
        <w:rPr>
          <w:noProof/>
        </w:rPr>
        <w:drawing>
          <wp:inline distT="0" distB="0" distL="0" distR="0" wp14:anchorId="1D7A5C3B" wp14:editId="667031E1">
            <wp:extent cx="3670163" cy="3291840"/>
            <wp:effectExtent l="0" t="0" r="6985" b="3810"/>
            <wp:docPr id="1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28">
                      <a:extLst>
                        <a:ext uri="{28A0092B-C50C-407E-A947-70E740481C1C}">
                          <a14:useLocalDpi xmlns:a14="http://schemas.microsoft.com/office/drawing/2010/main" val="0"/>
                        </a:ext>
                      </a:extLst>
                    </a:blip>
                    <a:srcRect t="2079" b="10964"/>
                    <a:stretch>
                      <a:fillRect/>
                    </a:stretch>
                  </pic:blipFill>
                  <pic:spPr>
                    <a:xfrm>
                      <a:off x="0" y="0"/>
                      <a:ext cx="3674637" cy="3295852"/>
                    </a:xfrm>
                    <a:prstGeom prst="rect">
                      <a:avLst/>
                    </a:prstGeom>
                    <a:noFill/>
                    <a:ln>
                      <a:noFill/>
                    </a:ln>
                  </pic:spPr>
                </pic:pic>
              </a:graphicData>
            </a:graphic>
          </wp:inline>
        </w:drawing>
      </w:r>
    </w:p>
    <w:p w14:paraId="1B3F12D4" w14:textId="54C8A2C6" w:rsidR="008A5DC5" w:rsidRPr="008A5DC5" w:rsidRDefault="008A5DC5" w:rsidP="004A0A1F">
      <w:pPr>
        <w:snapToGrid/>
        <w:spacing w:before="180" w:after="180"/>
        <w:ind w:firstLineChars="0" w:firstLine="0"/>
        <w:jc w:val="center"/>
        <w:rPr>
          <w:rFonts w:ascii="Calibri" w:hAnsi="Calibri"/>
          <w:color w:val="000000"/>
          <w:szCs w:val="22"/>
        </w:rPr>
      </w:pPr>
      <w:r w:rsidRPr="008A5DC5">
        <w:rPr>
          <w:rFonts w:ascii="Calibri" w:hAnsi="Calibri" w:hint="eastAsia"/>
          <w:color w:val="000000"/>
          <w:szCs w:val="22"/>
          <w:lang w:eastAsia="zh-Hans"/>
        </w:rPr>
        <w:t>图</w:t>
      </w:r>
      <w:r w:rsidR="00866534">
        <w:rPr>
          <w:rFonts w:ascii="Calibri" w:hAnsi="Calibri"/>
          <w:color w:val="000000"/>
          <w:szCs w:val="22"/>
          <w:lang w:eastAsia="zh-Hans"/>
        </w:rPr>
        <w:t>2-</w:t>
      </w:r>
      <w:r w:rsidR="0047467C">
        <w:rPr>
          <w:rFonts w:ascii="Calibri" w:hAnsi="Calibri"/>
          <w:color w:val="000000"/>
          <w:szCs w:val="22"/>
          <w:lang w:eastAsia="zh-Hans"/>
        </w:rPr>
        <w:t>6</w:t>
      </w:r>
      <w:r w:rsidR="00866534">
        <w:rPr>
          <w:rFonts w:ascii="Calibri" w:hAnsi="Calibri"/>
          <w:color w:val="000000"/>
          <w:szCs w:val="22"/>
          <w:lang w:eastAsia="zh-Hans"/>
        </w:rPr>
        <w:t>哈希锁定</w:t>
      </w:r>
    </w:p>
    <w:p w14:paraId="467BEFA1" w14:textId="5DC217EB" w:rsidR="008A5DC5" w:rsidRPr="008A5DC5" w:rsidRDefault="008A5DC5" w:rsidP="008A5DC5">
      <w:pPr>
        <w:pStyle w:val="1110"/>
        <w:ind w:firstLine="480"/>
      </w:pPr>
      <w:r w:rsidRPr="008A5DC5">
        <w:t>假设</w:t>
      </w:r>
      <w:r w:rsidRPr="008A5DC5">
        <w:t xml:space="preserve"> Alice </w:t>
      </w:r>
      <w:r w:rsidRPr="008A5DC5">
        <w:t>和</w:t>
      </w:r>
      <w:r w:rsidRPr="008A5DC5">
        <w:t xml:space="preserve"> Bob </w:t>
      </w:r>
      <w:r w:rsidRPr="008A5DC5">
        <w:t>想要交换不同链上的资产，哈希锁定</w:t>
      </w:r>
      <w:r w:rsidRPr="008A5DC5">
        <w:t xml:space="preserve"> </w:t>
      </w:r>
      <w:r w:rsidRPr="008A5DC5">
        <w:t>流程机制如下：</w:t>
      </w:r>
      <w:r w:rsidRPr="008A5DC5">
        <w:t xml:space="preserve"> </w:t>
      </w:r>
    </w:p>
    <w:p w14:paraId="1C7160AC" w14:textId="05DE6DA0" w:rsidR="008A5DC5" w:rsidRPr="008A5DC5" w:rsidRDefault="008A5DC5" w:rsidP="008A5DC5">
      <w:pPr>
        <w:pStyle w:val="1110"/>
        <w:ind w:firstLine="480"/>
        <w:rPr>
          <w:rFonts w:ascii="Calibri" w:hAnsi="Calibri"/>
          <w:color w:val="000000"/>
        </w:rPr>
      </w:pPr>
      <w:r w:rsidRPr="008A5DC5">
        <w:rPr>
          <w:rFonts w:ascii="Calibri" w:hAnsi="Calibri"/>
          <w:color w:val="000000"/>
        </w:rPr>
        <w:t>（</w:t>
      </w:r>
      <w:r w:rsidRPr="008A5DC5">
        <w:rPr>
          <w:rFonts w:ascii="Calibri" w:hAnsi="Calibri"/>
          <w:color w:val="000000"/>
        </w:rPr>
        <w:t>1</w:t>
      </w:r>
      <w:r w:rsidRPr="008A5DC5">
        <w:rPr>
          <w:rFonts w:ascii="Calibri" w:hAnsi="Calibri"/>
          <w:color w:val="000000"/>
        </w:rPr>
        <w:t>）</w:t>
      </w:r>
      <w:r w:rsidRPr="008A5DC5">
        <w:rPr>
          <w:rFonts w:ascii="Calibri" w:hAnsi="Calibri"/>
          <w:color w:val="000000"/>
        </w:rPr>
        <w:t xml:space="preserve">Alice </w:t>
      </w:r>
      <w:r w:rsidRPr="008A5DC5">
        <w:rPr>
          <w:rFonts w:ascii="Calibri" w:hAnsi="Calibri"/>
          <w:color w:val="000000"/>
        </w:rPr>
        <w:t>生成一个随机数</w:t>
      </w:r>
      <w:r w:rsidRPr="008A5DC5">
        <w:rPr>
          <w:rFonts w:ascii="Calibri" w:hAnsi="Calibri"/>
          <w:color w:val="000000"/>
        </w:rPr>
        <w:t xml:space="preserve"> s</w:t>
      </w:r>
      <w:r w:rsidRPr="008A5DC5">
        <w:rPr>
          <w:rFonts w:ascii="Calibri" w:hAnsi="Calibri"/>
          <w:color w:val="000000"/>
        </w:rPr>
        <w:t>，计算其哈希值</w:t>
      </w:r>
      <w:r w:rsidRPr="008A5DC5">
        <w:rPr>
          <w:rFonts w:ascii="Calibri" w:hAnsi="Calibri"/>
          <w:color w:val="000000"/>
        </w:rPr>
        <w:t xml:space="preserve"> h=hash(s)</w:t>
      </w:r>
      <w:r w:rsidRPr="008A5DC5">
        <w:rPr>
          <w:rFonts w:ascii="Calibri" w:hAnsi="Calibri"/>
          <w:color w:val="000000"/>
        </w:rPr>
        <w:t>，</w:t>
      </w:r>
      <w:r w:rsidRPr="008A5DC5">
        <w:rPr>
          <w:rFonts w:ascii="Calibri" w:hAnsi="Calibri"/>
          <w:color w:val="000000"/>
        </w:rPr>
        <w:t xml:space="preserve"> </w:t>
      </w:r>
      <w:r w:rsidRPr="008A5DC5">
        <w:rPr>
          <w:rFonts w:ascii="Calibri" w:hAnsi="Calibri"/>
          <w:color w:val="000000"/>
        </w:rPr>
        <w:t>然后将</w:t>
      </w:r>
      <w:r w:rsidRPr="008A5DC5">
        <w:rPr>
          <w:rFonts w:ascii="Calibri" w:hAnsi="Calibri"/>
          <w:color w:val="000000"/>
        </w:rPr>
        <w:t xml:space="preserve"> h </w:t>
      </w:r>
      <w:r w:rsidRPr="008A5DC5">
        <w:rPr>
          <w:rFonts w:ascii="Calibri" w:hAnsi="Calibri"/>
          <w:color w:val="000000"/>
        </w:rPr>
        <w:t>发送给</w:t>
      </w:r>
      <w:r w:rsidRPr="008A5DC5">
        <w:rPr>
          <w:rFonts w:ascii="Calibri" w:hAnsi="Calibri"/>
          <w:color w:val="000000"/>
        </w:rPr>
        <w:t xml:space="preserve"> Bob</w:t>
      </w:r>
      <w:r w:rsidRPr="008A5DC5">
        <w:rPr>
          <w:rFonts w:ascii="Calibri" w:hAnsi="Calibri"/>
          <w:color w:val="000000"/>
        </w:rPr>
        <w:t>；</w:t>
      </w:r>
      <w:r w:rsidRPr="008A5DC5">
        <w:rPr>
          <w:rFonts w:ascii="Calibri" w:hAnsi="Calibri"/>
          <w:color w:val="000000"/>
        </w:rPr>
        <w:t xml:space="preserve"> </w:t>
      </w:r>
    </w:p>
    <w:p w14:paraId="44966F64" w14:textId="199A0205" w:rsidR="008A5DC5" w:rsidRPr="008A5DC5" w:rsidRDefault="008A5DC5" w:rsidP="008A5DC5">
      <w:pPr>
        <w:pStyle w:val="1110"/>
        <w:ind w:firstLine="480"/>
        <w:rPr>
          <w:rFonts w:ascii="Calibri" w:hAnsi="Calibri"/>
          <w:color w:val="000000"/>
        </w:rPr>
      </w:pPr>
      <w:r w:rsidRPr="008A5DC5">
        <w:rPr>
          <w:rFonts w:ascii="Calibri" w:hAnsi="Calibri"/>
          <w:color w:val="000000"/>
        </w:rPr>
        <w:t>（</w:t>
      </w:r>
      <w:r w:rsidRPr="008A5DC5">
        <w:rPr>
          <w:rFonts w:ascii="Calibri" w:hAnsi="Calibri"/>
          <w:color w:val="000000"/>
        </w:rPr>
        <w:t>2</w:t>
      </w:r>
      <w:r w:rsidRPr="008A5DC5">
        <w:rPr>
          <w:rFonts w:ascii="Calibri" w:hAnsi="Calibri"/>
          <w:color w:val="000000"/>
        </w:rPr>
        <w:t>）</w:t>
      </w:r>
      <w:r w:rsidRPr="008A5DC5">
        <w:rPr>
          <w:rFonts w:ascii="Calibri" w:hAnsi="Calibri"/>
          <w:color w:val="000000"/>
        </w:rPr>
        <w:t xml:space="preserve">Alice </w:t>
      </w:r>
      <w:r w:rsidRPr="008A5DC5">
        <w:rPr>
          <w:rFonts w:ascii="Calibri" w:hAnsi="Calibri"/>
          <w:color w:val="000000"/>
        </w:rPr>
        <w:t>将她的资产锁定在一个智能合约中，并设定</w:t>
      </w:r>
      <w:r w:rsidRPr="008A5DC5">
        <w:rPr>
          <w:rFonts w:ascii="Calibri" w:hAnsi="Calibri"/>
          <w:color w:val="000000"/>
        </w:rPr>
        <w:t xml:space="preserve"> </w:t>
      </w:r>
      <w:r w:rsidRPr="008A5DC5">
        <w:rPr>
          <w:rFonts w:ascii="Calibri" w:hAnsi="Calibri"/>
          <w:color w:val="000000"/>
        </w:rPr>
        <w:t>好解锁条件：</w:t>
      </w:r>
      <w:r w:rsidRPr="008A5DC5">
        <w:rPr>
          <w:rFonts w:ascii="Calibri" w:hAnsi="Calibri"/>
          <w:color w:val="000000"/>
        </w:rPr>
        <w:t xml:space="preserve"> Bob </w:t>
      </w:r>
      <w:r w:rsidRPr="008A5DC5">
        <w:rPr>
          <w:rFonts w:ascii="Calibri" w:hAnsi="Calibri"/>
          <w:color w:val="000000"/>
        </w:rPr>
        <w:t>在规定时间</w:t>
      </w:r>
      <w:r w:rsidRPr="008A5DC5">
        <w:rPr>
          <w:rFonts w:ascii="Calibri" w:hAnsi="Calibri"/>
          <w:color w:val="000000"/>
        </w:rPr>
        <w:t xml:space="preserve"> T </w:t>
      </w:r>
      <w:r w:rsidRPr="008A5DC5">
        <w:rPr>
          <w:rFonts w:ascii="Calibri" w:hAnsi="Calibri"/>
          <w:color w:val="000000"/>
        </w:rPr>
        <w:t>内用猜出密钥</w:t>
      </w:r>
      <w:r w:rsidRPr="008A5DC5">
        <w:rPr>
          <w:rFonts w:ascii="Calibri" w:hAnsi="Calibri"/>
          <w:color w:val="000000"/>
        </w:rPr>
        <w:t xml:space="preserve"> s</w:t>
      </w:r>
      <w:r w:rsidRPr="008A5DC5">
        <w:rPr>
          <w:rFonts w:ascii="Calibri" w:hAnsi="Calibri"/>
          <w:color w:val="000000"/>
        </w:rPr>
        <w:t>，用</w:t>
      </w:r>
      <w:r w:rsidRPr="008A5DC5">
        <w:rPr>
          <w:rFonts w:ascii="Calibri" w:hAnsi="Calibri"/>
          <w:color w:val="000000"/>
        </w:rPr>
        <w:t xml:space="preserve"> s </w:t>
      </w:r>
      <w:r w:rsidRPr="008A5DC5">
        <w:rPr>
          <w:rFonts w:ascii="Calibri" w:hAnsi="Calibri"/>
          <w:color w:val="000000"/>
        </w:rPr>
        <w:t>取走</w:t>
      </w:r>
      <w:r w:rsidRPr="008A5DC5">
        <w:rPr>
          <w:rFonts w:ascii="Calibri" w:hAnsi="Calibri"/>
          <w:color w:val="000000"/>
        </w:rPr>
        <w:t xml:space="preserve"> </w:t>
      </w:r>
      <w:r w:rsidRPr="008A5DC5">
        <w:rPr>
          <w:rFonts w:ascii="Calibri" w:hAnsi="Calibri"/>
          <w:color w:val="000000"/>
        </w:rPr>
        <w:t>智能合约中锁定的资金，否则资金将被退回</w:t>
      </w:r>
      <w:r w:rsidRPr="008A5DC5">
        <w:rPr>
          <w:rFonts w:ascii="Calibri" w:hAnsi="Calibri"/>
          <w:color w:val="000000"/>
        </w:rPr>
        <w:t xml:space="preserve"> Alice</w:t>
      </w:r>
      <w:r w:rsidRPr="008A5DC5">
        <w:rPr>
          <w:rFonts w:ascii="Calibri" w:hAnsi="Calibri"/>
          <w:color w:val="000000"/>
        </w:rPr>
        <w:t>；</w:t>
      </w:r>
      <w:r w:rsidRPr="008A5DC5">
        <w:rPr>
          <w:rFonts w:ascii="Calibri" w:hAnsi="Calibri"/>
          <w:color w:val="000000"/>
        </w:rPr>
        <w:t xml:space="preserve"> </w:t>
      </w:r>
    </w:p>
    <w:p w14:paraId="5A3C1F0D" w14:textId="77777777" w:rsidR="008A5DC5" w:rsidRPr="008A5DC5" w:rsidRDefault="008A5DC5" w:rsidP="008A5DC5">
      <w:pPr>
        <w:pStyle w:val="1110"/>
        <w:ind w:firstLine="480"/>
        <w:rPr>
          <w:rFonts w:ascii="Calibri" w:hAnsi="Calibri"/>
          <w:color w:val="000000"/>
        </w:rPr>
      </w:pPr>
      <w:r w:rsidRPr="008A5DC5">
        <w:rPr>
          <w:rFonts w:ascii="Calibri" w:hAnsi="Calibri"/>
          <w:color w:val="000000"/>
        </w:rPr>
        <w:t xml:space="preserve"> </w:t>
      </w:r>
      <w:r w:rsidRPr="008A5DC5">
        <w:rPr>
          <w:rFonts w:ascii="Calibri" w:hAnsi="Calibri"/>
          <w:color w:val="000000"/>
        </w:rPr>
        <w:t>（</w:t>
      </w:r>
      <w:r w:rsidRPr="008A5DC5">
        <w:rPr>
          <w:rFonts w:ascii="Calibri" w:hAnsi="Calibri"/>
          <w:color w:val="000000"/>
        </w:rPr>
        <w:t>3</w:t>
      </w:r>
      <w:r w:rsidRPr="008A5DC5">
        <w:rPr>
          <w:rFonts w:ascii="Calibri" w:hAnsi="Calibri"/>
          <w:color w:val="000000"/>
        </w:rPr>
        <w:t>）</w:t>
      </w:r>
      <w:r w:rsidRPr="008A5DC5">
        <w:rPr>
          <w:rFonts w:ascii="Calibri" w:hAnsi="Calibri"/>
          <w:color w:val="000000"/>
        </w:rPr>
        <w:t xml:space="preserve">Bob </w:t>
      </w:r>
      <w:r w:rsidRPr="008A5DC5">
        <w:rPr>
          <w:rFonts w:ascii="Calibri" w:hAnsi="Calibri"/>
          <w:color w:val="000000"/>
        </w:rPr>
        <w:t>将其资产锁定在另一个智能合约中，解锁条件</w:t>
      </w:r>
      <w:r w:rsidRPr="008A5DC5">
        <w:rPr>
          <w:rFonts w:ascii="Calibri" w:hAnsi="Calibri"/>
          <w:color w:val="000000"/>
        </w:rPr>
        <w:t xml:space="preserve"> </w:t>
      </w:r>
      <w:r w:rsidRPr="008A5DC5">
        <w:rPr>
          <w:rFonts w:ascii="Calibri" w:hAnsi="Calibri"/>
          <w:color w:val="000000"/>
        </w:rPr>
        <w:t>为：在</w:t>
      </w:r>
      <w:r w:rsidRPr="008A5DC5">
        <w:rPr>
          <w:rFonts w:ascii="Calibri" w:hAnsi="Calibri"/>
          <w:color w:val="000000"/>
        </w:rPr>
        <w:t xml:space="preserve"> t&lt;T </w:t>
      </w:r>
      <w:r w:rsidRPr="008A5DC5">
        <w:rPr>
          <w:rFonts w:ascii="Calibri" w:hAnsi="Calibri"/>
          <w:color w:val="000000"/>
        </w:rPr>
        <w:t>时间内，</w:t>
      </w:r>
      <w:r w:rsidRPr="008A5DC5">
        <w:rPr>
          <w:rFonts w:ascii="Calibri" w:hAnsi="Calibri"/>
          <w:color w:val="000000"/>
        </w:rPr>
        <w:t xml:space="preserve">Alice </w:t>
      </w:r>
      <w:r w:rsidRPr="008A5DC5">
        <w:rPr>
          <w:rFonts w:ascii="Calibri" w:hAnsi="Calibri"/>
          <w:color w:val="000000"/>
        </w:rPr>
        <w:t>可以输入密钥</w:t>
      </w:r>
      <w:r w:rsidRPr="008A5DC5">
        <w:rPr>
          <w:rFonts w:ascii="Calibri" w:hAnsi="Calibri"/>
          <w:color w:val="000000"/>
        </w:rPr>
        <w:t xml:space="preserve"> s</w:t>
      </w:r>
      <w:r w:rsidRPr="008A5DC5">
        <w:rPr>
          <w:rFonts w:ascii="Calibri" w:hAnsi="Calibri"/>
          <w:color w:val="000000"/>
        </w:rPr>
        <w:t>，取走锁定的资金，</w:t>
      </w:r>
      <w:r w:rsidRPr="008A5DC5">
        <w:rPr>
          <w:rFonts w:ascii="Calibri" w:hAnsi="Calibri"/>
          <w:color w:val="000000"/>
        </w:rPr>
        <w:t xml:space="preserve"> </w:t>
      </w:r>
      <w:r w:rsidRPr="008A5DC5">
        <w:rPr>
          <w:rFonts w:ascii="Calibri" w:hAnsi="Calibri"/>
          <w:color w:val="000000"/>
        </w:rPr>
        <w:t>如果</w:t>
      </w:r>
      <w:r w:rsidRPr="008A5DC5">
        <w:rPr>
          <w:rFonts w:ascii="Calibri" w:hAnsi="Calibri"/>
          <w:color w:val="000000"/>
        </w:rPr>
        <w:t xml:space="preserve"> t&gt;T</w:t>
      </w:r>
      <w:r w:rsidRPr="008A5DC5">
        <w:rPr>
          <w:rFonts w:ascii="Calibri" w:hAnsi="Calibri"/>
          <w:color w:val="000000"/>
        </w:rPr>
        <w:t>，资金将被退回给</w:t>
      </w:r>
      <w:r w:rsidRPr="008A5DC5">
        <w:rPr>
          <w:rFonts w:ascii="Calibri" w:hAnsi="Calibri"/>
          <w:color w:val="000000"/>
        </w:rPr>
        <w:t xml:space="preserve"> Bob</w:t>
      </w:r>
      <w:r w:rsidRPr="008A5DC5">
        <w:rPr>
          <w:rFonts w:ascii="Calibri" w:hAnsi="Calibri"/>
          <w:color w:val="000000"/>
        </w:rPr>
        <w:t>；</w:t>
      </w:r>
      <w:r w:rsidRPr="008A5DC5">
        <w:rPr>
          <w:rFonts w:ascii="Calibri" w:hAnsi="Calibri"/>
          <w:color w:val="000000"/>
        </w:rPr>
        <w:t xml:space="preserve"> </w:t>
      </w:r>
    </w:p>
    <w:p w14:paraId="4F8019C0" w14:textId="77777777" w:rsidR="008A5DC5" w:rsidRPr="008A5DC5" w:rsidRDefault="008A5DC5" w:rsidP="008A5DC5">
      <w:pPr>
        <w:pStyle w:val="1110"/>
        <w:ind w:firstLine="480"/>
        <w:rPr>
          <w:rFonts w:ascii="Calibri" w:hAnsi="Calibri"/>
          <w:color w:val="000000"/>
        </w:rPr>
      </w:pPr>
      <w:r w:rsidRPr="008A5DC5">
        <w:rPr>
          <w:rFonts w:ascii="Calibri" w:hAnsi="Calibri"/>
          <w:color w:val="000000"/>
        </w:rPr>
        <w:t xml:space="preserve"> </w:t>
      </w:r>
      <w:r w:rsidRPr="008A5DC5">
        <w:rPr>
          <w:rFonts w:ascii="Calibri" w:hAnsi="Calibri"/>
          <w:color w:val="000000"/>
        </w:rPr>
        <w:t>（</w:t>
      </w:r>
      <w:r w:rsidRPr="008A5DC5">
        <w:rPr>
          <w:rFonts w:ascii="Calibri" w:hAnsi="Calibri"/>
          <w:color w:val="000000"/>
        </w:rPr>
        <w:t>4</w:t>
      </w:r>
      <w:r w:rsidRPr="008A5DC5">
        <w:rPr>
          <w:rFonts w:ascii="Calibri" w:hAnsi="Calibri"/>
          <w:color w:val="000000"/>
        </w:rPr>
        <w:t>）</w:t>
      </w:r>
      <w:r w:rsidRPr="008A5DC5">
        <w:rPr>
          <w:rFonts w:ascii="Calibri" w:hAnsi="Calibri"/>
          <w:color w:val="000000"/>
        </w:rPr>
        <w:t xml:space="preserve">Alice </w:t>
      </w:r>
      <w:r w:rsidRPr="008A5DC5">
        <w:rPr>
          <w:rFonts w:ascii="Calibri" w:hAnsi="Calibri"/>
          <w:color w:val="000000"/>
        </w:rPr>
        <w:t>及时调用合约，提供正确的</w:t>
      </w:r>
      <w:r w:rsidRPr="008A5DC5">
        <w:rPr>
          <w:rFonts w:ascii="Calibri" w:hAnsi="Calibri"/>
          <w:color w:val="000000"/>
        </w:rPr>
        <w:t xml:space="preserve"> s</w:t>
      </w:r>
      <w:r w:rsidRPr="008A5DC5">
        <w:rPr>
          <w:rFonts w:ascii="Calibri" w:hAnsi="Calibri"/>
          <w:color w:val="000000"/>
        </w:rPr>
        <w:t>，向</w:t>
      </w:r>
      <w:r w:rsidRPr="008A5DC5">
        <w:rPr>
          <w:rFonts w:ascii="Calibri" w:hAnsi="Calibri"/>
          <w:color w:val="000000"/>
        </w:rPr>
        <w:t xml:space="preserve"> Bob </w:t>
      </w:r>
      <w:r w:rsidRPr="008A5DC5">
        <w:rPr>
          <w:rFonts w:ascii="Calibri" w:hAnsi="Calibri"/>
          <w:color w:val="000000"/>
        </w:rPr>
        <w:t>兑换</w:t>
      </w:r>
      <w:r w:rsidRPr="008A5DC5">
        <w:rPr>
          <w:rFonts w:ascii="Calibri" w:hAnsi="Calibri"/>
          <w:color w:val="000000"/>
        </w:rPr>
        <w:t xml:space="preserve"> </w:t>
      </w:r>
      <w:r w:rsidRPr="008A5DC5">
        <w:rPr>
          <w:rFonts w:ascii="Calibri" w:hAnsi="Calibri"/>
          <w:color w:val="000000"/>
        </w:rPr>
        <w:t>资产；</w:t>
      </w:r>
    </w:p>
    <w:p w14:paraId="0068C766" w14:textId="77777777" w:rsidR="008A5DC5" w:rsidRPr="008A5DC5" w:rsidRDefault="008A5DC5" w:rsidP="008A5DC5">
      <w:pPr>
        <w:pStyle w:val="1110"/>
        <w:ind w:firstLine="480"/>
        <w:rPr>
          <w:rFonts w:ascii="Calibri" w:hAnsi="Calibri"/>
          <w:color w:val="000000"/>
        </w:rPr>
      </w:pPr>
      <w:r w:rsidRPr="008A5DC5">
        <w:rPr>
          <w:rFonts w:ascii="Calibri" w:hAnsi="Calibri"/>
          <w:color w:val="000000"/>
        </w:rPr>
        <w:t xml:space="preserve"> </w:t>
      </w:r>
      <w:r w:rsidRPr="008A5DC5">
        <w:rPr>
          <w:rFonts w:ascii="Calibri" w:hAnsi="Calibri"/>
          <w:color w:val="000000"/>
        </w:rPr>
        <w:t>（</w:t>
      </w:r>
      <w:r w:rsidRPr="008A5DC5">
        <w:rPr>
          <w:rFonts w:ascii="Calibri" w:hAnsi="Calibri"/>
          <w:color w:val="000000"/>
        </w:rPr>
        <w:t>5</w:t>
      </w:r>
      <w:r w:rsidRPr="008A5DC5">
        <w:rPr>
          <w:rFonts w:ascii="Calibri" w:hAnsi="Calibri"/>
          <w:color w:val="000000"/>
        </w:rPr>
        <w:t>）</w:t>
      </w:r>
      <w:r w:rsidRPr="008A5DC5">
        <w:rPr>
          <w:rFonts w:ascii="Calibri" w:hAnsi="Calibri"/>
          <w:color w:val="000000"/>
        </w:rPr>
        <w:t xml:space="preserve">Bob </w:t>
      </w:r>
      <w:r w:rsidRPr="008A5DC5">
        <w:rPr>
          <w:rFonts w:ascii="Calibri" w:hAnsi="Calibri"/>
          <w:color w:val="000000"/>
        </w:rPr>
        <w:t>从</w:t>
      </w:r>
      <w:r w:rsidRPr="008A5DC5">
        <w:rPr>
          <w:rFonts w:ascii="Calibri" w:hAnsi="Calibri"/>
          <w:color w:val="000000"/>
        </w:rPr>
        <w:t xml:space="preserve"> Alice </w:t>
      </w:r>
      <w:r w:rsidRPr="008A5DC5">
        <w:rPr>
          <w:rFonts w:ascii="Calibri" w:hAnsi="Calibri"/>
          <w:color w:val="000000"/>
        </w:rPr>
        <w:t>处获取</w:t>
      </w:r>
      <w:r w:rsidRPr="008A5DC5">
        <w:rPr>
          <w:rFonts w:ascii="Calibri" w:hAnsi="Calibri"/>
          <w:color w:val="000000"/>
        </w:rPr>
        <w:t xml:space="preserve"> s </w:t>
      </w:r>
      <w:r w:rsidRPr="008A5DC5">
        <w:rPr>
          <w:rFonts w:ascii="Calibri" w:hAnsi="Calibri"/>
          <w:color w:val="000000"/>
        </w:rPr>
        <w:t>后，在剩余的时间内，从</w:t>
      </w:r>
      <w:r w:rsidRPr="008A5DC5">
        <w:rPr>
          <w:rFonts w:ascii="Calibri" w:hAnsi="Calibri"/>
          <w:color w:val="000000"/>
        </w:rPr>
        <w:t xml:space="preserve"> Alice </w:t>
      </w:r>
      <w:r w:rsidRPr="008A5DC5">
        <w:rPr>
          <w:rFonts w:ascii="Calibri" w:hAnsi="Calibri"/>
          <w:color w:val="000000"/>
        </w:rPr>
        <w:t>处兑换资产。</w:t>
      </w:r>
    </w:p>
    <w:p w14:paraId="4EB65611" w14:textId="77777777" w:rsidR="008A5DC5" w:rsidRPr="007C1562" w:rsidRDefault="008A5DC5" w:rsidP="007C1562">
      <w:pPr>
        <w:pStyle w:val="1110"/>
        <w:ind w:firstLine="480"/>
      </w:pPr>
      <w:r w:rsidRPr="007C1562">
        <w:t>这个过程中，</w:t>
      </w:r>
      <w:r w:rsidRPr="007C1562">
        <w:t xml:space="preserve">Alice </w:t>
      </w:r>
      <w:r w:rsidRPr="007C1562">
        <w:t>和</w:t>
      </w:r>
      <w:r w:rsidRPr="007C1562">
        <w:t xml:space="preserve"> Bob </w:t>
      </w:r>
      <w:r w:rsidRPr="007C1562">
        <w:t>取走资产的时间不确定，并</w:t>
      </w:r>
      <w:r w:rsidRPr="007C1562">
        <w:t xml:space="preserve"> </w:t>
      </w:r>
      <w:r w:rsidRPr="007C1562">
        <w:t>且在不同链上有所不同。这个过程可以说是原子级的，在</w:t>
      </w:r>
      <w:r w:rsidRPr="007C1562">
        <w:t xml:space="preserve"> Alice </w:t>
      </w:r>
      <w:r w:rsidRPr="007C1562">
        <w:t>采取操作后，</w:t>
      </w:r>
      <w:r w:rsidRPr="007C1562">
        <w:t xml:space="preserve">Bob </w:t>
      </w:r>
      <w:r w:rsidRPr="007C1562">
        <w:t>有足够的时间获取资金。否则</w:t>
      </w:r>
      <w:r w:rsidRPr="007C1562">
        <w:t xml:space="preserve"> Alice </w:t>
      </w:r>
      <w:r w:rsidRPr="007C1562">
        <w:t>可能会拒绝输入密钥</w:t>
      </w:r>
      <w:r w:rsidRPr="007C1562">
        <w:t xml:space="preserve"> s</w:t>
      </w:r>
      <w:r w:rsidRPr="007C1562">
        <w:t>，所有资金都将被退回。然而在某些</w:t>
      </w:r>
      <w:r w:rsidRPr="007C1562">
        <w:t xml:space="preserve"> </w:t>
      </w:r>
      <w:r w:rsidRPr="007C1562">
        <w:t>情况下，比如汇率波动时，</w:t>
      </w:r>
      <w:r w:rsidRPr="007C1562">
        <w:t xml:space="preserve">Alice </w:t>
      </w:r>
      <w:r w:rsidRPr="007C1562">
        <w:t>会占据有利地位，</w:t>
      </w:r>
      <w:r w:rsidRPr="007C1562">
        <w:t>Alice</w:t>
      </w:r>
      <w:r w:rsidRPr="007C1562">
        <w:t>可以在时间</w:t>
      </w:r>
      <w:r w:rsidRPr="007C1562">
        <w:t xml:space="preserve"> t </w:t>
      </w:r>
      <w:r w:rsidRPr="007C1562">
        <w:t>内等待有利的汇率。为了缓解这种不</w:t>
      </w:r>
      <w:r w:rsidRPr="007C1562">
        <w:lastRenderedPageBreak/>
        <w:t>平衡，经常</w:t>
      </w:r>
      <w:r w:rsidRPr="007C1562">
        <w:t xml:space="preserve"> </w:t>
      </w:r>
      <w:r w:rsidRPr="007C1562">
        <w:t>利用状态通道来加速交换，从而削弱发起方的优势。在跨链</w:t>
      </w:r>
      <w:r w:rsidRPr="007C1562">
        <w:t xml:space="preserve"> </w:t>
      </w:r>
      <w:r w:rsidRPr="007C1562">
        <w:t>操作的情况下，哈希锁只能支持原子交换，在资产可移植性</w:t>
      </w:r>
      <w:r w:rsidRPr="007C1562">
        <w:t xml:space="preserve"> </w:t>
      </w:r>
      <w:r w:rsidRPr="007C1562">
        <w:t>和数据跨链方面还存在困难。</w:t>
      </w:r>
    </w:p>
    <w:p w14:paraId="4D966BD4" w14:textId="7C0E7134" w:rsidR="008A5DC5" w:rsidRDefault="008A5DC5" w:rsidP="007C1562">
      <w:pPr>
        <w:pStyle w:val="1110"/>
        <w:ind w:firstLine="480"/>
      </w:pPr>
      <w:r w:rsidRPr="007C1562">
        <w:t xml:space="preserve"> </w:t>
      </w:r>
      <w:r w:rsidRPr="007C1562">
        <w:t>跨链的实现是一个相对比较复杂的过程，其本质是将一条链上的消息安全可信地转移到另一条链上并在该链上达到</w:t>
      </w:r>
      <w:r w:rsidRPr="007C1562">
        <w:t xml:space="preserve"> </w:t>
      </w:r>
      <w:r w:rsidRPr="007C1562">
        <w:t>预期效果。公证人机制、侧链</w:t>
      </w:r>
      <w:r w:rsidRPr="007C1562">
        <w:t>/</w:t>
      </w:r>
      <w:r w:rsidRPr="007C1562">
        <w:t>中继机制、哈希锁定机制三种技术各有侧重，公证人机制跨链方式比较简单和单一，只支持资产交换；侧链</w:t>
      </w:r>
      <w:r w:rsidRPr="007C1562">
        <w:t>/</w:t>
      </w:r>
      <w:r w:rsidRPr="007C1562">
        <w:t>中继机制更加稳定和易于扩展，可以实</w:t>
      </w:r>
      <w:r w:rsidRPr="007C1562">
        <w:t xml:space="preserve"> </w:t>
      </w:r>
      <w:r w:rsidRPr="007C1562">
        <w:t>现资产转移，数据交换，或者其他更加复杂的需求；哈希锁</w:t>
      </w:r>
      <w:r w:rsidRPr="007C1562">
        <w:t xml:space="preserve"> </w:t>
      </w:r>
      <w:r w:rsidRPr="007C1562">
        <w:t>定机制只适合偏资产或者关键数据的交换，在支付领域应用</w:t>
      </w:r>
      <w:r w:rsidRPr="007C1562">
        <w:t xml:space="preserve"> </w:t>
      </w:r>
      <w:r w:rsidRPr="007C1562">
        <w:t>较多。在这些跨链技术的基础上，目前已涌现出非常多的跨链项目，致力于推动区块链网络的发展和完善，实现区块链互联互通。</w:t>
      </w:r>
    </w:p>
    <w:p w14:paraId="60C28C94" w14:textId="77777777" w:rsidR="00FA1CAA" w:rsidRDefault="00FA1CAA" w:rsidP="00FA1CAA">
      <w:pPr>
        <w:pStyle w:val="3"/>
        <w:rPr>
          <w:lang w:eastAsia="zh-Hans"/>
        </w:rPr>
      </w:pPr>
      <w:bookmarkStart w:id="42" w:name="_Toc116394032"/>
      <w:r>
        <w:rPr>
          <w:lang w:eastAsia="zh-Hans"/>
        </w:rPr>
        <w:t xml:space="preserve">2.3.4 </w:t>
      </w:r>
      <w:r>
        <w:rPr>
          <w:rFonts w:hint="eastAsia"/>
          <w:lang w:eastAsia="zh-Hans"/>
        </w:rPr>
        <w:t>跨链方案对比</w:t>
      </w:r>
      <w:bookmarkEnd w:id="42"/>
    </w:p>
    <w:p w14:paraId="22980207" w14:textId="77777777" w:rsidR="00FA1CAA" w:rsidRDefault="00FA1CAA" w:rsidP="00FA1CAA">
      <w:pPr>
        <w:ind w:firstLine="480"/>
        <w:rPr>
          <w:lang w:eastAsia="zh-Hans"/>
        </w:rPr>
      </w:pPr>
      <w:r>
        <w:rPr>
          <w:rFonts w:hint="eastAsia"/>
          <w:lang w:eastAsia="zh-Hans"/>
        </w:rPr>
        <w:t>对于上述三种不同的跨链方案，我们可以做出一个简单的总结对比。</w:t>
      </w:r>
    </w:p>
    <w:p w14:paraId="3C928E7A" w14:textId="77777777" w:rsidR="00FA1CAA" w:rsidRDefault="00FA1CAA" w:rsidP="00FA1CAA">
      <w:pPr>
        <w:ind w:firstLine="480"/>
        <w:rPr>
          <w:lang w:eastAsia="zh-Hans"/>
        </w:rPr>
      </w:pPr>
      <w:r>
        <w:rPr>
          <w:rFonts w:hint="eastAsia"/>
          <w:lang w:eastAsia="zh-Hans"/>
        </w:rPr>
        <w:t>中继链与公证人方案两种解决方案主要的重点在于如何实现一个消息转发机制，并针对消息转发机制进行优化以及安全性保证。公证人依托于可信机构来实现跨链消息的安全性保证，而中继链则依赖于多共识节点的投票一致性。这二者的效率各有千秋，其中，公证人的可扩展性强，但是安全风险更大。而中继链的可拓展性主要依赖于对于中继链模型的选型，但安全风险较小。</w:t>
      </w:r>
    </w:p>
    <w:p w14:paraId="5D70A02E" w14:textId="77777777" w:rsidR="00FA1CAA" w:rsidRDefault="00FA1CAA" w:rsidP="00FA1CAA">
      <w:pPr>
        <w:ind w:firstLine="480"/>
        <w:rPr>
          <w:lang w:eastAsia="zh-Hans"/>
        </w:rPr>
      </w:pPr>
      <w:r>
        <w:rPr>
          <w:rFonts w:hint="eastAsia"/>
          <w:lang w:eastAsia="zh-Hans"/>
        </w:rPr>
        <w:t>而对于哈希时间锁定而言，它的重点在于如何实现跨链资产兑换，其安全性由链上的智能合约来保证。它并不关注主要的消息转发机制，而是让用户自己在第三方平台上完成消息交换，可扩展性较差，也基本无法嵌入更复杂的功能。</w:t>
      </w:r>
    </w:p>
    <w:p w14:paraId="44BDF7F3" w14:textId="77777777" w:rsidR="00FA1CAA" w:rsidRDefault="00FA1CAA" w:rsidP="00FA1CAA">
      <w:pPr>
        <w:ind w:firstLine="480"/>
        <w:rPr>
          <w:lang w:eastAsia="zh-Hans"/>
        </w:rPr>
      </w:pPr>
      <w:r>
        <w:rPr>
          <w:rFonts w:hint="eastAsia"/>
          <w:lang w:eastAsia="zh-Hans"/>
        </w:rPr>
        <w:t>因此，我们建议选择中继链来作为本项目的跨链方案选型。</w:t>
      </w:r>
    </w:p>
    <w:p w14:paraId="5119E55B" w14:textId="77777777" w:rsidR="00FA1CAA" w:rsidRPr="00FA1CAA" w:rsidRDefault="00FA1CAA" w:rsidP="007C1562">
      <w:pPr>
        <w:pStyle w:val="1110"/>
        <w:ind w:firstLine="480"/>
      </w:pPr>
    </w:p>
    <w:p w14:paraId="1EB38FC4" w14:textId="33AF7C89" w:rsidR="008A5DC5" w:rsidRPr="008A5DC5" w:rsidRDefault="008A5DC5" w:rsidP="008A5DC5">
      <w:pPr>
        <w:pStyle w:val="27"/>
        <w:rPr>
          <w:lang w:eastAsia="zh-Hans"/>
        </w:rPr>
      </w:pPr>
      <w:bookmarkStart w:id="43" w:name="_Toc681668240"/>
      <w:bookmarkStart w:id="44" w:name="_Toc97625230"/>
      <w:bookmarkStart w:id="45" w:name="_Toc116394033"/>
      <w:r>
        <w:t>2</w:t>
      </w:r>
      <w:r w:rsidR="004E4E08">
        <w:rPr>
          <w:rFonts w:hint="eastAsia"/>
        </w:rPr>
        <w:t>.</w:t>
      </w:r>
      <w:r w:rsidRPr="008A5DC5">
        <w:t>4</w:t>
      </w:r>
      <w:r w:rsidR="0088241B">
        <w:t xml:space="preserve"> </w:t>
      </w:r>
      <w:r w:rsidRPr="008A5DC5">
        <w:rPr>
          <w:rFonts w:hint="eastAsia"/>
          <w:lang w:eastAsia="zh-Hans"/>
        </w:rPr>
        <w:t>链上数据监管</w:t>
      </w:r>
      <w:bookmarkEnd w:id="43"/>
      <w:bookmarkEnd w:id="44"/>
      <w:bookmarkEnd w:id="45"/>
    </w:p>
    <w:p w14:paraId="699F0D52" w14:textId="06AB0B11" w:rsidR="008A5DC5" w:rsidRPr="008A5DC5" w:rsidRDefault="008A5DC5" w:rsidP="008A5DC5">
      <w:pPr>
        <w:pStyle w:val="3"/>
        <w:rPr>
          <w:lang w:eastAsia="zh-Hans"/>
        </w:rPr>
      </w:pPr>
      <w:bookmarkStart w:id="46" w:name="_Toc2120336582"/>
      <w:bookmarkStart w:id="47" w:name="_Toc97625231"/>
      <w:bookmarkStart w:id="48" w:name="_Toc116394034"/>
      <w:r>
        <w:rPr>
          <w:lang w:eastAsia="zh-Hans"/>
        </w:rPr>
        <w:t>2</w:t>
      </w:r>
      <w:r w:rsidR="004E4E08">
        <w:rPr>
          <w:rFonts w:hint="eastAsia"/>
        </w:rPr>
        <w:t>.</w:t>
      </w:r>
      <w:r w:rsidRPr="008A5DC5">
        <w:rPr>
          <w:lang w:eastAsia="zh-Hans"/>
        </w:rPr>
        <w:t>4</w:t>
      </w:r>
      <w:r w:rsidR="004E4E08">
        <w:rPr>
          <w:rFonts w:hint="eastAsia"/>
        </w:rPr>
        <w:t>.</w:t>
      </w:r>
      <w:r w:rsidRPr="008A5DC5">
        <w:rPr>
          <w:lang w:eastAsia="zh-Hans"/>
        </w:rPr>
        <w:t>1</w:t>
      </w:r>
      <w:r w:rsidR="00746A9B">
        <w:rPr>
          <w:lang w:eastAsia="zh-Hans"/>
        </w:rPr>
        <w:t xml:space="preserve"> </w:t>
      </w:r>
      <w:r w:rsidRPr="008A5DC5">
        <w:rPr>
          <w:rFonts w:hint="eastAsia"/>
          <w:lang w:eastAsia="zh-Hans"/>
        </w:rPr>
        <w:t>监管框架</w:t>
      </w:r>
      <w:bookmarkEnd w:id="46"/>
      <w:bookmarkEnd w:id="47"/>
      <w:bookmarkEnd w:id="48"/>
    </w:p>
    <w:p w14:paraId="15CEE8B2" w14:textId="6AD43476" w:rsidR="008A5DC5" w:rsidRPr="008A5DC5" w:rsidRDefault="008A5DC5" w:rsidP="008A5DC5">
      <w:pPr>
        <w:pStyle w:val="4"/>
      </w:pPr>
      <w:r>
        <w:rPr>
          <w:lang w:eastAsia="zh-Hans"/>
        </w:rPr>
        <w:t>2</w:t>
      </w:r>
      <w:r w:rsidR="004E4E08">
        <w:rPr>
          <w:rFonts w:hint="eastAsia"/>
        </w:rPr>
        <w:t>.</w:t>
      </w:r>
      <w:r w:rsidRPr="008A5DC5">
        <w:rPr>
          <w:lang w:eastAsia="zh-Hans"/>
        </w:rPr>
        <w:t>4</w:t>
      </w:r>
      <w:r w:rsidR="004E4E08">
        <w:rPr>
          <w:rFonts w:hint="eastAsia"/>
        </w:rPr>
        <w:t>.</w:t>
      </w:r>
      <w:r w:rsidRPr="008A5DC5">
        <w:rPr>
          <w:lang w:eastAsia="zh-Hans"/>
        </w:rPr>
        <w:t>1</w:t>
      </w:r>
      <w:r w:rsidR="004E4E08">
        <w:rPr>
          <w:rFonts w:hint="eastAsia"/>
        </w:rPr>
        <w:t>.</w:t>
      </w:r>
      <w:r w:rsidRPr="008A5DC5">
        <w:rPr>
          <w:lang w:eastAsia="zh-Hans"/>
        </w:rPr>
        <w:t>1</w:t>
      </w:r>
      <w:r w:rsidR="00746A9B">
        <w:rPr>
          <w:lang w:eastAsia="zh-Hans"/>
        </w:rPr>
        <w:t xml:space="preserve"> </w:t>
      </w:r>
      <w:r w:rsidRPr="008A5DC5">
        <w:rPr>
          <w:rFonts w:hint="eastAsia"/>
          <w:lang w:eastAsia="zh-Hans"/>
        </w:rPr>
        <w:t>分级多层智能合约交易监管</w:t>
      </w:r>
    </w:p>
    <w:p w14:paraId="3DC1A957" w14:textId="6AC2AD39" w:rsidR="008A5DC5" w:rsidRPr="007C1562" w:rsidRDefault="008A5DC5" w:rsidP="007C1562">
      <w:pPr>
        <w:pStyle w:val="1110"/>
        <w:ind w:firstLine="480"/>
      </w:pPr>
      <w:r w:rsidRPr="007C1562">
        <w:rPr>
          <w:rFonts w:hint="eastAsia"/>
        </w:rPr>
        <w:t>分级多层智能服务交易监管架构采用了联盟链的架构，链上各个节点通常有与之相对应的行业，如物流、金融实体机构组织，参与者通过授权加入网络并组成利益相</w:t>
      </w:r>
      <w:r w:rsidRPr="007C1562">
        <w:rPr>
          <w:rFonts w:hint="eastAsia"/>
        </w:rPr>
        <w:lastRenderedPageBreak/>
        <w:t>关联盟，共同维护区块链的运行。因此，该框架作为一种通用解决方案，不仅适用于物流领域，同样适用于普惠金融等其他行业领域。整个交易监管架构部署了两级监管点。其中，监管点</w:t>
      </w:r>
      <w:r w:rsidRPr="007C1562">
        <w:rPr>
          <w:rFonts w:hint="eastAsia"/>
        </w:rPr>
        <w:t xml:space="preserve"> I </w:t>
      </w:r>
      <w:r w:rsidR="00D002C1">
        <w:rPr>
          <w:rFonts w:hint="eastAsia"/>
        </w:rPr>
        <w:t>可以邀请</w:t>
      </w:r>
      <w:r w:rsidRPr="007C1562">
        <w:rPr>
          <w:rFonts w:hint="eastAsia"/>
        </w:rPr>
        <w:t>监管</w:t>
      </w:r>
      <w:r w:rsidR="00D002C1">
        <w:rPr>
          <w:rFonts w:hint="eastAsia"/>
        </w:rPr>
        <w:t>机构加入到联盟链的部署维护中。</w:t>
      </w:r>
    </w:p>
    <w:p w14:paraId="498A3CAE" w14:textId="012C84F9" w:rsidR="008A5DC5" w:rsidRPr="007C1562" w:rsidRDefault="008A5DC5" w:rsidP="007C1562">
      <w:pPr>
        <w:pStyle w:val="1110"/>
        <w:ind w:firstLine="480"/>
      </w:pPr>
      <w:r w:rsidRPr="007C1562">
        <w:rPr>
          <w:rFonts w:hint="eastAsia"/>
        </w:rPr>
        <w:t>监管架构的中间层为联盟链中的实施管理和监管部分。该层的部署和实施单位为相应行业的实体组织结构，该层的主要任务是设计和实现服务交易及其监管平台。其中的监管模块是整个架构中的第二个监管点，以下称之为监管</w:t>
      </w:r>
      <w:r w:rsidRPr="007C1562">
        <w:rPr>
          <w:rFonts w:hint="eastAsia"/>
        </w:rPr>
        <w:t>II</w:t>
      </w:r>
      <w:r w:rsidRPr="007C1562">
        <w:rPr>
          <w:rFonts w:hint="eastAsia"/>
        </w:rPr>
        <w:t>。与监管</w:t>
      </w:r>
      <w:r w:rsidRPr="007C1562">
        <w:rPr>
          <w:rFonts w:hint="eastAsia"/>
        </w:rPr>
        <w:t>I</w:t>
      </w:r>
      <w:r w:rsidRPr="007C1562">
        <w:rPr>
          <w:rFonts w:hint="eastAsia"/>
        </w:rPr>
        <w:t>的作用不同，监管</w:t>
      </w:r>
      <w:r w:rsidRPr="007C1562">
        <w:rPr>
          <w:rFonts w:hint="eastAsia"/>
        </w:rPr>
        <w:t xml:space="preserve"> II </w:t>
      </w:r>
      <w:r w:rsidRPr="007C1562">
        <w:rPr>
          <w:rFonts w:hint="eastAsia"/>
        </w:rPr>
        <w:t>更加侧重对用户的认证和管理以及编写智能合约实现对底层区块链数据的操作和分析。具体研究内容如下：</w:t>
      </w:r>
    </w:p>
    <w:p w14:paraId="5746C364" w14:textId="77777777" w:rsidR="008A5DC5" w:rsidRPr="007C1562" w:rsidRDefault="008A5DC5" w:rsidP="007C1562">
      <w:pPr>
        <w:pStyle w:val="1110"/>
        <w:ind w:firstLine="480"/>
      </w:pPr>
      <w:r w:rsidRPr="007C1562">
        <w:rPr>
          <w:rFonts w:hint="eastAsia"/>
        </w:rPr>
        <w:t xml:space="preserve">1) </w:t>
      </w:r>
      <w:r w:rsidRPr="007C1562">
        <w:rPr>
          <w:rFonts w:hint="eastAsia"/>
        </w:rPr>
        <w:t>节点注册进入系统时，通过合法匿名的方法实现对用户身份在联盟链中的认证。</w:t>
      </w:r>
    </w:p>
    <w:p w14:paraId="50C2A78C" w14:textId="77777777" w:rsidR="008A5DC5" w:rsidRPr="007C1562" w:rsidRDefault="008A5DC5" w:rsidP="007C1562">
      <w:pPr>
        <w:pStyle w:val="1110"/>
        <w:ind w:firstLine="480"/>
      </w:pPr>
      <w:r w:rsidRPr="007C1562">
        <w:rPr>
          <w:rFonts w:hint="eastAsia"/>
        </w:rPr>
        <w:t xml:space="preserve">2) </w:t>
      </w:r>
      <w:r w:rsidRPr="007C1562">
        <w:rPr>
          <w:rFonts w:hint="eastAsia"/>
        </w:rPr>
        <w:t>节点注册进入系统时，还需缴纳一定的保证金。</w:t>
      </w:r>
    </w:p>
    <w:p w14:paraId="33FB3CD6" w14:textId="33ABD489" w:rsidR="008A5DC5" w:rsidRPr="007C1562" w:rsidRDefault="008A5DC5" w:rsidP="007C1562">
      <w:pPr>
        <w:pStyle w:val="1110"/>
        <w:ind w:firstLine="480"/>
      </w:pPr>
      <w:r w:rsidRPr="007C1562">
        <w:rPr>
          <w:rFonts w:hint="eastAsia"/>
        </w:rPr>
        <w:t xml:space="preserve">3) </w:t>
      </w:r>
      <w:r w:rsidRPr="007C1562">
        <w:rPr>
          <w:rFonts w:hint="eastAsia"/>
        </w:rPr>
        <w:t>异常数据检测与审计，即通过机器学习方法对读取的区块链数据进行审计，对于异常行为、异常得分的节点及其产生的异常数据，采取隔离审查的策略，审查期间该节点及其产生的数据进入黑名单。</w:t>
      </w:r>
    </w:p>
    <w:p w14:paraId="4859B63B" w14:textId="164FDE10" w:rsidR="008A5DC5" w:rsidRPr="007C1562" w:rsidRDefault="00476053" w:rsidP="007C1562">
      <w:pPr>
        <w:pStyle w:val="1110"/>
        <w:ind w:firstLine="480"/>
      </w:pPr>
      <w:r w:rsidRPr="007C1562">
        <w:rPr>
          <w:noProof/>
        </w:rPr>
        <w:drawing>
          <wp:anchor distT="0" distB="0" distL="114300" distR="114300" simplePos="0" relativeHeight="251658265" behindDoc="0" locked="0" layoutInCell="1" allowOverlap="1" wp14:anchorId="5C6AEECA" wp14:editId="7A843B00">
            <wp:simplePos x="0" y="0"/>
            <wp:positionH relativeFrom="column">
              <wp:posOffset>757636</wp:posOffset>
            </wp:positionH>
            <wp:positionV relativeFrom="paragraph">
              <wp:posOffset>1637665</wp:posOffset>
            </wp:positionV>
            <wp:extent cx="3939540" cy="2818765"/>
            <wp:effectExtent l="0" t="0" r="0" b="635"/>
            <wp:wrapTopAndBottom/>
            <wp:docPr id="1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9"/>
                    <a:srcRect b="6330"/>
                    <a:stretch>
                      <a:fillRect/>
                    </a:stretch>
                  </pic:blipFill>
                  <pic:spPr>
                    <a:xfrm>
                      <a:off x="0" y="0"/>
                      <a:ext cx="3939540" cy="2818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5DC5" w:rsidRPr="007C1562">
        <w:rPr>
          <w:rFonts w:hint="eastAsia"/>
        </w:rPr>
        <w:t xml:space="preserve">4) </w:t>
      </w:r>
      <w:r w:rsidR="008A5DC5" w:rsidRPr="007C1562">
        <w:rPr>
          <w:rFonts w:hint="eastAsia"/>
        </w:rPr>
        <w:t>惩罚措施，即通过审计后确定节点从事异常行为或某种网络击后，按照对行业或个人的影响程度，扣除其相应数额的保证金并列入其诚信记录。监管架构的最底层为所监管的交易数据，采用区块链结构对交易数据进行加密签名存储，交易数据的实际存储则通过</w:t>
      </w:r>
      <w:r w:rsidR="008A5DC5" w:rsidRPr="007C1562">
        <w:rPr>
          <w:rFonts w:hint="eastAsia"/>
        </w:rPr>
        <w:t xml:space="preserve"> P2P</w:t>
      </w:r>
      <w:r w:rsidR="008A5DC5" w:rsidRPr="007C1562">
        <w:rPr>
          <w:rFonts w:hint="eastAsia"/>
        </w:rPr>
        <w:t>网络协议实现。监管架构的中间层通过编写智能合约实现与区块链网络的交互，交互内容主要是读写操作。</w:t>
      </w:r>
    </w:p>
    <w:p w14:paraId="01063FD6" w14:textId="7A908BCB" w:rsidR="008A5DC5" w:rsidRPr="008A5DC5" w:rsidRDefault="008A5DC5" w:rsidP="00866534">
      <w:pPr>
        <w:snapToGrid/>
        <w:ind w:right="280" w:firstLineChars="0" w:firstLine="0"/>
        <w:jc w:val="center"/>
        <w:rPr>
          <w:rFonts w:ascii="Calibri" w:hAnsi="Calibri"/>
          <w:color w:val="000000"/>
          <w:szCs w:val="22"/>
          <w:lang w:eastAsia="zh-Hans"/>
        </w:rPr>
      </w:pPr>
      <w:r w:rsidRPr="008A5DC5">
        <w:rPr>
          <w:rFonts w:ascii="Calibri" w:hAnsi="Calibri" w:hint="eastAsia"/>
          <w:color w:val="000000"/>
          <w:szCs w:val="22"/>
          <w:lang w:eastAsia="zh-Hans"/>
        </w:rPr>
        <w:lastRenderedPageBreak/>
        <w:t>图</w:t>
      </w:r>
      <w:r w:rsidR="00866534">
        <w:rPr>
          <w:rFonts w:ascii="Calibri" w:hAnsi="Calibri"/>
          <w:color w:val="000000"/>
          <w:szCs w:val="22"/>
          <w:lang w:eastAsia="zh-Hans"/>
        </w:rPr>
        <w:t>2-</w:t>
      </w:r>
      <w:r w:rsidR="004A0A1F">
        <w:rPr>
          <w:rFonts w:ascii="Calibri" w:hAnsi="Calibri"/>
          <w:color w:val="000000"/>
          <w:szCs w:val="22"/>
          <w:lang w:eastAsia="zh-Hans"/>
        </w:rPr>
        <w:t>7</w:t>
      </w:r>
      <w:r w:rsidRPr="008A5DC5">
        <w:rPr>
          <w:rFonts w:ascii="Calibri" w:hAnsi="Calibri"/>
          <w:color w:val="000000"/>
          <w:szCs w:val="22"/>
          <w:lang w:eastAsia="zh-Hans"/>
        </w:rPr>
        <w:t xml:space="preserve"> </w:t>
      </w:r>
      <w:r w:rsidRPr="008A5DC5">
        <w:rPr>
          <w:rFonts w:ascii="Calibri" w:hAnsi="Calibri" w:hint="eastAsia"/>
          <w:color w:val="000000"/>
          <w:szCs w:val="22"/>
          <w:lang w:eastAsia="zh-Hans"/>
        </w:rPr>
        <w:t>分级多层智能服务交易监管架构</w:t>
      </w:r>
    </w:p>
    <w:p w14:paraId="67CB95DC" w14:textId="5A4F29E2" w:rsidR="008A5DC5" w:rsidRPr="008A5DC5" w:rsidRDefault="008A5DC5" w:rsidP="008A5DC5">
      <w:pPr>
        <w:pStyle w:val="4"/>
      </w:pPr>
      <w:r>
        <w:rPr>
          <w:lang w:eastAsia="zh-Hans"/>
        </w:rPr>
        <w:t>2</w:t>
      </w:r>
      <w:r w:rsidR="004E4E08">
        <w:rPr>
          <w:rFonts w:hint="eastAsia"/>
        </w:rPr>
        <w:t>.</w:t>
      </w:r>
      <w:r w:rsidRPr="008A5DC5">
        <w:rPr>
          <w:lang w:eastAsia="zh-Hans"/>
        </w:rPr>
        <w:t>4</w:t>
      </w:r>
      <w:r w:rsidR="004E4E08">
        <w:rPr>
          <w:rFonts w:hint="eastAsia"/>
        </w:rPr>
        <w:t>.</w:t>
      </w:r>
      <w:r w:rsidRPr="008A5DC5">
        <w:rPr>
          <w:lang w:eastAsia="zh-Hans"/>
        </w:rPr>
        <w:t>1</w:t>
      </w:r>
      <w:r w:rsidR="004E4E08">
        <w:rPr>
          <w:rFonts w:hint="eastAsia"/>
        </w:rPr>
        <w:t>.</w:t>
      </w:r>
      <w:r w:rsidRPr="008A5DC5">
        <w:rPr>
          <w:lang w:eastAsia="zh-Hans"/>
        </w:rPr>
        <w:t>2</w:t>
      </w:r>
      <w:r w:rsidR="00746A9B">
        <w:rPr>
          <w:lang w:eastAsia="zh-Hans"/>
        </w:rPr>
        <w:t xml:space="preserve"> </w:t>
      </w:r>
      <w:r w:rsidRPr="008A5DC5">
        <w:rPr>
          <w:rFonts w:hint="eastAsia"/>
          <w:lang w:eastAsia="zh-Hans"/>
        </w:rPr>
        <w:t>双链结构可监管模型</w:t>
      </w:r>
    </w:p>
    <w:p w14:paraId="0840FDB5" w14:textId="05015094" w:rsidR="008A5DC5" w:rsidRPr="007C1562" w:rsidRDefault="008A5DC5" w:rsidP="007C1562">
      <w:pPr>
        <w:pStyle w:val="1110"/>
        <w:ind w:firstLine="480"/>
      </w:pPr>
      <w:r w:rsidRPr="007C1562">
        <w:rPr>
          <w:rFonts w:hint="eastAsia"/>
        </w:rPr>
        <w:t>可监管模型的核心是由银行、金融机构和监管机构等参与组成的联盟链</w:t>
      </w:r>
      <w:r w:rsidR="001003B1">
        <w:rPr>
          <w:rFonts w:hint="eastAsia"/>
        </w:rPr>
        <w:t>。</w:t>
      </w:r>
      <w:r w:rsidRPr="007C1562">
        <w:rPr>
          <w:rFonts w:hint="eastAsia"/>
        </w:rPr>
        <w:t>联盟链中根据参与者协商好的对系统的控制比例分配给各个机构不同数量的系统节点</w:t>
      </w:r>
      <w:r w:rsidR="001003B1">
        <w:rPr>
          <w:rFonts w:hint="eastAsia"/>
        </w:rPr>
        <w:t>，</w:t>
      </w:r>
      <w:r w:rsidRPr="007C1562">
        <w:rPr>
          <w:rFonts w:hint="eastAsia"/>
        </w:rPr>
        <w:t>系统节点的多少决定了在共识过程中对系统的控制权的大小</w:t>
      </w:r>
      <w:r w:rsidR="001003B1">
        <w:rPr>
          <w:rFonts w:hint="eastAsia"/>
        </w:rPr>
        <w:t>。</w:t>
      </w:r>
    </w:p>
    <w:p w14:paraId="4051AD18" w14:textId="1FEBB17A" w:rsidR="008A5DC5" w:rsidRPr="007C1562" w:rsidRDefault="008A5DC5" w:rsidP="007C1562">
      <w:pPr>
        <w:pStyle w:val="1110"/>
        <w:ind w:firstLine="480"/>
      </w:pPr>
      <w:r w:rsidRPr="007C1562">
        <w:rPr>
          <w:rFonts w:hint="eastAsia"/>
        </w:rPr>
        <w:t>系统中包括</w:t>
      </w:r>
      <w:r w:rsidRPr="007C1562">
        <w:rPr>
          <w:rFonts w:hint="eastAsia"/>
        </w:rPr>
        <w:t>3</w:t>
      </w:r>
      <w:r w:rsidRPr="007C1562">
        <w:rPr>
          <w:rFonts w:hint="eastAsia"/>
        </w:rPr>
        <w:t>个模块</w:t>
      </w:r>
      <w:r w:rsidRPr="007C1562">
        <w:rPr>
          <w:rFonts w:hint="eastAsia"/>
        </w:rPr>
        <w:t>:</w:t>
      </w:r>
      <w:r w:rsidRPr="007C1562">
        <w:rPr>
          <w:rFonts w:hint="eastAsia"/>
        </w:rPr>
        <w:t>用户钱包、联盟链节点（含监管）和公有链节点</w:t>
      </w:r>
      <w:r w:rsidR="001003B1">
        <w:rPr>
          <w:rFonts w:hint="eastAsia"/>
        </w:rPr>
        <w:t>。</w:t>
      </w:r>
      <w:r w:rsidRPr="007C1562">
        <w:rPr>
          <w:rFonts w:hint="eastAsia"/>
        </w:rPr>
        <w:t>系统中节点间使用</w:t>
      </w:r>
      <w:r w:rsidRPr="007C1562">
        <w:rPr>
          <w:rFonts w:hint="eastAsia"/>
        </w:rPr>
        <w:t xml:space="preserve"> P2P </w:t>
      </w:r>
      <w:r w:rsidRPr="007C1562">
        <w:rPr>
          <w:rFonts w:hint="eastAsia"/>
        </w:rPr>
        <w:t>通信</w:t>
      </w:r>
      <w:r w:rsidR="001003B1">
        <w:rPr>
          <w:rFonts w:hint="eastAsia"/>
        </w:rPr>
        <w:t>，</w:t>
      </w:r>
      <w:r w:rsidRPr="007C1562">
        <w:rPr>
          <w:rFonts w:hint="eastAsia"/>
        </w:rPr>
        <w:t>除了节点担任的任务不同，不存在服务器和客户端的定位区别</w:t>
      </w:r>
      <w:r w:rsidR="001003B1">
        <w:rPr>
          <w:rFonts w:hint="eastAsia"/>
        </w:rPr>
        <w:t>。</w:t>
      </w:r>
      <w:r w:rsidRPr="007C1562">
        <w:rPr>
          <w:rFonts w:hint="eastAsia"/>
        </w:rPr>
        <w:t>用户钱包是在系统中交易的发起者</w:t>
      </w:r>
      <w:r w:rsidR="001003B1">
        <w:rPr>
          <w:rFonts w:hint="eastAsia"/>
        </w:rPr>
        <w:t>，</w:t>
      </w:r>
      <w:r w:rsidRPr="007C1562">
        <w:rPr>
          <w:rFonts w:hint="eastAsia"/>
        </w:rPr>
        <w:t>帮助用户管理着所拥有的账户对应的公私钥和交易</w:t>
      </w:r>
      <w:r w:rsidR="001003B1">
        <w:rPr>
          <w:rFonts w:hint="eastAsia"/>
        </w:rPr>
        <w:t>，</w:t>
      </w:r>
      <w:r w:rsidRPr="007C1562">
        <w:rPr>
          <w:rFonts w:hint="eastAsia"/>
        </w:rPr>
        <w:t>方便用户查询和使用</w:t>
      </w:r>
      <w:r w:rsidR="001003B1">
        <w:rPr>
          <w:rFonts w:hint="eastAsia"/>
        </w:rPr>
        <w:t>。</w:t>
      </w:r>
      <w:r w:rsidRPr="007C1562">
        <w:rPr>
          <w:rFonts w:hint="eastAsia"/>
        </w:rPr>
        <w:t>联盟链完成交易接收、确认、混淆和打包记人区块的功能</w:t>
      </w:r>
      <w:r w:rsidR="001003B1">
        <w:rPr>
          <w:rFonts w:hint="eastAsia"/>
        </w:rPr>
        <w:t>。</w:t>
      </w:r>
      <w:r w:rsidRPr="007C1562">
        <w:rPr>
          <w:rFonts w:hint="eastAsia"/>
        </w:rPr>
        <w:t>公有链存储的转入、转出交易作为验证交易和用户钱包获得账户状态的凭据</w:t>
      </w:r>
      <w:r w:rsidR="001003B1">
        <w:rPr>
          <w:rFonts w:hint="eastAsia"/>
        </w:rPr>
        <w:t>。</w:t>
      </w:r>
    </w:p>
    <w:p w14:paraId="186A4F3B" w14:textId="4BFCF30A" w:rsidR="008A5DC5" w:rsidRPr="008A5DC5" w:rsidRDefault="008A5DC5" w:rsidP="008A5DC5">
      <w:pPr>
        <w:pStyle w:val="3"/>
        <w:rPr>
          <w:lang w:eastAsia="zh-Hans"/>
        </w:rPr>
      </w:pPr>
      <w:bookmarkStart w:id="49" w:name="_Toc1153295356"/>
      <w:bookmarkStart w:id="50" w:name="_Toc97625232"/>
      <w:bookmarkStart w:id="51" w:name="_Toc116394035"/>
      <w:r>
        <w:t>2</w:t>
      </w:r>
      <w:r w:rsidR="004E4E08">
        <w:rPr>
          <w:rFonts w:hint="eastAsia"/>
        </w:rPr>
        <w:t>.</w:t>
      </w:r>
      <w:r w:rsidRPr="008A5DC5">
        <w:t>4</w:t>
      </w:r>
      <w:r w:rsidR="004E4E08">
        <w:rPr>
          <w:rFonts w:hint="eastAsia"/>
        </w:rPr>
        <w:t>.</w:t>
      </w:r>
      <w:r w:rsidRPr="008A5DC5">
        <w:rPr>
          <w:lang w:eastAsia="zh-Hans"/>
        </w:rPr>
        <w:t>2</w:t>
      </w:r>
      <w:r w:rsidR="00746A9B">
        <w:rPr>
          <w:lang w:eastAsia="zh-Hans"/>
        </w:rPr>
        <w:t xml:space="preserve"> </w:t>
      </w:r>
      <w:r w:rsidRPr="008A5DC5">
        <w:rPr>
          <w:rFonts w:hint="eastAsia"/>
          <w:lang w:eastAsia="zh-Hans"/>
        </w:rPr>
        <w:t>数据监管</w:t>
      </w:r>
      <w:bookmarkEnd w:id="49"/>
      <w:bookmarkEnd w:id="50"/>
      <w:bookmarkEnd w:id="51"/>
    </w:p>
    <w:p w14:paraId="416E5849" w14:textId="47F05524" w:rsidR="008A5DC5" w:rsidRPr="008A5DC5" w:rsidRDefault="008A5DC5" w:rsidP="008A5DC5">
      <w:pPr>
        <w:pStyle w:val="4"/>
        <w:rPr>
          <w:lang w:eastAsia="zh-Hans"/>
        </w:rPr>
      </w:pPr>
      <w:r>
        <w:rPr>
          <w:lang w:eastAsia="zh-Hans"/>
        </w:rPr>
        <w:t>2</w:t>
      </w:r>
      <w:r w:rsidR="004E4E08">
        <w:rPr>
          <w:rFonts w:hint="eastAsia"/>
        </w:rPr>
        <w:t>.</w:t>
      </w:r>
      <w:r w:rsidRPr="008A5DC5">
        <w:rPr>
          <w:lang w:eastAsia="zh-Hans"/>
        </w:rPr>
        <w:t>4</w:t>
      </w:r>
      <w:r w:rsidR="004E4E08">
        <w:rPr>
          <w:rFonts w:hint="eastAsia"/>
        </w:rPr>
        <w:t>.</w:t>
      </w:r>
      <w:r w:rsidRPr="008A5DC5">
        <w:rPr>
          <w:lang w:eastAsia="zh-Hans"/>
        </w:rPr>
        <w:t>2</w:t>
      </w:r>
      <w:r w:rsidR="004E4E08">
        <w:rPr>
          <w:rFonts w:hint="eastAsia"/>
        </w:rPr>
        <w:t>.</w:t>
      </w:r>
      <w:r w:rsidRPr="008A5DC5">
        <w:rPr>
          <w:lang w:eastAsia="zh-Hans"/>
        </w:rPr>
        <w:t>1</w:t>
      </w:r>
      <w:r w:rsidR="00746A9B">
        <w:rPr>
          <w:lang w:eastAsia="zh-Hans"/>
        </w:rPr>
        <w:t xml:space="preserve"> </w:t>
      </w:r>
      <w:r w:rsidRPr="008A5DC5">
        <w:rPr>
          <w:rFonts w:hint="eastAsia"/>
          <w:lang w:eastAsia="zh-Hans"/>
        </w:rPr>
        <w:t>区块链数据类型</w:t>
      </w:r>
    </w:p>
    <w:p w14:paraId="413DB7CB" w14:textId="0537478E" w:rsidR="008A5DC5" w:rsidRPr="007C1562" w:rsidRDefault="008A5DC5" w:rsidP="007C1562">
      <w:pPr>
        <w:pStyle w:val="1110"/>
        <w:ind w:firstLine="480"/>
      </w:pPr>
      <w:r w:rsidRPr="007C1562">
        <w:rPr>
          <w:rFonts w:hint="eastAsia"/>
        </w:rPr>
        <w:t>了解区块链的数据类型是进行区块链数据分析的前提</w:t>
      </w:r>
      <w:r w:rsidR="001003B1">
        <w:rPr>
          <w:rFonts w:hint="eastAsia"/>
        </w:rPr>
        <w:t>，</w:t>
      </w:r>
      <w:r w:rsidRPr="007C1562">
        <w:rPr>
          <w:rFonts w:hint="eastAsia"/>
        </w:rPr>
        <w:t>因此</w:t>
      </w:r>
      <w:r w:rsidR="001003B1">
        <w:rPr>
          <w:rFonts w:hint="eastAsia"/>
        </w:rPr>
        <w:t>，</w:t>
      </w:r>
      <w:r w:rsidRPr="007C1562">
        <w:rPr>
          <w:rFonts w:hint="eastAsia"/>
        </w:rPr>
        <w:t>本章主要介绍区块链数据的特点及其形式</w:t>
      </w:r>
      <w:r w:rsidR="001003B1">
        <w:rPr>
          <w:rFonts w:hint="eastAsia"/>
        </w:rPr>
        <w:t>。</w:t>
      </w:r>
      <w:r w:rsidRPr="007C1562">
        <w:rPr>
          <w:rFonts w:hint="eastAsia"/>
        </w:rPr>
        <w:t>区块链技术有</w:t>
      </w:r>
      <w:r w:rsidRPr="007C1562">
        <w:rPr>
          <w:rFonts w:hint="eastAsia"/>
        </w:rPr>
        <w:t xml:space="preserve"> 3 </w:t>
      </w:r>
      <w:r w:rsidRPr="007C1562">
        <w:rPr>
          <w:rFonts w:hint="eastAsia"/>
        </w:rPr>
        <w:t>个不同的层次</w:t>
      </w:r>
      <w:r w:rsidR="001003B1">
        <w:rPr>
          <w:rFonts w:hint="eastAsia"/>
        </w:rPr>
        <w:t>，</w:t>
      </w:r>
      <w:r w:rsidRPr="007C1562">
        <w:rPr>
          <w:rFonts w:hint="eastAsia"/>
        </w:rPr>
        <w:t>但这</w:t>
      </w:r>
      <w:r w:rsidRPr="007C1562">
        <w:rPr>
          <w:rFonts w:hint="eastAsia"/>
        </w:rPr>
        <w:t xml:space="preserve"> 3 </w:t>
      </w:r>
      <w:r w:rsidRPr="007C1562">
        <w:rPr>
          <w:rFonts w:hint="eastAsia"/>
        </w:rPr>
        <w:t>个层次并不是递进的关系</w:t>
      </w:r>
      <w:r w:rsidR="001003B1">
        <w:rPr>
          <w:rFonts w:hint="eastAsia"/>
        </w:rPr>
        <w:t>，</w:t>
      </w:r>
      <w:r w:rsidRPr="007C1562">
        <w:rPr>
          <w:rFonts w:hint="eastAsia"/>
        </w:rPr>
        <w:t>而是同时在发展着</w:t>
      </w:r>
      <w:r w:rsidR="001003B1">
        <w:rPr>
          <w:rFonts w:hint="eastAsia"/>
        </w:rPr>
        <w:t>。</w:t>
      </w:r>
      <w:r w:rsidRPr="007C1562">
        <w:rPr>
          <w:rFonts w:hint="eastAsia"/>
        </w:rPr>
        <w:t>目前</w:t>
      </w:r>
      <w:r w:rsidR="001003B1">
        <w:rPr>
          <w:rFonts w:hint="eastAsia"/>
        </w:rPr>
        <w:t>，</w:t>
      </w:r>
      <w:r w:rsidRPr="007C1562">
        <w:rPr>
          <w:rFonts w:hint="eastAsia"/>
        </w:rPr>
        <w:t>以比特币为代表的区块链</w:t>
      </w:r>
      <w:r w:rsidRPr="007C1562">
        <w:rPr>
          <w:rFonts w:hint="eastAsia"/>
        </w:rPr>
        <w:t>1</w:t>
      </w:r>
      <w:r w:rsidR="001003B1">
        <w:rPr>
          <w:rFonts w:hint="eastAsia"/>
        </w:rPr>
        <w:t>。</w:t>
      </w:r>
      <w:r w:rsidRPr="007C1562">
        <w:rPr>
          <w:rFonts w:hint="eastAsia"/>
        </w:rPr>
        <w:t>0</w:t>
      </w:r>
      <w:r w:rsidRPr="007C1562">
        <w:rPr>
          <w:rFonts w:hint="eastAsia"/>
        </w:rPr>
        <w:t>和以以太坊为代表的区块链</w:t>
      </w:r>
      <w:r w:rsidRPr="007C1562">
        <w:rPr>
          <w:rFonts w:hint="eastAsia"/>
        </w:rPr>
        <w:t>2</w:t>
      </w:r>
      <w:r w:rsidR="001003B1">
        <w:rPr>
          <w:rFonts w:hint="eastAsia"/>
        </w:rPr>
        <w:t>。</w:t>
      </w:r>
      <w:r w:rsidRPr="007C1562">
        <w:rPr>
          <w:rFonts w:hint="eastAsia"/>
        </w:rPr>
        <w:t xml:space="preserve">0 </w:t>
      </w:r>
      <w:r w:rsidRPr="007C1562">
        <w:rPr>
          <w:rFonts w:hint="eastAsia"/>
        </w:rPr>
        <w:t>广受市场关注</w:t>
      </w:r>
      <w:r w:rsidR="001003B1">
        <w:rPr>
          <w:rFonts w:hint="eastAsia"/>
        </w:rPr>
        <w:t>，</w:t>
      </w:r>
      <w:r w:rsidRPr="007C1562">
        <w:rPr>
          <w:rFonts w:hint="eastAsia"/>
        </w:rPr>
        <w:t>发展相对成熟</w:t>
      </w:r>
      <w:r w:rsidR="001003B1">
        <w:rPr>
          <w:rFonts w:hint="eastAsia"/>
        </w:rPr>
        <w:t>。</w:t>
      </w:r>
      <w:r w:rsidRPr="007C1562">
        <w:rPr>
          <w:rFonts w:hint="eastAsia"/>
        </w:rPr>
        <w:t>因此本节主要介绍目前这</w:t>
      </w:r>
      <w:r w:rsidRPr="007C1562">
        <w:rPr>
          <w:rFonts w:hint="eastAsia"/>
        </w:rPr>
        <w:t>2</w:t>
      </w:r>
      <w:r w:rsidRPr="007C1562">
        <w:rPr>
          <w:rFonts w:hint="eastAsia"/>
        </w:rPr>
        <w:t>个层次中最重要的数据类型：交易数据和合约数据</w:t>
      </w:r>
      <w:r w:rsidR="001003B1">
        <w:rPr>
          <w:rFonts w:hint="eastAsia"/>
        </w:rPr>
        <w:t>。</w:t>
      </w:r>
    </w:p>
    <w:p w14:paraId="77C0C753" w14:textId="05AF12A3" w:rsidR="008A5DC5" w:rsidRPr="007C1562" w:rsidRDefault="008A5DC5" w:rsidP="007C1562">
      <w:pPr>
        <w:pStyle w:val="1110"/>
        <w:ind w:firstLine="480"/>
      </w:pPr>
      <w:r w:rsidRPr="007C1562">
        <w:rPr>
          <w:rFonts w:hint="eastAsia"/>
        </w:rPr>
        <w:t>区块链数据相当于一个账本</w:t>
      </w:r>
      <w:r w:rsidR="001003B1">
        <w:rPr>
          <w:rFonts w:hint="eastAsia"/>
        </w:rPr>
        <w:t>，</w:t>
      </w:r>
      <w:r w:rsidRPr="007C1562">
        <w:rPr>
          <w:rFonts w:hint="eastAsia"/>
        </w:rPr>
        <w:t>交易是改变账本状态的基本事件</w:t>
      </w:r>
      <w:r w:rsidR="001003B1">
        <w:rPr>
          <w:rFonts w:hint="eastAsia"/>
        </w:rPr>
        <w:t>。</w:t>
      </w:r>
      <w:r w:rsidRPr="007C1562">
        <w:rPr>
          <w:rFonts w:hint="eastAsia"/>
        </w:rPr>
        <w:t>交易通常发生在账户之间，在区块链系统中，为了匿名性，通常用地址代表账户</w:t>
      </w:r>
      <w:r w:rsidR="001003B1">
        <w:rPr>
          <w:rFonts w:hint="eastAsia"/>
        </w:rPr>
        <w:t>，</w:t>
      </w:r>
      <w:r w:rsidRPr="007C1562">
        <w:rPr>
          <w:rFonts w:hint="eastAsia"/>
        </w:rPr>
        <w:t>地址是由字母、数字组成的字符串</w:t>
      </w:r>
      <w:r w:rsidR="001003B1">
        <w:t>。</w:t>
      </w:r>
      <w:r w:rsidRPr="007C1562">
        <w:t xml:space="preserve"> </w:t>
      </w:r>
    </w:p>
    <w:p w14:paraId="0D05BACF" w14:textId="5E816869" w:rsidR="008A5DC5" w:rsidRPr="007C1562" w:rsidRDefault="008A5DC5" w:rsidP="007C1562">
      <w:pPr>
        <w:pStyle w:val="1110"/>
        <w:ind w:firstLine="480"/>
      </w:pPr>
      <w:r w:rsidRPr="007C1562">
        <w:rPr>
          <w:rFonts w:hint="eastAsia"/>
        </w:rPr>
        <w:t>尽管地址是区块链系统中通用的数据载体，但不同的区块链系统可能采用不同的账本组织方式</w:t>
      </w:r>
      <w:r w:rsidR="001003B1">
        <w:rPr>
          <w:rFonts w:hint="eastAsia"/>
        </w:rPr>
        <w:t>。</w:t>
      </w:r>
      <w:r w:rsidRPr="007C1562">
        <w:rPr>
          <w:rFonts w:hint="eastAsia"/>
        </w:rPr>
        <w:t>在比特币系统中，并没有通常意义下的“账户”概念</w:t>
      </w:r>
      <w:r w:rsidR="001003B1">
        <w:rPr>
          <w:rFonts w:hint="eastAsia"/>
        </w:rPr>
        <w:t>，</w:t>
      </w:r>
      <w:r w:rsidRPr="007C1562">
        <w:rPr>
          <w:rFonts w:hint="eastAsia"/>
        </w:rPr>
        <w:t>作为一种强化匿名的手段，一个用户可以拥有任意多个地址，一个交易也可能同时涉及多个地址</w:t>
      </w:r>
      <w:r w:rsidR="001003B1">
        <w:rPr>
          <w:rFonts w:hint="eastAsia"/>
        </w:rPr>
        <w:t>。</w:t>
      </w:r>
    </w:p>
    <w:p w14:paraId="34799A5F" w14:textId="61D820A1" w:rsidR="008A5DC5" w:rsidRPr="007C1562" w:rsidRDefault="008A5DC5" w:rsidP="007C1562">
      <w:pPr>
        <w:pStyle w:val="1110"/>
        <w:ind w:firstLine="480"/>
      </w:pPr>
      <w:r w:rsidRPr="007C1562">
        <w:rPr>
          <w:rFonts w:hint="eastAsia"/>
        </w:rPr>
        <w:t>智能合约是区块链</w:t>
      </w:r>
      <w:r w:rsidRPr="007C1562">
        <w:t>2</w:t>
      </w:r>
      <w:r w:rsidR="001003B1">
        <w:rPr>
          <w:rFonts w:hint="eastAsia"/>
        </w:rPr>
        <w:t>。</w:t>
      </w:r>
      <w:r w:rsidRPr="007C1562">
        <w:t>0</w:t>
      </w:r>
      <w:r w:rsidRPr="007C1562">
        <w:rPr>
          <w:rFonts w:hint="eastAsia"/>
        </w:rPr>
        <w:t>的核心要素</w:t>
      </w:r>
      <w:r w:rsidR="001003B1">
        <w:t>。</w:t>
      </w:r>
      <w:r w:rsidRPr="007C1562">
        <w:rPr>
          <w:rFonts w:hint="eastAsia"/>
        </w:rPr>
        <w:t>智能合约本质上是一段可以根据预先指定的条件被触发执行的代码</w:t>
      </w:r>
      <w:r w:rsidR="001003B1">
        <w:rPr>
          <w:rFonts w:hint="eastAsia"/>
        </w:rPr>
        <w:t>。</w:t>
      </w:r>
      <w:r w:rsidRPr="007C1562">
        <w:rPr>
          <w:rFonts w:hint="eastAsia"/>
        </w:rPr>
        <w:t>基于不同的区块链系统</w:t>
      </w:r>
      <w:r w:rsidR="001003B1">
        <w:rPr>
          <w:rFonts w:hint="eastAsia"/>
        </w:rPr>
        <w:t>，</w:t>
      </w:r>
      <w:r w:rsidRPr="007C1562">
        <w:rPr>
          <w:rFonts w:hint="eastAsia"/>
        </w:rPr>
        <w:t>智能合约可以有不同的实现方法</w:t>
      </w:r>
      <w:r w:rsidR="001003B1">
        <w:rPr>
          <w:rFonts w:hint="eastAsia"/>
        </w:rPr>
        <w:t>。</w:t>
      </w:r>
      <w:r w:rsidRPr="007C1562">
        <w:rPr>
          <w:rFonts w:hint="eastAsia"/>
        </w:rPr>
        <w:t>由于在目前的区块链技术中</w:t>
      </w:r>
      <w:r w:rsidR="001003B1">
        <w:rPr>
          <w:rFonts w:hint="eastAsia"/>
        </w:rPr>
        <w:t>，</w:t>
      </w:r>
      <w:r w:rsidRPr="007C1562">
        <w:rPr>
          <w:rFonts w:hint="eastAsia"/>
        </w:rPr>
        <w:t>以太坊是最流行的智能合约平台</w:t>
      </w:r>
      <w:r w:rsidR="001003B1">
        <w:rPr>
          <w:rFonts w:hint="eastAsia"/>
        </w:rPr>
        <w:t>，</w:t>
      </w:r>
      <w:r w:rsidRPr="007C1562">
        <w:rPr>
          <w:rFonts w:hint="eastAsia"/>
        </w:rPr>
        <w:t>因而以下主要介绍以</w:t>
      </w:r>
      <w:r w:rsidRPr="007C1562">
        <w:rPr>
          <w:rFonts w:hint="eastAsia"/>
        </w:rPr>
        <w:lastRenderedPageBreak/>
        <w:t>太坊中智能合约数据</w:t>
      </w:r>
      <w:r w:rsidR="001003B1">
        <w:rPr>
          <w:rFonts w:hint="eastAsia"/>
        </w:rPr>
        <w:t>。</w:t>
      </w:r>
      <w:r w:rsidRPr="007C1562">
        <w:rPr>
          <w:rFonts w:hint="eastAsia"/>
        </w:rPr>
        <w:t>以太坊提供了一个图灵完备的虚拟机（</w:t>
      </w:r>
      <w:r w:rsidRPr="007C1562">
        <w:rPr>
          <w:rFonts w:hint="eastAsia"/>
        </w:rPr>
        <w:t>EVM</w:t>
      </w:r>
      <w:r w:rsidRPr="007C1562">
        <w:rPr>
          <w:rFonts w:hint="eastAsia"/>
        </w:rPr>
        <w:t>）用于实现智能合约</w:t>
      </w:r>
      <w:r w:rsidR="001003B1">
        <w:rPr>
          <w:rFonts w:hint="eastAsia"/>
        </w:rPr>
        <w:t>。</w:t>
      </w:r>
      <w:r w:rsidRPr="007C1562">
        <w:rPr>
          <w:rFonts w:hint="eastAsia"/>
        </w:rPr>
        <w:t>为了方便编写智能合约，以太坊提供了多种高级语言，其中</w:t>
      </w:r>
      <w:r w:rsidRPr="007C1562">
        <w:rPr>
          <w:rFonts w:hint="eastAsia"/>
        </w:rPr>
        <w:t>Solidity</w:t>
      </w:r>
      <w:r w:rsidRPr="007C1562">
        <w:rPr>
          <w:rFonts w:hint="eastAsia"/>
        </w:rPr>
        <w:t>应用最为广泛</w:t>
      </w:r>
      <w:r w:rsidR="001003B1">
        <w:rPr>
          <w:rFonts w:hint="eastAsia"/>
        </w:rPr>
        <w:t>。</w:t>
      </w:r>
      <w:r w:rsidRPr="007C1562">
        <w:rPr>
          <w:rFonts w:hint="eastAsia"/>
        </w:rPr>
        <w:t>Solidity</w:t>
      </w:r>
      <w:r w:rsidRPr="007C1562">
        <w:rPr>
          <w:rFonts w:hint="eastAsia"/>
        </w:rPr>
        <w:t>是一门类似于</w:t>
      </w:r>
      <w:r w:rsidRPr="007C1562">
        <w:rPr>
          <w:rFonts w:hint="eastAsia"/>
        </w:rPr>
        <w:t>JavaScript</w:t>
      </w:r>
      <w:r w:rsidRPr="007C1562">
        <w:rPr>
          <w:rFonts w:hint="eastAsia"/>
        </w:rPr>
        <w:t>的面向以太坊虚拟机的智能合约编写语言</w:t>
      </w:r>
      <w:r w:rsidR="001003B1">
        <w:rPr>
          <w:rFonts w:hint="eastAsia"/>
        </w:rPr>
        <w:t>。</w:t>
      </w:r>
      <w:r w:rsidRPr="007C1562">
        <w:rPr>
          <w:rFonts w:hint="eastAsia"/>
        </w:rPr>
        <w:t>目前</w:t>
      </w:r>
      <w:r w:rsidR="001003B1">
        <w:rPr>
          <w:rFonts w:hint="eastAsia"/>
        </w:rPr>
        <w:t>，</w:t>
      </w:r>
      <w:r w:rsidRPr="007C1562">
        <w:rPr>
          <w:rFonts w:hint="eastAsia"/>
        </w:rPr>
        <w:t>在以太坊平台上，采用</w:t>
      </w:r>
      <w:r w:rsidRPr="007C1562">
        <w:rPr>
          <w:rFonts w:hint="eastAsia"/>
        </w:rPr>
        <w:t xml:space="preserve">Solidity </w:t>
      </w:r>
      <w:r w:rsidRPr="007C1562">
        <w:rPr>
          <w:rFonts w:hint="eastAsia"/>
        </w:rPr>
        <w:t>编写的智能合约有超过</w:t>
      </w:r>
      <w:r w:rsidRPr="007C1562">
        <w:rPr>
          <w:rFonts w:hint="eastAsia"/>
        </w:rPr>
        <w:t xml:space="preserve"> 200 </w:t>
      </w:r>
      <w:r w:rsidRPr="007C1562">
        <w:rPr>
          <w:rFonts w:hint="eastAsia"/>
        </w:rPr>
        <w:t>万个，而且每天都在不断地增加。</w:t>
      </w:r>
    </w:p>
    <w:p w14:paraId="3823ED74" w14:textId="730C80FD" w:rsidR="008A5DC5" w:rsidRPr="007C1562" w:rsidRDefault="008A5DC5" w:rsidP="007C1562">
      <w:pPr>
        <w:pStyle w:val="1110"/>
        <w:ind w:firstLine="480"/>
      </w:pPr>
      <w:r w:rsidRPr="007C1562">
        <w:rPr>
          <w:rFonts w:hint="eastAsia"/>
        </w:rPr>
        <w:t>通常智能合约会涉及到</w:t>
      </w:r>
      <w:r w:rsidRPr="007C1562">
        <w:rPr>
          <w:rFonts w:hint="eastAsia"/>
        </w:rPr>
        <w:t xml:space="preserve"> 2 </w:t>
      </w:r>
      <w:r w:rsidRPr="007C1562">
        <w:rPr>
          <w:rFonts w:hint="eastAsia"/>
        </w:rPr>
        <w:t>类数据：</w:t>
      </w:r>
      <w:r w:rsidRPr="007C1562">
        <w:rPr>
          <w:rFonts w:hint="eastAsia"/>
        </w:rPr>
        <w:t>1</w:t>
      </w:r>
      <w:r w:rsidRPr="007C1562">
        <w:rPr>
          <w:rFonts w:hint="eastAsia"/>
        </w:rPr>
        <w:t>）实现合约相关的代码数据；</w:t>
      </w:r>
      <w:r w:rsidRPr="007C1562">
        <w:rPr>
          <w:rFonts w:hint="eastAsia"/>
        </w:rPr>
        <w:t>2)</w:t>
      </w:r>
      <w:r w:rsidRPr="007C1562">
        <w:rPr>
          <w:rFonts w:hint="eastAsia"/>
        </w:rPr>
        <w:t>合约在运行过程中被触发的交易数据</w:t>
      </w:r>
      <w:r w:rsidR="001003B1">
        <w:rPr>
          <w:rFonts w:hint="eastAsia"/>
        </w:rPr>
        <w:t>。</w:t>
      </w:r>
      <w:r w:rsidRPr="007C1562">
        <w:rPr>
          <w:rFonts w:hint="eastAsia"/>
        </w:rPr>
        <w:t>由于触发的交易数据并没有记录在区块链上</w:t>
      </w:r>
      <w:r w:rsidR="001003B1">
        <w:rPr>
          <w:rFonts w:hint="eastAsia"/>
        </w:rPr>
        <w:t>，</w:t>
      </w:r>
      <w:r w:rsidRPr="007C1562">
        <w:rPr>
          <w:rFonts w:hint="eastAsia"/>
        </w:rPr>
        <w:t>因而</w:t>
      </w:r>
      <w:r w:rsidR="001003B1">
        <w:rPr>
          <w:rFonts w:hint="eastAsia"/>
        </w:rPr>
        <w:t>，</w:t>
      </w:r>
      <w:r w:rsidRPr="007C1562">
        <w:rPr>
          <w:rFonts w:hint="eastAsia"/>
        </w:rPr>
        <w:t>需要运行相关的合约才能得到相应的数据</w:t>
      </w:r>
      <w:r w:rsidR="001003B1">
        <w:rPr>
          <w:rFonts w:hint="eastAsia"/>
        </w:rPr>
        <w:t>。</w:t>
      </w:r>
      <w:r w:rsidRPr="007C1562">
        <w:rPr>
          <w:rFonts w:hint="eastAsia"/>
        </w:rPr>
        <w:t>一个替代的做法是通过网络爬取</w:t>
      </w:r>
      <w:r w:rsidR="001003B1">
        <w:rPr>
          <w:rFonts w:hint="eastAsia"/>
        </w:rPr>
        <w:t>，</w:t>
      </w:r>
      <w:r w:rsidRPr="007C1562">
        <w:rPr>
          <w:rFonts w:hint="eastAsia"/>
        </w:rPr>
        <w:t>目前</w:t>
      </w:r>
      <w:r w:rsidR="001003B1">
        <w:rPr>
          <w:rFonts w:hint="eastAsia"/>
        </w:rPr>
        <w:t>，</w:t>
      </w:r>
      <w:r w:rsidRPr="007C1562">
        <w:rPr>
          <w:rFonts w:hint="eastAsia"/>
        </w:rPr>
        <w:t>可以在</w:t>
      </w:r>
      <w:r w:rsidRPr="007C1562">
        <w:rPr>
          <w:rFonts w:hint="eastAsia"/>
        </w:rPr>
        <w:t>etherscan</w:t>
      </w:r>
      <w:r w:rsidR="001003B1">
        <w:rPr>
          <w:rFonts w:hint="eastAsia"/>
        </w:rPr>
        <w:t>。</w:t>
      </w:r>
      <w:r w:rsidRPr="007C1562">
        <w:rPr>
          <w:rFonts w:hint="eastAsia"/>
        </w:rPr>
        <w:t>io</w:t>
      </w:r>
      <w:r w:rsidRPr="007C1562">
        <w:rPr>
          <w:rFonts w:hint="eastAsia"/>
        </w:rPr>
        <w:t>上获取以太坊系统上智能合约相关的内部交易数据，但由于</w:t>
      </w:r>
      <w:r w:rsidRPr="007C1562">
        <w:rPr>
          <w:rFonts w:hint="eastAsia"/>
        </w:rPr>
        <w:t xml:space="preserve"> API </w:t>
      </w:r>
      <w:r w:rsidRPr="007C1562">
        <w:rPr>
          <w:rFonts w:hint="eastAsia"/>
        </w:rPr>
        <w:t>的限制，只能获取每个账户最近</w:t>
      </w:r>
      <w:r w:rsidRPr="007C1562">
        <w:rPr>
          <w:rFonts w:hint="eastAsia"/>
        </w:rPr>
        <w:t xml:space="preserve"> 10 000</w:t>
      </w:r>
      <w:r w:rsidRPr="007C1562">
        <w:rPr>
          <w:rFonts w:hint="eastAsia"/>
        </w:rPr>
        <w:t>笔的交易．</w:t>
      </w:r>
    </w:p>
    <w:p w14:paraId="555944CB" w14:textId="6E6833E1" w:rsidR="008A5DC5" w:rsidRPr="008A5DC5" w:rsidRDefault="008A5DC5" w:rsidP="008A5DC5">
      <w:pPr>
        <w:pStyle w:val="4"/>
        <w:rPr>
          <w:lang w:eastAsia="zh-Hans"/>
        </w:rPr>
      </w:pPr>
      <w:r>
        <w:rPr>
          <w:lang w:eastAsia="zh-Hans"/>
        </w:rPr>
        <w:t>2</w:t>
      </w:r>
      <w:r w:rsidR="004E4E08">
        <w:rPr>
          <w:rFonts w:hint="eastAsia"/>
        </w:rPr>
        <w:t>.</w:t>
      </w:r>
      <w:r w:rsidRPr="008A5DC5">
        <w:rPr>
          <w:lang w:eastAsia="zh-Hans"/>
        </w:rPr>
        <w:t>4</w:t>
      </w:r>
      <w:r w:rsidR="004E4E08">
        <w:rPr>
          <w:rFonts w:hint="eastAsia"/>
        </w:rPr>
        <w:t>.</w:t>
      </w:r>
      <w:r w:rsidRPr="008A5DC5">
        <w:rPr>
          <w:lang w:eastAsia="zh-Hans"/>
        </w:rPr>
        <w:t>2</w:t>
      </w:r>
      <w:r w:rsidR="004E4E08">
        <w:rPr>
          <w:rFonts w:hint="eastAsia"/>
        </w:rPr>
        <w:t>.</w:t>
      </w:r>
      <w:r w:rsidRPr="008A5DC5">
        <w:rPr>
          <w:lang w:eastAsia="zh-Hans"/>
        </w:rPr>
        <w:t>2</w:t>
      </w:r>
      <w:r w:rsidR="00746A9B">
        <w:rPr>
          <w:lang w:eastAsia="zh-Hans"/>
        </w:rPr>
        <w:t xml:space="preserve"> </w:t>
      </w:r>
      <w:r w:rsidRPr="008A5DC5">
        <w:rPr>
          <w:rFonts w:hint="eastAsia"/>
          <w:lang w:eastAsia="zh-Hans"/>
        </w:rPr>
        <w:t>交易分割检测</w:t>
      </w:r>
    </w:p>
    <w:p w14:paraId="5CB10ECA" w14:textId="44F36411" w:rsidR="008A5DC5" w:rsidRPr="007C1562" w:rsidRDefault="008A5DC5" w:rsidP="007C1562">
      <w:pPr>
        <w:pStyle w:val="1110"/>
        <w:ind w:firstLine="480"/>
      </w:pPr>
      <w:r w:rsidRPr="007C1562">
        <w:rPr>
          <w:rFonts w:hint="eastAsia"/>
        </w:rPr>
        <w:t>基于建立的实体网络</w:t>
      </w:r>
      <w:r w:rsidR="001003B1">
        <w:rPr>
          <w:rFonts w:hint="eastAsia"/>
        </w:rPr>
        <w:t>，</w:t>
      </w:r>
      <w:r w:rsidRPr="007C1562">
        <w:rPr>
          <w:rFonts w:hint="eastAsia"/>
        </w:rPr>
        <w:t>通过选择大于</w:t>
      </w:r>
      <w:r w:rsidRPr="007C1562">
        <w:rPr>
          <w:rFonts w:hint="eastAsia"/>
        </w:rPr>
        <w:t>5000</w:t>
      </w:r>
      <w:r w:rsidRPr="007C1562">
        <w:rPr>
          <w:rFonts w:hint="eastAsia"/>
        </w:rPr>
        <w:t>个币的交易构建了一个大额交易子网络</w:t>
      </w:r>
      <w:r w:rsidR="001003B1">
        <w:rPr>
          <w:rFonts w:hint="eastAsia"/>
        </w:rPr>
        <w:t>。</w:t>
      </w:r>
      <w:r w:rsidRPr="007C1562">
        <w:rPr>
          <w:rFonts w:hint="eastAsia"/>
        </w:rPr>
        <w:t>通过分析这个子网络</w:t>
      </w:r>
      <w:r w:rsidR="001003B1">
        <w:rPr>
          <w:rFonts w:hint="eastAsia"/>
        </w:rPr>
        <w:t>，</w:t>
      </w:r>
      <w:r w:rsidRPr="007C1562">
        <w:rPr>
          <w:rFonts w:hint="eastAsia"/>
        </w:rPr>
        <w:t>发现在早期的比特币交易中有许多特殊的交易模式</w:t>
      </w:r>
      <w:r w:rsidR="001003B1">
        <w:rPr>
          <w:rFonts w:hint="eastAsia"/>
        </w:rPr>
        <w:t>，</w:t>
      </w:r>
      <w:r w:rsidRPr="007C1562">
        <w:rPr>
          <w:rFonts w:hint="eastAsia"/>
        </w:rPr>
        <w:t>如分叉和自循环</w:t>
      </w:r>
      <w:r w:rsidR="001003B1">
        <w:rPr>
          <w:rFonts w:hint="eastAsia"/>
        </w:rPr>
        <w:t>，</w:t>
      </w:r>
      <w:r w:rsidRPr="007C1562">
        <w:rPr>
          <w:rFonts w:hint="eastAsia"/>
        </w:rPr>
        <w:t>即一个实体将一个地址上的比特币通过交易分割到不同的地址上</w:t>
      </w:r>
      <w:r w:rsidR="001003B1">
        <w:rPr>
          <w:rFonts w:hint="eastAsia"/>
        </w:rPr>
        <w:t>，</w:t>
      </w:r>
      <w:r w:rsidRPr="007C1562">
        <w:rPr>
          <w:rFonts w:hint="eastAsia"/>
        </w:rPr>
        <w:t>如此反复但最终所有的币又都汇集到该实体的某个地址上</w:t>
      </w:r>
      <w:r w:rsidR="001003B1">
        <w:rPr>
          <w:rFonts w:hint="eastAsia"/>
        </w:rPr>
        <w:t>。</w:t>
      </w:r>
      <w:r w:rsidRPr="007C1562">
        <w:rPr>
          <w:rFonts w:hint="eastAsia"/>
        </w:rPr>
        <w:t>如果说这种交易很有可能与早期的洗钱行为有关</w:t>
      </w:r>
      <w:r w:rsidR="001003B1">
        <w:rPr>
          <w:rFonts w:hint="eastAsia"/>
        </w:rPr>
        <w:t>，</w:t>
      </w:r>
      <w:r w:rsidRPr="007C1562">
        <w:rPr>
          <w:rFonts w:hint="eastAsia"/>
        </w:rPr>
        <w:t>那么另一种交易则似乎是刻意为之</w:t>
      </w:r>
      <w:r w:rsidR="001003B1">
        <w:rPr>
          <w:rFonts w:hint="eastAsia"/>
        </w:rPr>
        <w:t>。</w:t>
      </w:r>
      <w:r w:rsidRPr="007C1562">
        <w:rPr>
          <w:rFonts w:hint="eastAsia"/>
        </w:rPr>
        <w:t>在交易网络中存在二叉树形式的交易模式</w:t>
      </w:r>
      <w:r w:rsidR="001003B1">
        <w:rPr>
          <w:rFonts w:hint="eastAsia"/>
        </w:rPr>
        <w:t>，</w:t>
      </w:r>
      <w:r w:rsidRPr="007C1562">
        <w:rPr>
          <w:rFonts w:hint="eastAsia"/>
        </w:rPr>
        <w:t>即一个地址将其上的币等额地存人</w:t>
      </w:r>
      <w:r w:rsidRPr="007C1562">
        <w:rPr>
          <w:rFonts w:hint="eastAsia"/>
        </w:rPr>
        <w:t xml:space="preserve"> 2 </w:t>
      </w:r>
      <w:r w:rsidRPr="007C1562">
        <w:rPr>
          <w:rFonts w:hint="eastAsia"/>
        </w:rPr>
        <w:t>个地址</w:t>
      </w:r>
      <w:r w:rsidR="001003B1">
        <w:rPr>
          <w:rFonts w:hint="eastAsia"/>
        </w:rPr>
        <w:t>，</w:t>
      </w:r>
      <w:r w:rsidRPr="007C1562">
        <w:rPr>
          <w:rFonts w:hint="eastAsia"/>
        </w:rPr>
        <w:t>这</w:t>
      </w:r>
      <w:r w:rsidRPr="007C1562">
        <w:rPr>
          <w:rFonts w:hint="eastAsia"/>
        </w:rPr>
        <w:t>2</w:t>
      </w:r>
      <w:r w:rsidRPr="007C1562">
        <w:rPr>
          <w:rFonts w:hint="eastAsia"/>
        </w:rPr>
        <w:t>个地址又将存入的币等额地分别存入</w:t>
      </w:r>
      <w:r w:rsidRPr="007C1562">
        <w:rPr>
          <w:rFonts w:hint="eastAsia"/>
        </w:rPr>
        <w:t>2</w:t>
      </w:r>
      <w:r w:rsidRPr="007C1562">
        <w:rPr>
          <w:rFonts w:hint="eastAsia"/>
        </w:rPr>
        <w:t>个新的地址</w:t>
      </w:r>
      <w:r w:rsidR="001003B1">
        <w:rPr>
          <w:rFonts w:hint="eastAsia"/>
        </w:rPr>
        <w:t>，</w:t>
      </w:r>
      <w:r w:rsidRPr="007C1562">
        <w:rPr>
          <w:rFonts w:hint="eastAsia"/>
        </w:rPr>
        <w:t>如此反复使得交易网络变成一个类似二叉树的结构</w:t>
      </w:r>
      <w:r w:rsidR="001003B1">
        <w:rPr>
          <w:rFonts w:hint="eastAsia"/>
        </w:rPr>
        <w:t>。</w:t>
      </w:r>
    </w:p>
    <w:p w14:paraId="0F913C91" w14:textId="71590A94" w:rsidR="008A5DC5" w:rsidRPr="008A5DC5" w:rsidRDefault="008A5DC5" w:rsidP="008A5DC5">
      <w:pPr>
        <w:pStyle w:val="4"/>
        <w:rPr>
          <w:lang w:eastAsia="zh-Hans"/>
        </w:rPr>
      </w:pPr>
      <w:r>
        <w:rPr>
          <w:lang w:eastAsia="zh-Hans"/>
        </w:rPr>
        <w:t>2</w:t>
      </w:r>
      <w:r w:rsidR="004E4E08">
        <w:rPr>
          <w:rFonts w:hint="eastAsia"/>
        </w:rPr>
        <w:t>.</w:t>
      </w:r>
      <w:r w:rsidRPr="008A5DC5">
        <w:rPr>
          <w:lang w:eastAsia="zh-Hans"/>
        </w:rPr>
        <w:t>4</w:t>
      </w:r>
      <w:r w:rsidR="004E4E08">
        <w:rPr>
          <w:rFonts w:hint="eastAsia"/>
        </w:rPr>
        <w:t>.</w:t>
      </w:r>
      <w:r w:rsidRPr="008A5DC5">
        <w:rPr>
          <w:lang w:eastAsia="zh-Hans"/>
        </w:rPr>
        <w:t>2</w:t>
      </w:r>
      <w:r w:rsidR="004E4E08">
        <w:rPr>
          <w:rFonts w:hint="eastAsia"/>
        </w:rPr>
        <w:t>.</w:t>
      </w:r>
      <w:r w:rsidRPr="008A5DC5">
        <w:rPr>
          <w:lang w:eastAsia="zh-Hans"/>
        </w:rPr>
        <w:t>3</w:t>
      </w:r>
      <w:r w:rsidR="00746A9B">
        <w:rPr>
          <w:lang w:eastAsia="zh-Hans"/>
        </w:rPr>
        <w:t xml:space="preserve"> </w:t>
      </w:r>
      <w:r w:rsidRPr="008A5DC5">
        <w:rPr>
          <w:rFonts w:hint="eastAsia"/>
          <w:lang w:eastAsia="zh-Hans"/>
        </w:rPr>
        <w:t>剥离链</w:t>
      </w:r>
    </w:p>
    <w:p w14:paraId="4C9DF4EA" w14:textId="642CD4C9" w:rsidR="008A5DC5" w:rsidRPr="007C1562" w:rsidRDefault="007C1562" w:rsidP="007C1562">
      <w:pPr>
        <w:pStyle w:val="1110"/>
        <w:ind w:firstLine="480"/>
      </w:pPr>
      <w:r w:rsidRPr="007C1562">
        <w:rPr>
          <w:rFonts w:hint="eastAsia"/>
        </w:rPr>
        <w:t>剥离链</w:t>
      </w:r>
      <w:r w:rsidR="008A5DC5" w:rsidRPr="007C1562">
        <w:rPr>
          <w:rFonts w:hint="eastAsia"/>
        </w:rPr>
        <w:t>主要出现在拥有大额比特币的地址上</w:t>
      </w:r>
      <w:r w:rsidR="001003B1">
        <w:rPr>
          <w:rFonts w:hint="eastAsia"/>
        </w:rPr>
        <w:t>，</w:t>
      </w:r>
      <w:r w:rsidR="008A5DC5" w:rsidRPr="007C1562">
        <w:rPr>
          <w:rFonts w:hint="eastAsia"/>
        </w:rPr>
        <w:t>在交易过程中该地址每次支付小额比特币给某个地址</w:t>
      </w:r>
      <w:r w:rsidR="001003B1">
        <w:rPr>
          <w:rFonts w:hint="eastAsia"/>
        </w:rPr>
        <w:t>，</w:t>
      </w:r>
      <w:r w:rsidR="008A5DC5" w:rsidRPr="007C1562">
        <w:rPr>
          <w:rFonts w:hint="eastAsia"/>
        </w:rPr>
        <w:t>看上去像每次从原地址中“剥”去小部分</w:t>
      </w:r>
      <w:r w:rsidR="001003B1">
        <w:rPr>
          <w:rFonts w:hint="eastAsia"/>
        </w:rPr>
        <w:t>，</w:t>
      </w:r>
      <w:r w:rsidR="008A5DC5" w:rsidRPr="007C1562">
        <w:rPr>
          <w:rFonts w:hint="eastAsia"/>
        </w:rPr>
        <w:t>剩下部分则转入一个只用</w:t>
      </w:r>
      <w:r w:rsidR="008A5DC5" w:rsidRPr="007C1562">
        <w:rPr>
          <w:rFonts w:hint="eastAsia"/>
        </w:rPr>
        <w:t>2</w:t>
      </w:r>
      <w:r w:rsidR="008A5DC5" w:rsidRPr="007C1562">
        <w:rPr>
          <w:rFonts w:hint="eastAsia"/>
        </w:rPr>
        <w:t>次的找零地址（一次用于接收比特币，另一次则用于全部转出），这个过程可能重复成百上千次</w:t>
      </w:r>
      <w:r w:rsidR="001003B1">
        <w:rPr>
          <w:rFonts w:hint="eastAsia"/>
        </w:rPr>
        <w:t>，</w:t>
      </w:r>
      <w:r w:rsidR="008A5DC5" w:rsidRPr="007C1562">
        <w:rPr>
          <w:rFonts w:hint="eastAsia"/>
        </w:rPr>
        <w:t>直至找零地址上余额很少</w:t>
      </w:r>
      <w:r w:rsidR="001003B1">
        <w:rPr>
          <w:rFonts w:hint="eastAsia"/>
        </w:rPr>
        <w:t>。</w:t>
      </w:r>
      <w:r w:rsidR="008A5DC5" w:rsidRPr="007C1562">
        <w:rPr>
          <w:rFonts w:hint="eastAsia"/>
        </w:rPr>
        <w:t>这样</w:t>
      </w:r>
      <w:r w:rsidR="001003B1">
        <w:rPr>
          <w:rFonts w:hint="eastAsia"/>
        </w:rPr>
        <w:t>，</w:t>
      </w:r>
      <w:r w:rsidR="008A5DC5" w:rsidRPr="007C1562">
        <w:rPr>
          <w:rFonts w:hint="eastAsia"/>
        </w:rPr>
        <w:t>通过许多只用</w:t>
      </w:r>
      <w:r w:rsidR="008A5DC5" w:rsidRPr="007C1562">
        <w:rPr>
          <w:rFonts w:hint="eastAsia"/>
        </w:rPr>
        <w:t>2</w:t>
      </w:r>
      <w:r w:rsidR="008A5DC5" w:rsidRPr="007C1562">
        <w:rPr>
          <w:rFonts w:hint="eastAsia"/>
        </w:rPr>
        <w:t>次的找零地址</w:t>
      </w:r>
      <w:r w:rsidR="001003B1">
        <w:rPr>
          <w:rFonts w:hint="eastAsia"/>
        </w:rPr>
        <w:t>，</w:t>
      </w:r>
      <w:r w:rsidR="008A5DC5" w:rsidRPr="007C1562">
        <w:rPr>
          <w:rFonts w:hint="eastAsia"/>
        </w:rPr>
        <w:t>这些交易形成一条“链”</w:t>
      </w:r>
      <w:r w:rsidR="001003B1">
        <w:t>。</w:t>
      </w:r>
      <w:r w:rsidR="008A5DC5" w:rsidRPr="007C1562">
        <w:rPr>
          <w:rFonts w:hint="eastAsia"/>
        </w:rPr>
        <w:t>具有这类模式的交易可能对应许多交易类型</w:t>
      </w:r>
      <w:r w:rsidR="001003B1">
        <w:rPr>
          <w:rFonts w:hint="eastAsia"/>
        </w:rPr>
        <w:t>，</w:t>
      </w:r>
      <w:r w:rsidR="008A5DC5" w:rsidRPr="007C1562">
        <w:rPr>
          <w:rFonts w:hint="eastAsia"/>
        </w:rPr>
        <w:t>如用户从钱包服务中取钱或矿池给参与者支付收益等</w:t>
      </w:r>
      <w:r w:rsidR="001003B1">
        <w:rPr>
          <w:rFonts w:hint="eastAsia"/>
        </w:rPr>
        <w:t>。</w:t>
      </w:r>
    </w:p>
    <w:p w14:paraId="3076DA6B" w14:textId="4404D9BA" w:rsidR="0095750B" w:rsidRPr="005B19B9" w:rsidRDefault="008A5DC5" w:rsidP="005B19B9">
      <w:pPr>
        <w:widowControl/>
        <w:snapToGrid/>
        <w:spacing w:line="240" w:lineRule="auto"/>
        <w:ind w:firstLineChars="0" w:firstLine="0"/>
      </w:pPr>
      <w:r>
        <w:br w:type="page"/>
      </w:r>
    </w:p>
    <w:p w14:paraId="66335EAB" w14:textId="5C660E49" w:rsidR="0095750B" w:rsidRDefault="00272614" w:rsidP="00272614">
      <w:pPr>
        <w:pStyle w:val="1"/>
        <w:spacing w:before="312" w:after="312"/>
      </w:pPr>
      <w:bookmarkStart w:id="52" w:name="_Toc97625233"/>
      <w:bookmarkStart w:id="53" w:name="_Toc116394036"/>
      <w:r>
        <w:rPr>
          <w:rFonts w:hint="eastAsia"/>
          <w:highlight w:val="lightGray"/>
        </w:rPr>
        <w:lastRenderedPageBreak/>
        <w:t>三、</w:t>
      </w:r>
      <w:r w:rsidR="0095750B">
        <w:rPr>
          <w:rFonts w:hint="eastAsia"/>
        </w:rPr>
        <w:t>隐私保护算法及密钥生成技术</w:t>
      </w:r>
      <w:bookmarkEnd w:id="52"/>
      <w:bookmarkEnd w:id="53"/>
    </w:p>
    <w:p w14:paraId="25357BCF" w14:textId="5FE6E655" w:rsidR="003232BA" w:rsidRPr="00377A84" w:rsidRDefault="001C0B71" w:rsidP="00377A84">
      <w:pPr>
        <w:pStyle w:val="27"/>
      </w:pPr>
      <w:bookmarkStart w:id="54" w:name="_Toc97625234"/>
      <w:bookmarkStart w:id="55" w:name="_Toc116394037"/>
      <w:r w:rsidRPr="00377A84">
        <w:rPr>
          <w:rFonts w:hint="eastAsia"/>
        </w:rPr>
        <w:t>3</w:t>
      </w:r>
      <w:r w:rsidR="004E4E08" w:rsidRPr="00377A84">
        <w:rPr>
          <w:rFonts w:hint="eastAsia"/>
        </w:rPr>
        <w:t>.</w:t>
      </w:r>
      <w:r w:rsidRPr="00377A84">
        <w:t>1</w:t>
      </w:r>
      <w:r w:rsidR="00746A9B" w:rsidRPr="00377A84">
        <w:t xml:space="preserve"> </w:t>
      </w:r>
      <w:r w:rsidR="003232BA" w:rsidRPr="00377A84">
        <w:rPr>
          <w:rFonts w:hint="eastAsia"/>
        </w:rPr>
        <w:t>隐私保护</w:t>
      </w:r>
      <w:r w:rsidR="000F1287" w:rsidRPr="00377A84">
        <w:rPr>
          <w:rFonts w:hint="eastAsia"/>
        </w:rPr>
        <w:t>概况</w:t>
      </w:r>
      <w:bookmarkEnd w:id="54"/>
      <w:bookmarkEnd w:id="55"/>
    </w:p>
    <w:p w14:paraId="68E2527C" w14:textId="7CB9285F" w:rsidR="005B19B9" w:rsidRPr="007C1562" w:rsidRDefault="002C0230" w:rsidP="007C1562">
      <w:pPr>
        <w:pStyle w:val="1110"/>
        <w:ind w:firstLine="480"/>
      </w:pPr>
      <w:r w:rsidRPr="007C1562">
        <w:rPr>
          <w:rFonts w:hint="eastAsia"/>
        </w:rPr>
        <w:t>在区块链系统的实际使用中，为了保证区块链上记录数据的可溯源、可验证等特性，所有数据都必须公开给区块链网络中的所有节点。这一特性在保障安全、可验证的同时，导致恶意攻击者可以直接获取区块链账本中记录的数据，并通过分析数据窥探用户隐私。基于</w:t>
      </w:r>
      <w:r w:rsidR="005B19B9" w:rsidRPr="007C1562">
        <w:rPr>
          <w:rFonts w:hint="eastAsia"/>
        </w:rPr>
        <w:t>隐私保护对象</w:t>
      </w:r>
      <w:r w:rsidRPr="007C1562">
        <w:rPr>
          <w:rFonts w:hint="eastAsia"/>
        </w:rPr>
        <w:t>的不同，将保护</w:t>
      </w:r>
      <w:r w:rsidR="005B19B9" w:rsidRPr="007C1562">
        <w:rPr>
          <w:rFonts w:hint="eastAsia"/>
        </w:rPr>
        <w:t>对象分类为：组织机构、软件、区块链参与方、上链数据</w:t>
      </w:r>
      <w:r w:rsidR="00EF7F01" w:rsidRPr="007C1562">
        <w:rPr>
          <w:rFonts w:hint="eastAsia"/>
        </w:rPr>
        <w:t>，其中，参与方和数据是区块链上记录的核心，因此本节将</w:t>
      </w:r>
      <w:r w:rsidR="005B19B9" w:rsidRPr="007C1562">
        <w:rPr>
          <w:rFonts w:hint="eastAsia"/>
        </w:rPr>
        <w:t>重点</w:t>
      </w:r>
      <w:r w:rsidR="00EF7F01" w:rsidRPr="007C1562">
        <w:rPr>
          <w:rFonts w:hint="eastAsia"/>
        </w:rPr>
        <w:t>介绍关于</w:t>
      </w:r>
      <w:r w:rsidR="005B19B9" w:rsidRPr="007C1562">
        <w:rPr>
          <w:rFonts w:hint="eastAsia"/>
        </w:rPr>
        <w:t>参与方和数据这两部分的隐私保护技术。相似类型的技术，本文只挑其中具有代表性的</w:t>
      </w:r>
      <w:r w:rsidR="00EF7F01" w:rsidRPr="007C1562">
        <w:rPr>
          <w:rFonts w:hint="eastAsia"/>
        </w:rPr>
        <w:t>进行介绍</w:t>
      </w:r>
      <w:r w:rsidR="005B19B9" w:rsidRPr="007C1562">
        <w:rPr>
          <w:rFonts w:hint="eastAsia"/>
        </w:rPr>
        <w:t>。</w:t>
      </w:r>
    </w:p>
    <w:p w14:paraId="62454B3B" w14:textId="60A5CF29" w:rsidR="005105B9" w:rsidRPr="007C1562" w:rsidRDefault="005105B9" w:rsidP="007C1562">
      <w:pPr>
        <w:pStyle w:val="1110"/>
        <w:ind w:firstLine="480"/>
      </w:pPr>
      <w:r w:rsidRPr="007C1562">
        <w:rPr>
          <w:rFonts w:hint="eastAsia"/>
        </w:rPr>
        <w:t>组织机构是指技术提供方机构与参与方机构。技术提供方机构，即本项目主体软件开发商，参与方机构是指附属软件提供方和客户。组织机构的安全管理是实现本项目隐私保护的前提，一般也是项目中最容易被攻破的一环</w:t>
      </w:r>
      <w:r w:rsidRPr="007C1562">
        <w:rPr>
          <w:rFonts w:hint="eastAsia"/>
        </w:rPr>
        <w:t xml:space="preserve"> </w:t>
      </w:r>
      <w:r w:rsidRPr="007C1562">
        <w:rPr>
          <w:rFonts w:hint="eastAsia"/>
        </w:rPr>
        <w:t>，因此项目负责人需要整合现有资源，对本公司的安全管理进行查漏补缺，同时与合作方和参与方制定切实可行的行为规范和监督流程。组织机构面临的隐私泄露问题如下：门禁管理，外部人员自由进出，造成隐私泄露；人员管理，工作人员隐私意识淡薄，涉密资料容易外传；资料管理，涉密资料与机器未分级管理，非授权人员可获得。</w:t>
      </w:r>
    </w:p>
    <w:p w14:paraId="4FDC5D8E" w14:textId="3A1AF31C" w:rsidR="005105B9" w:rsidRPr="007C1562" w:rsidRDefault="0069247E" w:rsidP="007C1562">
      <w:pPr>
        <w:pStyle w:val="1110"/>
        <w:ind w:firstLine="480"/>
      </w:pPr>
      <w:r w:rsidRPr="007C1562">
        <w:rPr>
          <w:rFonts w:hint="eastAsia"/>
        </w:rPr>
        <w:t>隐私保护相关</w:t>
      </w:r>
      <w:r w:rsidR="005105B9" w:rsidRPr="007C1562">
        <w:rPr>
          <w:rFonts w:hint="eastAsia"/>
        </w:rPr>
        <w:t>软件主要有两类，一类是技术提供方用于开发、维护、升级、管理的软件集合，另一类是参与方用于使用的软件。除却软件主体涉及的隐私保护外，受到隐私威胁的软件还包括依赖的三方件、公司自研软件集，开发工具及授权客户使用的软件等，需要对授权状态、版本管理和</w:t>
      </w:r>
      <w:r w:rsidR="005105B9" w:rsidRPr="007C1562">
        <w:rPr>
          <w:rFonts w:hint="eastAsia"/>
        </w:rPr>
        <w:t>bug</w:t>
      </w:r>
      <w:r w:rsidR="005105B9" w:rsidRPr="007C1562">
        <w:rPr>
          <w:rFonts w:hint="eastAsia"/>
        </w:rPr>
        <w:t>反馈等做统一管理。</w:t>
      </w:r>
      <w:r w:rsidR="00FF457C" w:rsidRPr="007C1562">
        <w:rPr>
          <w:rFonts w:hint="eastAsia"/>
        </w:rPr>
        <w:t>软件隐私保护通常关注如下部分：</w:t>
      </w:r>
      <w:r w:rsidR="005105B9" w:rsidRPr="007C1562">
        <w:rPr>
          <w:rFonts w:hint="eastAsia"/>
        </w:rPr>
        <w:t>软件保密层级</w:t>
      </w:r>
      <w:r w:rsidR="00FF457C" w:rsidRPr="007C1562">
        <w:rPr>
          <w:rFonts w:hint="eastAsia"/>
        </w:rPr>
        <w:t>，</w:t>
      </w:r>
      <w:r w:rsidR="005105B9" w:rsidRPr="007C1562">
        <w:rPr>
          <w:rFonts w:hint="eastAsia"/>
        </w:rPr>
        <w:t>非授权人员可获得机密技术细节</w:t>
      </w:r>
      <w:r w:rsidR="00FF457C" w:rsidRPr="007C1562">
        <w:rPr>
          <w:rFonts w:hint="eastAsia"/>
        </w:rPr>
        <w:t>；</w:t>
      </w:r>
      <w:r w:rsidR="005105B9" w:rsidRPr="007C1562">
        <w:rPr>
          <w:rFonts w:hint="eastAsia"/>
        </w:rPr>
        <w:t>软件完整性与一致性</w:t>
      </w:r>
      <w:r w:rsidR="00FF457C" w:rsidRPr="007C1562">
        <w:rPr>
          <w:rFonts w:hint="eastAsia"/>
        </w:rPr>
        <w:t>，</w:t>
      </w:r>
      <w:r w:rsidR="005105B9" w:rsidRPr="007C1562">
        <w:rPr>
          <w:rFonts w:hint="eastAsia"/>
        </w:rPr>
        <w:t>需要确保各方获得的软件完整且版本一致</w:t>
      </w:r>
      <w:r w:rsidR="00FF457C" w:rsidRPr="007C1562">
        <w:rPr>
          <w:rFonts w:hint="eastAsia"/>
        </w:rPr>
        <w:t>；</w:t>
      </w:r>
      <w:r w:rsidR="005105B9" w:rsidRPr="007C1562">
        <w:rPr>
          <w:rFonts w:hint="eastAsia"/>
        </w:rPr>
        <w:t>软件可用性</w:t>
      </w:r>
      <w:r w:rsidR="00FF457C" w:rsidRPr="007C1562">
        <w:rPr>
          <w:rFonts w:hint="eastAsia"/>
        </w:rPr>
        <w:t>，</w:t>
      </w:r>
      <w:r w:rsidR="005105B9" w:rsidRPr="007C1562">
        <w:rPr>
          <w:rFonts w:hint="eastAsia"/>
        </w:rPr>
        <w:t>软件需具备一定的吞吐量，避免高负载下隐私保护相关功能失效</w:t>
      </w:r>
      <w:r w:rsidR="00FF457C" w:rsidRPr="007C1562">
        <w:rPr>
          <w:rFonts w:hint="eastAsia"/>
        </w:rPr>
        <w:t>。</w:t>
      </w:r>
    </w:p>
    <w:p w14:paraId="0F2D09D3" w14:textId="2FA59FC1" w:rsidR="00960334" w:rsidRPr="007020B2" w:rsidRDefault="00F34A87" w:rsidP="007C1562">
      <w:pPr>
        <w:pStyle w:val="1110"/>
        <w:ind w:firstLine="480"/>
      </w:pPr>
      <w:r w:rsidRPr="007C1562">
        <w:rPr>
          <w:rFonts w:hint="eastAsia"/>
        </w:rPr>
        <w:t>区块链</w:t>
      </w:r>
      <w:r w:rsidR="005105B9" w:rsidRPr="007C1562">
        <w:rPr>
          <w:rFonts w:hint="eastAsia"/>
        </w:rPr>
        <w:t>的去中心化与存储机制使得隐私保护难度增加，</w:t>
      </w:r>
      <w:r w:rsidR="00D145B2" w:rsidRPr="007C1562">
        <w:rPr>
          <w:rFonts w:hint="eastAsia"/>
        </w:rPr>
        <w:t>一方面</w:t>
      </w:r>
      <w:r w:rsidR="00F6590B" w:rsidRPr="007C1562">
        <w:rPr>
          <w:rFonts w:hint="eastAsia"/>
        </w:rPr>
        <w:t>区块链网络中的节点往往是个人电脑，和专用服务其相比性能和安全性均较低，既影响区块链的可扩展性，又导致隐私保护难度上升</w:t>
      </w:r>
      <w:r w:rsidR="005C0BEA" w:rsidRPr="007C1562">
        <w:rPr>
          <w:rFonts w:hint="eastAsia"/>
        </w:rPr>
        <w:t>，另一方面区块链中的所有交易均公开存放于区块中，</w:t>
      </w:r>
      <w:r w:rsidR="005C0BEA">
        <w:rPr>
          <w:rFonts w:hint="eastAsia"/>
        </w:rPr>
        <w:lastRenderedPageBreak/>
        <w:t>可通过分析寻找其关联性，甚至暴漏真实身份。</w:t>
      </w:r>
      <w:r w:rsidR="00031148">
        <w:rPr>
          <w:rFonts w:hint="eastAsia"/>
        </w:rPr>
        <w:t>联盟链增加了准入机制，新增节点必须通过审核方可加入，但仍不能改变区块链本身较为脆弱的安全性</w:t>
      </w:r>
      <w:r w:rsidR="002239D5">
        <w:rPr>
          <w:rFonts w:hint="eastAsia"/>
        </w:rPr>
        <w:t>。</w:t>
      </w:r>
      <w:r w:rsidR="005B18E4">
        <w:rPr>
          <w:rFonts w:hint="eastAsia"/>
        </w:rPr>
        <w:t>本</w:t>
      </w:r>
      <w:r w:rsidR="00CB11E5">
        <w:rPr>
          <w:rFonts w:hint="eastAsia"/>
        </w:rPr>
        <w:t>章</w:t>
      </w:r>
      <w:r w:rsidR="00256294">
        <w:rPr>
          <w:rFonts w:hint="eastAsia"/>
        </w:rPr>
        <w:t>根据当前热点</w:t>
      </w:r>
      <w:r w:rsidR="000838FA">
        <w:rPr>
          <w:rFonts w:hint="eastAsia"/>
        </w:rPr>
        <w:t>研究方向</w:t>
      </w:r>
      <w:r w:rsidR="00256294">
        <w:rPr>
          <w:rFonts w:hint="eastAsia"/>
        </w:rPr>
        <w:t>，</w:t>
      </w:r>
      <w:r w:rsidR="005B18E4">
        <w:rPr>
          <w:rFonts w:hint="eastAsia"/>
        </w:rPr>
        <w:t>从身份保护出发，并考虑链上数据保护，分别介绍了</w:t>
      </w:r>
      <w:r w:rsidR="00256294">
        <w:rPr>
          <w:rFonts w:hint="eastAsia"/>
        </w:rPr>
        <w:t>限制接入、节点隐藏</w:t>
      </w:r>
      <w:r w:rsidR="000838FA">
        <w:rPr>
          <w:rFonts w:hint="eastAsia"/>
        </w:rPr>
        <w:t>以及零知识证明、机密交易相关技术。</w:t>
      </w:r>
    </w:p>
    <w:p w14:paraId="0620317A" w14:textId="1D8B7B9F" w:rsidR="006B30EE" w:rsidRDefault="001C0B71" w:rsidP="001C0B71">
      <w:pPr>
        <w:pStyle w:val="27"/>
      </w:pPr>
      <w:bookmarkStart w:id="56" w:name="_Toc97625235"/>
      <w:bookmarkStart w:id="57" w:name="_Toc116394038"/>
      <w:r>
        <w:t>3</w:t>
      </w:r>
      <w:r w:rsidR="004E4E08">
        <w:rPr>
          <w:rFonts w:hint="eastAsia"/>
        </w:rPr>
        <w:t>.</w:t>
      </w:r>
      <w:r w:rsidR="00CB11E5">
        <w:t>2</w:t>
      </w:r>
      <w:r w:rsidR="006B30EE">
        <w:t xml:space="preserve"> </w:t>
      </w:r>
      <w:r w:rsidR="006B30EE">
        <w:rPr>
          <w:rFonts w:hint="eastAsia"/>
        </w:rPr>
        <w:t>隐私保护技术</w:t>
      </w:r>
      <w:bookmarkEnd w:id="56"/>
      <w:bookmarkEnd w:id="57"/>
    </w:p>
    <w:p w14:paraId="5D7D02F2" w14:textId="14A1CD99" w:rsidR="00055BD1" w:rsidRDefault="00055BD1" w:rsidP="00055BD1">
      <w:pPr>
        <w:pStyle w:val="ad"/>
      </w:pPr>
      <w:bookmarkStart w:id="58" w:name="_Toc97625236"/>
      <w:bookmarkStart w:id="59" w:name="_Toc116394039"/>
      <w:r>
        <w:rPr>
          <w:rFonts w:hint="eastAsia"/>
        </w:rPr>
        <w:t>3</w:t>
      </w:r>
      <w:r w:rsidR="004E4E08">
        <w:rPr>
          <w:rFonts w:hint="eastAsia"/>
        </w:rPr>
        <w:t>.</w:t>
      </w:r>
      <w:r>
        <w:t>2</w:t>
      </w:r>
      <w:r w:rsidR="004E4E08">
        <w:rPr>
          <w:rFonts w:hint="eastAsia"/>
        </w:rPr>
        <w:t>.</w:t>
      </w:r>
      <w:r>
        <w:t xml:space="preserve">1 </w:t>
      </w:r>
      <w:r w:rsidRPr="006609DA">
        <w:rPr>
          <w:rFonts w:hint="eastAsia"/>
        </w:rPr>
        <w:t>环签名</w:t>
      </w:r>
      <w:bookmarkEnd w:id="58"/>
      <w:bookmarkEnd w:id="59"/>
    </w:p>
    <w:p w14:paraId="1FE6F607" w14:textId="77777777" w:rsidR="00055BD1" w:rsidRPr="00366B12" w:rsidRDefault="00055BD1" w:rsidP="00055BD1">
      <w:pPr>
        <w:pStyle w:val="1110"/>
        <w:ind w:firstLine="480"/>
      </w:pPr>
      <w:r w:rsidRPr="00366B12">
        <w:rPr>
          <w:rFonts w:hint="eastAsia"/>
        </w:rPr>
        <w:t>群签名由</w:t>
      </w:r>
      <w:r w:rsidRPr="00366B12">
        <w:t>Chaum</w:t>
      </w:r>
      <w:r w:rsidRPr="00366B12">
        <w:rPr>
          <w:rFonts w:hint="eastAsia"/>
        </w:rPr>
        <w:t>和</w:t>
      </w:r>
      <w:r w:rsidRPr="00366B12">
        <w:t>Heyst</w:t>
      </w:r>
      <w:r w:rsidRPr="00366B12">
        <w:rPr>
          <w:rFonts w:hint="eastAsia"/>
        </w:rPr>
        <w:t>于</w:t>
      </w:r>
      <w:r w:rsidRPr="00366B12">
        <w:rPr>
          <w:rFonts w:hint="eastAsia"/>
        </w:rPr>
        <w:t>1</w:t>
      </w:r>
      <w:r w:rsidRPr="00366B12">
        <w:t>991</w:t>
      </w:r>
      <w:r w:rsidRPr="00366B12">
        <w:rPr>
          <w:rFonts w:hint="eastAsia"/>
        </w:rPr>
        <w:t>年提出，群体中任意成员都可以以匿名的方式代表群体对信息签名，并且可以通过群公钥验证，群管理者可以管理群的公钥和私钥，利用群私钥对群用户生成的群签名进行追踪，并获得签署者身份。环签名可以看作简化的群签名，与群签名相比，</w:t>
      </w:r>
      <w:r>
        <w:rPr>
          <w:rFonts w:hint="eastAsia"/>
        </w:rPr>
        <w:t>其</w:t>
      </w:r>
      <w:r w:rsidRPr="00366B12">
        <w:rPr>
          <w:rFonts w:hint="eastAsia"/>
        </w:rPr>
        <w:t>不再需要管理者，并且其他人仅可以验证环签名的有效性，而无法获知签名者身份。交易发起者使用环签名技术，把自己的公钥混合在多个公钥中，验证签名时无法确认签名者，达到隐藏交易发起者的身份。环签名</w:t>
      </w:r>
      <w:r>
        <w:rPr>
          <w:rFonts w:hint="eastAsia"/>
        </w:rPr>
        <w:t>具有以下三个性质</w:t>
      </w:r>
      <w:r w:rsidRPr="00366B12">
        <w:rPr>
          <w:rFonts w:hint="eastAsia"/>
        </w:rPr>
        <w:t>：</w:t>
      </w:r>
    </w:p>
    <w:p w14:paraId="7A792489" w14:textId="77777777" w:rsidR="00055BD1" w:rsidRPr="00E51460" w:rsidRDefault="00055BD1" w:rsidP="00055BD1">
      <w:pPr>
        <w:pStyle w:val="1110"/>
        <w:numPr>
          <w:ilvl w:val="0"/>
          <w:numId w:val="37"/>
        </w:numPr>
        <w:ind w:firstLineChars="0"/>
      </w:pPr>
      <w:r w:rsidRPr="00E51460">
        <w:rPr>
          <w:b/>
          <w:bCs/>
        </w:rPr>
        <w:t>签名人混淆</w:t>
      </w:r>
      <w:r>
        <w:rPr>
          <w:rFonts w:hint="eastAsia"/>
          <w:b/>
          <w:bCs/>
        </w:rPr>
        <w:t>。</w:t>
      </w:r>
      <w:r w:rsidRPr="00E51460">
        <w:rPr>
          <w:rFonts w:hint="eastAsia"/>
        </w:rPr>
        <w:t>旁观者只能确定签名出自群体的某一成员</w:t>
      </w:r>
    </w:p>
    <w:p w14:paraId="147B8C3D" w14:textId="77777777" w:rsidR="00055BD1" w:rsidRPr="00E51460" w:rsidRDefault="00055BD1" w:rsidP="00055BD1">
      <w:pPr>
        <w:pStyle w:val="1110"/>
        <w:numPr>
          <w:ilvl w:val="0"/>
          <w:numId w:val="37"/>
        </w:numPr>
        <w:ind w:firstLineChars="0"/>
      </w:pPr>
      <w:r w:rsidRPr="00E51460">
        <w:rPr>
          <w:rFonts w:hint="eastAsia"/>
          <w:b/>
          <w:bCs/>
        </w:rPr>
        <w:t>可链接性。</w:t>
      </w:r>
      <w:r w:rsidRPr="00E51460">
        <w:t>同一私钥对不同消息签名，有办法判定两个签名出于同一私钥</w:t>
      </w:r>
      <w:r w:rsidRPr="00E51460">
        <w:rPr>
          <w:rFonts w:hint="eastAsia"/>
        </w:rPr>
        <w:t>。其中</w:t>
      </w:r>
      <w:r w:rsidRPr="00E51460">
        <w:t>根据两次环签名选择的群体是否相同，可以分为</w:t>
      </w:r>
      <w:r w:rsidRPr="00E51460">
        <w:rPr>
          <w:rFonts w:hint="eastAsia"/>
        </w:rPr>
        <w:t>群体无关可链接性和群体相关可链接性。</w:t>
      </w:r>
    </w:p>
    <w:p w14:paraId="62BFCC5C" w14:textId="77777777" w:rsidR="00055BD1" w:rsidRPr="00E51460" w:rsidRDefault="00055BD1" w:rsidP="00055BD1">
      <w:pPr>
        <w:pStyle w:val="1110"/>
        <w:numPr>
          <w:ilvl w:val="0"/>
          <w:numId w:val="37"/>
        </w:numPr>
        <w:ind w:firstLineChars="0"/>
      </w:pPr>
      <w:r w:rsidRPr="00E51460">
        <w:rPr>
          <w:rFonts w:hint="eastAsia"/>
          <w:b/>
          <w:bCs/>
        </w:rPr>
        <w:t>不可伪造性。</w:t>
      </w:r>
      <w:r w:rsidRPr="00E51460">
        <w:t>没有私钥不能伪造合法的环签名</w:t>
      </w:r>
      <w:r w:rsidRPr="00E51460">
        <w:rPr>
          <w:rFonts w:hint="eastAsia"/>
        </w:rPr>
        <w:t>。</w:t>
      </w:r>
    </w:p>
    <w:p w14:paraId="730FDB35" w14:textId="77777777" w:rsidR="00055BD1" w:rsidRPr="00E51460" w:rsidRDefault="00055BD1" w:rsidP="00055BD1">
      <w:pPr>
        <w:pStyle w:val="1110"/>
        <w:ind w:firstLine="480"/>
      </w:pPr>
      <w:r w:rsidRPr="00E51460">
        <w:rPr>
          <w:rFonts w:hint="eastAsia"/>
        </w:rPr>
        <w:t>环签名根据使用的密码学技术有不同的实现，</w:t>
      </w:r>
      <w:r>
        <w:rPr>
          <w:rFonts w:hint="eastAsia"/>
        </w:rPr>
        <w:t>以下选取具有代表性的</w:t>
      </w:r>
      <w:r w:rsidRPr="00E51460">
        <w:rPr>
          <w:rFonts w:hint="eastAsia"/>
        </w:rPr>
        <w:t>椭圆曲线环签名和</w:t>
      </w:r>
      <w:r w:rsidRPr="00E51460">
        <w:rPr>
          <w:rFonts w:hint="eastAsia"/>
        </w:rPr>
        <w:t>RSA</w:t>
      </w:r>
      <w:r w:rsidRPr="00E51460">
        <w:rPr>
          <w:rFonts w:hint="eastAsia"/>
        </w:rPr>
        <w:t>环签名</w:t>
      </w:r>
      <w:r>
        <w:rPr>
          <w:rFonts w:hint="eastAsia"/>
        </w:rPr>
        <w:t>进行介绍。</w:t>
      </w:r>
    </w:p>
    <w:p w14:paraId="42596EC6" w14:textId="1C93AA55" w:rsidR="00055BD1" w:rsidRDefault="00055BD1" w:rsidP="00055BD1">
      <w:pPr>
        <w:pStyle w:val="af"/>
      </w:pPr>
      <w:r>
        <w:rPr>
          <w:rFonts w:hint="eastAsia"/>
        </w:rPr>
        <w:t>3</w:t>
      </w:r>
      <w:r w:rsidR="004E4E08">
        <w:rPr>
          <w:rFonts w:hint="eastAsia"/>
        </w:rPr>
        <w:t>.</w:t>
      </w:r>
      <w:r>
        <w:t>2</w:t>
      </w:r>
      <w:r w:rsidR="004E4E08">
        <w:rPr>
          <w:rFonts w:hint="eastAsia"/>
        </w:rPr>
        <w:t>.</w:t>
      </w:r>
      <w:r>
        <w:t>1</w:t>
      </w:r>
      <w:r w:rsidR="004E4E08">
        <w:rPr>
          <w:rFonts w:hint="eastAsia"/>
        </w:rPr>
        <w:t>.</w:t>
      </w:r>
      <w:r>
        <w:t xml:space="preserve">1 </w:t>
      </w:r>
      <w:r w:rsidRPr="00E51460">
        <w:rPr>
          <w:rFonts w:hint="eastAsia"/>
        </w:rPr>
        <w:t>椭圆曲线环签名</w:t>
      </w:r>
    </w:p>
    <w:p w14:paraId="7BFB78C5" w14:textId="45264E0D" w:rsidR="00055BD1" w:rsidRPr="00E51460" w:rsidRDefault="00055BD1" w:rsidP="00055BD1">
      <w:pPr>
        <w:pStyle w:val="1110"/>
        <w:numPr>
          <w:ilvl w:val="0"/>
          <w:numId w:val="38"/>
        </w:numPr>
        <w:ind w:firstLineChars="0"/>
      </w:pPr>
      <w:r w:rsidRPr="00E51460">
        <w:t>签名者生成密钥对</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xG</m:t>
        </m:r>
      </m:oMath>
      <w:r w:rsidRPr="00E51460">
        <w:rPr>
          <w:rFonts w:hint="eastAsia"/>
        </w:rPr>
        <w:t>。</w:t>
      </w:r>
      <w:r w:rsidRPr="00E51460">
        <w:t>发布公钥，所有签名者的公钥组成集合</w:t>
      </w:r>
      <m:oMath>
        <m:r>
          <w:rPr>
            <w:rFonts w:ascii="Cambria Math" w:hAnsi="Cambria Math"/>
          </w:rPr>
          <m:t>PK</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oMath>
      <w:r w:rsidRPr="00E51460">
        <w:rPr>
          <w:rFonts w:hint="eastAsia"/>
        </w:rPr>
        <w:t>。</w:t>
      </w:r>
    </w:p>
    <w:p w14:paraId="79550B68" w14:textId="77905D78" w:rsidR="00055BD1" w:rsidRPr="00E51460" w:rsidRDefault="00055BD1" w:rsidP="00055BD1">
      <w:pPr>
        <w:pStyle w:val="1110"/>
        <w:numPr>
          <w:ilvl w:val="0"/>
          <w:numId w:val="38"/>
        </w:numPr>
        <w:ind w:firstLineChars="0"/>
      </w:pPr>
      <w:r w:rsidRPr="00E51460">
        <w:t>签名者生成</w:t>
      </w:r>
      <w:r w:rsidRPr="00E51460">
        <w:t>n</w:t>
      </w:r>
      <w:r w:rsidRPr="00E51460">
        <w:t>个随机数，对应</w:t>
      </w:r>
      <w:r w:rsidRPr="00E51460">
        <w:t>n</w:t>
      </w:r>
      <w:r w:rsidRPr="00E51460">
        <w:t>个公钥</w:t>
      </w:r>
      <w:r w:rsidRPr="00E51460">
        <w:rPr>
          <w:rFonts w:hint="eastAsia"/>
        </w:rPr>
        <w:t>。</w:t>
      </w:r>
      <w:r w:rsidRPr="00E51460">
        <w:t>签名者本身公钥对应的随机数在之后的计算中得到</w:t>
      </w:r>
      <w:r w:rsidRPr="00E51460">
        <w:rPr>
          <w:rFonts w:hint="eastAsia"/>
        </w:rPr>
        <w:t>，</w:t>
      </w:r>
      <w:r w:rsidRPr="00E51460">
        <w:t>n</w:t>
      </w:r>
      <w:r w:rsidRPr="00E51460">
        <w:t>个随机数组成集合</w:t>
      </w: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oMath>
      <w:r w:rsidRPr="00E51460">
        <w:rPr>
          <w:rFonts w:hint="eastAsia"/>
        </w:rPr>
        <w:t>。</w:t>
      </w:r>
    </w:p>
    <w:p w14:paraId="4EA3A013" w14:textId="362E579A" w:rsidR="00055BD1" w:rsidRPr="00E51460" w:rsidRDefault="00055BD1" w:rsidP="00055BD1">
      <w:pPr>
        <w:pStyle w:val="1110"/>
        <w:numPr>
          <w:ilvl w:val="0"/>
          <w:numId w:val="38"/>
        </w:numPr>
        <w:ind w:firstLineChars="0"/>
      </w:pPr>
      <w:r w:rsidRPr="00E51460">
        <w:lastRenderedPageBreak/>
        <w:t>签名者生成</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E51460">
        <w:rPr>
          <w:rFonts w:hint="eastAsia"/>
        </w:rPr>
        <w:t>。</w:t>
      </w:r>
      <w:r w:rsidRPr="00E51460">
        <w:t>定义</w:t>
      </w:r>
      <m:oMath>
        <m:r>
          <w:rPr>
            <w:rFonts w:ascii="Cambria Math" w:hAnsi="Cambria Math"/>
          </w:rPr>
          <m:t>kG</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sSub>
          <m:sSubPr>
            <m:ctrlPr>
              <w:rPr>
                <w:rFonts w:ascii="Cambria Math" w:hAnsi="Cambria Math"/>
              </w:rPr>
            </m:ctrlPr>
          </m:sSubPr>
          <m:e>
            <m:r>
              <w:rPr>
                <w:rFonts w:ascii="Cambria Math" w:hAnsi="Cambria Math"/>
              </w:rPr>
              <m:t>P</m:t>
            </m:r>
          </m:e>
          <m:sub>
            <m:r>
              <w:rPr>
                <w:rFonts w:ascii="Cambria Math" w:hAnsi="Cambria Math"/>
              </w:rPr>
              <m:t>i</m:t>
            </m:r>
          </m:sub>
        </m:sSub>
      </m:oMath>
      <w:r w:rsidRPr="00E51460">
        <w:rPr>
          <w:rFonts w:hint="eastAsia"/>
        </w:rPr>
        <w:t>，</w:t>
      </w:r>
      <m:oMath>
        <m:r>
          <w:rPr>
            <w:rFonts w:ascii="Cambria Math" w:hAnsi="Cambria Math"/>
          </w:rPr>
          <m:t>kG</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xG</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x</m:t>
        </m:r>
        <m:r>
          <m:rPr>
            <m:sty m:val="p"/>
          </m:rPr>
          <w:rPr>
            <w:rFonts w:ascii="Cambria Math" w:hAnsi="Cambria Math"/>
          </w:rPr>
          <m:t>)</m:t>
        </m:r>
        <m:r>
          <w:rPr>
            <w:rFonts w:ascii="Cambria Math" w:hAnsi="Cambria Math"/>
          </w:rPr>
          <m:t>G</m:t>
        </m:r>
      </m:oMath>
      <w:r w:rsidRPr="00E51460">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x</m:t>
        </m:r>
      </m:oMath>
      <w:r w:rsidRPr="00E51460">
        <w:rPr>
          <w:rFonts w:hint="eastAsia"/>
        </w:rPr>
        <w:t>，</w:t>
      </w:r>
      <w:r w:rsidRPr="00E51460">
        <w:t>因此只需要得到</w:t>
      </w:r>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w:r w:rsidRPr="00E51460">
        <w:t>即可求出</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E51460">
        <w:rPr>
          <w:rFonts w:hint="eastAsia"/>
        </w:rPr>
        <w:t>。</w:t>
      </w:r>
    </w:p>
    <w:p w14:paraId="7640C627" w14:textId="77777777" w:rsidR="00055BD1" w:rsidRPr="00E51460" w:rsidRDefault="00055BD1" w:rsidP="00055BD1">
      <w:pPr>
        <w:pStyle w:val="1110"/>
        <w:numPr>
          <w:ilvl w:val="0"/>
          <w:numId w:val="38"/>
        </w:numPr>
        <w:ind w:firstLineChars="0"/>
      </w:pPr>
      <w:r w:rsidRPr="00E51460">
        <w:t>签名者生成随机数</w:t>
      </w:r>
      <w:r w:rsidRPr="00E51460">
        <w:t>k</w:t>
      </w:r>
      <w:r w:rsidRPr="00E51460">
        <w:rPr>
          <w:rFonts w:hint="eastAsia"/>
        </w:rPr>
        <w:t>。</w:t>
      </w:r>
    </w:p>
    <w:p w14:paraId="2DFEAA6C" w14:textId="49ADA095" w:rsidR="00055BD1" w:rsidRPr="00E51460" w:rsidRDefault="00055BD1" w:rsidP="00055BD1">
      <w:pPr>
        <w:pStyle w:val="1110"/>
        <w:numPr>
          <w:ilvl w:val="0"/>
          <w:numId w:val="38"/>
        </w:numPr>
        <w:ind w:firstLineChars="0"/>
      </w:pPr>
      <w:r w:rsidRPr="00E51460">
        <w:t>签名者计算得到</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Pr="00E51460">
        <w:rPr>
          <w:rFonts w:hint="eastAsia"/>
        </w:rPr>
        <w:t>。</w:t>
      </w:r>
      <w:r w:rsidRPr="00E51460">
        <w:t>定义递推式</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w:rPr>
            <w:rFonts w:ascii="Cambria Math" w:hAnsi="Cambria Math"/>
          </w:rPr>
          <m:t>Hash</m:t>
        </m:r>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Pr="00E51460">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Hash</m:t>
        </m:r>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Hash</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kG</m:t>
        </m:r>
        <m:r>
          <m:rPr>
            <m:sty m:val="p"/>
          </m:rPr>
          <w:rPr>
            <w:rFonts w:ascii="Cambria Math" w:hAnsi="Cambria Math"/>
          </w:rPr>
          <m:t>)</m:t>
        </m:r>
      </m:oMath>
      <w:r w:rsidRPr="00E51460">
        <w:rPr>
          <w:rFonts w:hint="eastAsia"/>
        </w:rPr>
        <w:t>，</w:t>
      </w:r>
      <w:r w:rsidRPr="00E51460">
        <w:t>接下来分别求</w:t>
      </w:r>
      <m:oMath>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w:r w:rsidRPr="00E51460">
        <w:rPr>
          <w:rFonts w:hint="eastAsia"/>
        </w:rPr>
        <w:t>。</w:t>
      </w:r>
    </w:p>
    <w:p w14:paraId="1DDCCC93" w14:textId="2FAABD3C" w:rsidR="00055BD1" w:rsidRPr="00E51460" w:rsidRDefault="00055BD1" w:rsidP="00055BD1">
      <w:pPr>
        <w:pStyle w:val="1110"/>
        <w:numPr>
          <w:ilvl w:val="0"/>
          <w:numId w:val="38"/>
        </w:numPr>
        <w:ind w:firstLineChars="0"/>
      </w:pPr>
      <w:r w:rsidRPr="00E51460">
        <w:t>签名者组装环签名</w:t>
      </w:r>
      <m:oMath>
        <m:r>
          <w:rPr>
            <w:rFonts w:ascii="Cambria Math" w:hAnsi="Cambria Math"/>
          </w:rPr>
          <m:t>ring</m:t>
        </m:r>
        <m:r>
          <m:rPr>
            <m:sty m:val="p"/>
          </m:rPr>
          <w:rPr>
            <w:rFonts w:ascii="Cambria Math" w:hAnsi="Cambria Math"/>
          </w:rPr>
          <m:t>_</m:t>
        </m:r>
        <m:r>
          <w:rPr>
            <w:rFonts w:ascii="Cambria Math" w:hAnsi="Cambria Math"/>
          </w:rPr>
          <m:t>sig</m:t>
        </m:r>
      </m:oMath>
      <w:r w:rsidRPr="00E51460">
        <w:rPr>
          <w:rFonts w:hint="eastAsia"/>
        </w:rPr>
        <w:t>。</w:t>
      </w:r>
      <m:oMath>
        <m:r>
          <w:rPr>
            <w:rFonts w:ascii="Cambria Math" w:hAnsi="Cambria Math"/>
          </w:rPr>
          <m:t>ring</m:t>
        </m:r>
        <m:r>
          <m:rPr>
            <m:sty m:val="p"/>
          </m:rPr>
          <w:rPr>
            <w:rFonts w:ascii="Cambria Math" w:hAnsi="Cambria Math"/>
          </w:rPr>
          <m:t>_</m:t>
        </m:r>
        <m:r>
          <w:rPr>
            <w:rFonts w:ascii="Cambria Math" w:hAnsi="Cambria Math"/>
          </w:rPr>
          <m:t>sig</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r>
          <w:rPr>
            <w:rFonts w:ascii="Cambria Math" w:hAnsi="Cambria Math"/>
          </w:rPr>
          <m:t>PK</m:t>
        </m:r>
        <m:r>
          <m:rPr>
            <m:sty m:val="p"/>
          </m:rPr>
          <w:rPr>
            <w:rFonts w:ascii="Cambria Math" w:hAnsi="Cambria Math"/>
          </w:rPr>
          <m:t>，</m:t>
        </m:r>
        <m:r>
          <w:rPr>
            <w:rFonts w:ascii="Cambria Math" w:hAnsi="Cambria Math"/>
          </w:rPr>
          <m:t>R</m:t>
        </m:r>
        <m:r>
          <m:rPr>
            <m:sty m:val="p"/>
          </m:rPr>
          <w:rPr>
            <w:rFonts w:ascii="Cambria Math" w:hAnsi="Cambria Math"/>
          </w:rPr>
          <m:t>}</m:t>
        </m:r>
      </m:oMath>
      <w:r w:rsidRPr="00E51460">
        <w:rPr>
          <w:rFonts w:hint="eastAsia"/>
        </w:rPr>
        <w:t>。</w:t>
      </w:r>
    </w:p>
    <w:p w14:paraId="3AA0E6FD" w14:textId="0AA334A2" w:rsidR="00055BD1" w:rsidRPr="00E51460" w:rsidRDefault="00055BD1" w:rsidP="00055BD1">
      <w:pPr>
        <w:pStyle w:val="1110"/>
        <w:numPr>
          <w:ilvl w:val="0"/>
          <w:numId w:val="38"/>
        </w:numPr>
        <w:ind w:firstLineChars="0"/>
      </w:pPr>
      <w:r w:rsidRPr="00E51460">
        <w:t>验证者验证签名</w:t>
      </w:r>
      <w:r w:rsidRPr="00E51460">
        <w:rPr>
          <w:rFonts w:hint="eastAsia"/>
        </w:rPr>
        <w:t>。</w:t>
      </w:r>
      <w:r w:rsidRPr="00E51460">
        <w:t>获得</w:t>
      </w:r>
      <m:oMath>
        <m:r>
          <w:rPr>
            <w:rFonts w:ascii="Cambria Math" w:hAnsi="Cambria Math"/>
          </w:rPr>
          <m:t>ring</m:t>
        </m:r>
        <m:r>
          <m:rPr>
            <m:sty m:val="p"/>
          </m:rPr>
          <w:rPr>
            <w:rFonts w:ascii="Cambria Math" w:hAnsi="Cambria Math"/>
          </w:rPr>
          <m:t>_</m:t>
        </m:r>
        <m:r>
          <w:rPr>
            <w:rFonts w:ascii="Cambria Math" w:hAnsi="Cambria Math"/>
          </w:rPr>
          <m:t>sig</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r>
          <w:rPr>
            <w:rFonts w:ascii="Cambria Math" w:hAnsi="Cambria Math"/>
          </w:rPr>
          <m:t>PK</m:t>
        </m:r>
        <m:r>
          <m:rPr>
            <m:sty m:val="p"/>
          </m:rPr>
          <w:rPr>
            <w:rFonts w:ascii="Cambria Math" w:hAnsi="Cambria Math"/>
          </w:rPr>
          <m:t>，</m:t>
        </m:r>
        <m:r>
          <w:rPr>
            <w:rFonts w:ascii="Cambria Math" w:hAnsi="Cambria Math"/>
          </w:rPr>
          <m:t>R</m:t>
        </m:r>
        <m:r>
          <m:rPr>
            <m:sty m:val="p"/>
          </m:rPr>
          <w:rPr>
            <w:rFonts w:ascii="Cambria Math" w:hAnsi="Cambria Math"/>
          </w:rPr>
          <m:t>}</m:t>
        </m:r>
      </m:oMath>
      <w:r w:rsidRPr="00E51460">
        <w:rPr>
          <w:rFonts w:hint="eastAsia"/>
        </w:rPr>
        <w:t>，</w:t>
      </w:r>
      <w:r w:rsidRPr="00E51460">
        <w:t>获得消息</w:t>
      </w:r>
      <w:r w:rsidRPr="00E51460">
        <w:t>m</w:t>
      </w:r>
      <w:r w:rsidRPr="00E51460">
        <w:rPr>
          <w:rFonts w:hint="eastAsia"/>
        </w:rPr>
        <w:t>，</w:t>
      </w:r>
      <w:r w:rsidRPr="00E51460">
        <w:t>根据递推式</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w:rPr>
            <w:rFonts w:ascii="Cambria Math" w:hAnsi="Cambria Math"/>
          </w:rPr>
          <m:t>Hash</m:t>
        </m:r>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Pr="00E51460">
        <w:t>，从</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Pr="00E51460">
        <w:t>开始，依次求解，直到根据</w:t>
      </w:r>
      <m:oMath>
        <m:sSub>
          <m:sSubPr>
            <m:ctrlPr>
              <w:rPr>
                <w:rFonts w:ascii="Cambria Math" w:hAnsi="Cambria Math"/>
              </w:rPr>
            </m:ctrlPr>
          </m:sSubPr>
          <m:e>
            <m:r>
              <w:rPr>
                <w:rFonts w:ascii="Cambria Math" w:hAnsi="Cambria Math"/>
              </w:rPr>
              <m:t>c</m:t>
            </m:r>
          </m:e>
          <m:sub>
            <m:r>
              <w:rPr>
                <w:rFonts w:ascii="Cambria Math" w:hAnsi="Cambria Math"/>
              </w:rPr>
              <m:t>n</m:t>
            </m:r>
          </m:sub>
        </m:sSub>
      </m:oMath>
      <w:r w:rsidRPr="00E51460">
        <w:t>求出</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Pr="00E51460">
        <w:rPr>
          <w:rFonts w:hint="eastAsia"/>
        </w:rPr>
        <w:t>，</w:t>
      </w:r>
      <w:r w:rsidRPr="00E51460">
        <w:t>判断求出来的</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Pr="00E51460">
        <w:t>是否等于获得的</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Pr="00E51460">
        <w:t>，即证</w:t>
      </w:r>
      <w:r w:rsidRPr="00E51460">
        <w:rPr>
          <w:rFonts w:hint="eastAsia"/>
        </w:rPr>
        <w:t>。</w:t>
      </w:r>
    </w:p>
    <w:p w14:paraId="49CA4B9B" w14:textId="4A6689EA" w:rsidR="00055BD1" w:rsidRDefault="00055BD1" w:rsidP="00055BD1">
      <w:pPr>
        <w:pStyle w:val="af"/>
      </w:pPr>
      <w:r>
        <w:t>3</w:t>
      </w:r>
      <w:r w:rsidR="004E4E08">
        <w:rPr>
          <w:rFonts w:hint="eastAsia"/>
        </w:rPr>
        <w:t>.</w:t>
      </w:r>
      <w:r>
        <w:t>2</w:t>
      </w:r>
      <w:r w:rsidR="004E4E08">
        <w:rPr>
          <w:rFonts w:hint="eastAsia"/>
        </w:rPr>
        <w:t>.</w:t>
      </w:r>
      <w:r>
        <w:t>1</w:t>
      </w:r>
      <w:r w:rsidR="004E4E08">
        <w:rPr>
          <w:rFonts w:hint="eastAsia"/>
        </w:rPr>
        <w:t>.</w:t>
      </w:r>
      <w:r>
        <w:t xml:space="preserve">2 </w:t>
      </w:r>
      <w:r w:rsidRPr="00E51460">
        <w:rPr>
          <w:rFonts w:hint="eastAsia"/>
        </w:rPr>
        <w:t>RSA</w:t>
      </w:r>
      <w:r w:rsidRPr="00E51460">
        <w:rPr>
          <w:rFonts w:hint="eastAsia"/>
        </w:rPr>
        <w:t>环签名</w:t>
      </w:r>
    </w:p>
    <w:p w14:paraId="70C34F06" w14:textId="109CD9B4" w:rsidR="00055BD1" w:rsidRPr="00E51460" w:rsidRDefault="00055BD1" w:rsidP="00055BD1">
      <w:pPr>
        <w:pStyle w:val="1110"/>
        <w:ind w:firstLineChars="0" w:firstLine="420"/>
      </w:pPr>
      <w:r w:rsidRPr="00E51460">
        <w:rPr>
          <w:rFonts w:hint="eastAsia"/>
        </w:rPr>
        <w:t>首先进行一些定义。</w:t>
      </w:r>
      <m:oMath>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k</m:t>
                </m:r>
              </m:sub>
            </m:sSub>
            <m:d>
              <m:dPr>
                <m:ctrlPr>
                  <w:rPr>
                    <w:rFonts w:ascii="Cambria Math" w:hAnsi="Cambria Math"/>
                  </w:rPr>
                </m:ctrlPr>
              </m:dPr>
              <m:e>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v</m:t>
                    </m:r>
                  </m:e>
                </m:d>
                <m:r>
                  <m:rPr>
                    <m:sty m:val="p"/>
                  </m:rPr>
                  <w:rPr>
                    <w:rFonts w:ascii="Cambria Math" w:hAnsi="Cambria Math"/>
                  </w:rPr>
                  <m:t>。。。</m:t>
                </m:r>
              </m:e>
            </m:d>
          </m:e>
        </m:d>
        <m:r>
          <m:rPr>
            <m:sty m:val="p"/>
          </m:rPr>
          <w:rPr>
            <w:rFonts w:ascii="Cambria Math" w:hAnsi="Cambria Math"/>
          </w:rPr>
          <m:t>=</m:t>
        </m:r>
        <m:r>
          <w:rPr>
            <w:rFonts w:ascii="Cambria Math" w:hAnsi="Cambria Math"/>
          </w:rPr>
          <m:t>v</m:t>
        </m:r>
        <m:r>
          <m:rPr>
            <m:sty m:val="p"/>
          </m:rPr>
          <w:rPr>
            <w:rFonts w:ascii="Cambria Math" w:hAnsi="Cambria Math" w:hint="eastAsia"/>
          </w:rPr>
          <m:t>，</m:t>
        </m:r>
        <m:sSub>
          <m:sSubPr>
            <m:ctrlPr>
              <w:rPr>
                <w:rFonts w:ascii="Cambria Math" w:hAnsi="Cambria Math"/>
              </w:rPr>
            </m:ctrlPr>
          </m:sSubPr>
          <m:e>
            <m:r>
              <w:rPr>
                <w:rFonts w:ascii="Cambria Math" w:hAnsi="Cambria Math"/>
              </w:rPr>
              <m:t>E</m:t>
            </m:r>
          </m:e>
          <m:sub>
            <m:r>
              <w:rPr>
                <w:rFonts w:ascii="Cambria Math" w:hAnsi="Cambria Math"/>
              </w:rPr>
              <m:t>k</m:t>
            </m:r>
          </m:sub>
        </m:sSub>
      </m:oMath>
      <w:r w:rsidRPr="00E51460">
        <w:t>为对称加密算法</w:t>
      </w:r>
      <w:r w:rsidRPr="00E51460">
        <w:rPr>
          <w:rFonts w:hint="eastAsia"/>
        </w:rPr>
        <w:t>。</w:t>
      </w:r>
      <w:r w:rsidRPr="00E51460">
        <w:t>公钥集合</w:t>
      </w:r>
      <m:oMath>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oMath>
      <w:r w:rsidRPr="00E51460">
        <w:rPr>
          <w:rFonts w:hint="eastAsia"/>
        </w:rPr>
        <w:t>。</w:t>
      </w:r>
      <w:r w:rsidRPr="00E51460">
        <w:t>加密操作</w:t>
      </w:r>
      <w:r w:rsidRPr="00E51460">
        <w:rPr>
          <w:rFonts w:hint="eastAsia"/>
        </w:rPr>
        <w:t>：</w:t>
      </w:r>
      <w:r w:rsidRPr="00E51460">
        <w:t>使用公钥</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E51460">
        <w:t>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E51460">
        <w:t>加密</w:t>
      </w:r>
      <w:r w:rsidRPr="00E51460">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Pr="00E51460">
        <w:rPr>
          <w:rFonts w:hint="eastAsia"/>
        </w:rPr>
        <w:t>。</w:t>
      </w:r>
      <w:r w:rsidRPr="00E51460">
        <w:t>解密操作</w:t>
      </w:r>
      <w:r w:rsidRPr="00E51460">
        <w:rPr>
          <w:rFonts w:hint="eastAsia"/>
        </w:rPr>
        <w:t>：</w:t>
      </w:r>
      <w:r w:rsidRPr="00E51460">
        <w:t>使用对应私钥对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E51460">
        <w:t>解密</w:t>
      </w:r>
      <w:r w:rsidRPr="00E51460">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r>
              <m:rPr>
                <m:sty m:val="p"/>
              </m:rPr>
              <w:rPr>
                <w:rFonts w:ascii="Cambria Math" w:hAnsi="Cambria Math"/>
              </w:rPr>
              <m:t>-1</m:t>
            </m:r>
          </m:sup>
        </m:sSubSup>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hint="eastAsia"/>
          </w:rPr>
          <m:t>，</m:t>
        </m:r>
      </m:oMath>
      <w:r>
        <w:rPr>
          <w:rFonts w:hint="eastAsia"/>
        </w:rPr>
        <w:t>明文</w:t>
      </w:r>
      <w:r w:rsidRPr="00E51460">
        <w:t>消息</w:t>
      </w:r>
      <w:r w:rsidRPr="00E51460">
        <w:t>m</w:t>
      </w:r>
      <w:r>
        <w:rPr>
          <w:rFonts w:hint="eastAsia"/>
        </w:rPr>
        <w:t>。签名验签过程如下：</w:t>
      </w:r>
    </w:p>
    <w:p w14:paraId="0FBB9198" w14:textId="32F2C217" w:rsidR="00055BD1" w:rsidRPr="00E51460" w:rsidRDefault="00055BD1" w:rsidP="00055BD1">
      <w:pPr>
        <w:pStyle w:val="1110"/>
        <w:numPr>
          <w:ilvl w:val="0"/>
          <w:numId w:val="39"/>
        </w:numPr>
        <w:ind w:firstLineChars="0"/>
      </w:pPr>
      <w:r w:rsidRPr="0068710E">
        <w:t>生成环签名</w:t>
      </w:r>
      <w:r w:rsidRPr="0068710E">
        <w:rPr>
          <w:rFonts w:hint="eastAsia"/>
        </w:rPr>
        <w:t>。</w:t>
      </w:r>
      <w:r w:rsidRPr="00E51460">
        <w:t>假设签名者是</w:t>
      </w: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Pr="00E51460">
        <w:rPr>
          <w:rFonts w:hint="eastAsia"/>
        </w:rPr>
        <w:t>。</w:t>
      </w:r>
      <w:r w:rsidRPr="00E51460">
        <w:t>得到待签名信息</w:t>
      </w:r>
      <m:oMath>
        <m:sSub>
          <m:sSubPr>
            <m:ctrlPr>
              <w:rPr>
                <w:rFonts w:ascii="Cambria Math" w:hAnsi="Cambria Math"/>
              </w:rPr>
            </m:ctrlPr>
          </m:sSubPr>
          <m:e>
            <m:r>
              <w:rPr>
                <w:rFonts w:ascii="Cambria Math" w:hAnsi="Cambria Math"/>
              </w:rPr>
              <m:t>y</m:t>
            </m:r>
          </m:e>
          <m:sub>
            <m:r>
              <m:rPr>
                <m:sty m:val="p"/>
              </m:rPr>
              <w:rPr>
                <w:rFonts w:ascii="Cambria Math" w:hAnsi="Cambria Math"/>
              </w:rPr>
              <m:t>3</m:t>
            </m:r>
          </m:sub>
        </m:sSub>
      </m:oMath>
      <w:r w:rsidRPr="00E51460">
        <w:rPr>
          <w:rFonts w:hint="eastAsia"/>
        </w:rPr>
        <w:t>：</w:t>
      </w:r>
      <w:r w:rsidRPr="00E51460">
        <w:t>计算</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E51460">
        <w:t>的对称密钥</w:t>
      </w:r>
      <m:oMath>
        <m:r>
          <w:rPr>
            <w:rFonts w:ascii="Cambria Math" w:hAnsi="Cambria Math"/>
          </w:rPr>
          <m:t>k</m:t>
        </m:r>
        <m:r>
          <m:rPr>
            <m:sty m:val="p"/>
          </m:rPr>
          <w:rPr>
            <w:rFonts w:ascii="Cambria Math" w:hAnsi="Cambria Math"/>
          </w:rPr>
          <m:t>=</m:t>
        </m:r>
        <m:r>
          <w:rPr>
            <w:rFonts w:ascii="Cambria Math" w:hAnsi="Cambria Math"/>
          </w:rPr>
          <m:t>Hash</m:t>
        </m:r>
        <m:r>
          <m:rPr>
            <m:sty m:val="p"/>
          </m:rPr>
          <w:rPr>
            <w:rFonts w:ascii="Cambria Math" w:hAnsi="Cambria Math"/>
          </w:rPr>
          <m:t>(</m:t>
        </m:r>
        <m:r>
          <w:rPr>
            <w:rFonts w:ascii="Cambria Math" w:hAnsi="Cambria Math"/>
          </w:rPr>
          <m:t>m</m:t>
        </m:r>
        <m:r>
          <m:rPr>
            <m:sty m:val="p"/>
          </m:rPr>
          <w:rPr>
            <w:rFonts w:ascii="Cambria Math" w:hAnsi="Cambria Math"/>
          </w:rPr>
          <m:t>)</m:t>
        </m:r>
      </m:oMath>
      <w:r w:rsidRPr="00E51460">
        <w:rPr>
          <w:rFonts w:hint="eastAsia"/>
        </w:rPr>
        <w:t>，</w:t>
      </w:r>
      <w:r w:rsidRPr="00E51460">
        <w:t>随机取值</w:t>
      </w:r>
      <w:r w:rsidRPr="00E51460">
        <w:t>v</w:t>
      </w:r>
      <w:r w:rsidRPr="00E51460">
        <w:rPr>
          <w:rFonts w:hint="eastAsia"/>
        </w:rPr>
        <w:t>，</w:t>
      </w:r>
      <w:r w:rsidRPr="00E51460">
        <w:t>随机取</w:t>
      </w:r>
      <w:r w:rsidRPr="00E51460">
        <w:t>n-1</w:t>
      </w:r>
      <w:r w:rsidRPr="00E51460">
        <w:t>个值</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Pr="00E51460">
        <w:rPr>
          <w:rFonts w:hint="eastAsia"/>
        </w:rPr>
        <w:t>，</w:t>
      </w:r>
      <w:r w:rsidRPr="00E51460">
        <w:t>计算</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oMath>
      <w:r w:rsidRPr="00E51460">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Pr="00E51460">
        <w:rPr>
          <w:rFonts w:hint="eastAsia"/>
        </w:rPr>
        <w:t>，</w:t>
      </w:r>
      <w:r w:rsidRPr="00E51460">
        <w:t>令</w:t>
      </w:r>
      <m:oMath>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r>
          <w:rPr>
            <w:rFonts w:ascii="Cambria Math" w:hAnsi="Cambria Math"/>
          </w:rPr>
          <m:t>v</m:t>
        </m:r>
      </m:oMath>
      <w:r w:rsidRPr="00E51460">
        <w:t>，得到</w:t>
      </w:r>
      <m:oMath>
        <m:sSub>
          <m:sSubPr>
            <m:ctrlPr>
              <w:rPr>
                <w:rFonts w:ascii="Cambria Math" w:hAnsi="Cambria Math"/>
              </w:rPr>
            </m:ctrlPr>
          </m:sSubPr>
          <m:e>
            <m:r>
              <w:rPr>
                <w:rFonts w:ascii="Cambria Math" w:hAnsi="Cambria Math"/>
              </w:rPr>
              <m:t>y</m:t>
            </m:r>
          </m:e>
          <m:sub>
            <m:r>
              <m:rPr>
                <m:sty m:val="p"/>
              </m:rPr>
              <w:rPr>
                <w:rFonts w:ascii="Cambria Math" w:hAnsi="Cambria Math"/>
              </w:rPr>
              <m:t>3</m:t>
            </m:r>
          </m:sub>
        </m:sSub>
      </m:oMath>
      <w:r w:rsidRPr="00E51460">
        <w:rPr>
          <w:rFonts w:hint="eastAsia"/>
        </w:rPr>
        <w:t>，</w:t>
      </w:r>
      <w:r w:rsidRPr="00E51460">
        <w:t>签名消息</w:t>
      </w:r>
      <m:oMath>
        <m:sSub>
          <m:sSubPr>
            <m:ctrlPr>
              <w:rPr>
                <w:rFonts w:ascii="Cambria Math" w:hAnsi="Cambria Math"/>
              </w:rPr>
            </m:ctrlPr>
          </m:sSubPr>
          <m:e>
            <m:r>
              <w:rPr>
                <w:rFonts w:ascii="Cambria Math" w:hAnsi="Cambria Math"/>
              </w:rPr>
              <m:t>y</m:t>
            </m:r>
          </m:e>
          <m:sub>
            <m:r>
              <m:rPr>
                <m:sty m:val="p"/>
              </m:rPr>
              <w:rPr>
                <w:rFonts w:ascii="Cambria Math" w:hAnsi="Cambria Math"/>
              </w:rPr>
              <m:t>3</m:t>
            </m:r>
          </m:sub>
        </m:sSub>
      </m:oMath>
      <w:r w:rsidRPr="00E51460">
        <w:t>，得到</w:t>
      </w:r>
      <m:oMath>
        <m:sSub>
          <m:sSubPr>
            <m:ctrlPr>
              <w:rPr>
                <w:rFonts w:ascii="Cambria Math" w:hAnsi="Cambria Math"/>
              </w:rPr>
            </m:ctrlPr>
          </m:sSubPr>
          <m:e>
            <m:r>
              <w:rPr>
                <w:rFonts w:ascii="Cambria Math" w:hAnsi="Cambria Math"/>
              </w:rPr>
              <m:t>x</m:t>
            </m:r>
          </m:e>
          <m:sub>
            <m:r>
              <m:rPr>
                <m:sty m:val="p"/>
              </m:rPr>
              <w:rPr>
                <w:rFonts w:ascii="Cambria Math" w:hAnsi="Cambria Math"/>
              </w:rPr>
              <m:t>3</m:t>
            </m:r>
          </m:sub>
        </m:sSub>
      </m:oMath>
      <w:r w:rsidRPr="00E51460">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oMath>
      <w:r w:rsidRPr="00E51460">
        <w:rPr>
          <w:rFonts w:hint="eastAsia"/>
        </w:rPr>
        <w:t>，</w:t>
      </w:r>
      <w:r w:rsidRPr="00E51460">
        <w:t>生成环签名</w:t>
      </w:r>
      <m:oMath>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Pr="00E51460">
        <w:rPr>
          <w:rFonts w:hint="eastAsia"/>
        </w:rPr>
        <w:t>。</w:t>
      </w:r>
    </w:p>
    <w:p w14:paraId="29CD23CD" w14:textId="768972FD" w:rsidR="00055BD1" w:rsidRPr="00E51460" w:rsidRDefault="00055BD1" w:rsidP="00055BD1">
      <w:pPr>
        <w:pStyle w:val="1110"/>
        <w:numPr>
          <w:ilvl w:val="0"/>
          <w:numId w:val="39"/>
        </w:numPr>
        <w:ind w:firstLineChars="0"/>
      </w:pPr>
      <w:r w:rsidRPr="0068710E">
        <w:t>验证环签名</w:t>
      </w:r>
      <w:r w:rsidRPr="0068710E">
        <w:rPr>
          <w:rFonts w:hint="eastAsia"/>
        </w:rPr>
        <w:t>。</w:t>
      </w:r>
      <w:r w:rsidRPr="00E51460">
        <w:t>公钥验签，得到</w:t>
      </w:r>
      <m:oMath>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Pr="00E51460">
        <w:rPr>
          <w:rFonts w:hint="eastAsia"/>
        </w:rPr>
        <w:t>，</w:t>
      </w:r>
      <w:r w:rsidRPr="00E51460">
        <w:t>使用公钥集</w:t>
      </w:r>
      <m:oMath>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oMath>
      <w:r w:rsidRPr="00E51460">
        <w:t>，</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Pr="00E51460">
        <w:rPr>
          <w:rFonts w:hint="eastAsia"/>
        </w:rPr>
        <w:t>。</w:t>
      </w:r>
      <w:r w:rsidRPr="00E51460">
        <w:t>得到对称密钥</w:t>
      </w:r>
      <m:oMath>
        <m:r>
          <w:rPr>
            <w:rFonts w:ascii="Cambria Math" w:hAnsi="Cambria Math"/>
          </w:rPr>
          <m:t>k</m:t>
        </m:r>
        <m:r>
          <m:rPr>
            <m:sty m:val="p"/>
          </m:rPr>
          <w:rPr>
            <w:rFonts w:ascii="Cambria Math" w:hAnsi="Cambria Math"/>
          </w:rPr>
          <m:t>=</m:t>
        </m:r>
        <m:r>
          <w:rPr>
            <w:rFonts w:ascii="Cambria Math" w:hAnsi="Cambria Math"/>
          </w:rPr>
          <m:t>Hash</m:t>
        </m:r>
        <m:r>
          <m:rPr>
            <m:sty m:val="p"/>
          </m:rPr>
          <w:rPr>
            <w:rFonts w:ascii="Cambria Math" w:hAnsi="Cambria Math"/>
          </w:rPr>
          <m:t>(</m:t>
        </m:r>
        <m:r>
          <w:rPr>
            <w:rFonts w:ascii="Cambria Math" w:hAnsi="Cambria Math"/>
          </w:rPr>
          <m:t>m</m:t>
        </m:r>
        <m:r>
          <m:rPr>
            <m:sty m:val="p"/>
          </m:rPr>
          <w:rPr>
            <w:rFonts w:ascii="Cambria Math" w:hAnsi="Cambria Math"/>
          </w:rPr>
          <m:t>)</m:t>
        </m:r>
      </m:oMath>
      <w:r w:rsidRPr="00E51460">
        <w:rPr>
          <w:rFonts w:hint="eastAsia"/>
        </w:rPr>
        <w:t>。</w:t>
      </w:r>
      <w:r w:rsidRPr="00E51460">
        <w:t>验证等式成立</w:t>
      </w:r>
      <m:oMath>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r>
          <w:rPr>
            <w:rFonts w:ascii="Cambria Math" w:hAnsi="Cambria Math"/>
          </w:rPr>
          <m:t>v</m:t>
        </m:r>
      </m:oMath>
      <w:r w:rsidRPr="00E51460">
        <w:rPr>
          <w:rFonts w:hint="eastAsia"/>
        </w:rPr>
        <w:t>。</w:t>
      </w:r>
    </w:p>
    <w:p w14:paraId="3DE33010" w14:textId="77777777" w:rsidR="00055BD1" w:rsidRPr="0068710E" w:rsidRDefault="00055BD1" w:rsidP="00055BD1">
      <w:pPr>
        <w:pStyle w:val="1110"/>
        <w:ind w:firstLine="480"/>
      </w:pPr>
      <w:r w:rsidRPr="0068710E">
        <w:rPr>
          <w:rFonts w:hint="eastAsia"/>
        </w:rPr>
        <w:t>环签名具有完全匿名性和不可追踪性，因此有着广泛的应用。如匿名投票，组织成员对投票信息进行环签名，并将签名信息和投票结果写到链上，其他人可在链上验证签名时，仅可获取发布投票到链上的机构，却无法获取投票者身份信息；又如匿名存证、征信，或匿名交易，当参与方具有较强的隐藏身份需求，又希望能发布消息时，环签名技术均可胜任。</w:t>
      </w:r>
    </w:p>
    <w:p w14:paraId="4FB79F51" w14:textId="77777777" w:rsidR="00055BD1" w:rsidRPr="0068710E" w:rsidRDefault="00055BD1" w:rsidP="00055BD1">
      <w:pPr>
        <w:pStyle w:val="1110"/>
        <w:ind w:firstLine="480"/>
      </w:pPr>
      <w:r w:rsidRPr="0068710E">
        <w:rPr>
          <w:rFonts w:hint="eastAsia"/>
        </w:rPr>
        <w:t>门罗币引入了一种改进版的环签名，称为“多层可链接的自发匿名群签名”，它</w:t>
      </w:r>
      <w:r w:rsidRPr="0068710E">
        <w:rPr>
          <w:rFonts w:hint="eastAsia"/>
        </w:rPr>
        <w:lastRenderedPageBreak/>
        <w:t>允许以合理的效率隐藏交易的金额、来源和目的地，并可验证、无信任地生成硬币。通过区块链系统中无关节点无法追查交易的发送方，当其它节点验证交易时，只能确定签名是诸多公钥中的一个，却无从定位到哪个公钥才是具体的发送方。</w:t>
      </w:r>
    </w:p>
    <w:p w14:paraId="105CC436" w14:textId="1CAAF09E" w:rsidR="00055BD1" w:rsidRDefault="00055BD1" w:rsidP="00055BD1">
      <w:pPr>
        <w:pStyle w:val="ad"/>
      </w:pPr>
      <w:bookmarkStart w:id="60" w:name="_Toc97625237"/>
      <w:bookmarkStart w:id="61" w:name="_Toc116394040"/>
      <w:r w:rsidRPr="006609DA">
        <w:rPr>
          <w:rFonts w:hint="eastAsia"/>
        </w:rPr>
        <w:t>3</w:t>
      </w:r>
      <w:r w:rsidR="004E4E08">
        <w:rPr>
          <w:rFonts w:hint="eastAsia"/>
        </w:rPr>
        <w:t>.</w:t>
      </w:r>
      <w:r>
        <w:t>2</w:t>
      </w:r>
      <w:r w:rsidR="004E4E08">
        <w:rPr>
          <w:rFonts w:hint="eastAsia"/>
        </w:rPr>
        <w:t>.</w:t>
      </w:r>
      <w:r>
        <w:t>2</w:t>
      </w:r>
      <w:r w:rsidRPr="006609DA">
        <w:t xml:space="preserve"> </w:t>
      </w:r>
      <w:r w:rsidRPr="006609DA">
        <w:rPr>
          <w:rFonts w:hint="eastAsia"/>
        </w:rPr>
        <w:t>零知识证明</w:t>
      </w:r>
      <w:bookmarkEnd w:id="60"/>
      <w:bookmarkEnd w:id="61"/>
    </w:p>
    <w:p w14:paraId="51E01173" w14:textId="77777777" w:rsidR="00055BD1" w:rsidRDefault="00055BD1" w:rsidP="00055BD1">
      <w:pPr>
        <w:ind w:firstLine="470"/>
        <w:rPr>
          <w:rStyle w:val="111"/>
        </w:rPr>
      </w:pPr>
      <w:r w:rsidRPr="00EF7F01">
        <w:rPr>
          <w:rStyle w:val="111"/>
          <w:rFonts w:hint="eastAsia"/>
        </w:rPr>
        <w:t>零知识证明用于向对方证明自己拥有某个信息或行为符合协议要求，同时不向对方泄露关于信息的任何内容。比较经典的零知识证明算法如</w:t>
      </w:r>
      <w:r w:rsidRPr="00EF7F01">
        <w:rPr>
          <w:rStyle w:val="111"/>
          <w:rFonts w:hint="eastAsia"/>
        </w:rPr>
        <w:t>z</w:t>
      </w:r>
      <w:r w:rsidRPr="00EF7F01">
        <w:rPr>
          <w:rStyle w:val="111"/>
        </w:rPr>
        <w:t>k-SNARKs</w:t>
      </w:r>
      <w:r w:rsidRPr="00EF7F01">
        <w:rPr>
          <w:rStyle w:val="111"/>
          <w:rFonts w:hint="eastAsia"/>
        </w:rPr>
        <w:t>，</w:t>
      </w:r>
      <w:r w:rsidRPr="00EF7F01">
        <w:rPr>
          <w:rStyle w:val="111"/>
          <w:rFonts w:hint="eastAsia"/>
        </w:rPr>
        <w:t>zk</w:t>
      </w:r>
      <w:r w:rsidRPr="00EF7F01">
        <w:rPr>
          <w:rStyle w:val="111"/>
        </w:rPr>
        <w:t>-STARK</w:t>
      </w:r>
      <w:r w:rsidRPr="00EF7F01">
        <w:rPr>
          <w:rStyle w:val="111"/>
          <w:rFonts w:hint="eastAsia"/>
        </w:rPr>
        <w:t>，</w:t>
      </w:r>
      <w:r w:rsidRPr="00EF7F01">
        <w:rPr>
          <w:rStyle w:val="111"/>
          <w:rFonts w:hint="eastAsia"/>
        </w:rPr>
        <w:t>Bullet</w:t>
      </w:r>
      <w:r w:rsidRPr="00EF7F01">
        <w:rPr>
          <w:rStyle w:val="111"/>
        </w:rPr>
        <w:t>proofs</w:t>
      </w:r>
      <w:r w:rsidRPr="00EF7F01">
        <w:rPr>
          <w:rStyle w:val="111"/>
          <w:rFonts w:hint="eastAsia"/>
        </w:rPr>
        <w:t>等，它们之间的区别和联系如下</w:t>
      </w:r>
      <w:r>
        <w:rPr>
          <w:rStyle w:val="111"/>
          <w:rFonts w:hint="eastAsia"/>
        </w:rPr>
        <w:t>图所示：</w:t>
      </w:r>
    </w:p>
    <w:p w14:paraId="1C0A4DB5" w14:textId="77777777" w:rsidR="00055BD1" w:rsidRDefault="00055BD1" w:rsidP="00055BD1">
      <w:pPr>
        <w:ind w:firstLine="480"/>
        <w:jc w:val="center"/>
        <w:rPr>
          <w:rStyle w:val="111"/>
        </w:rPr>
      </w:pPr>
      <w:r w:rsidRPr="00366B12">
        <w:rPr>
          <w:rFonts w:ascii="微软雅黑 Light" w:eastAsia="微软雅黑 Light" w:hAnsi="微软雅黑 Light" w:hint="eastAsia"/>
          <w:noProof/>
        </w:rPr>
        <w:drawing>
          <wp:inline distT="0" distB="0" distL="0" distR="0" wp14:anchorId="0B43A404" wp14:editId="3CF7F084">
            <wp:extent cx="5486400" cy="1179195"/>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85ebebf05fa6ac7b8e48c9412482c868231672ba905a6c167971888244695d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1179195"/>
                    </a:xfrm>
                    <a:prstGeom prst="rect">
                      <a:avLst/>
                    </a:prstGeom>
                  </pic:spPr>
                </pic:pic>
              </a:graphicData>
            </a:graphic>
          </wp:inline>
        </w:drawing>
      </w:r>
    </w:p>
    <w:p w14:paraId="5253E5EE" w14:textId="77777777" w:rsidR="00055BD1" w:rsidRPr="00366B12" w:rsidRDefault="00055BD1" w:rsidP="00055BD1">
      <w:pPr>
        <w:ind w:firstLine="470"/>
        <w:jc w:val="center"/>
        <w:rPr>
          <w:rFonts w:ascii="微软雅黑 Light" w:eastAsia="微软雅黑 Light" w:hAnsi="微软雅黑 Light"/>
        </w:rPr>
      </w:pPr>
      <w:r>
        <w:rPr>
          <w:rStyle w:val="111"/>
          <w:rFonts w:hint="eastAsia"/>
        </w:rPr>
        <w:t>图</w:t>
      </w:r>
      <w:r>
        <w:rPr>
          <w:rStyle w:val="111"/>
          <w:rFonts w:hint="eastAsia"/>
        </w:rPr>
        <w:t>3-</w:t>
      </w:r>
      <w:r>
        <w:rPr>
          <w:rStyle w:val="111"/>
        </w:rPr>
        <w:t xml:space="preserve">1 </w:t>
      </w:r>
      <w:r>
        <w:rPr>
          <w:rStyle w:val="111"/>
          <w:rFonts w:hint="eastAsia"/>
        </w:rPr>
        <w:t>零知识证明算法</w:t>
      </w:r>
    </w:p>
    <w:p w14:paraId="77A8B8BE" w14:textId="4B4F1354" w:rsidR="00055BD1" w:rsidRPr="00EF7F01" w:rsidRDefault="00055BD1" w:rsidP="00055BD1">
      <w:pPr>
        <w:pStyle w:val="af"/>
      </w:pPr>
      <w:r>
        <w:t>3</w:t>
      </w:r>
      <w:r w:rsidR="004E4E08">
        <w:rPr>
          <w:rFonts w:hint="eastAsia"/>
        </w:rPr>
        <w:t>.</w:t>
      </w:r>
      <w:r>
        <w:t>2</w:t>
      </w:r>
      <w:r w:rsidR="004E4E08">
        <w:rPr>
          <w:rFonts w:hint="eastAsia"/>
        </w:rPr>
        <w:t>.</w:t>
      </w:r>
      <w:r>
        <w:t>2</w:t>
      </w:r>
      <w:r w:rsidR="004E4E08">
        <w:rPr>
          <w:rFonts w:hint="eastAsia"/>
        </w:rPr>
        <w:t>.</w:t>
      </w:r>
      <w:r>
        <w:t xml:space="preserve">1 </w:t>
      </w:r>
      <w:r w:rsidRPr="00EF7F01">
        <w:t>Groth16</w:t>
      </w:r>
    </w:p>
    <w:p w14:paraId="1EC456B3" w14:textId="77777777" w:rsidR="00055BD1" w:rsidRPr="00366B12" w:rsidRDefault="00055BD1" w:rsidP="00055BD1">
      <w:pPr>
        <w:pStyle w:val="1110"/>
        <w:ind w:firstLine="480"/>
      </w:pPr>
      <w:r w:rsidRPr="00366B12">
        <w:rPr>
          <w:rFonts w:hint="eastAsia"/>
        </w:rPr>
        <w:t>zk-</w:t>
      </w:r>
      <w:r w:rsidRPr="00366B12">
        <w:t>SNARK</w:t>
      </w:r>
      <w:r w:rsidRPr="00366B12">
        <w:rPr>
          <w:rFonts w:hint="eastAsia"/>
        </w:rPr>
        <w:t>全称</w:t>
      </w:r>
      <w:r w:rsidRPr="00366B12">
        <w:t>zero-knowledge succin</w:t>
      </w:r>
      <w:r w:rsidRPr="00366B12">
        <w:rPr>
          <w:rFonts w:hint="eastAsia"/>
        </w:rPr>
        <w:t>c</w:t>
      </w:r>
      <w:r w:rsidRPr="00366B12">
        <w:t>t non-interactive arguments of knowledg</w:t>
      </w:r>
      <w:r w:rsidRPr="00366B12">
        <w:rPr>
          <w:rFonts w:hint="eastAsia"/>
        </w:rPr>
        <w:t>e</w:t>
      </w:r>
      <w:r w:rsidRPr="00366B12">
        <w:rPr>
          <w:rFonts w:hint="eastAsia"/>
        </w:rPr>
        <w:t>。即零知识证明、证据信息较短、几乎无交互、证明过程是计算完好的（证明者无法在合理时间内造出伪证）的零知识证明技术。</w:t>
      </w:r>
      <w:r w:rsidRPr="00366B12">
        <w:rPr>
          <w:rFonts w:hint="eastAsia"/>
        </w:rPr>
        <w:t>Groth</w:t>
      </w:r>
      <w:r w:rsidRPr="00366B12">
        <w:t>16</w:t>
      </w:r>
      <w:r w:rsidRPr="00366B12">
        <w:rPr>
          <w:rFonts w:hint="eastAsia"/>
        </w:rPr>
        <w:t>由</w:t>
      </w:r>
      <w:r w:rsidRPr="00366B12">
        <w:rPr>
          <w:rFonts w:hint="eastAsia"/>
        </w:rPr>
        <w:t>Groth</w:t>
      </w:r>
      <w:r w:rsidRPr="00366B12">
        <w:rPr>
          <w:rFonts w:hint="eastAsia"/>
        </w:rPr>
        <w:t>于</w:t>
      </w:r>
      <w:r w:rsidRPr="00366B12">
        <w:rPr>
          <w:rFonts w:hint="eastAsia"/>
        </w:rPr>
        <w:t>2</w:t>
      </w:r>
      <w:r w:rsidRPr="00366B12">
        <w:t>016</w:t>
      </w:r>
      <w:r w:rsidRPr="00366B12">
        <w:rPr>
          <w:rFonts w:hint="eastAsia"/>
        </w:rPr>
        <w:t>年提出，是目前最快、数据量最小的</w:t>
      </w:r>
      <w:r w:rsidRPr="00366B12">
        <w:rPr>
          <w:rFonts w:hint="eastAsia"/>
        </w:rPr>
        <w:t>zk</w:t>
      </w:r>
      <w:r w:rsidRPr="00366B12">
        <w:t>-SNARK</w:t>
      </w:r>
      <w:r w:rsidRPr="00366B12">
        <w:rPr>
          <w:rFonts w:hint="eastAsia"/>
        </w:rPr>
        <w:t>，其设置需要绑定到一个特定的电路，由于其速度和证明的小数据量，因此常常被新的</w:t>
      </w:r>
      <w:r w:rsidRPr="00366B12">
        <w:rPr>
          <w:rFonts w:hint="eastAsia"/>
        </w:rPr>
        <w:t>zk-SNARK</w:t>
      </w:r>
      <w:r w:rsidRPr="00366B12">
        <w:rPr>
          <w:rFonts w:hint="eastAsia"/>
        </w:rPr>
        <w:t>拿来比较性能。</w:t>
      </w:r>
    </w:p>
    <w:p w14:paraId="6D3EC64D" w14:textId="77777777" w:rsidR="00055BD1" w:rsidRDefault="00055BD1" w:rsidP="00055BD1">
      <w:pPr>
        <w:pStyle w:val="5"/>
      </w:pPr>
      <w:r>
        <w:rPr>
          <w:rFonts w:hint="eastAsia"/>
        </w:rPr>
        <w:t>1</w:t>
      </w:r>
      <w:r>
        <w:t xml:space="preserve"> </w:t>
      </w:r>
      <w:r>
        <w:rPr>
          <w:rFonts w:hint="eastAsia"/>
        </w:rPr>
        <w:t>背景知识</w:t>
      </w:r>
    </w:p>
    <w:p w14:paraId="76F4D772" w14:textId="5079B893" w:rsidR="00562203" w:rsidRDefault="00055BD1" w:rsidP="004A0A1F">
      <w:pPr>
        <w:pStyle w:val="1110"/>
        <w:numPr>
          <w:ilvl w:val="0"/>
          <w:numId w:val="43"/>
        </w:numPr>
        <w:ind w:firstLineChars="0"/>
      </w:pPr>
      <w:r w:rsidRPr="00366B12">
        <w:rPr>
          <w:rFonts w:hint="eastAsia"/>
        </w:rPr>
        <w:t>NP</w:t>
      </w:r>
      <w:r w:rsidRPr="00366B12">
        <w:rPr>
          <w:rFonts w:hint="eastAsia"/>
        </w:rPr>
        <w:t>问题。</w:t>
      </w:r>
      <w:r w:rsidRPr="00366B12">
        <w:rPr>
          <w:rFonts w:hint="eastAsia"/>
        </w:rPr>
        <w:t>P</w:t>
      </w:r>
      <w:r w:rsidRPr="00366B12">
        <w:rPr>
          <w:rFonts w:hint="eastAsia"/>
        </w:rPr>
        <w:t>，即多项式时间内可解的问题；</w:t>
      </w:r>
      <w:r w:rsidRPr="00366B12">
        <w:rPr>
          <w:rFonts w:hint="eastAsia"/>
        </w:rPr>
        <w:t>NP</w:t>
      </w:r>
      <w:r w:rsidRPr="00366B12">
        <w:rPr>
          <w:rFonts w:hint="eastAsia"/>
        </w:rPr>
        <w:t>，在多项式时间内可验证的问题，即不一定多项式可解，但多项式可验证；</w:t>
      </w:r>
      <w:r w:rsidRPr="00366B12">
        <w:rPr>
          <w:rFonts w:hint="eastAsia"/>
        </w:rPr>
        <w:t>NPC</w:t>
      </w:r>
      <w:r w:rsidRPr="00366B12">
        <w:rPr>
          <w:rFonts w:hint="eastAsia"/>
        </w:rPr>
        <w:t>，是</w:t>
      </w:r>
      <w:r w:rsidRPr="00366B12">
        <w:rPr>
          <w:rFonts w:hint="eastAsia"/>
        </w:rPr>
        <w:t>NP</w:t>
      </w:r>
      <w:r w:rsidRPr="00366B12">
        <w:rPr>
          <w:rFonts w:hint="eastAsia"/>
        </w:rPr>
        <w:t>问题，且所有的</w:t>
      </w:r>
      <w:r w:rsidRPr="00366B12">
        <w:rPr>
          <w:rFonts w:hint="eastAsia"/>
        </w:rPr>
        <w:t>N</w:t>
      </w:r>
    </w:p>
    <w:p w14:paraId="1C4A576F" w14:textId="3D884166" w:rsidR="00055BD1" w:rsidRDefault="00055BD1" w:rsidP="0035589E">
      <w:pPr>
        <w:pStyle w:val="1110"/>
        <w:ind w:left="900" w:firstLineChars="0" w:firstLine="0"/>
      </w:pPr>
      <w:r w:rsidRPr="00366B12">
        <w:rPr>
          <w:rFonts w:hint="eastAsia"/>
        </w:rPr>
        <w:t>P</w:t>
      </w:r>
      <w:r w:rsidRPr="00366B12">
        <w:rPr>
          <w:rFonts w:hint="eastAsia"/>
        </w:rPr>
        <w:t>问题都可以约化称</w:t>
      </w:r>
      <w:r w:rsidRPr="00366B12">
        <w:rPr>
          <w:rFonts w:hint="eastAsia"/>
        </w:rPr>
        <w:t>NPC</w:t>
      </w:r>
      <w:r w:rsidRPr="00366B12">
        <w:rPr>
          <w:rFonts w:hint="eastAsia"/>
        </w:rPr>
        <w:t>问题；</w:t>
      </w:r>
      <w:r w:rsidRPr="00366B12">
        <w:rPr>
          <w:rFonts w:hint="eastAsia"/>
        </w:rPr>
        <w:t>NPH</w:t>
      </w:r>
      <w:r w:rsidRPr="00366B12">
        <w:rPr>
          <w:rFonts w:hint="eastAsia"/>
        </w:rPr>
        <w:t>，所有的</w:t>
      </w:r>
      <w:r w:rsidRPr="00366B12">
        <w:rPr>
          <w:rFonts w:hint="eastAsia"/>
        </w:rPr>
        <w:t>NP</w:t>
      </w:r>
      <w:r w:rsidRPr="00366B12">
        <w:rPr>
          <w:rFonts w:hint="eastAsia"/>
        </w:rPr>
        <w:t>问题都可以称</w:t>
      </w:r>
      <w:r w:rsidRPr="00366B12">
        <w:rPr>
          <w:rFonts w:hint="eastAsia"/>
        </w:rPr>
        <w:t>NPH</w:t>
      </w:r>
      <w:r w:rsidRPr="00366B12">
        <w:rPr>
          <w:rFonts w:hint="eastAsia"/>
        </w:rPr>
        <w:t>问题，但</w:t>
      </w:r>
      <w:r w:rsidRPr="00366B12">
        <w:rPr>
          <w:rFonts w:hint="eastAsia"/>
        </w:rPr>
        <w:t>NPH</w:t>
      </w:r>
      <w:r w:rsidRPr="00366B12">
        <w:rPr>
          <w:rFonts w:hint="eastAsia"/>
        </w:rPr>
        <w:t>本身不一定是</w:t>
      </w:r>
      <w:r w:rsidRPr="00366B12">
        <w:rPr>
          <w:rFonts w:hint="eastAsia"/>
        </w:rPr>
        <w:t>NP</w:t>
      </w:r>
      <w:r w:rsidRPr="00366B12">
        <w:rPr>
          <w:rFonts w:hint="eastAsia"/>
        </w:rPr>
        <w:t>问题。他们之间的关系如图所示。</w:t>
      </w:r>
      <w:r w:rsidRPr="00366B12">
        <w:rPr>
          <w:rFonts w:hint="eastAsia"/>
        </w:rPr>
        <w:t>PCP</w:t>
      </w:r>
      <w:r w:rsidRPr="00366B12">
        <w:rPr>
          <w:rFonts w:hint="eastAsia"/>
        </w:rPr>
        <w:t>全称</w:t>
      </w:r>
      <w:r w:rsidRPr="00366B12">
        <w:t>Probabilistically Checkable Proof</w:t>
      </w:r>
      <w:r w:rsidRPr="00366B12">
        <w:rPr>
          <w:rFonts w:hint="eastAsia"/>
        </w:rPr>
        <w:t>，意思就是，所有的</w:t>
      </w:r>
      <w:r w:rsidRPr="00366B12">
        <w:rPr>
          <w:rFonts w:hint="eastAsia"/>
        </w:rPr>
        <w:t>NP</w:t>
      </w:r>
      <w:r w:rsidRPr="00366B12">
        <w:rPr>
          <w:rFonts w:hint="eastAsia"/>
        </w:rPr>
        <w:t>问题，都可以在多项式时间内通过概率验证的方法被证明。布尔可满足性问题是典型的</w:t>
      </w:r>
      <w:r w:rsidRPr="00366B12">
        <w:rPr>
          <w:rFonts w:hint="eastAsia"/>
        </w:rPr>
        <w:t>NPC</w:t>
      </w:r>
      <w:r w:rsidRPr="00366B12">
        <w:rPr>
          <w:rFonts w:hint="eastAsia"/>
        </w:rPr>
        <w:t>问题，所有</w:t>
      </w:r>
      <w:r w:rsidRPr="00366B12">
        <w:rPr>
          <w:rFonts w:hint="eastAsia"/>
        </w:rPr>
        <w:lastRenderedPageBreak/>
        <w:t>算法可以编码为布尔型问题，这为</w:t>
      </w:r>
      <w:r w:rsidRPr="00366B12">
        <w:rPr>
          <w:rFonts w:hint="eastAsia"/>
        </w:rPr>
        <w:t>Groth</w:t>
      </w:r>
      <w:r w:rsidRPr="00366B12">
        <w:t>16</w:t>
      </w:r>
      <w:r w:rsidRPr="00366B12">
        <w:rPr>
          <w:rFonts w:hint="eastAsia"/>
        </w:rPr>
        <w:t>证明的生成奠定了理论基础。</w:t>
      </w:r>
    </w:p>
    <w:p w14:paraId="3A0B3109" w14:textId="77777777" w:rsidR="0036125A" w:rsidRDefault="0036125A" w:rsidP="0036125A">
      <w:pPr>
        <w:pStyle w:val="1110"/>
        <w:spacing w:line="240" w:lineRule="auto"/>
        <w:ind w:firstLineChars="0" w:firstLine="0"/>
        <w:jc w:val="center"/>
      </w:pPr>
      <w:r w:rsidRPr="00366B12">
        <w:rPr>
          <w:rFonts w:ascii="微软雅黑 Light" w:eastAsia="微软雅黑 Light" w:hAnsi="微软雅黑 Light"/>
          <w:noProof/>
        </w:rPr>
        <w:drawing>
          <wp:inline distT="0" distB="0" distL="0" distR="0" wp14:anchorId="34FBCD7C" wp14:editId="3B06DE25">
            <wp:extent cx="3422650" cy="1638300"/>
            <wp:effectExtent l="0" t="0" r="635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22650" cy="1638300"/>
                    </a:xfrm>
                    <a:prstGeom prst="rect">
                      <a:avLst/>
                    </a:prstGeom>
                  </pic:spPr>
                </pic:pic>
              </a:graphicData>
            </a:graphic>
          </wp:inline>
        </w:drawing>
      </w:r>
    </w:p>
    <w:p w14:paraId="79E498EF" w14:textId="1B4940F9" w:rsidR="004A0A1F" w:rsidRPr="0036125A" w:rsidRDefault="0036125A" w:rsidP="0036125A">
      <w:pPr>
        <w:pStyle w:val="1110"/>
        <w:spacing w:line="240" w:lineRule="auto"/>
        <w:ind w:firstLineChars="0" w:firstLine="0"/>
        <w:jc w:val="center"/>
        <w:rPr>
          <w:i/>
        </w:rPr>
      </w:pPr>
      <w:r w:rsidRPr="002B10BC">
        <w:rPr>
          <w:rFonts w:hint="eastAsia"/>
        </w:rPr>
        <w:t>图</w:t>
      </w:r>
      <w:r w:rsidRPr="002B10BC">
        <w:rPr>
          <w:rFonts w:hint="eastAsia"/>
        </w:rPr>
        <w:t>3-</w:t>
      </w:r>
      <w:r w:rsidRPr="002B10BC">
        <w:t xml:space="preserve">2 </w:t>
      </w:r>
      <w:r w:rsidRPr="002B10BC">
        <w:rPr>
          <w:rFonts w:hint="eastAsia"/>
        </w:rPr>
        <w:t>NP</w:t>
      </w:r>
      <w:r w:rsidRPr="002B10BC">
        <w:rPr>
          <w:rFonts w:hint="eastAsia"/>
        </w:rPr>
        <w:t>相关问题分类</w:t>
      </w:r>
    </w:p>
    <w:p w14:paraId="536C1EBA" w14:textId="77777777" w:rsidR="00055BD1" w:rsidRDefault="00055BD1" w:rsidP="001C4976">
      <w:pPr>
        <w:pStyle w:val="1110"/>
        <w:numPr>
          <w:ilvl w:val="0"/>
          <w:numId w:val="43"/>
        </w:numPr>
        <w:ind w:firstLineChars="0"/>
        <w:rPr>
          <w:i/>
        </w:rPr>
      </w:pPr>
      <w:r w:rsidRPr="00366B12">
        <w:rPr>
          <w:rFonts w:hint="eastAsia"/>
        </w:rPr>
        <w:t>拉格朗日插值法。用于生成一个公式以拟合所有数据点，要求数据点坐标</w:t>
      </w:r>
      <w:r w:rsidRPr="00366B12">
        <w:rPr>
          <w:rFonts w:hint="eastAsia"/>
        </w:rPr>
        <w:t>x</w:t>
      </w:r>
      <w:r w:rsidRPr="00366B12">
        <w:rPr>
          <w:rFonts w:hint="eastAsia"/>
        </w:rPr>
        <w:t>轴均不相同，其生成流程如下：</w:t>
      </w:r>
    </w:p>
    <w:p w14:paraId="75E3A7CC" w14:textId="6DDF8668" w:rsidR="00055BD1" w:rsidRDefault="00055BD1" w:rsidP="001C4976">
      <w:pPr>
        <w:pStyle w:val="1110"/>
        <w:numPr>
          <w:ilvl w:val="1"/>
          <w:numId w:val="44"/>
        </w:numPr>
        <w:ind w:firstLineChars="0"/>
        <w:rPr>
          <w:i/>
        </w:rPr>
      </w:pPr>
      <w:r w:rsidRPr="002B10BC">
        <w:rPr>
          <w:rFonts w:ascii="微软雅黑 Light" w:hAnsi="微软雅黑 Light" w:hint="eastAsia"/>
        </w:rPr>
        <w:t>首先定义</w:t>
      </w:r>
      <w:r w:rsidRPr="002B10BC">
        <w:rPr>
          <w:rFonts w:ascii="微软雅黑 Light" w:hAnsi="微软雅黑 Light"/>
        </w:rPr>
        <w:t>一组坐标，</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oMath>
      <w:r w:rsidRPr="002B10BC">
        <w:rPr>
          <w:rFonts w:ascii="微软雅黑 Light" w:hAnsi="微软雅黑 Light"/>
        </w:rPr>
        <w:t>，其中任意两个</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2B10BC">
        <w:rPr>
          <w:rFonts w:ascii="微软雅黑 Light" w:hAnsi="微软雅黑 Light"/>
        </w:rPr>
        <w:t>都不相同</w:t>
      </w:r>
      <w:r w:rsidRPr="002B10BC">
        <w:rPr>
          <w:rFonts w:ascii="微软雅黑 Light" w:hAnsi="微软雅黑 Light" w:hint="eastAsia"/>
        </w:rPr>
        <w:t>。</w:t>
      </w:r>
    </w:p>
    <w:p w14:paraId="39A94255" w14:textId="25C67C70" w:rsidR="00055BD1" w:rsidRDefault="00055BD1" w:rsidP="001C4976">
      <w:pPr>
        <w:pStyle w:val="1110"/>
        <w:numPr>
          <w:ilvl w:val="1"/>
          <w:numId w:val="44"/>
        </w:numPr>
        <w:ind w:firstLineChars="0"/>
        <w:rPr>
          <w:i/>
        </w:rPr>
      </w:pPr>
      <w:r w:rsidRPr="002B10BC">
        <w:rPr>
          <w:rFonts w:ascii="微软雅黑 Light" w:hAnsi="微软雅黑 Light"/>
        </w:rPr>
        <w:t>拉格朗日多项式为</w:t>
      </w:r>
      <m:oMath>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0</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j</m:t>
                </m:r>
              </m:sub>
            </m:sSub>
          </m:e>
        </m:nary>
        <m:sSub>
          <m:sSubPr>
            <m:ctrlPr>
              <w:rPr>
                <w:rFonts w:ascii="Cambria Math" w:hAnsi="Cambria Math"/>
              </w:rPr>
            </m:ctrlPr>
          </m:sSubPr>
          <m:e>
            <m:r>
              <w:rPr>
                <w:rFonts w:ascii="Cambria Math" w:hAnsi="Cambria Math"/>
              </w:rPr>
              <m:t>l</m:t>
            </m:r>
          </m:e>
          <m:sub>
            <m:r>
              <w:rPr>
                <w:rFonts w:ascii="Cambria Math" w:hAnsi="Cambria Math"/>
              </w:rPr>
              <m:t>j</m:t>
            </m:r>
          </m:sub>
        </m:sSub>
        <m:r>
          <m:rPr>
            <m:sty m:val="p"/>
          </m:rPr>
          <w:rPr>
            <w:rFonts w:ascii="Cambria Math" w:hAnsi="Cambria Math"/>
          </w:rPr>
          <m:t>(</m:t>
        </m:r>
        <m:r>
          <w:rPr>
            <w:rFonts w:ascii="Cambria Math" w:hAnsi="Cambria Math"/>
          </w:rPr>
          <m:t>x</m:t>
        </m:r>
        <m:r>
          <m:rPr>
            <m:sty m:val="p"/>
          </m:rPr>
          <w:rPr>
            <w:rFonts w:ascii="Cambria Math" w:hAnsi="Cambria Math"/>
          </w:rPr>
          <m:t>)</m:t>
        </m:r>
      </m:oMath>
      <w:r w:rsidRPr="002B10BC">
        <w:rPr>
          <w:rFonts w:ascii="微软雅黑 Light" w:hAnsi="微软雅黑 Light" w:hint="eastAsia"/>
        </w:rPr>
        <w:t>，</w:t>
      </w:r>
      <w:r w:rsidRPr="002B10BC">
        <w:rPr>
          <w:rFonts w:ascii="微软雅黑 Light" w:hAnsi="微软雅黑 Light"/>
        </w:rPr>
        <w:t>其中</w:t>
      </w:r>
      <m:oMath>
        <m:sSub>
          <m:sSubPr>
            <m:ctrlPr>
              <w:rPr>
                <w:rFonts w:ascii="Cambria Math" w:hAnsi="Cambria Math"/>
              </w:rPr>
            </m:ctrlPr>
          </m:sSubPr>
          <m:e>
            <m:r>
              <w:rPr>
                <w:rFonts w:ascii="Cambria Math" w:hAnsi="Cambria Math"/>
              </w:rPr>
              <m:t>l</m:t>
            </m:r>
          </m:e>
          <m:sub>
            <m:r>
              <w:rPr>
                <w:rFonts w:ascii="Cambria Math" w:hAnsi="Cambria Math"/>
              </w:rPr>
              <m:t>j</m:t>
            </m:r>
          </m:sub>
        </m:sSub>
        <m:r>
          <m:rPr>
            <m:sty m:val="p"/>
          </m:rPr>
          <w:rPr>
            <w:rFonts w:ascii="Cambria Math" w:hAnsi="Cambria Math"/>
          </w:rPr>
          <m:t>(</m:t>
        </m:r>
        <m:r>
          <w:rPr>
            <w:rFonts w:ascii="Cambria Math" w:hAnsi="Cambria Math"/>
          </w:rPr>
          <m:t>x</m:t>
        </m:r>
        <m:r>
          <m:rPr>
            <m:sty m:val="p"/>
          </m:rPr>
          <w:rPr>
            <w:rFonts w:ascii="Cambria Math" w:hAnsi="Cambria Math"/>
          </w:rPr>
          <m:t>)</m:t>
        </m:r>
      </m:oMath>
      <w:r w:rsidRPr="002B10BC">
        <w:rPr>
          <w:rFonts w:ascii="微软雅黑 Light" w:hAnsi="微软雅黑 Light"/>
        </w:rPr>
        <w:t>称为拉格朗日基本多项式</w:t>
      </w:r>
      <w:r w:rsidRPr="002B10BC">
        <w:rPr>
          <w:rFonts w:ascii="微软雅黑 Light" w:hAnsi="微软雅黑 Light" w:hint="eastAsia"/>
        </w:rPr>
        <w:t>，</w:t>
      </w:r>
      <m:oMath>
        <m:sSub>
          <m:sSubPr>
            <m:ctrlPr>
              <w:rPr>
                <w:rFonts w:ascii="Cambria Math" w:hAnsi="Cambria Math"/>
              </w:rPr>
            </m:ctrlPr>
          </m:sSubPr>
          <m:e>
            <m:r>
              <w:rPr>
                <w:rFonts w:ascii="Cambria Math" w:hAnsi="Cambria Math"/>
              </w:rPr>
              <m:t>l</m:t>
            </m:r>
          </m:e>
          <m:sub>
            <m:r>
              <w:rPr>
                <w:rFonts w:ascii="Cambria Math" w:hAnsi="Cambria Math"/>
              </w:rPr>
              <m:t>j</m:t>
            </m:r>
          </m:sub>
        </m:sSub>
        <m:r>
          <m:rPr>
            <m:sty m:val="p"/>
          </m:rPr>
          <w:rPr>
            <w:rFonts w:ascii="Cambria Math" w:hAnsi="Cambria Math"/>
          </w:rPr>
          <m:t>(</m:t>
        </m:r>
        <m:r>
          <w:rPr>
            <w:rFonts w:ascii="Cambria Math" w:hAnsi="Cambria Math"/>
          </w:rPr>
          <m:t>x</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k</m:t>
            </m:r>
          </m:sup>
          <m:e>
            <m:f>
              <m:fPr>
                <m:ctrlPr>
                  <w:rPr>
                    <w:rFonts w:ascii="Cambria Math" w:hAnsi="Cambria Math"/>
                  </w:rPr>
                </m:ctrlPr>
              </m:fPr>
              <m:num>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e>
        </m:nary>
      </m:oMath>
      <w:r w:rsidRPr="002B10BC">
        <w:rPr>
          <w:rFonts w:ascii="微软雅黑 Light" w:hAnsi="微软雅黑 Light" w:hint="eastAsia"/>
        </w:rPr>
        <w:t>，</w:t>
      </w:r>
      <w:r w:rsidRPr="002B10BC">
        <w:rPr>
          <w:rFonts w:ascii="微软雅黑 Light" w:hAnsi="微软雅黑 Light"/>
        </w:rPr>
        <w:t>基本多项式的特点是在</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2B10BC">
        <w:rPr>
          <w:rFonts w:ascii="微软雅黑 Light" w:hAnsi="微软雅黑 Light"/>
        </w:rPr>
        <w:t>上取值</w:t>
      </w:r>
      <w:r w:rsidRPr="002B10BC">
        <w:rPr>
          <w:rFonts w:ascii="微软雅黑 Light" w:hAnsi="微软雅黑 Light"/>
        </w:rPr>
        <w:t>1</w:t>
      </w:r>
      <w:r w:rsidRPr="002B10BC">
        <w:rPr>
          <w:rFonts w:ascii="微软雅黑 Light" w:hAnsi="微软雅黑 Light"/>
        </w:rPr>
        <w:t>，在其他点取值</w:t>
      </w:r>
      <w:r w:rsidRPr="002B10BC">
        <w:rPr>
          <w:rFonts w:ascii="微软雅黑 Light" w:hAnsi="微软雅黑 Light"/>
        </w:rPr>
        <w:t>0</w:t>
      </w:r>
      <w:r w:rsidRPr="002B10BC">
        <w:rPr>
          <w:rFonts w:ascii="微软雅黑 Light" w:hAnsi="微软雅黑 Light" w:hint="eastAsia"/>
        </w:rPr>
        <w:t>。</w:t>
      </w:r>
    </w:p>
    <w:p w14:paraId="2D628F39" w14:textId="3D9D1DC5" w:rsidR="00055BD1" w:rsidRPr="002B10BC" w:rsidRDefault="00055BD1" w:rsidP="001C4976">
      <w:pPr>
        <w:pStyle w:val="1110"/>
        <w:numPr>
          <w:ilvl w:val="1"/>
          <w:numId w:val="44"/>
        </w:numPr>
        <w:ind w:firstLineChars="0"/>
        <w:rPr>
          <w:i/>
        </w:rPr>
      </w:pPr>
      <w:r w:rsidRPr="002B10BC">
        <w:rPr>
          <w:rFonts w:ascii="微软雅黑 Light" w:hAnsi="微软雅黑 Light"/>
        </w:rPr>
        <w:t>基本多项式构造思路</w:t>
      </w:r>
      <w:r w:rsidRPr="002B10BC">
        <w:rPr>
          <w:rFonts w:ascii="微软雅黑 Light" w:hAnsi="微软雅黑 Light" w:hint="eastAsia"/>
        </w:rPr>
        <w:t>如下：</w:t>
      </w:r>
      <w:r w:rsidRPr="002B10BC">
        <w:rPr>
          <w:rFonts w:ascii="微软雅黑 Light" w:hAnsi="微软雅黑 Light"/>
        </w:rPr>
        <w:t>先找到在非</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2B10BC">
        <w:rPr>
          <w:rFonts w:ascii="微软雅黑 Light" w:hAnsi="微软雅黑 Light"/>
        </w:rPr>
        <w:t>点取值为</w:t>
      </w:r>
      <w:r w:rsidRPr="002B10BC">
        <w:rPr>
          <w:rFonts w:ascii="微软雅黑 Light" w:hAnsi="微软雅黑 Light"/>
        </w:rPr>
        <w:t>0</w:t>
      </w:r>
      <w:r w:rsidRPr="002B10BC">
        <w:rPr>
          <w:rFonts w:ascii="微软雅黑 Light" w:hAnsi="微软雅黑 Light"/>
        </w:rPr>
        <w:t>的多项式</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r>
          <m:rPr>
            <m:sty m:val="p"/>
          </m:rPr>
          <w:rPr>
            <w:rFonts w:ascii="Cambria Math" w:hAnsi="Cambria Math"/>
          </w:rPr>
          <m:t>，</m:t>
        </m:r>
        <m:r>
          <w:rPr>
            <w:rFonts w:ascii="Cambria Math" w:hAnsi="Cambria Math"/>
          </w:rPr>
          <m:t>去掉</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rsidRPr="002B10BC">
        <w:rPr>
          <w:rFonts w:ascii="微软雅黑 Light" w:hAnsi="微软雅黑 Light" w:hint="eastAsia"/>
        </w:rPr>
        <w:t>；</w:t>
      </w:r>
      <w:r w:rsidRPr="002B10BC">
        <w:rPr>
          <w:rFonts w:ascii="微软雅黑 Light" w:hAnsi="微软雅黑 Light"/>
        </w:rPr>
        <w:t>该多项式在</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2B10BC">
        <w:rPr>
          <w:rFonts w:ascii="微软雅黑 Light" w:hAnsi="微软雅黑 Light"/>
        </w:rPr>
        <w:t>处取值为</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rsidRPr="002B10BC">
        <w:rPr>
          <w:rFonts w:ascii="微软雅黑 Light" w:hAnsi="微软雅黑 Light" w:hint="eastAsia"/>
        </w:rPr>
        <w:t>；</w:t>
      </w:r>
      <w:r w:rsidRPr="002B10BC">
        <w:rPr>
          <w:rFonts w:ascii="微软雅黑 Light" w:hAnsi="微软雅黑 Light"/>
        </w:rPr>
        <w:t>该多项式赋值为</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2B10BC">
        <w:rPr>
          <w:rFonts w:ascii="微软雅黑 Light" w:hAnsi="微软雅黑 Light"/>
        </w:rPr>
        <w:t>除以</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rsidRPr="002B10BC">
        <w:rPr>
          <w:rFonts w:ascii="微软雅黑 Light" w:hAnsi="微软雅黑 Light"/>
        </w:rPr>
        <w:t>得</w:t>
      </w:r>
      <w:r w:rsidRPr="002B10BC">
        <w:rPr>
          <w:rFonts w:ascii="微软雅黑 Light" w:hAnsi="微软雅黑 Light"/>
        </w:rPr>
        <w:t>1</w:t>
      </w:r>
      <w:r w:rsidRPr="002B10BC">
        <w:rPr>
          <w:rFonts w:ascii="微软雅黑 Light" w:hAnsi="微软雅黑 Light" w:hint="eastAsia"/>
        </w:rPr>
        <w:t>；</w:t>
      </w:r>
      <w:r w:rsidRPr="002B10BC">
        <w:rPr>
          <w:rFonts w:ascii="微软雅黑 Light" w:hAnsi="微软雅黑 Light"/>
        </w:rPr>
        <w:t>这个除法结果就是基本多项式</w:t>
      </w:r>
      <w:r w:rsidRPr="002B10BC">
        <w:rPr>
          <w:rFonts w:ascii="微软雅黑 Light" w:hAnsi="微软雅黑 Light" w:hint="eastAsia"/>
        </w:rPr>
        <w:t>。</w:t>
      </w:r>
    </w:p>
    <w:p w14:paraId="391D371A" w14:textId="31C7975F" w:rsidR="00055BD1" w:rsidRPr="00366B12" w:rsidRDefault="00055BD1" w:rsidP="001C4976">
      <w:pPr>
        <w:pStyle w:val="1110"/>
        <w:numPr>
          <w:ilvl w:val="0"/>
          <w:numId w:val="43"/>
        </w:numPr>
        <w:ind w:firstLineChars="0"/>
        <w:rPr>
          <w:rFonts w:ascii="微软雅黑 Light" w:hAnsi="微软雅黑 Light"/>
          <w:i/>
        </w:rPr>
      </w:pPr>
      <w:r w:rsidRPr="00366B12">
        <w:rPr>
          <w:rFonts w:ascii="微软雅黑 Light" w:hAnsi="微软雅黑 Light" w:hint="eastAsia"/>
        </w:rPr>
        <w:t>椭圆曲线对。椭圆曲线加密算法基于对椭圆曲线的研究，在</w:t>
      </w:r>
      <w:r w:rsidRPr="00366B12">
        <w:rPr>
          <w:rFonts w:ascii="微软雅黑 Light" w:hAnsi="微软雅黑 Light" w:hint="eastAsia"/>
        </w:rPr>
        <w:t>Groth</w:t>
      </w:r>
      <w:r w:rsidRPr="00366B12">
        <w:rPr>
          <w:rFonts w:ascii="微软雅黑 Light" w:hAnsi="微软雅黑 Light"/>
        </w:rPr>
        <w:t>16</w:t>
      </w:r>
      <w:r w:rsidRPr="00366B12">
        <w:rPr>
          <w:rFonts w:ascii="微软雅黑 Light" w:hAnsi="微软雅黑 Light" w:hint="eastAsia"/>
        </w:rPr>
        <w:t>算法中</w:t>
      </w:r>
      <w:r w:rsidRPr="00366B12">
        <w:rPr>
          <w:rFonts w:ascii="微软雅黑 Light" w:hAnsi="微软雅黑 Light" w:hint="eastAsia"/>
        </w:rPr>
        <w:t>setup</w:t>
      </w:r>
      <w:r w:rsidRPr="00366B12">
        <w:rPr>
          <w:rFonts w:ascii="微软雅黑 Light" w:hAnsi="微软雅黑 Light" w:hint="eastAsia"/>
        </w:rPr>
        <w:t>环节生成参数时可选用椭圆曲线对以满足加密需求。椭圆曲线的定义为</w:t>
      </w:r>
      <m:oMath>
        <m:d>
          <m:dPr>
            <m:begChr m:val="{"/>
            <m:endChr m:val="}"/>
            <m:ctrlPr>
              <w:rPr>
                <w:rFonts w:ascii="Cambria Math" w:hAnsi="Cambria Math"/>
              </w:rPr>
            </m:ctrlPr>
          </m:dPr>
          <m:e>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e>
          <m:e>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+ax+b</m:t>
            </m:r>
            <m:r>
              <w:rPr>
                <w:rFonts w:ascii="Cambria Math" w:hAnsi="Cambria Math"/>
              </w:rPr>
              <m:t>，</m:t>
            </m:r>
            <m:r>
              <w:rPr>
                <w:rFonts w:ascii="Cambria Math" w:hAnsi="Cambria Math"/>
              </w:rPr>
              <m:t>4</m:t>
            </m:r>
            <m:sSup>
              <m:sSupPr>
                <m:ctrlPr>
                  <w:rPr>
                    <w:rFonts w:ascii="Cambria Math" w:hAnsi="Cambria Math"/>
                  </w:rPr>
                </m:ctrlPr>
              </m:sSupPr>
              <m:e>
                <m:r>
                  <w:rPr>
                    <w:rFonts w:ascii="Cambria Math" w:hAnsi="Cambria Math"/>
                  </w:rPr>
                  <m:t>a</m:t>
                </m:r>
              </m:e>
              <m:sup>
                <m:r>
                  <w:rPr>
                    <w:rFonts w:ascii="Cambria Math" w:hAnsi="Cambria Math"/>
                  </w:rPr>
                  <m:t>3</m:t>
                </m:r>
              </m:sup>
            </m:sSup>
            <m:r>
              <w:rPr>
                <w:rFonts w:ascii="Cambria Math" w:hAnsi="Cambria Math"/>
              </w:rPr>
              <m:t>+27</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≠0</m:t>
            </m:r>
          </m:e>
        </m:d>
        <m:r>
          <w:rPr>
            <w:rFonts w:ascii="Cambria Math" w:hAnsi="Cambria Math"/>
          </w:rPr>
          <m:t>⋃</m:t>
        </m:r>
        <m:d>
          <m:dPr>
            <m:begChr m:val="{"/>
            <m:endChr m:val="}"/>
            <m:ctrlPr>
              <w:rPr>
                <w:rFonts w:ascii="Cambria Math" w:hAnsi="Cambria Math"/>
              </w:rPr>
            </m:ctrlPr>
          </m:dPr>
          <m:e>
            <m:r>
              <w:rPr>
                <w:rFonts w:ascii="Cambria Math" w:hAnsi="Cambria Math"/>
              </w:rPr>
              <m:t>0</m:t>
            </m:r>
          </m:e>
        </m:d>
      </m:oMath>
      <w:r w:rsidRPr="00366B12">
        <w:rPr>
          <w:rFonts w:ascii="微软雅黑 Light" w:hAnsi="微软雅黑 Light" w:hint="eastAsia"/>
        </w:rPr>
        <w:t>，其中</w:t>
      </w:r>
      <w:r w:rsidRPr="00366B12">
        <w:rPr>
          <w:rFonts w:ascii="微软雅黑 Light" w:hAnsi="微软雅黑 Light"/>
        </w:rPr>
        <w:t>{0}</w:t>
      </w:r>
      <w:r w:rsidRPr="00366B12">
        <w:rPr>
          <w:rFonts w:ascii="微软雅黑 Light" w:hAnsi="微软雅黑 Light"/>
        </w:rPr>
        <w:t>表示一个无穷大的点</w:t>
      </w:r>
      <w:r w:rsidRPr="00366B12">
        <w:rPr>
          <w:rFonts w:ascii="微软雅黑 Light" w:hAnsi="微软雅黑 Light" w:hint="eastAsia"/>
        </w:rPr>
        <w:t>。</w:t>
      </w:r>
    </w:p>
    <w:p w14:paraId="30D7BF88" w14:textId="77777777" w:rsidR="00055BD1" w:rsidRPr="00366B12" w:rsidRDefault="00055BD1" w:rsidP="001C4976">
      <w:pPr>
        <w:pStyle w:val="1110"/>
        <w:numPr>
          <w:ilvl w:val="0"/>
          <w:numId w:val="43"/>
        </w:numPr>
        <w:ind w:firstLineChars="0"/>
        <w:rPr>
          <w:rFonts w:ascii="微软雅黑 Light" w:hAnsi="微软雅黑 Light"/>
        </w:rPr>
      </w:pPr>
      <w:r w:rsidRPr="00366B12">
        <w:rPr>
          <w:rFonts w:ascii="微软雅黑 Light" w:hAnsi="微软雅黑 Light"/>
        </w:rPr>
        <w:t>椭圆曲线群</w:t>
      </w:r>
      <w:r w:rsidRPr="00366B12">
        <w:rPr>
          <w:rFonts w:ascii="微软雅黑 Light" w:hAnsi="微软雅黑 Light" w:hint="eastAsia"/>
        </w:rPr>
        <w:t>具有如下性质：</w:t>
      </w:r>
      <w:r w:rsidRPr="00366B12">
        <w:rPr>
          <w:rFonts w:ascii="微软雅黑 Light" w:hAnsi="微软雅黑 Light"/>
        </w:rPr>
        <w:t>群里的元素都在曲线上</w:t>
      </w:r>
      <w:r w:rsidRPr="00366B12">
        <w:rPr>
          <w:rFonts w:ascii="微软雅黑 Light" w:hAnsi="微软雅黑 Light" w:hint="eastAsia"/>
        </w:rPr>
        <w:t>；</w:t>
      </w:r>
      <w:r w:rsidRPr="00366B12">
        <w:rPr>
          <w:rFonts w:ascii="微软雅黑 Light" w:hAnsi="微软雅黑 Light"/>
        </w:rPr>
        <w:t>单位元指无限远点</w:t>
      </w:r>
      <w:r w:rsidRPr="00366B12">
        <w:rPr>
          <w:rFonts w:ascii="微软雅黑 Light" w:hAnsi="微软雅黑 Light" w:hint="eastAsia"/>
        </w:rPr>
        <w:t>；</w:t>
      </w:r>
      <w:r w:rsidRPr="00366B12">
        <w:rPr>
          <w:rFonts w:ascii="微软雅黑 Light" w:hAnsi="微软雅黑 Light"/>
        </w:rPr>
        <w:t>点</w:t>
      </w:r>
      <w:r w:rsidRPr="00366B12">
        <w:rPr>
          <w:rFonts w:ascii="微软雅黑 Light" w:hAnsi="微软雅黑 Light"/>
        </w:rPr>
        <w:t>P</w:t>
      </w:r>
      <w:r w:rsidRPr="00366B12">
        <w:rPr>
          <w:rFonts w:ascii="微软雅黑 Light" w:hAnsi="微软雅黑 Light"/>
        </w:rPr>
        <w:t>的逆元与</w:t>
      </w:r>
      <w:r w:rsidRPr="00366B12">
        <w:rPr>
          <w:rFonts w:ascii="微软雅黑 Light" w:hAnsi="微软雅黑 Light"/>
        </w:rPr>
        <w:t>P</w:t>
      </w:r>
      <w:r w:rsidRPr="00366B12">
        <w:rPr>
          <w:rFonts w:ascii="微软雅黑 Light" w:hAnsi="微软雅黑 Light"/>
        </w:rPr>
        <w:t>关于</w:t>
      </w:r>
      <w:r w:rsidRPr="00366B12">
        <w:rPr>
          <w:rFonts w:ascii="微软雅黑 Light" w:hAnsi="微软雅黑 Light"/>
        </w:rPr>
        <w:t>X</w:t>
      </w:r>
      <w:r w:rsidRPr="00366B12">
        <w:rPr>
          <w:rFonts w:ascii="微软雅黑 Light" w:hAnsi="微软雅黑 Light"/>
        </w:rPr>
        <w:t>轴对称</w:t>
      </w:r>
      <w:r w:rsidRPr="00366B12">
        <w:rPr>
          <w:rFonts w:ascii="微软雅黑 Light" w:hAnsi="微软雅黑 Light" w:hint="eastAsia"/>
        </w:rPr>
        <w:t>；</w:t>
      </w:r>
      <w:r w:rsidRPr="00366B12">
        <w:rPr>
          <w:rFonts w:ascii="微软雅黑 Light" w:hAnsi="微软雅黑 Light"/>
        </w:rPr>
        <w:t>给定三个非零的点</w:t>
      </w:r>
      <w:r w:rsidRPr="00366B12">
        <w:rPr>
          <w:rFonts w:ascii="微软雅黑 Light" w:hAnsi="微软雅黑 Light"/>
        </w:rPr>
        <w:t>PQR</w:t>
      </w:r>
      <w:r w:rsidRPr="00366B12">
        <w:rPr>
          <w:rFonts w:ascii="微软雅黑 Light" w:hAnsi="微软雅黑 Light"/>
        </w:rPr>
        <w:t>，则</w:t>
      </w:r>
      <w:r w:rsidRPr="00366B12">
        <w:rPr>
          <w:rFonts w:ascii="微软雅黑 Light" w:hAnsi="微软雅黑 Light"/>
        </w:rPr>
        <w:t>P+Q+R=0</w:t>
      </w:r>
      <w:r w:rsidRPr="00366B12">
        <w:rPr>
          <w:rFonts w:ascii="微软雅黑 Light" w:hAnsi="微软雅黑 Light"/>
        </w:rPr>
        <w:t>（无限远点）成立</w:t>
      </w:r>
      <w:r w:rsidRPr="00366B12">
        <w:rPr>
          <w:rFonts w:ascii="微软雅黑 Light" w:hAnsi="微软雅黑 Light" w:hint="eastAsia"/>
        </w:rPr>
        <w:t>。</w:t>
      </w:r>
    </w:p>
    <w:p w14:paraId="5FDB8B23" w14:textId="77777777" w:rsidR="00055BD1" w:rsidRPr="00366B12" w:rsidRDefault="00055BD1" w:rsidP="001C4976">
      <w:pPr>
        <w:pStyle w:val="1110"/>
        <w:numPr>
          <w:ilvl w:val="0"/>
          <w:numId w:val="43"/>
        </w:numPr>
        <w:ind w:firstLineChars="0"/>
        <w:rPr>
          <w:rFonts w:ascii="微软雅黑 Light" w:hAnsi="微软雅黑 Light"/>
          <w:i/>
        </w:rPr>
      </w:pPr>
      <w:r w:rsidRPr="00366B12">
        <w:rPr>
          <w:rFonts w:ascii="微软雅黑 Light" w:hAnsi="微软雅黑 Light" w:hint="eastAsia"/>
        </w:rPr>
        <w:t>Merkle</w:t>
      </w:r>
      <w:r w:rsidRPr="00366B12">
        <w:rPr>
          <w:rFonts w:ascii="微软雅黑 Light" w:hAnsi="微软雅黑 Light" w:hint="eastAsia"/>
        </w:rPr>
        <w:t>树。将拥有的信息进行摘要，与平级信息摘要放在一起继续进行摘要操作，如此形成的摘要集合称为</w:t>
      </w:r>
      <w:r w:rsidRPr="00366B12">
        <w:rPr>
          <w:rFonts w:ascii="微软雅黑 Light" w:hAnsi="微软雅黑 Light" w:hint="eastAsia"/>
        </w:rPr>
        <w:t>Merkle</w:t>
      </w:r>
      <w:r w:rsidRPr="00366B12">
        <w:rPr>
          <w:rFonts w:ascii="微软雅黑 Light" w:hAnsi="微软雅黑 Light" w:hint="eastAsia"/>
        </w:rPr>
        <w:t>树。账户</w:t>
      </w:r>
      <w:r w:rsidRPr="00366B12">
        <w:rPr>
          <w:rFonts w:ascii="微软雅黑 Light" w:hAnsi="微软雅黑 Light" w:hint="eastAsia"/>
        </w:rPr>
        <w:t>0</w:t>
      </w:r>
      <w:r w:rsidRPr="00366B12">
        <w:rPr>
          <w:rFonts w:ascii="微软雅黑 Light" w:hAnsi="微软雅黑 Light" w:hint="eastAsia"/>
        </w:rPr>
        <w:t>通过展示世界状态承诺，用于证明自己拥有账户</w:t>
      </w:r>
      <w:r w:rsidRPr="00366B12">
        <w:rPr>
          <w:rFonts w:ascii="微软雅黑 Light" w:hAnsi="微软雅黑 Light" w:hint="eastAsia"/>
        </w:rPr>
        <w:t>0</w:t>
      </w:r>
      <w:r w:rsidRPr="00366B12">
        <w:rPr>
          <w:rFonts w:ascii="微软雅黑 Light" w:hAnsi="微软雅黑 Light" w:hint="eastAsia"/>
        </w:rPr>
        <w:t>余额。</w:t>
      </w:r>
    </w:p>
    <w:p w14:paraId="0475A98A" w14:textId="77777777" w:rsidR="00055BD1" w:rsidRPr="00366B12" w:rsidRDefault="00055BD1" w:rsidP="001C4976">
      <w:pPr>
        <w:pStyle w:val="1110"/>
        <w:numPr>
          <w:ilvl w:val="0"/>
          <w:numId w:val="43"/>
        </w:numPr>
        <w:ind w:firstLineChars="0"/>
        <w:rPr>
          <w:rFonts w:ascii="微软雅黑 Light" w:hAnsi="微软雅黑 Light"/>
          <w:i/>
        </w:rPr>
      </w:pPr>
      <w:r w:rsidRPr="00366B12">
        <w:rPr>
          <w:rFonts w:ascii="微软雅黑 Light" w:hAnsi="微软雅黑 Light" w:hint="eastAsia"/>
        </w:rPr>
        <w:t>非交互协议。在计算过程中尽可能地减少信息交互，比较常见的有</w:t>
      </w:r>
      <w:r w:rsidRPr="00366B12">
        <w:rPr>
          <w:rFonts w:ascii="微软雅黑 Light" w:hAnsi="微软雅黑 Light"/>
        </w:rPr>
        <w:t>Fiat-Shamir Heuristic</w:t>
      </w:r>
      <w:r w:rsidRPr="00366B12">
        <w:rPr>
          <w:rFonts w:ascii="微软雅黑 Light" w:hAnsi="微软雅黑 Light" w:hint="eastAsia"/>
        </w:rPr>
        <w:t>和公共参考字串。</w:t>
      </w:r>
      <w:r w:rsidRPr="00366B12">
        <w:rPr>
          <w:rFonts w:ascii="微软雅黑 Light" w:hAnsi="微软雅黑 Light"/>
        </w:rPr>
        <w:t>Fiat-Shamir Heuristic</w:t>
      </w:r>
      <w:r w:rsidRPr="00366B12">
        <w:rPr>
          <w:rFonts w:ascii="微软雅黑 Light" w:hAnsi="微软雅黑 Light" w:hint="eastAsia"/>
        </w:rPr>
        <w:t>可以把任何交互式的随机</w:t>
      </w:r>
      <w:r w:rsidRPr="00366B12">
        <w:rPr>
          <w:rFonts w:ascii="微软雅黑 Light" w:hAnsi="微软雅黑 Light" w:hint="eastAsia"/>
        </w:rPr>
        <w:lastRenderedPageBreak/>
        <w:t>验证协议转换为非交互式的协议，它把原本验证方生成的随机值使用方法</w:t>
      </w:r>
      <w:r w:rsidRPr="00366B12">
        <w:rPr>
          <w:rFonts w:ascii="微软雅黑 Light" w:hAnsi="微软雅黑 Light" w:hint="eastAsia"/>
        </w:rPr>
        <w:t>H</w:t>
      </w:r>
      <w:r w:rsidRPr="00366B12">
        <w:rPr>
          <w:rFonts w:ascii="微软雅黑 Light" w:hAnsi="微软雅黑 Light" w:hint="eastAsia"/>
        </w:rPr>
        <w:t>生成，然后在证明方完成所有计算，验证方拿到结果后重新算一遍，方法</w:t>
      </w:r>
      <w:r w:rsidRPr="00366B12">
        <w:rPr>
          <w:rFonts w:ascii="微软雅黑 Light" w:hAnsi="微软雅黑 Light" w:hint="eastAsia"/>
        </w:rPr>
        <w:t>H</w:t>
      </w:r>
      <w:r w:rsidRPr="00366B12">
        <w:rPr>
          <w:rFonts w:ascii="微软雅黑 Light" w:hAnsi="微软雅黑 Light" w:hint="eastAsia"/>
        </w:rPr>
        <w:t>可以使验证方相信可以替代自己的随机值，不过在交互过程中需要把自己计算中的所有参数都发给验证方，达不到零知识的要求。公共参考字串模型是指协议双方共享一段实现生成的字符串，该字符串生成方式对双方都保密。</w:t>
      </w:r>
    </w:p>
    <w:p w14:paraId="30F5D539" w14:textId="77777777" w:rsidR="00055BD1" w:rsidRPr="00AF4F00" w:rsidRDefault="00055BD1" w:rsidP="00055BD1">
      <w:pPr>
        <w:pStyle w:val="5"/>
        <w:rPr>
          <w:rStyle w:val="50"/>
          <w:bCs/>
        </w:rPr>
      </w:pPr>
      <w:r>
        <w:rPr>
          <w:rStyle w:val="50"/>
          <w:rFonts w:hint="eastAsia"/>
          <w:bCs/>
        </w:rPr>
        <w:t>2</w:t>
      </w:r>
      <w:r>
        <w:rPr>
          <w:rStyle w:val="50"/>
          <w:bCs/>
        </w:rPr>
        <w:t xml:space="preserve"> </w:t>
      </w:r>
      <w:r w:rsidRPr="00AF4F00">
        <w:rPr>
          <w:rStyle w:val="50"/>
          <w:rFonts w:hint="eastAsia"/>
          <w:bCs/>
        </w:rPr>
        <w:t>算法流程</w:t>
      </w:r>
    </w:p>
    <w:p w14:paraId="6201A720" w14:textId="77777777" w:rsidR="00055BD1" w:rsidRPr="00366B12" w:rsidRDefault="00055BD1" w:rsidP="00055BD1">
      <w:pPr>
        <w:pStyle w:val="1110"/>
        <w:ind w:firstLine="480"/>
        <w:rPr>
          <w:i/>
        </w:rPr>
      </w:pPr>
      <w:r w:rsidRPr="00366B12">
        <w:rPr>
          <w:rFonts w:hint="eastAsia"/>
        </w:rPr>
        <w:t>Groth</w:t>
      </w:r>
      <w:r w:rsidRPr="00366B12">
        <w:t>16</w:t>
      </w:r>
      <w:r w:rsidRPr="00366B12">
        <w:rPr>
          <w:rFonts w:hint="eastAsia"/>
        </w:rPr>
        <w:t>流程由步骤</w:t>
      </w:r>
      <w:r w:rsidRPr="00366B12">
        <w:rPr>
          <w:rFonts w:hint="eastAsia"/>
        </w:rPr>
        <w:t>Flatten</w:t>
      </w:r>
      <w:r w:rsidRPr="00366B12">
        <w:rPr>
          <w:rFonts w:hint="eastAsia"/>
        </w:rPr>
        <w:t>、</w:t>
      </w:r>
      <w:r w:rsidRPr="00366B12">
        <w:rPr>
          <w:rFonts w:hint="eastAsia"/>
        </w:rPr>
        <w:t>R</w:t>
      </w:r>
      <w:r w:rsidRPr="00366B12">
        <w:t>1</w:t>
      </w:r>
      <w:r w:rsidRPr="00366B12">
        <w:rPr>
          <w:rFonts w:hint="eastAsia"/>
        </w:rPr>
        <w:t>CS</w:t>
      </w:r>
      <w:r w:rsidRPr="00366B12">
        <w:rPr>
          <w:rFonts w:hint="eastAsia"/>
        </w:rPr>
        <w:t>、</w:t>
      </w:r>
      <w:r w:rsidRPr="00366B12">
        <w:rPr>
          <w:rFonts w:hint="eastAsia"/>
        </w:rPr>
        <w:t>QAP</w:t>
      </w:r>
      <w:r w:rsidRPr="00366B12">
        <w:rPr>
          <w:rFonts w:hint="eastAsia"/>
        </w:rPr>
        <w:t>、</w:t>
      </w:r>
      <w:r w:rsidRPr="00366B12">
        <w:rPr>
          <w:rFonts w:hint="eastAsia"/>
        </w:rPr>
        <w:t>LPCP</w:t>
      </w:r>
      <w:r w:rsidRPr="00366B12">
        <w:rPr>
          <w:rFonts w:hint="eastAsia"/>
        </w:rPr>
        <w:t>、去除交互性和零知识检查组成</w:t>
      </w:r>
      <w:r>
        <w:rPr>
          <w:rFonts w:hint="eastAsia"/>
        </w:rPr>
        <w:t>：</w:t>
      </w:r>
    </w:p>
    <w:p w14:paraId="74755209" w14:textId="77777777" w:rsidR="00055BD1" w:rsidRDefault="00055BD1" w:rsidP="001C4976">
      <w:pPr>
        <w:pStyle w:val="1110"/>
        <w:numPr>
          <w:ilvl w:val="0"/>
          <w:numId w:val="42"/>
        </w:numPr>
        <w:ind w:firstLineChars="0"/>
        <w:rPr>
          <w:i/>
        </w:rPr>
      </w:pPr>
      <w:r w:rsidRPr="00366B12">
        <w:rPr>
          <w:rFonts w:hint="eastAsia"/>
        </w:rPr>
        <w:t>F</w:t>
      </w:r>
      <w:r w:rsidRPr="00366B12">
        <w:t>latten</w:t>
      </w:r>
      <w:r w:rsidRPr="00366B12">
        <w:rPr>
          <w:rFonts w:hint="eastAsia"/>
        </w:rPr>
        <w:t xml:space="preserve"> </w:t>
      </w:r>
      <w:r w:rsidRPr="00366B12">
        <w:rPr>
          <w:rFonts w:hint="eastAsia"/>
        </w:rPr>
        <w:t>。将复杂的语句转成如下两种形式：</w:t>
      </w:r>
      <w:r w:rsidRPr="00366B12">
        <w:rPr>
          <w:rFonts w:hint="eastAsia"/>
        </w:rPr>
        <w:t>x</w:t>
      </w:r>
      <w:r w:rsidRPr="00366B12">
        <w:t>=y</w:t>
      </w:r>
      <w:r w:rsidRPr="00366B12">
        <w:rPr>
          <w:rFonts w:hint="eastAsia"/>
        </w:rPr>
        <w:t>或</w:t>
      </w:r>
      <w:r w:rsidRPr="00366B12">
        <w:rPr>
          <w:rFonts w:hint="eastAsia"/>
        </w:rPr>
        <w:t>x</w:t>
      </w:r>
      <w:r w:rsidRPr="00366B12">
        <w:t>=y(op)z</w:t>
      </w:r>
      <w:r w:rsidRPr="00366B12">
        <w:rPr>
          <w:rFonts w:hint="eastAsia"/>
        </w:rPr>
        <w:t>。</w:t>
      </w:r>
    </w:p>
    <w:p w14:paraId="53D91430" w14:textId="3326EB62" w:rsidR="00055BD1" w:rsidRPr="00366B12" w:rsidRDefault="00055BD1" w:rsidP="001C4976">
      <w:pPr>
        <w:pStyle w:val="1110"/>
        <w:numPr>
          <w:ilvl w:val="0"/>
          <w:numId w:val="42"/>
        </w:numPr>
        <w:ind w:firstLineChars="0"/>
        <w:rPr>
          <w:i/>
        </w:rPr>
      </w:pPr>
      <w:r w:rsidRPr="00366B12">
        <w:rPr>
          <w:rFonts w:hint="eastAsia"/>
        </w:rPr>
        <w:t>R</w:t>
      </w:r>
      <w:r w:rsidRPr="00366B12">
        <w:t>1</w:t>
      </w:r>
      <w:r w:rsidRPr="00366B12">
        <w:rPr>
          <w:rFonts w:hint="eastAsia"/>
        </w:rPr>
        <w:t>CS</w:t>
      </w:r>
      <w:r w:rsidRPr="00366B12">
        <w:rPr>
          <w:rFonts w:hint="eastAsia"/>
        </w:rPr>
        <w:t>。即</w:t>
      </w:r>
      <w:r w:rsidRPr="00366B12">
        <w:rPr>
          <w:rFonts w:hint="eastAsia"/>
        </w:rPr>
        <w:t>rank</w:t>
      </w:r>
      <w:r w:rsidRPr="00366B12">
        <w:t>-1 constraint system</w:t>
      </w:r>
      <w:r w:rsidRPr="00366B12">
        <w:rPr>
          <w:rFonts w:hint="eastAsia"/>
        </w:rPr>
        <w:t>。包含三个向量</w:t>
      </w:r>
      <w:r w:rsidRPr="00366B12">
        <w:rPr>
          <w:rFonts w:hint="eastAsia"/>
        </w:rPr>
        <w:t>a</w:t>
      </w:r>
      <w:r w:rsidRPr="00366B12">
        <w:rPr>
          <w:rFonts w:hint="eastAsia"/>
        </w:rPr>
        <w:t>、</w:t>
      </w:r>
      <w:r w:rsidRPr="00366B12">
        <w:rPr>
          <w:rFonts w:hint="eastAsia"/>
        </w:rPr>
        <w:t>b</w:t>
      </w:r>
      <w:r w:rsidRPr="00366B12">
        <w:rPr>
          <w:rFonts w:hint="eastAsia"/>
        </w:rPr>
        <w:t>、</w:t>
      </w:r>
      <w:r w:rsidRPr="00366B12">
        <w:rPr>
          <w:rFonts w:hint="eastAsia"/>
        </w:rPr>
        <w:t>c</w:t>
      </w:r>
      <w:r w:rsidRPr="00366B12">
        <w:rPr>
          <w:rFonts w:hint="eastAsia"/>
        </w:rPr>
        <w:t>和一个解向量，且满足</w:t>
      </w:r>
      <w:r w:rsidRPr="00366B12">
        <w:rPr>
          <w:rFonts w:hint="eastAsia"/>
        </w:rPr>
        <w:t>s</w:t>
      </w:r>
      <w:r w:rsidR="001003B1">
        <w:t>。</w:t>
      </w:r>
      <w:r w:rsidRPr="00366B12">
        <w:t>a*s</w:t>
      </w:r>
      <w:r w:rsidR="001003B1">
        <w:t>。</w:t>
      </w:r>
      <w:r w:rsidRPr="00366B12">
        <w:t>b-s</w:t>
      </w:r>
      <w:r w:rsidR="001003B1">
        <w:t>。</w:t>
      </w:r>
      <w:r w:rsidRPr="00366B12">
        <w:t>c=0</w:t>
      </w:r>
      <w:r w:rsidRPr="00366B12">
        <w:rPr>
          <w:rFonts w:hint="eastAsia"/>
        </w:rPr>
        <w:t>。首先定义变量映射</w:t>
      </w:r>
      <w:r w:rsidRPr="00366B12">
        <w:t>['~one'</w:t>
      </w:r>
      <w:r w:rsidR="001003B1">
        <w:t>，</w:t>
      </w:r>
      <w:r w:rsidRPr="00366B12">
        <w:t xml:space="preserve"> 'x'</w:t>
      </w:r>
      <w:r w:rsidR="001003B1">
        <w:t>，</w:t>
      </w:r>
      <w:r w:rsidRPr="00366B12">
        <w:t xml:space="preserve"> '~out'</w:t>
      </w:r>
      <w:r w:rsidR="001003B1">
        <w:t>，</w:t>
      </w:r>
      <w:r w:rsidRPr="00366B12">
        <w:t xml:space="preserve"> 'sym_1'</w:t>
      </w:r>
      <w:r w:rsidR="001003B1">
        <w:t>，</w:t>
      </w:r>
      <w:r w:rsidRPr="00366B12">
        <w:t xml:space="preserve"> 'y'</w:t>
      </w:r>
      <w:r w:rsidR="001003B1">
        <w:t>，</w:t>
      </w:r>
      <w:r w:rsidRPr="00366B12">
        <w:t xml:space="preserve"> 'sym_2']</w:t>
      </w:r>
      <w:r w:rsidRPr="00366B12">
        <w:rPr>
          <w:rFonts w:hint="eastAsia"/>
        </w:rPr>
        <w:t>，通过赋值给出结果变量，满足上述所有约束，得到</w:t>
      </w:r>
      <w:r w:rsidRPr="00366B12">
        <w:t>[1</w:t>
      </w:r>
      <w:r w:rsidR="001003B1">
        <w:t>，</w:t>
      </w:r>
      <w:r w:rsidRPr="00366B12">
        <w:t xml:space="preserve"> 3</w:t>
      </w:r>
      <w:r w:rsidR="001003B1">
        <w:t>，</w:t>
      </w:r>
      <w:r w:rsidRPr="00366B12">
        <w:t xml:space="preserve"> 35</w:t>
      </w:r>
      <w:r w:rsidR="001003B1">
        <w:t>，</w:t>
      </w:r>
      <w:r w:rsidRPr="00366B12">
        <w:t xml:space="preserve"> 9</w:t>
      </w:r>
      <w:r w:rsidR="001003B1">
        <w:t>，</w:t>
      </w:r>
      <w:r w:rsidRPr="00366B12">
        <w:t xml:space="preserve"> 27</w:t>
      </w:r>
      <w:r w:rsidR="001003B1">
        <w:t>，</w:t>
      </w:r>
      <w:r w:rsidRPr="00366B12">
        <w:t xml:space="preserve"> 30]</w:t>
      </w:r>
      <w:r w:rsidRPr="00366B12">
        <w:rPr>
          <w:rFonts w:hint="eastAsia"/>
        </w:rPr>
        <w:t>，最后获得向量</w:t>
      </w:r>
      <w:r w:rsidRPr="00366B12">
        <w:t>a</w:t>
      </w:r>
      <w:r w:rsidRPr="00366B12">
        <w:rPr>
          <w:rFonts w:hint="eastAsia"/>
        </w:rPr>
        <w:t>、</w:t>
      </w:r>
      <w:r w:rsidRPr="00366B12">
        <w:rPr>
          <w:rFonts w:hint="eastAsia"/>
        </w:rPr>
        <w:t>b</w:t>
      </w:r>
      <w:r w:rsidRPr="00366B12">
        <w:rPr>
          <w:rFonts w:hint="eastAsia"/>
        </w:rPr>
        <w:t>、</w:t>
      </w:r>
      <w:r w:rsidRPr="00366B12">
        <w:rPr>
          <w:rFonts w:hint="eastAsia"/>
        </w:rPr>
        <w:t>c</w:t>
      </w:r>
      <w:r>
        <w:rPr>
          <w:rFonts w:hint="eastAsia"/>
        </w:rPr>
        <w:t>。</w:t>
      </w:r>
      <w:r w:rsidRPr="00366B12">
        <w:rPr>
          <w:i/>
        </w:rPr>
        <w:t xml:space="preserve"> </w:t>
      </w:r>
    </w:p>
    <w:p w14:paraId="49E84516" w14:textId="77777777" w:rsidR="00055BD1" w:rsidRPr="002B2658" w:rsidRDefault="00055BD1" w:rsidP="001C4976">
      <w:pPr>
        <w:pStyle w:val="1110"/>
        <w:numPr>
          <w:ilvl w:val="0"/>
          <w:numId w:val="42"/>
        </w:numPr>
        <w:ind w:firstLineChars="0"/>
      </w:pPr>
      <w:r w:rsidRPr="002B2658">
        <w:rPr>
          <w:rFonts w:hint="eastAsia"/>
        </w:rPr>
        <w:t>QAP</w:t>
      </w:r>
      <w:r w:rsidRPr="002B2658">
        <w:rPr>
          <w:rFonts w:hint="eastAsia"/>
        </w:rPr>
        <w:t>。采用拉格朗日插值法将</w:t>
      </w:r>
      <w:r w:rsidRPr="002B2658">
        <w:rPr>
          <w:rFonts w:hint="eastAsia"/>
        </w:rPr>
        <w:t>R</w:t>
      </w:r>
      <w:r w:rsidRPr="002B2658">
        <w:t>1</w:t>
      </w:r>
      <w:r w:rsidRPr="002B2658">
        <w:rPr>
          <w:rFonts w:hint="eastAsia"/>
        </w:rPr>
        <w:t>CS</w:t>
      </w:r>
      <w:r w:rsidRPr="002B2658">
        <w:rPr>
          <w:rFonts w:hint="eastAsia"/>
        </w:rPr>
        <w:t>最终转化成三个多项式</w:t>
      </w:r>
      <w:r w:rsidRPr="002B2658">
        <w:rPr>
          <w:rFonts w:hint="eastAsia"/>
        </w:rPr>
        <w:t>f</w:t>
      </w:r>
      <w:r w:rsidRPr="002B2658">
        <w:t>g=h</w:t>
      </w:r>
      <w:r w:rsidRPr="002B2658">
        <w:rPr>
          <w:rFonts w:hint="eastAsia"/>
        </w:rPr>
        <w:t>，这样在一个点上验证，即相当于验证所有约束。</w:t>
      </w:r>
    </w:p>
    <w:p w14:paraId="6EAF3A0D" w14:textId="77777777" w:rsidR="00055BD1" w:rsidRDefault="00055BD1" w:rsidP="001C4976">
      <w:pPr>
        <w:pStyle w:val="1110"/>
        <w:numPr>
          <w:ilvl w:val="0"/>
          <w:numId w:val="42"/>
        </w:numPr>
        <w:ind w:firstLineChars="0"/>
      </w:pPr>
      <w:r w:rsidRPr="002B2658">
        <w:rPr>
          <w:rFonts w:hint="eastAsia"/>
        </w:rPr>
        <w:t>LPCP</w:t>
      </w:r>
      <w:r w:rsidRPr="002B2658">
        <w:rPr>
          <w:rFonts w:hint="eastAsia"/>
        </w:rPr>
        <w:t>。了对生成证明的验证方法，流程如下</w:t>
      </w:r>
    </w:p>
    <w:p w14:paraId="5352F57D" w14:textId="77777777" w:rsidR="00055BD1" w:rsidRDefault="00055BD1" w:rsidP="001C4976">
      <w:pPr>
        <w:pStyle w:val="1110"/>
        <w:numPr>
          <w:ilvl w:val="1"/>
          <w:numId w:val="42"/>
        </w:numPr>
        <w:ind w:firstLineChars="0"/>
      </w:pPr>
      <w:r w:rsidRPr="002B2658">
        <w:t>设范德蒙矩阵为</w:t>
      </w:r>
      <w:r w:rsidRPr="002B2658">
        <w:t>V</w:t>
      </w:r>
      <w:r w:rsidRPr="002B2658">
        <w:t>，多项式</w:t>
      </w:r>
      <w:r w:rsidRPr="002B2658">
        <w:t>f</w:t>
      </w:r>
      <w:r w:rsidRPr="002B2658">
        <w:t>在</w:t>
      </w:r>
      <w:r w:rsidRPr="002B2658">
        <w:t>r</w:t>
      </w:r>
      <w:r w:rsidRPr="002B2658">
        <w:t>点上取值</w:t>
      </w:r>
      <w:r w:rsidRPr="002B2658">
        <w:rPr>
          <w:rFonts w:hint="eastAsia"/>
        </w:rPr>
        <w:t>。</w:t>
      </w:r>
    </w:p>
    <w:p w14:paraId="30A0A47D" w14:textId="736D56CD" w:rsidR="00055BD1" w:rsidRPr="002B2658" w:rsidRDefault="00055BD1" w:rsidP="001C4976">
      <w:pPr>
        <w:pStyle w:val="1110"/>
        <w:numPr>
          <w:ilvl w:val="1"/>
          <w:numId w:val="42"/>
        </w:numPr>
        <w:ind w:firstLineChars="0"/>
      </w:pPr>
      <w:r w:rsidRPr="002B2658">
        <w:t>拆分多项式</w:t>
      </w:r>
      <w:r w:rsidRPr="002B2658">
        <w:rPr>
          <w:rFonts w:hint="eastAsia"/>
        </w:rPr>
        <w:t>。</w:t>
      </w:r>
      <m:oMath>
        <m:r>
          <w:rPr>
            <w:rFonts w:ascii="Cambria Math" w:hAnsi="Cambria Math"/>
          </w:rPr>
          <m:t>f</m:t>
        </m:r>
        <m:r>
          <m:rPr>
            <m:sty m:val="p"/>
          </m:rPr>
          <w:rPr>
            <w:rFonts w:ascii="Cambria Math" w:hAnsi="Cambria Math"/>
          </w:rPr>
          <m:t>(</m:t>
        </m:r>
        <m:r>
          <w:rPr>
            <w:rFonts w:ascii="Cambria Math" w:hAnsi="Cambria Math"/>
          </w:rPr>
          <m:t>r</m:t>
        </m:r>
        <m:r>
          <m:rPr>
            <m:sty m:val="p"/>
          </m:rPr>
          <w:rPr>
            <w:rFonts w:ascii="Cambria Math" w:hAnsi="Cambria Math"/>
          </w:rPr>
          <m:t>)=[1 </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m:t>
        </m:r>
        <m:r>
          <m:rPr>
            <m:sty m:val="p"/>
          </m:rPr>
          <w:rPr>
            <w:rFonts w:ascii="Cambria Math" w:hAnsi="Cambria Math"/>
          </w:rPr>
          <m:t>。。。</m:t>
        </m:r>
        <m:r>
          <m:rPr>
            <m:sty m:val="p"/>
          </m:rPr>
          <w:rPr>
            <w:rFonts w:ascii="Cambria Math" w:hAnsi="Cambria Math"/>
          </w:rPr>
          <m:t> </m:t>
        </m:r>
        <m:sSup>
          <m:sSupPr>
            <m:ctrlPr>
              <w:rPr>
                <w:rFonts w:ascii="Cambria Math" w:hAnsi="Cambria Math"/>
              </w:rPr>
            </m:ctrlPr>
          </m:sSupPr>
          <m:e>
            <m:r>
              <w:rPr>
                <w:rFonts w:ascii="Cambria Math" w:hAnsi="Cambria Math"/>
              </w:rPr>
              <m:t>r</m:t>
            </m:r>
          </m:e>
          <m:sup>
            <m:r>
              <w:rPr>
                <w:rFonts w:ascii="Cambria Math" w:hAnsi="Cambria Math"/>
              </w:rPr>
              <m:t>m</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-1</m:t>
            </m:r>
          </m:sup>
        </m:sSup>
        <m:r>
          <w:rPr>
            <w:rFonts w:ascii="Cambria Math" w:hAnsi="Cambria Math"/>
          </w:rPr>
          <m:t>A</m:t>
        </m:r>
        <m:acc>
          <m:accPr>
            <m:chr m:val="⃗"/>
            <m:ctrlPr>
              <w:rPr>
                <w:rFonts w:ascii="Cambria Math" w:hAnsi="Cambria Math"/>
              </w:rPr>
            </m:ctrlPr>
          </m:accPr>
          <m:e>
            <m:r>
              <w:rPr>
                <w:rFonts w:ascii="Cambria Math" w:hAnsi="Cambria Math"/>
              </w:rPr>
              <m:t>z</m:t>
            </m:r>
          </m:e>
        </m:acc>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acc>
          <m:accPr>
            <m:chr m:val="⃗"/>
            <m:ctrlPr>
              <w:rPr>
                <w:rFonts w:ascii="Cambria Math" w:hAnsi="Cambria Math"/>
              </w:rPr>
            </m:ctrlPr>
          </m:accPr>
          <m:e>
            <m:r>
              <w:rPr>
                <w:rFonts w:ascii="Cambria Math" w:hAnsi="Cambria Math"/>
              </w:rPr>
              <m:t>z</m:t>
            </m:r>
          </m:e>
        </m:acc>
      </m:oMath>
      <w:r w:rsidRPr="002B2658">
        <w:rPr>
          <w:rFonts w:hint="eastAsia"/>
        </w:rPr>
        <w:t>，</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Pr="002B2658">
        <w:t>可以通过验证方生成</w:t>
      </w:r>
      <w:r w:rsidRPr="002B2658">
        <w:rPr>
          <w:rFonts w:hint="eastAsia"/>
        </w:rPr>
        <w:t>，</w:t>
      </w:r>
      <w:r w:rsidRPr="002B2658">
        <w:t>g(r)</w:t>
      </w:r>
      <w:r w:rsidRPr="002B2658">
        <w:t>同理</w:t>
      </w:r>
      <w:r w:rsidRPr="002B2658">
        <w:rPr>
          <w:rFonts w:hint="eastAsia"/>
        </w:rPr>
        <w:t>，</w:t>
      </w:r>
      <m:oMath>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)=[1 </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m:t>
        </m:r>
        <m:r>
          <m:rPr>
            <m:sty m:val="p"/>
          </m:rPr>
          <w:rPr>
            <w:rFonts w:ascii="Cambria Math" w:hAnsi="Cambria Math"/>
          </w:rPr>
          <m:t>。。。</m:t>
        </m:r>
        <m:r>
          <m:rPr>
            <m:sty m:val="p"/>
          </m:rPr>
          <w:rPr>
            <w:rFonts w:ascii="Cambria Math" w:hAnsi="Cambria Math"/>
          </w:rPr>
          <m:t> </m:t>
        </m:r>
        <m:sSup>
          <m:sSupPr>
            <m:ctrlPr>
              <w:rPr>
                <w:rFonts w:ascii="Cambria Math" w:hAnsi="Cambria Math"/>
              </w:rPr>
            </m:ctrlPr>
          </m:sSupPr>
          <m:e>
            <m:r>
              <w:rPr>
                <w:rFonts w:ascii="Cambria Math" w:hAnsi="Cambria Math"/>
              </w:rPr>
              <m:t>r</m:t>
            </m:r>
          </m:e>
          <m:sup>
            <m:r>
              <m:rPr>
                <m:sty m:val="p"/>
              </m:rPr>
              <w:rPr>
                <w:rFonts w:ascii="Cambria Math" w:hAnsi="Cambria Math"/>
              </w:rPr>
              <m:t>2</m:t>
            </m:r>
            <m:r>
              <w:rPr>
                <w:rFonts w:ascii="Cambria Math" w:hAnsi="Cambria Math"/>
              </w:rPr>
              <m:t>m</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-1</m:t>
            </m:r>
          </m:sup>
        </m:sSup>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C</m:t>
                  </m:r>
                </m:e>
              </m:mr>
              <m:mr>
                <m:e>
                  <m:sSub>
                    <m:sSubPr>
                      <m:ctrlPr>
                        <w:rPr>
                          <w:rFonts w:ascii="Cambria Math" w:hAnsi="Cambria Math"/>
                        </w:rPr>
                      </m:ctrlPr>
                    </m:sSubPr>
                    <m:e>
                      <m:r>
                        <w:rPr>
                          <w:rFonts w:ascii="Cambria Math" w:hAnsi="Cambria Math"/>
                        </w:rPr>
                        <m:t>I</m:t>
                      </m:r>
                    </m:e>
                    <m:sub>
                      <m:r>
                        <w:rPr>
                          <w:rFonts w:ascii="Cambria Math" w:hAnsi="Cambria Math"/>
                        </w:rPr>
                        <m:t>m</m:t>
                      </m:r>
                      <m:r>
                        <m:rPr>
                          <m:sty m:val="p"/>
                        </m:rPr>
                        <w:rPr>
                          <w:rFonts w:ascii="Cambria Math" w:hAnsi="Cambria Math"/>
                        </w:rPr>
                        <m:t>-1</m:t>
                      </m:r>
                    </m:sub>
                  </m:sSub>
                </m:e>
              </m:mr>
            </m:m>
          </m:e>
        </m:d>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acc>
                    <m:accPr>
                      <m:chr m:val="⃗"/>
                      <m:ctrlPr>
                        <w:rPr>
                          <w:rFonts w:ascii="Cambria Math" w:hAnsi="Cambria Math"/>
                        </w:rPr>
                      </m:ctrlPr>
                    </m:accPr>
                    <m:e>
                      <m:r>
                        <w:rPr>
                          <w:rFonts w:ascii="Cambria Math" w:hAnsi="Cambria Math"/>
                        </w:rPr>
                        <m:t>z</m:t>
                      </m:r>
                    </m:e>
                  </m:acc>
                </m:e>
              </m:mr>
              <m:mr>
                <m:e>
                  <m:r>
                    <w:rPr>
                      <w:rFonts w:ascii="Cambria Math" w:hAnsi="Cambria Math"/>
                    </w:rPr>
                    <m:t>h</m:t>
                  </m:r>
                  <m:r>
                    <m:rPr>
                      <m:sty m:val="p"/>
                    </m:rPr>
                    <w:rPr>
                      <w:rFonts w:ascii="Cambria Math" w:hAnsi="Cambria Math"/>
                    </w:rPr>
                    <m:t>(</m:t>
                  </m:r>
                  <m:r>
                    <w:rPr>
                      <w:rFonts w:ascii="Cambria Math" w:hAnsi="Cambria Math"/>
                    </w:rPr>
                    <m:t>m</m:t>
                  </m:r>
                  <m:r>
                    <m:rPr>
                      <m:sty m:val="p"/>
                    </m:rPr>
                    <w:rPr>
                      <w:rFonts w:ascii="Cambria Math" w:hAnsi="Cambria Math"/>
                    </w:rPr>
                    <m:t>+1)</m:t>
                  </m:r>
                </m:e>
              </m:mr>
              <m:mr>
                <m:e>
                  <m:r>
                    <m:rPr>
                      <m:sty m:val="p"/>
                    </m:rPr>
                    <w:rPr>
                      <w:rFonts w:ascii="Cambria Math" w:hAnsi="Cambria Math"/>
                    </w:rPr>
                    <m:t>。。。</m:t>
                  </m:r>
                </m:e>
              </m:mr>
              <m:mr>
                <m:e>
                  <m:r>
                    <w:rPr>
                      <w:rFonts w:ascii="Cambria Math" w:hAnsi="Cambria Math"/>
                    </w:rPr>
                    <m:t>h</m:t>
                  </m:r>
                  <m:r>
                    <m:rPr>
                      <m:sty m:val="p"/>
                    </m:rPr>
                    <w:rPr>
                      <w:rFonts w:ascii="Cambria Math" w:hAnsi="Cambria Math"/>
                    </w:rPr>
                    <m:t>(2</m:t>
                  </m:r>
                  <m:r>
                    <w:rPr>
                      <w:rFonts w:ascii="Cambria Math" w:hAnsi="Cambria Math"/>
                    </w:rPr>
                    <m:t>m</m:t>
                  </m:r>
                  <m:r>
                    <m:rPr>
                      <m:sty m:val="p"/>
                    </m:rPr>
                    <w:rPr>
                      <w:rFonts w:ascii="Cambria Math" w:hAnsi="Cambria Math"/>
                    </w:rPr>
                    <m:t>-1)</m:t>
                  </m:r>
                </m:e>
              </m:mr>
            </m:m>
          </m:e>
        </m:d>
      </m:oMath>
      <w:r w:rsidRPr="002B2658">
        <w:rPr>
          <w:rFonts w:hint="eastAsia"/>
        </w:rPr>
        <w:t>。</w:t>
      </w:r>
      <w:r w:rsidRPr="002B2658">
        <w:t>至此，拆分成</w:t>
      </w:r>
      <m:oMath>
        <m:r>
          <m:rPr>
            <m:sty m:val="p"/>
          </m:rPr>
          <w:rPr>
            <w:rFonts w:ascii="Cambria Math" w:hAnsi="Cambria Math"/>
          </w:rPr>
          <m:t>&lt;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z</m:t>
        </m:r>
        <m:r>
          <m:rPr>
            <m:sty m:val="p"/>
          </m:rPr>
          <w:rPr>
            <w:rFonts w:ascii="Cambria Math" w:hAnsi="Cambria Math"/>
          </w:rPr>
          <m:t>&gt;</m:t>
        </m:r>
      </m:oMath>
      <w:r w:rsidRPr="002B2658">
        <w:t>的形式，其中</w:t>
      </w:r>
      <w:r w:rsidRPr="002B2658">
        <w:t>q</w:t>
      </w:r>
      <w:r w:rsidRPr="002B2658">
        <w:t>可以在验证方计算</w:t>
      </w:r>
      <w:r w:rsidRPr="002B2658">
        <w:rPr>
          <w:rFonts w:hint="eastAsia"/>
        </w:rPr>
        <w:t>。</w:t>
      </w:r>
    </w:p>
    <w:p w14:paraId="1DD30E5A" w14:textId="3114D3A8" w:rsidR="00055BD1" w:rsidRPr="002B2658" w:rsidRDefault="00055BD1" w:rsidP="001C4976">
      <w:pPr>
        <w:pStyle w:val="1110"/>
        <w:numPr>
          <w:ilvl w:val="1"/>
          <w:numId w:val="42"/>
        </w:numPr>
        <w:ind w:firstLineChars="0"/>
      </w:pPr>
      <w:r w:rsidRPr="002B2658">
        <w:t>验证协议</w:t>
      </w:r>
      <w:r w:rsidRPr="002B2658">
        <w:rPr>
          <w:rFonts w:hint="eastAsia"/>
        </w:rPr>
        <w:t>。</w:t>
      </w:r>
      <w:r w:rsidRPr="002B2658">
        <w:t>目的是验证</w:t>
      </w:r>
      <m:oMath>
        <m:r>
          <m:rPr>
            <m:sty m:val="p"/>
          </m:rPr>
          <w:rPr>
            <w:rFonts w:ascii="Cambria Math" w:hAnsi="Cambria Math"/>
          </w:rPr>
          <m:t>&lt;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z</m:t>
            </m:r>
          </m:e>
        </m:acc>
        <m:r>
          <m:rPr>
            <m:sty m:val="p"/>
          </m:rPr>
          <w:rPr>
            <w:rFonts w:ascii="Cambria Math" w:hAnsi="Cambria Math"/>
          </w:rPr>
          <m:t>&gt;&lt;</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z</m:t>
            </m:r>
          </m:e>
        </m:acc>
        <m:r>
          <m:rPr>
            <m:sty m:val="p"/>
          </m:rPr>
          <w:rPr>
            <w:rFonts w:ascii="Cambria Math" w:hAnsi="Cambria Math"/>
          </w:rPr>
          <m:t>&gt;=&lt;</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acc>
                    <m:accPr>
                      <m:chr m:val="⃗"/>
                      <m:ctrlPr>
                        <w:rPr>
                          <w:rFonts w:ascii="Cambria Math" w:hAnsi="Cambria Math"/>
                        </w:rPr>
                      </m:ctrlPr>
                    </m:accPr>
                    <m:e>
                      <m:r>
                        <w:rPr>
                          <w:rFonts w:ascii="Cambria Math" w:hAnsi="Cambria Math"/>
                        </w:rPr>
                        <m:t>z</m:t>
                      </m:r>
                    </m:e>
                  </m:acc>
                </m:e>
              </m:mr>
              <m:mr>
                <m:e>
                  <m:r>
                    <w:rPr>
                      <w:rFonts w:ascii="Cambria Math" w:hAnsi="Cambria Math"/>
                    </w:rPr>
                    <m:t>h</m:t>
                  </m:r>
                  <m:r>
                    <m:rPr>
                      <m:sty m:val="p"/>
                    </m:rPr>
                    <w:rPr>
                      <w:rFonts w:ascii="Cambria Math" w:hAnsi="Cambria Math"/>
                    </w:rPr>
                    <m:t>(</m:t>
                  </m:r>
                  <m:r>
                    <w:rPr>
                      <w:rFonts w:ascii="Cambria Math" w:hAnsi="Cambria Math"/>
                    </w:rPr>
                    <m:t>m</m:t>
                  </m:r>
                  <m:r>
                    <m:rPr>
                      <m:sty m:val="p"/>
                    </m:rPr>
                    <w:rPr>
                      <w:rFonts w:ascii="Cambria Math" w:hAnsi="Cambria Math"/>
                    </w:rPr>
                    <m:t>+1)</m:t>
                  </m:r>
                </m:e>
              </m:mr>
              <m:mr>
                <m:e>
                  <m:r>
                    <m:rPr>
                      <m:sty m:val="p"/>
                    </m:rPr>
                    <w:rPr>
                      <w:rFonts w:ascii="Cambria Math" w:hAnsi="Cambria Math"/>
                    </w:rPr>
                    <m:t>。。。</m:t>
                  </m:r>
                </m:e>
              </m:mr>
              <m:mr>
                <m:e>
                  <m:r>
                    <w:rPr>
                      <w:rFonts w:ascii="Cambria Math" w:hAnsi="Cambria Math"/>
                    </w:rPr>
                    <m:t>h</m:t>
                  </m:r>
                  <m:r>
                    <m:rPr>
                      <m:sty m:val="p"/>
                    </m:rPr>
                    <w:rPr>
                      <w:rFonts w:ascii="Cambria Math" w:hAnsi="Cambria Math"/>
                    </w:rPr>
                    <m:t>(2</m:t>
                  </m:r>
                  <m:r>
                    <w:rPr>
                      <w:rFonts w:ascii="Cambria Math" w:hAnsi="Cambria Math"/>
                    </w:rPr>
                    <m:t>m</m:t>
                  </m:r>
                  <m:r>
                    <m:rPr>
                      <m:sty m:val="p"/>
                    </m:rPr>
                    <w:rPr>
                      <w:rFonts w:ascii="Cambria Math" w:hAnsi="Cambria Math"/>
                    </w:rPr>
                    <m:t>-1)</m:t>
                  </m:r>
                </m:e>
              </m:mr>
            </m:m>
          </m:e>
        </m:d>
        <m:r>
          <m:rPr>
            <m:sty m:val="p"/>
          </m:rPr>
          <w:rPr>
            <w:rFonts w:ascii="Cambria Math" w:hAnsi="Cambria Math"/>
          </w:rPr>
          <m:t>&gt;</m:t>
        </m:r>
      </m:oMath>
      <w:r w:rsidRPr="002B2658">
        <w:rPr>
          <w:rFonts w:hint="eastAsia"/>
        </w:rPr>
        <w:t>，</w:t>
      </w:r>
      <m:oMath>
        <m:acc>
          <m:accPr>
            <m:chr m:val="⃗"/>
            <m:ctrlPr>
              <w:rPr>
                <w:rFonts w:ascii="Cambria Math" w:hAnsi="Cambria Math"/>
              </w:rPr>
            </m:ctrlPr>
          </m:accPr>
          <m:e>
            <m:r>
              <w:rPr>
                <w:rFonts w:ascii="Cambria Math" w:hAnsi="Cambria Math"/>
              </w:rPr>
              <m:t>z</m:t>
            </m:r>
          </m:e>
        </m:acc>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p"/>
                    </m:rPr>
                    <w:rPr>
                      <w:rFonts w:ascii="Cambria Math" w:hAnsi="Cambria Math"/>
                    </w:rPr>
                    <m:t>1</m:t>
                  </m:r>
                </m:e>
              </m:mr>
              <m:mr>
                <m:e>
                  <m:r>
                    <w:rPr>
                      <w:rFonts w:ascii="Cambria Math" w:hAnsi="Cambria Math"/>
                    </w:rPr>
                    <m:t>x</m:t>
                  </m:r>
                </m:e>
              </m:mr>
              <m:mr>
                <m:e>
                  <m:r>
                    <w:rPr>
                      <w:rFonts w:ascii="Cambria Math" w:hAnsi="Cambria Math"/>
                    </w:rPr>
                    <m:t>w</m:t>
                  </m:r>
                </m:e>
              </m:mr>
            </m:m>
          </m:e>
        </m:d>
      </m:oMath>
      <w:r w:rsidRPr="002B2658">
        <w:rPr>
          <w:rFonts w:hint="eastAsia"/>
        </w:rPr>
        <w:t>，流程如下：</w:t>
      </w:r>
      <w:r w:rsidRPr="002B2658">
        <w:t>证明方</w:t>
      </w:r>
      <w:r w:rsidRPr="002B2658">
        <w:t>Prover</w:t>
      </w:r>
      <w:r w:rsidRPr="002B2658">
        <w:rPr>
          <w:rFonts w:hint="eastAsia"/>
        </w:rPr>
        <w:t>提供</w:t>
      </w:r>
      <m:oMath>
        <m:r>
          <w:rPr>
            <w:rFonts w:ascii="Cambria Math" w:hAnsi="Cambria Math"/>
          </w:rPr>
          <m:t>π</m:t>
        </m:r>
        <m:r>
          <m:rPr>
            <m:sty m:val="p"/>
          </m:rPr>
          <w:rPr>
            <w:rFonts w:ascii="Cambria Math" w:hAnsi="Cambria Math"/>
          </w:rPr>
          <m:t>=</m:t>
        </m:r>
        <m:d>
          <m:dPr>
            <m:begChr m:val="["/>
            <m:endChr m:val="]"/>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m</m:t>
                </m:r>
                <m:r>
                  <m:rPr>
                    <m:sty m:val="p"/>
                  </m:rPr>
                  <w:rPr>
                    <w:rFonts w:ascii="Cambria Math" w:hAnsi="Cambria Math"/>
                  </w:rPr>
                  <m:t>+1</m:t>
                </m:r>
              </m:e>
            </m:d>
            <m:r>
              <m:rPr>
                <m:sty m:val="p"/>
              </m:rPr>
              <w:rPr>
                <w:rFonts w:ascii="Cambria Math" w:hAnsi="Cambria Math"/>
              </w:rPr>
              <m:t>，。。。，</m:t>
            </m:r>
            <m:r>
              <w:rPr>
                <w:rFonts w:ascii="Cambria Math" w:hAnsi="Cambria Math"/>
              </w:rPr>
              <m:t>h</m:t>
            </m:r>
            <m:d>
              <m:dPr>
                <m:ctrlPr>
                  <w:rPr>
                    <w:rFonts w:ascii="Cambria Math" w:hAnsi="Cambria Math"/>
                  </w:rPr>
                </m:ctrlPr>
              </m:dPr>
              <m:e>
                <m:r>
                  <m:rPr>
                    <m:sty m:val="p"/>
                  </m:rPr>
                  <w:rPr>
                    <w:rFonts w:ascii="Cambria Math" w:hAnsi="Cambria Math"/>
                  </w:rPr>
                  <m:t>2</m:t>
                </m:r>
                <m:r>
                  <w:rPr>
                    <w:rFonts w:ascii="Cambria Math" w:hAnsi="Cambria Math"/>
                  </w:rPr>
                  <m:t>m</m:t>
                </m:r>
                <m:r>
                  <m:rPr>
                    <m:sty m:val="p"/>
                  </m:rPr>
                  <w:rPr>
                    <w:rFonts w:ascii="Cambria Math" w:hAnsi="Cambria Math"/>
                  </w:rPr>
                  <m:t>-1</m:t>
                </m:r>
              </m:e>
            </m:d>
          </m:e>
        </m:d>
      </m:oMath>
      <w:r w:rsidRPr="002B2658">
        <w:rPr>
          <w:rFonts w:hint="eastAsia"/>
        </w:rPr>
        <w:t>；</w:t>
      </w:r>
      <w:r w:rsidRPr="002B2658">
        <w:t>验证方</w:t>
      </w:r>
      <w:r w:rsidRPr="002B2658">
        <w:t>Verifier</w:t>
      </w:r>
      <w:r w:rsidRPr="002B2658">
        <w:t>选择验证点</w:t>
      </w:r>
      <w:r w:rsidRPr="002B2658">
        <w:t>r</w:t>
      </w:r>
      <w:r w:rsidRPr="002B2658">
        <w:t>，计算出</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oMath>
      <w:r w:rsidRPr="002B2658">
        <w:rPr>
          <w:rFonts w:hint="eastAsia"/>
        </w:rPr>
        <w:t>，</w:t>
      </w:r>
      <w:r w:rsidRPr="002B2658">
        <w:t>因为</w:t>
      </w:r>
      <m:oMath>
        <m:acc>
          <m:accPr>
            <m:chr m:val="⃗"/>
            <m:ctrlPr>
              <w:rPr>
                <w:rFonts w:ascii="Cambria Math" w:hAnsi="Cambria Math"/>
              </w:rPr>
            </m:ctrlPr>
          </m:accPr>
          <m:e>
            <m:r>
              <w:rPr>
                <w:rFonts w:ascii="Cambria Math" w:hAnsi="Cambria Math"/>
              </w:rPr>
              <m:t>z</m:t>
            </m:r>
          </m:e>
        </m:acc>
      </m:oMath>
      <w:r w:rsidRPr="002B2658">
        <w:t>上半部分是公开的，所以</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2B2658">
        <w:t>只需要另一半发给证明方即可</w:t>
      </w:r>
      <w:r w:rsidRPr="002B2658">
        <w:rPr>
          <w:rFonts w:hint="eastAsia"/>
        </w:rPr>
        <w:t>；</w:t>
      </w:r>
      <w:r w:rsidRPr="002B2658">
        <w:t>证明方</w:t>
      </w:r>
      <w:r w:rsidRPr="002B2658">
        <w:t>Prover</w:t>
      </w:r>
      <w:r w:rsidRPr="002B2658">
        <w:t>将</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2B2658">
        <w:t>分别与</w:t>
      </w:r>
      <m:oMath>
        <m:r>
          <w:rPr>
            <w:rFonts w:ascii="Cambria Math" w:hAnsi="Cambria Math"/>
          </w:rPr>
          <m:t>π</m:t>
        </m:r>
      </m:oMath>
      <w:r w:rsidRPr="002B2658">
        <w:t>内积，获得</w:t>
      </w:r>
      <w:r w:rsidRPr="002B2658">
        <w:t>a</w:t>
      </w:r>
      <w:r w:rsidRPr="002B2658">
        <w:t>、</w:t>
      </w:r>
      <w:r w:rsidRPr="002B2658">
        <w:t>b</w:t>
      </w:r>
      <w:r w:rsidRPr="002B2658">
        <w:t>、</w:t>
      </w:r>
      <w:r w:rsidRPr="002B2658">
        <w:t>c</w:t>
      </w:r>
      <w:r w:rsidRPr="002B2658">
        <w:rPr>
          <w:rFonts w:hint="eastAsia"/>
        </w:rPr>
        <w:t>，其中</w:t>
      </w:r>
      <w:r w:rsidRPr="002B2658">
        <w:t>内积的时候维度不够补零</w:t>
      </w:r>
      <w:r w:rsidRPr="002B2658">
        <w:rPr>
          <w:rFonts w:hint="eastAsia"/>
        </w:rPr>
        <w:t>；</w:t>
      </w:r>
      <w:r w:rsidRPr="002B2658">
        <w:t>验证方</w:t>
      </w:r>
      <w:r w:rsidRPr="002B2658">
        <w:t>Verifier</w:t>
      </w:r>
      <w:r w:rsidRPr="002B2658">
        <w:t>计算</w:t>
      </w:r>
      <m:oMath>
        <m:r>
          <m:rPr>
            <m:sty m:val="p"/>
          </m:rPr>
          <w:rPr>
            <w:rFonts w:ascii="Cambria Math" w:hAnsi="Cambria Math"/>
          </w:rPr>
          <m:t>&lt;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z</m:t>
            </m:r>
          </m:e>
        </m:acc>
        <m:r>
          <m:rPr>
            <m:sty m:val="p"/>
          </m:rPr>
          <w:rPr>
            <w:rFonts w:ascii="Cambria Math" w:hAnsi="Cambria Math"/>
          </w:rPr>
          <m:t>&gt;&lt;</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z</m:t>
            </m:r>
          </m:e>
        </m:acc>
        <m:r>
          <m:rPr>
            <m:sty m:val="p"/>
          </m:rPr>
          <w:rPr>
            <w:rFonts w:ascii="Cambria Math" w:hAnsi="Cambria Math"/>
          </w:rPr>
          <m:t>&gt;=&lt;</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acc>
                    <m:accPr>
                      <m:chr m:val="⃗"/>
                      <m:ctrlPr>
                        <w:rPr>
                          <w:rFonts w:ascii="Cambria Math" w:hAnsi="Cambria Math"/>
                        </w:rPr>
                      </m:ctrlPr>
                    </m:accPr>
                    <m:e>
                      <m:r>
                        <w:rPr>
                          <w:rFonts w:ascii="Cambria Math" w:hAnsi="Cambria Math"/>
                        </w:rPr>
                        <m:t>z</m:t>
                      </m:r>
                    </m:e>
                  </m:acc>
                </m:e>
              </m:mr>
              <m:mr>
                <m:e>
                  <m:r>
                    <w:rPr>
                      <w:rFonts w:ascii="Cambria Math" w:hAnsi="Cambria Math"/>
                    </w:rPr>
                    <m:t>h</m:t>
                  </m:r>
                  <m:r>
                    <m:rPr>
                      <m:sty m:val="p"/>
                    </m:rPr>
                    <w:rPr>
                      <w:rFonts w:ascii="Cambria Math" w:hAnsi="Cambria Math"/>
                    </w:rPr>
                    <m:t>(</m:t>
                  </m:r>
                  <m:r>
                    <w:rPr>
                      <w:rFonts w:ascii="Cambria Math" w:hAnsi="Cambria Math"/>
                    </w:rPr>
                    <m:t>m</m:t>
                  </m:r>
                  <m:r>
                    <m:rPr>
                      <m:sty m:val="p"/>
                    </m:rPr>
                    <w:rPr>
                      <w:rFonts w:ascii="Cambria Math" w:hAnsi="Cambria Math"/>
                    </w:rPr>
                    <m:t>+1)</m:t>
                  </m:r>
                </m:e>
              </m:mr>
              <m:mr>
                <m:e>
                  <m:r>
                    <m:rPr>
                      <m:sty m:val="p"/>
                    </m:rPr>
                    <w:rPr>
                      <w:rFonts w:ascii="Cambria Math" w:hAnsi="Cambria Math"/>
                    </w:rPr>
                    <m:t>。。。</m:t>
                  </m:r>
                </m:e>
              </m:mr>
              <m:mr>
                <m:e>
                  <m:r>
                    <w:rPr>
                      <w:rFonts w:ascii="Cambria Math" w:hAnsi="Cambria Math"/>
                    </w:rPr>
                    <m:t>h</m:t>
                  </m:r>
                  <m:r>
                    <m:rPr>
                      <m:sty m:val="p"/>
                    </m:rPr>
                    <w:rPr>
                      <w:rFonts w:ascii="Cambria Math" w:hAnsi="Cambria Math"/>
                    </w:rPr>
                    <m:t>(2</m:t>
                  </m:r>
                  <m:r>
                    <w:rPr>
                      <w:rFonts w:ascii="Cambria Math" w:hAnsi="Cambria Math"/>
                    </w:rPr>
                    <m:t>m</m:t>
                  </m:r>
                  <m:r>
                    <m:rPr>
                      <m:sty m:val="p"/>
                    </m:rPr>
                    <w:rPr>
                      <w:rFonts w:ascii="Cambria Math" w:hAnsi="Cambria Math"/>
                    </w:rPr>
                    <m:t>-1)</m:t>
                  </m:r>
                </m:e>
              </m:mr>
            </m:m>
          </m:e>
        </m:d>
        <m:r>
          <m:rPr>
            <m:sty m:val="p"/>
          </m:rPr>
          <w:rPr>
            <w:rFonts w:ascii="Cambria Math" w:hAnsi="Cambria Math"/>
          </w:rPr>
          <m:t>&gt;</m:t>
        </m:r>
      </m:oMath>
      <w:r w:rsidRPr="002B2658">
        <w:rPr>
          <w:rFonts w:hint="eastAsia"/>
        </w:rPr>
        <w:t>，</w:t>
      </w:r>
      <w:r w:rsidRPr="002B2658">
        <w:t>自己计算公开的部分，再加上</w:t>
      </w:r>
      <w:r w:rsidRPr="002B2658">
        <w:t>a</w:t>
      </w:r>
      <w:r w:rsidR="001003B1">
        <w:t>，</w:t>
      </w:r>
      <w:r w:rsidRPr="002B2658">
        <w:t>b</w:t>
      </w:r>
      <w:r w:rsidR="001003B1">
        <w:t>，</w:t>
      </w:r>
      <w:r w:rsidRPr="002B2658">
        <w:t xml:space="preserve">c </w:t>
      </w:r>
      <w:r w:rsidRPr="002B2658">
        <w:rPr>
          <w:rFonts w:hint="eastAsia"/>
        </w:rPr>
        <w:t>。</w:t>
      </w:r>
    </w:p>
    <w:p w14:paraId="44DA5C5A" w14:textId="7F1D7301" w:rsidR="00055BD1" w:rsidRPr="002B2658" w:rsidRDefault="00055BD1" w:rsidP="001C4976">
      <w:pPr>
        <w:pStyle w:val="1110"/>
        <w:numPr>
          <w:ilvl w:val="0"/>
          <w:numId w:val="42"/>
        </w:numPr>
        <w:ind w:firstLineChars="0"/>
      </w:pPr>
      <w:r w:rsidRPr="002B2658">
        <w:rPr>
          <w:rFonts w:hint="eastAsia"/>
        </w:rPr>
        <w:t>去除交互性。使用</w:t>
      </w:r>
      <w:r w:rsidRPr="002B2658">
        <w:rPr>
          <w:rFonts w:hint="eastAsia"/>
        </w:rPr>
        <w:t>CRS</w:t>
      </w:r>
      <w:r w:rsidRPr="002B2658">
        <w:rPr>
          <w:rFonts w:hint="eastAsia"/>
        </w:rPr>
        <w:t>模型，首先设置</w:t>
      </w:r>
      <w:r w:rsidRPr="002B2658">
        <w:rPr>
          <w:rFonts w:hint="eastAsia"/>
        </w:rPr>
        <w:t>Setup</w:t>
      </w:r>
      <w:r w:rsidRPr="002B2658">
        <w:rPr>
          <w:rFonts w:hint="eastAsia"/>
        </w:rPr>
        <w:t>方，</w:t>
      </w:r>
      <w:bookmarkStart w:id="62" w:name="_Hlk97282980"/>
      <w:r w:rsidRPr="002B2658">
        <w:t>生成两个参数，</w:t>
      </w:r>
      <w:r w:rsidRPr="002B2658">
        <w:t>Sv</w:t>
      </w:r>
      <w:r w:rsidRPr="002B2658">
        <w:t>表示验证方</w:t>
      </w:r>
      <w:r w:rsidRPr="002B2658">
        <w:lastRenderedPageBreak/>
        <w:t>要用的一半</w:t>
      </w:r>
      <w:r w:rsidRPr="002B2658">
        <w:t>q</w:t>
      </w:r>
      <w:r w:rsidRPr="002B2658">
        <w:t>，</w:t>
      </w:r>
      <w:r w:rsidRPr="002B2658">
        <w:t>Sp</w:t>
      </w:r>
      <w:r w:rsidRPr="002B2658">
        <w:t>表示证明方要用的一半</w:t>
      </w:r>
      <w:r w:rsidRPr="002B2658">
        <w:t>q</w:t>
      </w:r>
      <w:r w:rsidRPr="002B2658">
        <w:rPr>
          <w:rFonts w:hint="eastAsia"/>
        </w:rPr>
        <w:t>；然后添加</w:t>
      </w:r>
      <w:bookmarkEnd w:id="62"/>
      <w:r w:rsidRPr="002B2658">
        <w:t>线性加密系统</w:t>
      </w:r>
      <w:r w:rsidRPr="002B2658">
        <w:t>Linear-only Encoding</w:t>
      </w:r>
      <w:r w:rsidRPr="002B2658">
        <w:rPr>
          <w:rFonts w:hint="eastAsia"/>
        </w:rPr>
        <w:t>，</w:t>
      </w:r>
      <w:r w:rsidRPr="002B2658">
        <w:t>用于将模型中的参考串进行同态加密</w:t>
      </w:r>
      <w:r w:rsidRPr="002B2658">
        <w:rPr>
          <w:rFonts w:hint="eastAsia"/>
        </w:rPr>
        <w:t>，这里可使用</w:t>
      </w:r>
      <w:r w:rsidRPr="002B2658">
        <w:t>椭圆曲线对</w:t>
      </w:r>
      <w:r w:rsidRPr="002B2658">
        <w:rPr>
          <w:rFonts w:hint="eastAsia"/>
        </w:rPr>
        <w:t>；</w:t>
      </w:r>
      <w:r w:rsidRPr="002B2658">
        <w:t>添加加密系统之后，</w:t>
      </w:r>
      <w:r w:rsidRPr="002B2658">
        <w:t>q</w:t>
      </w:r>
      <w:r w:rsidRPr="002B2658">
        <w:t>是密文，证明方可以伪造三个不同的</w:t>
      </w:r>
      <m:oMath>
        <m:r>
          <w:rPr>
            <w:rFonts w:ascii="Cambria Math" w:hAnsi="Cambria Math"/>
          </w:rPr>
          <m:t>π</m:t>
        </m:r>
      </m:oMath>
      <w:r w:rsidRPr="002B2658">
        <w:t>，使得最终验证等式成立，而验证方无法察觉</w:t>
      </w:r>
      <w:r w:rsidRPr="002B2658">
        <w:rPr>
          <w:rFonts w:hint="eastAsia"/>
        </w:rPr>
        <w:t>，因此需要加入随机线性检查，</w:t>
      </w:r>
      <w:r w:rsidRPr="002B2658">
        <w:t>生成线性检查</w:t>
      </w:r>
      <m:oMath>
        <m:sSup>
          <m:sSupPr>
            <m:ctrlPr>
              <w:rPr>
                <w:rFonts w:ascii="Cambria Math" w:hAnsi="Cambria Math"/>
              </w:rPr>
            </m:ctrlPr>
          </m:sSupPr>
          <m:e>
            <m:r>
              <w:rPr>
                <w:rFonts w:ascii="Cambria Math" w:hAnsi="Cambria Math"/>
              </w:rPr>
              <m:t>q</m:t>
            </m:r>
          </m:e>
          <m:sup>
            <m:r>
              <m:rPr>
                <m:sty m:val="p"/>
              </m:rPr>
              <w:rPr>
                <w:rFonts w:ascii="Cambria Math" w:hAnsi="Cambria Math"/>
              </w:rPr>
              <m:t>=</m:t>
            </m:r>
          </m:sup>
        </m:sSup>
        <m:r>
          <w:rPr>
            <w:rFonts w:ascii="Cambria Math" w:hAnsi="Cambria Math"/>
          </w:rPr>
          <m:t>α</m:t>
        </m:r>
        <m:sSubSup>
          <m:sSubSupPr>
            <m:ctrlPr>
              <w:rPr>
                <w:rFonts w:ascii="Cambria Math" w:hAnsi="Cambria Math"/>
              </w:rPr>
            </m:ctrlPr>
          </m:sSubSupPr>
          <m:e>
            <m:r>
              <w:rPr>
                <w:rFonts w:ascii="Cambria Math" w:hAnsi="Cambria Math"/>
              </w:rPr>
              <m:t>q</m:t>
            </m:r>
          </m:e>
          <m:sub>
            <m:r>
              <m:rPr>
                <m:sty m:val="p"/>
              </m:rPr>
              <w:rPr>
                <w:rFonts w:ascii="Cambria Math" w:hAnsi="Cambria Math"/>
              </w:rPr>
              <m:t>1</m:t>
            </m:r>
          </m:sub>
          <m:sup>
            <m:r>
              <w:rPr>
                <w:rFonts w:ascii="Cambria Math" w:hAnsi="Cambria Math"/>
              </w:rPr>
              <m:t>R</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r>
              <w:rPr>
                <w:rFonts w:ascii="Cambria Math" w:hAnsi="Cambria Math"/>
              </w:rPr>
              <m:t>q</m:t>
            </m:r>
          </m:e>
          <m:sub>
            <m:r>
              <m:rPr>
                <m:sty m:val="p"/>
              </m:rPr>
              <w:rPr>
                <w:rFonts w:ascii="Cambria Math" w:hAnsi="Cambria Math"/>
              </w:rPr>
              <m:t>2</m:t>
            </m:r>
          </m:sub>
          <m:sup>
            <m:r>
              <w:rPr>
                <w:rFonts w:ascii="Cambria Math" w:hAnsi="Cambria Math"/>
              </w:rPr>
              <m:t>R</m:t>
            </m:r>
          </m:sup>
        </m:sSubSup>
        <m:r>
          <m:rPr>
            <m:sty m:val="p"/>
          </m:rPr>
          <w:rPr>
            <w:rFonts w:ascii="Cambria Math" w:hAnsi="Cambria Math"/>
          </w:rPr>
          <m:t>+</m:t>
        </m:r>
        <m:r>
          <w:rPr>
            <w:rFonts w:ascii="Cambria Math" w:hAnsi="Cambria Math"/>
          </w:rPr>
          <m:t>γ</m:t>
        </m:r>
        <m:sSubSup>
          <m:sSubSupPr>
            <m:ctrlPr>
              <w:rPr>
                <w:rFonts w:ascii="Cambria Math" w:hAnsi="Cambria Math"/>
              </w:rPr>
            </m:ctrlPr>
          </m:sSubSupPr>
          <m:e>
            <m:r>
              <w:rPr>
                <w:rFonts w:ascii="Cambria Math" w:hAnsi="Cambria Math"/>
              </w:rPr>
              <m:t>q</m:t>
            </m:r>
          </m:e>
          <m:sub>
            <m:r>
              <m:rPr>
                <m:sty m:val="p"/>
              </m:rPr>
              <w:rPr>
                <w:rFonts w:ascii="Cambria Math" w:hAnsi="Cambria Math"/>
              </w:rPr>
              <m:t>3</m:t>
            </m:r>
          </m:sub>
          <m:sup>
            <m:r>
              <w:rPr>
                <w:rFonts w:ascii="Cambria Math" w:hAnsi="Cambria Math"/>
              </w:rPr>
              <m:t>R</m:t>
            </m:r>
          </m:sup>
        </m:sSubSup>
      </m:oMath>
      <w:r w:rsidRPr="002B2658">
        <w:rPr>
          <w:rFonts w:hint="eastAsia"/>
        </w:rPr>
        <w:t>并</w:t>
      </w:r>
      <w:r w:rsidRPr="002B2658">
        <w:t>要求证明方提供</w:t>
      </w:r>
      <m:oMath>
        <m:r>
          <w:rPr>
            <w:rFonts w:ascii="Cambria Math" w:hAnsi="Cambria Math"/>
          </w:rPr>
          <m:t>d</m:t>
        </m:r>
        <m:r>
          <m:rPr>
            <m:sty m:val="p"/>
          </m:rPr>
          <w:rPr>
            <w:rFonts w:ascii="Cambria Math" w:hAnsi="Cambria Math"/>
          </w:rPr>
          <m:t>=&lt;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r>
          <w:rPr>
            <w:rFonts w:ascii="Cambria Math" w:hAnsi="Cambria Math"/>
          </w:rPr>
          <m:t>π</m:t>
        </m:r>
        <m:r>
          <m:rPr>
            <m:sty m:val="p"/>
          </m:rPr>
          <w:rPr>
            <w:rFonts w:ascii="Cambria Math" w:hAnsi="Cambria Math"/>
          </w:rPr>
          <m:t>&gt;</m:t>
        </m:r>
      </m:oMath>
      <w:r w:rsidRPr="002B2658">
        <w:rPr>
          <w:rFonts w:hint="eastAsia"/>
        </w:rPr>
        <w:t>，</w:t>
      </w:r>
      <w:r w:rsidRPr="002B2658">
        <w:t>验证方验证</w:t>
      </w:r>
      <m:oMath>
        <m:r>
          <w:rPr>
            <w:rFonts w:ascii="Cambria Math" w:hAnsi="Cambria Math"/>
          </w:rPr>
          <m:t>d</m:t>
        </m:r>
        <m:r>
          <m:rPr>
            <m:sty m:val="p"/>
          </m:rPr>
          <w:rPr>
            <w:rFonts w:ascii="Cambria Math" w:hAnsi="Cambria Math"/>
          </w:rPr>
          <m:t>=</m:t>
        </m:r>
        <m:r>
          <w:rPr>
            <w:rFonts w:ascii="Cambria Math" w:hAnsi="Cambria Math"/>
          </w:rPr>
          <m:t>αa</m:t>
        </m:r>
        <m:r>
          <m:rPr>
            <m:sty m:val="p"/>
          </m:rPr>
          <w:rPr>
            <w:rFonts w:ascii="Cambria Math" w:hAnsi="Cambria Math"/>
          </w:rPr>
          <m:t>+</m:t>
        </m:r>
        <m:r>
          <w:rPr>
            <w:rFonts w:ascii="Cambria Math" w:hAnsi="Cambria Math"/>
          </w:rPr>
          <m:t>βb</m:t>
        </m:r>
        <m:r>
          <m:rPr>
            <m:sty m:val="p"/>
          </m:rPr>
          <w:rPr>
            <w:rFonts w:ascii="Cambria Math" w:hAnsi="Cambria Math"/>
          </w:rPr>
          <m:t>+</m:t>
        </m:r>
        <m:r>
          <w:rPr>
            <w:rFonts w:ascii="Cambria Math" w:hAnsi="Cambria Math"/>
          </w:rPr>
          <m:t>γc</m:t>
        </m:r>
      </m:oMath>
      <w:r w:rsidRPr="002B2658">
        <w:t>，以确保</w:t>
      </w:r>
      <m:oMath>
        <m:r>
          <w:rPr>
            <w:rFonts w:ascii="Cambria Math" w:hAnsi="Cambria Math"/>
          </w:rPr>
          <m:t>π</m:t>
        </m:r>
      </m:oMath>
      <w:r w:rsidRPr="002B2658">
        <w:t>是一致的</w:t>
      </w:r>
      <w:r w:rsidRPr="002B2658">
        <w:t xml:space="preserve"> </w:t>
      </w:r>
      <w:r w:rsidRPr="002B2658">
        <w:rPr>
          <w:rFonts w:hint="eastAsia"/>
        </w:rPr>
        <w:t>。</w:t>
      </w:r>
    </w:p>
    <w:p w14:paraId="0815B161" w14:textId="77777777" w:rsidR="00055BD1" w:rsidRPr="002B2658" w:rsidRDefault="00055BD1" w:rsidP="001C4976">
      <w:pPr>
        <w:pStyle w:val="1110"/>
        <w:numPr>
          <w:ilvl w:val="0"/>
          <w:numId w:val="42"/>
        </w:numPr>
        <w:ind w:firstLineChars="0"/>
      </w:pPr>
      <w:r w:rsidRPr="002B2658">
        <w:rPr>
          <w:rFonts w:hint="eastAsia"/>
        </w:rPr>
        <w:t>零知识检查。当前证明方暴漏给验证方的数据是</w:t>
      </w:r>
      <w:r w:rsidRPr="002B2658">
        <w:rPr>
          <w:rFonts w:hint="eastAsia"/>
        </w:rPr>
        <w:t>a</w:t>
      </w:r>
      <w:r w:rsidRPr="002B2658">
        <w:rPr>
          <w:rFonts w:hint="eastAsia"/>
        </w:rPr>
        <w:t>、</w:t>
      </w:r>
      <w:r w:rsidRPr="002B2658">
        <w:rPr>
          <w:rFonts w:hint="eastAsia"/>
        </w:rPr>
        <w:t>b</w:t>
      </w:r>
      <w:r w:rsidRPr="002B2658">
        <w:rPr>
          <w:rFonts w:hint="eastAsia"/>
        </w:rPr>
        <w:t>、</w:t>
      </w:r>
      <w:r w:rsidRPr="002B2658">
        <w:rPr>
          <w:rFonts w:hint="eastAsia"/>
        </w:rPr>
        <w:t>c</w:t>
      </w:r>
      <w:r w:rsidRPr="002B2658">
        <w:rPr>
          <w:rFonts w:hint="eastAsia"/>
        </w:rPr>
        <w:t>，在计算多项式的过程中，如果给定的一组取值点中再额外增加一个随机取值点的话，那么最后新得到的多项式就会拥有和这个随机数类似的一个随机分布，这样就无法从新得到的多项式中看到和原来的多项式相关的任何信息，达到零知识的要求。</w:t>
      </w:r>
    </w:p>
    <w:p w14:paraId="4342910F" w14:textId="77777777" w:rsidR="00055BD1" w:rsidRPr="00366B12" w:rsidRDefault="00055BD1" w:rsidP="00055BD1">
      <w:pPr>
        <w:pStyle w:val="1110"/>
        <w:ind w:firstLine="480"/>
        <w:rPr>
          <w:i/>
        </w:rPr>
      </w:pPr>
      <w:r w:rsidRPr="00366B12">
        <w:rPr>
          <w:rFonts w:hint="eastAsia"/>
        </w:rPr>
        <w:t>Groth</w:t>
      </w:r>
      <w:r w:rsidRPr="00366B12">
        <w:t>16</w:t>
      </w:r>
      <w:r w:rsidRPr="00366B12">
        <w:rPr>
          <w:rFonts w:hint="eastAsia"/>
        </w:rPr>
        <w:t>在区块链上有很多应用，如</w:t>
      </w:r>
      <w:r w:rsidRPr="00366B12">
        <w:rPr>
          <w:rFonts w:hint="eastAsia"/>
        </w:rPr>
        <w:t>Zcash</w:t>
      </w:r>
      <w:r w:rsidRPr="00366B12">
        <w:rPr>
          <w:rFonts w:hint="eastAsia"/>
        </w:rPr>
        <w:t>，</w:t>
      </w:r>
      <w:r w:rsidRPr="00366B12">
        <w:rPr>
          <w:rFonts w:hint="eastAsia"/>
        </w:rPr>
        <w:t>Filecoin</w:t>
      </w:r>
      <w:r w:rsidRPr="00366B12">
        <w:rPr>
          <w:rFonts w:hint="eastAsia"/>
        </w:rPr>
        <w:t>、</w:t>
      </w:r>
      <w:r w:rsidRPr="00366B12">
        <w:rPr>
          <w:rFonts w:hint="eastAsia"/>
        </w:rPr>
        <w:t>coda</w:t>
      </w:r>
      <w:r w:rsidRPr="00366B12">
        <w:rPr>
          <w:rFonts w:hint="eastAsia"/>
        </w:rPr>
        <w:t>等。以</w:t>
      </w:r>
      <w:r w:rsidRPr="00366B12">
        <w:rPr>
          <w:rFonts w:hint="eastAsia"/>
        </w:rPr>
        <w:t>Zcash</w:t>
      </w:r>
      <w:r w:rsidRPr="00366B12">
        <w:rPr>
          <w:i/>
        </w:rPr>
        <w:fldChar w:fldCharType="begin"/>
      </w:r>
      <w:r w:rsidRPr="00366B12">
        <w:instrText xml:space="preserve"> </w:instrText>
      </w:r>
      <w:r w:rsidRPr="00366B12">
        <w:rPr>
          <w:rFonts w:hint="eastAsia"/>
        </w:rPr>
        <w:instrText>REF _Ref96810254 \r \h</w:instrText>
      </w:r>
      <w:r w:rsidRPr="00366B12">
        <w:instrText xml:space="preserve">  \* MERGEFORMAT </w:instrText>
      </w:r>
      <w:r w:rsidRPr="00366B12">
        <w:rPr>
          <w:i/>
        </w:rPr>
      </w:r>
      <w:r w:rsidRPr="00366B12">
        <w:rPr>
          <w:i/>
        </w:rPr>
        <w:fldChar w:fldCharType="separate"/>
      </w:r>
      <w:r w:rsidRPr="00366B12">
        <w:t>[15]</w:t>
      </w:r>
      <w:r w:rsidRPr="00366B12">
        <w:rPr>
          <w:i/>
        </w:rPr>
        <w:fldChar w:fldCharType="end"/>
      </w:r>
      <w:r w:rsidRPr="00366B12">
        <w:rPr>
          <w:rFonts w:hint="eastAsia"/>
        </w:rPr>
        <w:t>为例，</w:t>
      </w:r>
      <w:r w:rsidRPr="001003B1">
        <w:rPr>
          <w:rFonts w:hint="eastAsia"/>
        </w:rPr>
        <w:t>利用零知识证明的技术使其交易达到了绝对匿名的效果，</w:t>
      </w:r>
      <w:r w:rsidRPr="001003B1">
        <w:rPr>
          <w:rFonts w:hint="eastAsia"/>
        </w:rPr>
        <w:t xml:space="preserve">Zcash </w:t>
      </w:r>
      <w:r w:rsidRPr="001003B1">
        <w:rPr>
          <w:rFonts w:hint="eastAsia"/>
        </w:rPr>
        <w:t>的匿名性比门罗币（</w:t>
      </w:r>
      <w:r w:rsidRPr="001003B1">
        <w:rPr>
          <w:rFonts w:hint="eastAsia"/>
        </w:rPr>
        <w:t>XMR</w:t>
      </w:r>
      <w:r w:rsidRPr="001003B1">
        <w:rPr>
          <w:rFonts w:hint="eastAsia"/>
        </w:rPr>
        <w:t>）、达世币（</w:t>
      </w:r>
      <w:r w:rsidRPr="001003B1">
        <w:rPr>
          <w:rFonts w:hint="eastAsia"/>
        </w:rPr>
        <w:t>DASH</w:t>
      </w:r>
      <w:r w:rsidRPr="001003B1">
        <w:rPr>
          <w:rFonts w:hint="eastAsia"/>
        </w:rPr>
        <w:t>）更好，不过目前对于</w:t>
      </w:r>
      <w:r w:rsidRPr="001003B1">
        <w:rPr>
          <w:rFonts w:hint="eastAsia"/>
        </w:rPr>
        <w:t xml:space="preserve"> Zcash </w:t>
      </w:r>
      <w:r w:rsidRPr="001003B1">
        <w:rPr>
          <w:rFonts w:hint="eastAsia"/>
        </w:rPr>
        <w:t>来说匿名交易只是可选项，比较尴尬的是目前为止大部分交易都是公开的，真正的匿名交易不到</w:t>
      </w:r>
      <w:r w:rsidRPr="001003B1">
        <w:rPr>
          <w:rFonts w:hint="eastAsia"/>
        </w:rPr>
        <w:t>20%</w:t>
      </w:r>
      <w:r w:rsidRPr="001003B1">
        <w:rPr>
          <w:rFonts w:hint="eastAsia"/>
        </w:rPr>
        <w:t>，并且很多钱包都不支持</w:t>
      </w:r>
      <w:r w:rsidRPr="001003B1">
        <w:rPr>
          <w:rFonts w:hint="eastAsia"/>
        </w:rPr>
        <w:t xml:space="preserve"> Zcash </w:t>
      </w:r>
      <w:r w:rsidRPr="001003B1">
        <w:rPr>
          <w:rFonts w:hint="eastAsia"/>
        </w:rPr>
        <w:t>的匿名交易功能。</w:t>
      </w:r>
      <w:r w:rsidRPr="001003B1">
        <w:t>B</w:t>
      </w:r>
      <w:r w:rsidRPr="001003B1">
        <w:rPr>
          <w:rFonts w:hint="eastAsia"/>
        </w:rPr>
        <w:t>e</w:t>
      </w:r>
      <w:r w:rsidRPr="001003B1">
        <w:t>llman</w:t>
      </w:r>
      <w:r w:rsidRPr="001003B1">
        <w:rPr>
          <w:rFonts w:hint="eastAsia"/>
        </w:rPr>
        <w:t>是</w:t>
      </w:r>
      <w:r w:rsidRPr="001003B1">
        <w:rPr>
          <w:rFonts w:hint="eastAsia"/>
        </w:rPr>
        <w:t>Zcash</w:t>
      </w:r>
      <w:r w:rsidRPr="001003B1">
        <w:rPr>
          <w:rFonts w:hint="eastAsia"/>
        </w:rPr>
        <w:t>团队用</w:t>
      </w:r>
      <w:r w:rsidRPr="001003B1">
        <w:rPr>
          <w:rFonts w:hint="eastAsia"/>
        </w:rPr>
        <w:t>Rust</w:t>
      </w:r>
      <w:r w:rsidRPr="001003B1">
        <w:rPr>
          <w:rFonts w:hint="eastAsia"/>
        </w:rPr>
        <w:t>语言开发的一个</w:t>
      </w:r>
      <w:r w:rsidRPr="001003B1">
        <w:rPr>
          <w:rFonts w:hint="eastAsia"/>
        </w:rPr>
        <w:t>zk-SNARK</w:t>
      </w:r>
      <w:r w:rsidRPr="001003B1">
        <w:rPr>
          <w:rFonts w:hint="eastAsia"/>
        </w:rPr>
        <w:t>软件库，实现了</w:t>
      </w:r>
      <w:r w:rsidRPr="001003B1">
        <w:rPr>
          <w:rFonts w:hint="eastAsia"/>
        </w:rPr>
        <w:t>Groth16</w:t>
      </w:r>
      <w:r w:rsidRPr="001003B1">
        <w:rPr>
          <w:rFonts w:hint="eastAsia"/>
        </w:rPr>
        <w:t>算法。</w:t>
      </w:r>
    </w:p>
    <w:p w14:paraId="6BC3B67A" w14:textId="4DC31D11" w:rsidR="00055BD1" w:rsidRDefault="00055BD1" w:rsidP="00055BD1">
      <w:pPr>
        <w:pStyle w:val="af"/>
      </w:pPr>
      <w:r>
        <w:rPr>
          <w:rFonts w:hint="eastAsia"/>
        </w:rPr>
        <w:t>3</w:t>
      </w:r>
      <w:r w:rsidR="004E4E08">
        <w:rPr>
          <w:rFonts w:hint="eastAsia"/>
        </w:rPr>
        <w:t>.</w:t>
      </w:r>
      <w:r>
        <w:t>2</w:t>
      </w:r>
      <w:r w:rsidR="004E4E08">
        <w:rPr>
          <w:rFonts w:hint="eastAsia"/>
        </w:rPr>
        <w:t>.</w:t>
      </w:r>
      <w:r>
        <w:t>2</w:t>
      </w:r>
      <w:r w:rsidR="004E4E08">
        <w:rPr>
          <w:rFonts w:hint="eastAsia"/>
        </w:rPr>
        <w:t>.</w:t>
      </w:r>
      <w:r>
        <w:t xml:space="preserve">2 </w:t>
      </w:r>
      <w:r>
        <w:rPr>
          <w:rFonts w:hint="eastAsia"/>
        </w:rPr>
        <w:t>累加器</w:t>
      </w:r>
    </w:p>
    <w:p w14:paraId="4E3C51D8" w14:textId="77777777" w:rsidR="00055BD1" w:rsidRPr="00366B12" w:rsidRDefault="00055BD1" w:rsidP="00055BD1">
      <w:pPr>
        <w:pStyle w:val="1110"/>
        <w:ind w:firstLine="480"/>
      </w:pPr>
      <w:r w:rsidRPr="00366B12">
        <w:rPr>
          <w:rFonts w:hint="eastAsia"/>
        </w:rPr>
        <w:t>累加器是一种单项成员散列函数，密码学累加器最早由</w:t>
      </w:r>
      <w:r w:rsidRPr="00366B12">
        <w:t>Benaloh</w:t>
      </w:r>
      <w:r w:rsidRPr="00366B12">
        <w:rPr>
          <w:rFonts w:hint="eastAsia"/>
        </w:rPr>
        <w:t>和</w:t>
      </w:r>
      <w:r w:rsidRPr="00366B12">
        <w:t>Mare</w:t>
      </w:r>
      <w:r w:rsidRPr="00366B12">
        <w:rPr>
          <w:rFonts w:hint="eastAsia"/>
        </w:rPr>
        <w:t>于</w:t>
      </w:r>
      <w:r w:rsidRPr="00366B12">
        <w:rPr>
          <w:rFonts w:hint="eastAsia"/>
        </w:rPr>
        <w:t>1</w:t>
      </w:r>
      <w:r w:rsidRPr="00366B12">
        <w:t>993</w:t>
      </w:r>
      <w:r w:rsidRPr="00366B12">
        <w:rPr>
          <w:rFonts w:hint="eastAsia"/>
        </w:rPr>
        <w:t>年提出，当时是为了解决区块链上的数据可访问性问题。累加器通过设计函数，将数据隐藏在累加器值中，同时支持证明数据是否存在于累加器。在元素加入或删除时，根据</w:t>
      </w:r>
      <w:r w:rsidRPr="00366B12">
        <w:rPr>
          <w:rFonts w:hint="eastAsia"/>
        </w:rPr>
        <w:t>commitment</w:t>
      </w:r>
      <w:r w:rsidRPr="00366B12">
        <w:rPr>
          <w:rFonts w:hint="eastAsia"/>
        </w:rPr>
        <w:t>与</w:t>
      </w:r>
      <w:r w:rsidRPr="00366B12">
        <w:rPr>
          <w:rFonts w:hint="eastAsia"/>
        </w:rPr>
        <w:t>membership proofs</w:t>
      </w:r>
      <w:r w:rsidRPr="00366B12">
        <w:rPr>
          <w:rFonts w:hint="eastAsia"/>
        </w:rPr>
        <w:t>是否需要重新生成分为静态累加器和动态累加器。通常的实现方式有</w:t>
      </w:r>
      <w:r w:rsidRPr="00366B12">
        <w:rPr>
          <w:rFonts w:hint="eastAsia"/>
        </w:rPr>
        <w:t>RSA</w:t>
      </w:r>
      <w:r w:rsidRPr="00366B12">
        <w:rPr>
          <w:rFonts w:hint="eastAsia"/>
        </w:rPr>
        <w:t>（如</w:t>
      </w:r>
      <w:r w:rsidRPr="00366B12">
        <w:t>BP97</w:t>
      </w:r>
      <w:r w:rsidRPr="00366B12">
        <w:rPr>
          <w:rFonts w:hint="eastAsia"/>
        </w:rPr>
        <w:t>、</w:t>
      </w:r>
      <w:r w:rsidRPr="00366B12">
        <w:t>CL02</w:t>
      </w:r>
      <w:r w:rsidRPr="00366B12">
        <w:rPr>
          <w:rFonts w:hint="eastAsia"/>
        </w:rPr>
        <w:t>）、</w:t>
      </w:r>
      <w:r w:rsidRPr="00366B12">
        <w:rPr>
          <w:rFonts w:hint="eastAsia"/>
        </w:rPr>
        <w:t>bili</w:t>
      </w:r>
      <w:r w:rsidRPr="00366B12">
        <w:t xml:space="preserve">near </w:t>
      </w:r>
      <w:r w:rsidRPr="00366B12">
        <w:rPr>
          <w:rFonts w:hint="eastAsia"/>
        </w:rPr>
        <w:t>maps</w:t>
      </w:r>
      <w:r w:rsidRPr="00366B12">
        <w:rPr>
          <w:rFonts w:hint="eastAsia"/>
        </w:rPr>
        <w:t>（</w:t>
      </w:r>
      <w:r w:rsidRPr="00366B12">
        <w:t>DT08</w:t>
      </w:r>
      <w:r w:rsidRPr="00366B12">
        <w:rPr>
          <w:rFonts w:hint="eastAsia"/>
        </w:rPr>
        <w:t>、</w:t>
      </w:r>
      <w:r w:rsidRPr="00366B12">
        <w:t>CKS09</w:t>
      </w:r>
      <w:r w:rsidRPr="00366B12">
        <w:rPr>
          <w:rFonts w:hint="eastAsia"/>
        </w:rPr>
        <w:t>）、</w:t>
      </w:r>
      <w:r w:rsidRPr="00366B12">
        <w:rPr>
          <w:rFonts w:hint="eastAsia"/>
        </w:rPr>
        <w:t>Merkle</w:t>
      </w:r>
      <w:r w:rsidRPr="00366B12">
        <w:t xml:space="preserve"> </w:t>
      </w:r>
      <w:r w:rsidRPr="00366B12">
        <w:rPr>
          <w:rFonts w:hint="eastAsia"/>
        </w:rPr>
        <w:t>hash</w:t>
      </w:r>
      <w:r w:rsidRPr="00366B12">
        <w:t xml:space="preserve"> </w:t>
      </w:r>
      <w:r w:rsidRPr="00366B12">
        <w:rPr>
          <w:rFonts w:hint="eastAsia"/>
        </w:rPr>
        <w:t>trees</w:t>
      </w:r>
      <w:r w:rsidRPr="00366B12">
        <w:rPr>
          <w:rFonts w:hint="eastAsia"/>
        </w:rPr>
        <w:t>（</w:t>
      </w:r>
      <w:r w:rsidRPr="00366B12">
        <w:t>Mer88</w:t>
      </w:r>
      <w:r w:rsidRPr="00366B12">
        <w:rPr>
          <w:rFonts w:hint="eastAsia"/>
        </w:rPr>
        <w:t>、</w:t>
      </w:r>
      <w:r w:rsidRPr="00366B12">
        <w:t>CHKO08</w:t>
      </w:r>
      <w:r w:rsidRPr="00366B12">
        <w:rPr>
          <w:rFonts w:hint="eastAsia"/>
        </w:rPr>
        <w:t>）等。以</w:t>
      </w:r>
      <w:r w:rsidRPr="00366B12">
        <w:rPr>
          <w:rFonts w:hint="eastAsia"/>
        </w:rPr>
        <w:t>RSA</w:t>
      </w:r>
      <w:r w:rsidRPr="00366B12">
        <w:rPr>
          <w:rFonts w:hint="eastAsia"/>
        </w:rPr>
        <w:t>累加器为例说明其构造过程</w:t>
      </w:r>
      <w:r>
        <w:rPr>
          <w:rFonts w:hint="eastAsia"/>
        </w:rPr>
        <w:t>，</w:t>
      </w:r>
      <w:r w:rsidRPr="00366B12">
        <w:rPr>
          <w:rFonts w:hint="eastAsia"/>
        </w:rPr>
        <w:t>流程如下：</w:t>
      </w:r>
    </w:p>
    <w:p w14:paraId="7B1C981E" w14:textId="3DB8ACCC" w:rsidR="00055BD1" w:rsidRPr="00366B12" w:rsidRDefault="00055BD1" w:rsidP="00055BD1">
      <w:pPr>
        <w:pStyle w:val="1110"/>
        <w:numPr>
          <w:ilvl w:val="0"/>
          <w:numId w:val="41"/>
        </w:numPr>
        <w:ind w:firstLineChars="0"/>
      </w:pPr>
      <w:r w:rsidRPr="00366B12">
        <w:t>累加器</w:t>
      </w:r>
      <w:r w:rsidRPr="00366B12">
        <w:t>Accumulator</w:t>
      </w:r>
      <w:r w:rsidRPr="00366B12">
        <w:t>创建</w:t>
      </w:r>
      <w:r w:rsidRPr="00366B12">
        <w:rPr>
          <w:rFonts w:hint="eastAsia"/>
        </w:rPr>
        <w:t>。</w:t>
      </w:r>
      <w:r w:rsidRPr="00366B12">
        <w:t>Setup</w:t>
      </w:r>
      <w:r w:rsidRPr="00366B12">
        <w:rPr>
          <w:rFonts w:hint="eastAsia"/>
        </w:rPr>
        <w:t>环节</w:t>
      </w:r>
      <w:r w:rsidRPr="00366B12">
        <w:t>选择质数</w:t>
      </w:r>
      <w:r w:rsidRPr="00366B12">
        <w:t>g</w:t>
      </w:r>
      <w:r w:rsidRPr="00366B12">
        <w:t>作为基底，再选两个大质数</w:t>
      </w:r>
      <w:r w:rsidRPr="00366B12">
        <w:t>p</w:t>
      </w:r>
      <w:r w:rsidR="001003B1">
        <w:t>，</w:t>
      </w:r>
      <w:r w:rsidRPr="00366B12">
        <w:t>q</w:t>
      </w:r>
      <w:r w:rsidRPr="00366B12">
        <w:t>，计算</w:t>
      </w:r>
      <w:r w:rsidRPr="00366B12">
        <w:t>N=p*q</w:t>
      </w:r>
      <w:r w:rsidRPr="00366B12">
        <w:rPr>
          <w:rFonts w:hint="eastAsia"/>
        </w:rPr>
        <w:t>；</w:t>
      </w:r>
      <w:r w:rsidRPr="00366B12">
        <w:t>加入元素</w:t>
      </w:r>
      <w:r w:rsidRPr="00366B12">
        <w:rPr>
          <w:rFonts w:hint="eastAsia"/>
        </w:rPr>
        <w:t>，以</w:t>
      </w:r>
      <w:r w:rsidRPr="00366B12">
        <w:t>添加</w:t>
      </w:r>
      <w:r w:rsidRPr="00366B12">
        <w:t>a</w:t>
      </w:r>
      <w:r w:rsidRPr="00366B12">
        <w:rPr>
          <w:rFonts w:hint="eastAsia"/>
        </w:rPr>
        <w:t>为例</w:t>
      </w:r>
      <w:r w:rsidRPr="00366B12">
        <w:t>，计算</w:t>
      </w:r>
      <m:oMath>
        <m:r>
          <w:rPr>
            <w:rFonts w:ascii="Cambria Math" w:hAnsi="Cambria Math"/>
          </w:rPr>
          <m:t>root</m:t>
        </m:r>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a</m:t>
            </m:r>
          </m:sup>
        </m:sSup>
        <m:r>
          <w:rPr>
            <w:rFonts w:ascii="Cambria Math" w:hAnsi="Cambria Math"/>
          </w:rPr>
          <m:t> mod N</m:t>
        </m:r>
      </m:oMath>
      <w:r w:rsidRPr="00366B12">
        <w:rPr>
          <w:rFonts w:hint="eastAsia"/>
        </w:rPr>
        <w:t>；</w:t>
      </w:r>
      <w:r w:rsidRPr="00366B12">
        <w:t>删除元素</w:t>
      </w:r>
      <w:r w:rsidRPr="00366B12">
        <w:rPr>
          <w:rFonts w:hint="eastAsia"/>
        </w:rPr>
        <w:t>，</w:t>
      </w:r>
      <w:r w:rsidRPr="00366B12">
        <w:t>删除</w:t>
      </w:r>
      <w:r w:rsidRPr="00366B12">
        <w:t>a</w:t>
      </w:r>
      <w:r w:rsidRPr="00366B12">
        <w:t>，计算</w:t>
      </w:r>
      <m:oMath>
        <m:r>
          <w:rPr>
            <w:rFonts w:ascii="Cambria Math" w:hAnsi="Cambria Math"/>
          </w:rPr>
          <m:t>root</m:t>
        </m:r>
        <m:r>
          <m:rPr>
            <m:sty m:val="p"/>
          </m:rPr>
          <w:rPr>
            <w:rFonts w:ascii="Cambria Math" w:hAnsi="Cambria Math"/>
          </w:rPr>
          <m:t>=</m:t>
        </m:r>
        <m:f>
          <m:fPr>
            <m:ctrlPr>
              <w:rPr>
                <w:rFonts w:ascii="Cambria Math" w:hAnsi="Cambria Math"/>
              </w:rPr>
            </m:ctrlPr>
          </m:fPr>
          <m:num>
            <m:r>
              <w:rPr>
                <w:rFonts w:ascii="Cambria Math" w:hAnsi="Cambria Math"/>
              </w:rPr>
              <m:t>root</m:t>
            </m:r>
          </m:num>
          <m:den>
            <m:sSup>
              <m:sSupPr>
                <m:ctrlPr>
                  <w:rPr>
                    <w:rFonts w:ascii="Cambria Math" w:hAnsi="Cambria Math"/>
                  </w:rPr>
                </m:ctrlPr>
              </m:sSupPr>
              <m:e>
                <m:r>
                  <w:rPr>
                    <w:rFonts w:ascii="Cambria Math" w:hAnsi="Cambria Math"/>
                  </w:rPr>
                  <m:t>g</m:t>
                </m:r>
              </m:e>
              <m:sup>
                <m:r>
                  <w:rPr>
                    <w:rFonts w:ascii="Cambria Math" w:hAnsi="Cambria Math"/>
                  </w:rPr>
                  <m:t>a</m:t>
                </m:r>
              </m:sup>
            </m:sSup>
          </m:den>
        </m:f>
        <m:r>
          <w:rPr>
            <w:rFonts w:ascii="Cambria Math" w:hAnsi="Cambria Math"/>
          </w:rPr>
          <m:t>mod N</m:t>
        </m:r>
      </m:oMath>
      <w:r w:rsidRPr="00366B12">
        <w:rPr>
          <w:rFonts w:hint="eastAsia"/>
        </w:rPr>
        <w:t>。</w:t>
      </w:r>
    </w:p>
    <w:p w14:paraId="1304B023" w14:textId="77777777" w:rsidR="00055BD1" w:rsidRPr="00366B12" w:rsidRDefault="00055BD1" w:rsidP="00055BD1">
      <w:pPr>
        <w:pStyle w:val="1110"/>
        <w:numPr>
          <w:ilvl w:val="0"/>
          <w:numId w:val="41"/>
        </w:numPr>
        <w:ind w:firstLineChars="0"/>
      </w:pPr>
      <w:r w:rsidRPr="00366B12">
        <w:lastRenderedPageBreak/>
        <w:t>成员证明</w:t>
      </w:r>
      <w:r w:rsidRPr="00366B12">
        <w:rPr>
          <w:rFonts w:hint="eastAsia"/>
        </w:rPr>
        <w:t>。</w:t>
      </w:r>
      <w:r w:rsidRPr="00366B12">
        <w:t>假设当前</w:t>
      </w:r>
      <m:oMath>
        <m:r>
          <w:rPr>
            <w:rFonts w:ascii="Cambria Math" w:hAnsi="Cambria Math"/>
          </w:rPr>
          <m:t>root</m:t>
        </m:r>
        <m:r>
          <m:rPr>
            <m:sty m:val="p"/>
          </m:rPr>
          <w:rPr>
            <w:rFonts w:ascii="Cambria Math" w:hAnsi="Cambria Math"/>
          </w:rPr>
          <m:t>=</m:t>
        </m:r>
        <m:sSup>
          <m:sSupPr>
            <m:ctrlPr>
              <w:rPr>
                <w:rFonts w:ascii="Cambria Math" w:hAnsi="Cambria Math"/>
              </w:rPr>
            </m:ctrlPr>
          </m:sSupPr>
          <m:e>
            <m:r>
              <w:rPr>
                <w:rFonts w:ascii="Cambria Math" w:hAnsi="Cambria Math"/>
              </w:rPr>
              <m:t>g</m:t>
            </m:r>
          </m:e>
          <m:sup>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sup>
        </m:sSup>
        <m:r>
          <w:rPr>
            <w:rFonts w:ascii="Cambria Math" w:hAnsi="Cambria Math"/>
          </w:rPr>
          <m:t>mod N</m:t>
        </m:r>
      </m:oMath>
      <w:r w:rsidRPr="00366B12">
        <w:rPr>
          <w:rFonts w:hint="eastAsia"/>
        </w:rPr>
        <w:t>，</w:t>
      </w:r>
      <w:r w:rsidRPr="00366B12">
        <w:t>要证明</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Pr="00366B12">
        <w:t>存在与本累加器中</w:t>
      </w:r>
      <w:r w:rsidRPr="00366B12">
        <w:rPr>
          <w:rFonts w:hint="eastAsia"/>
        </w:rPr>
        <w:t>，</w:t>
      </w:r>
      <w:r w:rsidRPr="00366B12">
        <w:t>提供证明</w:t>
      </w:r>
      <m:oMath>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root</m:t>
            </m:r>
          </m:num>
          <m:den>
            <m:sSub>
              <m:sSubPr>
                <m:ctrlPr>
                  <w:rPr>
                    <w:rFonts w:ascii="Cambria Math" w:hAnsi="Cambria Math"/>
                  </w:rPr>
                </m:ctrlPr>
              </m:sSubPr>
              <m:e>
                <m:r>
                  <w:rPr>
                    <w:rFonts w:ascii="Cambria Math" w:hAnsi="Cambria Math"/>
                  </w:rPr>
                  <m:t>a</m:t>
                </m:r>
              </m:e>
              <m:sub>
                <m:r>
                  <w:rPr>
                    <w:rFonts w:ascii="Cambria Math" w:hAnsi="Cambria Math"/>
                  </w:rPr>
                  <m:t>2</m:t>
                </m:r>
              </m:sub>
            </m:sSub>
          </m:den>
        </m:f>
        <m:r>
          <m:rPr>
            <m:sty m:val="p"/>
          </m:rPr>
          <w:rPr>
            <w:rFonts w:ascii="Cambria Math" w:hAnsi="Cambria Math"/>
          </w:rPr>
          <m:t>=</m:t>
        </m:r>
        <m:sSup>
          <m:sSupPr>
            <m:ctrlPr>
              <w:rPr>
                <w:rFonts w:ascii="Cambria Math" w:hAnsi="Cambria Math"/>
              </w:rPr>
            </m:ctrlPr>
          </m:sSupPr>
          <m:e>
            <m:r>
              <w:rPr>
                <w:rFonts w:ascii="Cambria Math" w:hAnsi="Cambria Math"/>
              </w:rPr>
              <m:t>g</m:t>
            </m:r>
          </m:e>
          <m:sup>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3</m:t>
                </m:r>
              </m:sub>
            </m:sSub>
          </m:sup>
        </m:sSup>
        <m:r>
          <w:rPr>
            <w:rFonts w:ascii="Cambria Math" w:hAnsi="Cambria Math"/>
          </w:rPr>
          <m:t>mod N</m:t>
        </m:r>
      </m:oMath>
      <w:r w:rsidRPr="00366B12">
        <w:rPr>
          <w:rFonts w:hint="eastAsia"/>
        </w:rPr>
        <w:t>。</w:t>
      </w:r>
    </w:p>
    <w:p w14:paraId="35E5DE4C" w14:textId="4049D9FB" w:rsidR="00055BD1" w:rsidRPr="00366B12" w:rsidRDefault="00055BD1" w:rsidP="00055BD1">
      <w:pPr>
        <w:pStyle w:val="1110"/>
        <w:numPr>
          <w:ilvl w:val="0"/>
          <w:numId w:val="41"/>
        </w:numPr>
        <w:ind w:firstLineChars="0"/>
      </w:pPr>
      <w:r w:rsidRPr="00366B12">
        <w:t>成员验证</w:t>
      </w:r>
      <w:r w:rsidRPr="00366B12">
        <w:rPr>
          <w:rFonts w:hint="eastAsia"/>
        </w:rPr>
        <w:t>。</w:t>
      </w:r>
      <w:r w:rsidRPr="00366B12">
        <w:t>验证者得到</w:t>
      </w:r>
      <m:oMath>
        <m:r>
          <w:rPr>
            <w:rFonts w:ascii="Cambria Math" w:hAnsi="Cambria Math"/>
          </w:rPr>
          <m:t>root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oMath>
      <w:r w:rsidRPr="00366B12">
        <w:rPr>
          <w:rFonts w:hint="eastAsia"/>
        </w:rPr>
        <w:t>，</w:t>
      </w:r>
      <w:r w:rsidRPr="00366B12">
        <w:t>计算</w:t>
      </w:r>
      <m:oMath>
        <m:r>
          <w:rPr>
            <w:rFonts w:ascii="Cambria Math" w:hAnsi="Cambria Math"/>
          </w:rPr>
          <m:t>root</m:t>
        </m:r>
        <m:r>
          <m:rPr>
            <m:sty m:val="p"/>
          </m:rPr>
          <w:rPr>
            <w:rFonts w:ascii="Cambria Math" w:hAnsi="Cambria Math"/>
          </w:rPr>
          <m:t>=</m:t>
        </m:r>
        <m:sSup>
          <m:sSupPr>
            <m:ctrlPr>
              <w:rPr>
                <w:rFonts w:ascii="Cambria Math" w:hAnsi="Cambria Math"/>
              </w:rPr>
            </m:ctrlPr>
          </m:sSupPr>
          <m:e>
            <m:r>
              <w:rPr>
                <w:rFonts w:ascii="Cambria Math" w:hAnsi="Cambria Math"/>
              </w:rPr>
              <m:t>w</m:t>
            </m:r>
          </m:e>
          <m:sup>
            <m:sSub>
              <m:sSubPr>
                <m:ctrlPr>
                  <w:rPr>
                    <w:rFonts w:ascii="Cambria Math" w:hAnsi="Cambria Math"/>
                  </w:rPr>
                </m:ctrlPr>
              </m:sSubPr>
              <m:e>
                <m:r>
                  <w:rPr>
                    <w:rFonts w:ascii="Cambria Math" w:hAnsi="Cambria Math"/>
                  </w:rPr>
                  <m:t>a</m:t>
                </m:r>
              </m:e>
              <m:sub>
                <m:r>
                  <w:rPr>
                    <w:rFonts w:ascii="Cambria Math" w:hAnsi="Cambria Math"/>
                  </w:rPr>
                  <m:t>2</m:t>
                </m:r>
              </m:sub>
            </m:sSub>
          </m:sup>
        </m:sSup>
        <m:r>
          <w:rPr>
            <w:rFonts w:ascii="Cambria Math" w:hAnsi="Cambria Math"/>
          </w:rPr>
          <m:t>mod N</m:t>
        </m:r>
      </m:oMath>
      <w:r w:rsidRPr="00366B12">
        <w:t>是否成立</w:t>
      </w:r>
    </w:p>
    <w:p w14:paraId="4E8DCA32" w14:textId="77777777" w:rsidR="00055BD1" w:rsidRPr="00366B12" w:rsidRDefault="00055BD1" w:rsidP="00055BD1">
      <w:pPr>
        <w:pStyle w:val="1110"/>
        <w:numPr>
          <w:ilvl w:val="0"/>
          <w:numId w:val="41"/>
        </w:numPr>
        <w:ind w:firstLineChars="0"/>
      </w:pPr>
      <w:r w:rsidRPr="00366B12">
        <w:t>聚合证明</w:t>
      </w:r>
      <w:r w:rsidRPr="00366B12">
        <w:rPr>
          <w:rFonts w:hint="eastAsia"/>
        </w:rPr>
        <w:t>。</w:t>
      </w:r>
      <w:r w:rsidRPr="00366B12">
        <w:t>提供</w:t>
      </w:r>
      <m:oMath>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g</m:t>
            </m:r>
          </m:e>
          <m:sup>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sup>
        </m:sSup>
      </m:oMath>
      <w:r w:rsidRPr="00366B12">
        <w:t>用于验证</w:t>
      </w:r>
      <m:oMath>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p>
    <w:p w14:paraId="3092D009" w14:textId="14CB4740" w:rsidR="00055BD1" w:rsidRPr="002B10BC" w:rsidRDefault="00055BD1" w:rsidP="00055BD1">
      <w:pPr>
        <w:pStyle w:val="1110"/>
        <w:numPr>
          <w:ilvl w:val="0"/>
          <w:numId w:val="41"/>
        </w:numPr>
        <w:ind w:firstLineChars="0"/>
      </w:pPr>
      <w:r w:rsidRPr="00366B12">
        <w:t>非成员证明</w:t>
      </w:r>
      <w:r w:rsidRPr="00366B12">
        <w:rPr>
          <w:rFonts w:hint="eastAsia"/>
        </w:rPr>
        <w:t>。</w:t>
      </w:r>
      <w:r w:rsidRPr="00366B12">
        <w:t>假设集合有三个元素</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sidRPr="00366B12">
        <w:t>，要证明</w:t>
      </w:r>
      <m:oMath>
        <m:sSub>
          <m:sSubPr>
            <m:ctrlPr>
              <w:rPr>
                <w:rFonts w:ascii="Cambria Math" w:hAnsi="Cambria Math"/>
              </w:rPr>
            </m:ctrlPr>
          </m:sSubPr>
          <m:e>
            <m:r>
              <w:rPr>
                <w:rFonts w:ascii="Cambria Math" w:hAnsi="Cambria Math"/>
              </w:rPr>
              <m:t>a</m:t>
            </m:r>
          </m:e>
          <m:sub>
            <m:r>
              <w:rPr>
                <w:rFonts w:ascii="Cambria Math" w:hAnsi="Cambria Math"/>
              </w:rPr>
              <m:t>4</m:t>
            </m:r>
          </m:sub>
        </m:sSub>
      </m:oMath>
      <w:r w:rsidRPr="00366B12">
        <w:t>不在集合内</w:t>
      </w:r>
      <w:r w:rsidRPr="00366B12">
        <w:rPr>
          <w:rFonts w:hint="eastAsia"/>
        </w:rPr>
        <w:t>，</w:t>
      </w:r>
      <w:r w:rsidRPr="00366B12">
        <w:t>相当于证明</w:t>
      </w:r>
      <m:oMath>
        <m:sSub>
          <m:sSubPr>
            <m:ctrlPr>
              <w:rPr>
                <w:rFonts w:ascii="Cambria Math" w:hAnsi="Cambria Math"/>
              </w:rPr>
            </m:ctrlPr>
          </m:sSubPr>
          <m:e>
            <m:r>
              <w:rPr>
                <w:rFonts w:ascii="Cambria Math" w:hAnsi="Cambria Math"/>
              </w:rPr>
              <m:t>a</m:t>
            </m:r>
          </m:e>
          <m:sub>
            <m:r>
              <w:rPr>
                <w:rFonts w:ascii="Cambria Math" w:hAnsi="Cambria Math"/>
              </w:rPr>
              <m:t>4</m:t>
            </m:r>
          </m:sub>
        </m:sSub>
      </m:oMath>
      <w:r w:rsidRPr="00366B12">
        <w:t>不是</w:t>
      </w:r>
      <m:oMath>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sidRPr="00366B12">
        <w:t>的素因子，即</w:t>
      </w:r>
      <m:oMath>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4</m:t>
            </m:r>
          </m:sub>
        </m:sSub>
      </m:oMath>
      <w:r w:rsidRPr="00366B12">
        <w:t>互质</w:t>
      </w:r>
      <w:r w:rsidRPr="00366B12">
        <w:rPr>
          <w:rFonts w:hint="eastAsia"/>
        </w:rPr>
        <w:t>，</w:t>
      </w:r>
      <w:r w:rsidRPr="00366B12">
        <w:t>只需找到一组</w:t>
      </w:r>
      <w:r w:rsidRPr="00366B12">
        <w:t>(a</w:t>
      </w:r>
      <w:r w:rsidR="001003B1">
        <w:t>，</w:t>
      </w:r>
      <w:r w:rsidRPr="00366B12">
        <w:t>b)</w:t>
      </w:r>
      <w:r w:rsidRPr="00366B12">
        <w:t>，使得</w:t>
      </w:r>
      <m:oMath>
        <m:r>
          <w:rPr>
            <w:rFonts w:ascii="Cambria Math" w:hAnsi="Cambria Math"/>
          </w:rPr>
          <m:t>a</m:t>
        </m:r>
        <m:sSub>
          <m:sSubPr>
            <m:ctrlPr>
              <w:rPr>
                <w:rFonts w:ascii="Cambria Math" w:hAnsi="Cambria Math"/>
              </w:rPr>
            </m:ctrlPr>
          </m:sSubPr>
          <m:e>
            <m:r>
              <w:rPr>
                <w:rFonts w:ascii="Cambria Math" w:hAnsi="Cambria Math"/>
              </w:rPr>
              <m:t>a</m:t>
            </m:r>
          </m:e>
          <m:sub>
            <m:r>
              <w:rPr>
                <w:rFonts w:ascii="Cambria Math" w:hAnsi="Cambria Math"/>
              </w:rPr>
              <m:t>4</m:t>
            </m:r>
          </m:sub>
        </m:sSub>
        <m:r>
          <m:rPr>
            <m:sty m:val="p"/>
          </m:rPr>
          <w:rPr>
            <w:rFonts w:ascii="Cambria Math" w:hAnsi="Cambria Math"/>
          </w:rPr>
          <m:t>+</m:t>
        </m:r>
        <m:r>
          <w:rPr>
            <w:rFonts w:ascii="Cambria Math" w:hAnsi="Cambria Math"/>
          </w:rPr>
          <m:t>bπ</m:t>
        </m:r>
        <m:r>
          <m:rPr>
            <m:sty m:val="p"/>
          </m:rPr>
          <w:rPr>
            <w:rFonts w:ascii="Cambria Math" w:hAnsi="Cambria Math"/>
          </w:rPr>
          <m:t>=</m:t>
        </m:r>
        <m:r>
          <w:rPr>
            <w:rFonts w:ascii="Cambria Math" w:hAnsi="Cambria Math"/>
          </w:rPr>
          <m:t>1</m:t>
        </m:r>
      </m:oMath>
      <w:r w:rsidRPr="00366B12">
        <w:rPr>
          <w:rFonts w:hint="eastAsia"/>
        </w:rPr>
        <w:t>，</w:t>
      </w:r>
      <w:r w:rsidRPr="00366B12">
        <w:t>生成证明</w:t>
      </w:r>
      <m:oMath>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a</m:t>
            </m:r>
          </m:sup>
        </m:sSup>
        <m:r>
          <m:rPr>
            <m:sty m:val="p"/>
          </m:rPr>
          <w:rPr>
            <w:rFonts w:ascii="Cambria Math" w:hAnsi="Cambria Math"/>
          </w:rPr>
          <m:t>，</m:t>
        </m:r>
        <m:r>
          <w:rPr>
            <w:rFonts w:ascii="Cambria Math" w:hAnsi="Cambria Math"/>
          </w:rPr>
          <m:t>b</m:t>
        </m:r>
        <m:r>
          <m:rPr>
            <m:sty m:val="p"/>
          </m:rPr>
          <w:rPr>
            <w:rFonts w:ascii="Cambria Math" w:hAnsi="Cambria Math"/>
          </w:rPr>
          <m:t>)</m:t>
        </m:r>
      </m:oMath>
      <w:r w:rsidRPr="00366B12">
        <w:rPr>
          <w:rFonts w:hint="eastAsia"/>
        </w:rPr>
        <w:t>。在</w:t>
      </w:r>
      <w:r w:rsidRPr="00366B12">
        <w:t>验证</w:t>
      </w:r>
      <w:r w:rsidRPr="00366B12">
        <w:rPr>
          <w:rFonts w:hint="eastAsia"/>
        </w:rPr>
        <w:t>时，需要验证等式</w:t>
      </w:r>
      <m:oMath>
        <m:sSup>
          <m:sSupPr>
            <m:ctrlPr>
              <w:rPr>
                <w:rFonts w:ascii="Cambria Math" w:hAnsi="Cambria Math"/>
              </w:rPr>
            </m:ctrlPr>
          </m:sSupPr>
          <m:e>
            <m:r>
              <w:rPr>
                <w:rFonts w:ascii="Cambria Math" w:hAnsi="Cambria Math"/>
              </w:rPr>
              <m:t>g</m:t>
            </m:r>
          </m:e>
          <m:sup>
            <m:sSub>
              <m:sSubPr>
                <m:ctrlPr>
                  <w:rPr>
                    <w:rFonts w:ascii="Cambria Math" w:hAnsi="Cambria Math"/>
                  </w:rPr>
                </m:ctrlPr>
              </m:sSubPr>
              <m:e>
                <m:r>
                  <w:rPr>
                    <w:rFonts w:ascii="Cambria Math" w:hAnsi="Cambria Math"/>
                  </w:rPr>
                  <m:t>a</m:t>
                </m:r>
              </m:e>
              <m:sub>
                <m:r>
                  <w:rPr>
                    <w:rFonts w:ascii="Cambria Math" w:hAnsi="Cambria Math"/>
                  </w:rPr>
                  <m:t>4</m:t>
                </m:r>
              </m:sub>
            </m:sSub>
            <m:r>
              <w:rPr>
                <w:rFonts w:ascii="Cambria Math" w:hAnsi="Cambria Math"/>
              </w:rPr>
              <m:t>a</m:t>
            </m:r>
          </m:sup>
        </m:sSup>
        <m:r>
          <w:rPr>
            <w:rFonts w:ascii="Cambria Math" w:hAnsi="Cambria Math"/>
          </w:rPr>
          <m:t>roo</m:t>
        </m:r>
        <m:sSup>
          <m:sSupPr>
            <m:ctrlPr>
              <w:rPr>
                <w:rFonts w:ascii="Cambria Math" w:hAnsi="Cambria Math"/>
              </w:rPr>
            </m:ctrlPr>
          </m:sSupPr>
          <m:e>
            <m:r>
              <w:rPr>
                <w:rFonts w:ascii="Cambria Math" w:hAnsi="Cambria Math"/>
              </w:rPr>
              <m:t>t</m:t>
            </m:r>
          </m:e>
          <m:sup>
            <m:r>
              <w:rPr>
                <w:rFonts w:ascii="Cambria Math" w:hAnsi="Cambria Math"/>
              </w:rPr>
              <m:t>b</m:t>
            </m:r>
          </m:sup>
        </m:sSup>
        <m:r>
          <m:rPr>
            <m:sty m:val="p"/>
          </m:rPr>
          <w:rPr>
            <w:rFonts w:ascii="Cambria Math" w:hAnsi="Cambria Math"/>
          </w:rPr>
          <m:t>=</m:t>
        </m:r>
        <m:r>
          <w:rPr>
            <w:rFonts w:ascii="Cambria Math" w:hAnsi="Cambria Math"/>
          </w:rPr>
          <m:t>g</m:t>
        </m:r>
      </m:oMath>
      <w:r w:rsidRPr="00366B12">
        <w:rPr>
          <w:rFonts w:hint="eastAsia"/>
        </w:rPr>
        <w:t>。</w:t>
      </w:r>
    </w:p>
    <w:p w14:paraId="133F4C21" w14:textId="24D22246" w:rsidR="00755C3E" w:rsidRDefault="00755C3E" w:rsidP="00755C3E">
      <w:pPr>
        <w:pStyle w:val="ad"/>
      </w:pPr>
      <w:bookmarkStart w:id="63" w:name="_Toc97625238"/>
      <w:bookmarkStart w:id="64" w:name="_Toc116394041"/>
      <w:r>
        <w:rPr>
          <w:rFonts w:hint="eastAsia"/>
        </w:rPr>
        <w:t>3</w:t>
      </w:r>
      <w:r w:rsidR="004E4E08">
        <w:rPr>
          <w:rFonts w:hint="eastAsia"/>
        </w:rPr>
        <w:t>.</w:t>
      </w:r>
      <w:r>
        <w:t>2</w:t>
      </w:r>
      <w:r w:rsidR="004E4E08">
        <w:rPr>
          <w:rFonts w:hint="eastAsia"/>
        </w:rPr>
        <w:t>.</w:t>
      </w:r>
      <w:r w:rsidR="002F3DC2">
        <w:t>3</w:t>
      </w:r>
      <w:r>
        <w:t xml:space="preserve"> Merkle</w:t>
      </w:r>
      <w:r>
        <w:rPr>
          <w:rFonts w:hint="eastAsia"/>
        </w:rPr>
        <w:t>树</w:t>
      </w:r>
      <w:bookmarkEnd w:id="63"/>
      <w:bookmarkEnd w:id="64"/>
    </w:p>
    <w:p w14:paraId="08B5DAA4" w14:textId="14EDFDD8" w:rsidR="00755C3E" w:rsidRDefault="00755C3E" w:rsidP="00432C5E">
      <w:pPr>
        <w:pStyle w:val="af"/>
      </w:pPr>
      <w:r>
        <w:rPr>
          <w:rFonts w:hint="eastAsia"/>
        </w:rPr>
        <w:t>3</w:t>
      </w:r>
      <w:r w:rsidR="004E4E08">
        <w:rPr>
          <w:rFonts w:hint="eastAsia"/>
        </w:rPr>
        <w:t>.</w:t>
      </w:r>
      <w:r>
        <w:t>2</w:t>
      </w:r>
      <w:r w:rsidR="004E4E08">
        <w:rPr>
          <w:rFonts w:hint="eastAsia"/>
        </w:rPr>
        <w:t>.</w:t>
      </w:r>
      <w:r w:rsidR="002F3DC2">
        <w:t>3</w:t>
      </w:r>
      <w:r w:rsidR="004E4E08">
        <w:rPr>
          <w:rFonts w:hint="eastAsia"/>
        </w:rPr>
        <w:t>.</w:t>
      </w:r>
      <w:r>
        <w:t xml:space="preserve">1 </w:t>
      </w:r>
      <w:r>
        <w:rPr>
          <w:rFonts w:hint="eastAsia"/>
        </w:rPr>
        <w:t>Merkle</w:t>
      </w:r>
      <w:r>
        <w:rPr>
          <w:rFonts w:hint="eastAsia"/>
        </w:rPr>
        <w:t>树简介</w:t>
      </w:r>
    </w:p>
    <w:p w14:paraId="01D5EFD8" w14:textId="1E131BC5" w:rsidR="0036125A" w:rsidRDefault="00432C5E" w:rsidP="0036125A">
      <w:pPr>
        <w:pStyle w:val="1110"/>
        <w:spacing w:line="240" w:lineRule="auto"/>
        <w:ind w:firstLine="480"/>
      </w:pPr>
      <w:r>
        <w:rPr>
          <w:noProof/>
        </w:rPr>
        <w:drawing>
          <wp:inline distT="0" distB="0" distL="0" distR="0" wp14:anchorId="4A4A448E" wp14:editId="568C8738">
            <wp:extent cx="5334000" cy="2967972"/>
            <wp:effectExtent l="0" t="0" r="0" b="4445"/>
            <wp:docPr id="138" name="Picture" descr="默克尔树"/>
            <wp:cNvGraphicFramePr/>
            <a:graphic xmlns:a="http://schemas.openxmlformats.org/drawingml/2006/main">
              <a:graphicData uri="http://schemas.openxmlformats.org/drawingml/2006/picture">
                <pic:pic xmlns:pic="http://schemas.openxmlformats.org/drawingml/2006/picture">
                  <pic:nvPicPr>
                    <pic:cNvPr id="23" name="Picture" descr="https://img-blog.csdnimg.cn/img_convert/a19de9d76acd45ea6391bf6804a2f28c.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334000" cy="2967972"/>
                    </a:xfrm>
                    <a:prstGeom prst="rect">
                      <a:avLst/>
                    </a:prstGeom>
                    <a:noFill/>
                    <a:ln w="9525">
                      <a:noFill/>
                      <a:headEnd/>
                      <a:tailEnd/>
                    </a:ln>
                  </pic:spPr>
                </pic:pic>
              </a:graphicData>
            </a:graphic>
          </wp:inline>
        </w:drawing>
      </w:r>
    </w:p>
    <w:p w14:paraId="075ED5D0" w14:textId="77777777" w:rsidR="0036125A" w:rsidRDefault="0036125A" w:rsidP="0036125A">
      <w:pPr>
        <w:pStyle w:val="1110"/>
        <w:ind w:firstLine="480"/>
        <w:jc w:val="center"/>
      </w:pPr>
      <w:r>
        <w:rPr>
          <w:rFonts w:hint="eastAsia"/>
        </w:rPr>
        <w:t>图</w:t>
      </w:r>
      <w:r>
        <w:rPr>
          <w:rFonts w:hint="eastAsia"/>
        </w:rPr>
        <w:t>3</w:t>
      </w:r>
      <w:r>
        <w:t xml:space="preserve">-3 </w:t>
      </w:r>
      <w:r>
        <w:rPr>
          <w:rFonts w:hint="eastAsia"/>
        </w:rPr>
        <w:t>M</w:t>
      </w:r>
      <w:r>
        <w:t>erkle</w:t>
      </w:r>
      <w:r>
        <w:t>树</w:t>
      </w:r>
    </w:p>
    <w:p w14:paraId="33F7E1EA" w14:textId="06338730" w:rsidR="00755C3E" w:rsidRDefault="00755C3E" w:rsidP="0036125A">
      <w:pPr>
        <w:pStyle w:val="1110"/>
        <w:spacing w:line="240" w:lineRule="auto"/>
        <w:ind w:firstLine="480"/>
      </w:pPr>
      <w:r>
        <w:rPr>
          <w:rFonts w:hint="eastAsia"/>
        </w:rPr>
        <w:t>默克尔树</w:t>
      </w:r>
      <w:r w:rsidR="00432C5E">
        <w:rPr>
          <w:rFonts w:hint="eastAsia"/>
        </w:rPr>
        <w:t>，也叫哈希树，</w:t>
      </w:r>
      <w:r>
        <w:rPr>
          <w:rFonts w:hint="eastAsia"/>
        </w:rPr>
        <w:t>是由美国计算机科学家拉尔夫·默克尔（</w:t>
      </w:r>
      <w:r>
        <w:rPr>
          <w:rFonts w:ascii="LinLibertineO-Identity-H" w:eastAsia="LinLibertineO-Identity-H" w:cs="LinLibertineO-Identity-H"/>
        </w:rPr>
        <w:t>Ralph Merkle</w:t>
      </w:r>
      <w:r>
        <w:rPr>
          <w:rFonts w:hint="eastAsia"/>
        </w:rPr>
        <w:t>）于</w:t>
      </w:r>
      <w:r>
        <w:rPr>
          <w:rFonts w:ascii="LinLibertineO-Identity-H" w:eastAsia="LinLibertineO-Identity-H" w:cs="LinLibertineO-Identity-H"/>
        </w:rPr>
        <w:t xml:space="preserve">1979 </w:t>
      </w:r>
      <w:r>
        <w:rPr>
          <w:rFonts w:hint="eastAsia"/>
        </w:rPr>
        <w:t>年提出的，它本质上是一种树型数据结构。</w:t>
      </w:r>
      <w:r>
        <w:t>与标准二叉树一样，</w:t>
      </w:r>
      <w:r>
        <w:t>Merkle</w:t>
      </w:r>
      <w:r>
        <w:t>树由叶节点，中间节点和一个根节点构成。叶节点包含存储数据或其哈希值，中间节点是其两个子节点内容的哈希值，最上层的根节点同样也是由它的两个子节点内容的哈希值组成。</w:t>
      </w:r>
    </w:p>
    <w:p w14:paraId="5A60AFEF" w14:textId="2A400A44" w:rsidR="00755C3E" w:rsidRDefault="001550B0" w:rsidP="001550B0">
      <w:pPr>
        <w:pStyle w:val="1110"/>
        <w:ind w:firstLine="480"/>
      </w:pPr>
      <w:r w:rsidRPr="001550B0">
        <w:rPr>
          <w:rFonts w:hint="eastAsia"/>
        </w:rPr>
        <w:t>在上图中，假设该区块中存在交易</w:t>
      </w:r>
      <w:r w:rsidRPr="001550B0">
        <w:t>A</w:t>
      </w:r>
      <w:r w:rsidRPr="001550B0">
        <w:rPr>
          <w:rFonts w:hint="eastAsia"/>
        </w:rPr>
        <w:t>，交易</w:t>
      </w:r>
      <w:r w:rsidRPr="001550B0">
        <w:t>B</w:t>
      </w:r>
      <w:r w:rsidRPr="001550B0">
        <w:rPr>
          <w:rFonts w:hint="eastAsia"/>
        </w:rPr>
        <w:t>，交易</w:t>
      </w:r>
      <w:r w:rsidRPr="001550B0">
        <w:t xml:space="preserve">C </w:t>
      </w:r>
      <w:r w:rsidRPr="001550B0">
        <w:rPr>
          <w:rFonts w:hint="eastAsia"/>
        </w:rPr>
        <w:t>和交易</w:t>
      </w:r>
      <w:r w:rsidRPr="001550B0">
        <w:t xml:space="preserve">D </w:t>
      </w:r>
      <w:r w:rsidRPr="001550B0">
        <w:rPr>
          <w:rFonts w:hint="eastAsia"/>
        </w:rPr>
        <w:t>这</w:t>
      </w:r>
      <w:r w:rsidRPr="001550B0">
        <w:t xml:space="preserve">4 </w:t>
      </w:r>
      <w:r w:rsidRPr="001550B0">
        <w:rPr>
          <w:rFonts w:hint="eastAsia"/>
        </w:rPr>
        <w:t>笔交易信息。那么在默克尔树中，首先对每个交易信息进行哈希计算分别得到</w:t>
      </w:r>
      <w:r w:rsidRPr="001550B0">
        <w:t>HA</w:t>
      </w:r>
      <w:r w:rsidRPr="001550B0">
        <w:rPr>
          <w:rFonts w:hint="eastAsia"/>
        </w:rPr>
        <w:t>，</w:t>
      </w:r>
      <w:r w:rsidRPr="001550B0">
        <w:t>HB</w:t>
      </w:r>
      <w:r w:rsidRPr="001550B0">
        <w:rPr>
          <w:rFonts w:hint="eastAsia"/>
        </w:rPr>
        <w:t>，</w:t>
      </w:r>
      <w:r w:rsidRPr="001550B0">
        <w:t>HC</w:t>
      </w:r>
      <w:r w:rsidRPr="001550B0">
        <w:rPr>
          <w:rFonts w:hint="eastAsia"/>
        </w:rPr>
        <w:t>，</w:t>
      </w:r>
      <w:r w:rsidRPr="001550B0">
        <w:t xml:space="preserve">HD </w:t>
      </w:r>
      <w:r w:rsidRPr="001550B0">
        <w:rPr>
          <w:rFonts w:hint="eastAsia"/>
        </w:rPr>
        <w:lastRenderedPageBreak/>
        <w:t>这</w:t>
      </w:r>
      <w:r w:rsidRPr="001550B0">
        <w:t xml:space="preserve">4 </w:t>
      </w:r>
      <w:r w:rsidRPr="001550B0">
        <w:rPr>
          <w:rFonts w:hint="eastAsia"/>
        </w:rPr>
        <w:t>个哈希值。其次将每个交易信息对应的哈希值生成叶子节点，然后对于相邻两个叶子节点的哈希再进行一次哈希计算生成中间节点。最后再对相邻的中间节点进行哈希运算得到的哈希值生成根节点。根节点也就是默克尔树根，如此</w:t>
      </w:r>
      <w:r w:rsidR="00755C3E" w:rsidRPr="001550B0">
        <w:t>，</w:t>
      </w:r>
      <w:r w:rsidR="00755C3E" w:rsidRPr="001550B0">
        <w:t>Merkle</w:t>
      </w:r>
      <w:r w:rsidR="00755C3E" w:rsidRPr="001550B0">
        <w:t>树根的值与所有交易相关，任何一笔交易发生变化，</w:t>
      </w:r>
      <w:r w:rsidR="00755C3E" w:rsidRPr="001550B0">
        <w:t>Merkle</w:t>
      </w:r>
      <w:r w:rsidR="00755C3E" w:rsidRPr="001550B0">
        <w:t>树所发生的变化都是不可预知的。</w:t>
      </w:r>
      <w:r>
        <w:rPr>
          <w:rFonts w:hint="eastAsia"/>
        </w:rPr>
        <w:t>通过</w:t>
      </w:r>
      <w:r>
        <w:rPr>
          <w:rFonts w:hint="eastAsia"/>
        </w:rPr>
        <w:t>Merkle</w:t>
      </w:r>
      <w:r>
        <w:rPr>
          <w:rFonts w:hint="eastAsia"/>
        </w:rPr>
        <w:t>树</w:t>
      </w:r>
      <w:r w:rsidR="00F93472">
        <w:rPr>
          <w:rFonts w:hint="eastAsia"/>
        </w:rPr>
        <w:t>根值的变化情况，结合中间节点和叶子节点的变化路径，可以验证</w:t>
      </w:r>
      <w:r w:rsidR="00902E31">
        <w:rPr>
          <w:rFonts w:hint="eastAsia"/>
        </w:rPr>
        <w:t>任意一笔发生变化的交易，从而为记录的交易提供了不可篡改性，同时，</w:t>
      </w:r>
      <w:r w:rsidR="00FD1ACF">
        <w:rPr>
          <w:rFonts w:hint="eastAsia"/>
        </w:rPr>
        <w:t>还能提供某笔交易的存在性证据。</w:t>
      </w:r>
    </w:p>
    <w:p w14:paraId="4444E918" w14:textId="3E5F18EC" w:rsidR="00FD1ACF" w:rsidRDefault="00FD1ACF" w:rsidP="00432C5E">
      <w:pPr>
        <w:pStyle w:val="af"/>
      </w:pPr>
      <w:r>
        <w:rPr>
          <w:rFonts w:hint="eastAsia"/>
        </w:rPr>
        <w:t>3</w:t>
      </w:r>
      <w:r w:rsidR="004E4E08">
        <w:rPr>
          <w:rFonts w:hint="eastAsia"/>
        </w:rPr>
        <w:t>.</w:t>
      </w:r>
      <w:r>
        <w:t>2</w:t>
      </w:r>
      <w:r w:rsidR="004E4E08">
        <w:rPr>
          <w:rFonts w:hint="eastAsia"/>
        </w:rPr>
        <w:t>.</w:t>
      </w:r>
      <w:r w:rsidR="002F3DC2">
        <w:t>3</w:t>
      </w:r>
      <w:r w:rsidR="004E4E08">
        <w:rPr>
          <w:rFonts w:hint="eastAsia"/>
        </w:rPr>
        <w:t>.</w:t>
      </w:r>
      <w:r>
        <w:t xml:space="preserve">2 </w:t>
      </w:r>
      <w:r w:rsidR="00667B1F">
        <w:rPr>
          <w:rFonts w:hint="eastAsia"/>
        </w:rPr>
        <w:t>Merkle</w:t>
      </w:r>
      <w:r w:rsidR="00667B1F">
        <w:rPr>
          <w:rFonts w:hint="eastAsia"/>
        </w:rPr>
        <w:t>树应用</w:t>
      </w:r>
    </w:p>
    <w:p w14:paraId="42E9253C" w14:textId="3820B2F6" w:rsidR="00F56848" w:rsidRDefault="00F56848" w:rsidP="00F56848">
      <w:pPr>
        <w:pStyle w:val="1110"/>
        <w:ind w:firstLine="480"/>
      </w:pPr>
      <w:r>
        <w:rPr>
          <w:rFonts w:hint="eastAsia"/>
        </w:rPr>
        <w:t>Merkle</w:t>
      </w:r>
      <w:r>
        <w:rPr>
          <w:rFonts w:hint="eastAsia"/>
        </w:rPr>
        <w:t>树的应用场景有以下几种：</w:t>
      </w:r>
    </w:p>
    <w:p w14:paraId="76267252" w14:textId="118AC0EB" w:rsidR="00F56848" w:rsidRPr="00F56848" w:rsidRDefault="00F56848" w:rsidP="001C4976">
      <w:pPr>
        <w:pStyle w:val="1110"/>
        <w:numPr>
          <w:ilvl w:val="0"/>
          <w:numId w:val="53"/>
        </w:numPr>
        <w:ind w:firstLineChars="0"/>
      </w:pPr>
      <w:r>
        <w:rPr>
          <w:rFonts w:hint="eastAsia"/>
        </w:rPr>
        <w:t>快速比较大量数据：当两个</w:t>
      </w:r>
      <w:r>
        <w:rPr>
          <w:rFonts w:hint="eastAsia"/>
        </w:rPr>
        <w:t>Merkle</w:t>
      </w:r>
      <w:r>
        <w:rPr>
          <w:rFonts w:hint="eastAsia"/>
        </w:rPr>
        <w:t>树的根哈希值相同时，说明所代表的的数据都相同</w:t>
      </w:r>
    </w:p>
    <w:p w14:paraId="680ACF05" w14:textId="790F3DFB" w:rsidR="00F56848" w:rsidRDefault="00F56848" w:rsidP="001C4976">
      <w:pPr>
        <w:pStyle w:val="1110"/>
        <w:numPr>
          <w:ilvl w:val="0"/>
          <w:numId w:val="53"/>
        </w:numPr>
        <w:ind w:firstLineChars="0"/>
      </w:pPr>
      <w:r>
        <w:rPr>
          <w:rFonts w:hint="eastAsia"/>
        </w:rPr>
        <w:t>快速定位修改：如上图，如果交易</w:t>
      </w:r>
      <w:r>
        <w:rPr>
          <w:rFonts w:hint="eastAsia"/>
        </w:rPr>
        <w:t>C</w:t>
      </w:r>
      <w:r>
        <w:rPr>
          <w:rFonts w:hint="eastAsia"/>
        </w:rPr>
        <w:t>发生改变，那么就会导致</w:t>
      </w:r>
      <w:r>
        <w:rPr>
          <w:rFonts w:hint="eastAsia"/>
        </w:rPr>
        <w:t>HC</w:t>
      </w:r>
      <w:r>
        <w:rPr>
          <w:rFonts w:hint="eastAsia"/>
        </w:rPr>
        <w:t>、</w:t>
      </w:r>
      <w:r>
        <w:rPr>
          <w:rFonts w:hint="eastAsia"/>
        </w:rPr>
        <w:t>HCD</w:t>
      </w:r>
      <w:r>
        <w:rPr>
          <w:rFonts w:hint="eastAsia"/>
        </w:rPr>
        <w:t>和</w:t>
      </w:r>
      <w:r>
        <w:rPr>
          <w:rFonts w:hint="eastAsia"/>
        </w:rPr>
        <w:t>Merkle Root</w:t>
      </w:r>
      <w:r>
        <w:rPr>
          <w:rFonts w:hint="eastAsia"/>
        </w:rPr>
        <w:t>发生改变。所以，我们想要快速定位，只需要沿着</w:t>
      </w:r>
      <w:r>
        <w:rPr>
          <w:rFonts w:hint="eastAsia"/>
        </w:rPr>
        <w:t>Root==&gt;HCD==&gt;HC</w:t>
      </w:r>
      <w:r>
        <w:rPr>
          <w:rFonts w:hint="eastAsia"/>
        </w:rPr>
        <w:t>就可以定位到交易</w:t>
      </w:r>
      <w:r>
        <w:rPr>
          <w:rFonts w:hint="eastAsia"/>
        </w:rPr>
        <w:t>C</w:t>
      </w:r>
      <w:r>
        <w:rPr>
          <w:rFonts w:hint="eastAsia"/>
        </w:rPr>
        <w:t>发生改变。</w:t>
      </w:r>
    </w:p>
    <w:p w14:paraId="08015892" w14:textId="22548EC4" w:rsidR="0034677E" w:rsidRPr="00F56848" w:rsidRDefault="00F56848" w:rsidP="001C4976">
      <w:pPr>
        <w:pStyle w:val="1110"/>
        <w:numPr>
          <w:ilvl w:val="0"/>
          <w:numId w:val="53"/>
        </w:numPr>
        <w:ind w:firstLineChars="0"/>
      </w:pPr>
      <w:r>
        <w:rPr>
          <w:rFonts w:hint="eastAsia"/>
        </w:rPr>
        <w:t>零知识证明：例如，想要证明一组交易中包含某个交易</w:t>
      </w:r>
      <w:r>
        <w:rPr>
          <w:rFonts w:hint="eastAsia"/>
        </w:rPr>
        <w:t>A</w:t>
      </w:r>
      <w:r>
        <w:rPr>
          <w:rFonts w:hint="eastAsia"/>
        </w:rPr>
        <w:t>，但又不想让对方知道交易</w:t>
      </w:r>
      <w:r>
        <w:rPr>
          <w:rFonts w:hint="eastAsia"/>
        </w:rPr>
        <w:t>A</w:t>
      </w:r>
      <w:r>
        <w:rPr>
          <w:rFonts w:hint="eastAsia"/>
        </w:rPr>
        <w:t>的具体内容，那么就可以构建</w:t>
      </w:r>
      <w:r>
        <w:rPr>
          <w:rFonts w:hint="eastAsia"/>
        </w:rPr>
        <w:t>Merkle</w:t>
      </w:r>
      <w:r>
        <w:rPr>
          <w:rFonts w:hint="eastAsia"/>
        </w:rPr>
        <w:t>树（如上图），向对方公布</w:t>
      </w:r>
      <w:r>
        <w:rPr>
          <w:rFonts w:hint="eastAsia"/>
        </w:rPr>
        <w:t>H</w:t>
      </w:r>
      <w:r w:rsidR="00785685">
        <w:rPr>
          <w:rFonts w:hint="eastAsia"/>
        </w:rPr>
        <w:t>A</w:t>
      </w:r>
      <w:r>
        <w:rPr>
          <w:rFonts w:hint="eastAsia"/>
        </w:rPr>
        <w:t>、</w:t>
      </w:r>
      <w:r>
        <w:rPr>
          <w:rFonts w:hint="eastAsia"/>
        </w:rPr>
        <w:t>HB</w:t>
      </w:r>
      <w:r>
        <w:rPr>
          <w:rFonts w:hint="eastAsia"/>
        </w:rPr>
        <w:t>、</w:t>
      </w:r>
      <w:r w:rsidR="00785685">
        <w:rPr>
          <w:rFonts w:hint="eastAsia"/>
        </w:rPr>
        <w:t>HCD</w:t>
      </w:r>
      <w:r>
        <w:rPr>
          <w:rFonts w:hint="eastAsia"/>
        </w:rPr>
        <w:t>和</w:t>
      </w:r>
      <w:r>
        <w:rPr>
          <w:rFonts w:hint="eastAsia"/>
        </w:rPr>
        <w:t>Root</w:t>
      </w:r>
      <w:r>
        <w:rPr>
          <w:rFonts w:hint="eastAsia"/>
        </w:rPr>
        <w:t>，对方就可以确认交易</w:t>
      </w:r>
      <w:r>
        <w:rPr>
          <w:rFonts w:hint="eastAsia"/>
        </w:rPr>
        <w:t>A</w:t>
      </w:r>
      <w:r>
        <w:rPr>
          <w:rFonts w:hint="eastAsia"/>
        </w:rPr>
        <w:t>的存在，但无法知道交易</w:t>
      </w:r>
      <w:r>
        <w:rPr>
          <w:rFonts w:hint="eastAsia"/>
        </w:rPr>
        <w:t>A</w:t>
      </w:r>
      <w:r>
        <w:rPr>
          <w:rFonts w:hint="eastAsia"/>
        </w:rPr>
        <w:t>的具体内容。</w:t>
      </w:r>
    </w:p>
    <w:p w14:paraId="7D9DCD6E" w14:textId="6CA4F284" w:rsidR="0034677E" w:rsidRPr="001550B0" w:rsidRDefault="0034677E" w:rsidP="00432C5E">
      <w:pPr>
        <w:pStyle w:val="af"/>
      </w:pPr>
      <w:r>
        <w:rPr>
          <w:rFonts w:hint="eastAsia"/>
        </w:rPr>
        <w:t>3</w:t>
      </w:r>
      <w:r w:rsidR="004E4E08">
        <w:rPr>
          <w:rFonts w:hint="eastAsia"/>
        </w:rPr>
        <w:t>.</w:t>
      </w:r>
      <w:r>
        <w:t>2</w:t>
      </w:r>
      <w:r w:rsidR="004E4E08">
        <w:rPr>
          <w:rFonts w:hint="eastAsia"/>
        </w:rPr>
        <w:t>.</w:t>
      </w:r>
      <w:r w:rsidR="002F3DC2">
        <w:t>3</w:t>
      </w:r>
      <w:r w:rsidR="004E4E08">
        <w:rPr>
          <w:rFonts w:hint="eastAsia"/>
        </w:rPr>
        <w:t>.</w:t>
      </w:r>
      <w:r>
        <w:t xml:space="preserve">3 </w:t>
      </w:r>
      <w:r>
        <w:rPr>
          <w:rFonts w:hint="eastAsia"/>
        </w:rPr>
        <w:t>多层哈希鉴证</w:t>
      </w:r>
    </w:p>
    <w:p w14:paraId="676192B1" w14:textId="3D1102B6" w:rsidR="008F65BB" w:rsidRDefault="003B4BA1" w:rsidP="008F65BB">
      <w:pPr>
        <w:pStyle w:val="1110"/>
        <w:ind w:firstLine="480"/>
      </w:pPr>
      <w:r>
        <w:rPr>
          <w:rFonts w:hint="eastAsia"/>
        </w:rPr>
        <w:t>Merkle</w:t>
      </w:r>
      <w:r>
        <w:rPr>
          <w:rFonts w:hint="eastAsia"/>
        </w:rPr>
        <w:t>树可以实现链上的多层哈希鉴证，具体而言，就是利用</w:t>
      </w:r>
      <w:r>
        <w:rPr>
          <w:rFonts w:hint="eastAsia"/>
        </w:rPr>
        <w:t>Merkle</w:t>
      </w:r>
      <w:r>
        <w:rPr>
          <w:rFonts w:hint="eastAsia"/>
        </w:rPr>
        <w:t>树的数据结构以及哈希函数的单向性，验证树内某个交易支付是否存在。当然，对于存储数据的区块链，我们需要验证的就是</w:t>
      </w:r>
      <w:r w:rsidR="00CA7AD1">
        <w:rPr>
          <w:rFonts w:hint="eastAsia"/>
        </w:rPr>
        <w:t>数据存储的正确性与完整性。简单支付认证</w:t>
      </w:r>
      <w:r w:rsidR="004F31C5">
        <w:rPr>
          <w:rFonts w:hint="eastAsia"/>
        </w:rPr>
        <w:t>（即</w:t>
      </w:r>
      <w:r w:rsidR="004F31C5">
        <w:rPr>
          <w:rFonts w:hint="eastAsia"/>
        </w:rPr>
        <w:t>Simple</w:t>
      </w:r>
      <w:r w:rsidR="004F31C5">
        <w:t xml:space="preserve"> </w:t>
      </w:r>
      <w:r w:rsidR="004F31C5">
        <w:rPr>
          <w:rFonts w:hint="eastAsia"/>
        </w:rPr>
        <w:t>Payment</w:t>
      </w:r>
      <w:r w:rsidR="004F31C5">
        <w:t xml:space="preserve"> </w:t>
      </w:r>
      <w:r w:rsidR="004F31C5">
        <w:rPr>
          <w:rFonts w:hint="eastAsia"/>
        </w:rPr>
        <w:t>Verification</w:t>
      </w:r>
      <w:r w:rsidR="004F31C5">
        <w:rPr>
          <w:rFonts w:hint="eastAsia"/>
        </w:rPr>
        <w:t>，简称</w:t>
      </w:r>
      <w:r w:rsidR="004F31C5">
        <w:rPr>
          <w:rFonts w:hint="eastAsia"/>
        </w:rPr>
        <w:t>SPV</w:t>
      </w:r>
      <w:r w:rsidR="004F31C5">
        <w:rPr>
          <w:rFonts w:hint="eastAsia"/>
        </w:rPr>
        <w:t>）就应用到了多层哈希鉴证。</w:t>
      </w:r>
      <w:r w:rsidR="00B14AAA">
        <w:rPr>
          <w:rFonts w:hint="eastAsia"/>
        </w:rPr>
        <w:t>SPV</w:t>
      </w:r>
      <w:r w:rsidR="00894AA5">
        <w:rPr>
          <w:rFonts w:hint="eastAsia"/>
        </w:rPr>
        <w:t>最早在比特币中提出，目的是为了验证某个交易支付是否存在，以及得到比特币网络多少个确认（多少个区块）。</w:t>
      </w:r>
    </w:p>
    <w:p w14:paraId="6D920DE5" w14:textId="64AB7208" w:rsidR="008F65BB" w:rsidRDefault="008F65BB" w:rsidP="008F65BB">
      <w:pPr>
        <w:pStyle w:val="1110"/>
        <w:ind w:firstLine="480"/>
      </w:pPr>
      <w:r>
        <w:rPr>
          <w:rFonts w:hint="eastAsia"/>
        </w:rPr>
        <w:t>在</w:t>
      </w:r>
      <w:r>
        <w:rPr>
          <w:rFonts w:hint="eastAsia"/>
        </w:rPr>
        <w:t>SPV</w:t>
      </w:r>
      <w:r>
        <w:rPr>
          <w:rFonts w:hint="eastAsia"/>
        </w:rPr>
        <w:t>节点上，不保存全部区块链数据，不下载区块全部交易，只保存区块头数</w:t>
      </w:r>
      <w:r>
        <w:rPr>
          <w:rFonts w:hint="eastAsia"/>
        </w:rPr>
        <w:lastRenderedPageBreak/>
        <w:t>据。所以这种节点不能验证全部交易，只能用于验证支付（确认支付是在区块链中，以及确认多少次）</w:t>
      </w:r>
      <w:r w:rsidR="002E5409">
        <w:rPr>
          <w:rFonts w:hint="eastAsia"/>
        </w:rPr>
        <w:t>。</w:t>
      </w:r>
      <w:r w:rsidR="009A327B">
        <w:rPr>
          <w:rFonts w:hint="eastAsia"/>
        </w:rPr>
        <w:t>那么按照这种存储模式，这对整个链上存储容量的要求就大大减少，</w:t>
      </w:r>
      <w:r w:rsidR="009510AA">
        <w:rPr>
          <w:rFonts w:hint="eastAsia"/>
        </w:rPr>
        <w:t>可以充分利用区块链的验证特性，提高溯源效率。</w:t>
      </w:r>
    </w:p>
    <w:p w14:paraId="38D3FFBE" w14:textId="77777777" w:rsidR="0036125A" w:rsidRDefault="00960E33" w:rsidP="0036125A">
      <w:pPr>
        <w:pStyle w:val="1110"/>
        <w:spacing w:line="240" w:lineRule="auto"/>
        <w:ind w:firstLine="480"/>
        <w:jc w:val="center"/>
      </w:pPr>
      <w:r>
        <w:rPr>
          <w:noProof/>
        </w:rPr>
        <w:drawing>
          <wp:inline distT="0" distB="0" distL="0" distR="0" wp14:anchorId="2D628C94" wp14:editId="2547FC75">
            <wp:extent cx="4781550" cy="383730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81550" cy="3837305"/>
                    </a:xfrm>
                    <a:prstGeom prst="rect">
                      <a:avLst/>
                    </a:prstGeom>
                    <a:noFill/>
                    <a:ln>
                      <a:noFill/>
                    </a:ln>
                  </pic:spPr>
                </pic:pic>
              </a:graphicData>
            </a:graphic>
          </wp:inline>
        </w:drawing>
      </w:r>
    </w:p>
    <w:p w14:paraId="7A361D71" w14:textId="22789634" w:rsidR="0036125A" w:rsidRDefault="0036125A" w:rsidP="0036125A">
      <w:pPr>
        <w:pStyle w:val="1110"/>
        <w:ind w:firstLine="480"/>
        <w:jc w:val="center"/>
      </w:pPr>
      <w:r>
        <w:rPr>
          <w:rFonts w:hint="eastAsia"/>
        </w:rPr>
        <w:t>图</w:t>
      </w:r>
      <w:r>
        <w:rPr>
          <w:rFonts w:hint="eastAsia"/>
        </w:rPr>
        <w:t>3</w:t>
      </w:r>
      <w:r>
        <w:t xml:space="preserve">-4 </w:t>
      </w:r>
      <w:r>
        <w:rPr>
          <w:rFonts w:hint="eastAsia"/>
        </w:rPr>
        <w:t>SPV</w:t>
      </w:r>
      <w:r>
        <w:rPr>
          <w:rFonts w:hint="eastAsia"/>
        </w:rPr>
        <w:t>验证</w:t>
      </w:r>
    </w:p>
    <w:p w14:paraId="03B21965" w14:textId="58D685B3" w:rsidR="009510AA" w:rsidRDefault="009510AA" w:rsidP="0036125A">
      <w:pPr>
        <w:pStyle w:val="1110"/>
        <w:spacing w:line="240" w:lineRule="auto"/>
        <w:ind w:firstLine="480"/>
        <w:jc w:val="center"/>
      </w:pPr>
      <w:r>
        <w:rPr>
          <w:rFonts w:hint="eastAsia"/>
        </w:rPr>
        <w:t>例如，</w:t>
      </w:r>
      <w:r w:rsidR="003470C0">
        <w:rPr>
          <w:rFonts w:hint="eastAsia"/>
        </w:rPr>
        <w:t>货主</w:t>
      </w:r>
      <w:r w:rsidR="003470C0">
        <w:rPr>
          <w:rFonts w:hint="eastAsia"/>
        </w:rPr>
        <w:t>A</w:t>
      </w:r>
      <w:r w:rsidR="003470C0">
        <w:rPr>
          <w:rFonts w:hint="eastAsia"/>
        </w:rPr>
        <w:t>在支付运费时通过区块链平台支付，并声称</w:t>
      </w:r>
      <w:r w:rsidR="006D3F37">
        <w:rPr>
          <w:rFonts w:hint="eastAsia"/>
        </w:rPr>
        <w:t>自己已经转账了</w:t>
      </w:r>
      <w:r w:rsidR="006D3F37">
        <w:rPr>
          <w:rFonts w:hint="eastAsia"/>
        </w:rPr>
        <w:t>1</w:t>
      </w:r>
      <w:r w:rsidR="006D3F37">
        <w:t>000</w:t>
      </w:r>
      <w:r w:rsidR="00B8175B">
        <w:t>$</w:t>
      </w:r>
      <w:r w:rsidR="00B8175B">
        <w:rPr>
          <w:rFonts w:hint="eastAsia"/>
        </w:rPr>
        <w:t>给承运商托管账户</w:t>
      </w:r>
      <w:r w:rsidR="002213EC">
        <w:rPr>
          <w:rFonts w:hint="eastAsia"/>
        </w:rPr>
        <w:t>，承运商需验证支付有效（</w:t>
      </w:r>
      <w:r w:rsidR="002213EC">
        <w:rPr>
          <w:rFonts w:hint="eastAsia"/>
        </w:rPr>
        <w:t>SPV</w:t>
      </w:r>
      <w:r w:rsidR="002213EC">
        <w:rPr>
          <w:rFonts w:hint="eastAsia"/>
        </w:rPr>
        <w:t>验证），这整个过程如下图所示：</w:t>
      </w:r>
    </w:p>
    <w:p w14:paraId="0BA451F5" w14:textId="0BAC47D6" w:rsidR="002213EC" w:rsidRDefault="00386B64" w:rsidP="001C4976">
      <w:pPr>
        <w:pStyle w:val="1110"/>
        <w:numPr>
          <w:ilvl w:val="0"/>
          <w:numId w:val="55"/>
        </w:numPr>
        <w:ind w:firstLineChars="0"/>
      </w:pPr>
      <w:r>
        <w:rPr>
          <w:rFonts w:hint="eastAsia"/>
        </w:rPr>
        <w:t>接收含有</w:t>
      </w:r>
      <w:r w:rsidR="00D83C94">
        <w:rPr>
          <w:rFonts w:hint="eastAsia"/>
        </w:rPr>
        <w:t>托管账户地址的交易</w:t>
      </w:r>
      <w:r w:rsidR="008714F8">
        <w:rPr>
          <w:rFonts w:hint="eastAsia"/>
        </w:rPr>
        <w:t>。</w:t>
      </w:r>
      <w:r w:rsidR="00D83C94">
        <w:rPr>
          <w:rFonts w:hint="eastAsia"/>
        </w:rPr>
        <w:t>SPV</w:t>
      </w:r>
      <w:r w:rsidR="00D83C94">
        <w:rPr>
          <w:rFonts w:hint="eastAsia"/>
        </w:rPr>
        <w:t>节点只关注某个支付到自身账户地址的交易，则可以通过建立布隆过滤器</w:t>
      </w:r>
      <w:r w:rsidR="00BF63CB">
        <w:rPr>
          <w:rFonts w:hint="eastAsia"/>
        </w:rPr>
        <w:t>（一种基于哈希的高效查找结构，能够快速确定某个元素是否在一个集合内）限制只接受含有目标地址的交易。</w:t>
      </w:r>
    </w:p>
    <w:p w14:paraId="06577B60" w14:textId="6C0D9065" w:rsidR="008714F8" w:rsidRDefault="008714F8" w:rsidP="001C4976">
      <w:pPr>
        <w:pStyle w:val="1110"/>
        <w:numPr>
          <w:ilvl w:val="0"/>
          <w:numId w:val="55"/>
        </w:numPr>
        <w:ind w:firstLineChars="0"/>
      </w:pPr>
      <w:r>
        <w:rPr>
          <w:rFonts w:hint="eastAsia"/>
        </w:rPr>
        <w:t>获取相关交易的</w:t>
      </w:r>
      <w:r>
        <w:rPr>
          <w:rFonts w:hint="eastAsia"/>
        </w:rPr>
        <w:t>Merkle</w:t>
      </w:r>
      <w:r>
        <w:rPr>
          <w:rFonts w:hint="eastAsia"/>
        </w:rPr>
        <w:t>根及存在性证明（</w:t>
      </w:r>
      <w:r>
        <w:rPr>
          <w:rFonts w:hint="eastAsia"/>
        </w:rPr>
        <w:t>Merkle</w:t>
      </w:r>
      <w:r>
        <w:rPr>
          <w:rFonts w:hint="eastAsia"/>
        </w:rPr>
        <w:t>路径）。</w:t>
      </w:r>
      <w:r w:rsidR="00B5538E">
        <w:rPr>
          <w:rFonts w:hint="eastAsia"/>
        </w:rPr>
        <w:t>一旦区块链网络中其他节点探测到某个交易符合</w:t>
      </w:r>
      <w:r w:rsidR="00B5538E">
        <w:rPr>
          <w:rFonts w:hint="eastAsia"/>
        </w:rPr>
        <w:t>SPV</w:t>
      </w:r>
      <w:r w:rsidR="00B5538E">
        <w:rPr>
          <w:rFonts w:hint="eastAsia"/>
        </w:rPr>
        <w:t>节点设置的布隆过滤器条件时，其它节点将以</w:t>
      </w:r>
      <w:r w:rsidR="00B5538E">
        <w:rPr>
          <w:rFonts w:hint="eastAsia"/>
        </w:rPr>
        <w:t>Merkleblock</w:t>
      </w:r>
      <w:r w:rsidR="00B5538E">
        <w:rPr>
          <w:rFonts w:hint="eastAsia"/>
        </w:rPr>
        <w:t>消息的形式发送该区块，</w:t>
      </w:r>
      <w:r w:rsidR="00B5538E">
        <w:rPr>
          <w:rFonts w:hint="eastAsia"/>
        </w:rPr>
        <w:t>Merkleblock</w:t>
      </w:r>
      <w:r w:rsidR="00973F55">
        <w:rPr>
          <w:rFonts w:hint="eastAsia"/>
        </w:rPr>
        <w:t>消息包含区块头和一条连接目标交易与</w:t>
      </w:r>
      <w:r w:rsidR="00973F55">
        <w:rPr>
          <w:rFonts w:hint="eastAsia"/>
        </w:rPr>
        <w:t>Merkle</w:t>
      </w:r>
      <w:r w:rsidR="00973F55">
        <w:rPr>
          <w:rFonts w:hint="eastAsia"/>
        </w:rPr>
        <w:t>根的</w:t>
      </w:r>
      <w:r w:rsidR="00973F55">
        <w:rPr>
          <w:rFonts w:hint="eastAsia"/>
        </w:rPr>
        <w:t>Merkle</w:t>
      </w:r>
      <w:r w:rsidR="00973F55">
        <w:rPr>
          <w:rFonts w:hint="eastAsia"/>
        </w:rPr>
        <w:t>路径。</w:t>
      </w:r>
    </w:p>
    <w:p w14:paraId="3B964C91" w14:textId="722F75F6" w:rsidR="00BF63CB" w:rsidRPr="00755C3E" w:rsidRDefault="00917388" w:rsidP="00417989">
      <w:pPr>
        <w:pStyle w:val="1110"/>
        <w:numPr>
          <w:ilvl w:val="0"/>
          <w:numId w:val="55"/>
        </w:numPr>
        <w:ind w:firstLineChars="0"/>
      </w:pPr>
      <w:r>
        <w:rPr>
          <w:rFonts w:hint="eastAsia"/>
        </w:rPr>
        <w:t>验证交易</w:t>
      </w:r>
      <w:r w:rsidR="00E23FD2">
        <w:rPr>
          <w:rFonts w:hint="eastAsia"/>
        </w:rPr>
        <w:t>，</w:t>
      </w:r>
      <w:r>
        <w:rPr>
          <w:rFonts w:hint="eastAsia"/>
        </w:rPr>
        <w:t>检查交易存在性和交易是否双花。</w:t>
      </w:r>
      <w:r w:rsidR="00E23FD2">
        <w:rPr>
          <w:rFonts w:hint="eastAsia"/>
        </w:rPr>
        <w:t>SPV</w:t>
      </w:r>
      <w:r w:rsidR="00E23FD2">
        <w:rPr>
          <w:rFonts w:hint="eastAsia"/>
        </w:rPr>
        <w:t>节点通过该</w:t>
      </w:r>
      <w:r w:rsidR="00E23FD2">
        <w:rPr>
          <w:rFonts w:hint="eastAsia"/>
        </w:rPr>
        <w:t>Merkle</w:t>
      </w:r>
      <w:r w:rsidR="00E23FD2">
        <w:rPr>
          <w:rFonts w:hint="eastAsia"/>
        </w:rPr>
        <w:t>路径找到跟该交易相关的区块，并验证对应区块中是否存在目标交易</w:t>
      </w:r>
      <w:r w:rsidR="00064150">
        <w:rPr>
          <w:rFonts w:hint="eastAsia"/>
        </w:rPr>
        <w:t>（该过程也被称为：</w:t>
      </w:r>
      <w:r w:rsidR="00064150">
        <w:t>MerklePath</w:t>
      </w:r>
      <w:r w:rsidR="00064150">
        <w:rPr>
          <w:rFonts w:hint="eastAsia"/>
        </w:rPr>
        <w:t xml:space="preserve"> </w:t>
      </w:r>
      <w:r w:rsidR="00064150">
        <w:t>Proof</w:t>
      </w:r>
      <w:r w:rsidR="00064150">
        <w:rPr>
          <w:rFonts w:hint="eastAsia"/>
        </w:rPr>
        <w:t>）。</w:t>
      </w:r>
      <w:r w:rsidR="005F6B1A">
        <w:rPr>
          <w:rFonts w:hint="eastAsia"/>
        </w:rPr>
        <w:t>若</w:t>
      </w:r>
      <w:r w:rsidR="005F6B1A">
        <w:rPr>
          <w:rFonts w:hint="eastAsia"/>
        </w:rPr>
        <w:t>SPV</w:t>
      </w:r>
      <w:r w:rsidR="005F6B1A">
        <w:rPr>
          <w:rFonts w:hint="eastAsia"/>
        </w:rPr>
        <w:t>确认了交易确实存在于链中，但此时依然无法保证这笔交</w:t>
      </w:r>
      <w:r w:rsidR="005F6B1A">
        <w:rPr>
          <w:rFonts w:hint="eastAsia"/>
        </w:rPr>
        <w:lastRenderedPageBreak/>
        <w:t>易没有被双花。这时候</w:t>
      </w:r>
      <w:r w:rsidR="005F6B1A">
        <w:rPr>
          <w:rFonts w:hint="eastAsia"/>
        </w:rPr>
        <w:t>SPV</w:t>
      </w:r>
      <w:r w:rsidR="005F6B1A">
        <w:rPr>
          <w:rFonts w:hint="eastAsia"/>
        </w:rPr>
        <w:t>节点通过去看这笔交易所在区块之后的区块个数，区块个数越多，说明该区块被全网更多节点共识，一般来说，一笔交易所属区块之后的</w:t>
      </w:r>
      <w:r w:rsidR="009F5CC1">
        <w:rPr>
          <w:rFonts w:hint="eastAsia"/>
        </w:rPr>
        <w:t>区块个数达到</w:t>
      </w:r>
      <w:r w:rsidR="009F5CC1">
        <w:rPr>
          <w:rFonts w:hint="eastAsia"/>
        </w:rPr>
        <w:t>6</w:t>
      </w:r>
      <w:r w:rsidR="009F5CC1">
        <w:rPr>
          <w:rFonts w:hint="eastAsia"/>
        </w:rPr>
        <w:t>个及以上时，我们认为该交易已经无法篡改。</w:t>
      </w:r>
    </w:p>
    <w:p w14:paraId="792EC6B5" w14:textId="4B827F13" w:rsidR="00C852B9" w:rsidRPr="00755C3E" w:rsidRDefault="00C852B9" w:rsidP="00C852B9">
      <w:pPr>
        <w:pStyle w:val="3"/>
      </w:pPr>
      <w:bookmarkStart w:id="65" w:name="_Toc97625239"/>
      <w:bookmarkStart w:id="66" w:name="_Toc116394042"/>
      <w:r>
        <w:rPr>
          <w:rFonts w:hint="eastAsia"/>
        </w:rPr>
        <w:t>3</w:t>
      </w:r>
      <w:r w:rsidR="004E4E08">
        <w:rPr>
          <w:rFonts w:hint="eastAsia"/>
        </w:rPr>
        <w:t>.</w:t>
      </w:r>
      <w:r>
        <w:t>2</w:t>
      </w:r>
      <w:r w:rsidR="004E4E08">
        <w:rPr>
          <w:rFonts w:hint="eastAsia"/>
        </w:rPr>
        <w:t>.</w:t>
      </w:r>
      <w:r w:rsidR="002F3DC2">
        <w:t xml:space="preserve">4 </w:t>
      </w:r>
      <w:r>
        <w:rPr>
          <w:rFonts w:hint="eastAsia"/>
        </w:rPr>
        <w:t>隐私交易通道保护</w:t>
      </w:r>
      <w:bookmarkEnd w:id="65"/>
      <w:bookmarkEnd w:id="66"/>
    </w:p>
    <w:p w14:paraId="351194A1" w14:textId="3358A926" w:rsidR="00C852B9" w:rsidRDefault="00C852B9" w:rsidP="009F0AA2">
      <w:pPr>
        <w:ind w:firstLine="480"/>
      </w:pPr>
      <w:r>
        <w:rPr>
          <w:rFonts w:hint="eastAsia"/>
        </w:rPr>
        <w:t>F</w:t>
      </w:r>
      <w:r>
        <w:t>abric</w:t>
      </w:r>
      <w:r>
        <w:rPr>
          <w:rFonts w:hint="eastAsia"/>
        </w:rPr>
        <w:t>中的隐私交易通道保护技术，主要可分为通道隔离和隐私保护。通道隔离</w:t>
      </w:r>
      <w:r w:rsidR="00EA106E">
        <w:rPr>
          <w:rFonts w:hint="eastAsia"/>
        </w:rPr>
        <w:t>定义在通道上，</w:t>
      </w:r>
      <w:r>
        <w:rPr>
          <w:rFonts w:hint="eastAsia"/>
        </w:rPr>
        <w:t>是</w:t>
      </w:r>
      <w:r w:rsidR="00EA106E">
        <w:rPr>
          <w:rFonts w:hint="eastAsia"/>
        </w:rPr>
        <w:t>更加粗粒度的隐私交易保护手段。它</w:t>
      </w:r>
      <w:r>
        <w:rPr>
          <w:rFonts w:hint="eastAsia"/>
        </w:rPr>
        <w:t>可以将</w:t>
      </w:r>
      <w:r w:rsidR="00EA106E">
        <w:rPr>
          <w:rFonts w:hint="eastAsia"/>
        </w:rPr>
        <w:t>Fabric</w:t>
      </w:r>
      <w:r>
        <w:rPr>
          <w:rFonts w:hint="eastAsia"/>
        </w:rPr>
        <w:t>网络中</w:t>
      </w:r>
      <w:r w:rsidR="005306F5">
        <w:rPr>
          <w:rFonts w:hint="eastAsia"/>
        </w:rPr>
        <w:t>不同通道中</w:t>
      </w:r>
      <w:r>
        <w:rPr>
          <w:rFonts w:hint="eastAsia"/>
        </w:rPr>
        <w:t>的账本数据进行隔离和保密，主要用于实现联盟链中业务的隔离，每个通道可视为一条子链，并且对应一套账本</w:t>
      </w:r>
      <w:r w:rsidR="005306F5">
        <w:rPr>
          <w:rFonts w:hint="eastAsia"/>
        </w:rPr>
        <w:t>。</w:t>
      </w:r>
      <w:r>
        <w:rPr>
          <w:rFonts w:hint="eastAsia"/>
        </w:rPr>
        <w:t>同一个区块链网络，不同通道之间的账本数据不可见。</w:t>
      </w:r>
      <w:r w:rsidR="00EA106E">
        <w:rPr>
          <w:rFonts w:hint="eastAsia"/>
        </w:rPr>
        <w:t>隐私保护定义在通道内部，是一种</w:t>
      </w:r>
      <w:r w:rsidR="005306F5">
        <w:rPr>
          <w:rFonts w:hint="eastAsia"/>
        </w:rPr>
        <w:t>细粒度更高的隐私保护方法。</w:t>
      </w:r>
      <w:r>
        <w:rPr>
          <w:rFonts w:hint="eastAsia"/>
        </w:rPr>
        <w:t>在同一通道内的不同成员，例如</w:t>
      </w:r>
      <w:r>
        <w:rPr>
          <w:rFonts w:hint="eastAsia"/>
        </w:rPr>
        <w:t>A</w:t>
      </w:r>
      <w:r>
        <w:rPr>
          <w:rFonts w:hint="eastAsia"/>
        </w:rPr>
        <w:t>、</w:t>
      </w:r>
      <w:r>
        <w:rPr>
          <w:rFonts w:hint="eastAsia"/>
        </w:rPr>
        <w:t>B</w:t>
      </w:r>
      <w:r>
        <w:rPr>
          <w:rFonts w:hint="eastAsia"/>
        </w:rPr>
        <w:t>成员，经过隐私保护配置，指定</w:t>
      </w:r>
      <w:r>
        <w:rPr>
          <w:rFonts w:hint="eastAsia"/>
        </w:rPr>
        <w:t>A</w:t>
      </w:r>
      <w:r>
        <w:rPr>
          <w:rFonts w:hint="eastAsia"/>
        </w:rPr>
        <w:t>成员可以访问相关数据的权限，只有拥有指定权限的成员</w:t>
      </w:r>
      <w:r>
        <w:rPr>
          <w:rFonts w:hint="eastAsia"/>
        </w:rPr>
        <w:t>A</w:t>
      </w:r>
      <w:r>
        <w:rPr>
          <w:rFonts w:hint="eastAsia"/>
        </w:rPr>
        <w:t>才能访问相关数据，没有权限的成员</w:t>
      </w:r>
      <w:r>
        <w:rPr>
          <w:rFonts w:hint="eastAsia"/>
        </w:rPr>
        <w:t>B</w:t>
      </w:r>
      <w:r>
        <w:rPr>
          <w:rFonts w:hint="eastAsia"/>
        </w:rPr>
        <w:t>则无法访问相关数据，保证在一个通道内数据的隐私性。</w:t>
      </w:r>
    </w:p>
    <w:p w14:paraId="45B7139A" w14:textId="5A288D08" w:rsidR="00C852B9" w:rsidRPr="00755C3E" w:rsidRDefault="00C852B9" w:rsidP="00B33A89">
      <w:pPr>
        <w:ind w:firstLineChars="0" w:firstLine="420"/>
      </w:pPr>
      <w:r>
        <w:rPr>
          <w:rFonts w:hint="eastAsia"/>
        </w:rPr>
        <w:t>Fabric1</w:t>
      </w:r>
      <w:r w:rsidR="00417989">
        <w:rPr>
          <w:rFonts w:hint="eastAsia"/>
        </w:rPr>
        <w:t>.</w:t>
      </w:r>
      <w:r>
        <w:rPr>
          <w:rFonts w:hint="eastAsia"/>
        </w:rPr>
        <w:t>0</w:t>
      </w:r>
      <w:r w:rsidR="009F0AA2">
        <w:rPr>
          <w:rFonts w:hint="eastAsia"/>
        </w:rPr>
        <w:t>中</w:t>
      </w:r>
      <w:r>
        <w:rPr>
          <w:rFonts w:hint="eastAsia"/>
        </w:rPr>
        <w:t>采用通道隔离，使用多通道特性，账本网络中若干成员可以协构建一个专属通道与外部隔离，通道外的节点无法看到其中的账本和交易数据，提高了交易中的数据隐私性。由于统一通道内节点拥有相同的账本且交易及账本上的读写集都是公开的，所以想实现通道内部敏感数据的隔离，只能在此通道外建立新的通道。对于一个复杂的业务场景，有时需要建立上百条通道来作为数据隔离方法，但随着通道数量的上升，会严重影响</w:t>
      </w:r>
      <w:r>
        <w:rPr>
          <w:rFonts w:hint="eastAsia"/>
        </w:rPr>
        <w:t>Fabric</w:t>
      </w:r>
      <w:r>
        <w:rPr>
          <w:rFonts w:hint="eastAsia"/>
        </w:rPr>
        <w:t>的性能。</w:t>
      </w:r>
      <w:r w:rsidR="009F0AA2">
        <w:rPr>
          <w:rFonts w:hint="eastAsia"/>
        </w:rPr>
        <w:t>因此，</w:t>
      </w:r>
      <w:r w:rsidR="00B33A89">
        <w:rPr>
          <w:rFonts w:hint="eastAsia"/>
        </w:rPr>
        <w:t>从一开始就按照业务需求的不同对通道中</w:t>
      </w:r>
      <w:r w:rsidR="00055BD1">
        <w:rPr>
          <w:rFonts w:hint="eastAsia"/>
        </w:rPr>
        <w:t>所保存的数据</w:t>
      </w:r>
      <w:r w:rsidR="00B33A89">
        <w:rPr>
          <w:rFonts w:hint="eastAsia"/>
        </w:rPr>
        <w:t>进行</w:t>
      </w:r>
      <w:r w:rsidR="00055BD1">
        <w:rPr>
          <w:rFonts w:hint="eastAsia"/>
        </w:rPr>
        <w:t>合理归类</w:t>
      </w:r>
      <w:r w:rsidR="00B33A89">
        <w:rPr>
          <w:rFonts w:hint="eastAsia"/>
        </w:rPr>
        <w:t>是必要的。</w:t>
      </w:r>
    </w:p>
    <w:p w14:paraId="1BE7070A" w14:textId="6789D03C" w:rsidR="00960334" w:rsidRDefault="00960334" w:rsidP="006609DA">
      <w:pPr>
        <w:pStyle w:val="ad"/>
      </w:pPr>
      <w:bookmarkStart w:id="67" w:name="_Toc97625240"/>
      <w:bookmarkStart w:id="68" w:name="_Toc116394043"/>
      <w:r w:rsidRPr="006609DA">
        <w:rPr>
          <w:rFonts w:hint="eastAsia"/>
        </w:rPr>
        <w:t>3</w:t>
      </w:r>
      <w:r w:rsidR="004E4E08">
        <w:rPr>
          <w:rFonts w:hint="eastAsia"/>
        </w:rPr>
        <w:t>.</w:t>
      </w:r>
      <w:r w:rsidR="00CB11E5">
        <w:t>2</w:t>
      </w:r>
      <w:r w:rsidR="004E4E08">
        <w:rPr>
          <w:rFonts w:hint="eastAsia"/>
        </w:rPr>
        <w:t>.</w:t>
      </w:r>
      <w:r w:rsidR="002F3DC2">
        <w:t>5</w:t>
      </w:r>
      <w:r w:rsidRPr="006609DA">
        <w:t xml:space="preserve"> </w:t>
      </w:r>
      <w:r w:rsidRPr="006609DA">
        <w:rPr>
          <w:rFonts w:hint="eastAsia"/>
        </w:rPr>
        <w:t>其他</w:t>
      </w:r>
      <w:r w:rsidR="002F3DC2">
        <w:rPr>
          <w:rFonts w:hint="eastAsia"/>
        </w:rPr>
        <w:t>隐私保护</w:t>
      </w:r>
      <w:r w:rsidRPr="006609DA">
        <w:rPr>
          <w:rFonts w:hint="eastAsia"/>
        </w:rPr>
        <w:t>技术</w:t>
      </w:r>
      <w:bookmarkEnd w:id="67"/>
      <w:bookmarkEnd w:id="68"/>
    </w:p>
    <w:p w14:paraId="06A14F47" w14:textId="763D2C6F" w:rsidR="00445C45" w:rsidRPr="006609DA" w:rsidRDefault="00445C45" w:rsidP="00445C45">
      <w:pPr>
        <w:pStyle w:val="af"/>
      </w:pPr>
      <w:r>
        <w:rPr>
          <w:rFonts w:hint="eastAsia"/>
        </w:rPr>
        <w:t>3</w:t>
      </w:r>
      <w:r w:rsidR="004E4E08">
        <w:rPr>
          <w:rFonts w:hint="eastAsia"/>
        </w:rPr>
        <w:t>.</w:t>
      </w:r>
      <w:r>
        <w:t>2</w:t>
      </w:r>
      <w:r w:rsidR="004E4E08">
        <w:rPr>
          <w:rFonts w:hint="eastAsia"/>
        </w:rPr>
        <w:t>.</w:t>
      </w:r>
      <w:r>
        <w:t>5</w:t>
      </w:r>
      <w:r w:rsidR="004E4E08">
        <w:rPr>
          <w:rFonts w:hint="eastAsia"/>
        </w:rPr>
        <w:t>.</w:t>
      </w:r>
      <w:r>
        <w:t xml:space="preserve">1 </w:t>
      </w:r>
      <w:r w:rsidRPr="006609DA">
        <w:rPr>
          <w:rFonts w:hint="eastAsia"/>
        </w:rPr>
        <w:t>机密交易</w:t>
      </w:r>
    </w:p>
    <w:p w14:paraId="23CCC1A1" w14:textId="11D28D53" w:rsidR="003040ED" w:rsidRPr="00294FD1" w:rsidRDefault="003040ED" w:rsidP="00294FD1">
      <w:pPr>
        <w:pStyle w:val="1110"/>
        <w:ind w:firstLine="480"/>
      </w:pPr>
      <w:r w:rsidRPr="00294FD1">
        <w:rPr>
          <w:rFonts w:hint="eastAsia"/>
        </w:rPr>
        <w:t xml:space="preserve">2013 </w:t>
      </w:r>
      <w:r w:rsidRPr="00294FD1">
        <w:rPr>
          <w:rFonts w:hint="eastAsia"/>
        </w:rPr>
        <w:t>年</w:t>
      </w:r>
      <w:r w:rsidR="00294FD1" w:rsidRPr="00294FD1">
        <w:rPr>
          <w:rFonts w:hint="eastAsia"/>
        </w:rPr>
        <w:t>，</w:t>
      </w:r>
      <w:r w:rsidRPr="00294FD1">
        <w:rPr>
          <w:rFonts w:hint="eastAsia"/>
        </w:rPr>
        <w:t>Adam</w:t>
      </w:r>
      <w:r w:rsidRPr="00294FD1">
        <w:rPr>
          <w:rFonts w:hint="eastAsia"/>
        </w:rPr>
        <w:t>提出引入同态加密技术隐藏交易金额的思路</w:t>
      </w:r>
      <w:r w:rsidR="00294FD1" w:rsidRPr="00294FD1">
        <w:rPr>
          <w:rFonts w:hint="eastAsia"/>
        </w:rPr>
        <w:t>，</w:t>
      </w:r>
      <w:r w:rsidRPr="00294FD1">
        <w:rPr>
          <w:rFonts w:hint="eastAsia"/>
        </w:rPr>
        <w:t>在不泄漏交易输入输出金额的具体数值的前提下</w:t>
      </w:r>
      <w:r w:rsidR="001003B1">
        <w:rPr>
          <w:rFonts w:hint="eastAsia"/>
        </w:rPr>
        <w:t>，</w:t>
      </w:r>
      <w:r w:rsidRPr="00294FD1">
        <w:rPr>
          <w:rFonts w:hint="eastAsia"/>
        </w:rPr>
        <w:t>保障交易的输入输出资产金额相等</w:t>
      </w:r>
      <w:r w:rsidR="00294FD1" w:rsidRPr="00294FD1">
        <w:rPr>
          <w:rFonts w:hint="eastAsia"/>
        </w:rPr>
        <w:t>。</w:t>
      </w:r>
      <w:r w:rsidRPr="00294FD1">
        <w:rPr>
          <w:rFonts w:hint="eastAsia"/>
        </w:rPr>
        <w:t>利用范围证明技术保障资产金额的数值在合法范围内</w:t>
      </w:r>
      <w:r w:rsidR="001003B1">
        <w:rPr>
          <w:rFonts w:hint="eastAsia"/>
        </w:rPr>
        <w:t>，</w:t>
      </w:r>
      <w:r w:rsidRPr="00294FD1">
        <w:rPr>
          <w:rFonts w:hint="eastAsia"/>
        </w:rPr>
        <w:t>避免负数或越界的情况</w:t>
      </w:r>
      <w:r w:rsidR="00294FD1" w:rsidRPr="00294FD1">
        <w:rPr>
          <w:rFonts w:hint="eastAsia"/>
        </w:rPr>
        <w:t>。</w:t>
      </w:r>
      <w:r w:rsidRPr="00294FD1">
        <w:rPr>
          <w:rFonts w:hint="eastAsia"/>
        </w:rPr>
        <w:t xml:space="preserve">2015 </w:t>
      </w:r>
      <w:r w:rsidRPr="00294FD1">
        <w:rPr>
          <w:rFonts w:hint="eastAsia"/>
        </w:rPr>
        <w:t>年</w:t>
      </w:r>
      <w:r w:rsidR="00294FD1" w:rsidRPr="00294FD1">
        <w:rPr>
          <w:rFonts w:hint="eastAsia"/>
        </w:rPr>
        <w:t>，</w:t>
      </w:r>
      <w:r w:rsidRPr="00294FD1">
        <w:rPr>
          <w:rFonts w:hint="eastAsia"/>
        </w:rPr>
        <w:t>Maxwell</w:t>
      </w:r>
      <w:r w:rsidRPr="00294FD1">
        <w:rPr>
          <w:rFonts w:hint="eastAsia"/>
        </w:rPr>
        <w:t>对该想法进行了完善及实现</w:t>
      </w:r>
      <w:r w:rsidR="00294FD1" w:rsidRPr="00294FD1">
        <w:rPr>
          <w:rFonts w:hint="eastAsia"/>
        </w:rPr>
        <w:t>，</w:t>
      </w:r>
      <w:r w:rsidRPr="00294FD1">
        <w:rPr>
          <w:rFonts w:hint="eastAsia"/>
        </w:rPr>
        <w:t>通过引入盲化因子避免了暴力枚举攻击</w:t>
      </w:r>
      <w:r w:rsidR="00294FD1" w:rsidRPr="00294FD1">
        <w:rPr>
          <w:rFonts w:hint="eastAsia"/>
        </w:rPr>
        <w:t>，</w:t>
      </w:r>
      <w:r w:rsidRPr="00294FD1">
        <w:rPr>
          <w:rFonts w:hint="eastAsia"/>
        </w:rPr>
        <w:t>提出了机密交易技术</w:t>
      </w:r>
      <w:r w:rsidRPr="00294FD1">
        <w:rPr>
          <w:rFonts w:hint="eastAsia"/>
        </w:rPr>
        <w:t>(confidential transactions)</w:t>
      </w:r>
      <w:r w:rsidR="00294FD1" w:rsidRPr="00294FD1">
        <w:rPr>
          <w:rFonts w:hint="eastAsia"/>
        </w:rPr>
        <w:t>。</w:t>
      </w:r>
    </w:p>
    <w:p w14:paraId="2043F028" w14:textId="5260D878" w:rsidR="003040ED" w:rsidRPr="00294FD1" w:rsidRDefault="003040ED" w:rsidP="00294FD1">
      <w:pPr>
        <w:pStyle w:val="1110"/>
        <w:ind w:firstLine="480"/>
      </w:pPr>
      <w:r w:rsidRPr="00294FD1">
        <w:rPr>
          <w:rFonts w:hint="eastAsia"/>
        </w:rPr>
        <w:lastRenderedPageBreak/>
        <w:t>机密交易技术中采用</w:t>
      </w:r>
      <w:r w:rsidRPr="00294FD1">
        <w:rPr>
          <w:rFonts w:hint="eastAsia"/>
        </w:rPr>
        <w:t xml:space="preserve">Pedersen </w:t>
      </w:r>
      <w:r w:rsidRPr="00294FD1">
        <w:rPr>
          <w:rFonts w:hint="eastAsia"/>
        </w:rPr>
        <w:t>承诺</w:t>
      </w:r>
      <w:r w:rsidR="00294FD1" w:rsidRPr="00294FD1">
        <w:rPr>
          <w:rFonts w:hint="eastAsia"/>
        </w:rPr>
        <w:t>，</w:t>
      </w:r>
      <w:r w:rsidRPr="00294FD1">
        <w:rPr>
          <w:rFonts w:hint="eastAsia"/>
        </w:rPr>
        <w:t>在不透露交易金额的情况下</w:t>
      </w:r>
      <w:r w:rsidR="00294FD1" w:rsidRPr="00294FD1">
        <w:rPr>
          <w:rFonts w:hint="eastAsia"/>
        </w:rPr>
        <w:t>，</w:t>
      </w:r>
      <w:r w:rsidRPr="00294FD1">
        <w:rPr>
          <w:rFonts w:hint="eastAsia"/>
        </w:rPr>
        <w:t>使得其他节点能验证交易输入输出金额之和相等的正确性</w:t>
      </w:r>
      <w:r w:rsidR="00294FD1" w:rsidRPr="00294FD1">
        <w:rPr>
          <w:rFonts w:hint="eastAsia"/>
        </w:rPr>
        <w:t>，</w:t>
      </w:r>
      <w:r w:rsidRPr="00294FD1">
        <w:rPr>
          <w:rFonts w:hint="eastAsia"/>
        </w:rPr>
        <w:t>利用椭圆曲线密码体系</w:t>
      </w:r>
      <w:r w:rsidRPr="00294FD1">
        <w:rPr>
          <w:rFonts w:hint="eastAsia"/>
        </w:rPr>
        <w:t>(elliptic curve cryptography</w:t>
      </w:r>
      <w:r w:rsidR="00294FD1" w:rsidRPr="00294FD1">
        <w:rPr>
          <w:rFonts w:hint="eastAsia"/>
        </w:rPr>
        <w:t>，</w:t>
      </w:r>
      <w:r w:rsidRPr="00294FD1">
        <w:rPr>
          <w:rFonts w:hint="eastAsia"/>
        </w:rPr>
        <w:t>简称</w:t>
      </w:r>
      <w:r w:rsidRPr="00294FD1">
        <w:rPr>
          <w:rFonts w:hint="eastAsia"/>
        </w:rPr>
        <w:t>ECC)</w:t>
      </w:r>
      <w:r w:rsidRPr="00294FD1">
        <w:rPr>
          <w:rFonts w:hint="eastAsia"/>
        </w:rPr>
        <w:t>隐藏金额</w:t>
      </w:r>
      <w:r w:rsidR="00294FD1" w:rsidRPr="00294FD1">
        <w:rPr>
          <w:rFonts w:hint="eastAsia"/>
        </w:rPr>
        <w:t>，</w:t>
      </w:r>
      <w:r w:rsidRPr="00294FD1">
        <w:rPr>
          <w:rFonts w:hint="eastAsia"/>
        </w:rPr>
        <w:t>并添加盲化因子保证在输入金额与输出金额相等的情况下</w:t>
      </w:r>
      <w:r w:rsidR="001003B1">
        <w:rPr>
          <w:rFonts w:hint="eastAsia"/>
        </w:rPr>
        <w:t>，</w:t>
      </w:r>
      <w:r w:rsidRPr="00294FD1">
        <w:rPr>
          <w:rFonts w:hint="eastAsia"/>
        </w:rPr>
        <w:t>发起者才能对交易进行正确签名</w:t>
      </w:r>
      <w:r w:rsidR="00294FD1" w:rsidRPr="00294FD1">
        <w:rPr>
          <w:rFonts w:hint="eastAsia"/>
        </w:rPr>
        <w:t>；</w:t>
      </w:r>
      <w:r w:rsidRPr="00294FD1">
        <w:rPr>
          <w:rFonts w:hint="eastAsia"/>
        </w:rPr>
        <w:t>同时</w:t>
      </w:r>
      <w:r w:rsidR="00294FD1" w:rsidRPr="00294FD1">
        <w:rPr>
          <w:rFonts w:hint="eastAsia"/>
        </w:rPr>
        <w:t>，</w:t>
      </w:r>
      <w:r w:rsidRPr="00294FD1">
        <w:rPr>
          <w:rFonts w:hint="eastAsia"/>
        </w:rPr>
        <w:t>盲化因子也能防止攻击者通过枚举暴力破解金额</w:t>
      </w:r>
      <w:r w:rsidR="00294FD1" w:rsidRPr="00294FD1">
        <w:rPr>
          <w:rFonts w:hint="eastAsia"/>
        </w:rPr>
        <w:t>。</w:t>
      </w:r>
    </w:p>
    <w:p w14:paraId="756AFE94" w14:textId="2EDB0EAC" w:rsidR="00445C45" w:rsidRPr="00294FD1" w:rsidRDefault="00445C45" w:rsidP="00294FD1">
      <w:pPr>
        <w:pStyle w:val="1110"/>
        <w:ind w:firstLine="480"/>
      </w:pPr>
      <w:r w:rsidRPr="00294FD1">
        <w:rPr>
          <w:rFonts w:hint="eastAsia"/>
        </w:rPr>
        <w:t>流程如下：</w:t>
      </w:r>
    </w:p>
    <w:p w14:paraId="24B55EEA" w14:textId="5FF19BAA" w:rsidR="00445C45" w:rsidRPr="00294FD1" w:rsidRDefault="00445C45" w:rsidP="001C4976">
      <w:pPr>
        <w:pStyle w:val="1110"/>
        <w:numPr>
          <w:ilvl w:val="0"/>
          <w:numId w:val="54"/>
        </w:numPr>
        <w:ind w:firstLineChars="0"/>
      </w:pPr>
      <w:r w:rsidRPr="00294FD1">
        <w:t>使用同态加法隐藏金额</w:t>
      </w:r>
      <w:r w:rsidRPr="00294FD1">
        <w:rPr>
          <w:rFonts w:hint="eastAsia"/>
        </w:rPr>
        <w:t>。</w:t>
      </w:r>
      <m:oMath>
        <m:r>
          <w:rPr>
            <w:rFonts w:ascii="Cambria Math" w:hAnsi="Cambria Math"/>
          </w:rPr>
          <m:t>C</m:t>
        </m:r>
        <m:r>
          <m:rPr>
            <m:sty m:val="p"/>
          </m:rPr>
          <w:rPr>
            <w:rFonts w:ascii="Cambria Math" w:hAnsi="Cambria Math"/>
          </w:rPr>
          <m:t>=</m:t>
        </m:r>
        <m:r>
          <w:rPr>
            <w:rFonts w:ascii="Cambria Math" w:hAnsi="Cambria Math"/>
          </w:rPr>
          <m:t>xG</m:t>
        </m:r>
        <m:r>
          <m:rPr>
            <m:sty m:val="p"/>
          </m:rPr>
          <w:rPr>
            <w:rFonts w:ascii="Cambria Math" w:hAnsi="Cambria Math"/>
          </w:rPr>
          <m:t>+</m:t>
        </m:r>
        <m:r>
          <w:rPr>
            <w:rFonts w:ascii="Cambria Math" w:hAnsi="Cambria Math"/>
          </w:rPr>
          <m:t>aH</m:t>
        </m:r>
      </m:oMath>
      <w:r w:rsidRPr="00294FD1">
        <w:rPr>
          <w:rFonts w:hint="eastAsia"/>
        </w:rPr>
        <w:t>，</w:t>
      </w:r>
      <w:r w:rsidRPr="00294FD1">
        <w:t>G</w:t>
      </w:r>
      <w:r w:rsidR="001003B1">
        <w:t>，</w:t>
      </w:r>
      <w:r w:rsidRPr="00294FD1">
        <w:t>H</w:t>
      </w:r>
      <w:r w:rsidRPr="00294FD1">
        <w:t>为椭圆曲线生成元</w:t>
      </w:r>
      <w:r w:rsidRPr="00294FD1">
        <w:rPr>
          <w:rFonts w:hint="eastAsia"/>
        </w:rPr>
        <w:t>，</w:t>
      </w:r>
      <w:r w:rsidRPr="00294FD1">
        <w:t>x</w:t>
      </w:r>
      <w:r w:rsidRPr="00294FD1">
        <w:t>为随机数</w:t>
      </w:r>
      <w:r w:rsidRPr="00294FD1">
        <w:rPr>
          <w:rFonts w:hint="eastAsia"/>
        </w:rPr>
        <w:t>，</w:t>
      </w:r>
      <w:r w:rsidRPr="00294FD1">
        <w:t>a</w:t>
      </w:r>
      <w:r w:rsidRPr="00294FD1">
        <w:t>为金额</w:t>
      </w:r>
      <w:r w:rsidRPr="00294FD1">
        <w:rPr>
          <w:rFonts w:hint="eastAsia"/>
        </w:rPr>
        <w:t>。</w:t>
      </w:r>
    </w:p>
    <w:p w14:paraId="5D070741" w14:textId="77777777" w:rsidR="00445C45" w:rsidRPr="00294FD1" w:rsidRDefault="00445C45" w:rsidP="001C4976">
      <w:pPr>
        <w:pStyle w:val="1110"/>
        <w:numPr>
          <w:ilvl w:val="0"/>
          <w:numId w:val="54"/>
        </w:numPr>
        <w:ind w:firstLineChars="0"/>
      </w:pPr>
      <w:r w:rsidRPr="00294FD1">
        <w:rPr>
          <w:rFonts w:hint="eastAsia"/>
        </w:rPr>
        <w:t>构造</w:t>
      </w:r>
      <m:oMath>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1</m:t>
            </m:r>
          </m:sub>
          <m:sup>
            <m:r>
              <w:rPr>
                <w:rFonts w:ascii="Cambria Math" w:hAnsi="Cambria Math"/>
              </w:rPr>
              <m:t>in</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2</m:t>
            </m:r>
          </m:sub>
          <m:sup>
            <m:r>
              <w:rPr>
                <w:rFonts w:ascii="Cambria Math" w:hAnsi="Cambria Math"/>
              </w:rPr>
              <m:t>in</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1</m:t>
            </m:r>
          </m:sub>
          <m:sup>
            <m:r>
              <w:rPr>
                <w:rFonts w:ascii="Cambria Math" w:hAnsi="Cambria Math"/>
              </w:rPr>
              <m:t>out</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2</m:t>
            </m:r>
          </m:sub>
          <m:sup>
            <m:r>
              <w:rPr>
                <w:rFonts w:ascii="Cambria Math" w:hAnsi="Cambria Math"/>
              </w:rPr>
              <m:t>out</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3</m:t>
            </m:r>
          </m:sub>
          <m:sup>
            <m:r>
              <w:rPr>
                <w:rFonts w:ascii="Cambria Math" w:hAnsi="Cambria Math"/>
              </w:rPr>
              <m:t>out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3</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3</m:t>
            </m:r>
          </m:sub>
        </m:sSub>
        <m:r>
          <m:rPr>
            <m:sty m:val="p"/>
          </m:rPr>
          <w:rPr>
            <w:rFonts w:ascii="Cambria Math" w:hAnsi="Cambria Math"/>
          </w:rPr>
          <m:t>))</m:t>
        </m:r>
        <m:r>
          <w:rPr>
            <w:rFonts w:ascii="Cambria Math" w:hAnsi="Cambria Math"/>
          </w:rPr>
          <m:t>H</m:t>
        </m:r>
      </m:oMath>
      <w:r w:rsidRPr="00294FD1">
        <w:rPr>
          <w:rFonts w:hint="eastAsia"/>
        </w:rPr>
        <w:t>。</w:t>
      </w:r>
    </w:p>
    <w:p w14:paraId="71AE370E" w14:textId="77777777" w:rsidR="00445C45" w:rsidRPr="00294FD1" w:rsidRDefault="00445C45" w:rsidP="001C4976">
      <w:pPr>
        <w:pStyle w:val="1110"/>
        <w:numPr>
          <w:ilvl w:val="0"/>
          <w:numId w:val="54"/>
        </w:numPr>
        <w:ind w:firstLineChars="0"/>
      </w:pPr>
      <w:r w:rsidRPr="00294FD1">
        <w:t>对</w:t>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3</m:t>
            </m:r>
          </m:sub>
        </m:sSub>
        <m:r>
          <m:rPr>
            <m:sty m:val="p"/>
          </m:rPr>
          <w:rPr>
            <w:rFonts w:ascii="Cambria Math" w:hAnsi="Cambria Math"/>
          </w:rPr>
          <m:t>))</m:t>
        </m:r>
      </m:oMath>
      <w:r w:rsidRPr="00294FD1">
        <w:t>承诺</w:t>
      </w:r>
      <w:r w:rsidRPr="00294FD1">
        <w:rPr>
          <w:rFonts w:hint="eastAsia"/>
        </w:rPr>
        <w:t>。</w:t>
      </w:r>
      <w:r w:rsidRPr="00294FD1">
        <w:t>私钥签名</w:t>
      </w:r>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3</m:t>
            </m:r>
          </m:sub>
        </m:sSub>
        <m:r>
          <m:rPr>
            <m:sty m:val="p"/>
          </m:rPr>
          <w:rPr>
            <w:rFonts w:ascii="Cambria Math" w:hAnsi="Cambria Math"/>
          </w:rPr>
          <m:t>))</m:t>
        </m:r>
      </m:oMath>
      <w:r w:rsidRPr="00294FD1">
        <w:rPr>
          <w:rFonts w:hint="eastAsia"/>
        </w:rPr>
        <w:t>，</w:t>
      </w:r>
      <w:r w:rsidRPr="00294FD1">
        <w:t>公钥验证</w:t>
      </w:r>
      <m:oMath>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1</m:t>
            </m:r>
          </m:sub>
          <m:sup>
            <m:r>
              <w:rPr>
                <w:rFonts w:ascii="Cambria Math" w:hAnsi="Cambria Math"/>
              </w:rPr>
              <m:t>in</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2</m:t>
            </m:r>
          </m:sub>
          <m:sup>
            <m:r>
              <w:rPr>
                <w:rFonts w:ascii="Cambria Math" w:hAnsi="Cambria Math"/>
              </w:rPr>
              <m:t>in</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1</m:t>
            </m:r>
          </m:sub>
          <m:sup>
            <m:r>
              <w:rPr>
                <w:rFonts w:ascii="Cambria Math" w:hAnsi="Cambria Math"/>
              </w:rPr>
              <m:t>out</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2</m:t>
            </m:r>
          </m:sub>
          <m:sup>
            <m:r>
              <w:rPr>
                <w:rFonts w:ascii="Cambria Math" w:hAnsi="Cambria Math"/>
              </w:rPr>
              <m:t>out</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3</m:t>
            </m:r>
          </m:sub>
          <m:sup>
            <m:r>
              <w:rPr>
                <w:rFonts w:ascii="Cambria Math" w:hAnsi="Cambria Math"/>
              </w:rPr>
              <m:t>out</m:t>
            </m:r>
          </m:sup>
        </m:sSubSup>
        <m:r>
          <m:rPr>
            <m:sty m:val="p"/>
          </m:rPr>
          <w:rPr>
            <w:rFonts w:ascii="Cambria Math" w:hAnsi="Cambria Math"/>
          </w:rPr>
          <m:t>))</m:t>
        </m:r>
      </m:oMath>
      <w:r w:rsidRPr="00294FD1">
        <w:rPr>
          <w:rFonts w:hint="eastAsia"/>
        </w:rPr>
        <w:t>，</w:t>
      </w:r>
      <w:r w:rsidRPr="00294FD1">
        <w:t>令</w:t>
      </w:r>
      <m:oMath>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r>
          <w:rPr>
            <w:rFonts w:ascii="Cambria Math" w:hAnsi="Cambria Math"/>
          </w:rPr>
          <m:t>G</m:t>
        </m:r>
        <m:r>
          <m:rPr>
            <m:sty m:val="p"/>
          </m:rPr>
          <w:rPr>
            <w:rFonts w:ascii="Cambria Math" w:hAnsi="Cambria Math"/>
          </w:rPr>
          <m:t>)</m:t>
        </m:r>
      </m:oMath>
      <w:r w:rsidRPr="00294FD1">
        <w:t>，消除利用</w:t>
      </w:r>
      <m:oMath>
        <m:r>
          <w:rPr>
            <w:rFonts w:ascii="Cambria Math" w:hAnsi="Cambria Math"/>
          </w:rPr>
          <m:t>H</m:t>
        </m:r>
        <m:r>
          <m:rPr>
            <m:sty m:val="p"/>
          </m:rPr>
          <w:rPr>
            <w:rFonts w:ascii="Cambria Math" w:hAnsi="Cambria Math"/>
          </w:rPr>
          <m:t>=</m:t>
        </m:r>
        <m:r>
          <w:rPr>
            <w:rFonts w:ascii="Cambria Math" w:hAnsi="Cambria Math"/>
          </w:rPr>
          <m:t>γG</m:t>
        </m:r>
      </m:oMath>
      <w:r w:rsidRPr="00294FD1">
        <w:t>得到</w:t>
      </w:r>
      <m:oMath>
        <m:r>
          <w:rPr>
            <w:rFonts w:ascii="Cambria Math" w:hAnsi="Cambria Math"/>
          </w:rPr>
          <m:t>γ</m:t>
        </m:r>
      </m:oMath>
      <w:r w:rsidRPr="00294FD1">
        <w:t>的可能</w:t>
      </w:r>
      <w:r w:rsidRPr="00294FD1">
        <w:rPr>
          <w:rFonts w:hint="eastAsia"/>
        </w:rPr>
        <w:t>。</w:t>
      </w:r>
      <w:r w:rsidRPr="00294FD1">
        <w:t>对总数额签名，当签名验证通过，可以证明总数额没有变化</w:t>
      </w:r>
      <w:r w:rsidRPr="00294FD1">
        <w:rPr>
          <w:rFonts w:hint="eastAsia"/>
        </w:rPr>
        <w:t>，</w:t>
      </w:r>
      <w:r w:rsidRPr="00294FD1">
        <w:t>如果验证不通过，因为无法得到</w:t>
      </w:r>
      <m:oMath>
        <m:r>
          <w:rPr>
            <w:rFonts w:ascii="Cambria Math" w:hAnsi="Cambria Math"/>
          </w:rPr>
          <m:t>γ</m:t>
        </m:r>
      </m:oMath>
      <w:r w:rsidRPr="00294FD1">
        <w:t>，发送方无法构造可验证的签名</w:t>
      </w:r>
      <w:r w:rsidRPr="00294FD1">
        <w:rPr>
          <w:rFonts w:hint="eastAsia"/>
        </w:rPr>
        <w:t>。</w:t>
      </w:r>
    </w:p>
    <w:p w14:paraId="43830A3F" w14:textId="04ED71F1" w:rsidR="00445C45" w:rsidRPr="00294FD1" w:rsidRDefault="00445C45" w:rsidP="001C4976">
      <w:pPr>
        <w:pStyle w:val="1110"/>
        <w:numPr>
          <w:ilvl w:val="0"/>
          <w:numId w:val="54"/>
        </w:numPr>
        <w:ind w:firstLineChars="0"/>
      </w:pPr>
      <w:r w:rsidRPr="00294FD1">
        <w:t>构造中使用的</w:t>
      </w:r>
      <m:oMath>
        <m:r>
          <w:rPr>
            <w:rFonts w:ascii="Cambria Math" w:hAnsi="Cambria Math"/>
          </w:rPr>
          <m:t>x</m:t>
        </m:r>
        <m:r>
          <m:rPr>
            <m:sty m:val="p"/>
          </m:rPr>
          <w:rPr>
            <w:rFonts w:ascii="Cambria Math" w:hAnsi="Cambria Math"/>
          </w:rPr>
          <m:t>，</m:t>
        </m:r>
        <m:r>
          <w:rPr>
            <w:rFonts w:ascii="Cambria Math" w:hAnsi="Cambria Math"/>
          </w:rPr>
          <m:t>a</m:t>
        </m:r>
      </m:oMath>
      <w:r w:rsidRPr="00294FD1">
        <w:t>通过秘密传递给接收人，便于接收人将其花出去</w:t>
      </w:r>
      <w:r w:rsidRPr="00294FD1">
        <w:rPr>
          <w:rFonts w:hint="eastAsia"/>
        </w:rPr>
        <w:t>。</w:t>
      </w:r>
    </w:p>
    <w:p w14:paraId="4D051BA0" w14:textId="6DCEBAFD" w:rsidR="00FE5A2E" w:rsidRDefault="00FE5A2E" w:rsidP="006609DA">
      <w:pPr>
        <w:pStyle w:val="af"/>
      </w:pPr>
      <w:r>
        <w:rPr>
          <w:rFonts w:hint="eastAsia"/>
        </w:rPr>
        <w:t>3</w:t>
      </w:r>
      <w:r w:rsidR="004E4E08">
        <w:rPr>
          <w:rFonts w:hint="eastAsia"/>
        </w:rPr>
        <w:t>.</w:t>
      </w:r>
      <w:r w:rsidR="00CB11E5">
        <w:t>2</w:t>
      </w:r>
      <w:r w:rsidR="004E4E08">
        <w:rPr>
          <w:rFonts w:hint="eastAsia"/>
        </w:rPr>
        <w:t>.</w:t>
      </w:r>
      <w:r w:rsidR="00445C45">
        <w:t>5</w:t>
      </w:r>
      <w:r w:rsidR="004E4E08">
        <w:rPr>
          <w:rFonts w:hint="eastAsia"/>
        </w:rPr>
        <w:t>.</w:t>
      </w:r>
      <w:r>
        <w:t>2</w:t>
      </w:r>
      <w:r w:rsidR="002C4846">
        <w:t xml:space="preserve"> </w:t>
      </w:r>
      <w:r>
        <w:rPr>
          <w:rFonts w:hint="eastAsia"/>
        </w:rPr>
        <w:t>一次性地址</w:t>
      </w:r>
    </w:p>
    <w:p w14:paraId="76199F06" w14:textId="06C90B48" w:rsidR="00FE5A2E" w:rsidRPr="00FE5A2E" w:rsidRDefault="00FE5A2E" w:rsidP="00C164CD">
      <w:pPr>
        <w:pStyle w:val="1110"/>
        <w:ind w:firstLine="480"/>
      </w:pPr>
      <w:r w:rsidRPr="00FE5A2E">
        <w:rPr>
          <w:rFonts w:hint="eastAsia"/>
        </w:rPr>
        <w:t>在大多数采用地址作为标识符的密码货币项目中，地址都是由公钥压缩编码得出，虽然无法通过地址反推出用户信息，但是仍然可以通过追踪交易记录和利用社工手段猜测到用户身份。门罗币提出了一种一次性地址方案，在每次交易时，发送方生成临时公私钥对，其中临时公钥作为接收方地址，而接收方可以通过对应的临时私钥消费</w:t>
      </w:r>
      <w:r w:rsidR="00C164CD">
        <w:rPr>
          <w:rFonts w:hint="eastAsia"/>
        </w:rPr>
        <w:t>，具体过程如下：</w:t>
      </w:r>
      <w:r w:rsidR="00C164CD" w:rsidRPr="00FE5A2E">
        <w:t xml:space="preserve"> </w:t>
      </w:r>
    </w:p>
    <w:p w14:paraId="4FF69C58" w14:textId="36932E3B" w:rsidR="00FE5A2E" w:rsidRPr="00FE5A2E" w:rsidRDefault="00FE5A2E" w:rsidP="002A0196">
      <w:pPr>
        <w:pStyle w:val="1110"/>
        <w:numPr>
          <w:ilvl w:val="0"/>
          <w:numId w:val="40"/>
        </w:numPr>
        <w:ind w:firstLineChars="0"/>
      </w:pPr>
      <w:r w:rsidRPr="00FE5A2E">
        <w:t>B</w:t>
      </w:r>
      <w:r w:rsidRPr="00FE5A2E">
        <w:t>维持一公私钥对</w:t>
      </w:r>
      <w:r w:rsidRPr="00FE5A2E">
        <w:t>(k</w:t>
      </w:r>
      <w:r w:rsidR="001003B1">
        <w:t>，</w:t>
      </w:r>
      <w:r w:rsidRPr="00FE5A2E">
        <w:t>K)</w:t>
      </w:r>
      <w:r w:rsidRPr="00FE5A2E">
        <w:rPr>
          <w:rFonts w:hint="eastAsia"/>
        </w:rPr>
        <w:t>。</w:t>
      </w:r>
      <w:r w:rsidRPr="00FE5A2E">
        <w:t>K=kG</w:t>
      </w:r>
      <w:r w:rsidRPr="00FE5A2E">
        <w:rPr>
          <w:rFonts w:hint="eastAsia"/>
        </w:rPr>
        <w:t>，</w:t>
      </w:r>
      <w:r w:rsidRPr="00FE5A2E">
        <w:t>G</w:t>
      </w:r>
      <w:r w:rsidRPr="00FE5A2E">
        <w:t>为椭圆曲线的基点</w:t>
      </w:r>
      <w:r w:rsidRPr="00FE5A2E">
        <w:t>(</w:t>
      </w:r>
      <w:r w:rsidRPr="00FE5A2E">
        <w:t>生成元</w:t>
      </w:r>
      <w:r w:rsidRPr="00FE5A2E">
        <w:t>)</w:t>
      </w:r>
      <w:r w:rsidRPr="00FE5A2E">
        <w:rPr>
          <w:rFonts w:hint="eastAsia"/>
        </w:rPr>
        <w:t>。</w:t>
      </w:r>
    </w:p>
    <w:p w14:paraId="42D8BCDA" w14:textId="7D314C34" w:rsidR="00FE5A2E" w:rsidRPr="00366B12" w:rsidRDefault="00FE5A2E" w:rsidP="002A0196">
      <w:pPr>
        <w:pStyle w:val="1110"/>
        <w:numPr>
          <w:ilvl w:val="0"/>
          <w:numId w:val="40"/>
        </w:numPr>
        <w:ind w:firstLineChars="0"/>
      </w:pPr>
      <w:r w:rsidRPr="00366B12">
        <w:t>A</w:t>
      </w:r>
      <w:r w:rsidRPr="00366B12">
        <w:t>希望发送一笔交易给</w:t>
      </w:r>
      <w:r w:rsidRPr="00366B12">
        <w:t>B</w:t>
      </w:r>
      <w:r w:rsidRPr="00366B12">
        <w:rPr>
          <w:rFonts w:hint="eastAsia"/>
        </w:rPr>
        <w:t>。</w:t>
      </w:r>
      <w:r w:rsidRPr="00366B12">
        <w:t>A</w:t>
      </w:r>
      <w:r w:rsidRPr="00366B12">
        <w:t>构造一对公私钥</w:t>
      </w:r>
      <w:r w:rsidRPr="00366B12">
        <w:rPr>
          <w:rFonts w:hint="eastAsia"/>
        </w:rPr>
        <w:t>，</w:t>
      </w:r>
      <m:oMath>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O</m:t>
            </m:r>
          </m:sup>
        </m:sSup>
        <m:r>
          <m:rPr>
            <m:sty m:val="p"/>
          </m:rPr>
          <w:rPr>
            <w:rFonts w:ascii="Cambria Math" w:hAnsi="Cambria Math"/>
          </w:rPr>
          <m:t>=</m:t>
        </m:r>
        <m:r>
          <w:rPr>
            <w:rFonts w:ascii="Cambria Math" w:hAnsi="Cambria Math"/>
          </w:rPr>
          <m:t>rG</m:t>
        </m:r>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O</m:t>
            </m:r>
          </m:sup>
        </m:sSup>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k</m:t>
        </m:r>
        <m:r>
          <m:rPr>
            <m:sty m:val="p"/>
          </m:rPr>
          <w:rPr>
            <w:rFonts w:ascii="Cambria Math" w:hAnsi="Cambria Math"/>
          </w:rPr>
          <m:t>)</m:t>
        </m:r>
      </m:oMath>
      <w:r w:rsidRPr="00366B12">
        <w:rPr>
          <w:rFonts w:hint="eastAsia"/>
        </w:rPr>
        <w:t>，</w:t>
      </w:r>
      <w:r w:rsidRPr="00366B12">
        <w:t>r</w:t>
      </w:r>
      <w:r w:rsidRPr="00366B12">
        <w:t>是</w:t>
      </w:r>
      <w:r w:rsidRPr="00366B12">
        <w:t>A</w:t>
      </w:r>
      <w:r w:rsidRPr="00366B12">
        <w:t>生成的随机数</w:t>
      </w:r>
      <w:r w:rsidRPr="00366B12">
        <w:rPr>
          <w:rFonts w:hint="eastAsia"/>
        </w:rPr>
        <w:t>；</w:t>
      </w:r>
      <w:r w:rsidRPr="00366B12">
        <w:t>公钥由</w:t>
      </w:r>
      <w:r w:rsidRPr="00366B12">
        <w:t>A</w:t>
      </w:r>
      <w:r w:rsidRPr="00366B12">
        <w:t>生成，作为</w:t>
      </w:r>
      <w:r w:rsidRPr="00366B12">
        <w:t>B</w:t>
      </w:r>
      <w:r w:rsidRPr="00366B12">
        <w:t>的临时地址</w:t>
      </w:r>
      <w:r w:rsidRPr="00366B12">
        <w:rPr>
          <w:rFonts w:hint="eastAsia"/>
        </w:rPr>
        <w:t>，</w:t>
      </w:r>
      <w:r w:rsidRPr="00366B12">
        <w:t>私钥由</w:t>
      </w:r>
      <w:r w:rsidRPr="00366B12">
        <w:t>A</w:t>
      </w:r>
      <w:r w:rsidRPr="00366B12">
        <w:t>的</w:t>
      </w:r>
      <w:r w:rsidRPr="00366B12">
        <w:t>r</w:t>
      </w:r>
      <w:r w:rsidRPr="00366B12">
        <w:t>和</w:t>
      </w:r>
      <w:r w:rsidRPr="00366B12">
        <w:t>B</w:t>
      </w:r>
      <w:r w:rsidRPr="00366B12">
        <w:t>的</w:t>
      </w:r>
      <w:r w:rsidRPr="00366B12">
        <w:t>k</w:t>
      </w:r>
      <w:r w:rsidRPr="00366B12">
        <w:t>组合而来，</w:t>
      </w:r>
      <w:r w:rsidRPr="00366B12">
        <w:t>A</w:t>
      </w:r>
      <w:r w:rsidRPr="00366B12">
        <w:t>将</w:t>
      </w:r>
      <w:r w:rsidRPr="00366B12">
        <w:t>r</w:t>
      </w:r>
      <w:r w:rsidRPr="00366B12">
        <w:t>发送给</w:t>
      </w:r>
      <w:r w:rsidRPr="00366B12">
        <w:t>B</w:t>
      </w:r>
      <w:r w:rsidRPr="00366B12">
        <w:t>，使得</w:t>
      </w:r>
      <w:r w:rsidRPr="00366B12">
        <w:t>B</w:t>
      </w:r>
      <w:r w:rsidRPr="00366B12">
        <w:t>可以获得私钥</w:t>
      </w:r>
      <w:r w:rsidRPr="00366B12">
        <w:rPr>
          <w:rFonts w:hint="eastAsia"/>
        </w:rPr>
        <w:t>。</w:t>
      </w:r>
    </w:p>
    <w:p w14:paraId="0FD1CBB8" w14:textId="77777777" w:rsidR="00FE5A2E" w:rsidRPr="00366B12" w:rsidRDefault="00FE5A2E" w:rsidP="002A0196">
      <w:pPr>
        <w:pStyle w:val="1110"/>
        <w:numPr>
          <w:ilvl w:val="0"/>
          <w:numId w:val="40"/>
        </w:numPr>
        <w:ind w:firstLineChars="0"/>
      </w:pPr>
      <w:r w:rsidRPr="00366B12">
        <w:lastRenderedPageBreak/>
        <w:t>A</w:t>
      </w:r>
      <w:r w:rsidRPr="00366B12">
        <w:t>设法秘密传递</w:t>
      </w:r>
      <w:r w:rsidRPr="00366B12">
        <w:t>r</w:t>
      </w:r>
      <w:r w:rsidRPr="00366B12">
        <w:rPr>
          <w:rFonts w:hint="eastAsia"/>
        </w:rPr>
        <w:t>。</w:t>
      </w:r>
      <w:r w:rsidRPr="00366B12">
        <w:t>利用</w:t>
      </w:r>
      <w:r w:rsidRPr="00366B12">
        <w:t>DH</w:t>
      </w:r>
      <w:r w:rsidRPr="00366B12">
        <w:t>算法共享</w:t>
      </w:r>
      <m:oMath>
        <m:r>
          <w:rPr>
            <w:rFonts w:ascii="Cambria Math" w:hAnsi="Cambria Math"/>
          </w:rPr>
          <m:t>N</m:t>
        </m:r>
        <m:r>
          <m:rPr>
            <m:sty m:val="p"/>
          </m:rPr>
          <w:rPr>
            <w:rFonts w:ascii="Cambria Math" w:hAnsi="Cambria Math"/>
          </w:rPr>
          <m:t>←</m:t>
        </m:r>
        <m:r>
          <w:rPr>
            <w:rFonts w:ascii="Cambria Math" w:hAnsi="Cambria Math"/>
          </w:rPr>
          <m:t>rkG</m:t>
        </m:r>
      </m:oMath>
      <w:r w:rsidRPr="00366B12">
        <w:rPr>
          <w:rFonts w:hint="eastAsia"/>
        </w:rPr>
        <w:t>，</w:t>
      </w:r>
      <w:r w:rsidRPr="00366B12">
        <w:t>A</w:t>
      </w:r>
      <w:r w:rsidRPr="00366B12">
        <w:t>发送</w:t>
      </w:r>
      <m:oMath>
        <m:r>
          <w:rPr>
            <w:rFonts w:ascii="Cambria Math" w:hAnsi="Cambria Math"/>
          </w:rPr>
          <m:t>R</m:t>
        </m:r>
        <m:r>
          <m:rPr>
            <m:sty m:val="p"/>
          </m:rPr>
          <w:rPr>
            <w:rFonts w:ascii="Cambria Math" w:hAnsi="Cambria Math"/>
          </w:rPr>
          <m:t>←</m:t>
        </m:r>
        <m:r>
          <w:rPr>
            <w:rFonts w:ascii="Cambria Math" w:hAnsi="Cambria Math"/>
          </w:rPr>
          <m:t>rG</m:t>
        </m:r>
      </m:oMath>
      <w:r w:rsidRPr="00366B12">
        <w:t>给</w:t>
      </w:r>
      <w:r w:rsidRPr="00366B12">
        <w:t>B</w:t>
      </w:r>
      <w:r w:rsidRPr="00366B12">
        <w:t>，此时</w:t>
      </w:r>
      <m:oMath>
        <m:r>
          <w:rPr>
            <w:rFonts w:ascii="Cambria Math" w:hAnsi="Cambria Math"/>
          </w:rPr>
          <m:t>N</m:t>
        </m:r>
        <m:r>
          <m:rPr>
            <m:sty m:val="p"/>
          </m:rPr>
          <w:rPr>
            <w:rFonts w:ascii="Cambria Math" w:hAnsi="Cambria Math"/>
          </w:rPr>
          <m:t>=</m:t>
        </m:r>
        <m:r>
          <w:rPr>
            <w:rFonts w:ascii="Cambria Math" w:hAnsi="Cambria Math"/>
          </w:rPr>
          <m:t>rK</m:t>
        </m:r>
      </m:oMath>
      <w:r w:rsidRPr="00366B12">
        <w:rPr>
          <w:rFonts w:hint="eastAsia"/>
        </w:rPr>
        <w:t>，</w:t>
      </w:r>
      <w:r w:rsidRPr="00366B12">
        <w:t>B</w:t>
      </w:r>
      <w:r w:rsidRPr="00366B12">
        <w:t>计算得到</w:t>
      </w:r>
      <m:oMath>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oMath>
      <w:r w:rsidRPr="00366B12">
        <w:t>，再计算</w:t>
      </w: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kG</m:t>
            </m:r>
          </m:den>
        </m:f>
      </m:oMath>
      <w:r w:rsidRPr="00366B12">
        <w:rPr>
          <w:rFonts w:hint="eastAsia"/>
        </w:rPr>
        <w:t>。</w:t>
      </w:r>
    </w:p>
    <w:p w14:paraId="7E81011F" w14:textId="77777777" w:rsidR="00FE5A2E" w:rsidRPr="00366B12" w:rsidRDefault="00FE5A2E" w:rsidP="002A0196">
      <w:pPr>
        <w:pStyle w:val="1110"/>
        <w:numPr>
          <w:ilvl w:val="0"/>
          <w:numId w:val="40"/>
        </w:numPr>
        <w:ind w:firstLineChars="0"/>
      </w:pPr>
      <w:r w:rsidRPr="00366B12">
        <w:t>A</w:t>
      </w:r>
      <w:r w:rsidRPr="00366B12">
        <w:t>公开发送信息</w:t>
      </w:r>
      <w:r w:rsidRPr="00366B12">
        <w:rPr>
          <w:rFonts w:hint="eastAsia"/>
        </w:rPr>
        <w:t>。发送</w:t>
      </w:r>
      <m:oMath>
        <m:sSup>
          <m:sSupPr>
            <m:ctrlPr>
              <w:rPr>
                <w:rFonts w:ascii="Cambria Math" w:hAnsi="Cambria Math"/>
              </w:rPr>
            </m:ctrlPr>
          </m:sSupPr>
          <m:e>
            <m:r>
              <w:rPr>
                <w:rFonts w:ascii="Cambria Math" w:hAnsi="Cambria Math"/>
              </w:rPr>
              <m:t>K</m:t>
            </m:r>
          </m:e>
          <m:sup>
            <m:r>
              <w:rPr>
                <w:rFonts w:ascii="Cambria Math" w:hAnsi="Cambria Math"/>
              </w:rPr>
              <m:t>O</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m:rPr>
            <m:sty m:val="p"/>
          </m:rPr>
          <w:rPr>
            <w:rFonts w:ascii="Cambria Math" w:hAnsi="Cambria Math"/>
          </w:rPr>
          <m:t>(</m:t>
        </m:r>
        <m:r>
          <w:rPr>
            <w:rFonts w:ascii="Cambria Math" w:hAnsi="Cambria Math"/>
          </w:rPr>
          <m:t>rK</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K</m:t>
        </m:r>
      </m:oMath>
      <w:r w:rsidRPr="00366B12">
        <w:rPr>
          <w:rFonts w:hint="eastAsia"/>
        </w:rPr>
        <w:t>，</w:t>
      </w:r>
      <w:r w:rsidRPr="00366B12">
        <w:t>使用</w:t>
      </w:r>
      <w:r w:rsidRPr="00366B12">
        <w:t>Hash</w:t>
      </w:r>
      <w:r w:rsidRPr="00366B12">
        <w:t>函数将椭圆曲线上的二维点映射成标量</w:t>
      </w:r>
      <w:r w:rsidRPr="00366B12">
        <w:rPr>
          <w:rFonts w:hint="eastAsia"/>
        </w:rPr>
        <w:t>；发送</w:t>
      </w:r>
      <m:oMath>
        <m:r>
          <w:rPr>
            <w:rFonts w:ascii="Cambria Math" w:hAnsi="Cambria Math"/>
          </w:rPr>
          <m:t>R</m:t>
        </m:r>
        <m:r>
          <m:rPr>
            <m:sty m:val="p"/>
          </m:rPr>
          <w:rPr>
            <w:rFonts w:ascii="Cambria Math" w:hAnsi="Cambria Math"/>
          </w:rPr>
          <m:t>←</m:t>
        </m:r>
        <m:r>
          <w:rPr>
            <w:rFonts w:ascii="Cambria Math" w:hAnsi="Cambria Math"/>
          </w:rPr>
          <m:t>rG</m:t>
        </m:r>
      </m:oMath>
    </w:p>
    <w:p w14:paraId="3614F3B4" w14:textId="77777777" w:rsidR="00FE5A2E" w:rsidRPr="00366B12" w:rsidRDefault="00FE5A2E" w:rsidP="002A0196">
      <w:pPr>
        <w:pStyle w:val="1110"/>
        <w:numPr>
          <w:ilvl w:val="0"/>
          <w:numId w:val="40"/>
        </w:numPr>
        <w:ind w:firstLineChars="0"/>
      </w:pPr>
      <w:r w:rsidRPr="00366B12">
        <w:t>B</w:t>
      </w:r>
      <w:r w:rsidRPr="00366B12">
        <w:t>验证一次性地址</w:t>
      </w:r>
      <w:r w:rsidRPr="00366B12">
        <w:rPr>
          <w:rFonts w:hint="eastAsia"/>
        </w:rPr>
        <w:t>。</w:t>
      </w:r>
      <w:r w:rsidRPr="00366B12">
        <w:t>计算</w:t>
      </w:r>
      <m:oMath>
        <m:sSubSup>
          <m:sSubSupPr>
            <m:ctrlPr>
              <w:rPr>
                <w:rFonts w:ascii="Cambria Math" w:hAnsi="Cambria Math"/>
              </w:rPr>
            </m:ctrlPr>
          </m:sSubSupPr>
          <m:e>
            <m:r>
              <w:rPr>
                <w:rFonts w:ascii="Cambria Math" w:hAnsi="Cambria Math"/>
              </w:rPr>
              <m:t>K</m:t>
            </m:r>
          </m:e>
          <m:sub>
            <m:r>
              <w:rPr>
                <w:rFonts w:ascii="Cambria Math" w:hAnsi="Cambria Math"/>
              </w:rPr>
              <m:t>1</m:t>
            </m:r>
          </m:sub>
          <m:sup>
            <m:r>
              <w:rPr>
                <w:rFonts w:ascii="Cambria Math" w:hAnsi="Cambria Math"/>
              </w:rPr>
              <m:t>O</m:t>
            </m:r>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m:rPr>
            <m:sty m:val="p"/>
          </m:rPr>
          <w:rPr>
            <w:rFonts w:ascii="Cambria Math" w:hAnsi="Cambria Math"/>
          </w:rPr>
          <m:t>(</m:t>
        </m:r>
        <m:r>
          <w:rPr>
            <w:rFonts w:ascii="Cambria Math" w:hAnsi="Cambria Math"/>
          </w:rPr>
          <m:t>kR</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K</m:t>
        </m:r>
      </m:oMath>
      <w:r w:rsidRPr="00366B12">
        <w:rPr>
          <w:rFonts w:hint="eastAsia"/>
        </w:rPr>
        <w:t>，</w:t>
      </w:r>
      <w:r w:rsidRPr="00366B12">
        <w:t>与</w:t>
      </w:r>
      <m:oMath>
        <m:sSup>
          <m:sSupPr>
            <m:ctrlPr>
              <w:rPr>
                <w:rFonts w:ascii="Cambria Math" w:hAnsi="Cambria Math"/>
              </w:rPr>
            </m:ctrlPr>
          </m:sSupPr>
          <m:e>
            <m:r>
              <w:rPr>
                <w:rFonts w:ascii="Cambria Math" w:hAnsi="Cambria Math"/>
              </w:rPr>
              <m:t>K</m:t>
            </m:r>
          </m:e>
          <m:sup>
            <m:r>
              <w:rPr>
                <w:rFonts w:ascii="Cambria Math" w:hAnsi="Cambria Math"/>
              </w:rPr>
              <m:t>O</m:t>
            </m:r>
          </m:sup>
        </m:sSup>
      </m:oMath>
      <w:r w:rsidRPr="00366B12">
        <w:t>对比，若一致，说明是自己的一次性地址</w:t>
      </w:r>
      <w:r w:rsidRPr="00366B12">
        <w:rPr>
          <w:rFonts w:hint="eastAsia"/>
        </w:rPr>
        <w:t>，</w:t>
      </w:r>
      <w:r w:rsidRPr="00366B12">
        <w:t>恢复一次性地址对应的私钥</w:t>
      </w:r>
      <m:oMath>
        <m:sSup>
          <m:sSupPr>
            <m:ctrlPr>
              <w:rPr>
                <w:rFonts w:ascii="Cambria Math" w:hAnsi="Cambria Math"/>
              </w:rPr>
            </m:ctrlPr>
          </m:sSupPr>
          <m:e>
            <m:r>
              <w:rPr>
                <w:rFonts w:ascii="Cambria Math" w:hAnsi="Cambria Math"/>
              </w:rPr>
              <m:t>k</m:t>
            </m:r>
          </m:e>
          <m:sup>
            <m:r>
              <w:rPr>
                <w:rFonts w:ascii="Cambria Math" w:hAnsi="Cambria Math"/>
              </w:rPr>
              <m:t>O</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m:rPr>
            <m:sty m:val="p"/>
          </m:rPr>
          <w:rPr>
            <w:rFonts w:ascii="Cambria Math" w:hAnsi="Cambria Math"/>
          </w:rPr>
          <m:t>(</m:t>
        </m:r>
        <m:r>
          <w:rPr>
            <w:rFonts w:ascii="Cambria Math" w:hAnsi="Cambria Math"/>
          </w:rPr>
          <m:t>kR</m:t>
        </m:r>
        <m:r>
          <m:rPr>
            <m:sty m:val="p"/>
          </m:rPr>
          <w:rPr>
            <w:rFonts w:ascii="Cambria Math" w:hAnsi="Cambria Math"/>
          </w:rPr>
          <m:t>)+</m:t>
        </m:r>
        <m:r>
          <w:rPr>
            <w:rFonts w:ascii="Cambria Math" w:hAnsi="Cambria Math"/>
          </w:rPr>
          <m:t>k</m:t>
        </m:r>
      </m:oMath>
      <w:r w:rsidRPr="00366B12">
        <w:rPr>
          <w:rFonts w:hint="eastAsia"/>
        </w:rPr>
        <w:t>。</w:t>
      </w:r>
    </w:p>
    <w:p w14:paraId="5CD61A87" w14:textId="16DA8649" w:rsidR="00FE5A2E" w:rsidRPr="00366B12" w:rsidRDefault="00FE5A2E" w:rsidP="002A0196">
      <w:pPr>
        <w:pStyle w:val="1110"/>
        <w:numPr>
          <w:ilvl w:val="0"/>
          <w:numId w:val="40"/>
        </w:numPr>
        <w:ind w:firstLineChars="0"/>
      </w:pPr>
      <w:r w:rsidRPr="00366B12">
        <w:t>代理验证</w:t>
      </w:r>
      <w:r w:rsidRPr="00366B12">
        <w:rPr>
          <w:rFonts w:hint="eastAsia"/>
        </w:rPr>
        <w:t>。</w:t>
      </w:r>
      <w:r w:rsidRPr="00366B12">
        <w:t>生成两对密钥</w:t>
      </w:r>
      <m:oMath>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v</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v</m:t>
            </m:r>
          </m:sup>
        </m:sSup>
        <m:r>
          <m:rPr>
            <m:sty m:val="p"/>
          </m:rPr>
          <w:rPr>
            <w:rFonts w:ascii="Cambria Math" w:hAnsi="Cambria Math"/>
          </w:rPr>
          <m:t>)</m:t>
        </m:r>
        <m:r>
          <m:rPr>
            <m:sty m:val="p"/>
          </m:rPr>
          <w:rPr>
            <w:rFonts w:ascii="Cambria Math" w:hAnsi="Cambria Math"/>
          </w:rPr>
          <m:t>，</m:t>
        </m:r>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s</m:t>
            </m:r>
          </m:sup>
        </m:sSup>
        <m:r>
          <m:rPr>
            <m:sty m:val="p"/>
          </m:rPr>
          <w:rPr>
            <w:rFonts w:ascii="Cambria Math" w:hAnsi="Cambria Math"/>
          </w:rPr>
          <m:t>)</m:t>
        </m:r>
      </m:oMath>
      <w:r w:rsidRPr="00366B12">
        <w:rPr>
          <w:rFonts w:hint="eastAsia"/>
        </w:rPr>
        <w:t>，</w:t>
      </w:r>
      <w:r w:rsidRPr="00366B12">
        <w:t>将</w:t>
      </w:r>
      <w:r w:rsidRPr="00366B12">
        <w:t>view</w:t>
      </w:r>
      <w:r w:rsidRPr="00366B12">
        <w:t>密钥交由代理人，每当出现一次</w:t>
      </w:r>
      <w:r w:rsidRPr="00366B12">
        <w:t>UTXO</w:t>
      </w:r>
      <w:r w:rsidRPr="00366B12">
        <w:t>，由代理人验证，通过后再由自己生成一次性私钥</w:t>
      </w:r>
      <w:r w:rsidRPr="00366B12">
        <w:rPr>
          <w:rFonts w:hint="eastAsia"/>
        </w:rPr>
        <w:t>；</w:t>
      </w:r>
      <w:r w:rsidRPr="00366B12">
        <w:t>A</w:t>
      </w:r>
      <w:r w:rsidRPr="00366B12">
        <w:t>发送</w:t>
      </w:r>
      <m:oMath>
        <m:sSup>
          <m:sSupPr>
            <m:ctrlPr>
              <w:rPr>
                <w:rFonts w:ascii="Cambria Math" w:hAnsi="Cambria Math"/>
              </w:rPr>
            </m:ctrlPr>
          </m:sSupPr>
          <m:e>
            <m:r>
              <w:rPr>
                <w:rFonts w:ascii="Cambria Math" w:hAnsi="Cambria Math"/>
              </w:rPr>
              <m:t>K</m:t>
            </m:r>
          </m:e>
          <m:sup>
            <m:r>
              <w:rPr>
                <w:rFonts w:ascii="Cambria Math" w:hAnsi="Cambria Math"/>
              </w:rPr>
              <m:t>O</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m:rPr>
            <m:sty m:val="p"/>
          </m:rPr>
          <w:rPr>
            <w:rFonts w:ascii="Cambria Math" w:hAnsi="Cambria Math"/>
          </w:rPr>
          <m:t>(</m:t>
        </m:r>
        <m:r>
          <w:rPr>
            <w:rFonts w:ascii="Cambria Math" w:hAnsi="Cambria Math"/>
          </w:rPr>
          <m:t>r</m:t>
        </m:r>
        <m:sSup>
          <m:sSupPr>
            <m:ctrlPr>
              <w:rPr>
                <w:rFonts w:ascii="Cambria Math" w:hAnsi="Cambria Math"/>
              </w:rPr>
            </m:ctrlPr>
          </m:sSupPr>
          <m:e>
            <m:r>
              <w:rPr>
                <w:rFonts w:ascii="Cambria Math" w:hAnsi="Cambria Math"/>
              </w:rPr>
              <m:t>K</m:t>
            </m:r>
          </m:e>
          <m:sup>
            <m:r>
              <w:rPr>
                <w:rFonts w:ascii="Cambria Math" w:hAnsi="Cambria Math"/>
              </w:rPr>
              <m:t>v</m:t>
            </m:r>
          </m:sup>
        </m:sSup>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s</m:t>
            </m:r>
          </m:sup>
        </m:sSup>
      </m:oMath>
      <w:r w:rsidRPr="00366B12">
        <w:rPr>
          <w:rFonts w:hint="eastAsia"/>
        </w:rPr>
        <w:t>和</w:t>
      </w:r>
      <m:oMath>
        <m:r>
          <w:rPr>
            <w:rFonts w:ascii="Cambria Math" w:hAnsi="Cambria Math"/>
          </w:rPr>
          <m:t>R</m:t>
        </m:r>
        <m:r>
          <m:rPr>
            <m:sty m:val="p"/>
          </m:rPr>
          <w:rPr>
            <w:rFonts w:ascii="Cambria Math" w:hAnsi="Cambria Math"/>
          </w:rPr>
          <m:t>←</m:t>
        </m:r>
        <m:r>
          <w:rPr>
            <w:rFonts w:ascii="Cambria Math" w:hAnsi="Cambria Math"/>
          </w:rPr>
          <m:t>rG</m:t>
        </m:r>
      </m:oMath>
      <w:r w:rsidRPr="00366B12">
        <w:rPr>
          <w:rFonts w:hint="eastAsia"/>
        </w:rPr>
        <w:t>；</w:t>
      </w:r>
      <w:r w:rsidRPr="00366B12">
        <w:t>B</w:t>
      </w:r>
      <w:r w:rsidRPr="00366B12">
        <w:t>验证恢复</w:t>
      </w:r>
      <m:oMath>
        <m:sSubSup>
          <m:sSubSupPr>
            <m:ctrlPr>
              <w:rPr>
                <w:rFonts w:ascii="Cambria Math" w:hAnsi="Cambria Math"/>
              </w:rPr>
            </m:ctrlPr>
          </m:sSubSupPr>
          <m:e>
            <m:r>
              <w:rPr>
                <w:rFonts w:ascii="Cambria Math" w:hAnsi="Cambria Math"/>
              </w:rPr>
              <m:t>K</m:t>
            </m:r>
          </m:e>
          <m:sub>
            <m:r>
              <w:rPr>
                <w:rFonts w:ascii="Cambria Math" w:hAnsi="Cambria Math"/>
              </w:rPr>
              <m:t>1</m:t>
            </m:r>
          </m:sub>
          <m:sup>
            <m:r>
              <w:rPr>
                <w:rFonts w:ascii="Cambria Math" w:hAnsi="Cambria Math"/>
              </w:rPr>
              <m:t>O</m:t>
            </m:r>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v</m:t>
            </m:r>
          </m:sup>
        </m:sSup>
        <m:r>
          <w:rPr>
            <w:rFonts w:ascii="Cambria Math" w:hAnsi="Cambria Math"/>
          </w:rPr>
          <m:t>R</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s</m:t>
            </m:r>
          </m:sup>
        </m:sSup>
      </m:oMath>
      <w:r w:rsidRPr="00366B12">
        <w:rPr>
          <w:rFonts w:hint="eastAsia"/>
        </w:rPr>
        <w:t>和</w:t>
      </w:r>
      <m:oMath>
        <m:sSup>
          <m:sSupPr>
            <m:ctrlPr>
              <w:rPr>
                <w:rFonts w:ascii="Cambria Math" w:hAnsi="Cambria Math"/>
              </w:rPr>
            </m:ctrlPr>
          </m:sSupPr>
          <m:e>
            <m:r>
              <w:rPr>
                <w:rFonts w:ascii="Cambria Math" w:hAnsi="Cambria Math"/>
              </w:rPr>
              <m:t>k</m:t>
            </m:r>
          </m:e>
          <m:sup>
            <m:r>
              <w:rPr>
                <w:rFonts w:ascii="Cambria Math" w:hAnsi="Cambria Math"/>
              </w:rPr>
              <m:t>O</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v</m:t>
            </m:r>
          </m:sup>
        </m:sSup>
        <m:r>
          <w:rPr>
            <w:rFonts w:ascii="Cambria Math" w:hAnsi="Cambria Math"/>
          </w:rPr>
          <m:t>R</m:t>
        </m:r>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s</m:t>
            </m:r>
          </m:sup>
        </m:sSup>
      </m:oMath>
      <w:r w:rsidRPr="00366B12">
        <w:rPr>
          <w:rFonts w:hint="eastAsia"/>
        </w:rPr>
        <w:t>。</w:t>
      </w:r>
    </w:p>
    <w:p w14:paraId="2F1E7963" w14:textId="26E2E523" w:rsidR="00445C45" w:rsidRPr="006609DA" w:rsidRDefault="00445C45" w:rsidP="00445C45">
      <w:pPr>
        <w:pStyle w:val="af"/>
      </w:pPr>
      <w:r w:rsidRPr="006609DA">
        <w:rPr>
          <w:rFonts w:hint="eastAsia"/>
        </w:rPr>
        <w:t>3</w:t>
      </w:r>
      <w:r w:rsidR="004E4E08">
        <w:rPr>
          <w:rFonts w:hint="eastAsia"/>
        </w:rPr>
        <w:t>.</w:t>
      </w:r>
      <w:r>
        <w:t>2</w:t>
      </w:r>
      <w:r w:rsidR="004E4E08">
        <w:rPr>
          <w:rFonts w:hint="eastAsia"/>
        </w:rPr>
        <w:t>.</w:t>
      </w:r>
      <w:r>
        <w:t>5</w:t>
      </w:r>
      <w:r w:rsidR="004E4E08">
        <w:rPr>
          <w:rFonts w:hint="eastAsia"/>
        </w:rPr>
        <w:t>.</w:t>
      </w:r>
      <w:r w:rsidR="00294FD1">
        <w:t>3</w:t>
      </w:r>
      <w:r w:rsidRPr="006609DA">
        <w:t xml:space="preserve"> </w:t>
      </w:r>
      <w:r w:rsidRPr="006609DA">
        <w:rPr>
          <w:rFonts w:hint="eastAsia"/>
        </w:rPr>
        <w:t>限制接入及恶意节点检测</w:t>
      </w:r>
    </w:p>
    <w:p w14:paraId="3F23996A" w14:textId="37651F53" w:rsidR="00445C45" w:rsidRPr="00366B12" w:rsidRDefault="00445C45" w:rsidP="00445C45">
      <w:pPr>
        <w:pStyle w:val="1110"/>
        <w:ind w:firstLine="480"/>
      </w:pPr>
      <w:r>
        <w:rPr>
          <w:rFonts w:hint="eastAsia"/>
        </w:rPr>
        <w:t>限制接入是目前热门的联盟链隐私保护技术之一</w:t>
      </w:r>
      <w:r w:rsidRPr="00366B12">
        <w:rPr>
          <w:rFonts w:hint="eastAsia"/>
        </w:rPr>
        <w:t>，即对区块链中的节点进行验证授权，通过严格的验证机制大大降低恶意参与方出现的可能性，常常用在私有链或联盟链中。在</w:t>
      </w:r>
      <w:r>
        <w:rPr>
          <w:rFonts w:hint="eastAsia"/>
        </w:rPr>
        <w:t>现有的</w:t>
      </w:r>
      <w:r w:rsidRPr="00366B12">
        <w:rPr>
          <w:rFonts w:hint="eastAsia"/>
        </w:rPr>
        <w:t>比特币系统中</w:t>
      </w:r>
      <w:r w:rsidR="001003B1">
        <w:rPr>
          <w:rFonts w:hint="eastAsia"/>
        </w:rPr>
        <w:t>，</w:t>
      </w:r>
      <w:r w:rsidRPr="00366B12">
        <w:rPr>
          <w:rFonts w:hint="eastAsia"/>
        </w:rPr>
        <w:t>为了防止恶意节点进行拒绝服务攻击，节点设置了黑名单机制，</w:t>
      </w:r>
      <w:r>
        <w:rPr>
          <w:rFonts w:hint="eastAsia"/>
        </w:rPr>
        <w:t>具体而言：</w:t>
      </w:r>
      <w:r w:rsidRPr="00366B12">
        <w:rPr>
          <w:rFonts w:hint="eastAsia"/>
        </w:rPr>
        <w:t>当从某一节点接受到不合法消息后，会降低该节点信誉度，降低到</w:t>
      </w:r>
      <w:r w:rsidRPr="00366B12">
        <w:rPr>
          <w:rFonts w:hint="eastAsia"/>
        </w:rPr>
        <w:t>0</w:t>
      </w:r>
      <w:r w:rsidRPr="00366B12">
        <w:rPr>
          <w:rFonts w:hint="eastAsia"/>
        </w:rPr>
        <w:t>后加入黑名单。然而，目前对于恶意节点自动检测相关的技术并不多，</w:t>
      </w:r>
      <w:r>
        <w:rPr>
          <w:rFonts w:hint="eastAsia"/>
        </w:rPr>
        <w:t>在现有的区块链平台上，大</w:t>
      </w:r>
      <w:r w:rsidRPr="00366B12">
        <w:rPr>
          <w:rFonts w:hint="eastAsia"/>
        </w:rPr>
        <w:t>多是人工设置策略进行管理，</w:t>
      </w:r>
      <w:r>
        <w:rPr>
          <w:rFonts w:hint="eastAsia"/>
        </w:rPr>
        <w:t>下面</w:t>
      </w:r>
      <w:r w:rsidRPr="00366B12">
        <w:rPr>
          <w:rFonts w:hint="eastAsia"/>
        </w:rPr>
        <w:t>提出一种相对可行的</w:t>
      </w:r>
      <w:r>
        <w:rPr>
          <w:rFonts w:hint="eastAsia"/>
        </w:rPr>
        <w:t>恶意节点检测</w:t>
      </w:r>
      <w:r w:rsidRPr="00366B12">
        <w:rPr>
          <w:rFonts w:hint="eastAsia"/>
        </w:rPr>
        <w:t>技术</w:t>
      </w:r>
      <w:r>
        <w:rPr>
          <w:rFonts w:hint="eastAsia"/>
        </w:rPr>
        <w:t>。</w:t>
      </w:r>
    </w:p>
    <w:p w14:paraId="53C1582A" w14:textId="77777777" w:rsidR="00445C45" w:rsidRDefault="00445C45" w:rsidP="00445C45">
      <w:pPr>
        <w:pStyle w:val="1110"/>
        <w:ind w:firstLine="480"/>
      </w:pPr>
      <w:r>
        <w:rPr>
          <w:rFonts w:hint="eastAsia"/>
        </w:rPr>
        <w:t>私有链和联盟链虽然本身具有认证机制</w:t>
      </w:r>
      <w:r w:rsidRPr="00366B12">
        <w:rPr>
          <w:rFonts w:hint="eastAsia"/>
        </w:rPr>
        <w:t>，</w:t>
      </w:r>
      <w:r>
        <w:rPr>
          <w:rFonts w:hint="eastAsia"/>
        </w:rPr>
        <w:t>但链内节点</w:t>
      </w:r>
      <w:r w:rsidRPr="00366B12">
        <w:rPr>
          <w:rFonts w:hint="eastAsia"/>
        </w:rPr>
        <w:t>仍可能存在恶意行为</w:t>
      </w:r>
      <w:r>
        <w:rPr>
          <w:rFonts w:hint="eastAsia"/>
        </w:rPr>
        <w:t>。下面</w:t>
      </w:r>
      <w:r w:rsidRPr="00366B12">
        <w:rPr>
          <w:rFonts w:hint="eastAsia"/>
        </w:rPr>
        <w:t>提出</w:t>
      </w:r>
      <w:r>
        <w:rPr>
          <w:rFonts w:hint="eastAsia"/>
        </w:rPr>
        <w:t>的</w:t>
      </w:r>
      <w:r w:rsidRPr="00366B12">
        <w:rPr>
          <w:rFonts w:hint="eastAsia"/>
        </w:rPr>
        <w:t>自动分类节点的行为模式，根据序列数据表示节点行为，定义相似性度量并通过相关聚类算法对行为模式分类，先挑选出具有代表性的各行为模式作为行为模板，然后找到不遵守任何行为模板的节点。其中对度量序列相似性和聚类方法的选择需要</w:t>
      </w:r>
      <w:r>
        <w:rPr>
          <w:rFonts w:hint="eastAsia"/>
        </w:rPr>
        <w:t>根据具体应用场景进一步确定</w:t>
      </w:r>
      <w:r w:rsidRPr="00366B12">
        <w:rPr>
          <w:rFonts w:hint="eastAsia"/>
        </w:rPr>
        <w:t>。对于度量序列相似性，</w:t>
      </w:r>
      <w:r>
        <w:rPr>
          <w:rFonts w:hint="eastAsia"/>
        </w:rPr>
        <w:t>目前</w:t>
      </w:r>
      <w:r w:rsidRPr="00366B12">
        <w:rPr>
          <w:rFonts w:hint="eastAsia"/>
        </w:rPr>
        <w:t>有几种比较经典的算法，其特性分别如下：欧几里得距离算法（</w:t>
      </w:r>
      <w:r w:rsidRPr="00366B12">
        <w:rPr>
          <w:rFonts w:hint="eastAsia"/>
        </w:rPr>
        <w:t>Euclidean</w:t>
      </w:r>
      <w:r w:rsidRPr="00366B12">
        <w:t xml:space="preserve"> </w:t>
      </w:r>
      <w:r w:rsidRPr="00366B12">
        <w:rPr>
          <w:rFonts w:hint="eastAsia"/>
        </w:rPr>
        <w:t>distance</w:t>
      </w:r>
      <w:r w:rsidRPr="00366B12">
        <w:rPr>
          <w:rFonts w:hint="eastAsia"/>
        </w:rPr>
        <w:t>），要求两个序列具有相同长度，使用</w:t>
      </w:r>
      <w:r w:rsidRPr="00366B12">
        <w:rPr>
          <w:rFonts w:hint="eastAsia"/>
        </w:rPr>
        <w:t>L</w:t>
      </w:r>
      <w:r w:rsidRPr="00366B12">
        <w:t>2</w:t>
      </w:r>
      <w:r w:rsidRPr="00366B12">
        <w:rPr>
          <w:rFonts w:hint="eastAsia"/>
        </w:rPr>
        <w:t>范数（</w:t>
      </w:r>
      <w:r w:rsidRPr="00366B12">
        <w:rPr>
          <w:rFonts w:hint="eastAsia"/>
        </w:rPr>
        <w:t>norm</w:t>
      </w:r>
      <w:r w:rsidRPr="00366B12">
        <w:rPr>
          <w:rFonts w:hint="eastAsia"/>
        </w:rPr>
        <w:t>）计算距离；动态时间扭曲算法（</w:t>
      </w:r>
      <w:r w:rsidRPr="00366B12">
        <w:rPr>
          <w:rFonts w:hint="eastAsia"/>
        </w:rPr>
        <w:t>Dy</w:t>
      </w:r>
      <w:r w:rsidRPr="00366B12">
        <w:t>namic Time Warping/DTW</w:t>
      </w:r>
      <w:r w:rsidRPr="00366B12">
        <w:rPr>
          <w:rFonts w:hint="eastAsia"/>
        </w:rPr>
        <w:t>），不要求长度一致，并且可以处理时移（</w:t>
      </w:r>
      <w:r w:rsidRPr="00366B12">
        <w:rPr>
          <w:rFonts w:hint="eastAsia"/>
        </w:rPr>
        <w:t>Time</w:t>
      </w:r>
      <w:r w:rsidRPr="00366B12">
        <w:t xml:space="preserve"> </w:t>
      </w:r>
      <w:r w:rsidRPr="00366B12">
        <w:rPr>
          <w:rFonts w:hint="eastAsia"/>
        </w:rPr>
        <w:t>Shifting</w:t>
      </w:r>
      <w:r w:rsidRPr="00366B12">
        <w:rPr>
          <w:rFonts w:hint="eastAsia"/>
        </w:rPr>
        <w:t>）问题，这也是本技术最终</w:t>
      </w:r>
      <w:r w:rsidRPr="00366B12">
        <w:rPr>
          <w:rFonts w:hint="eastAsia"/>
        </w:rPr>
        <w:lastRenderedPageBreak/>
        <w:t>选用的方法；实序列距离编辑算法（</w:t>
      </w:r>
      <w:r w:rsidRPr="00366B12">
        <w:t>Edit Distance on Real sequence/EDR</w:t>
      </w:r>
      <w:r w:rsidRPr="00366B12">
        <w:rPr>
          <w:rFonts w:hint="eastAsia"/>
        </w:rPr>
        <w:t>），利用了杠杆差（</w:t>
      </w:r>
      <w:r w:rsidRPr="00366B12">
        <w:rPr>
          <w:rFonts w:hint="eastAsia"/>
        </w:rPr>
        <w:t>Leverages</w:t>
      </w:r>
      <w:r w:rsidRPr="00366B12">
        <w:t xml:space="preserve"> </w:t>
      </w:r>
      <w:r w:rsidRPr="00366B12">
        <w:rPr>
          <w:rFonts w:hint="eastAsia"/>
        </w:rPr>
        <w:t>Gap</w:t>
      </w:r>
      <w:r w:rsidRPr="00366B12">
        <w:rPr>
          <w:rFonts w:hint="eastAsia"/>
        </w:rPr>
        <w:t>）和不匹配惩罚，并且可以处理噪音和时移；最长公共子序列算法（</w:t>
      </w:r>
      <w:r w:rsidRPr="00366B12">
        <w:rPr>
          <w:rFonts w:hint="eastAsia"/>
        </w:rPr>
        <w:t>L</w:t>
      </w:r>
      <w:r w:rsidRPr="00366B12">
        <w:t>ongest Common SubSequences/LCSS</w:t>
      </w:r>
      <w:r w:rsidRPr="00366B12">
        <w:t>）</w:t>
      </w:r>
      <w:r w:rsidRPr="00366B12">
        <w:rPr>
          <w:rFonts w:hint="eastAsia"/>
        </w:rPr>
        <w:t>，对于序列噪音引入了门限，用于发现两个序列中的最长公共子序列</w:t>
      </w:r>
      <w:r>
        <w:rPr>
          <w:rFonts w:hint="eastAsia"/>
        </w:rPr>
        <w:t>，</w:t>
      </w:r>
      <w:r w:rsidRPr="00366B12">
        <w:rPr>
          <w:rFonts w:hint="eastAsia"/>
        </w:rPr>
        <w:t>具体算法如下</w:t>
      </w:r>
      <w:r>
        <w:rPr>
          <w:rFonts w:hint="eastAsia"/>
        </w:rPr>
        <w:t>：</w:t>
      </w:r>
    </w:p>
    <w:p w14:paraId="3B60293C" w14:textId="20E667EC" w:rsidR="00445C45" w:rsidRDefault="00445C45" w:rsidP="001C4976">
      <w:pPr>
        <w:pStyle w:val="1110"/>
        <w:numPr>
          <w:ilvl w:val="2"/>
          <w:numId w:val="45"/>
        </w:numPr>
        <w:wordWrap/>
        <w:spacing w:line="480" w:lineRule="auto"/>
        <w:ind w:firstLineChars="0"/>
      </w:pPr>
      <w:r>
        <w:rPr>
          <w:rFonts w:hint="eastAsia"/>
          <w:b/>
          <w:bCs/>
        </w:rPr>
        <w:t>欧几里得距离。</w:t>
      </w:r>
      <w:r>
        <w:rPr>
          <w:rFonts w:hint="eastAsia"/>
        </w:rPr>
        <w:t>假设</w:t>
      </w:r>
      <w:r>
        <w:rPr>
          <w:rFonts w:hint="eastAsia"/>
        </w:rPr>
        <w:t>s</w:t>
      </w:r>
      <w:r>
        <w:rPr>
          <w:rFonts w:hint="eastAsia"/>
        </w:rPr>
        <w:t>和</w:t>
      </w:r>
      <w:r>
        <w:rPr>
          <w:rFonts w:hint="eastAsia"/>
        </w:rPr>
        <w:t>x</w:t>
      </w:r>
      <w:r>
        <w:rPr>
          <w:rFonts w:hint="eastAsia"/>
        </w:rPr>
        <w:t>为二维向量，则</w:t>
      </w:r>
      <w:r>
        <w:rPr>
          <w:rFonts w:hint="eastAsia"/>
        </w:rPr>
        <w:t>s</w:t>
      </w:r>
      <w:r>
        <w:rPr>
          <w:rFonts w:hint="eastAsia"/>
        </w:rPr>
        <w:t>和</w:t>
      </w:r>
      <w:r>
        <w:rPr>
          <w:rFonts w:hint="eastAsia"/>
        </w:rPr>
        <w:t>x</w:t>
      </w:r>
      <w:r>
        <w:rPr>
          <w:rFonts w:hint="eastAsia"/>
        </w:rPr>
        <w:t>之间的欧几里得距离为</w:t>
      </w:r>
    </w:p>
    <w:p w14:paraId="731AC4CD" w14:textId="79EE500C" w:rsidR="00445C45" w:rsidRPr="00FE5A2E" w:rsidRDefault="00445C45" w:rsidP="00294FD1">
      <w:pPr>
        <w:pStyle w:val="af3"/>
        <w:spacing w:line="480" w:lineRule="auto"/>
        <w:ind w:left="840" w:firstLineChars="0" w:firstLine="0"/>
        <w:rPr>
          <w:rFonts w:ascii="微软雅黑 Light" w:eastAsia="微软雅黑 Light" w:hAnsi="微软雅黑 Light"/>
        </w:rPr>
      </w:pPr>
      <m:oMathPara>
        <m:oMath>
          <m:r>
            <w:rPr>
              <w:rFonts w:ascii="Cambria Math" w:eastAsia="微软雅黑 Light" w:hAnsi="Cambria Math" w:hint="eastAsia"/>
            </w:rPr>
            <m:t>D</m:t>
          </m:r>
          <m:d>
            <m:dPr>
              <m:ctrlPr>
                <w:rPr>
                  <w:rFonts w:ascii="Cambria Math" w:eastAsia="微软雅黑 Light" w:hAnsi="Cambria Math"/>
                  <w:i/>
                </w:rPr>
              </m:ctrlPr>
            </m:dPr>
            <m:e>
              <m:r>
                <w:rPr>
                  <w:rFonts w:ascii="Cambria Math" w:eastAsia="微软雅黑 Light" w:hAnsi="Cambria Math" w:hint="eastAsia"/>
                </w:rPr>
                <m:t>s</m:t>
              </m:r>
              <m:r>
                <w:rPr>
                  <w:rFonts w:ascii="Cambria Math" w:eastAsia="微软雅黑 Light" w:hAnsi="Cambria Math" w:hint="eastAsia"/>
                </w:rPr>
                <m:t>，</m:t>
              </m:r>
              <m:r>
                <w:rPr>
                  <w:rFonts w:ascii="Cambria Math" w:eastAsia="微软雅黑 Light" w:hAnsi="Cambria Math" w:hint="eastAsia"/>
                </w:rPr>
                <m:t>x</m:t>
              </m:r>
            </m:e>
          </m:d>
          <m:r>
            <w:rPr>
              <w:rFonts w:ascii="Cambria Math" w:eastAsia="微软雅黑 Light" w:hAnsi="Cambria Math" w:hint="eastAsia"/>
            </w:rPr>
            <m:t>=</m:t>
          </m:r>
          <m:rad>
            <m:radPr>
              <m:degHide m:val="1"/>
              <m:ctrlPr>
                <w:rPr>
                  <w:rFonts w:ascii="Cambria Math" w:eastAsia="微软雅黑 Light" w:hAnsi="Cambria Math"/>
                  <w:i/>
                </w:rPr>
              </m:ctrlPr>
            </m:radPr>
            <m:deg/>
            <m:e>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d</m:t>
                  </m:r>
                </m:sup>
                <m:e>
                  <m:sSup>
                    <m:sSupPr>
                      <m:ctrlPr>
                        <w:rPr>
                          <w:rFonts w:ascii="Cambria Math" w:eastAsia="微软雅黑 Light" w:hAnsi="Cambria Math"/>
                          <w:i/>
                        </w:rPr>
                      </m:ctrlPr>
                    </m:sSupPr>
                    <m:e>
                      <m: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s</m:t>
                          </m:r>
                        </m:e>
                        <m:sub>
                          <m:r>
                            <w:rPr>
                              <w:rFonts w:ascii="Cambria Math" w:eastAsia="微软雅黑 Light" w:hAnsi="Cambria Math"/>
                            </w:rPr>
                            <m:t>i</m:t>
                          </m:r>
                        </m:sub>
                      </m:sSub>
                      <m:r>
                        <w:rPr>
                          <w:rFonts w:ascii="Cambria Math" w:eastAsia="微软雅黑 Light" w:hAnsi="Cambria Math"/>
                        </w:rPr>
                        <m:t>)</m:t>
                      </m:r>
                    </m:e>
                    <m:sup>
                      <m:r>
                        <w:rPr>
                          <w:rFonts w:ascii="Cambria Math" w:eastAsia="微软雅黑 Light" w:hAnsi="Cambria Math"/>
                        </w:rPr>
                        <m:t>2</m:t>
                      </m:r>
                    </m:sup>
                  </m:sSup>
                </m:e>
              </m:nary>
            </m:e>
          </m:rad>
        </m:oMath>
      </m:oMathPara>
    </w:p>
    <w:p w14:paraId="64FCDCCA" w14:textId="77777777" w:rsidR="00445C45" w:rsidRDefault="00445C45" w:rsidP="001C4976">
      <w:pPr>
        <w:pStyle w:val="1110"/>
        <w:numPr>
          <w:ilvl w:val="2"/>
          <w:numId w:val="45"/>
        </w:numPr>
        <w:wordWrap/>
        <w:spacing w:line="480" w:lineRule="auto"/>
        <w:ind w:firstLineChars="0"/>
      </w:pPr>
      <w:r>
        <w:rPr>
          <w:rFonts w:hint="eastAsia"/>
          <w:b/>
          <w:bCs/>
        </w:rPr>
        <w:t>DTW</w:t>
      </w:r>
      <w:r>
        <w:rPr>
          <w:rFonts w:hint="eastAsia"/>
          <w:b/>
          <w:bCs/>
        </w:rPr>
        <w:t>距离。</w:t>
      </w:r>
      <w:r>
        <w:rPr>
          <w:rFonts w:hint="eastAsia"/>
        </w:rPr>
        <w:t>序列</w:t>
      </w:r>
      <w:r>
        <w:t>x</w:t>
      </w:r>
      <w:r>
        <w:rPr>
          <w:rFonts w:hint="eastAsia"/>
        </w:rPr>
        <w:t>和</w:t>
      </w:r>
      <w:r>
        <w:rPr>
          <w:rFonts w:hint="eastAsia"/>
        </w:rPr>
        <w:t>s</w:t>
      </w:r>
      <w:r>
        <w:rPr>
          <w:rFonts w:hint="eastAsia"/>
        </w:rPr>
        <w:t>之间的</w:t>
      </w:r>
      <w:r>
        <w:rPr>
          <w:rFonts w:hint="eastAsia"/>
        </w:rPr>
        <w:t>DTW</w:t>
      </w:r>
      <w:r>
        <w:rPr>
          <w:rFonts w:hint="eastAsia"/>
        </w:rPr>
        <w:t>距离为</w:t>
      </w:r>
    </w:p>
    <w:p w14:paraId="53AF1603" w14:textId="22964FFC" w:rsidR="00445C45" w:rsidRPr="00FE5A2E" w:rsidRDefault="00445C45" w:rsidP="00294FD1">
      <w:pPr>
        <w:spacing w:line="480" w:lineRule="auto"/>
        <w:ind w:firstLineChars="0"/>
        <w:jc w:val="center"/>
        <w:rPr>
          <w:rFonts w:ascii="微软雅黑 Light" w:eastAsia="微软雅黑 Light" w:hAnsi="微软雅黑 Light"/>
        </w:rPr>
      </w:pPr>
      <m:oMathPara>
        <m:oMathParaPr>
          <m:jc m:val="center"/>
        </m:oMathParaPr>
        <m:oMath>
          <m:r>
            <w:rPr>
              <w:rFonts w:ascii="Cambria Math" w:eastAsia="微软雅黑 Light" w:hAnsi="Cambria Math"/>
              <w:sz w:val="22"/>
              <w:szCs w:val="22"/>
            </w:rPr>
            <m:t>D</m:t>
          </m:r>
          <m:d>
            <m:dPr>
              <m:ctrlPr>
                <w:rPr>
                  <w:rFonts w:ascii="Cambria Math" w:eastAsia="微软雅黑 Light" w:hAnsi="Cambria Math"/>
                  <w:i/>
                  <w:sz w:val="22"/>
                  <w:szCs w:val="22"/>
                </w:rPr>
              </m:ctrlPr>
            </m:dPr>
            <m:e>
              <m:r>
                <w:rPr>
                  <w:rFonts w:ascii="Cambria Math" w:eastAsia="微软雅黑 Light" w:hAnsi="Cambria Math"/>
                  <w:sz w:val="22"/>
                  <w:szCs w:val="22"/>
                </w:rPr>
                <m:t>s</m:t>
              </m:r>
              <m:r>
                <w:rPr>
                  <w:rFonts w:ascii="Cambria Math" w:eastAsia="微软雅黑 Light" w:hAnsi="Cambria Math"/>
                  <w:sz w:val="22"/>
                  <w:szCs w:val="22"/>
                </w:rPr>
                <m:t>，</m:t>
              </m:r>
              <m:r>
                <w:rPr>
                  <w:rFonts w:ascii="Cambria Math" w:eastAsia="微软雅黑 Light" w:hAnsi="Cambria Math"/>
                  <w:sz w:val="22"/>
                  <w:szCs w:val="22"/>
                </w:rPr>
                <m:t>x</m:t>
              </m:r>
            </m:e>
          </m:d>
          <m:r>
            <w:rPr>
              <w:rFonts w:ascii="Cambria Math" w:eastAsia="微软雅黑 Light" w:hAnsi="Cambria Math"/>
              <w:sz w:val="22"/>
              <w:szCs w:val="22"/>
            </w:rPr>
            <m:t>=</m:t>
          </m:r>
          <m:d>
            <m:dPr>
              <m:begChr m:val="{"/>
              <m:endChr m:val=""/>
              <m:ctrlPr>
                <w:rPr>
                  <w:rFonts w:ascii="Cambria Math" w:eastAsia="微软雅黑 Light" w:hAnsi="Cambria Math"/>
                  <w:i/>
                  <w:sz w:val="22"/>
                  <w:szCs w:val="22"/>
                </w:rPr>
              </m:ctrlPr>
            </m:dPr>
            <m:e>
              <m:eqArr>
                <m:eqArrPr>
                  <m:ctrlPr>
                    <w:rPr>
                      <w:rFonts w:ascii="Cambria Math" w:eastAsia="微软雅黑 Light" w:hAnsi="Cambria Math"/>
                      <w:i/>
                      <w:sz w:val="22"/>
                      <w:szCs w:val="22"/>
                    </w:rPr>
                  </m:ctrlPr>
                </m:eqArrPr>
                <m:e>
                  <m:r>
                    <w:rPr>
                      <w:rFonts w:ascii="Cambria Math" w:eastAsia="微软雅黑 Light" w:hAnsi="Cambria Math"/>
                      <w:sz w:val="22"/>
                      <w:szCs w:val="22"/>
                    </w:rPr>
                    <m:t>0                                       if</m:t>
                  </m:r>
                  <m:d>
                    <m:dPr>
                      <m:begChr m:val="|"/>
                      <m:endChr m:val="|"/>
                      <m:ctrlPr>
                        <w:rPr>
                          <w:rFonts w:ascii="Cambria Math" w:eastAsia="微软雅黑 Light" w:hAnsi="Cambria Math"/>
                          <w:i/>
                          <w:sz w:val="22"/>
                          <w:szCs w:val="22"/>
                        </w:rPr>
                      </m:ctrlPr>
                    </m:dPr>
                    <m:e>
                      <m:r>
                        <w:rPr>
                          <w:rFonts w:ascii="Cambria Math" w:eastAsia="微软雅黑 Light" w:hAnsi="Cambria Math"/>
                          <w:sz w:val="22"/>
                          <w:szCs w:val="22"/>
                        </w:rPr>
                        <m:t>s</m:t>
                      </m:r>
                    </m:e>
                  </m:d>
                  <m:r>
                    <w:rPr>
                      <w:rFonts w:ascii="Cambria Math" w:eastAsia="微软雅黑 Light" w:hAnsi="Cambria Math"/>
                      <w:sz w:val="22"/>
                      <w:szCs w:val="22"/>
                    </w:rPr>
                    <m:t xml:space="preserve">=0 and </m:t>
                  </m:r>
                  <m:d>
                    <m:dPr>
                      <m:begChr m:val="|"/>
                      <m:endChr m:val="|"/>
                      <m:ctrlPr>
                        <w:rPr>
                          <w:rFonts w:ascii="Cambria Math" w:eastAsia="微软雅黑 Light" w:hAnsi="Cambria Math"/>
                          <w:i/>
                          <w:sz w:val="22"/>
                          <w:szCs w:val="22"/>
                        </w:rPr>
                      </m:ctrlPr>
                    </m:dPr>
                    <m:e>
                      <m:r>
                        <w:rPr>
                          <w:rFonts w:ascii="Cambria Math" w:eastAsia="微软雅黑 Light" w:hAnsi="Cambria Math"/>
                          <w:sz w:val="22"/>
                          <w:szCs w:val="22"/>
                        </w:rPr>
                        <m:t>x</m:t>
                      </m:r>
                    </m:e>
                  </m:d>
                  <m:r>
                    <w:rPr>
                      <w:rFonts w:ascii="Cambria Math" w:eastAsia="微软雅黑 Light" w:hAnsi="Cambria Math"/>
                      <w:sz w:val="22"/>
                      <w:szCs w:val="22"/>
                    </w:rPr>
                    <m:t>=0</m:t>
                  </m:r>
                </m:e>
                <m:e>
                  <m:r>
                    <w:rPr>
                      <w:rFonts w:ascii="Cambria Math" w:eastAsia="微软雅黑 Light" w:hAnsi="Cambria Math"/>
                      <w:sz w:val="22"/>
                      <w:szCs w:val="22"/>
                    </w:rPr>
                    <m:t xml:space="preserve">  +</m:t>
                  </m:r>
                  <m:r>
                    <m:rPr>
                      <m:sty m:val="p"/>
                    </m:rPr>
                    <w:rPr>
                      <w:rFonts w:ascii="Cambria Math" w:eastAsia="微软雅黑 Light" w:hAnsi="Cambria Math" w:hint="eastAsia"/>
                      <w:sz w:val="22"/>
                      <w:szCs w:val="22"/>
                    </w:rPr>
                    <m:t>∞</m:t>
                  </m:r>
                  <m:r>
                    <m:rPr>
                      <m:sty m:val="p"/>
                    </m:rPr>
                    <w:rPr>
                      <w:rFonts w:ascii="Cambria Math" w:eastAsia="微软雅黑 Light" w:hAnsi="Cambria Math"/>
                      <w:sz w:val="22"/>
                      <w:szCs w:val="22"/>
                    </w:rPr>
                    <m:t xml:space="preserve">                                 </m:t>
                  </m:r>
                  <m:r>
                    <w:rPr>
                      <w:rFonts w:ascii="Cambria Math" w:eastAsia="微软雅黑 Light" w:hAnsi="Cambria Math"/>
                      <w:sz w:val="22"/>
                      <w:szCs w:val="22"/>
                    </w:rPr>
                    <m:t>if</m:t>
                  </m:r>
                  <m:d>
                    <m:dPr>
                      <m:begChr m:val="|"/>
                      <m:endChr m:val="|"/>
                      <m:ctrlPr>
                        <w:rPr>
                          <w:rFonts w:ascii="Cambria Math" w:eastAsia="微软雅黑 Light" w:hAnsi="Cambria Math"/>
                          <w:i/>
                          <w:sz w:val="22"/>
                          <w:szCs w:val="22"/>
                        </w:rPr>
                      </m:ctrlPr>
                    </m:dPr>
                    <m:e>
                      <m:r>
                        <w:rPr>
                          <w:rFonts w:ascii="Cambria Math" w:eastAsia="微软雅黑 Light" w:hAnsi="Cambria Math"/>
                          <w:sz w:val="22"/>
                          <w:szCs w:val="22"/>
                        </w:rPr>
                        <m:t>s</m:t>
                      </m:r>
                    </m:e>
                  </m:d>
                  <m:r>
                    <m:rPr>
                      <m:sty m:val="p"/>
                    </m:rPr>
                    <w:rPr>
                      <w:rFonts w:ascii="Cambria Math" w:eastAsia="微软雅黑 Light" w:hAnsi="Cambria Math"/>
                      <w:sz w:val="22"/>
                      <w:szCs w:val="22"/>
                    </w:rPr>
                    <m:t xml:space="preserve">=0 or </m:t>
                  </m:r>
                  <m:d>
                    <m:dPr>
                      <m:begChr m:val="|"/>
                      <m:endChr m:val="|"/>
                      <m:ctrlPr>
                        <w:rPr>
                          <w:rFonts w:ascii="Cambria Math" w:eastAsia="微软雅黑 Light" w:hAnsi="Cambria Math"/>
                          <w:sz w:val="22"/>
                          <w:szCs w:val="22"/>
                        </w:rPr>
                      </m:ctrlPr>
                    </m:dPr>
                    <m:e>
                      <m:r>
                        <m:rPr>
                          <m:sty m:val="p"/>
                        </m:rPr>
                        <w:rPr>
                          <w:rFonts w:ascii="Cambria Math" w:eastAsia="微软雅黑 Light" w:hAnsi="Cambria Math"/>
                          <w:sz w:val="22"/>
                          <w:szCs w:val="22"/>
                        </w:rPr>
                        <m:t>x</m:t>
                      </m:r>
                    </m:e>
                  </m:d>
                  <m:r>
                    <m:rPr>
                      <m:sty m:val="p"/>
                    </m:rPr>
                    <w:rPr>
                      <w:rFonts w:ascii="Cambria Math" w:eastAsia="微软雅黑 Light" w:hAnsi="Cambria Math"/>
                      <w:sz w:val="22"/>
                      <w:szCs w:val="22"/>
                    </w:rPr>
                    <m:t xml:space="preserve">=0     </m:t>
                  </m:r>
                  <m:ctrlPr>
                    <w:rPr>
                      <w:rFonts w:ascii="Cambria Math" w:eastAsia="Cambria Math" w:hAnsi="Cambria Math" w:cs="Cambria Math"/>
                      <w:i/>
                      <w:sz w:val="22"/>
                      <w:szCs w:val="22"/>
                    </w:rPr>
                  </m:ctrlPr>
                </m:e>
                <m:e>
                  <m:r>
                    <w:rPr>
                      <w:rFonts w:ascii="Cambria Math" w:eastAsia="Cambria Math" w:hAnsi="Cambria Math" w:cs="Cambria Math"/>
                      <w:sz w:val="22"/>
                      <w:szCs w:val="22"/>
                    </w:rPr>
                    <m:t>D</m:t>
                  </m:r>
                  <m:d>
                    <m:dPr>
                      <m:ctrlPr>
                        <w:rPr>
                          <w:rFonts w:ascii="Cambria Math" w:eastAsia="Cambria Math" w:hAnsi="Cambria Math" w:cs="Cambria Math"/>
                          <w:i/>
                          <w:sz w:val="22"/>
                          <w:szCs w:val="22"/>
                        </w:rPr>
                      </m:ctrlPr>
                    </m:dPr>
                    <m:e>
                      <m:sSub>
                        <m:sSubPr>
                          <m:ctrlPr>
                            <w:rPr>
                              <w:rFonts w:ascii="Cambria Math" w:eastAsia="Cambria Math" w:hAnsi="Cambria Math" w:cs="Cambria Math"/>
                              <w:i/>
                              <w:sz w:val="22"/>
                              <w:szCs w:val="22"/>
                            </w:rPr>
                          </m:ctrlPr>
                        </m:sSubPr>
                        <m:e>
                          <m:r>
                            <w:rPr>
                              <w:rFonts w:ascii="Cambria Math" w:eastAsia="Cambria Math" w:hAnsi="Cambria Math" w:cs="Cambria Math"/>
                              <w:sz w:val="22"/>
                              <w:szCs w:val="22"/>
                            </w:rPr>
                            <m:t>s</m:t>
                          </m:r>
                        </m:e>
                        <m:sub>
                          <m:r>
                            <w:rPr>
                              <w:rFonts w:ascii="Cambria Math" w:eastAsia="Cambria Math" w:hAnsi="Cambria Math" w:cs="Cambria Math"/>
                              <w:sz w:val="22"/>
                              <w:szCs w:val="22"/>
                            </w:rPr>
                            <m:t>1</m:t>
                          </m:r>
                        </m:sub>
                      </m:sSub>
                      <m:r>
                        <w:rPr>
                          <w:rFonts w:ascii="宋体" w:hAnsi="宋体" w:cs="宋体" w:hint="eastAsia"/>
                          <w:sz w:val="22"/>
                          <w:szCs w:val="22"/>
                        </w:rPr>
                        <m:t>，</m:t>
                      </m:r>
                      <m:sSub>
                        <m:sSubPr>
                          <m:ctrlPr>
                            <w:rPr>
                              <w:rFonts w:ascii="Cambria Math" w:eastAsia="Cambria Math" w:hAnsi="Cambria Math" w:cs="Cambria Math"/>
                              <w:i/>
                              <w:sz w:val="22"/>
                              <w:szCs w:val="22"/>
                            </w:rPr>
                          </m:ctrlPr>
                        </m:sSubPr>
                        <m:e>
                          <m:r>
                            <w:rPr>
                              <w:rFonts w:ascii="Cambria Math" w:eastAsia="Cambria Math" w:hAnsi="Cambria Math" w:cs="Cambria Math"/>
                              <w:sz w:val="22"/>
                              <w:szCs w:val="22"/>
                            </w:rPr>
                            <m:t>x</m:t>
                          </m:r>
                        </m:e>
                        <m:sub>
                          <m:r>
                            <w:rPr>
                              <w:rFonts w:ascii="Cambria Math" w:eastAsia="Cambria Math" w:hAnsi="Cambria Math" w:cs="Cambria Math"/>
                              <w:sz w:val="22"/>
                              <w:szCs w:val="22"/>
                            </w:rPr>
                            <m:t>1</m:t>
                          </m:r>
                        </m:sub>
                      </m:sSub>
                    </m:e>
                  </m:d>
                  <m:r>
                    <w:rPr>
                      <w:rFonts w:ascii="Cambria Math" w:eastAsia="Cambria Math" w:hAnsi="Cambria Math" w:cs="Cambria Math"/>
                      <w:sz w:val="22"/>
                      <w:szCs w:val="22"/>
                    </w:rPr>
                    <m:t>+min</m:t>
                  </m:r>
                  <m:d>
                    <m:dPr>
                      <m:begChr m:val="{"/>
                      <m:endChr m:val="}"/>
                      <m:ctrlPr>
                        <w:rPr>
                          <w:rFonts w:ascii="Cambria Math" w:eastAsia="Cambria Math" w:hAnsi="Cambria Math" w:cs="Cambria Math"/>
                          <w:i/>
                          <w:sz w:val="22"/>
                          <w:szCs w:val="22"/>
                        </w:rPr>
                      </m:ctrlPr>
                    </m:dPr>
                    <m:e>
                      <m:r>
                        <w:rPr>
                          <w:rFonts w:ascii="Cambria Math" w:eastAsia="Cambria Math" w:hAnsi="Cambria Math" w:cs="Cambria Math"/>
                          <w:sz w:val="22"/>
                          <w:szCs w:val="22"/>
                        </w:rPr>
                        <m:t>D</m:t>
                      </m:r>
                      <m:d>
                        <m:dPr>
                          <m:ctrlPr>
                            <w:rPr>
                              <w:rFonts w:ascii="Cambria Math" w:eastAsia="Cambria Math" w:hAnsi="Cambria Math" w:cs="Cambria Math"/>
                              <w:i/>
                              <w:sz w:val="22"/>
                              <w:szCs w:val="22"/>
                            </w:rPr>
                          </m:ctrlPr>
                        </m:dPr>
                        <m:e>
                          <m:r>
                            <w:rPr>
                              <w:rFonts w:ascii="Cambria Math" w:eastAsia="Cambria Math" w:hAnsi="Cambria Math" w:cs="Cambria Math"/>
                              <w:sz w:val="22"/>
                              <w:szCs w:val="22"/>
                            </w:rPr>
                            <m:t>s-</m:t>
                          </m:r>
                          <m:sSub>
                            <m:sSubPr>
                              <m:ctrlPr>
                                <w:rPr>
                                  <w:rFonts w:ascii="Cambria Math" w:eastAsia="Cambria Math" w:hAnsi="Cambria Math" w:cs="Cambria Math"/>
                                  <w:i/>
                                  <w:sz w:val="22"/>
                                  <w:szCs w:val="22"/>
                                </w:rPr>
                              </m:ctrlPr>
                            </m:sSubPr>
                            <m:e>
                              <m:r>
                                <w:rPr>
                                  <w:rFonts w:ascii="Cambria Math" w:eastAsia="Cambria Math" w:hAnsi="Cambria Math" w:cs="Cambria Math"/>
                                  <w:sz w:val="22"/>
                                  <w:szCs w:val="22"/>
                                </w:rPr>
                                <m:t>s</m:t>
                              </m:r>
                            </m:e>
                            <m:sub>
                              <m:r>
                                <w:rPr>
                                  <w:rFonts w:ascii="Cambria Math" w:eastAsia="Cambria Math" w:hAnsi="Cambria Math" w:cs="Cambria Math"/>
                                  <w:sz w:val="22"/>
                                  <w:szCs w:val="22"/>
                                </w:rPr>
                                <m:t>1</m:t>
                              </m:r>
                            </m:sub>
                          </m:sSub>
                          <m:r>
                            <w:rPr>
                              <w:rFonts w:ascii="宋体" w:hAnsi="宋体" w:cs="宋体" w:hint="eastAsia"/>
                              <w:sz w:val="22"/>
                              <w:szCs w:val="22"/>
                            </w:rPr>
                            <m:t>，</m:t>
                          </m:r>
                          <m:r>
                            <w:rPr>
                              <w:rFonts w:ascii="Cambria Math" w:eastAsia="Cambria Math" w:hAnsi="Cambria Math" w:cs="Cambria Math"/>
                              <w:sz w:val="22"/>
                              <w:szCs w:val="22"/>
                            </w:rPr>
                            <m:t>x</m:t>
                          </m:r>
                        </m:e>
                      </m:d>
                      <m:r>
                        <w:rPr>
                          <w:rFonts w:ascii="宋体" w:hAnsi="宋体" w:cs="宋体" w:hint="eastAsia"/>
                          <w:sz w:val="22"/>
                          <w:szCs w:val="22"/>
                        </w:rPr>
                        <m:t>，</m:t>
                      </m:r>
                      <m:r>
                        <w:rPr>
                          <w:rFonts w:ascii="Cambria Math" w:eastAsia="Cambria Math" w:hAnsi="Cambria Math" w:cs="Cambria Math"/>
                          <w:sz w:val="22"/>
                          <w:szCs w:val="22"/>
                        </w:rPr>
                        <m:t>D</m:t>
                      </m:r>
                      <m:d>
                        <m:dPr>
                          <m:ctrlPr>
                            <w:rPr>
                              <w:rFonts w:ascii="Cambria Math" w:eastAsia="Cambria Math" w:hAnsi="Cambria Math" w:cs="Cambria Math"/>
                              <w:i/>
                              <w:sz w:val="22"/>
                              <w:szCs w:val="22"/>
                            </w:rPr>
                          </m:ctrlPr>
                        </m:dPr>
                        <m:e>
                          <m:r>
                            <w:rPr>
                              <w:rFonts w:ascii="Cambria Math" w:eastAsia="Cambria Math" w:hAnsi="Cambria Math" w:cs="Cambria Math"/>
                              <w:sz w:val="22"/>
                              <w:szCs w:val="22"/>
                            </w:rPr>
                            <m:t>s</m:t>
                          </m:r>
                          <m:r>
                            <w:rPr>
                              <w:rFonts w:ascii="宋体" w:hAnsi="宋体" w:cs="宋体" w:hint="eastAsia"/>
                              <w:sz w:val="22"/>
                              <w:szCs w:val="22"/>
                            </w:rPr>
                            <m:t>，</m:t>
                          </m:r>
                          <m:r>
                            <w:rPr>
                              <w:rFonts w:ascii="Cambria Math" w:eastAsia="Cambria Math" w:hAnsi="Cambria Math" w:cs="Cambria Math"/>
                              <w:sz w:val="22"/>
                              <w:szCs w:val="22"/>
                            </w:rPr>
                            <m:t>x-</m:t>
                          </m:r>
                          <m:sSub>
                            <m:sSubPr>
                              <m:ctrlPr>
                                <w:rPr>
                                  <w:rFonts w:ascii="Cambria Math" w:eastAsia="Cambria Math" w:hAnsi="Cambria Math" w:cs="Cambria Math"/>
                                  <w:i/>
                                  <w:sz w:val="22"/>
                                  <w:szCs w:val="22"/>
                                </w:rPr>
                              </m:ctrlPr>
                            </m:sSubPr>
                            <m:e>
                              <m:r>
                                <w:rPr>
                                  <w:rFonts w:ascii="Cambria Math" w:eastAsia="Cambria Math" w:hAnsi="Cambria Math" w:cs="Cambria Math"/>
                                  <w:sz w:val="22"/>
                                  <w:szCs w:val="22"/>
                                </w:rPr>
                                <m:t>x</m:t>
                              </m:r>
                            </m:e>
                            <m:sub>
                              <m:r>
                                <w:rPr>
                                  <w:rFonts w:ascii="Cambria Math" w:eastAsia="Cambria Math" w:hAnsi="Cambria Math" w:cs="Cambria Math"/>
                                  <w:sz w:val="22"/>
                                  <w:szCs w:val="22"/>
                                </w:rPr>
                                <m:t>1</m:t>
                              </m:r>
                            </m:sub>
                          </m:sSub>
                        </m:e>
                      </m:d>
                      <m:r>
                        <w:rPr>
                          <w:rFonts w:ascii="宋体" w:hAnsi="宋体" w:cs="宋体" w:hint="eastAsia"/>
                          <w:sz w:val="22"/>
                          <w:szCs w:val="22"/>
                        </w:rPr>
                        <m:t>，</m:t>
                      </m:r>
                      <m:r>
                        <w:rPr>
                          <w:rFonts w:ascii="Cambria Math" w:eastAsia="Cambria Math" w:hAnsi="Cambria Math" w:cs="Cambria Math"/>
                          <w:sz w:val="22"/>
                          <w:szCs w:val="22"/>
                        </w:rPr>
                        <m:t>D(s-</m:t>
                      </m:r>
                      <m:sSub>
                        <m:sSubPr>
                          <m:ctrlPr>
                            <w:rPr>
                              <w:rFonts w:ascii="Cambria Math" w:eastAsia="Cambria Math" w:hAnsi="Cambria Math" w:cs="Cambria Math"/>
                              <w:i/>
                              <w:sz w:val="22"/>
                              <w:szCs w:val="22"/>
                            </w:rPr>
                          </m:ctrlPr>
                        </m:sSubPr>
                        <m:e>
                          <m:r>
                            <w:rPr>
                              <w:rFonts w:ascii="Cambria Math" w:eastAsia="Cambria Math" w:hAnsi="Cambria Math" w:cs="Cambria Math"/>
                              <w:sz w:val="22"/>
                              <w:szCs w:val="22"/>
                            </w:rPr>
                            <m:t>s</m:t>
                          </m:r>
                        </m:e>
                        <m:sub>
                          <m:r>
                            <w:rPr>
                              <w:rFonts w:ascii="Cambria Math" w:eastAsia="Cambria Math" w:hAnsi="Cambria Math" w:cs="Cambria Math"/>
                              <w:sz w:val="22"/>
                              <w:szCs w:val="22"/>
                            </w:rPr>
                            <m:t>1</m:t>
                          </m:r>
                        </m:sub>
                      </m:sSub>
                      <m:r>
                        <w:rPr>
                          <w:rFonts w:ascii="宋体" w:hAnsi="宋体" w:cs="宋体" w:hint="eastAsia"/>
                          <w:sz w:val="22"/>
                          <w:szCs w:val="22"/>
                        </w:rPr>
                        <m:t>，</m:t>
                      </m:r>
                      <m:r>
                        <w:rPr>
                          <w:rFonts w:ascii="Cambria Math" w:eastAsia="Cambria Math" w:hAnsi="Cambria Math" w:cs="Cambria Math"/>
                          <w:sz w:val="22"/>
                          <w:szCs w:val="22"/>
                        </w:rPr>
                        <m:t>x-</m:t>
                      </m:r>
                      <m:sSub>
                        <m:sSubPr>
                          <m:ctrlPr>
                            <w:rPr>
                              <w:rFonts w:ascii="Cambria Math" w:eastAsia="Cambria Math" w:hAnsi="Cambria Math" w:cs="Cambria Math"/>
                              <w:i/>
                              <w:sz w:val="22"/>
                              <w:szCs w:val="22"/>
                            </w:rPr>
                          </m:ctrlPr>
                        </m:sSubPr>
                        <m:e>
                          <m:r>
                            <w:rPr>
                              <w:rFonts w:ascii="Cambria Math" w:eastAsia="Cambria Math" w:hAnsi="Cambria Math" w:cs="Cambria Math"/>
                              <w:sz w:val="22"/>
                              <w:szCs w:val="22"/>
                            </w:rPr>
                            <m:t>x</m:t>
                          </m:r>
                        </m:e>
                        <m:sub>
                          <m:r>
                            <w:rPr>
                              <w:rFonts w:ascii="Cambria Math" w:eastAsia="Cambria Math" w:hAnsi="Cambria Math" w:cs="Cambria Math"/>
                              <w:sz w:val="22"/>
                              <w:szCs w:val="22"/>
                            </w:rPr>
                            <m:t>1</m:t>
                          </m:r>
                        </m:sub>
                      </m:sSub>
                      <m:r>
                        <w:rPr>
                          <w:rFonts w:ascii="Cambria Math" w:eastAsia="Cambria Math" w:hAnsi="Cambria Math" w:cs="Cambria Math"/>
                          <w:sz w:val="22"/>
                          <w:szCs w:val="22"/>
                        </w:rPr>
                        <m:t>)</m:t>
                      </m:r>
                    </m:e>
                  </m:d>
                  <m:r>
                    <w:rPr>
                      <w:rFonts w:ascii="Cambria Math" w:eastAsia="Cambria Math" w:hAnsi="Cambria Math" w:cs="Cambria Math"/>
                      <w:sz w:val="22"/>
                      <w:szCs w:val="22"/>
                    </w:rPr>
                    <m:t xml:space="preserve">     therwise</m:t>
                  </m:r>
                </m:e>
              </m:eqArr>
            </m:e>
          </m:d>
        </m:oMath>
      </m:oMathPara>
    </w:p>
    <w:p w14:paraId="7EEC48C1" w14:textId="77777777" w:rsidR="00445C45" w:rsidRPr="008D3C76" w:rsidRDefault="00445C45" w:rsidP="001C4976">
      <w:pPr>
        <w:pStyle w:val="1110"/>
        <w:numPr>
          <w:ilvl w:val="2"/>
          <w:numId w:val="45"/>
        </w:numPr>
        <w:wordWrap/>
        <w:spacing w:line="480" w:lineRule="auto"/>
        <w:ind w:firstLineChars="0"/>
        <w:rPr>
          <w:b/>
          <w:bCs/>
        </w:rPr>
      </w:pPr>
      <w:r w:rsidRPr="008D3C76">
        <w:rPr>
          <w:rFonts w:hint="eastAsia"/>
          <w:b/>
          <w:bCs/>
        </w:rPr>
        <w:t>E</w:t>
      </w:r>
      <w:r w:rsidRPr="008D3C76">
        <w:rPr>
          <w:b/>
          <w:bCs/>
        </w:rPr>
        <w:t xml:space="preserve">DR </w:t>
      </w:r>
      <w:r w:rsidRPr="008D3C76">
        <w:rPr>
          <w:rFonts w:hint="eastAsia"/>
          <w:b/>
          <w:bCs/>
        </w:rPr>
        <w:t>距离。</w:t>
      </w:r>
      <w:r w:rsidRPr="008D3C76">
        <w:rPr>
          <w:rFonts w:hint="eastAsia"/>
        </w:rPr>
        <w:t>序列</w:t>
      </w:r>
      <w:r w:rsidRPr="008D3C76">
        <w:t>x</w:t>
      </w:r>
      <w:r w:rsidRPr="008D3C76">
        <w:rPr>
          <w:rFonts w:hint="eastAsia"/>
        </w:rPr>
        <w:t>和</w:t>
      </w:r>
      <w:r w:rsidRPr="008D3C76">
        <w:rPr>
          <w:rFonts w:hint="eastAsia"/>
        </w:rPr>
        <w:t>s</w:t>
      </w:r>
      <w:r w:rsidRPr="008D3C76">
        <w:rPr>
          <w:rFonts w:hint="eastAsia"/>
        </w:rPr>
        <w:t>之间的</w:t>
      </w:r>
      <w:r>
        <w:rPr>
          <w:rFonts w:hint="eastAsia"/>
        </w:rPr>
        <w:t>EDR</w:t>
      </w:r>
      <w:r w:rsidRPr="008D3C76">
        <w:rPr>
          <w:rFonts w:hint="eastAsia"/>
        </w:rPr>
        <w:t>距离为</w:t>
      </w:r>
    </w:p>
    <w:p w14:paraId="49B001E2" w14:textId="6B6CAA41" w:rsidR="00445C45" w:rsidRPr="00294FD1" w:rsidRDefault="00445C45" w:rsidP="00294FD1">
      <w:pPr>
        <w:spacing w:line="480" w:lineRule="auto"/>
        <w:ind w:firstLineChars="0" w:firstLine="0"/>
        <w:rPr>
          <w:rFonts w:ascii="微软雅黑 Light" w:eastAsia="微软雅黑 Light" w:hAnsi="微软雅黑 Light"/>
          <w:b/>
          <w:bCs/>
        </w:rPr>
      </w:pPr>
      <m:oMathPara>
        <m:oMath>
          <m:r>
            <w:rPr>
              <w:rFonts w:ascii="Cambria Math" w:eastAsia="微软雅黑 Light" w:hAnsi="Cambria Math"/>
              <w:sz w:val="20"/>
              <w:szCs w:val="20"/>
            </w:rPr>
            <m:t>D</m:t>
          </m:r>
          <m:d>
            <m:dPr>
              <m:ctrlPr>
                <w:rPr>
                  <w:rFonts w:ascii="Cambria Math" w:eastAsia="微软雅黑 Light" w:hAnsi="Cambria Math"/>
                  <w:i/>
                  <w:sz w:val="20"/>
                  <w:szCs w:val="20"/>
                </w:rPr>
              </m:ctrlPr>
            </m:dPr>
            <m:e>
              <m:r>
                <w:rPr>
                  <w:rFonts w:ascii="Cambria Math" w:eastAsia="微软雅黑 Light" w:hAnsi="Cambria Math"/>
                  <w:sz w:val="20"/>
                  <w:szCs w:val="20"/>
                </w:rPr>
                <m:t>s</m:t>
              </m:r>
              <m:r>
                <w:rPr>
                  <w:rFonts w:ascii="Cambria Math" w:eastAsia="微软雅黑 Light" w:hAnsi="Cambria Math"/>
                  <w:sz w:val="20"/>
                  <w:szCs w:val="20"/>
                </w:rPr>
                <m:t>，</m:t>
              </m:r>
              <m:r>
                <w:rPr>
                  <w:rFonts w:ascii="Cambria Math" w:eastAsia="微软雅黑 Light" w:hAnsi="Cambria Math"/>
                  <w:sz w:val="20"/>
                  <w:szCs w:val="20"/>
                </w:rPr>
                <m:t>x</m:t>
              </m:r>
            </m:e>
          </m:d>
          <m:r>
            <w:rPr>
              <w:rFonts w:ascii="Cambria Math" w:eastAsia="微软雅黑 Light" w:hAnsi="Cambria Math"/>
              <w:sz w:val="20"/>
              <w:szCs w:val="20"/>
            </w:rPr>
            <m:t>=</m:t>
          </m:r>
          <m:d>
            <m:dPr>
              <m:begChr m:val="{"/>
              <m:endChr m:val=""/>
              <m:ctrlPr>
                <w:rPr>
                  <w:rFonts w:ascii="Cambria Math" w:eastAsia="微软雅黑 Light" w:hAnsi="Cambria Math"/>
                  <w:i/>
                  <w:sz w:val="20"/>
                  <w:szCs w:val="20"/>
                </w:rPr>
              </m:ctrlPr>
            </m:dPr>
            <m:e>
              <m:eqArr>
                <m:eqArrPr>
                  <m:ctrlPr>
                    <w:rPr>
                      <w:rFonts w:ascii="Cambria Math" w:eastAsia="微软雅黑 Light" w:hAnsi="Cambria Math"/>
                      <w:i/>
                      <w:sz w:val="20"/>
                      <w:szCs w:val="20"/>
                    </w:rPr>
                  </m:ctrlPr>
                </m:eqArrPr>
                <m:e>
                  <m:r>
                    <w:rPr>
                      <w:rFonts w:ascii="Cambria Math" w:eastAsia="微软雅黑 Light" w:hAnsi="Cambria Math"/>
                      <w:sz w:val="20"/>
                      <w:szCs w:val="20"/>
                    </w:rPr>
                    <m:t>|x|                                       if</m:t>
                  </m:r>
                  <m:d>
                    <m:dPr>
                      <m:begChr m:val="|"/>
                      <m:endChr m:val="|"/>
                      <m:ctrlPr>
                        <w:rPr>
                          <w:rFonts w:ascii="Cambria Math" w:eastAsia="微软雅黑 Light" w:hAnsi="Cambria Math"/>
                          <w:i/>
                          <w:sz w:val="20"/>
                          <w:szCs w:val="20"/>
                        </w:rPr>
                      </m:ctrlPr>
                    </m:dPr>
                    <m:e>
                      <m:r>
                        <w:rPr>
                          <w:rFonts w:ascii="Cambria Math" w:eastAsia="微软雅黑 Light" w:hAnsi="Cambria Math"/>
                          <w:sz w:val="20"/>
                          <w:szCs w:val="20"/>
                        </w:rPr>
                        <m:t>s</m:t>
                      </m:r>
                    </m:e>
                  </m:d>
                  <m:r>
                    <w:rPr>
                      <w:rFonts w:ascii="Cambria Math" w:eastAsia="微软雅黑 Light" w:hAnsi="Cambria Math"/>
                      <w:sz w:val="20"/>
                      <w:szCs w:val="20"/>
                    </w:rPr>
                    <m:t xml:space="preserve">=0 </m:t>
                  </m:r>
                </m:e>
                <m:e>
                  <m:r>
                    <w:rPr>
                      <w:rFonts w:ascii="Cambria Math" w:eastAsia="微软雅黑 Light" w:hAnsi="Cambria Math"/>
                      <w:sz w:val="20"/>
                      <w:szCs w:val="20"/>
                    </w:rPr>
                    <m:t xml:space="preserve">      |s|</m:t>
                  </m:r>
                  <m:r>
                    <m:rPr>
                      <m:sty m:val="p"/>
                    </m:rPr>
                    <w:rPr>
                      <w:rFonts w:ascii="Cambria Math" w:eastAsia="微软雅黑 Light" w:hAnsi="Cambria Math"/>
                      <w:sz w:val="20"/>
                      <w:szCs w:val="20"/>
                    </w:rPr>
                    <m:t xml:space="preserve">                                       </m:t>
                  </m:r>
                  <m:r>
                    <w:rPr>
                      <w:rFonts w:ascii="Cambria Math" w:eastAsia="微软雅黑 Light" w:hAnsi="Cambria Math"/>
                      <w:sz w:val="20"/>
                      <w:szCs w:val="20"/>
                    </w:rPr>
                    <m:t>if</m:t>
                  </m:r>
                  <m:r>
                    <m:rPr>
                      <m:sty m:val="p"/>
                    </m:rPr>
                    <w:rPr>
                      <w:rFonts w:ascii="Cambria Math" w:eastAsia="微软雅黑 Light" w:hAnsi="Cambria Math"/>
                      <w:sz w:val="20"/>
                      <w:szCs w:val="20"/>
                    </w:rPr>
                    <m:t xml:space="preserve"> </m:t>
                  </m:r>
                  <m:d>
                    <m:dPr>
                      <m:begChr m:val="|"/>
                      <m:endChr m:val="|"/>
                      <m:ctrlPr>
                        <w:rPr>
                          <w:rFonts w:ascii="Cambria Math" w:eastAsia="微软雅黑 Light" w:hAnsi="Cambria Math"/>
                          <w:sz w:val="20"/>
                          <w:szCs w:val="20"/>
                        </w:rPr>
                      </m:ctrlPr>
                    </m:dPr>
                    <m:e>
                      <m:r>
                        <m:rPr>
                          <m:sty m:val="p"/>
                        </m:rPr>
                        <w:rPr>
                          <w:rFonts w:ascii="Cambria Math" w:eastAsia="微软雅黑 Light" w:hAnsi="Cambria Math"/>
                          <w:sz w:val="20"/>
                          <w:szCs w:val="20"/>
                        </w:rPr>
                        <m:t>x</m:t>
                      </m:r>
                    </m:e>
                  </m:d>
                  <m:r>
                    <m:rPr>
                      <m:sty m:val="p"/>
                    </m:rPr>
                    <w:rPr>
                      <w:rFonts w:ascii="Cambria Math" w:eastAsia="微软雅黑 Light" w:hAnsi="Cambria Math"/>
                      <w:sz w:val="20"/>
                      <w:szCs w:val="20"/>
                    </w:rPr>
                    <m:t xml:space="preserve">=0     </m:t>
                  </m:r>
                  <m:ctrlPr>
                    <w:rPr>
                      <w:rFonts w:ascii="Cambria Math" w:eastAsia="Cambria Math" w:hAnsi="Cambria Math" w:cs="Cambria Math"/>
                      <w:i/>
                      <w:sz w:val="20"/>
                      <w:szCs w:val="20"/>
                    </w:rPr>
                  </m:ctrlPr>
                </m:e>
                <m:e>
                  <m:r>
                    <w:rPr>
                      <w:rFonts w:ascii="Cambria Math" w:eastAsia="Cambria Math" w:hAnsi="Cambria Math" w:cs="Cambria Math"/>
                      <w:sz w:val="20"/>
                      <w:szCs w:val="20"/>
                    </w:rPr>
                    <m:t>min</m:t>
                  </m:r>
                  <m:d>
                    <m:dPr>
                      <m:begChr m:val="{"/>
                      <m:endChr m:val="}"/>
                      <m:ctrlPr>
                        <w:rPr>
                          <w:rFonts w:ascii="Cambria Math" w:eastAsia="Cambria Math" w:hAnsi="Cambria Math" w:cs="Cambria Math"/>
                          <w:i/>
                          <w:sz w:val="20"/>
                          <w:szCs w:val="20"/>
                        </w:rPr>
                      </m:ctrlPr>
                    </m:dPr>
                    <m:e>
                      <m:r>
                        <w:rPr>
                          <w:rFonts w:ascii="Cambria Math" w:eastAsia="Cambria Math" w:hAnsi="Cambria Math" w:cs="Cambria Math"/>
                          <w:sz w:val="20"/>
                          <w:szCs w:val="20"/>
                        </w:rPr>
                        <m:t>D</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s-</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1</m:t>
                              </m:r>
                            </m:sub>
                          </m:sSub>
                          <m:r>
                            <w:rPr>
                              <w:rFonts w:ascii="宋体" w:hAnsi="宋体" w:cs="宋体" w:hint="eastAsia"/>
                              <w:sz w:val="20"/>
                              <w:szCs w:val="20"/>
                            </w:rPr>
                            <m:t>，</m:t>
                          </m:r>
                          <m:r>
                            <w:rPr>
                              <w:rFonts w:ascii="Cambria Math" w:eastAsia="Cambria Math" w:hAnsi="Cambria Math" w:cs="Cambria Math"/>
                              <w:sz w:val="20"/>
                              <w:szCs w:val="20"/>
                            </w:rPr>
                            <m:t>x-</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1</m:t>
                              </m:r>
                            </m:sub>
                          </m:sSub>
                        </m:e>
                      </m:d>
                      <m:r>
                        <w:rPr>
                          <w:rFonts w:ascii="Cambria Math" w:eastAsia="Cambria Math" w:hAnsi="Cambria Math" w:cs="Cambria Math"/>
                          <w:sz w:val="20"/>
                          <w:szCs w:val="20"/>
                        </w:rPr>
                        <m:t>+subcost</m:t>
                      </m:r>
                      <m:r>
                        <w:rPr>
                          <w:rFonts w:ascii="宋体" w:hAnsi="宋体" w:cs="宋体" w:hint="eastAsia"/>
                          <w:sz w:val="20"/>
                          <w:szCs w:val="20"/>
                        </w:rPr>
                        <m:t>，</m:t>
                      </m:r>
                      <m:r>
                        <w:rPr>
                          <w:rFonts w:ascii="Cambria Math" w:eastAsia="Cambria Math" w:hAnsi="Cambria Math" w:cs="Cambria Math"/>
                          <w:sz w:val="20"/>
                          <w:szCs w:val="20"/>
                        </w:rPr>
                        <m:t>D</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s</m:t>
                          </m:r>
                          <m:r>
                            <w:rPr>
                              <w:rFonts w:ascii="宋体" w:hAnsi="宋体" w:cs="宋体" w:hint="eastAsia"/>
                              <w:sz w:val="20"/>
                              <w:szCs w:val="20"/>
                            </w:rPr>
                            <m:t>，</m:t>
                          </m:r>
                          <m:r>
                            <w:rPr>
                              <w:rFonts w:ascii="Cambria Math" w:eastAsia="Cambria Math" w:hAnsi="Cambria Math" w:cs="Cambria Math"/>
                              <w:sz w:val="20"/>
                              <w:szCs w:val="20"/>
                            </w:rPr>
                            <m:t>s-</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1</m:t>
                              </m:r>
                            </m:sub>
                          </m:sSub>
                          <m:r>
                            <w:rPr>
                              <w:rFonts w:ascii="宋体" w:hAnsi="宋体" w:cs="宋体" w:hint="eastAsia"/>
                              <w:sz w:val="20"/>
                              <w:szCs w:val="20"/>
                            </w:rPr>
                            <m:t>，</m:t>
                          </m:r>
                          <m:r>
                            <w:rPr>
                              <w:rFonts w:ascii="Cambria Math" w:eastAsia="Cambria Math" w:hAnsi="Cambria Math" w:cs="Cambria Math"/>
                              <w:sz w:val="20"/>
                              <w:szCs w:val="20"/>
                            </w:rPr>
                            <m:t>x</m:t>
                          </m:r>
                        </m:e>
                      </m:d>
                      <m:r>
                        <w:rPr>
                          <w:rFonts w:ascii="Cambria Math" w:eastAsia="Cambria Math" w:hAnsi="Cambria Math" w:cs="Cambria Math"/>
                          <w:sz w:val="20"/>
                          <w:szCs w:val="20"/>
                        </w:rPr>
                        <m:t>+1</m:t>
                      </m:r>
                      <m:r>
                        <w:rPr>
                          <w:rFonts w:ascii="宋体" w:hAnsi="宋体" w:cs="宋体" w:hint="eastAsia"/>
                          <w:sz w:val="20"/>
                          <w:szCs w:val="20"/>
                        </w:rPr>
                        <m:t>，</m:t>
                      </m:r>
                      <m:r>
                        <w:rPr>
                          <w:rFonts w:ascii="Cambria Math" w:eastAsia="Cambria Math" w:hAnsi="Cambria Math" w:cs="Cambria Math"/>
                          <w:sz w:val="20"/>
                          <w:szCs w:val="20"/>
                        </w:rPr>
                        <m:t>D</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s</m:t>
                          </m:r>
                          <m:r>
                            <w:rPr>
                              <w:rFonts w:ascii="宋体" w:hAnsi="宋体" w:cs="宋体" w:hint="eastAsia"/>
                              <w:sz w:val="20"/>
                              <w:szCs w:val="20"/>
                            </w:rPr>
                            <m:t>，</m:t>
                          </m:r>
                          <m:r>
                            <w:rPr>
                              <w:rFonts w:ascii="Cambria Math" w:eastAsia="Cambria Math" w:hAnsi="Cambria Math" w:cs="Cambria Math"/>
                              <w:sz w:val="20"/>
                              <w:szCs w:val="20"/>
                            </w:rPr>
                            <m:t>x-</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1</m:t>
                              </m:r>
                            </m:sub>
                          </m:sSub>
                        </m:e>
                      </m:d>
                      <m:r>
                        <w:rPr>
                          <w:rFonts w:ascii="Cambria Math" w:eastAsia="Cambria Math" w:hAnsi="Cambria Math" w:cs="Cambria Math"/>
                          <w:sz w:val="20"/>
                          <w:szCs w:val="20"/>
                        </w:rPr>
                        <m:t>+1</m:t>
                      </m:r>
                    </m:e>
                  </m:d>
                  <m:r>
                    <w:rPr>
                      <w:rFonts w:ascii="Cambria Math" w:eastAsia="Cambria Math" w:hAnsi="Cambria Math" w:cs="Cambria Math"/>
                      <w:sz w:val="20"/>
                      <w:szCs w:val="20"/>
                    </w:rPr>
                    <m:t xml:space="preserve">  therwise</m:t>
                  </m:r>
                </m:e>
              </m:eqArr>
            </m:e>
          </m:d>
        </m:oMath>
      </m:oMathPara>
    </w:p>
    <w:p w14:paraId="004518FE" w14:textId="0A408AAB" w:rsidR="00445C45" w:rsidRPr="00506EAC" w:rsidRDefault="00445C45" w:rsidP="001C4976">
      <w:pPr>
        <w:pStyle w:val="af3"/>
        <w:numPr>
          <w:ilvl w:val="2"/>
          <w:numId w:val="45"/>
        </w:numPr>
        <w:spacing w:line="480" w:lineRule="auto"/>
        <w:ind w:firstLineChars="0"/>
        <w:rPr>
          <w:rFonts w:ascii="微软雅黑 Light" w:eastAsia="微软雅黑 Light" w:hAnsi="微软雅黑 Light"/>
          <w:b/>
          <w:bCs/>
        </w:rPr>
      </w:pPr>
      <w:r w:rsidRPr="00506EAC">
        <w:rPr>
          <w:rStyle w:val="111"/>
          <w:rFonts w:hint="eastAsia"/>
          <w:b/>
          <w:bCs/>
        </w:rPr>
        <w:t>LESS</w:t>
      </w:r>
      <w:r w:rsidRPr="00506EAC">
        <w:rPr>
          <w:rStyle w:val="111"/>
          <w:rFonts w:hint="eastAsia"/>
          <w:b/>
          <w:bCs/>
        </w:rPr>
        <w:t>相似度。</w:t>
      </w:r>
      <w:r w:rsidRPr="00506EAC">
        <w:rPr>
          <w:rStyle w:val="111"/>
          <w:rFonts w:hint="eastAsia"/>
        </w:rPr>
        <w:t>序列</w:t>
      </w:r>
      <w:r w:rsidRPr="00506EAC">
        <w:rPr>
          <w:rStyle w:val="111"/>
        </w:rPr>
        <w:t>x</w:t>
      </w:r>
      <w:r w:rsidRPr="00506EAC">
        <w:rPr>
          <w:rStyle w:val="111"/>
          <w:rFonts w:hint="eastAsia"/>
        </w:rPr>
        <w:t>和</w:t>
      </w:r>
      <w:r w:rsidRPr="00506EAC">
        <w:rPr>
          <w:rStyle w:val="111"/>
          <w:rFonts w:hint="eastAsia"/>
        </w:rPr>
        <w:t>s</w:t>
      </w:r>
      <w:r w:rsidRPr="00506EAC">
        <w:rPr>
          <w:rStyle w:val="111"/>
          <w:rFonts w:hint="eastAsia"/>
        </w:rPr>
        <w:t>之间的</w:t>
      </w:r>
      <w:r w:rsidRPr="00506EAC">
        <w:rPr>
          <w:rStyle w:val="111"/>
          <w:rFonts w:hint="eastAsia"/>
        </w:rPr>
        <w:t>LESS</w:t>
      </w:r>
      <w:r w:rsidRPr="00506EAC">
        <w:rPr>
          <w:rStyle w:val="111"/>
          <w:rFonts w:hint="eastAsia"/>
        </w:rPr>
        <w:t>相似度为</w:t>
      </w:r>
      <w:r w:rsidRPr="00506EAC">
        <w:rPr>
          <w:rFonts w:ascii="Cambria Math" w:eastAsia="微软雅黑 Light" w:hAnsi="Cambria Math"/>
          <w:i/>
          <w:iCs/>
        </w:rPr>
        <w:br/>
      </w:r>
      <m:oMathPara>
        <m:oMath>
          <m:r>
            <w:rPr>
              <w:rFonts w:ascii="Cambria Math" w:eastAsia="微软雅黑 Light" w:hAnsi="Cambria Math"/>
            </w:rPr>
            <m:t>C</m:t>
          </m:r>
          <m:d>
            <m:dPr>
              <m:ctrlPr>
                <w:rPr>
                  <w:rFonts w:ascii="Cambria Math" w:eastAsia="微软雅黑 Light" w:hAnsi="Cambria Math"/>
                  <w:i/>
                </w:rPr>
              </m:ctrlPr>
            </m:dPr>
            <m:e>
              <m:r>
                <w:rPr>
                  <w:rFonts w:ascii="Cambria Math" w:eastAsia="微软雅黑 Light" w:hAnsi="Cambria Math"/>
                </w:rPr>
                <m:t>s</m:t>
              </m:r>
              <m:r>
                <w:rPr>
                  <w:rFonts w:ascii="Cambria Math" w:eastAsia="微软雅黑 Light" w:hAnsi="Cambria Math"/>
                </w:rPr>
                <m:t>，</m:t>
              </m:r>
              <m:r>
                <w:rPr>
                  <w:rFonts w:ascii="Cambria Math" w:eastAsia="微软雅黑 Light" w:hAnsi="Cambria Math"/>
                </w:rPr>
                <m:t>x</m:t>
              </m:r>
            </m:e>
          </m:d>
          <m:r>
            <w:rPr>
              <w:rFonts w:ascii="Cambria Math" w:eastAsia="微软雅黑 Light" w:hAnsi="Cambria Math"/>
            </w:rPr>
            <m:t>=</m:t>
          </m:r>
          <m:d>
            <m:dPr>
              <m:begChr m:val="{"/>
              <m:endChr m:val=""/>
              <m:ctrlPr>
                <w:rPr>
                  <w:rFonts w:ascii="Cambria Math" w:eastAsia="微软雅黑 Light" w:hAnsi="Cambria Math"/>
                  <w:i/>
                </w:rPr>
              </m:ctrlPr>
            </m:dPr>
            <m:e>
              <m:eqArr>
                <m:eqArrPr>
                  <m:ctrlPr>
                    <w:rPr>
                      <w:rFonts w:ascii="Cambria Math" w:eastAsia="微软雅黑 Light" w:hAnsi="Cambria Math"/>
                      <w:i/>
                    </w:rPr>
                  </m:ctrlPr>
                </m:eqArrPr>
                <m:e>
                  <m:r>
                    <w:rPr>
                      <w:rFonts w:ascii="Cambria Math" w:eastAsia="微软雅黑 Light" w:hAnsi="Cambria Math"/>
                    </w:rPr>
                    <m:t>0                                       if</m:t>
                  </m:r>
                  <m:d>
                    <m:dPr>
                      <m:begChr m:val="|"/>
                      <m:endChr m:val="|"/>
                      <m:ctrlPr>
                        <w:rPr>
                          <w:rFonts w:ascii="Cambria Math" w:eastAsia="微软雅黑 Light" w:hAnsi="Cambria Math"/>
                          <w:i/>
                        </w:rPr>
                      </m:ctrlPr>
                    </m:dPr>
                    <m:e>
                      <m:r>
                        <w:rPr>
                          <w:rFonts w:ascii="Cambria Math" w:eastAsia="微软雅黑 Light" w:hAnsi="Cambria Math"/>
                        </w:rPr>
                        <m:t>s</m:t>
                      </m:r>
                    </m:e>
                  </m:d>
                  <m:r>
                    <w:rPr>
                      <w:rFonts w:ascii="Cambria Math" w:eastAsia="微软雅黑 Light" w:hAnsi="Cambria Math"/>
                    </w:rPr>
                    <m:t xml:space="preserve">=0 or </m:t>
                  </m:r>
                  <m:d>
                    <m:dPr>
                      <m:begChr m:val="|"/>
                      <m:endChr m:val="|"/>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=0</m:t>
                  </m:r>
                </m:e>
                <m:e>
                  <m:r>
                    <w:rPr>
                      <w:rFonts w:ascii="Cambria Math" w:eastAsia="微软雅黑 Light" w:hAnsi="Cambria Math"/>
                    </w:rPr>
                    <m:t>c</m:t>
                  </m:r>
                  <m:d>
                    <m:dPr>
                      <m:ctrlPr>
                        <w:rPr>
                          <w:rFonts w:ascii="Cambria Math" w:eastAsia="微软雅黑 Light" w:hAnsi="Cambria Math"/>
                          <w:i/>
                        </w:rPr>
                      </m:ctrlPr>
                    </m:dPr>
                    <m:e>
                      <m:r>
                        <w:rPr>
                          <w:rFonts w:ascii="Cambria Math" w:eastAsia="微软雅黑 Light" w:hAnsi="Cambria Math"/>
                        </w:rPr>
                        <m:t>s-</m:t>
                      </m:r>
                      <m:sSub>
                        <m:sSubPr>
                          <m:ctrlPr>
                            <w:rPr>
                              <w:rFonts w:ascii="Cambria Math" w:eastAsia="微软雅黑 Light" w:hAnsi="Cambria Math"/>
                              <w:i/>
                            </w:rPr>
                          </m:ctrlPr>
                        </m:sSubPr>
                        <m:e>
                          <m:r>
                            <w:rPr>
                              <w:rFonts w:ascii="Cambria Math" w:eastAsia="微软雅黑 Light" w:hAnsi="Cambria Math"/>
                            </w:rPr>
                            <m:t>s</m:t>
                          </m:r>
                        </m:e>
                        <m:sub>
                          <m:r>
                            <w:rPr>
                              <w:rFonts w:ascii="Cambria Math" w:eastAsia="微软雅黑 Light" w:hAnsi="Cambria Math"/>
                            </w:rPr>
                            <m:t>1</m:t>
                          </m:r>
                        </m:sub>
                      </m:sSub>
                      <m:r>
                        <w:rPr>
                          <w:rFonts w:ascii="Cambria Math" w:eastAsia="微软雅黑 Light" w:hAnsi="Cambria Math"/>
                        </w:rPr>
                        <m:t>，</m:t>
                      </m:r>
                      <m:r>
                        <w:rPr>
                          <w:rFonts w:ascii="Cambria Math" w:eastAsia="微软雅黑 Light" w:hAnsi="Cambria Math"/>
                        </w:rPr>
                        <m:t>x-</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1</m:t>
                          </m:r>
                        </m:sub>
                      </m:sSub>
                    </m:e>
                  </m:d>
                  <m:r>
                    <w:rPr>
                      <w:rFonts w:ascii="Cambria Math" w:eastAsia="微软雅黑 Light" w:hAnsi="Cambria Math"/>
                    </w:rPr>
                    <m:t>+1</m:t>
                  </m:r>
                  <m:r>
                    <w:rPr>
                      <w:rFonts w:ascii="Cambria Math" w:eastAsia="微软雅黑 Light" w:hAnsi="Cambria Math"/>
                    </w:rPr>
                    <m:t>，</m:t>
                  </m:r>
                  <m:r>
                    <w:rPr>
                      <w:rFonts w:ascii="Cambria Math" w:eastAsia="微软雅黑 Light" w:hAnsi="Cambria Math"/>
                    </w:rPr>
                    <m:t xml:space="preserve">     if</m:t>
                  </m:r>
                  <m:d>
                    <m:dPr>
                      <m:begChr m:val="|"/>
                      <m:endChr m:val="|"/>
                      <m:ctrlPr>
                        <w:rPr>
                          <w:rFonts w:ascii="Cambria Math" w:eastAsia="微软雅黑 Light" w:hAnsi="Cambria Math"/>
                          <w:i/>
                        </w:rPr>
                      </m:ctrlPr>
                    </m:dPr>
                    <m:e>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1</m:t>
                          </m:r>
                          <m:r>
                            <w:rPr>
                              <w:rFonts w:ascii="Cambria Math" w:eastAsia="微软雅黑 Light" w:hAnsi="Cambria Math"/>
                            </w:rPr>
                            <m:t>，</m:t>
                          </m:r>
                          <m:r>
                            <w:rPr>
                              <w:rFonts w:ascii="Cambria Math" w:eastAsia="微软雅黑 Light" w:hAnsi="Cambria Math"/>
                            </w:rPr>
                            <m:t>x</m:t>
                          </m:r>
                        </m:sub>
                      </m:sSub>
                      <m: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s</m:t>
                          </m:r>
                        </m:e>
                        <m:sub>
                          <m:r>
                            <w:rPr>
                              <w:rFonts w:ascii="Cambria Math" w:eastAsia="微软雅黑 Light" w:hAnsi="Cambria Math"/>
                            </w:rPr>
                            <m:t>1</m:t>
                          </m:r>
                          <m:r>
                            <w:rPr>
                              <w:rFonts w:ascii="Cambria Math" w:eastAsia="微软雅黑 Light" w:hAnsi="Cambria Math"/>
                            </w:rPr>
                            <m:t>，</m:t>
                          </m:r>
                          <m:r>
                            <w:rPr>
                              <w:rFonts w:ascii="Cambria Math" w:eastAsia="微软雅黑 Light" w:hAnsi="Cambria Math"/>
                            </w:rPr>
                            <m:t>x</m:t>
                          </m:r>
                        </m:sub>
                      </m:sSub>
                    </m:e>
                  </m:d>
                  <m:r>
                    <w:rPr>
                      <w:rFonts w:ascii="Cambria Math" w:eastAsia="微软雅黑 Light" w:hAnsi="Cambria Math"/>
                    </w:rPr>
                    <m:t xml:space="preserve">≤ξ and </m:t>
                  </m:r>
                  <m:d>
                    <m:dPr>
                      <m:begChr m:val="|"/>
                      <m:endChr m:val="|"/>
                      <m:ctrlPr>
                        <w:rPr>
                          <w:rFonts w:ascii="Cambria Math" w:eastAsia="微软雅黑 Light" w:hAnsi="Cambria Math"/>
                          <w:i/>
                        </w:rPr>
                      </m:ctrlPr>
                    </m:dPr>
                    <m:e>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1</m:t>
                          </m:r>
                          <m:r>
                            <w:rPr>
                              <w:rFonts w:ascii="Cambria Math" w:eastAsia="微软雅黑 Light" w:hAnsi="Cambria Math"/>
                            </w:rPr>
                            <m:t>，</m:t>
                          </m:r>
                          <m:r>
                            <w:rPr>
                              <w:rFonts w:ascii="Cambria Math" w:eastAsia="微软雅黑 Light" w:hAnsi="Cambria Math"/>
                            </w:rPr>
                            <m:t>y</m:t>
                          </m:r>
                        </m:sub>
                      </m:sSub>
                      <m: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s</m:t>
                          </m:r>
                        </m:e>
                        <m:sub>
                          <m:r>
                            <w:rPr>
                              <w:rFonts w:ascii="Cambria Math" w:eastAsia="微软雅黑 Light" w:hAnsi="Cambria Math"/>
                            </w:rPr>
                            <m:t>1</m:t>
                          </m:r>
                          <m:r>
                            <w:rPr>
                              <w:rFonts w:ascii="Cambria Math" w:eastAsia="微软雅黑 Light" w:hAnsi="Cambria Math"/>
                            </w:rPr>
                            <m:t>，</m:t>
                          </m:r>
                          <m:r>
                            <w:rPr>
                              <w:rFonts w:ascii="Cambria Math" w:eastAsia="微软雅黑 Light" w:hAnsi="Cambria Math"/>
                            </w:rPr>
                            <m:t>y</m:t>
                          </m:r>
                        </m:sub>
                      </m:sSub>
                    </m:e>
                  </m:d>
                  <m:r>
                    <w:rPr>
                      <w:rFonts w:ascii="Cambria Math" w:eastAsia="微软雅黑 Light" w:hAnsi="Cambria Math"/>
                    </w:rPr>
                    <m:t>≤ξ</m:t>
                  </m:r>
                  <m:ctrlPr>
                    <w:rPr>
                      <w:rFonts w:ascii="Cambria Math" w:eastAsia="Cambria Math" w:hAnsi="Cambria Math" w:cs="Cambria Math"/>
                      <w:i/>
                    </w:rPr>
                  </m:ctrlPr>
                </m:e>
                <m:e>
                  <m:r>
                    <w:rPr>
                      <w:rFonts w:ascii="Cambria Math" w:eastAsia="Cambria Math" w:hAnsi="Cambria Math" w:cs="Cambria Math"/>
                    </w:rPr>
                    <m:t>max</m:t>
                  </m:r>
                  <m:d>
                    <m:dPr>
                      <m:begChr m:val="{"/>
                      <m:endChr m:val="}"/>
                      <m:ctrlPr>
                        <w:rPr>
                          <w:rFonts w:ascii="Cambria Math" w:eastAsia="Cambria Math" w:hAnsi="Cambria Math" w:cs="Cambria Math"/>
                          <w:i/>
                        </w:rPr>
                      </m:ctrlPr>
                    </m:dPr>
                    <m:e>
                      <m:r>
                        <w:rPr>
                          <w:rFonts w:ascii="Cambria Math" w:eastAsia="Cambria Math" w:hAnsi="Cambria Math" w:cs="Cambria Math"/>
                        </w:rPr>
                        <m:t>C</m:t>
                      </m:r>
                      <m:d>
                        <m:dPr>
                          <m:ctrlPr>
                            <w:rPr>
                              <w:rFonts w:ascii="Cambria Math" w:eastAsia="Cambria Math" w:hAnsi="Cambria Math" w:cs="Cambria Math"/>
                              <w:i/>
                            </w:rPr>
                          </m:ctrlPr>
                        </m:dPr>
                        <m:e>
                          <m:r>
                            <w:rPr>
                              <w:rFonts w:ascii="Cambria Math" w:eastAsia="Cambria Math" w:hAnsi="Cambria Math" w:cs="Cambria Math"/>
                            </w:rPr>
                            <m:t>s-</m:t>
                          </m:r>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1</m:t>
                              </m:r>
                            </m:sub>
                          </m:sSub>
                          <m:r>
                            <w:rPr>
                              <w:rFonts w:ascii="宋体" w:hAnsi="宋体" w:cs="宋体" w:hint="eastAsia"/>
                            </w:rPr>
                            <m:t>，</m:t>
                          </m:r>
                          <m:r>
                            <w:rPr>
                              <w:rFonts w:ascii="Cambria Math" w:eastAsia="Cambria Math" w:hAnsi="Cambria Math" w:cs="Cambria Math"/>
                            </w:rPr>
                            <m:t>x</m:t>
                          </m:r>
                        </m:e>
                      </m:d>
                      <m:r>
                        <w:rPr>
                          <w:rFonts w:ascii="宋体" w:hAnsi="宋体" w:cs="宋体" w:hint="eastAsia"/>
                        </w:rPr>
                        <m:t>，</m:t>
                      </m:r>
                      <m:r>
                        <w:rPr>
                          <w:rFonts w:ascii="Cambria Math" w:eastAsia="Cambria Math" w:hAnsi="Cambria Math" w:cs="Cambria Math"/>
                        </w:rPr>
                        <m:t>C(s</m:t>
                      </m:r>
                      <m:r>
                        <w:rPr>
                          <w:rFonts w:ascii="宋体" w:hAnsi="宋体" w:cs="宋体" w:hint="eastAsia"/>
                        </w:rPr>
                        <m:t>，</m:t>
                      </m:r>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e>
                  </m:d>
                  <m:r>
                    <w:rPr>
                      <w:rFonts w:ascii="Cambria Math" w:eastAsia="Cambria Math" w:hAnsi="Cambria Math" w:cs="Cambria Math"/>
                    </w:rPr>
                    <m:t xml:space="preserve">     otherwise</m:t>
                  </m:r>
                </m:e>
              </m:eqArr>
            </m:e>
          </m:d>
        </m:oMath>
      </m:oMathPara>
    </w:p>
    <w:p w14:paraId="75DC6C3C" w14:textId="09A24AE4" w:rsidR="00445C45" w:rsidRDefault="00445C45" w:rsidP="00445C45">
      <w:pPr>
        <w:pStyle w:val="1110"/>
        <w:ind w:firstLine="480"/>
      </w:pPr>
      <w:r w:rsidRPr="00366B12">
        <w:rPr>
          <w:rFonts w:hint="eastAsia"/>
        </w:rPr>
        <w:t>随</w:t>
      </w:r>
      <w:r w:rsidRPr="00272614">
        <w:rPr>
          <w:rFonts w:hint="eastAsia"/>
        </w:rPr>
        <w:t>着机器学习的日益发展，涌现了许多优秀的聚类算法，根据类别介绍如下：基于分区的聚类算法，即将未标记数据分成</w:t>
      </w:r>
      <w:r w:rsidRPr="00272614">
        <w:rPr>
          <w:rFonts w:hint="eastAsia"/>
        </w:rPr>
        <w:t>n</w:t>
      </w:r>
      <w:r w:rsidRPr="00272614">
        <w:rPr>
          <w:rFonts w:hint="eastAsia"/>
        </w:rPr>
        <w:t>份，每份决出中心，不过对于中心的定义根据算法会有所不同，例如</w:t>
      </w:r>
      <w:r w:rsidRPr="00272614">
        <w:rPr>
          <w:rFonts w:hint="eastAsia"/>
        </w:rPr>
        <w:t>k</w:t>
      </w:r>
      <w:r w:rsidRPr="00272614">
        <w:t>-</w:t>
      </w:r>
      <w:r w:rsidRPr="00272614">
        <w:rPr>
          <w:rFonts w:hint="eastAsia"/>
        </w:rPr>
        <w:t>means</w:t>
      </w:r>
      <w:r w:rsidRPr="00272614">
        <w:rPr>
          <w:rFonts w:hint="eastAsia"/>
        </w:rPr>
        <w:t>以平均值为数据中心，而</w:t>
      </w:r>
      <w:r w:rsidRPr="00272614">
        <w:rPr>
          <w:rFonts w:hint="eastAsia"/>
        </w:rPr>
        <w:t>k</w:t>
      </w:r>
      <w:r w:rsidRPr="00272614">
        <w:t>-medoids</w:t>
      </w:r>
      <w:r w:rsidRPr="00272614">
        <w:rPr>
          <w:rFonts w:hint="eastAsia"/>
        </w:rPr>
        <w:t>以集中点为中心；基于密度的聚类算法，从一个元组开始，根据设定的密度阈值吸收周围元组，其中比较著名的如</w:t>
      </w:r>
      <w:r w:rsidRPr="00272614">
        <w:rPr>
          <w:rFonts w:hint="eastAsia"/>
        </w:rPr>
        <w:t>DBSCAN</w:t>
      </w:r>
      <w:r w:rsidRPr="00272614">
        <w:rPr>
          <w:rFonts w:hint="eastAsia"/>
        </w:rPr>
        <w:t>，其核心要点是先找到密度较高的点，然后把相近的高密度点逐步相连。《</w:t>
      </w:r>
      <w:r w:rsidRPr="00272614">
        <w:t>DBSCAN Revisited: Mis-Claim</w:t>
      </w:r>
      <w:r w:rsidR="001003B1">
        <w:t>，</w:t>
      </w:r>
      <w:r w:rsidRPr="00272614">
        <w:t xml:space="preserve"> Un-Fixability</w:t>
      </w:r>
      <w:r w:rsidR="001003B1">
        <w:t>，</w:t>
      </w:r>
      <w:r w:rsidRPr="00272614">
        <w:t xml:space="preserve"> and Approximation</w:t>
      </w:r>
      <w:r w:rsidRPr="00272614">
        <w:rPr>
          <w:rFonts w:hint="eastAsia"/>
        </w:rPr>
        <w:t>》文中对其进行了改进，分析了</w:t>
      </w:r>
      <w:r w:rsidRPr="00272614">
        <w:rPr>
          <w:rFonts w:hint="eastAsia"/>
        </w:rPr>
        <w:t>DBSCAN</w:t>
      </w:r>
      <w:r w:rsidRPr="00272614">
        <w:rPr>
          <w:rFonts w:hint="eastAsia"/>
        </w:rPr>
        <w:t>在高维空间的限制并给出了解决方案；基于分层</w:t>
      </w:r>
      <w:r w:rsidRPr="00272614">
        <w:rPr>
          <w:rFonts w:hint="eastAsia"/>
        </w:rPr>
        <w:lastRenderedPageBreak/>
        <w:t>的聚类算法，对数据集进行层次分解，根据分解策略又可以分为凝聚分层聚类（自上而下）和分裂分层（自下而上）聚类，凝聚分层是指从各样本点开始，根据设定规则合并直到达到设定条件，分裂分层是指在初始状态下合并所有样本点，根据设定准则逐步分裂直到达到要求，分层聚类算法比较著名的有</w:t>
      </w:r>
      <w:r w:rsidRPr="00272614">
        <w:t>Chameleon</w:t>
      </w:r>
      <w:r w:rsidRPr="00272614">
        <w:rPr>
          <w:rFonts w:hint="eastAsia"/>
        </w:rPr>
        <w:t>，</w:t>
      </w:r>
      <w:r w:rsidRPr="00272614">
        <w:t>BIRCH</w:t>
      </w:r>
      <w:r w:rsidRPr="00272614">
        <w:rPr>
          <w:rFonts w:hint="eastAsia"/>
        </w:rPr>
        <w:t>等；基于网格的聚类算法，将数据集网格化，调整分辨率并识别高密度网格单元，能够获得密度聚类的优点并减少一定的计算复杂度，典型算法如</w:t>
      </w:r>
      <w:r w:rsidRPr="00272614">
        <w:rPr>
          <w:rFonts w:hint="eastAsia"/>
        </w:rPr>
        <w:t>STING</w:t>
      </w:r>
      <w:r w:rsidRPr="00272614">
        <w:rPr>
          <w:rFonts w:hint="eastAsia"/>
        </w:rPr>
        <w:t>，</w:t>
      </w:r>
      <w:r w:rsidRPr="00272614">
        <w:rPr>
          <w:rFonts w:hint="eastAsia"/>
        </w:rPr>
        <w:t>CLIQUE</w:t>
      </w:r>
      <w:r w:rsidRPr="00272614">
        <w:rPr>
          <w:rFonts w:hint="eastAsia"/>
        </w:rPr>
        <w:t>等。</w:t>
      </w:r>
    </w:p>
    <w:p w14:paraId="547547EC" w14:textId="77777777" w:rsidR="00FA1CAA" w:rsidRDefault="00FA1CAA" w:rsidP="00FA1CAA">
      <w:pPr>
        <w:pStyle w:val="1110"/>
        <w:ind w:firstLineChars="0" w:firstLine="0"/>
        <w:outlineLvl w:val="2"/>
      </w:pPr>
      <w:bookmarkStart w:id="69" w:name="_Toc116394044"/>
      <w:r>
        <w:rPr>
          <w:rFonts w:hint="eastAsia"/>
        </w:rPr>
        <w:t>3</w:t>
      </w:r>
      <w:r>
        <w:t xml:space="preserve">.2.6 </w:t>
      </w:r>
      <w:r>
        <w:rPr>
          <w:rFonts w:hint="eastAsia"/>
        </w:rPr>
        <w:t>隐私保护技术使用与对比</w:t>
      </w:r>
      <w:bookmarkEnd w:id="69"/>
    </w:p>
    <w:p w14:paraId="325517EE" w14:textId="77777777" w:rsidR="00FA1CAA" w:rsidRDefault="00FA1CAA" w:rsidP="00FA1CAA">
      <w:pPr>
        <w:pStyle w:val="1110"/>
        <w:ind w:firstLineChars="0" w:firstLine="0"/>
      </w:pPr>
      <w:r>
        <w:rPr>
          <w:rFonts w:hint="eastAsia"/>
        </w:rPr>
        <w:t xml:space="preserve"> </w:t>
      </w:r>
      <w:r>
        <w:t xml:space="preserve">        </w:t>
      </w:r>
      <w:r>
        <w:rPr>
          <w:rFonts w:hint="eastAsia"/>
        </w:rPr>
        <w:t>不同隐私保护技术的侧重点不同，整体而言，隐私保护技术可以分成身份保护和数据保护两个方向。</w:t>
      </w:r>
    </w:p>
    <w:p w14:paraId="0583CE38" w14:textId="77777777" w:rsidR="00FA1CAA" w:rsidRDefault="00FA1CAA" w:rsidP="00FA1CAA">
      <w:pPr>
        <w:pStyle w:val="1110"/>
        <w:ind w:firstLine="480"/>
      </w:pPr>
      <w:r>
        <w:rPr>
          <w:rFonts w:hint="eastAsia"/>
        </w:rPr>
        <w:t>在身份保护方向上，比较常见的技术如一次性地址、限制接入与恶意节点检测、环签名等。限制接入与节点检测技术处于保护链条的最前端，通过较为粗放的技术过滤大部分潜在攻击者。一次性地址和环签名均可用于隐藏参与者身份，而其侧重点则各有不同，其中环签名的目的是将发送者身份混杂在人群之中，而一次性地址隐藏力度更强，可以完全隐藏接收者的身份。联盟链中参与节点均有所属组织，可以使用环签名对参与者所属组织认证的同时，模糊具体参与者以防止定位。而对于需要对接收方身份保密的场合，可以使用一次性地址，避免通过公钥分析定位接收者身份信息。</w:t>
      </w:r>
    </w:p>
    <w:p w14:paraId="2C8AFC22" w14:textId="77777777" w:rsidR="00FA1CAA" w:rsidRPr="00272614" w:rsidRDefault="00FA1CAA" w:rsidP="00FA1CAA">
      <w:pPr>
        <w:pStyle w:val="1110"/>
        <w:ind w:firstLine="480"/>
      </w:pPr>
      <w:r>
        <w:rPr>
          <w:rFonts w:hint="eastAsia"/>
        </w:rPr>
        <w:t>在数据保护方向上，除了常见的数据加密手段外，本章还推荐了两个已有成功应用案例的密码学技术：零知识证明和机密交易。二者均可用于隐藏关键信息，而其应用侧重点不同，机密交易使用同态加密技术，其目的是在不泄露参数的前提下进行相关计算，可用于隐藏交易金额。零知识证明相比于机密交易，运算量更高但使用范围更广，常用于证明交易符合规则。</w:t>
      </w:r>
    </w:p>
    <w:p w14:paraId="321FB37E" w14:textId="77777777" w:rsidR="00FA1CAA" w:rsidRPr="00FA1CAA" w:rsidRDefault="00FA1CAA" w:rsidP="006C7AF9">
      <w:pPr>
        <w:pStyle w:val="1110"/>
        <w:ind w:firstLineChars="0" w:firstLine="0"/>
      </w:pPr>
    </w:p>
    <w:p w14:paraId="0F6453DB" w14:textId="010F3CBA" w:rsidR="00E51460" w:rsidRDefault="006609DA" w:rsidP="006609DA">
      <w:pPr>
        <w:pStyle w:val="27"/>
      </w:pPr>
      <w:bookmarkStart w:id="70" w:name="_Toc97625241"/>
      <w:bookmarkStart w:id="71" w:name="_Toc116394045"/>
      <w:r>
        <w:t>3</w:t>
      </w:r>
      <w:r w:rsidR="004E4E08">
        <w:rPr>
          <w:rFonts w:hint="eastAsia"/>
        </w:rPr>
        <w:t>.</w:t>
      </w:r>
      <w:r w:rsidR="00CB11E5">
        <w:t>3</w:t>
      </w:r>
      <w:r w:rsidR="006B30EE">
        <w:t xml:space="preserve"> </w:t>
      </w:r>
      <w:r w:rsidR="006B30EE">
        <w:rPr>
          <w:rFonts w:hint="eastAsia"/>
        </w:rPr>
        <w:t>密钥生成</w:t>
      </w:r>
      <w:bookmarkEnd w:id="70"/>
      <w:bookmarkEnd w:id="71"/>
    </w:p>
    <w:p w14:paraId="72BB1014" w14:textId="6C3B4DC3" w:rsidR="00926A17" w:rsidRPr="00272614" w:rsidRDefault="00454556" w:rsidP="00272614">
      <w:pPr>
        <w:pStyle w:val="1110"/>
        <w:ind w:firstLine="480"/>
      </w:pPr>
      <w:r>
        <w:rPr>
          <w:rFonts w:hint="eastAsia"/>
        </w:rPr>
        <w:t xml:space="preserve"> </w:t>
      </w:r>
      <w:r w:rsidRPr="00272614">
        <w:t xml:space="preserve"> </w:t>
      </w:r>
      <w:r w:rsidRPr="00272614">
        <w:rPr>
          <w:rFonts w:hint="eastAsia"/>
        </w:rPr>
        <w:t>密钥生成根据流程，一般可分为</w:t>
      </w:r>
      <w:r w:rsidR="00D8014D" w:rsidRPr="00272614">
        <w:rPr>
          <w:rFonts w:hint="eastAsia"/>
        </w:rPr>
        <w:t>密钥提取与密钥协商两个阶段，其中</w:t>
      </w:r>
      <w:r w:rsidR="00C43AAF" w:rsidRPr="00272614">
        <w:rPr>
          <w:rFonts w:hint="eastAsia"/>
        </w:rPr>
        <w:t>在密钥提取阶段，用户可根据信道及其他随机因素提取私有随机信息，</w:t>
      </w:r>
      <w:r w:rsidR="00CB433A" w:rsidRPr="00272614">
        <w:rPr>
          <w:rFonts w:hint="eastAsia"/>
        </w:rPr>
        <w:t>在密钥协商阶段，</w:t>
      </w:r>
      <w:r w:rsidR="00362F7C" w:rsidRPr="00272614">
        <w:rPr>
          <w:rFonts w:hint="eastAsia"/>
        </w:rPr>
        <w:t>可以通过设立可信机构</w:t>
      </w:r>
      <w:r w:rsidR="00C63D91" w:rsidRPr="00272614">
        <w:rPr>
          <w:rFonts w:hint="eastAsia"/>
        </w:rPr>
        <w:t>与客户交互进行</w:t>
      </w:r>
      <w:r w:rsidR="00362F7C" w:rsidRPr="00272614">
        <w:rPr>
          <w:rFonts w:hint="eastAsia"/>
        </w:rPr>
        <w:t>密钥生成，也可以通过各种密钥协商算法讨论得出。</w:t>
      </w:r>
      <w:r w:rsidR="009F677E" w:rsidRPr="00272614">
        <w:rPr>
          <w:rFonts w:hint="eastAsia"/>
        </w:rPr>
        <w:lastRenderedPageBreak/>
        <w:t>基于区块链本身的去中心化特性，可以考虑通过密钥协商协议完成密钥生成</w:t>
      </w:r>
      <w:r w:rsidR="0032365F" w:rsidRPr="00272614">
        <w:rPr>
          <w:rFonts w:hint="eastAsia"/>
        </w:rPr>
        <w:t>。</w:t>
      </w:r>
      <w:r w:rsidR="009732A7" w:rsidRPr="00272614">
        <w:rPr>
          <w:rFonts w:hint="eastAsia"/>
        </w:rPr>
        <w:t>分布式</w:t>
      </w:r>
      <w:r w:rsidR="004636E7" w:rsidRPr="00272614">
        <w:rPr>
          <w:rFonts w:hint="eastAsia"/>
        </w:rPr>
        <w:t>的密钥</w:t>
      </w:r>
      <w:r w:rsidR="00E150A2" w:rsidRPr="00272614">
        <w:rPr>
          <w:rFonts w:hint="eastAsia"/>
        </w:rPr>
        <w:t>协商</w:t>
      </w:r>
      <w:r w:rsidR="004636E7" w:rsidRPr="00272614">
        <w:rPr>
          <w:rFonts w:hint="eastAsia"/>
        </w:rPr>
        <w:t>，常见的如</w:t>
      </w:r>
      <w:r w:rsidR="004636E7" w:rsidRPr="00272614">
        <w:rPr>
          <w:rFonts w:hint="eastAsia"/>
        </w:rPr>
        <w:t>BD</w:t>
      </w:r>
      <w:r w:rsidR="004636E7" w:rsidRPr="00272614">
        <w:rPr>
          <w:rFonts w:hint="eastAsia"/>
        </w:rPr>
        <w:t>（</w:t>
      </w:r>
      <w:r w:rsidR="004636E7" w:rsidRPr="00272614">
        <w:rPr>
          <w:rFonts w:hint="eastAsia"/>
        </w:rPr>
        <w:t>burmester-desmedt</w:t>
      </w:r>
      <w:r w:rsidR="004636E7" w:rsidRPr="00272614">
        <w:rPr>
          <w:rFonts w:hint="eastAsia"/>
        </w:rPr>
        <w:t>）协议、</w:t>
      </w:r>
      <w:r w:rsidR="004636E7" w:rsidRPr="00272614">
        <w:rPr>
          <w:rFonts w:hint="eastAsia"/>
        </w:rPr>
        <w:t>STR</w:t>
      </w:r>
      <w:r w:rsidR="004636E7" w:rsidRPr="00272614">
        <w:rPr>
          <w:rFonts w:hint="eastAsia"/>
        </w:rPr>
        <w:t>（</w:t>
      </w:r>
      <w:r w:rsidR="004636E7" w:rsidRPr="00272614">
        <w:rPr>
          <w:rFonts w:hint="eastAsia"/>
        </w:rPr>
        <w:t>steer</w:t>
      </w:r>
      <w:r w:rsidR="004636E7" w:rsidRPr="00272614">
        <w:rPr>
          <w:rFonts w:hint="eastAsia"/>
        </w:rPr>
        <w:t>，</w:t>
      </w:r>
      <w:r w:rsidR="004636E7" w:rsidRPr="00272614">
        <w:rPr>
          <w:rFonts w:hint="eastAsia"/>
        </w:rPr>
        <w:t>et a1</w:t>
      </w:r>
      <w:r w:rsidR="004636E7" w:rsidRPr="00272614">
        <w:rPr>
          <w:rFonts w:hint="eastAsia"/>
        </w:rPr>
        <w:t>）协议、</w:t>
      </w:r>
      <w:r w:rsidR="004636E7" w:rsidRPr="00272614">
        <w:rPr>
          <w:rFonts w:hint="eastAsia"/>
        </w:rPr>
        <w:t>TGDH</w:t>
      </w:r>
      <w:r w:rsidR="004636E7" w:rsidRPr="00272614">
        <w:rPr>
          <w:rFonts w:hint="eastAsia"/>
        </w:rPr>
        <w:t>（</w:t>
      </w:r>
      <w:r w:rsidR="004636E7" w:rsidRPr="00272614">
        <w:rPr>
          <w:rFonts w:hint="eastAsia"/>
        </w:rPr>
        <w:t>tree-based group diffie-Hellman</w:t>
      </w:r>
      <w:r w:rsidR="004636E7" w:rsidRPr="00272614">
        <w:rPr>
          <w:rFonts w:hint="eastAsia"/>
        </w:rPr>
        <w:t>）协议等</w:t>
      </w:r>
      <w:r w:rsidR="00494893" w:rsidRPr="00272614">
        <w:rPr>
          <w:rFonts w:hint="eastAsia"/>
        </w:rPr>
        <w:t>，</w:t>
      </w:r>
      <w:r w:rsidR="00344EFA" w:rsidRPr="00272614">
        <w:rPr>
          <w:rFonts w:hint="eastAsia"/>
        </w:rPr>
        <w:t>其目的在于通过去中心化的信息交流，在各参与方本地计算得出统一的密钥值</w:t>
      </w:r>
      <w:r w:rsidR="00AD43C1" w:rsidRPr="00272614">
        <w:rPr>
          <w:rFonts w:hint="eastAsia"/>
        </w:rPr>
        <w:t>，其研究方向则在于如何在效率、信息大小和安全性之间取得平衡</w:t>
      </w:r>
      <w:r w:rsidR="00C932AF" w:rsidRPr="00272614">
        <w:rPr>
          <w:rFonts w:hint="eastAsia"/>
        </w:rPr>
        <w:t>，并设法抵御恶意参与者的破坏</w:t>
      </w:r>
      <w:r w:rsidR="00AD43C1" w:rsidRPr="00272614">
        <w:rPr>
          <w:rFonts w:hint="eastAsia"/>
        </w:rPr>
        <w:t>。</w:t>
      </w:r>
      <w:r w:rsidR="00EA3367" w:rsidRPr="00272614">
        <w:rPr>
          <w:rFonts w:hint="eastAsia"/>
        </w:rPr>
        <w:t>本节以</w:t>
      </w:r>
      <w:r w:rsidR="00EA3367" w:rsidRPr="00272614">
        <w:rPr>
          <w:rFonts w:hint="eastAsia"/>
        </w:rPr>
        <w:t>BD</w:t>
      </w:r>
      <w:r w:rsidR="002B42C2" w:rsidRPr="00272614">
        <w:t>-</w:t>
      </w:r>
      <w:r w:rsidR="002B42C2" w:rsidRPr="00272614">
        <w:rPr>
          <w:rFonts w:hint="eastAsia"/>
        </w:rPr>
        <w:t>GKA</w:t>
      </w:r>
      <w:r w:rsidR="00EA3367" w:rsidRPr="00272614">
        <w:rPr>
          <w:rFonts w:hint="eastAsia"/>
        </w:rPr>
        <w:t>协议为例，介绍密钥协商的常规步骤</w:t>
      </w:r>
      <w:r w:rsidR="00272614">
        <w:rPr>
          <w:rFonts w:hint="eastAsia"/>
        </w:rPr>
        <w:t>：</w:t>
      </w:r>
    </w:p>
    <w:p w14:paraId="23321881" w14:textId="77777777" w:rsidR="00E709E6" w:rsidRPr="00272614" w:rsidRDefault="00926A17" w:rsidP="001C4976">
      <w:pPr>
        <w:pStyle w:val="1110"/>
        <w:numPr>
          <w:ilvl w:val="0"/>
          <w:numId w:val="46"/>
        </w:numPr>
        <w:ind w:firstLineChars="0"/>
      </w:pPr>
      <w:r w:rsidRPr="00272614">
        <w:t>各参与者</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272614">
        <w:t>随机选取</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272614">
        <w:t>，广播</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sSub>
              <m:sSubPr>
                <m:ctrlPr>
                  <w:rPr>
                    <w:rFonts w:ascii="Cambria Math" w:hAnsi="Cambria Math"/>
                  </w:rPr>
                </m:ctrlPr>
              </m:sSubPr>
              <m:e>
                <m:r>
                  <w:rPr>
                    <w:rFonts w:ascii="Cambria Math" w:hAnsi="Cambria Math"/>
                  </w:rPr>
                  <m:t>t</m:t>
                </m:r>
              </m:e>
              <m:sub>
                <m:r>
                  <w:rPr>
                    <w:rFonts w:ascii="Cambria Math" w:hAnsi="Cambria Math"/>
                  </w:rPr>
                  <m:t>i</m:t>
                </m:r>
              </m:sub>
            </m:sSub>
          </m:sup>
        </m:sSup>
      </m:oMath>
      <w:r w:rsidR="00BD0B8E" w:rsidRPr="00272614">
        <w:rPr>
          <w:rFonts w:hint="eastAsia"/>
        </w:rPr>
        <w:t>。</w:t>
      </w:r>
    </w:p>
    <w:p w14:paraId="3FF970C9" w14:textId="2E149158" w:rsidR="00926A17" w:rsidRPr="00272614" w:rsidRDefault="00F9736B" w:rsidP="001C4976">
      <w:pPr>
        <w:pStyle w:val="1110"/>
        <w:numPr>
          <w:ilvl w:val="0"/>
          <w:numId w:val="46"/>
        </w:numPr>
        <w:ind w:firstLineChars="0"/>
      </w:pPr>
      <w:r w:rsidRPr="00272614">
        <w:rPr>
          <w:rFonts w:hint="eastAsia"/>
        </w:rPr>
        <w:t>各参与者收到其他参与者的广播后，计算并</w:t>
      </w:r>
      <w:r w:rsidR="00926A17" w:rsidRPr="00272614">
        <w:t>广播</w:t>
      </w:r>
      <m:oMath>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i</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+1</m:t>
                </m:r>
              </m:sub>
            </m:sSub>
          </m:num>
          <m:den>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-1</m:t>
                </m:r>
              </m:sub>
            </m:sSub>
          </m:den>
        </m:f>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w:rPr>
                    <w:rFonts w:ascii="Cambria Math" w:hAnsi="Cambria Math"/>
                  </w:rPr>
                  <m:t>t</m:t>
                </m:r>
              </m:e>
              <m:sub>
                <m:r>
                  <w:rPr>
                    <w:rFonts w:ascii="Cambria Math" w:hAnsi="Cambria Math"/>
                  </w:rPr>
                  <m:t>i</m:t>
                </m:r>
              </m:sub>
            </m:sSub>
          </m:sup>
        </m:sSup>
      </m:oMath>
      <w:r w:rsidR="00BD0B8E" w:rsidRPr="00272614">
        <w:rPr>
          <w:rFonts w:hint="eastAsia"/>
        </w:rPr>
        <w:t>。</w:t>
      </w:r>
    </w:p>
    <w:p w14:paraId="791C0104" w14:textId="6A676B83" w:rsidR="00926A17" w:rsidRPr="00272614" w:rsidRDefault="00926A17" w:rsidP="001C4976">
      <w:pPr>
        <w:pStyle w:val="1110"/>
        <w:numPr>
          <w:ilvl w:val="0"/>
          <w:numId w:val="46"/>
        </w:numPr>
        <w:ind w:firstLineChars="0"/>
      </w:pPr>
      <w:r w:rsidRPr="00272614">
        <w:t>各参与方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272614">
        <w:t>计算密钥</w:t>
      </w:r>
      <w:r w:rsidR="00F9736B" w:rsidRPr="00272614">
        <w:rPr>
          <w:rFonts w:hint="eastAsia"/>
        </w:rPr>
        <w:t>。</w:t>
      </w:r>
      <m:oMath>
        <m:r>
          <w:rPr>
            <w:rFonts w:ascii="Cambria Math" w:hAnsi="Cambria Math"/>
          </w:rPr>
          <m:t>s</m:t>
        </m:r>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i</m:t>
            </m:r>
            <m:r>
              <m:rPr>
                <m:sty m:val="p"/>
              </m:rPr>
              <w:rPr>
                <w:rFonts w:ascii="Cambria Math" w:hAnsi="Cambria Math"/>
              </w:rPr>
              <m:t>-1</m:t>
            </m:r>
          </m:sub>
          <m:sup>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i</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n</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+1</m:t>
            </m:r>
          </m:sub>
          <m:sup>
            <m:r>
              <w:rPr>
                <w:rFonts w:ascii="Cambria Math" w:hAnsi="Cambria Math"/>
              </w:rPr>
              <m:t>n</m:t>
            </m:r>
            <m:r>
              <m:rPr>
                <m:sty m:val="p"/>
              </m:rPr>
              <w:rPr>
                <w:rFonts w:ascii="Cambria Math" w:hAnsi="Cambria Math"/>
              </w:rPr>
              <m:t>-2</m:t>
            </m:r>
          </m:sup>
        </m:sSubSup>
        <m:r>
          <m:rPr>
            <m:sty m:val="p"/>
          </m:rPr>
          <w:rPr>
            <w:rFonts w:ascii="Cambria Math" w:hAnsi="Cambria Math"/>
          </w:rPr>
          <m:t>*</m:t>
        </m:r>
        <m:r>
          <m:rPr>
            <m:sty m:val="p"/>
          </m:rPr>
          <w:rPr>
            <w:rFonts w:ascii="Cambria Math" w:hAnsi="Cambria Math"/>
          </w:rPr>
          <m:t>。。。</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-2</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-1</m:t>
            </m:r>
          </m:sub>
          <m:sup>
            <m:r>
              <m:rPr>
                <m:sty m:val="p"/>
              </m:rPr>
              <w:rPr>
                <w:rFonts w:ascii="Cambria Math" w:hAnsi="Cambria Math"/>
              </w:rPr>
              <m:t>0</m:t>
            </m:r>
          </m:sup>
        </m:sSubSup>
      </m:oMath>
      <w:r w:rsidR="00F9736B" w:rsidRPr="00272614">
        <w:rPr>
          <w:rFonts w:hint="eastAsia"/>
        </w:rPr>
        <w:t>，</w:t>
      </w:r>
      <w:r w:rsidRPr="00272614">
        <w:t>其中</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i</m:t>
            </m:r>
            <m:r>
              <m:rPr>
                <m:sty m:val="p"/>
              </m:rPr>
              <w:rPr>
                <w:rFonts w:ascii="Cambria Math" w:hAnsi="Cambria Math"/>
              </w:rPr>
              <m:t>+1]</m:t>
            </m:r>
          </m:sub>
        </m:sSub>
      </m:oMath>
      <w:r w:rsidR="00F9736B" w:rsidRPr="00272614">
        <w:rPr>
          <w:rFonts w:hint="eastAsia"/>
        </w:rPr>
        <w:t>，</w:t>
      </w:r>
      <w:r w:rsidRPr="00272614">
        <w:t>各参与者绕成一个圈。</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oMath>
      <w:r w:rsidRPr="00272614">
        <w:t>表示</w:t>
      </w:r>
      <w:r w:rsidRPr="00272614">
        <w:t>i</w:t>
      </w:r>
      <w:r w:rsidRPr="00272614">
        <w:t>向前移动一位；</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-1</m:t>
            </m:r>
          </m:sub>
        </m:sSub>
      </m:oMath>
      <w:r w:rsidRPr="00272614">
        <w:t>表示绕了一圈，一直移动到初始值的前一位</w:t>
      </w:r>
      <w:r w:rsidR="00F9736B" w:rsidRPr="00272614">
        <w:rPr>
          <w:rFonts w:hint="eastAsia"/>
        </w:rPr>
        <w:t>，</w:t>
      </w:r>
      <w:r w:rsidRPr="00272614">
        <w:t>由于参与者围成一个圈，</w:t>
      </w:r>
      <m:oMath>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oMath>
      <w:r w:rsidR="00F9736B" w:rsidRPr="00272614">
        <w:rPr>
          <w:rFonts w:hint="eastAsia"/>
        </w:rPr>
        <w:t>，</w:t>
      </w:r>
      <w:r w:rsidRPr="00272614">
        <w:t>最终</w:t>
      </w:r>
      <m:oMath>
        <m:r>
          <w:rPr>
            <w:rFonts w:ascii="Cambria Math" w:hAnsi="Cambria Math"/>
          </w:rPr>
          <m:t>s</m:t>
        </m:r>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sSub>
              <m:sSubPr>
                <m:ctrlPr>
                  <w:rPr>
                    <w:rFonts w:ascii="Cambria Math" w:hAnsi="Cambria Math"/>
                  </w:rPr>
                </m:ctrlPr>
              </m:sSubPr>
              <m:e>
                <m:r>
                  <w:rPr>
                    <w:rFonts w:ascii="Cambria Math" w:hAnsi="Cambria Math"/>
                  </w:rPr>
                  <m:t>t</m:t>
                </m:r>
              </m:e>
              <m:sub>
                <m:r>
                  <m:rPr>
                    <m:sty m:val="p"/>
                  </m:rPr>
                  <w:rPr>
                    <w:rFonts w:ascii="Cambria Math" w:hAnsi="Cambria Math"/>
                  </w:rPr>
                  <m:t>1</m:t>
                </m:r>
              </m:sub>
            </m:sSub>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sSub>
              <m:sSubPr>
                <m:ctrlPr>
                  <w:rPr>
                    <w:rFonts w:ascii="Cambria Math" w:hAnsi="Cambria Math"/>
                  </w:rPr>
                </m:ctrlPr>
              </m:sSubPr>
              <m:e>
                <m:r>
                  <w:rPr>
                    <w:rFonts w:ascii="Cambria Math" w:hAnsi="Cambria Math"/>
                  </w:rPr>
                  <m:t>t</m:t>
                </m:r>
              </m:e>
              <m:sub>
                <m:r>
                  <m:rPr>
                    <m:sty m:val="p"/>
                  </m:rPr>
                  <w:rPr>
                    <w:rFonts w:ascii="Cambria Math" w:hAnsi="Cambria Math"/>
                  </w:rPr>
                  <m:t>3</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sSub>
              <m:sSubPr>
                <m:ctrlPr>
                  <w:rPr>
                    <w:rFonts w:ascii="Cambria Math" w:hAnsi="Cambria Math"/>
                  </w:rPr>
                </m:ctrlPr>
              </m:sSubPr>
              <m:e>
                <m:r>
                  <w:rPr>
                    <w:rFonts w:ascii="Cambria Math" w:hAnsi="Cambria Math"/>
                  </w:rPr>
                  <m:t>t</m:t>
                </m:r>
              </m:e>
              <m:sub>
                <m:r>
                  <m:rPr>
                    <m:sty m:val="p"/>
                  </m:rPr>
                  <w:rPr>
                    <w:rFonts w:ascii="Cambria Math" w:hAnsi="Cambria Math"/>
                  </w:rPr>
                  <m:t>1</m:t>
                </m:r>
              </m:sub>
            </m:sSub>
          </m:sup>
        </m:sSup>
      </m:oMath>
    </w:p>
    <w:p w14:paraId="16547BCF" w14:textId="77777777" w:rsidR="00862B47" w:rsidRPr="00272614" w:rsidRDefault="00926A17" w:rsidP="00272614">
      <w:pPr>
        <w:pStyle w:val="1110"/>
        <w:ind w:firstLine="480"/>
      </w:pPr>
      <w:r w:rsidRPr="00272614">
        <w:t>对于</w:t>
      </w:r>
      <w:r w:rsidRPr="00272614">
        <w:t>BD-GKA</w:t>
      </w:r>
      <w:r w:rsidRPr="00272614">
        <w:t>，如果缺少任一参与方，计算链都会中断，所以鲁棒性低</w:t>
      </w:r>
      <w:r w:rsidR="00F9736B" w:rsidRPr="00272614">
        <w:rPr>
          <w:rFonts w:hint="eastAsia"/>
        </w:rPr>
        <w:t>。</w:t>
      </w:r>
      <w:r w:rsidR="00C06FB1" w:rsidRPr="00272614">
        <w:rPr>
          <w:rFonts w:hint="eastAsia"/>
        </w:rPr>
        <w:t>以</w:t>
      </w:r>
      <w:r w:rsidR="00E60218" w:rsidRPr="00272614">
        <w:t>Stanisław Jarecki</w:t>
      </w:r>
      <w:r w:rsidR="00E60218" w:rsidRPr="00272614">
        <w:rPr>
          <w:rFonts w:hint="eastAsia"/>
        </w:rPr>
        <w:t>等人</w:t>
      </w:r>
      <w:r w:rsidR="00C06FB1" w:rsidRPr="00272614">
        <w:rPr>
          <w:rFonts w:hint="eastAsia"/>
        </w:rPr>
        <w:t>于</w:t>
      </w:r>
      <w:r w:rsidR="00C06FB1" w:rsidRPr="00272614">
        <w:rPr>
          <w:rFonts w:hint="eastAsia"/>
        </w:rPr>
        <w:t>2</w:t>
      </w:r>
      <w:r w:rsidR="00C06FB1" w:rsidRPr="00272614">
        <w:t>011</w:t>
      </w:r>
      <w:r w:rsidR="00C06FB1" w:rsidRPr="00272614">
        <w:rPr>
          <w:rFonts w:hint="eastAsia"/>
        </w:rPr>
        <w:t>年发表的</w:t>
      </w:r>
      <w:r w:rsidR="00E60218" w:rsidRPr="00272614">
        <w:rPr>
          <w:rFonts w:hint="eastAsia"/>
        </w:rPr>
        <w:t>《</w:t>
      </w:r>
      <w:r w:rsidR="00E60218" w:rsidRPr="00272614">
        <w:t>Flexible Robust Group Key Agreement</w:t>
      </w:r>
      <w:r w:rsidR="00E60218" w:rsidRPr="00272614">
        <w:rPr>
          <w:rFonts w:hint="eastAsia"/>
        </w:rPr>
        <w:t>》</w:t>
      </w:r>
      <w:r w:rsidR="00C06FB1" w:rsidRPr="00272614">
        <w:rPr>
          <w:rFonts w:hint="eastAsia"/>
        </w:rPr>
        <w:t>为例，介绍如何对密钥协商算法做出</w:t>
      </w:r>
      <w:r w:rsidR="00E60218" w:rsidRPr="00272614">
        <w:rPr>
          <w:rFonts w:hint="eastAsia"/>
        </w:rPr>
        <w:t>安全性和效率等方面的改进</w:t>
      </w:r>
      <w:r w:rsidR="00C06FB1" w:rsidRPr="00272614">
        <w:rPr>
          <w:rFonts w:hint="eastAsia"/>
        </w:rPr>
        <w:t>。</w:t>
      </w:r>
      <w:r w:rsidR="00B05BA9" w:rsidRPr="00272614">
        <w:rPr>
          <w:rFonts w:hint="eastAsia"/>
        </w:rPr>
        <w:t>关于安全性的改进如下：</w:t>
      </w:r>
    </w:p>
    <w:p w14:paraId="6209EF08" w14:textId="77777777" w:rsidR="00E709E6" w:rsidRPr="00272614" w:rsidRDefault="00862B47" w:rsidP="001C4976">
      <w:pPr>
        <w:pStyle w:val="1110"/>
        <w:numPr>
          <w:ilvl w:val="0"/>
          <w:numId w:val="47"/>
        </w:numPr>
        <w:ind w:firstLineChars="0"/>
      </w:pPr>
      <w:r w:rsidRPr="00272614">
        <w:t>各参与者</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272614">
        <w:t>随机选取</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272614">
        <w:t>，广播</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sSub>
              <m:sSubPr>
                <m:ctrlPr>
                  <w:rPr>
                    <w:rFonts w:ascii="Cambria Math" w:hAnsi="Cambria Math"/>
                  </w:rPr>
                </m:ctrlPr>
              </m:sSubPr>
              <m:e>
                <m:r>
                  <w:rPr>
                    <w:rFonts w:ascii="Cambria Math" w:hAnsi="Cambria Math"/>
                  </w:rPr>
                  <m:t>t</m:t>
                </m:r>
              </m:e>
              <m:sub>
                <m:r>
                  <w:rPr>
                    <w:rFonts w:ascii="Cambria Math" w:hAnsi="Cambria Math"/>
                  </w:rPr>
                  <m:t>i</m:t>
                </m:r>
              </m:sub>
            </m:sSub>
          </m:sup>
        </m:sSup>
      </m:oMath>
      <w:r w:rsidRPr="00272614">
        <w:rPr>
          <w:rFonts w:hint="eastAsia"/>
        </w:rPr>
        <w:t>。</w:t>
      </w:r>
    </w:p>
    <w:p w14:paraId="2EF75576" w14:textId="3898FBC3" w:rsidR="00862B47" w:rsidRPr="00272614" w:rsidRDefault="00862B47" w:rsidP="001C4976">
      <w:pPr>
        <w:pStyle w:val="1110"/>
        <w:numPr>
          <w:ilvl w:val="0"/>
          <w:numId w:val="47"/>
        </w:numPr>
        <w:ind w:firstLineChars="0"/>
      </w:pPr>
      <w:r w:rsidRPr="00272614">
        <w:t>完成上一轮的参与者组成新的参与者列表</w:t>
      </w:r>
      <w:r w:rsidRPr="00272614">
        <w:t>AL</w:t>
      </w:r>
      <w:r w:rsidR="00E709E6" w:rsidRPr="00272614">
        <w:rPr>
          <w:rFonts w:hint="eastAsia"/>
        </w:rPr>
        <w:t>。</w:t>
      </w:r>
      <w:r w:rsidRPr="00272614">
        <w:t>每个参与者广播</w:t>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ub>
        </m:sSub>
        <m:sSub>
          <m:sSubPr>
            <m:ctrlPr>
              <w:rPr>
                <w:rFonts w:ascii="Cambria Math" w:hAnsi="Cambria Math"/>
              </w:rPr>
            </m:ctrlPr>
          </m:sSubPr>
          <m:e>
            <m:r>
              <m:rPr>
                <m:sty m:val="p"/>
              </m:rPr>
              <w:rPr>
                <w:rFonts w:ascii="Cambria Math" w:hAnsi="Cambria Math"/>
              </w:rPr>
              <m:t>}</m:t>
            </m:r>
          </m:e>
          <m:sub>
            <m:r>
              <w:rPr>
                <w:rFonts w:ascii="Cambria Math" w:hAnsi="Cambria Math"/>
              </w:rPr>
              <m:t>k</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AL</m:t>
            </m:r>
          </m:sub>
        </m:sSub>
      </m:oMath>
      <w:r w:rsidR="00E709E6" w:rsidRPr="00272614">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j</m:t>
                </m:r>
              </m:sub>
            </m:sSub>
          </m:num>
          <m:den>
            <m:sSub>
              <m:sSubPr>
                <m:ctrlPr>
                  <w:rPr>
                    <w:rFonts w:ascii="Cambria Math" w:hAnsi="Cambria Math"/>
                  </w:rPr>
                </m:ctrlPr>
              </m:sSubPr>
              <m:e>
                <m:r>
                  <w:rPr>
                    <w:rFonts w:ascii="Cambria Math" w:hAnsi="Cambria Math"/>
                  </w:rPr>
                  <m:t>z</m:t>
                </m:r>
              </m:e>
              <m:sub>
                <m:r>
                  <w:rPr>
                    <w:rFonts w:ascii="Cambria Math" w:hAnsi="Cambria Math"/>
                  </w:rPr>
                  <m:t>k</m:t>
                </m:r>
              </m:sub>
            </m:sSub>
          </m:den>
        </m:f>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w:rPr>
                    <w:rFonts w:ascii="Cambria Math" w:hAnsi="Cambria Math"/>
                  </w:rPr>
                  <m:t>t</m:t>
                </m:r>
              </m:e>
              <m:sub>
                <m:r>
                  <w:rPr>
                    <w:rFonts w:ascii="Cambria Math" w:hAnsi="Cambria Math"/>
                  </w:rPr>
                  <m:t>i</m:t>
                </m:r>
              </m:sub>
            </m:sSub>
          </m:sup>
        </m:sSup>
      </m:oMath>
      <w:r w:rsidR="00E709E6" w:rsidRPr="00272614">
        <w:rPr>
          <w:rFonts w:hint="eastAsia"/>
        </w:rPr>
        <w:t>。</w:t>
      </w:r>
    </w:p>
    <w:p w14:paraId="7637DAE9" w14:textId="031B1E27" w:rsidR="00862B47" w:rsidRPr="00272614" w:rsidRDefault="00862B47" w:rsidP="001C4976">
      <w:pPr>
        <w:pStyle w:val="1110"/>
        <w:numPr>
          <w:ilvl w:val="0"/>
          <w:numId w:val="47"/>
        </w:numPr>
        <w:ind w:firstLineChars="0"/>
      </w:pPr>
      <w:r w:rsidRPr="00272614">
        <w:t>完成上一轮的参与者组成新的参与者列表</w:t>
      </w:r>
      <w:r w:rsidRPr="00272614">
        <w:t>AL</w:t>
      </w:r>
      <w:r w:rsidR="00E709E6" w:rsidRPr="00272614">
        <w:rPr>
          <w:rFonts w:hint="eastAsia"/>
        </w:rPr>
        <w:t>。</w:t>
      </w:r>
      <w:r w:rsidRPr="00272614">
        <w:t>每个参与者计算密钥</w:t>
      </w:r>
      <m:oMath>
        <m:r>
          <w:rPr>
            <w:rFonts w:ascii="Cambria Math" w:hAnsi="Cambria Math"/>
          </w:rPr>
          <m:t>s</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a</m:t>
                </m:r>
              </m:e>
              <m:sub>
                <m:r>
                  <w:rPr>
                    <w:rFonts w:ascii="Cambria Math" w:hAnsi="Cambria Math"/>
                  </w:rPr>
                  <m:t>i</m:t>
                </m:r>
              </m:sub>
            </m:sSub>
          </m:sub>
        </m:sSub>
        <m:r>
          <m:rPr>
            <m:sty m:val="p"/>
          </m:rPr>
          <w:rPr>
            <w:rFonts w:ascii="Cambria Math" w:hAnsi="Cambria Math"/>
          </w:rPr>
          <m:t>=(</m:t>
        </m:r>
        <m:sSubSup>
          <m:sSubSupPr>
            <m:ctrlPr>
              <w:rPr>
                <w:rFonts w:ascii="Cambria Math" w:hAnsi="Cambria Math"/>
              </w:rPr>
            </m:ctrlPr>
          </m:sSubSupPr>
          <m:e>
            <m:r>
              <w:rPr>
                <w:rFonts w:ascii="Cambria Math" w:hAnsi="Cambria Math"/>
              </w:rPr>
              <m:t>z</m:t>
            </m:r>
          </m:e>
          <m:sub>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-1</m:t>
                </m:r>
              </m:sub>
            </m:sSub>
          </m:sub>
          <m:sup>
            <m:r>
              <w:rPr>
                <w:rFonts w:ascii="Cambria Math" w:hAnsi="Cambria Math"/>
              </w:rPr>
              <m:t>m</m:t>
            </m:r>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a</m:t>
                    </m:r>
                  </m:e>
                  <m:sub>
                    <m:r>
                      <w:rPr>
                        <w:rFonts w:ascii="Cambria Math" w:hAnsi="Cambria Math"/>
                      </w:rPr>
                      <m:t>i</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a</m:t>
                </m:r>
              </m:e>
              <m:sub>
                <m:r>
                  <w:rPr>
                    <w:rFonts w:ascii="Cambria Math" w:hAnsi="Cambria Math"/>
                  </w:rPr>
                  <m:t>i</m:t>
                </m:r>
              </m:sub>
            </m:sSub>
          </m:sub>
          <m:sup>
            <m:r>
              <w:rPr>
                <w:rFonts w:ascii="Cambria Math" w:hAnsi="Cambria Math"/>
              </w:rPr>
              <m:t>m</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+1</m:t>
                </m:r>
              </m:sub>
            </m:sSub>
          </m:sub>
          <m:sup>
            <m:r>
              <w:rPr>
                <w:rFonts w:ascii="Cambria Math" w:hAnsi="Cambria Math"/>
              </w:rPr>
              <m:t>m</m:t>
            </m:r>
            <m:r>
              <m:rPr>
                <m:sty m:val="p"/>
              </m:rPr>
              <w:rPr>
                <w:rFonts w:ascii="Cambria Math" w:hAnsi="Cambria Math"/>
              </w:rPr>
              <m:t>-2</m:t>
            </m:r>
          </m:sup>
        </m:sSubSup>
        <m:r>
          <m:rPr>
            <m:sty m:val="p"/>
          </m:rPr>
          <w:rPr>
            <w:rFonts w:ascii="Cambria Math" w:hAnsi="Cambria Math"/>
          </w:rPr>
          <m:t>*</m:t>
        </m:r>
        <m:r>
          <m:rPr>
            <m:sty m:val="p"/>
          </m:rPr>
          <w:rPr>
            <w:rFonts w:ascii="Cambria Math" w:hAnsi="Cambria Math"/>
          </w:rPr>
          <m:t>。。。</m:t>
        </m:r>
        <m:r>
          <m:rPr>
            <m:sty m:val="p"/>
          </m:rPr>
          <w:rPr>
            <w:rFonts w:ascii="Cambria Math" w:hAnsi="Cambria Math"/>
          </w:rPr>
          <m:t>*</m:t>
        </m:r>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-2</m:t>
                </m:r>
              </m:sub>
            </m:sSub>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-1</m:t>
                </m:r>
              </m:sub>
            </m:sSub>
          </m:sub>
          <m:sup>
            <m:r>
              <m:rPr>
                <m:sty m:val="p"/>
              </m:rPr>
              <w:rPr>
                <w:rFonts w:ascii="Cambria Math" w:hAnsi="Cambria Math"/>
              </w:rPr>
              <m:t>0</m:t>
            </m:r>
          </m:sup>
        </m:sSubSup>
      </m:oMath>
      <w:r w:rsidR="00E709E6" w:rsidRPr="00272614">
        <w:rPr>
          <w:rFonts w:hint="eastAsia"/>
        </w:rPr>
        <w:t>，</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a</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+1</m:t>
                </m:r>
              </m:sub>
            </m:sSub>
            <m:r>
              <m:rPr>
                <m:sty m:val="p"/>
              </m:rPr>
              <w:rPr>
                <w:rFonts w:ascii="Cambria Math" w:hAnsi="Cambria Math"/>
              </w:rPr>
              <m:t>]</m:t>
            </m:r>
          </m:sub>
        </m:sSub>
      </m:oMath>
      <w:r w:rsidR="00E709E6" w:rsidRPr="00272614">
        <w:rPr>
          <w:rFonts w:hint="eastAsia"/>
        </w:rPr>
        <w:t>，</w:t>
      </w:r>
      <w:r w:rsidRPr="00272614">
        <w:t>最终</w:t>
      </w:r>
      <m:oMath>
        <m:r>
          <w:rPr>
            <w:rFonts w:ascii="Cambria Math" w:hAnsi="Cambria Math"/>
          </w:rPr>
          <m:t>s</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a</m:t>
                </m:r>
              </m:e>
              <m:sub>
                <m:r>
                  <w:rPr>
                    <w:rFonts w:ascii="Cambria Math" w:hAnsi="Cambria Math"/>
                  </w:rPr>
                  <m:t>i</m:t>
                </m:r>
              </m:sub>
            </m:sSub>
          </m:sub>
        </m:sSub>
        <m:r>
          <m:rPr>
            <m:sty m:val="p"/>
          </m:rPr>
          <w:rPr>
            <w:rFonts w:ascii="Cambria Math" w:hAnsi="Cambria Math"/>
          </w:rPr>
          <m:t>=</m:t>
        </m:r>
        <m:sSup>
          <m:sSupPr>
            <m:ctrlPr>
              <w:rPr>
                <w:rFonts w:ascii="Cambria Math" w:hAnsi="Cambria Math"/>
              </w:rPr>
            </m:ctrlPr>
          </m:sSupPr>
          <m:e>
            <m:r>
              <w:rPr>
                <w:rFonts w:ascii="Cambria Math" w:hAnsi="Cambria Math"/>
              </w:rPr>
              <m:t>g</m:t>
            </m:r>
          </m:e>
          <m:sup>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a</m:t>
                    </m:r>
                  </m:e>
                  <m:sub>
                    <m:r>
                      <m:rPr>
                        <m:sty m:val="p"/>
                      </m:rPr>
                      <w:rPr>
                        <w:rFonts w:ascii="Cambria Math" w:hAnsi="Cambria Math"/>
                      </w:rPr>
                      <m:t>1</m:t>
                    </m:r>
                  </m:sub>
                </m:sSub>
              </m:sub>
            </m:sSub>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a</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a</m:t>
                    </m:r>
                  </m:e>
                  <m:sub>
                    <m:r>
                      <w:rPr>
                        <w:rFonts w:ascii="Cambria Math" w:hAnsi="Cambria Math"/>
                      </w:rPr>
                      <m:t>m</m:t>
                    </m:r>
                  </m:sub>
                </m:sSub>
              </m:sub>
            </m:sSub>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a</m:t>
                    </m:r>
                  </m:e>
                  <m:sub>
                    <m:r>
                      <m:rPr>
                        <m:sty m:val="p"/>
                      </m:rPr>
                      <w:rPr>
                        <w:rFonts w:ascii="Cambria Math" w:hAnsi="Cambria Math"/>
                      </w:rPr>
                      <m:t>1</m:t>
                    </m:r>
                  </m:sub>
                </m:sSub>
              </m:sub>
            </m:sSub>
          </m:sup>
        </m:sSup>
      </m:oMath>
      <w:r w:rsidR="00E709E6" w:rsidRPr="00272614">
        <w:rPr>
          <w:rFonts w:hint="eastAsia"/>
        </w:rPr>
        <w:t>。</w:t>
      </w:r>
    </w:p>
    <w:p w14:paraId="52F9623D" w14:textId="3ABF75AB" w:rsidR="005A6119" w:rsidRPr="00272614" w:rsidRDefault="005A6119" w:rsidP="00272614">
      <w:pPr>
        <w:pStyle w:val="1110"/>
        <w:ind w:firstLine="480"/>
      </w:pPr>
      <w:r w:rsidRPr="00272614">
        <w:rPr>
          <w:rFonts w:hint="eastAsia"/>
        </w:rPr>
        <w:t>在这次改进中，在第二轮信息交换中，通过设立冗余广播信息，极大增加了对相关节点故障的容错性。</w:t>
      </w:r>
      <w:r w:rsidR="003E0540" w:rsidRPr="00272614">
        <w:rPr>
          <w:rFonts w:hint="eastAsia"/>
        </w:rPr>
        <w:t>对于效率的改进如下：</w:t>
      </w:r>
    </w:p>
    <w:p w14:paraId="2A65E1A9" w14:textId="769C6864" w:rsidR="00C609CB" w:rsidRPr="00272614" w:rsidRDefault="00C609CB" w:rsidP="001C4976">
      <w:pPr>
        <w:pStyle w:val="1110"/>
        <w:numPr>
          <w:ilvl w:val="0"/>
          <w:numId w:val="48"/>
        </w:numPr>
        <w:ind w:firstLineChars="0"/>
      </w:pPr>
      <w:r w:rsidRPr="00272614">
        <w:t>各参与者</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272614">
        <w:t>随机选取</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272614">
        <w:t>，广播</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sSub>
              <m:sSubPr>
                <m:ctrlPr>
                  <w:rPr>
                    <w:rFonts w:ascii="Cambria Math" w:hAnsi="Cambria Math"/>
                  </w:rPr>
                </m:ctrlPr>
              </m:sSubPr>
              <m:e>
                <m:r>
                  <w:rPr>
                    <w:rFonts w:ascii="Cambria Math" w:hAnsi="Cambria Math"/>
                  </w:rPr>
                  <m:t>t</m:t>
                </m:r>
              </m:e>
              <m:sub>
                <m:r>
                  <w:rPr>
                    <w:rFonts w:ascii="Cambria Math" w:hAnsi="Cambria Math"/>
                  </w:rPr>
                  <m:t>i</m:t>
                </m:r>
              </m:sub>
            </m:sSub>
          </m:sup>
        </m:sSup>
      </m:oMath>
      <w:r w:rsidRPr="00272614">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in</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out</m:t>
            </m:r>
          </m:sub>
        </m:sSub>
      </m:oMath>
    </w:p>
    <w:p w14:paraId="14F61248" w14:textId="4D83C953" w:rsidR="00C609CB" w:rsidRPr="00272614" w:rsidRDefault="00C609CB" w:rsidP="001C4976">
      <w:pPr>
        <w:pStyle w:val="1110"/>
        <w:numPr>
          <w:ilvl w:val="0"/>
          <w:numId w:val="48"/>
        </w:numPr>
        <w:ind w:firstLineChars="0"/>
      </w:pPr>
      <w:r w:rsidRPr="00272614">
        <w:t>完成上一轮的参与者组成新的参与者列表</w:t>
      </w:r>
      <w:r w:rsidRPr="00272614">
        <w:t>AL</w:t>
      </w:r>
      <w:r w:rsidRPr="00272614">
        <w:rPr>
          <w:rFonts w:hint="eastAsia"/>
        </w:rPr>
        <w:t>。</w:t>
      </w:r>
      <w:r w:rsidRPr="00272614">
        <w:t>每个参与者广播</w:t>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out</m:t>
                </m:r>
              </m:sub>
            </m:sSub>
            <m:r>
              <m:rPr>
                <m:sty m:val="p"/>
              </m:rPr>
              <w:rPr>
                <w:rFonts w:ascii="Cambria Math" w:hAnsi="Cambria Math"/>
              </w:rPr>
              <m:t>]</m:t>
            </m:r>
          </m:sub>
        </m:sSub>
        <m:sSub>
          <m:sSubPr>
            <m:ctrlPr>
              <w:rPr>
                <w:rFonts w:ascii="Cambria Math" w:hAnsi="Cambria Math"/>
              </w:rPr>
            </m:ctrlPr>
          </m:sSubPr>
          <m:e>
            <m:r>
              <m:rPr>
                <m:sty m:val="p"/>
              </m:rPr>
              <w:rPr>
                <w:rFonts w:ascii="Cambria Math" w:hAnsi="Cambria Math"/>
              </w:rPr>
              <m:t>}</m:t>
            </m:r>
          </m:e>
          <m:sub>
            <m:r>
              <w:rPr>
                <w:rFonts w:ascii="Cambria Math" w:hAnsi="Cambria Math"/>
              </w:rPr>
              <m:t>k</m:t>
            </m:r>
            <m:r>
              <m:rPr>
                <m:sty m:val="p"/>
              </m:rPr>
              <w:rPr>
                <w:rFonts w:ascii="Cambria Math" w:hAnsi="Cambria Math"/>
              </w:rPr>
              <m:t>∈</m:t>
            </m:r>
            <m:r>
              <w:rPr>
                <w:rFonts w:ascii="Cambria Math" w:hAnsi="Cambria Math"/>
              </w:rPr>
              <m:t>AL</m:t>
            </m:r>
          </m:sub>
        </m:sSub>
      </m:oMath>
      <w:r w:rsidRPr="00272614">
        <w:rPr>
          <w:rFonts w:hint="eastAsia"/>
        </w:rPr>
        <w:t>，</w:t>
      </w:r>
      <m:oMath>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out</m:t>
                </m:r>
              </m:sub>
            </m:s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i</m:t>
                </m:r>
              </m:sub>
            </m:sSub>
          </m:num>
          <m:den>
            <m:sSub>
              <m:sSubPr>
                <m:ctrlPr>
                  <w:rPr>
                    <w:rFonts w:ascii="Cambria Math" w:hAnsi="Cambria Math"/>
                  </w:rPr>
                </m:ctrlPr>
              </m:sSubPr>
              <m:e>
                <m:r>
                  <w:rPr>
                    <w:rFonts w:ascii="Cambria Math" w:hAnsi="Cambria Math"/>
                  </w:rPr>
                  <m:t>z</m:t>
                </m:r>
              </m:e>
              <m:sub>
                <m:r>
                  <w:rPr>
                    <w:rFonts w:ascii="Cambria Math" w:hAnsi="Cambria Math"/>
                  </w:rPr>
                  <m:t>k</m:t>
                </m:r>
              </m:sub>
            </m:sSub>
          </m:den>
        </m:f>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w:rPr>
                    <w:rFonts w:ascii="Cambria Math" w:hAnsi="Cambria Math"/>
                  </w:rPr>
                  <m:t>t</m:t>
                </m:r>
              </m:e>
              <m:sub>
                <m:r>
                  <w:rPr>
                    <w:rFonts w:ascii="Cambria Math" w:hAnsi="Cambria Math"/>
                  </w:rPr>
                  <m:t>i</m:t>
                </m:r>
              </m:sub>
            </m:sSub>
          </m:sup>
        </m:sSup>
      </m:oMath>
      <w:r w:rsidRPr="00272614">
        <w:rPr>
          <w:rFonts w:hint="eastAsia"/>
        </w:rPr>
        <w:t>。</w:t>
      </w:r>
    </w:p>
    <w:p w14:paraId="4665ECE6" w14:textId="6577B132" w:rsidR="00C609CB" w:rsidRPr="00272614" w:rsidRDefault="00C609CB" w:rsidP="001C4976">
      <w:pPr>
        <w:pStyle w:val="1110"/>
        <w:numPr>
          <w:ilvl w:val="0"/>
          <w:numId w:val="48"/>
        </w:numPr>
        <w:ind w:firstLineChars="0"/>
      </w:pPr>
      <w:r w:rsidRPr="00272614">
        <w:t>完成上一轮的参与者组成新的参与者列表</w:t>
      </w:r>
      <w:r w:rsidRPr="00272614">
        <w:t>AL</w:t>
      </w:r>
      <w:r w:rsidRPr="00272614">
        <w:rPr>
          <w:rFonts w:hint="eastAsia"/>
        </w:rPr>
        <w:t>。</w:t>
      </w:r>
      <w:r w:rsidRPr="00272614">
        <w:t>每个参与者计算密钥</w:t>
      </w:r>
      <m:oMath>
        <m:r>
          <w:rPr>
            <w:rFonts w:ascii="Cambria Math" w:hAnsi="Cambria Math"/>
          </w:rPr>
          <m:t>s</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a</m:t>
                </m:r>
              </m:e>
              <m:sub>
                <m:r>
                  <w:rPr>
                    <w:rFonts w:ascii="Cambria Math" w:hAnsi="Cambria Math"/>
                  </w:rPr>
                  <m:t>i</m:t>
                </m:r>
              </m:sub>
            </m:sSub>
          </m:sub>
        </m:sSub>
        <m:r>
          <m:rPr>
            <m:sty m:val="p"/>
          </m:rPr>
          <w:rPr>
            <w:rFonts w:ascii="Cambria Math" w:hAnsi="Cambria Math"/>
          </w:rPr>
          <m:t>=</m:t>
        </m:r>
        <m:r>
          <m:rPr>
            <m:sty m:val="p"/>
          </m:rPr>
          <w:rPr>
            <w:rFonts w:ascii="Cambria Math" w:hAnsi="Cambria Math"/>
          </w:rPr>
          <w:lastRenderedPageBreak/>
          <m:t>(</m:t>
        </m:r>
        <m:sSubSup>
          <m:sSubSupPr>
            <m:ctrlPr>
              <w:rPr>
                <w:rFonts w:ascii="Cambria Math" w:hAnsi="Cambria Math"/>
              </w:rPr>
            </m:ctrlPr>
          </m:sSubSupPr>
          <m:e>
            <m:r>
              <w:rPr>
                <w:rFonts w:ascii="Cambria Math" w:hAnsi="Cambria Math"/>
              </w:rPr>
              <m:t>z</m:t>
            </m:r>
          </m:e>
          <m:sub>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-1</m:t>
                </m:r>
              </m:sub>
            </m:sSub>
          </m:sub>
          <m:sup>
            <m:r>
              <w:rPr>
                <w:rFonts w:ascii="Cambria Math" w:hAnsi="Cambria Math"/>
              </w:rPr>
              <m:t>m</m:t>
            </m:r>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a</m:t>
                    </m:r>
                  </m:e>
                  <m:sub>
                    <m:r>
                      <w:rPr>
                        <w:rFonts w:ascii="Cambria Math" w:hAnsi="Cambria Math"/>
                      </w:rPr>
                      <m:t>i</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a</m:t>
                </m:r>
              </m:e>
              <m:sub>
                <m:r>
                  <w:rPr>
                    <w:rFonts w:ascii="Cambria Math" w:hAnsi="Cambria Math"/>
                  </w:rPr>
                  <m:t>i</m:t>
                </m:r>
              </m:sub>
            </m:sSub>
          </m:sub>
          <m:sup>
            <m:r>
              <w:rPr>
                <w:rFonts w:ascii="Cambria Math" w:hAnsi="Cambria Math"/>
              </w:rPr>
              <m:t>m</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+1</m:t>
                </m:r>
              </m:sub>
            </m:sSub>
          </m:sub>
          <m:sup>
            <m:r>
              <w:rPr>
                <w:rFonts w:ascii="Cambria Math" w:hAnsi="Cambria Math"/>
              </w:rPr>
              <m:t>m</m:t>
            </m:r>
            <m:r>
              <m:rPr>
                <m:sty m:val="p"/>
              </m:rPr>
              <w:rPr>
                <w:rFonts w:ascii="Cambria Math" w:hAnsi="Cambria Math"/>
              </w:rPr>
              <m:t>-2</m:t>
            </m:r>
          </m:sup>
        </m:sSubSup>
        <m:r>
          <m:rPr>
            <m:sty m:val="p"/>
          </m:rPr>
          <w:rPr>
            <w:rFonts w:ascii="Cambria Math" w:hAnsi="Cambria Math"/>
          </w:rPr>
          <m:t>*</m:t>
        </m:r>
        <m:r>
          <m:rPr>
            <m:sty m:val="p"/>
          </m:rPr>
          <w:rPr>
            <w:rFonts w:ascii="Cambria Math" w:hAnsi="Cambria Math"/>
          </w:rPr>
          <m:t>。。。</m:t>
        </m:r>
        <m:r>
          <m:rPr>
            <m:sty m:val="p"/>
          </m:rPr>
          <w:rPr>
            <w:rFonts w:ascii="Cambria Math" w:hAnsi="Cambria Math"/>
          </w:rPr>
          <m:t>*</m:t>
        </m:r>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-2</m:t>
                </m:r>
              </m:sub>
            </m:sSub>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-1</m:t>
                </m:r>
              </m:sub>
            </m:sSub>
          </m:sub>
          <m:sup>
            <m:r>
              <m:rPr>
                <m:sty m:val="p"/>
              </m:rPr>
              <w:rPr>
                <w:rFonts w:ascii="Cambria Math" w:hAnsi="Cambria Math"/>
              </w:rPr>
              <m:t>0</m:t>
            </m:r>
          </m:sup>
        </m:sSubSup>
      </m:oMath>
      <w:r w:rsidRPr="00272614">
        <w:rPr>
          <w:rFonts w:hint="eastAsia"/>
        </w:rPr>
        <w:t>，</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a</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i</m:t>
                    </m:r>
                  </m:e>
                  <m:sub>
                    <m:r>
                      <w:rPr>
                        <w:rFonts w:ascii="Cambria Math" w:hAnsi="Cambria Math"/>
                      </w:rPr>
                      <m:t>in</m:t>
                    </m:r>
                  </m:sub>
                </m:sSub>
              </m:sub>
            </m:sSub>
            <m:r>
              <m:rPr>
                <m:sty m:val="p"/>
              </m:rPr>
              <w:rPr>
                <w:rFonts w:ascii="Cambria Math" w:hAnsi="Cambria Math"/>
              </w:rPr>
              <m:t>，</m:t>
            </m:r>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i</m:t>
                    </m:r>
                  </m:e>
                  <m:sub>
                    <m:r>
                      <w:rPr>
                        <w:rFonts w:ascii="Cambria Math" w:hAnsi="Cambria Math"/>
                      </w:rPr>
                      <m:t>out</m:t>
                    </m:r>
                  </m:sub>
                </m:sSub>
              </m:sub>
            </m:s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i</m:t>
                    </m:r>
                  </m:e>
                  <m:sub>
                    <m:r>
                      <w:rPr>
                        <w:rFonts w:ascii="Cambria Math" w:hAnsi="Cambria Math"/>
                      </w:rPr>
                      <m:t>in</m:t>
                    </m:r>
                  </m:sub>
                </m:sSub>
              </m:sub>
            </m:sSub>
            <m:r>
              <m:rPr>
                <m:sty m:val="p"/>
              </m:rPr>
              <w:rPr>
                <w:rFonts w:ascii="Cambria Math" w:hAnsi="Cambria Math"/>
              </w:rPr>
              <m:t>，</m:t>
            </m:r>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i</m:t>
                    </m:r>
                  </m:e>
                  <m:sub>
                    <m:r>
                      <w:rPr>
                        <w:rFonts w:ascii="Cambria Math" w:hAnsi="Cambria Math"/>
                      </w:rPr>
                      <m:t>out</m:t>
                    </m:r>
                  </m:sub>
                </m:sSub>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+1</m:t>
                </m:r>
              </m:sub>
            </m:sSub>
            <m:r>
              <m:rPr>
                <m:sty m:val="p"/>
              </m:rPr>
              <w:rPr>
                <w:rFonts w:ascii="Cambria Math" w:hAnsi="Cambria Math"/>
              </w:rPr>
              <m:t>]</m:t>
            </m:r>
          </m:sub>
        </m:sSub>
      </m:oMath>
      <w:r w:rsidRPr="00272614">
        <w:rPr>
          <w:rFonts w:hint="eastAsia"/>
        </w:rPr>
        <w:t>，</w:t>
      </w:r>
      <w:r w:rsidRPr="00272614">
        <w:t>此处与</w:t>
      </w:r>
      <m:oMath>
        <m: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272614">
        <w:t>的</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a</m:t>
                </m:r>
              </m:e>
              <m:sub>
                <m:r>
                  <w:rPr>
                    <w:rFonts w:ascii="Cambria Math" w:hAnsi="Cambria Math"/>
                  </w:rPr>
                  <m:t>i</m:t>
                </m:r>
              </m:sub>
            </m:sSub>
          </m:sub>
        </m:sSub>
      </m:oMath>
      <w:r w:rsidRPr="00272614">
        <w:t>相等，所以最终结果也相等</w:t>
      </w:r>
      <w:r w:rsidRPr="00272614">
        <w:rPr>
          <w:rFonts w:hint="eastAsia"/>
        </w:rPr>
        <w:t>，</w:t>
      </w:r>
      <w:r w:rsidRPr="00272614">
        <w:t>最终</w:t>
      </w:r>
      <m:oMath>
        <m:r>
          <w:rPr>
            <w:rFonts w:ascii="Cambria Math" w:hAnsi="Cambria Math"/>
          </w:rPr>
          <m:t>s</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a</m:t>
                </m:r>
              </m:e>
              <m:sub>
                <m:r>
                  <w:rPr>
                    <w:rFonts w:ascii="Cambria Math" w:hAnsi="Cambria Math"/>
                  </w:rPr>
                  <m:t>i</m:t>
                </m:r>
              </m:sub>
            </m:sSub>
          </m:sub>
        </m:sSub>
        <m:r>
          <m:rPr>
            <m:sty m:val="p"/>
          </m:rPr>
          <w:rPr>
            <w:rFonts w:ascii="Cambria Math" w:hAnsi="Cambria Math"/>
          </w:rPr>
          <m:t>=</m:t>
        </m:r>
        <m:sSup>
          <m:sSupPr>
            <m:ctrlPr>
              <w:rPr>
                <w:rFonts w:ascii="Cambria Math" w:hAnsi="Cambria Math"/>
              </w:rPr>
            </m:ctrlPr>
          </m:sSupPr>
          <m:e>
            <m:r>
              <w:rPr>
                <w:rFonts w:ascii="Cambria Math" w:hAnsi="Cambria Math"/>
              </w:rPr>
              <m:t>g</m:t>
            </m:r>
          </m:e>
          <m:sup>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a</m:t>
                    </m:r>
                  </m:e>
                  <m:sub>
                    <m:r>
                      <m:rPr>
                        <m:sty m:val="p"/>
                      </m:rPr>
                      <w:rPr>
                        <w:rFonts w:ascii="Cambria Math" w:hAnsi="Cambria Math"/>
                      </w:rPr>
                      <m:t>1</m:t>
                    </m:r>
                  </m:sub>
                </m:sSub>
              </m:sub>
            </m:sSub>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a</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a</m:t>
                    </m:r>
                  </m:e>
                  <m:sub>
                    <m:r>
                      <w:rPr>
                        <w:rFonts w:ascii="Cambria Math" w:hAnsi="Cambria Math"/>
                      </w:rPr>
                      <m:t>m</m:t>
                    </m:r>
                  </m:sub>
                </m:sSub>
              </m:sub>
            </m:sSub>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a</m:t>
                    </m:r>
                  </m:e>
                  <m:sub>
                    <m:r>
                      <m:rPr>
                        <m:sty m:val="p"/>
                      </m:rPr>
                      <w:rPr>
                        <w:rFonts w:ascii="Cambria Math" w:hAnsi="Cambria Math"/>
                      </w:rPr>
                      <m:t>1</m:t>
                    </m:r>
                  </m:sub>
                </m:sSub>
              </m:sub>
            </m:sSub>
          </m:sup>
        </m:sSup>
      </m:oMath>
      <w:r w:rsidRPr="00272614">
        <w:rPr>
          <w:rFonts w:hint="eastAsia"/>
        </w:rPr>
        <w:t>。</w:t>
      </w:r>
    </w:p>
    <w:p w14:paraId="49EE155C" w14:textId="41A024AE" w:rsidR="00626F6D" w:rsidRPr="00CB11E5" w:rsidRDefault="004C0F2A" w:rsidP="00CB11E5">
      <w:pPr>
        <w:pStyle w:val="1110"/>
        <w:ind w:firstLine="480"/>
      </w:pPr>
      <w:r w:rsidRPr="00CB11E5">
        <w:rPr>
          <w:rFonts w:hint="eastAsia"/>
        </w:rPr>
        <w:t>通过将参与节点拆分成两份的形式将信息交换大小降低至</w:t>
      </w:r>
      <m:oMath>
        <m:r>
          <w:rPr>
            <w:rFonts w:ascii="Cambria Math" w:hAnsi="Cambria Math"/>
          </w:rPr>
          <m:t>O</m:t>
        </m:r>
        <m:r>
          <m:rPr>
            <m:sty m:val="p"/>
          </m:rPr>
          <w:rPr>
            <w:rFonts w:ascii="Cambria Math" w:hAnsi="Cambria Math"/>
          </w:rPr>
          <m:t>(</m:t>
        </m:r>
        <m:r>
          <w:rPr>
            <w:rFonts w:ascii="Cambria Math" w:hAnsi="Cambria Math"/>
          </w:rPr>
          <m:t>n</m:t>
        </m:r>
        <m:r>
          <m:rPr>
            <m:sty m:val="p"/>
          </m:rPr>
          <w:rPr>
            <w:rFonts w:ascii="Cambria Math" w:hAnsi="Cambria Math"/>
          </w:rPr>
          <m:t>)</m:t>
        </m:r>
      </m:oMath>
      <w:r w:rsidRPr="00CB11E5">
        <w:rPr>
          <w:rFonts w:hint="eastAsia"/>
        </w:rPr>
        <w:t>。</w:t>
      </w:r>
    </w:p>
    <w:p w14:paraId="29A1A383" w14:textId="77777777" w:rsidR="00272614" w:rsidRDefault="00272614">
      <w:pPr>
        <w:widowControl/>
        <w:snapToGrid/>
        <w:spacing w:line="240" w:lineRule="auto"/>
        <w:ind w:firstLineChars="0" w:firstLine="0"/>
        <w:rPr>
          <w:rFonts w:eastAsia="黑体"/>
          <w:b/>
          <w:bCs/>
          <w:kern w:val="44"/>
          <w:sz w:val="32"/>
          <w:szCs w:val="44"/>
        </w:rPr>
      </w:pPr>
      <w:r>
        <w:br w:type="page"/>
      </w:r>
    </w:p>
    <w:p w14:paraId="3B08816D" w14:textId="2EE8657C" w:rsidR="0095750B" w:rsidRPr="002E4EA2" w:rsidRDefault="0095750B" w:rsidP="002E4EA2">
      <w:pPr>
        <w:pStyle w:val="15"/>
        <w:spacing w:before="312" w:after="312"/>
      </w:pPr>
      <w:bookmarkStart w:id="72" w:name="_Toc97625242"/>
      <w:bookmarkStart w:id="73" w:name="_Toc116394046"/>
      <w:r w:rsidRPr="002E4EA2">
        <w:rPr>
          <w:rFonts w:hint="eastAsia"/>
        </w:rPr>
        <w:lastRenderedPageBreak/>
        <w:t>四、身份及权限管理</w:t>
      </w:r>
      <w:bookmarkEnd w:id="72"/>
      <w:bookmarkEnd w:id="73"/>
    </w:p>
    <w:p w14:paraId="350467CD" w14:textId="61945D88" w:rsidR="00AE236A" w:rsidRPr="001012F8" w:rsidRDefault="00AE236A" w:rsidP="001012F8">
      <w:pPr>
        <w:pStyle w:val="27"/>
      </w:pPr>
      <w:bookmarkStart w:id="74" w:name="_Toc91746575"/>
      <w:bookmarkStart w:id="75" w:name="_Toc97625243"/>
      <w:bookmarkStart w:id="76" w:name="_Toc116394047"/>
      <w:r w:rsidRPr="002E4EA2">
        <w:t>4</w:t>
      </w:r>
      <w:r w:rsidR="004E4E08">
        <w:rPr>
          <w:rFonts w:hint="eastAsia"/>
        </w:rPr>
        <w:t>.</w:t>
      </w:r>
      <w:r w:rsidRPr="002E4EA2">
        <w:rPr>
          <w:rFonts w:hint="eastAsia"/>
        </w:rPr>
        <w:t>1</w:t>
      </w:r>
      <w:r w:rsidRPr="002E4EA2">
        <w:t>身份管理</w:t>
      </w:r>
      <w:bookmarkEnd w:id="74"/>
      <w:bookmarkEnd w:id="75"/>
      <w:bookmarkEnd w:id="76"/>
    </w:p>
    <w:p w14:paraId="050EE3FD" w14:textId="1D883F02" w:rsidR="00AE236A" w:rsidRPr="00E51460" w:rsidRDefault="00AE236A" w:rsidP="00E51460">
      <w:pPr>
        <w:pStyle w:val="1110"/>
        <w:ind w:firstLine="480"/>
      </w:pPr>
      <w:r w:rsidRPr="00E51460">
        <w:t>从过去单一的去中心化公有链，区块链发展到今天开放性的公有链、具有准入机制的私有链和联盟链并存的多种技术形态，并在行业应用中得到了普及和推广。区块链技术对当今互联网金融及物流、能源、农业等传统领域造成颠覆式</w:t>
      </w:r>
      <w:r w:rsidR="007C1562">
        <w:rPr>
          <w:rFonts w:hint="eastAsia"/>
        </w:rPr>
        <w:t>的</w:t>
      </w:r>
      <w:r w:rsidRPr="00E51460">
        <w:t>影响。</w:t>
      </w:r>
    </w:p>
    <w:p w14:paraId="274D2373" w14:textId="77777777" w:rsidR="00AE236A" w:rsidRPr="00E51460" w:rsidRDefault="00AE236A" w:rsidP="00E51460">
      <w:pPr>
        <w:pStyle w:val="1110"/>
        <w:ind w:firstLine="480"/>
      </w:pPr>
      <w:r w:rsidRPr="00E51460">
        <w:t>区块链系统中的身份管理是区块链应用中实体之间进行通信交互和资产交易的基础，它包含对实体身份从产生、存储、认证、使用、审计到注销的全生命周期的管理。身份管理一直是区块链系统中的关键组件，也是构成去区块链系统安全的基础。区块链身份管理主要包括</w:t>
      </w:r>
      <w:r w:rsidRPr="00E51460">
        <w:t>2</w:t>
      </w:r>
      <w:r w:rsidRPr="00E51460">
        <w:t>方面的内容：身份标识和身份认证。其中，身份标识是构成链上资产权属标记和支付</w:t>
      </w:r>
      <w:r w:rsidRPr="00E51460">
        <w:rPr>
          <w:rFonts w:hint="eastAsia"/>
        </w:rPr>
        <w:t>的确权</w:t>
      </w:r>
      <w:r w:rsidRPr="00E51460">
        <w:t>基础，而身份认证则构成了区块链共识及交易的信任基础。</w:t>
      </w:r>
    </w:p>
    <w:p w14:paraId="5555B1A4" w14:textId="09F2B54C" w:rsidR="00AE236A" w:rsidRPr="002E4EA2" w:rsidRDefault="00AE236A" w:rsidP="002E4EA2">
      <w:pPr>
        <w:pStyle w:val="ad"/>
      </w:pPr>
      <w:bookmarkStart w:id="77" w:name="_Toc91746576"/>
      <w:bookmarkStart w:id="78" w:name="_Toc97625244"/>
      <w:bookmarkStart w:id="79" w:name="_Toc116394048"/>
      <w:r w:rsidRPr="002E4EA2">
        <w:t>4</w:t>
      </w:r>
      <w:r w:rsidR="004E4E08">
        <w:rPr>
          <w:rFonts w:hint="eastAsia"/>
        </w:rPr>
        <w:t>.</w:t>
      </w:r>
      <w:r w:rsidRPr="002E4EA2">
        <w:t>1</w:t>
      </w:r>
      <w:r w:rsidR="004E4E08">
        <w:rPr>
          <w:rFonts w:hint="eastAsia"/>
        </w:rPr>
        <w:t>.</w:t>
      </w:r>
      <w:r w:rsidRPr="002E4EA2">
        <w:t xml:space="preserve">1 </w:t>
      </w:r>
      <w:r w:rsidRPr="002E4EA2">
        <w:t>身份标识</w:t>
      </w:r>
      <w:bookmarkEnd w:id="77"/>
      <w:bookmarkEnd w:id="78"/>
      <w:bookmarkEnd w:id="79"/>
    </w:p>
    <w:p w14:paraId="538CC9A0" w14:textId="77777777" w:rsidR="00AE236A" w:rsidRPr="00E51460" w:rsidRDefault="00AE236A" w:rsidP="00AE236A">
      <w:pPr>
        <w:spacing w:line="500" w:lineRule="exact"/>
        <w:ind w:firstLine="480"/>
        <w:jc w:val="both"/>
        <w:rPr>
          <w:rFonts w:ascii="Calibri" w:hAnsi="Calibri"/>
          <w:color w:val="000000"/>
          <w:szCs w:val="22"/>
        </w:rPr>
      </w:pPr>
      <w:r w:rsidRPr="00E51460">
        <w:rPr>
          <w:rFonts w:ascii="Calibri" w:hAnsi="Calibri"/>
          <w:color w:val="000000"/>
          <w:szCs w:val="22"/>
        </w:rPr>
        <w:t>在用户身份管理方面，目前的区块链系统大多基于非对称密码算法来实现用户的身份标识。但公有链和联盟链在具体实现方案上存在较大的差异。公有链中的比特币、以太坊、门罗币、零币等强调用户的隐私保护，采用匿名身份认证机制，用户公钥作为身份标识符，用户自主生成和管理标识身份的密钥；以</w:t>
      </w:r>
      <w:r w:rsidRPr="00E51460">
        <w:rPr>
          <w:rFonts w:ascii="Calibri" w:hAnsi="Calibri"/>
          <w:color w:val="000000"/>
          <w:szCs w:val="22"/>
        </w:rPr>
        <w:t>Fabric</w:t>
      </w:r>
      <w:r w:rsidRPr="00E51460">
        <w:rPr>
          <w:rFonts w:ascii="Calibri" w:hAnsi="Calibri"/>
          <w:color w:val="000000"/>
          <w:szCs w:val="22"/>
        </w:rPr>
        <w:t>和</w:t>
      </w:r>
      <w:r w:rsidRPr="00E51460">
        <w:rPr>
          <w:rFonts w:ascii="Calibri" w:hAnsi="Calibri"/>
          <w:color w:val="000000"/>
          <w:szCs w:val="22"/>
        </w:rPr>
        <w:t>Corda</w:t>
      </w:r>
      <w:r w:rsidRPr="00E51460">
        <w:rPr>
          <w:rFonts w:ascii="Calibri" w:hAnsi="Calibri"/>
          <w:color w:val="000000"/>
          <w:szCs w:val="22"/>
        </w:rPr>
        <w:t>等为代表的联盟链则更关注强监管环境下用户身份识别的需求，采取实名或可控匿名的身份认证机制，使用数字证书作为身份标识符，采用</w:t>
      </w:r>
      <w:r w:rsidRPr="00E51460">
        <w:rPr>
          <w:rFonts w:ascii="Calibri" w:hAnsi="Calibri" w:hint="eastAsia"/>
          <w:color w:val="000000"/>
          <w:szCs w:val="22"/>
        </w:rPr>
        <w:t>CA</w:t>
      </w:r>
      <w:r w:rsidRPr="00E51460">
        <w:rPr>
          <w:rFonts w:ascii="Calibri" w:hAnsi="Calibri"/>
          <w:color w:val="000000"/>
          <w:szCs w:val="22"/>
        </w:rPr>
        <w:t>（</w:t>
      </w:r>
      <w:r w:rsidRPr="00E51460">
        <w:rPr>
          <w:rFonts w:ascii="Calibri" w:hAnsi="Calibri"/>
          <w:color w:val="000000"/>
          <w:szCs w:val="22"/>
        </w:rPr>
        <w:t>certificates authority</w:t>
      </w:r>
      <w:r w:rsidRPr="00E51460">
        <w:rPr>
          <w:rFonts w:ascii="Calibri" w:hAnsi="Calibri"/>
          <w:color w:val="000000"/>
          <w:szCs w:val="22"/>
        </w:rPr>
        <w:t>）来生成和管理数字证书。</w:t>
      </w:r>
    </w:p>
    <w:p w14:paraId="5B1FF24A" w14:textId="554AC35B" w:rsidR="00AE236A" w:rsidRPr="002E4EA2" w:rsidRDefault="00AE236A" w:rsidP="002E4EA2">
      <w:pPr>
        <w:pStyle w:val="af"/>
      </w:pPr>
      <w:bookmarkStart w:id="80" w:name="_Toc91746577"/>
      <w:r w:rsidRPr="002E4EA2">
        <w:t>4</w:t>
      </w:r>
      <w:r w:rsidR="004E4E08">
        <w:rPr>
          <w:rFonts w:hint="eastAsia"/>
        </w:rPr>
        <w:t>.</w:t>
      </w:r>
      <w:r w:rsidRPr="002E4EA2">
        <w:t>1</w:t>
      </w:r>
      <w:r w:rsidR="004E4E08">
        <w:rPr>
          <w:rFonts w:hint="eastAsia"/>
        </w:rPr>
        <w:t>.</w:t>
      </w:r>
      <w:r w:rsidRPr="002E4EA2">
        <w:t>1</w:t>
      </w:r>
      <w:r w:rsidR="004E4E08">
        <w:rPr>
          <w:rFonts w:hint="eastAsia"/>
        </w:rPr>
        <w:t>.</w:t>
      </w:r>
      <w:r w:rsidRPr="002E4EA2">
        <w:t>1</w:t>
      </w:r>
      <w:r w:rsidR="00E37653">
        <w:t xml:space="preserve"> </w:t>
      </w:r>
      <w:r w:rsidRPr="002E4EA2">
        <w:t>公钥标识身份</w:t>
      </w:r>
      <w:bookmarkEnd w:id="80"/>
    </w:p>
    <w:p w14:paraId="739EE1B0" w14:textId="6C4DDB94" w:rsidR="00AE236A" w:rsidRPr="00AE236A" w:rsidRDefault="00AE236A" w:rsidP="00AE236A">
      <w:pPr>
        <w:spacing w:line="500" w:lineRule="exact"/>
        <w:ind w:firstLine="480"/>
        <w:jc w:val="both"/>
      </w:pPr>
      <w:r w:rsidRPr="00AE236A">
        <w:t>目前区块链系统大多基于公钥密码体系的椭圆曲线密码算法来构建用户的身份标识。以比特币为例，</w:t>
      </w:r>
      <w:r w:rsidRPr="00AE236A">
        <w:rPr>
          <w:rFonts w:hint="eastAsia"/>
        </w:rPr>
        <w:t>比特币系统通过调用操作系统底层的随机数生成器生成</w:t>
      </w:r>
      <w:r w:rsidRPr="00AE236A">
        <w:rPr>
          <w:rFonts w:hint="eastAsia"/>
        </w:rPr>
        <w:t>2</w:t>
      </w:r>
      <w:r w:rsidRPr="00AE236A">
        <w:t>56</w:t>
      </w:r>
      <w:r w:rsidRPr="00AE236A">
        <w:rPr>
          <w:rFonts w:hint="eastAsia"/>
        </w:rPr>
        <w:t>位随机数作为私钥。比特币私钥总量大，极难通过遍历全部私钥空间来获得存有比特币的私钥，因而从密码学计算复杂性的角度来说是安全的。比特币系统通过非对称密码生成私钥和地址的过程如图</w:t>
      </w:r>
      <w:r w:rsidR="00A6207D">
        <w:rPr>
          <w:rFonts w:hint="eastAsia"/>
        </w:rPr>
        <w:t>4-</w:t>
      </w:r>
      <w:r w:rsidRPr="00AE236A">
        <w:rPr>
          <w:rFonts w:hint="eastAsia"/>
        </w:rPr>
        <w:t>1</w:t>
      </w:r>
      <w:r w:rsidRPr="00AE236A">
        <w:rPr>
          <w:rFonts w:hint="eastAsia"/>
        </w:rPr>
        <w:t>所示。</w:t>
      </w:r>
    </w:p>
    <w:p w14:paraId="0313D516" w14:textId="77777777" w:rsidR="0036125A" w:rsidRDefault="00AE236A" w:rsidP="0036125A">
      <w:pPr>
        <w:spacing w:line="240" w:lineRule="auto"/>
        <w:ind w:firstLineChars="0" w:firstLine="0"/>
        <w:jc w:val="center"/>
        <w:rPr>
          <w:sz w:val="21"/>
        </w:rPr>
      </w:pPr>
      <w:r w:rsidRPr="00AE236A">
        <w:rPr>
          <w:noProof/>
          <w:sz w:val="21"/>
        </w:rPr>
        <w:lastRenderedPageBreak/>
        <w:drawing>
          <wp:inline distT="0" distB="0" distL="0" distR="0" wp14:anchorId="47FA4389" wp14:editId="5547493B">
            <wp:extent cx="4813935" cy="1695450"/>
            <wp:effectExtent l="0" t="0" r="571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13935" cy="1695450"/>
                    </a:xfrm>
                    <a:prstGeom prst="rect">
                      <a:avLst/>
                    </a:prstGeom>
                  </pic:spPr>
                </pic:pic>
              </a:graphicData>
            </a:graphic>
          </wp:inline>
        </w:drawing>
      </w:r>
    </w:p>
    <w:p w14:paraId="314510DA" w14:textId="5F70BD1C" w:rsidR="00AE236A" w:rsidRPr="00AE236A" w:rsidRDefault="00AE236A" w:rsidP="0036125A">
      <w:pPr>
        <w:spacing w:line="240" w:lineRule="auto"/>
        <w:ind w:firstLineChars="0" w:firstLine="0"/>
        <w:jc w:val="center"/>
        <w:rPr>
          <w:sz w:val="21"/>
        </w:rPr>
      </w:pPr>
      <w:r w:rsidRPr="00AE236A">
        <w:rPr>
          <w:sz w:val="21"/>
        </w:rPr>
        <w:t>图</w:t>
      </w:r>
      <w:r w:rsidR="00A6207D">
        <w:rPr>
          <w:rFonts w:hint="eastAsia"/>
          <w:sz w:val="21"/>
        </w:rPr>
        <w:t>4</w:t>
      </w:r>
      <w:r w:rsidR="00A6207D">
        <w:rPr>
          <w:sz w:val="21"/>
        </w:rPr>
        <w:t>-</w:t>
      </w:r>
      <w:r w:rsidRPr="00AE236A">
        <w:rPr>
          <w:rFonts w:hint="eastAsia"/>
          <w:sz w:val="21"/>
        </w:rPr>
        <w:t>1</w:t>
      </w:r>
      <w:r w:rsidRPr="00AE236A">
        <w:rPr>
          <w:sz w:val="21"/>
        </w:rPr>
        <w:t xml:space="preserve"> </w:t>
      </w:r>
      <w:r w:rsidRPr="00AE236A">
        <w:rPr>
          <w:sz w:val="21"/>
        </w:rPr>
        <w:t>比特币系统通过非对称密码生成私钥和地址</w:t>
      </w:r>
    </w:p>
    <w:p w14:paraId="41A45509" w14:textId="77777777" w:rsidR="00AE236A" w:rsidRPr="00AE236A" w:rsidRDefault="00AE236A" w:rsidP="00E51460">
      <w:pPr>
        <w:spacing w:line="500" w:lineRule="exact"/>
        <w:ind w:firstLine="480"/>
        <w:jc w:val="both"/>
      </w:pPr>
      <w:r w:rsidRPr="00AE236A">
        <w:rPr>
          <w:rFonts w:hint="eastAsia"/>
        </w:rPr>
        <w:t>为便于识别，</w:t>
      </w:r>
      <w:r w:rsidRPr="00AE236A">
        <w:rPr>
          <w:rFonts w:hint="eastAsia"/>
        </w:rPr>
        <w:t>2</w:t>
      </w:r>
      <w:r w:rsidRPr="00AE236A">
        <w:t>56</w:t>
      </w:r>
      <w:r w:rsidRPr="00AE236A">
        <w:rPr>
          <w:rFonts w:hint="eastAsia"/>
        </w:rPr>
        <w:t>位二进制形式的比特币私钥通过</w:t>
      </w:r>
      <w:r w:rsidRPr="00AE236A">
        <w:rPr>
          <w:rFonts w:hint="eastAsia"/>
        </w:rPr>
        <w:t>SHA</w:t>
      </w:r>
      <w:r w:rsidRPr="00AE236A">
        <w:t>-256</w:t>
      </w:r>
      <w:r w:rsidRPr="00AE236A">
        <w:rPr>
          <w:rFonts w:hint="eastAsia"/>
        </w:rPr>
        <w:t>哈希算法和</w:t>
      </w:r>
      <w:r w:rsidRPr="00AE236A">
        <w:rPr>
          <w:rFonts w:hint="eastAsia"/>
        </w:rPr>
        <w:t>Base</w:t>
      </w:r>
      <w:r w:rsidRPr="00AE236A">
        <w:t>58</w:t>
      </w:r>
      <w:r w:rsidRPr="00AE236A">
        <w:rPr>
          <w:rFonts w:hint="eastAsia"/>
        </w:rPr>
        <w:t>转换，形成</w:t>
      </w:r>
      <w:r w:rsidRPr="00AE236A">
        <w:rPr>
          <w:rFonts w:hint="eastAsia"/>
        </w:rPr>
        <w:t>5</w:t>
      </w:r>
      <w:r w:rsidRPr="00AE236A">
        <w:t>0</w:t>
      </w:r>
      <w:r w:rsidRPr="00AE236A">
        <w:rPr>
          <w:rFonts w:hint="eastAsia"/>
        </w:rPr>
        <w:t>个字符长且易识别和书写的私钥提供给用户。比特币的公钥是由</w:t>
      </w:r>
      <w:r w:rsidRPr="00AE236A">
        <w:rPr>
          <w:rFonts w:hint="eastAsia"/>
        </w:rPr>
        <w:t>2</w:t>
      </w:r>
      <w:r w:rsidRPr="00AE236A">
        <w:t>56</w:t>
      </w:r>
      <w:r w:rsidRPr="00AE236A">
        <w:rPr>
          <w:rFonts w:hint="eastAsia"/>
        </w:rPr>
        <w:t>位随机数私钥经过</w:t>
      </w:r>
      <w:r w:rsidRPr="00AE236A">
        <w:rPr>
          <w:rFonts w:hint="eastAsia"/>
        </w:rPr>
        <w:t>secp</w:t>
      </w:r>
      <w:r w:rsidRPr="00AE236A">
        <w:t>256</w:t>
      </w:r>
      <w:r w:rsidRPr="00AE236A">
        <w:rPr>
          <w:rFonts w:hint="eastAsia"/>
        </w:rPr>
        <w:t>k</w:t>
      </w:r>
      <w:r w:rsidRPr="00AE236A">
        <w:t>1</w:t>
      </w:r>
      <w:r w:rsidRPr="00AE236A">
        <w:rPr>
          <w:rFonts w:hint="eastAsia"/>
        </w:rPr>
        <w:t>椭圆曲线算法生成</w:t>
      </w:r>
      <w:r w:rsidRPr="00AE236A">
        <w:t>65</w:t>
      </w:r>
      <w:r w:rsidRPr="00AE236A">
        <w:rPr>
          <w:rFonts w:hint="eastAsia"/>
        </w:rPr>
        <w:t>字符长度的随机数。该公钥可用于产生比特币时使用的地址，其生成过程是首先将该公钥进行</w:t>
      </w:r>
      <w:r w:rsidRPr="00AE236A">
        <w:rPr>
          <w:rFonts w:hint="eastAsia"/>
        </w:rPr>
        <w:t>SHA</w:t>
      </w:r>
      <w:r w:rsidRPr="00AE236A">
        <w:t>-256</w:t>
      </w:r>
      <w:r w:rsidRPr="00AE236A">
        <w:rPr>
          <w:rFonts w:hint="eastAsia"/>
        </w:rPr>
        <w:t>和</w:t>
      </w:r>
      <w:r w:rsidRPr="00AE236A">
        <w:rPr>
          <w:rFonts w:hint="eastAsia"/>
        </w:rPr>
        <w:t>PIPEMD</w:t>
      </w:r>
      <w:r w:rsidRPr="00AE236A">
        <w:t>160</w:t>
      </w:r>
      <w:r w:rsidRPr="00AE236A">
        <w:rPr>
          <w:rFonts w:hint="eastAsia"/>
        </w:rPr>
        <w:t>双哈希运算生成</w:t>
      </w:r>
      <w:r w:rsidRPr="00AE236A">
        <w:rPr>
          <w:rFonts w:hint="eastAsia"/>
        </w:rPr>
        <w:t>2</w:t>
      </w:r>
      <w:r w:rsidRPr="00AE236A">
        <w:t>0</w:t>
      </w:r>
      <w:r w:rsidRPr="00AE236A">
        <w:rPr>
          <w:rFonts w:hint="eastAsia"/>
        </w:rPr>
        <w:t>字符长度的摘要结果，再经过</w:t>
      </w:r>
      <w:r w:rsidRPr="00AE236A">
        <w:rPr>
          <w:rFonts w:hint="eastAsia"/>
        </w:rPr>
        <w:t>SHA</w:t>
      </w:r>
      <w:r w:rsidRPr="00AE236A">
        <w:t>-256</w:t>
      </w:r>
      <w:r w:rsidRPr="00AE236A">
        <w:rPr>
          <w:rFonts w:hint="eastAsia"/>
        </w:rPr>
        <w:t>哈希算法和</w:t>
      </w:r>
      <w:r w:rsidRPr="00AE236A">
        <w:rPr>
          <w:rFonts w:hint="eastAsia"/>
        </w:rPr>
        <w:t>Base</w:t>
      </w:r>
      <w:r w:rsidRPr="00AE236A">
        <w:t>58</w:t>
      </w:r>
      <w:r w:rsidRPr="00AE236A">
        <w:rPr>
          <w:rFonts w:hint="eastAsia"/>
        </w:rPr>
        <w:t>转换形成</w:t>
      </w:r>
      <w:r w:rsidRPr="00AE236A">
        <w:rPr>
          <w:rFonts w:hint="eastAsia"/>
        </w:rPr>
        <w:t>3</w:t>
      </w:r>
      <w:r w:rsidRPr="00AE236A">
        <w:t>3</w:t>
      </w:r>
      <w:r w:rsidRPr="00AE236A">
        <w:rPr>
          <w:rFonts w:hint="eastAsia"/>
        </w:rPr>
        <w:t>字符长度的比特币地址。公钥生成过程是不可逆的，即通过公钥不能反推出私钥。比特币系统中用户的公钥和私钥通常保存在比特币钱包文件中，其中私钥最为重要，与传统中心化货币系统验证源丢失后可找回不同，比特币系统中私钥丢失就意味着丢失了对应地址的全部比特币资产。</w:t>
      </w:r>
    </w:p>
    <w:p w14:paraId="585F0BF1" w14:textId="77777777" w:rsidR="00AE236A" w:rsidRPr="00AE236A" w:rsidRDefault="00AE236A" w:rsidP="00E51460">
      <w:pPr>
        <w:spacing w:line="500" w:lineRule="exact"/>
        <w:ind w:firstLine="480"/>
        <w:jc w:val="both"/>
      </w:pPr>
      <w:r w:rsidRPr="00AE236A">
        <w:rPr>
          <w:rFonts w:hint="eastAsia"/>
        </w:rPr>
        <w:t>以太坊系统生成私钥和地址的过程与比特币类似，不同之处在于以太坊在生成公钥后不再经过</w:t>
      </w:r>
      <w:r w:rsidRPr="00AE236A">
        <w:rPr>
          <w:rFonts w:hint="eastAsia"/>
        </w:rPr>
        <w:t>SHA</w:t>
      </w:r>
      <w:r w:rsidRPr="00AE236A">
        <w:t>256</w:t>
      </w:r>
      <w:r w:rsidRPr="00AE236A">
        <w:rPr>
          <w:rFonts w:hint="eastAsia"/>
        </w:rPr>
        <w:t>和</w:t>
      </w:r>
      <w:r w:rsidRPr="00AE236A">
        <w:rPr>
          <w:rFonts w:hint="eastAsia"/>
        </w:rPr>
        <w:t>PIPEMD</w:t>
      </w:r>
      <w:r w:rsidRPr="00AE236A">
        <w:t>160</w:t>
      </w:r>
      <w:r w:rsidRPr="00AE236A">
        <w:rPr>
          <w:rFonts w:hint="eastAsia"/>
        </w:rPr>
        <w:t>双哈希运算生成哈希摘要，而只经过一次</w:t>
      </w:r>
      <w:r w:rsidRPr="00AE236A">
        <w:rPr>
          <w:rFonts w:hint="eastAsia"/>
        </w:rPr>
        <w:t>SHA</w:t>
      </w:r>
      <w:r w:rsidRPr="00AE236A">
        <w:t>256</w:t>
      </w:r>
      <w:r w:rsidRPr="00AE236A">
        <w:rPr>
          <w:rFonts w:hint="eastAsia"/>
        </w:rPr>
        <w:t>后选取后</w:t>
      </w:r>
      <w:r w:rsidRPr="00AE236A">
        <w:rPr>
          <w:rFonts w:hint="eastAsia"/>
        </w:rPr>
        <w:t>4</w:t>
      </w:r>
      <w:r w:rsidRPr="00AE236A">
        <w:t>0</w:t>
      </w:r>
      <w:r w:rsidRPr="00AE236A">
        <w:rPr>
          <w:rFonts w:hint="eastAsia"/>
        </w:rPr>
        <w:t>个字符作为以太坊地址。</w:t>
      </w:r>
    </w:p>
    <w:p w14:paraId="5159F5F1" w14:textId="3D1CE353" w:rsidR="00AE236A" w:rsidRPr="00AE236A" w:rsidRDefault="00AE236A" w:rsidP="002E4EA2">
      <w:pPr>
        <w:pStyle w:val="af"/>
      </w:pPr>
      <w:bookmarkStart w:id="81" w:name="_Toc91746578"/>
      <w:r>
        <w:t>4</w:t>
      </w:r>
      <w:r w:rsidR="004E4E08">
        <w:rPr>
          <w:rFonts w:hint="eastAsia"/>
        </w:rPr>
        <w:t>.</w:t>
      </w:r>
      <w:r w:rsidRPr="00AE236A">
        <w:t>1</w:t>
      </w:r>
      <w:r w:rsidR="004E4E08">
        <w:rPr>
          <w:rFonts w:hint="eastAsia"/>
        </w:rPr>
        <w:t>.</w:t>
      </w:r>
      <w:r w:rsidRPr="00AE236A">
        <w:t>1</w:t>
      </w:r>
      <w:r w:rsidR="004E4E08">
        <w:rPr>
          <w:rFonts w:hint="eastAsia"/>
        </w:rPr>
        <w:t>.</w:t>
      </w:r>
      <w:r w:rsidRPr="00AE236A">
        <w:t xml:space="preserve">2 </w:t>
      </w:r>
      <w:r w:rsidRPr="00AE236A">
        <w:t>数字证书标识身份</w:t>
      </w:r>
      <w:bookmarkEnd w:id="81"/>
    </w:p>
    <w:p w14:paraId="033CECC8" w14:textId="0FEDF81B" w:rsidR="00AE236A" w:rsidRPr="00AE236A" w:rsidRDefault="00AE236A" w:rsidP="00AE236A">
      <w:pPr>
        <w:spacing w:line="500" w:lineRule="exact"/>
        <w:ind w:firstLine="480"/>
        <w:jc w:val="both"/>
      </w:pPr>
      <w:r w:rsidRPr="00AE236A">
        <w:t>以</w:t>
      </w:r>
      <w:r w:rsidRPr="00AE236A">
        <w:t>Fabric</w:t>
      </w:r>
      <w:r w:rsidRPr="00AE236A">
        <w:t>和</w:t>
      </w:r>
      <w:r w:rsidRPr="00AE236A">
        <w:t>Corda</w:t>
      </w:r>
      <w:r w:rsidRPr="00AE236A">
        <w:t>等为代表的联盟链更关注强监管环境下的用户身份识别，均提供了基于数字证书的用户身份标识，以实现实名认证。例如在</w:t>
      </w:r>
      <w:r w:rsidRPr="00AE236A">
        <w:t>Linux</w:t>
      </w:r>
      <w:r w:rsidRPr="00AE236A">
        <w:t>基金会所主导的开源联盟链平台</w:t>
      </w:r>
      <w:r w:rsidRPr="00AE236A">
        <w:t>Hyperledger Fabric</w:t>
      </w:r>
      <w:r w:rsidRPr="00AE236A">
        <w:t>中，</w:t>
      </w:r>
      <w:r w:rsidRPr="00AE236A">
        <w:t>Fabric</w:t>
      </w:r>
      <w:r w:rsidRPr="00AE236A">
        <w:t>的成员服务</w:t>
      </w:r>
      <w:r w:rsidRPr="00AE236A">
        <w:t>(membership services</w:t>
      </w:r>
      <w:r w:rsidR="001003B1">
        <w:t>，</w:t>
      </w:r>
      <w:r w:rsidRPr="00AE236A">
        <w:t>简称</w:t>
      </w:r>
      <w:r w:rsidRPr="00AE236A">
        <w:t>MSP)</w:t>
      </w:r>
      <w:r w:rsidRPr="00AE236A">
        <w:t>为区块链网络提供用户注册、身份管理和</w:t>
      </w:r>
      <w:r w:rsidRPr="00AE236A">
        <w:rPr>
          <w:rFonts w:hint="eastAsia"/>
        </w:rPr>
        <w:t>权限管理等服务</w:t>
      </w:r>
      <w:r w:rsidRPr="00AE236A">
        <w:t>。</w:t>
      </w:r>
      <w:r w:rsidRPr="00AE236A">
        <w:t>Fabric</w:t>
      </w:r>
      <w:r w:rsidRPr="00AE236A">
        <w:t>中默认的</w:t>
      </w:r>
      <w:r w:rsidRPr="00AE236A">
        <w:t>MSP</w:t>
      </w:r>
      <w:r w:rsidRPr="00AE236A">
        <w:t>使用</w:t>
      </w:r>
      <w:r w:rsidRPr="00AE236A">
        <w:t>X</w:t>
      </w:r>
      <w:r w:rsidR="00DD7A4F">
        <w:rPr>
          <w:rFonts w:hint="eastAsia"/>
        </w:rPr>
        <w:t>.</w:t>
      </w:r>
      <w:r w:rsidRPr="00AE236A">
        <w:t>509</w:t>
      </w:r>
      <w:r w:rsidRPr="00AE236A">
        <w:t>证书作为身份标识符，采用传统的公钥基础设施</w:t>
      </w:r>
      <w:r w:rsidRPr="00AE236A">
        <w:t>(public key infrastructure</w:t>
      </w:r>
      <w:r w:rsidR="001003B1">
        <w:t>，</w:t>
      </w:r>
      <w:r w:rsidRPr="00AE236A">
        <w:t>简称</w:t>
      </w:r>
      <w:r w:rsidRPr="00AE236A">
        <w:t>PKI)</w:t>
      </w:r>
      <w:r w:rsidRPr="00AE236A">
        <w:t>分层模型，并支持</w:t>
      </w:r>
      <w:r w:rsidRPr="00AE236A">
        <w:t>RSA</w:t>
      </w:r>
      <w:r w:rsidRPr="00AE236A">
        <w:t>和</w:t>
      </w:r>
      <w:r w:rsidRPr="00AE236A">
        <w:t>ECDSA</w:t>
      </w:r>
      <w:r w:rsidRPr="00AE236A">
        <w:t>公钥密码算法。</w:t>
      </w:r>
      <w:r w:rsidRPr="00AE236A">
        <w:t>PKI</w:t>
      </w:r>
      <w:r w:rsidRPr="00AE236A">
        <w:t>通过引入</w:t>
      </w:r>
      <w:r w:rsidRPr="00AE236A">
        <w:t>CA</w:t>
      </w:r>
      <w:r w:rsidRPr="00AE236A">
        <w:t>机构为注册真实身份的用户颁发数字证书，数字证书包含用户身份信息、用户的公钥信息、</w:t>
      </w:r>
      <w:r w:rsidRPr="00AE236A">
        <w:lastRenderedPageBreak/>
        <w:t>CA</w:t>
      </w:r>
      <w:r w:rsidRPr="00AE236A">
        <w:t>数字签名和有效期等信息。数字证书作为身份标识符与用户具有一一映射关系。在区块链交易过程中，数字证书可代替公钥来作为数字资产的权属标记，用户使用对应的私钥签名来完成支付行为的确认。此外，</w:t>
      </w:r>
      <w:r w:rsidRPr="00AE236A">
        <w:t>CA</w:t>
      </w:r>
      <w:r w:rsidRPr="00AE236A">
        <w:t>负责数字证书的全生命周期管理，包含数字证书的签发和更新，数字证书的撤销、查询或下载等。</w:t>
      </w:r>
      <w:r w:rsidRPr="00AE236A">
        <w:rPr>
          <w:rFonts w:hint="eastAsia"/>
        </w:rPr>
        <w:t>如</w:t>
      </w:r>
      <w:r w:rsidR="00A6207D">
        <w:rPr>
          <w:rFonts w:hint="eastAsia"/>
        </w:rPr>
        <w:t>图</w:t>
      </w:r>
      <w:r w:rsidR="00A6207D">
        <w:rPr>
          <w:rFonts w:hint="eastAsia"/>
        </w:rPr>
        <w:t>4-</w:t>
      </w:r>
      <w:r w:rsidRPr="00AE236A">
        <w:t>2</w:t>
      </w:r>
      <w:r w:rsidRPr="00AE236A">
        <w:rPr>
          <w:rFonts w:hint="eastAsia"/>
        </w:rPr>
        <w:t>所示，通过数字证书可实现身份认证、交易的发布和确认。</w:t>
      </w:r>
    </w:p>
    <w:p w14:paraId="53545A0B" w14:textId="77777777" w:rsidR="00AE236A" w:rsidRPr="00AE236A" w:rsidRDefault="00AE236A" w:rsidP="0036125A">
      <w:pPr>
        <w:spacing w:line="240" w:lineRule="auto"/>
        <w:ind w:firstLine="480"/>
        <w:jc w:val="center"/>
      </w:pPr>
      <w:r w:rsidRPr="00AE236A">
        <w:rPr>
          <w:noProof/>
        </w:rPr>
        <w:drawing>
          <wp:inline distT="0" distB="0" distL="0" distR="0" wp14:anchorId="2D0D9C73" wp14:editId="1379D561">
            <wp:extent cx="3290455" cy="1822967"/>
            <wp:effectExtent l="0" t="0" r="571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12149" t="1017" r="4615" b="13943"/>
                    <a:stretch/>
                  </pic:blipFill>
                  <pic:spPr bwMode="auto">
                    <a:xfrm>
                      <a:off x="0" y="0"/>
                      <a:ext cx="3290455" cy="1822967"/>
                    </a:xfrm>
                    <a:prstGeom prst="rect">
                      <a:avLst/>
                    </a:prstGeom>
                    <a:ln>
                      <a:noFill/>
                    </a:ln>
                    <a:extLst>
                      <a:ext uri="{53640926-AAD7-44D8-BBD7-CCE9431645EC}">
                        <a14:shadowObscured xmlns:a14="http://schemas.microsoft.com/office/drawing/2010/main"/>
                      </a:ext>
                    </a:extLst>
                  </pic:spPr>
                </pic:pic>
              </a:graphicData>
            </a:graphic>
          </wp:inline>
        </w:drawing>
      </w:r>
    </w:p>
    <w:p w14:paraId="13454693" w14:textId="71927918" w:rsidR="00AE236A" w:rsidRPr="00AE236A" w:rsidRDefault="00AE236A" w:rsidP="00AE236A">
      <w:pPr>
        <w:spacing w:line="500" w:lineRule="exact"/>
        <w:ind w:firstLine="420"/>
        <w:jc w:val="center"/>
        <w:rPr>
          <w:rFonts w:ascii="宋体" w:hAnsi="宋体"/>
          <w:sz w:val="21"/>
          <w:szCs w:val="21"/>
        </w:rPr>
      </w:pPr>
      <w:r w:rsidRPr="00AE236A">
        <w:rPr>
          <w:rFonts w:ascii="宋体" w:hAnsi="宋体" w:hint="eastAsia"/>
          <w:sz w:val="21"/>
          <w:szCs w:val="21"/>
        </w:rPr>
        <w:t>图</w:t>
      </w:r>
      <w:r w:rsidR="00A6207D">
        <w:rPr>
          <w:rFonts w:ascii="宋体" w:hAnsi="宋体" w:hint="eastAsia"/>
          <w:sz w:val="21"/>
          <w:szCs w:val="21"/>
        </w:rPr>
        <w:t>4-</w:t>
      </w:r>
      <w:r w:rsidRPr="00AE236A">
        <w:rPr>
          <w:rFonts w:ascii="宋体" w:hAnsi="宋体"/>
          <w:sz w:val="21"/>
          <w:szCs w:val="21"/>
        </w:rPr>
        <w:t xml:space="preserve">2 </w:t>
      </w:r>
      <w:r w:rsidRPr="00AE236A">
        <w:rPr>
          <w:rFonts w:ascii="宋体" w:hAnsi="宋体" w:hint="eastAsia"/>
          <w:sz w:val="21"/>
          <w:szCs w:val="21"/>
        </w:rPr>
        <w:t>数字证书的管理和使用</w:t>
      </w:r>
    </w:p>
    <w:p w14:paraId="63B12F05" w14:textId="5D402CCA" w:rsidR="00AE236A" w:rsidRPr="00AE236A" w:rsidRDefault="00AE236A" w:rsidP="00A6207D">
      <w:pPr>
        <w:pStyle w:val="ad"/>
      </w:pPr>
      <w:bookmarkStart w:id="82" w:name="_Toc91746579"/>
      <w:bookmarkStart w:id="83" w:name="_Toc97625245"/>
      <w:bookmarkStart w:id="84" w:name="_Toc116394049"/>
      <w:r>
        <w:t>4</w:t>
      </w:r>
      <w:r w:rsidR="004E4E08">
        <w:rPr>
          <w:rFonts w:hint="eastAsia"/>
        </w:rPr>
        <w:t>.</w:t>
      </w:r>
      <w:r w:rsidR="006C7AF9">
        <w:t>1</w:t>
      </w:r>
      <w:r w:rsidR="004E4E08">
        <w:rPr>
          <w:rFonts w:hint="eastAsia"/>
        </w:rPr>
        <w:t>.</w:t>
      </w:r>
      <w:r w:rsidR="006C7AF9">
        <w:t>2</w:t>
      </w:r>
      <w:r w:rsidRPr="00AE236A">
        <w:t>身份认证</w:t>
      </w:r>
      <w:bookmarkEnd w:id="82"/>
      <w:bookmarkEnd w:id="83"/>
      <w:bookmarkEnd w:id="84"/>
    </w:p>
    <w:p w14:paraId="1F65C6CF" w14:textId="22EDE80C" w:rsidR="00AE236A" w:rsidRPr="00AE236A" w:rsidRDefault="00AE236A" w:rsidP="00A6207D">
      <w:pPr>
        <w:pStyle w:val="af"/>
      </w:pPr>
      <w:bookmarkStart w:id="85" w:name="_Toc91746580"/>
      <w:r>
        <w:t>4</w:t>
      </w:r>
      <w:r w:rsidR="004E4E08">
        <w:rPr>
          <w:rFonts w:hint="eastAsia"/>
        </w:rPr>
        <w:t>.</w:t>
      </w:r>
      <w:r w:rsidR="006C7AF9">
        <w:t>1</w:t>
      </w:r>
      <w:r w:rsidR="004E4E08">
        <w:rPr>
          <w:rFonts w:hint="eastAsia"/>
        </w:rPr>
        <w:t>.</w:t>
      </w:r>
      <w:r w:rsidR="006C7AF9">
        <w:t>2</w:t>
      </w:r>
      <w:r w:rsidR="004E4E08">
        <w:rPr>
          <w:rFonts w:hint="eastAsia"/>
        </w:rPr>
        <w:t>.</w:t>
      </w:r>
      <w:r>
        <w:t>1</w:t>
      </w:r>
      <w:r w:rsidRPr="00AE236A">
        <w:t xml:space="preserve"> </w:t>
      </w:r>
      <w:r w:rsidRPr="00AE236A">
        <w:t>匿名认证</w:t>
      </w:r>
      <w:bookmarkEnd w:id="85"/>
    </w:p>
    <w:p w14:paraId="1E88AD92" w14:textId="77777777" w:rsidR="00AE236A" w:rsidRPr="00AE236A" w:rsidRDefault="00AE236A" w:rsidP="00AE236A">
      <w:pPr>
        <w:spacing w:line="500" w:lineRule="exact"/>
        <w:ind w:firstLine="480"/>
        <w:jc w:val="both"/>
      </w:pPr>
      <w:r w:rsidRPr="00AE236A">
        <w:t>公有链中的比特币、以太坊、门罗币和零币等强调用户的身份隐私保护，为交易用户提供了匿名认证，即用户在注册过程中无需出示真实身份即可获得身份标识并将其用于身份认证，由于系统采用无准入机制的开放网络架构，系统中无类似</w:t>
      </w:r>
      <w:r w:rsidRPr="00AE236A">
        <w:t>CA</w:t>
      </w:r>
      <w:r w:rsidRPr="00AE236A">
        <w:t>的可信认证中心来管理身份，用户基于非对称密码算法自主生成和管理身份。此外，为了实现交易过程中的身份隐私保护，同一用户还可以使用多个不同的身份标识符来降低交易地址与真实身份以及不同交易之间的关联性。虽然匿名认证能够在一定程度上保护用户隐私，但值得注意的是，由于区块链交易系统具有张本公开、多方确认的特点，简单使用匿名认证并不能完全有效地解决交易身份隐私保护的问题。</w:t>
      </w:r>
    </w:p>
    <w:p w14:paraId="7C77809E" w14:textId="5BB0E4E4" w:rsidR="00AE236A" w:rsidRPr="00AE236A" w:rsidRDefault="00AE236A" w:rsidP="00A6207D">
      <w:pPr>
        <w:pStyle w:val="af"/>
      </w:pPr>
      <w:bookmarkStart w:id="86" w:name="_Toc91746581"/>
      <w:r>
        <w:t>4</w:t>
      </w:r>
      <w:r w:rsidR="004E4E08">
        <w:rPr>
          <w:rFonts w:hint="eastAsia"/>
        </w:rPr>
        <w:t>.</w:t>
      </w:r>
      <w:r w:rsidR="006C7AF9">
        <w:t>1</w:t>
      </w:r>
      <w:r w:rsidR="004E4E08">
        <w:rPr>
          <w:rFonts w:hint="eastAsia"/>
        </w:rPr>
        <w:t>.</w:t>
      </w:r>
      <w:r w:rsidR="006C7AF9">
        <w:t>2</w:t>
      </w:r>
      <w:r w:rsidR="004E4E08">
        <w:rPr>
          <w:rFonts w:hint="eastAsia"/>
        </w:rPr>
        <w:t>.</w:t>
      </w:r>
      <w:r w:rsidRPr="00AE236A">
        <w:t xml:space="preserve">2 </w:t>
      </w:r>
      <w:r w:rsidRPr="00AE236A">
        <w:t>实名认证</w:t>
      </w:r>
      <w:bookmarkEnd w:id="86"/>
    </w:p>
    <w:p w14:paraId="0F8E31A6" w14:textId="77777777" w:rsidR="00AE236A" w:rsidRPr="00AE236A" w:rsidRDefault="00AE236A" w:rsidP="00AE236A">
      <w:pPr>
        <w:spacing w:line="500" w:lineRule="exact"/>
        <w:ind w:firstLine="480"/>
        <w:jc w:val="both"/>
      </w:pPr>
      <w:r w:rsidRPr="00AE236A">
        <w:t>为了实现用户的准入控制并符合监管要求，</w:t>
      </w:r>
      <w:r w:rsidRPr="00AE236A">
        <w:t>Fabric</w:t>
      </w:r>
      <w:r w:rsidRPr="00AE236A">
        <w:t>、</w:t>
      </w:r>
      <w:r w:rsidRPr="00AE236A">
        <w:t>Corda</w:t>
      </w:r>
      <w:r w:rsidRPr="00AE236A">
        <w:t>、趣链等联盟链更关注强监管环境下用户身份识别的需求，在身份管理中采用基于数字证书的实名认证方案。通过在系统中部署</w:t>
      </w:r>
      <w:r w:rsidRPr="00AE236A">
        <w:t>PKI/CA</w:t>
      </w:r>
      <w:r w:rsidRPr="00AE236A">
        <w:t>来管理身份，用户基于非对称密码算法通过</w:t>
      </w:r>
      <w:r w:rsidRPr="00AE236A">
        <w:t>CA</w:t>
      </w:r>
      <w:r w:rsidRPr="00AE236A">
        <w:t>生成和管理</w:t>
      </w:r>
      <w:r w:rsidRPr="00AE236A">
        <w:lastRenderedPageBreak/>
        <w:t>数字身份，用户实名认证获得数字证书身份标识的过程如下</w:t>
      </w:r>
      <w:r w:rsidRPr="00AE236A">
        <w:t>:</w:t>
      </w:r>
    </w:p>
    <w:p w14:paraId="5D1377B5" w14:textId="77777777" w:rsidR="00AE236A" w:rsidRPr="00AE236A" w:rsidRDefault="00AE236A" w:rsidP="00486B11">
      <w:pPr>
        <w:numPr>
          <w:ilvl w:val="0"/>
          <w:numId w:val="3"/>
        </w:numPr>
        <w:snapToGrid/>
        <w:spacing w:line="500" w:lineRule="exact"/>
        <w:ind w:left="482" w:firstLineChars="0" w:firstLine="0"/>
        <w:jc w:val="both"/>
      </w:pPr>
      <w:r w:rsidRPr="00AE236A">
        <w:t>用户发送实名注册信息给</w:t>
      </w:r>
      <w:r w:rsidRPr="00AE236A">
        <w:t>CA</w:t>
      </w:r>
      <w:r w:rsidRPr="00AE236A">
        <w:t>申请数字证书；</w:t>
      </w:r>
    </w:p>
    <w:p w14:paraId="4EE442C1" w14:textId="77777777" w:rsidR="00AE236A" w:rsidRPr="00AE236A" w:rsidRDefault="00AE236A" w:rsidP="00486B11">
      <w:pPr>
        <w:numPr>
          <w:ilvl w:val="0"/>
          <w:numId w:val="3"/>
        </w:numPr>
        <w:snapToGrid/>
        <w:spacing w:line="500" w:lineRule="exact"/>
        <w:ind w:left="482" w:firstLineChars="0" w:firstLine="0"/>
        <w:jc w:val="both"/>
      </w:pPr>
      <w:r w:rsidRPr="00AE236A">
        <w:t>CA</w:t>
      </w:r>
      <w:r w:rsidRPr="00AE236A">
        <w:t>核实用户实名信息，如果有误，则中止申请过程；</w:t>
      </w:r>
    </w:p>
    <w:p w14:paraId="25E1C473" w14:textId="77777777" w:rsidR="00AE236A" w:rsidRPr="00AE236A" w:rsidRDefault="00AE236A" w:rsidP="00486B11">
      <w:pPr>
        <w:numPr>
          <w:ilvl w:val="0"/>
          <w:numId w:val="3"/>
        </w:numPr>
        <w:snapToGrid/>
        <w:spacing w:line="500" w:lineRule="exact"/>
        <w:ind w:left="482" w:firstLineChars="0" w:firstLine="0"/>
        <w:jc w:val="both"/>
      </w:pPr>
      <w:r w:rsidRPr="00AE236A">
        <w:t>CA</w:t>
      </w:r>
      <w:r w:rsidRPr="00AE236A">
        <w:t>基于用户实名信息为用户生成公私钥对并签发实名数字证书，确保数字证书与用户身份的一一绑定；</w:t>
      </w:r>
    </w:p>
    <w:p w14:paraId="613A3D8D" w14:textId="77777777" w:rsidR="00AE236A" w:rsidRPr="00AE236A" w:rsidRDefault="00AE236A" w:rsidP="00486B11">
      <w:pPr>
        <w:numPr>
          <w:ilvl w:val="0"/>
          <w:numId w:val="3"/>
        </w:numPr>
        <w:snapToGrid/>
        <w:spacing w:line="500" w:lineRule="exact"/>
        <w:ind w:left="482" w:firstLineChars="0" w:firstLine="0"/>
        <w:jc w:val="both"/>
      </w:pPr>
      <w:r w:rsidRPr="00AE236A">
        <w:t>CA</w:t>
      </w:r>
      <w:r w:rsidRPr="00AE236A">
        <w:t>将生成的数字证书和私钥发送给用户；</w:t>
      </w:r>
    </w:p>
    <w:p w14:paraId="125838E5" w14:textId="77777777" w:rsidR="00AE236A" w:rsidRPr="00AE236A" w:rsidRDefault="00AE236A" w:rsidP="00486B11">
      <w:pPr>
        <w:numPr>
          <w:ilvl w:val="0"/>
          <w:numId w:val="3"/>
        </w:numPr>
        <w:snapToGrid/>
        <w:spacing w:line="500" w:lineRule="exact"/>
        <w:ind w:left="482" w:firstLineChars="0" w:firstLine="0"/>
        <w:jc w:val="both"/>
      </w:pPr>
      <w:r w:rsidRPr="00AE236A">
        <w:t>在区块链交易过程中用户使用数字证书作为身份标识符，通过私钥签名实现身份认证，身份管理的全周期用户都是实名的。</w:t>
      </w:r>
    </w:p>
    <w:p w14:paraId="5D8B6788" w14:textId="77777777" w:rsidR="00AE236A" w:rsidRPr="00AE236A" w:rsidRDefault="00AE236A" w:rsidP="00AE236A">
      <w:pPr>
        <w:spacing w:line="500" w:lineRule="exact"/>
        <w:ind w:firstLine="480"/>
        <w:jc w:val="both"/>
      </w:pPr>
      <w:r w:rsidRPr="00AE236A">
        <w:t>基于数字证书的实名认证方案可以较好地适用于中心化系统中账本保密的应用场景。但是对于区块链中的公开账本系统，却带来了极大的隐私泄露风险。观察者可通过对公开账本中实名身份的分析实现交易的关联和追踪，从而严重威胁到用户的交易安全。</w:t>
      </w:r>
      <w:r w:rsidRPr="00AE236A">
        <w:rPr>
          <w:rFonts w:hint="eastAsia"/>
        </w:rPr>
        <w:t>因此，实名认证方案不适合应用在公有链系统中，但对于</w:t>
      </w:r>
      <w:r w:rsidRPr="00AE236A">
        <w:rPr>
          <w:rFonts w:hint="eastAsia"/>
        </w:rPr>
        <w:t>Fabric</w:t>
      </w:r>
      <w:r w:rsidRPr="00AE236A">
        <w:rPr>
          <w:rFonts w:hint="eastAsia"/>
        </w:rPr>
        <w:t>，</w:t>
      </w:r>
      <w:r w:rsidRPr="00AE236A">
        <w:rPr>
          <w:rFonts w:hint="eastAsia"/>
        </w:rPr>
        <w:t>Corda</w:t>
      </w:r>
      <w:r w:rsidRPr="00AE236A">
        <w:rPr>
          <w:rFonts w:hint="eastAsia"/>
        </w:rPr>
        <w:t>等联盟链，其本身利用通道隔离、隐私数据加密机制等进行隐私保护，可一定程度上保障隐私安全。</w:t>
      </w:r>
    </w:p>
    <w:p w14:paraId="480FAB0A" w14:textId="13D51CD3" w:rsidR="00AE236A" w:rsidRPr="00AE236A" w:rsidRDefault="00AE236A" w:rsidP="007C1562">
      <w:pPr>
        <w:pStyle w:val="27"/>
      </w:pPr>
      <w:bookmarkStart w:id="87" w:name="_Toc91746582"/>
      <w:bookmarkStart w:id="88" w:name="_Toc97625246"/>
      <w:bookmarkStart w:id="89" w:name="_Toc116394050"/>
      <w:r>
        <w:t>4</w:t>
      </w:r>
      <w:r w:rsidR="004E4E08">
        <w:rPr>
          <w:rFonts w:hint="eastAsia"/>
        </w:rPr>
        <w:t>.</w:t>
      </w:r>
      <w:r w:rsidRPr="00AE236A">
        <w:rPr>
          <w:rFonts w:hint="eastAsia"/>
        </w:rPr>
        <w:t>2</w:t>
      </w:r>
      <w:r w:rsidRPr="00AE236A">
        <w:t>权限管理框架</w:t>
      </w:r>
      <w:bookmarkEnd w:id="87"/>
      <w:bookmarkEnd w:id="88"/>
      <w:bookmarkEnd w:id="89"/>
    </w:p>
    <w:p w14:paraId="1C218849" w14:textId="404C32B6" w:rsidR="00AE236A" w:rsidRPr="00AE236A" w:rsidRDefault="00AE236A" w:rsidP="00A6207D">
      <w:pPr>
        <w:pStyle w:val="ad"/>
      </w:pPr>
      <w:bookmarkStart w:id="90" w:name="_Toc91746583"/>
      <w:bookmarkStart w:id="91" w:name="_Toc97625247"/>
      <w:bookmarkStart w:id="92" w:name="_Toc116394051"/>
      <w:r>
        <w:t>4</w:t>
      </w:r>
      <w:r w:rsidR="004E4E08">
        <w:rPr>
          <w:rFonts w:hint="eastAsia"/>
        </w:rPr>
        <w:t>.</w:t>
      </w:r>
      <w:r w:rsidRPr="00AE236A">
        <w:t>2</w:t>
      </w:r>
      <w:r w:rsidR="004E4E08">
        <w:rPr>
          <w:rFonts w:hint="eastAsia"/>
        </w:rPr>
        <w:t>.</w:t>
      </w:r>
      <w:r w:rsidRPr="00AE236A">
        <w:t>1 Fabric</w:t>
      </w:r>
      <w:r w:rsidRPr="00AE236A">
        <w:t>权限管理</w:t>
      </w:r>
      <w:bookmarkEnd w:id="90"/>
      <w:bookmarkEnd w:id="91"/>
      <w:bookmarkEnd w:id="92"/>
    </w:p>
    <w:p w14:paraId="4D761057" w14:textId="60AE51EC" w:rsidR="00AE236A" w:rsidRPr="00AE236A" w:rsidRDefault="00AE236A" w:rsidP="00AE236A">
      <w:pPr>
        <w:spacing w:line="500" w:lineRule="exact"/>
        <w:ind w:firstLine="480"/>
        <w:jc w:val="both"/>
      </w:pPr>
      <w:r w:rsidRPr="00AE236A">
        <w:rPr>
          <w:rFonts w:hint="eastAsia"/>
        </w:rPr>
        <w:t>权限管理是区块链技术的关键部分，尤其是对数据访问有更多要求的许可链。</w:t>
      </w:r>
      <w:r w:rsidRPr="00AE236A">
        <w:rPr>
          <w:rFonts w:hint="eastAsia"/>
        </w:rPr>
        <w:t>Fabric</w:t>
      </w:r>
      <w:r w:rsidRPr="00AE236A">
        <w:rPr>
          <w:rFonts w:hint="eastAsia"/>
        </w:rPr>
        <w:t>是一个认证性的网络，所以区块链参与者需要一种向网络中其他参与者证实自己身份的机制从而在网络中进行交易。</w:t>
      </w:r>
      <w:r w:rsidRPr="00AE236A">
        <w:rPr>
          <w:rFonts w:hint="eastAsia"/>
        </w:rPr>
        <w:t>Fabric</w:t>
      </w:r>
      <w:r w:rsidRPr="00AE236A">
        <w:rPr>
          <w:rFonts w:hint="eastAsia"/>
        </w:rPr>
        <w:t>中的不同参与者，包括</w:t>
      </w:r>
      <w:r w:rsidRPr="00AE236A">
        <w:rPr>
          <w:rFonts w:hint="eastAsia"/>
        </w:rPr>
        <w:t>Peer</w:t>
      </w:r>
      <w:r w:rsidRPr="00AE236A">
        <w:rPr>
          <w:rFonts w:hint="eastAsia"/>
        </w:rPr>
        <w:t>节点、排序节点、客户端等，每一个参与者都具有封装在</w:t>
      </w:r>
      <w:r w:rsidRPr="00AE236A">
        <w:rPr>
          <w:rFonts w:hint="eastAsia"/>
        </w:rPr>
        <w:t>X</w:t>
      </w:r>
      <w:r w:rsidR="00DD7A4F">
        <w:rPr>
          <w:rFonts w:hint="eastAsia"/>
        </w:rPr>
        <w:t>.</w:t>
      </w:r>
      <w:r w:rsidRPr="00AE236A">
        <w:t>509</w:t>
      </w:r>
      <w:r w:rsidRPr="00AE236A">
        <w:rPr>
          <w:rFonts w:hint="eastAsia"/>
        </w:rPr>
        <w:t>数字证书中的数字身份，这些数字身份确定了它们对资源的确切权限。同时，要使身份可以被验证，它必须来自可信任的权威机构。成员服务提供者（</w:t>
      </w:r>
      <w:r w:rsidRPr="00AE236A">
        <w:rPr>
          <w:rFonts w:hint="eastAsia"/>
        </w:rPr>
        <w:t>MSP</w:t>
      </w:r>
      <w:r w:rsidRPr="00AE236A">
        <w:rPr>
          <w:rFonts w:hint="eastAsia"/>
        </w:rPr>
        <w:t>）是</w:t>
      </w:r>
      <w:r w:rsidRPr="00AE236A">
        <w:rPr>
          <w:rFonts w:hint="eastAsia"/>
        </w:rPr>
        <w:t>Fabric</w:t>
      </w:r>
      <w:r w:rsidRPr="00AE236A">
        <w:rPr>
          <w:rFonts w:hint="eastAsia"/>
        </w:rPr>
        <w:t>中可以信任的权威机构，一个</w:t>
      </w:r>
      <w:r w:rsidRPr="00AE236A">
        <w:rPr>
          <w:rFonts w:hint="eastAsia"/>
        </w:rPr>
        <w:t>MSP</w:t>
      </w:r>
      <w:r w:rsidRPr="00AE236A">
        <w:rPr>
          <w:rFonts w:hint="eastAsia"/>
        </w:rPr>
        <w:t>是定义管理组织有效身份的组件。总的来说，</w:t>
      </w:r>
      <w:r w:rsidRPr="00AE236A">
        <w:rPr>
          <w:rFonts w:hint="eastAsia"/>
        </w:rPr>
        <w:t>Fabric</w:t>
      </w:r>
      <w:r w:rsidRPr="00AE236A">
        <w:rPr>
          <w:rFonts w:hint="eastAsia"/>
        </w:rPr>
        <w:t>中默认</w:t>
      </w:r>
      <w:r w:rsidRPr="00AE236A">
        <w:rPr>
          <w:rFonts w:hint="eastAsia"/>
        </w:rPr>
        <w:t>MSP</w:t>
      </w:r>
      <w:r w:rsidRPr="00AE236A">
        <w:rPr>
          <w:rFonts w:hint="eastAsia"/>
        </w:rPr>
        <w:t>使用</w:t>
      </w:r>
      <w:r w:rsidRPr="00AE236A">
        <w:rPr>
          <w:rFonts w:hint="eastAsia"/>
        </w:rPr>
        <w:t>X</w:t>
      </w:r>
      <w:r w:rsidR="00DD7A4F">
        <w:rPr>
          <w:rFonts w:hint="eastAsia"/>
        </w:rPr>
        <w:t>.</w:t>
      </w:r>
      <w:r w:rsidRPr="00AE236A">
        <w:rPr>
          <w:rFonts w:hint="eastAsia"/>
        </w:rPr>
        <w:t>509</w:t>
      </w:r>
      <w:r w:rsidRPr="00AE236A">
        <w:rPr>
          <w:rFonts w:hint="eastAsia"/>
        </w:rPr>
        <w:t>证书来作为身份，并采用传统的公钥基础设施（</w:t>
      </w:r>
      <w:r w:rsidRPr="00AE236A">
        <w:rPr>
          <w:rFonts w:hint="eastAsia"/>
        </w:rPr>
        <w:t>PKI</w:t>
      </w:r>
      <w:r w:rsidRPr="00AE236A">
        <w:rPr>
          <w:rFonts w:hint="eastAsia"/>
        </w:rPr>
        <w:t>）分层模型进行数字证书的分发管理。</w:t>
      </w:r>
    </w:p>
    <w:p w14:paraId="455DBFCF" w14:textId="4D4336CE" w:rsidR="00AE236A" w:rsidRPr="00AE236A" w:rsidRDefault="00AE236A" w:rsidP="00AE236A">
      <w:pPr>
        <w:spacing w:line="500" w:lineRule="exact"/>
        <w:ind w:firstLine="480"/>
        <w:jc w:val="both"/>
      </w:pPr>
      <w:r w:rsidRPr="00AE236A">
        <w:rPr>
          <w:rFonts w:hint="eastAsia"/>
        </w:rPr>
        <w:t>如图</w:t>
      </w:r>
      <w:r w:rsidR="00A6207D">
        <w:rPr>
          <w:rFonts w:hint="eastAsia"/>
        </w:rPr>
        <w:t>4-</w:t>
      </w:r>
      <w:r w:rsidRPr="00AE236A">
        <w:t>3</w:t>
      </w:r>
      <w:r w:rsidRPr="00AE236A">
        <w:rPr>
          <w:rFonts w:hint="eastAsia"/>
        </w:rPr>
        <w:t>所示，</w:t>
      </w:r>
      <w:r w:rsidRPr="00AE236A">
        <w:rPr>
          <w:rFonts w:hint="eastAsia"/>
        </w:rPr>
        <w:t>Fabric</w:t>
      </w:r>
      <w:r w:rsidRPr="00AE236A">
        <w:rPr>
          <w:rFonts w:hint="eastAsia"/>
        </w:rPr>
        <w:t>对联盟链进行模块化分层管理，分别包括网络层，交易层，业务层，其中交易层进一步模块化为共识机制模块和权限管理模块。在权限管理模块</w:t>
      </w:r>
      <w:r w:rsidRPr="00AE236A">
        <w:rPr>
          <w:rFonts w:hint="eastAsia"/>
        </w:rPr>
        <w:lastRenderedPageBreak/>
        <w:t>中，</w:t>
      </w:r>
      <w:r w:rsidRPr="00AE236A">
        <w:rPr>
          <w:rFonts w:hint="eastAsia"/>
        </w:rPr>
        <w:t>MSP</w:t>
      </w:r>
      <w:r w:rsidRPr="00AE236A">
        <w:rPr>
          <w:rFonts w:hint="eastAsia"/>
        </w:rPr>
        <w:t>从节点、组织、联盟等多层次对联盟链进行权限管理。</w:t>
      </w:r>
    </w:p>
    <w:p w14:paraId="389438BF" w14:textId="77777777" w:rsidR="00AE236A" w:rsidRPr="00AE236A" w:rsidRDefault="00AE236A" w:rsidP="0036125A">
      <w:pPr>
        <w:spacing w:line="240" w:lineRule="auto"/>
        <w:ind w:firstLine="480"/>
        <w:jc w:val="center"/>
      </w:pPr>
      <w:r w:rsidRPr="00AE236A">
        <w:rPr>
          <w:noProof/>
        </w:rPr>
        <w:drawing>
          <wp:inline distT="0" distB="0" distL="0" distR="0" wp14:anchorId="3C33DA43" wp14:editId="70F0F44E">
            <wp:extent cx="2683510" cy="2531745"/>
            <wp:effectExtent l="0" t="0" r="2540" b="190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83510" cy="2531745"/>
                    </a:xfrm>
                    <a:prstGeom prst="rect">
                      <a:avLst/>
                    </a:prstGeom>
                  </pic:spPr>
                </pic:pic>
              </a:graphicData>
            </a:graphic>
          </wp:inline>
        </w:drawing>
      </w:r>
    </w:p>
    <w:p w14:paraId="560B216F" w14:textId="178E7265" w:rsidR="00AE236A" w:rsidRPr="00AE236A" w:rsidRDefault="00AE236A" w:rsidP="00AE236A">
      <w:pPr>
        <w:spacing w:line="500" w:lineRule="exact"/>
        <w:ind w:firstLine="420"/>
        <w:jc w:val="center"/>
        <w:rPr>
          <w:sz w:val="21"/>
        </w:rPr>
      </w:pPr>
      <w:r w:rsidRPr="00AE236A">
        <w:rPr>
          <w:rFonts w:hint="eastAsia"/>
          <w:sz w:val="21"/>
        </w:rPr>
        <w:t>图</w:t>
      </w:r>
      <w:r w:rsidR="00A6207D">
        <w:rPr>
          <w:rFonts w:hint="eastAsia"/>
          <w:sz w:val="21"/>
        </w:rPr>
        <w:t>4-</w:t>
      </w:r>
      <w:r w:rsidRPr="00AE236A">
        <w:rPr>
          <w:sz w:val="21"/>
        </w:rPr>
        <w:t xml:space="preserve">3  </w:t>
      </w:r>
      <w:r w:rsidRPr="00AE236A">
        <w:rPr>
          <w:rFonts w:hint="eastAsia"/>
          <w:sz w:val="21"/>
        </w:rPr>
        <w:t>Fabric</w:t>
      </w:r>
      <w:r w:rsidRPr="00AE236A">
        <w:rPr>
          <w:rFonts w:hint="eastAsia"/>
          <w:sz w:val="21"/>
        </w:rPr>
        <w:t>逻辑模块</w:t>
      </w:r>
    </w:p>
    <w:p w14:paraId="040E82E9" w14:textId="6EF27D6C" w:rsidR="00AE236A" w:rsidRPr="00AE236A" w:rsidRDefault="00AE236A" w:rsidP="00A6207D">
      <w:pPr>
        <w:pStyle w:val="af"/>
      </w:pPr>
      <w:bookmarkStart w:id="93" w:name="_Toc91746584"/>
      <w:r>
        <w:t>4</w:t>
      </w:r>
      <w:r w:rsidR="004E4E08">
        <w:rPr>
          <w:rFonts w:hint="eastAsia"/>
        </w:rPr>
        <w:t>.</w:t>
      </w:r>
      <w:r w:rsidRPr="00AE236A">
        <w:t>2</w:t>
      </w:r>
      <w:r w:rsidR="004E4E08">
        <w:rPr>
          <w:rFonts w:hint="eastAsia"/>
        </w:rPr>
        <w:t>.</w:t>
      </w:r>
      <w:r w:rsidRPr="00AE236A">
        <w:t>1</w:t>
      </w:r>
      <w:r w:rsidR="004E4E08">
        <w:rPr>
          <w:rFonts w:hint="eastAsia"/>
        </w:rPr>
        <w:t>.</w:t>
      </w:r>
      <w:r w:rsidRPr="00AE236A">
        <w:t>1 MSP</w:t>
      </w:r>
      <w:r w:rsidRPr="00AE236A">
        <w:t>作用</w:t>
      </w:r>
      <w:bookmarkEnd w:id="93"/>
    </w:p>
    <w:p w14:paraId="3BC0D81F" w14:textId="77777777" w:rsidR="00AE236A" w:rsidRPr="00AE236A" w:rsidRDefault="00AE236A" w:rsidP="007C1562">
      <w:pPr>
        <w:pStyle w:val="1110"/>
        <w:ind w:firstLine="480"/>
      </w:pPr>
      <w:r w:rsidRPr="00AE236A">
        <w:t>Fabric</w:t>
      </w:r>
      <w:r w:rsidRPr="00AE236A">
        <w:t>提出了</w:t>
      </w:r>
      <w:r w:rsidRPr="00AE236A">
        <w:t>MSP</w:t>
      </w:r>
      <w:r w:rsidRPr="00AE236A">
        <w:t>的概念，抽象代表了一个身份验证的实体，基于它可以实现对不同资源进行基于身份证书的权限验证。</w:t>
      </w:r>
      <w:r w:rsidRPr="00AE236A">
        <w:t>MSP</w:t>
      </w:r>
      <w:r w:rsidRPr="00AE236A">
        <w:t>的具体作用如下：</w:t>
      </w:r>
    </w:p>
    <w:p w14:paraId="702FEEEE" w14:textId="77777777" w:rsidR="00AE236A" w:rsidRPr="00AE236A" w:rsidRDefault="00AE236A" w:rsidP="001C4976">
      <w:pPr>
        <w:pStyle w:val="1110"/>
        <w:numPr>
          <w:ilvl w:val="0"/>
          <w:numId w:val="52"/>
        </w:numPr>
        <w:ind w:firstLineChars="0"/>
      </w:pPr>
      <w:r w:rsidRPr="00AE236A">
        <w:t>权限管理：</w:t>
      </w:r>
      <w:r w:rsidRPr="00AE236A">
        <w:t>MSP</w:t>
      </w:r>
      <w:r w:rsidRPr="00AE236A">
        <w:t>分层管理网络、通道、结点的权限。</w:t>
      </w:r>
    </w:p>
    <w:p w14:paraId="79EE2036" w14:textId="77777777" w:rsidR="00AE236A" w:rsidRPr="00AE236A" w:rsidRDefault="00AE236A" w:rsidP="001C4976">
      <w:pPr>
        <w:pStyle w:val="1110"/>
        <w:numPr>
          <w:ilvl w:val="0"/>
          <w:numId w:val="52"/>
        </w:numPr>
        <w:ind w:firstLineChars="0"/>
      </w:pPr>
      <w:r w:rsidRPr="00AE236A">
        <w:t>身份验证：每一个想加入网络的节点必须提供其有效且合法的</w:t>
      </w:r>
      <w:r w:rsidRPr="00AE236A">
        <w:t>MSP</w:t>
      </w:r>
      <w:r w:rsidRPr="00AE236A">
        <w:t>信息。</w:t>
      </w:r>
    </w:p>
    <w:p w14:paraId="3F56AC48" w14:textId="77777777" w:rsidR="00AE236A" w:rsidRPr="00AE236A" w:rsidRDefault="00AE236A" w:rsidP="001C4976">
      <w:pPr>
        <w:pStyle w:val="1110"/>
        <w:numPr>
          <w:ilvl w:val="0"/>
          <w:numId w:val="52"/>
        </w:numPr>
        <w:ind w:firstLineChars="0"/>
      </w:pPr>
      <w:r w:rsidRPr="00AE236A">
        <w:t>交易验证：在各节点之间进行数据传输时，需要验证各节点的合法</w:t>
      </w:r>
      <w:r w:rsidRPr="00AE236A">
        <w:t>MSP</w:t>
      </w:r>
      <w:r w:rsidRPr="00AE236A">
        <w:t>签名。</w:t>
      </w:r>
    </w:p>
    <w:p w14:paraId="7B1C18F3" w14:textId="77777777" w:rsidR="00AE236A" w:rsidRPr="00AE236A" w:rsidRDefault="00AE236A" w:rsidP="007C1562">
      <w:pPr>
        <w:pStyle w:val="1110"/>
        <w:ind w:firstLine="480"/>
      </w:pPr>
      <w:r w:rsidRPr="00AE236A">
        <w:t>从</w:t>
      </w:r>
      <w:r w:rsidRPr="00AE236A">
        <w:rPr>
          <w:rFonts w:hint="eastAsia"/>
        </w:rPr>
        <w:t>以上作用</w:t>
      </w:r>
      <w:r w:rsidRPr="00AE236A">
        <w:t>可知，</w:t>
      </w:r>
      <w:r w:rsidRPr="00AE236A">
        <w:t>MSP</w:t>
      </w:r>
      <w:r w:rsidRPr="00AE236A">
        <w:t>将颁发与校验证书，以及用户认证背后的所有密码学机制与协议抽象了出来。</w:t>
      </w:r>
      <w:r w:rsidRPr="00AE236A">
        <w:t>MSP</w:t>
      </w:r>
      <w:r w:rsidRPr="00AE236A">
        <w:t>管理用户</w:t>
      </w:r>
      <w:r w:rsidRPr="00AE236A">
        <w:t>id</w:t>
      </w:r>
      <w:r w:rsidRPr="00AE236A">
        <w:t>，并对网络中的所有参与者进行身份验证。一个</w:t>
      </w:r>
      <w:r w:rsidRPr="00AE236A">
        <w:t>Fabric</w:t>
      </w:r>
      <w:r w:rsidRPr="00AE236A">
        <w:t>区块链网络可以由一个或多个</w:t>
      </w:r>
      <w:r w:rsidRPr="00AE236A">
        <w:t>MSP</w:t>
      </w:r>
      <w:r w:rsidRPr="00AE236A">
        <w:t>控制。这提供了成员操作的模块化，以及跨不同成员标准和体系结构的互操作性。</w:t>
      </w:r>
      <w:bookmarkStart w:id="94" w:name="_Toc91746585"/>
    </w:p>
    <w:p w14:paraId="7FF61776" w14:textId="10CC6FD9" w:rsidR="00AE236A" w:rsidRPr="00AE236A" w:rsidRDefault="00AE236A" w:rsidP="00A6207D">
      <w:pPr>
        <w:pStyle w:val="af"/>
      </w:pPr>
      <w:r>
        <w:t>4</w:t>
      </w:r>
      <w:r w:rsidR="004E4E08">
        <w:rPr>
          <w:rFonts w:hint="eastAsia"/>
        </w:rPr>
        <w:t>.</w:t>
      </w:r>
      <w:r w:rsidRPr="00AE236A">
        <w:t>2</w:t>
      </w:r>
      <w:r w:rsidR="004E4E08">
        <w:rPr>
          <w:rFonts w:hint="eastAsia"/>
        </w:rPr>
        <w:t>.</w:t>
      </w:r>
      <w:r w:rsidRPr="00AE236A">
        <w:t>1</w:t>
      </w:r>
      <w:r w:rsidR="004E4E08">
        <w:rPr>
          <w:rFonts w:hint="eastAsia"/>
        </w:rPr>
        <w:t>.</w:t>
      </w:r>
      <w:r w:rsidRPr="00AE236A">
        <w:t>2 MSP</w:t>
      </w:r>
      <w:r w:rsidRPr="00AE236A">
        <w:t>结构</w:t>
      </w:r>
      <w:bookmarkEnd w:id="94"/>
    </w:p>
    <w:p w14:paraId="1EEF0D5E" w14:textId="5DC09438" w:rsidR="00AE236A" w:rsidRPr="00A6207D" w:rsidRDefault="00250818" w:rsidP="00A6207D">
      <w:pPr>
        <w:pStyle w:val="5"/>
      </w:pPr>
      <w:r w:rsidRPr="00A6207D">
        <w:t>1</w:t>
      </w:r>
      <w:r w:rsidR="00AE236A" w:rsidRPr="00A6207D">
        <w:t xml:space="preserve"> </w:t>
      </w:r>
      <w:r w:rsidR="00AE236A" w:rsidRPr="00A6207D">
        <w:rPr>
          <w:rFonts w:hint="eastAsia"/>
        </w:rPr>
        <w:t>Fabric</w:t>
      </w:r>
      <w:r w:rsidR="00AE236A" w:rsidRPr="00A6207D">
        <w:t xml:space="preserve"> </w:t>
      </w:r>
      <w:r w:rsidR="00AE236A" w:rsidRPr="00A6207D">
        <w:rPr>
          <w:rFonts w:hint="eastAsia"/>
        </w:rPr>
        <w:t>CA</w:t>
      </w:r>
    </w:p>
    <w:p w14:paraId="53E0A098" w14:textId="312762C9" w:rsidR="00AE236A" w:rsidRPr="00AE236A" w:rsidRDefault="00AE236A" w:rsidP="00AE236A">
      <w:pPr>
        <w:spacing w:line="500" w:lineRule="exact"/>
        <w:ind w:firstLine="480"/>
        <w:jc w:val="both"/>
      </w:pPr>
      <w:r w:rsidRPr="00AE236A">
        <w:rPr>
          <w:rFonts w:hint="eastAsia"/>
        </w:rPr>
        <w:t>Fabri</w:t>
      </w:r>
      <w:r w:rsidRPr="00AE236A">
        <w:t>c-CA</w:t>
      </w:r>
      <w:r w:rsidRPr="00AE236A">
        <w:rPr>
          <w:rFonts w:hint="eastAsia"/>
        </w:rPr>
        <w:t>是一个</w:t>
      </w:r>
      <w:r w:rsidRPr="00AE236A">
        <w:rPr>
          <w:rFonts w:hint="eastAsia"/>
        </w:rPr>
        <w:t>Fabric</w:t>
      </w:r>
      <w:r w:rsidRPr="00AE236A">
        <w:rPr>
          <w:rFonts w:hint="eastAsia"/>
        </w:rPr>
        <w:t>中内置的</w:t>
      </w:r>
      <w:r w:rsidRPr="00AE236A">
        <w:rPr>
          <w:rFonts w:hint="eastAsia"/>
        </w:rPr>
        <w:t>CA</w:t>
      </w:r>
      <w:r w:rsidRPr="00AE236A">
        <w:rPr>
          <w:rFonts w:hint="eastAsia"/>
        </w:rPr>
        <w:t>组件，它允许用户在区块链网络中创建</w:t>
      </w:r>
      <w:r w:rsidRPr="00AE236A">
        <w:rPr>
          <w:rFonts w:hint="eastAsia"/>
        </w:rPr>
        <w:t>CA</w:t>
      </w:r>
      <w:r w:rsidRPr="00AE236A">
        <w:rPr>
          <w:rFonts w:hint="eastAsia"/>
        </w:rPr>
        <w:t>，同时能够管理具有</w:t>
      </w:r>
      <w:r w:rsidRPr="00AE236A">
        <w:rPr>
          <w:rFonts w:hint="eastAsia"/>
        </w:rPr>
        <w:t>X</w:t>
      </w:r>
      <w:r w:rsidR="00DD7A4F">
        <w:rPr>
          <w:rFonts w:hint="eastAsia"/>
        </w:rPr>
        <w:t>.</w:t>
      </w:r>
      <w:r w:rsidRPr="00AE236A">
        <w:rPr>
          <w:rFonts w:hint="eastAsia"/>
        </w:rPr>
        <w:t>509</w:t>
      </w:r>
      <w:r w:rsidRPr="00AE236A">
        <w:rPr>
          <w:rFonts w:hint="eastAsia"/>
        </w:rPr>
        <w:t>证书形式的</w:t>
      </w:r>
      <w:r w:rsidRPr="00AE236A">
        <w:rPr>
          <w:rFonts w:hint="eastAsia"/>
        </w:rPr>
        <w:t>Fabric</w:t>
      </w:r>
      <w:r w:rsidRPr="00AE236A">
        <w:rPr>
          <w:rFonts w:hint="eastAsia"/>
        </w:rPr>
        <w:t>参与者的数字身份。图</w:t>
      </w:r>
      <w:r w:rsidR="00A6207D">
        <w:rPr>
          <w:rFonts w:hint="eastAsia"/>
        </w:rPr>
        <w:t>4-</w:t>
      </w:r>
      <w:r w:rsidRPr="00AE236A">
        <w:rPr>
          <w:rFonts w:hint="eastAsia"/>
        </w:rPr>
        <w:t>4</w:t>
      </w:r>
      <w:r w:rsidRPr="00AE236A">
        <w:rPr>
          <w:rFonts w:hint="eastAsia"/>
        </w:rPr>
        <w:t>说明了</w:t>
      </w:r>
      <w:r w:rsidRPr="00AE236A">
        <w:rPr>
          <w:rFonts w:hint="eastAsia"/>
        </w:rPr>
        <w:t>Fabric-CA</w:t>
      </w:r>
      <w:r w:rsidRPr="00AE236A">
        <w:rPr>
          <w:rFonts w:hint="eastAsia"/>
        </w:rPr>
        <w:t>服务器如何应用于整个</w:t>
      </w:r>
      <w:r w:rsidRPr="00AE236A">
        <w:rPr>
          <w:rFonts w:hint="eastAsia"/>
        </w:rPr>
        <w:t>Fabric</w:t>
      </w:r>
      <w:r w:rsidRPr="00AE236A">
        <w:rPr>
          <w:rFonts w:hint="eastAsia"/>
        </w:rPr>
        <w:t>架构。</w:t>
      </w:r>
    </w:p>
    <w:p w14:paraId="23C8E168" w14:textId="77777777" w:rsidR="0036125A" w:rsidRDefault="00AE236A" w:rsidP="0036125A">
      <w:pPr>
        <w:spacing w:line="240" w:lineRule="auto"/>
        <w:ind w:firstLineChars="83" w:firstLine="199"/>
        <w:jc w:val="center"/>
        <w:rPr>
          <w:rFonts w:ascii="宋体" w:hAnsi="宋体"/>
          <w:szCs w:val="21"/>
        </w:rPr>
      </w:pPr>
      <w:r w:rsidRPr="00AE236A">
        <w:rPr>
          <w:noProof/>
        </w:rPr>
        <w:lastRenderedPageBreak/>
        <w:drawing>
          <wp:inline distT="0" distB="0" distL="0" distR="0" wp14:anchorId="07EDD687" wp14:editId="59E98277">
            <wp:extent cx="3988800" cy="218880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88800" cy="2188800"/>
                    </a:xfrm>
                    <a:prstGeom prst="rect">
                      <a:avLst/>
                    </a:prstGeom>
                  </pic:spPr>
                </pic:pic>
              </a:graphicData>
            </a:graphic>
          </wp:inline>
        </w:drawing>
      </w:r>
    </w:p>
    <w:p w14:paraId="6B7DD210" w14:textId="72AE4CE5" w:rsidR="00AE236A" w:rsidRPr="00AE236A" w:rsidRDefault="00AE236A" w:rsidP="0036125A">
      <w:pPr>
        <w:spacing w:line="240" w:lineRule="auto"/>
        <w:ind w:firstLineChars="83" w:firstLine="199"/>
        <w:jc w:val="center"/>
      </w:pPr>
      <w:r w:rsidRPr="00AE236A">
        <w:rPr>
          <w:rFonts w:ascii="宋体" w:hAnsi="宋体" w:hint="eastAsia"/>
          <w:szCs w:val="21"/>
        </w:rPr>
        <w:t>图</w:t>
      </w:r>
      <w:r w:rsidR="00A6207D">
        <w:rPr>
          <w:rFonts w:ascii="宋体" w:hAnsi="宋体" w:hint="eastAsia"/>
          <w:szCs w:val="21"/>
        </w:rPr>
        <w:t>4-</w:t>
      </w:r>
      <w:r w:rsidRPr="00AE236A">
        <w:rPr>
          <w:rFonts w:ascii="宋体" w:hAnsi="宋体"/>
          <w:szCs w:val="21"/>
        </w:rPr>
        <w:t xml:space="preserve">4  </w:t>
      </w:r>
      <w:r w:rsidRPr="00AE236A">
        <w:rPr>
          <w:rFonts w:ascii="宋体" w:hAnsi="宋体" w:hint="eastAsia"/>
          <w:szCs w:val="21"/>
        </w:rPr>
        <w:t>Fabric</w:t>
      </w:r>
      <w:r w:rsidRPr="00AE236A">
        <w:rPr>
          <w:rFonts w:ascii="宋体" w:hAnsi="宋体"/>
          <w:szCs w:val="21"/>
        </w:rPr>
        <w:t xml:space="preserve"> </w:t>
      </w:r>
      <w:r w:rsidRPr="00AE236A">
        <w:rPr>
          <w:rFonts w:ascii="宋体" w:hAnsi="宋体" w:hint="eastAsia"/>
          <w:szCs w:val="21"/>
        </w:rPr>
        <w:t>CA</w:t>
      </w:r>
    </w:p>
    <w:p w14:paraId="54F0B0C3" w14:textId="77777777" w:rsidR="00AE236A" w:rsidRPr="00AE236A" w:rsidRDefault="00AE236A" w:rsidP="00AE236A">
      <w:pPr>
        <w:spacing w:line="500" w:lineRule="exact"/>
        <w:ind w:firstLine="480"/>
        <w:jc w:val="both"/>
        <w:rPr>
          <w:rFonts w:ascii="Calibri" w:hAnsi="Calibri"/>
        </w:rPr>
      </w:pPr>
      <w:r w:rsidRPr="00AE236A">
        <w:rPr>
          <w:rFonts w:hint="eastAsia"/>
        </w:rPr>
        <w:t>通过</w:t>
      </w:r>
      <w:r w:rsidRPr="00AE236A">
        <w:rPr>
          <w:rFonts w:hint="eastAsia"/>
        </w:rPr>
        <w:t>Fabric-CA</w:t>
      </w:r>
      <w:r w:rsidRPr="00AE236A">
        <w:t xml:space="preserve"> </w:t>
      </w:r>
      <w:r w:rsidRPr="00AE236A">
        <w:rPr>
          <w:rFonts w:hint="eastAsia"/>
        </w:rPr>
        <w:t>Client</w:t>
      </w:r>
      <w:r w:rsidRPr="00AE236A">
        <w:rPr>
          <w:rFonts w:hint="eastAsia"/>
        </w:rPr>
        <w:t>或</w:t>
      </w:r>
      <w:r w:rsidRPr="00AE236A">
        <w:rPr>
          <w:rFonts w:hint="eastAsia"/>
        </w:rPr>
        <w:t>Fabric-SDK</w:t>
      </w:r>
      <w:r w:rsidRPr="00AE236A">
        <w:rPr>
          <w:rFonts w:hint="eastAsia"/>
        </w:rPr>
        <w:t>两种方式与</w:t>
      </w:r>
      <w:r w:rsidRPr="00AE236A">
        <w:rPr>
          <w:rFonts w:hint="eastAsia"/>
        </w:rPr>
        <w:t>Fabric-CA-Server</w:t>
      </w:r>
      <w:r w:rsidRPr="00AE236A">
        <w:rPr>
          <w:rFonts w:hint="eastAsia"/>
        </w:rPr>
        <w:t>进行交互。同样，在大规模网络场景下，也可以直接与</w:t>
      </w:r>
      <w:r w:rsidRPr="00AE236A">
        <w:rPr>
          <w:rFonts w:hint="eastAsia"/>
        </w:rPr>
        <w:t>Cluster</w:t>
      </w:r>
      <w:r w:rsidRPr="00AE236A">
        <w:t xml:space="preserve"> </w:t>
      </w:r>
      <w:r w:rsidRPr="00AE236A">
        <w:rPr>
          <w:rFonts w:hint="eastAsia"/>
        </w:rPr>
        <w:t>of</w:t>
      </w:r>
      <w:r w:rsidRPr="00AE236A">
        <w:t xml:space="preserve"> </w:t>
      </w:r>
      <w:r w:rsidRPr="00AE236A">
        <w:rPr>
          <w:rFonts w:hint="eastAsia"/>
        </w:rPr>
        <w:t>F</w:t>
      </w:r>
      <w:r w:rsidRPr="00AE236A">
        <w:t>abric-</w:t>
      </w:r>
      <w:r w:rsidRPr="00AE236A">
        <w:rPr>
          <w:rFonts w:hint="eastAsia"/>
        </w:rPr>
        <w:t>CA</w:t>
      </w:r>
      <w:r w:rsidRPr="00AE236A">
        <w:t>-Server</w:t>
      </w:r>
      <w:r w:rsidRPr="00AE236A">
        <w:rPr>
          <w:rFonts w:hint="eastAsia"/>
        </w:rPr>
        <w:t>进行交互，以便缓解网络压力，更高效地进行身份管理。但无论是通过以上哪种方式获取数字证书，</w:t>
      </w:r>
      <w:r w:rsidRPr="00AE236A">
        <w:rPr>
          <w:rFonts w:hint="eastAsia"/>
        </w:rPr>
        <w:t>CA</w:t>
      </w:r>
      <w:r w:rsidRPr="00AE236A">
        <w:rPr>
          <w:rFonts w:hint="eastAsia"/>
        </w:rPr>
        <w:t>服务提供者必须包含一个联盟链网络可信的</w:t>
      </w:r>
      <w:r w:rsidRPr="00AE236A">
        <w:rPr>
          <w:rFonts w:hint="eastAsia"/>
        </w:rPr>
        <w:t>root-Ca</w:t>
      </w:r>
      <w:r w:rsidRPr="00AE236A">
        <w:rPr>
          <w:rFonts w:hint="eastAsia"/>
        </w:rPr>
        <w:t>或者其他包含可信</w:t>
      </w:r>
      <w:r w:rsidRPr="00AE236A">
        <w:rPr>
          <w:rFonts w:hint="eastAsia"/>
        </w:rPr>
        <w:t>root-</w:t>
      </w:r>
      <w:r w:rsidRPr="00AE236A">
        <w:t>CA</w:t>
      </w:r>
      <w:r w:rsidRPr="00AE236A">
        <w:rPr>
          <w:rFonts w:hint="eastAsia"/>
        </w:rPr>
        <w:t>的</w:t>
      </w:r>
      <w:r w:rsidRPr="00AE236A">
        <w:rPr>
          <w:rFonts w:hint="eastAsia"/>
        </w:rPr>
        <w:t>Intermediate-CA</w:t>
      </w:r>
      <w:r w:rsidRPr="00AE236A">
        <w:rPr>
          <w:rFonts w:hint="eastAsia"/>
        </w:rPr>
        <w:t>。</w:t>
      </w:r>
    </w:p>
    <w:p w14:paraId="30BA19E8" w14:textId="40031511" w:rsidR="00AE236A" w:rsidRPr="00AE236A" w:rsidRDefault="00AE236A" w:rsidP="00A6207D">
      <w:pPr>
        <w:pStyle w:val="5"/>
        <w:rPr>
          <w:b/>
        </w:rPr>
      </w:pPr>
      <w:r w:rsidRPr="00AE236A">
        <w:rPr>
          <w:b/>
        </w:rPr>
        <w:t>2 MSP</w:t>
      </w:r>
      <w:r w:rsidRPr="00AE236A">
        <w:rPr>
          <w:b/>
        </w:rPr>
        <w:t>逻辑结构</w:t>
      </w:r>
    </w:p>
    <w:p w14:paraId="6E80B6CA" w14:textId="77777777" w:rsidR="00AE236A" w:rsidRPr="00AE236A" w:rsidRDefault="00AE236A" w:rsidP="00AE236A">
      <w:pPr>
        <w:spacing w:line="500" w:lineRule="exact"/>
        <w:ind w:firstLine="480"/>
        <w:jc w:val="both"/>
      </w:pPr>
      <w:r w:rsidRPr="00AE236A">
        <w:rPr>
          <w:rFonts w:hint="eastAsia"/>
        </w:rPr>
        <w:t>MSP</w:t>
      </w:r>
      <w:r w:rsidRPr="00AE236A">
        <w:rPr>
          <w:rFonts w:hint="eastAsia"/>
        </w:rPr>
        <w:t>可分为以下几类：</w:t>
      </w:r>
    </w:p>
    <w:p w14:paraId="5AF15798" w14:textId="77777777" w:rsidR="00AE236A" w:rsidRPr="00AE236A" w:rsidRDefault="00AE236A" w:rsidP="00486B11">
      <w:pPr>
        <w:numPr>
          <w:ilvl w:val="0"/>
          <w:numId w:val="2"/>
        </w:numPr>
        <w:snapToGrid/>
        <w:spacing w:line="500" w:lineRule="exact"/>
        <w:ind w:left="0" w:firstLineChars="0" w:firstLine="0"/>
        <w:jc w:val="both"/>
      </w:pPr>
      <w:r w:rsidRPr="00AE236A">
        <w:rPr>
          <w:rFonts w:hint="eastAsia"/>
        </w:rPr>
        <w:t>网络</w:t>
      </w:r>
      <w:r w:rsidRPr="00AE236A">
        <w:rPr>
          <w:rFonts w:hint="eastAsia"/>
        </w:rPr>
        <w:t>MSP</w:t>
      </w:r>
      <w:r w:rsidRPr="00AE236A">
        <w:rPr>
          <w:rFonts w:hint="eastAsia"/>
        </w:rPr>
        <w:t>。负责联盟链网络的准入机制。</w:t>
      </w:r>
    </w:p>
    <w:p w14:paraId="77BA57EE" w14:textId="77777777" w:rsidR="00AE236A" w:rsidRPr="00AE236A" w:rsidRDefault="00AE236A" w:rsidP="00486B11">
      <w:pPr>
        <w:numPr>
          <w:ilvl w:val="0"/>
          <w:numId w:val="2"/>
        </w:numPr>
        <w:snapToGrid/>
        <w:spacing w:line="500" w:lineRule="exact"/>
        <w:ind w:left="0" w:firstLineChars="0" w:firstLine="0"/>
        <w:jc w:val="both"/>
      </w:pPr>
      <w:r w:rsidRPr="00AE236A">
        <w:rPr>
          <w:rFonts w:hint="eastAsia"/>
        </w:rPr>
        <w:t>通道</w:t>
      </w:r>
      <w:r w:rsidRPr="00AE236A">
        <w:rPr>
          <w:rFonts w:hint="eastAsia"/>
        </w:rPr>
        <w:t>MSP</w:t>
      </w:r>
      <w:r w:rsidRPr="00AE236A">
        <w:rPr>
          <w:rFonts w:hint="eastAsia"/>
        </w:rPr>
        <w:t>。负责通道的配置，包括通道内的组织，通道管理员列表等。</w:t>
      </w:r>
    </w:p>
    <w:p w14:paraId="42CC2D03" w14:textId="77777777" w:rsidR="00AE236A" w:rsidRPr="00AE236A" w:rsidRDefault="00AE236A" w:rsidP="00486B11">
      <w:pPr>
        <w:numPr>
          <w:ilvl w:val="0"/>
          <w:numId w:val="2"/>
        </w:numPr>
        <w:snapToGrid/>
        <w:spacing w:line="500" w:lineRule="exact"/>
        <w:ind w:left="0" w:firstLineChars="0" w:firstLine="0"/>
        <w:jc w:val="both"/>
      </w:pPr>
      <w:r w:rsidRPr="00AE236A">
        <w:rPr>
          <w:rFonts w:hint="eastAsia"/>
        </w:rPr>
        <w:t>Peer</w:t>
      </w:r>
      <w:r w:rsidRPr="00AE236A">
        <w:t xml:space="preserve"> </w:t>
      </w:r>
      <w:r w:rsidRPr="00AE236A">
        <w:rPr>
          <w:rFonts w:hint="eastAsia"/>
        </w:rPr>
        <w:t>MSP</w:t>
      </w:r>
      <w:r w:rsidRPr="00AE236A">
        <w:rPr>
          <w:rFonts w:hint="eastAsia"/>
        </w:rPr>
        <w:t>。负责交易背书。</w:t>
      </w:r>
    </w:p>
    <w:p w14:paraId="2DE7A721" w14:textId="77777777" w:rsidR="00AE236A" w:rsidRPr="00AE236A" w:rsidRDefault="00AE236A" w:rsidP="00486B11">
      <w:pPr>
        <w:numPr>
          <w:ilvl w:val="0"/>
          <w:numId w:val="2"/>
        </w:numPr>
        <w:snapToGrid/>
        <w:spacing w:line="500" w:lineRule="exact"/>
        <w:ind w:left="0" w:firstLineChars="0" w:firstLine="0"/>
        <w:jc w:val="both"/>
      </w:pPr>
      <w:r w:rsidRPr="00AE236A">
        <w:rPr>
          <w:rFonts w:hint="eastAsia"/>
        </w:rPr>
        <w:t>Orderer</w:t>
      </w:r>
      <w:r w:rsidRPr="00AE236A">
        <w:t xml:space="preserve"> </w:t>
      </w:r>
      <w:r w:rsidRPr="00AE236A">
        <w:rPr>
          <w:rFonts w:hint="eastAsia"/>
        </w:rPr>
        <w:t>MSP</w:t>
      </w:r>
      <w:r w:rsidRPr="00AE236A">
        <w:rPr>
          <w:rFonts w:hint="eastAsia"/>
        </w:rPr>
        <w:t>。负责联盟链内网络的交易排序。</w:t>
      </w:r>
    </w:p>
    <w:p w14:paraId="0CA12DFF" w14:textId="1E6E5612" w:rsidR="0036125A" w:rsidRDefault="00AE236A" w:rsidP="0036125A">
      <w:pPr>
        <w:spacing w:line="240" w:lineRule="auto"/>
        <w:ind w:firstLine="480"/>
        <w:jc w:val="both"/>
      </w:pPr>
      <w:r w:rsidRPr="00AE236A">
        <w:t>通常情况下，一个组织或联盟可以对应到一个层级化的</w:t>
      </w:r>
      <w:r w:rsidRPr="00AE236A">
        <w:t>MSP</w:t>
      </w:r>
      <w:r w:rsidRPr="00AE236A">
        <w:t>。所谓层级化的</w:t>
      </w:r>
      <w:r w:rsidRPr="00AE236A">
        <w:t>MSP</w:t>
      </w:r>
      <w:r w:rsidRPr="00AE236A">
        <w:t>，是指由根证书，生成中间件证书等组成的层级化的结构，从而实现不同管理员和普通成员之间的权限控制。一个资源实体的</w:t>
      </w:r>
      <w:r w:rsidRPr="00AE236A">
        <w:t>MSP</w:t>
      </w:r>
      <w:r w:rsidRPr="00AE236A">
        <w:t>中往往包括签名和验证算法，以及一组符合</w:t>
      </w:r>
      <w:r w:rsidRPr="00AE236A">
        <w:t>X</w:t>
      </w:r>
      <w:r w:rsidR="00DD7A4F">
        <w:rPr>
          <w:rFonts w:hint="eastAsia"/>
        </w:rPr>
        <w:t>.</w:t>
      </w:r>
      <w:r w:rsidRPr="00AE236A">
        <w:t>509</w:t>
      </w:r>
      <w:r w:rsidRPr="00AE236A">
        <w:t>格式的证书，这些证书都需要追溯到同一个信任的根。</w:t>
      </w:r>
      <w:r w:rsidRPr="00AE236A">
        <w:rPr>
          <w:rFonts w:hint="eastAsia"/>
        </w:rPr>
        <w:t>图</w:t>
      </w:r>
      <w:r w:rsidR="00AB1F2A">
        <w:rPr>
          <w:rFonts w:hint="eastAsia"/>
        </w:rPr>
        <w:t>4-</w:t>
      </w:r>
      <w:r w:rsidRPr="00AE236A">
        <w:t>5</w:t>
      </w:r>
      <w:r w:rsidRPr="00AE236A">
        <w:t>是一个</w:t>
      </w:r>
      <w:r w:rsidRPr="00AE236A">
        <w:t>MSP</w:t>
      </w:r>
      <w:r w:rsidRPr="00AE236A">
        <w:t>结构中常见的组成部分</w:t>
      </w:r>
      <w:r w:rsidR="0036125A">
        <w:rPr>
          <w:rFonts w:hint="eastAsia"/>
        </w:rPr>
        <w:t>：</w:t>
      </w:r>
    </w:p>
    <w:p w14:paraId="2B036B11" w14:textId="142FE642" w:rsidR="00AE236A" w:rsidRPr="00AE236A" w:rsidRDefault="0036125A" w:rsidP="0036125A">
      <w:pPr>
        <w:spacing w:line="240" w:lineRule="auto"/>
        <w:ind w:firstLine="480"/>
        <w:jc w:val="center"/>
      </w:pPr>
      <w:r w:rsidRPr="00AE236A">
        <w:rPr>
          <w:noProof/>
        </w:rPr>
        <w:lastRenderedPageBreak/>
        <w:drawing>
          <wp:inline distT="0" distB="0" distL="0" distR="0" wp14:anchorId="4B085016" wp14:editId="18F5439F">
            <wp:extent cx="4204854" cy="1790030"/>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04854" cy="1790030"/>
                    </a:xfrm>
                    <a:prstGeom prst="rect">
                      <a:avLst/>
                    </a:prstGeom>
                  </pic:spPr>
                </pic:pic>
              </a:graphicData>
            </a:graphic>
          </wp:inline>
        </w:drawing>
      </w:r>
    </w:p>
    <w:p w14:paraId="3D2F28FE" w14:textId="02137144" w:rsidR="00AE236A" w:rsidRPr="00AE236A" w:rsidRDefault="00AE236A" w:rsidP="00AE236A">
      <w:pPr>
        <w:spacing w:line="500" w:lineRule="exact"/>
        <w:ind w:firstLine="420"/>
        <w:jc w:val="center"/>
        <w:rPr>
          <w:rFonts w:ascii="宋体" w:hAnsi="宋体"/>
          <w:sz w:val="21"/>
          <w:szCs w:val="21"/>
        </w:rPr>
      </w:pPr>
      <w:r w:rsidRPr="00AE236A">
        <w:rPr>
          <w:rFonts w:ascii="宋体" w:hAnsi="宋体" w:hint="eastAsia"/>
          <w:sz w:val="21"/>
          <w:szCs w:val="21"/>
        </w:rPr>
        <w:t>图</w:t>
      </w:r>
      <w:r w:rsidR="00AB1F2A">
        <w:rPr>
          <w:rFonts w:ascii="宋体" w:hAnsi="宋体" w:hint="eastAsia"/>
          <w:sz w:val="21"/>
          <w:szCs w:val="21"/>
        </w:rPr>
        <w:t>4-</w:t>
      </w:r>
      <w:r w:rsidRPr="00AE236A">
        <w:rPr>
          <w:rFonts w:ascii="宋体" w:hAnsi="宋体"/>
          <w:sz w:val="21"/>
          <w:szCs w:val="21"/>
        </w:rPr>
        <w:t xml:space="preserve">5  </w:t>
      </w:r>
      <w:r w:rsidRPr="00AE236A">
        <w:rPr>
          <w:rFonts w:ascii="宋体" w:hAnsi="宋体" w:hint="eastAsia"/>
          <w:sz w:val="21"/>
          <w:szCs w:val="21"/>
        </w:rPr>
        <w:t>MSP结构</w:t>
      </w:r>
    </w:p>
    <w:p w14:paraId="55446C7E" w14:textId="4403532A" w:rsidR="00AE236A" w:rsidRPr="00AE236A" w:rsidRDefault="00AE236A" w:rsidP="002A0196">
      <w:pPr>
        <w:numPr>
          <w:ilvl w:val="0"/>
          <w:numId w:val="4"/>
        </w:numPr>
        <w:snapToGrid/>
        <w:spacing w:line="500" w:lineRule="exact"/>
        <w:ind w:left="482" w:firstLineChars="0" w:firstLine="0"/>
        <w:jc w:val="both"/>
      </w:pPr>
      <w:r w:rsidRPr="00AE236A">
        <w:t>一组信任的根证书，是整个组织证书信任的基础，根证书可以签发中间层证书；</w:t>
      </w:r>
    </w:p>
    <w:p w14:paraId="3D02FDE8" w14:textId="77777777" w:rsidR="00AE236A" w:rsidRPr="00AE236A" w:rsidRDefault="00AE236A" w:rsidP="002A0196">
      <w:pPr>
        <w:numPr>
          <w:ilvl w:val="0"/>
          <w:numId w:val="4"/>
        </w:numPr>
        <w:snapToGrid/>
        <w:spacing w:line="500" w:lineRule="exact"/>
        <w:ind w:left="482" w:firstLineChars="0" w:firstLine="0"/>
        <w:jc w:val="both"/>
      </w:pPr>
      <w:r w:rsidRPr="00AE236A">
        <w:t>MSP</w:t>
      </w:r>
      <w:r w:rsidRPr="00AE236A">
        <w:t>的管理员身份证书，管理员可以对</w:t>
      </w:r>
      <w:r w:rsidRPr="00AE236A">
        <w:t>MSP</w:t>
      </w:r>
      <w:r w:rsidRPr="00AE236A">
        <w:t>中证书进行管理；</w:t>
      </w:r>
    </w:p>
    <w:p w14:paraId="36D388D8" w14:textId="77777777" w:rsidR="00AE236A" w:rsidRPr="00AE236A" w:rsidRDefault="00AE236A" w:rsidP="002A0196">
      <w:pPr>
        <w:numPr>
          <w:ilvl w:val="0"/>
          <w:numId w:val="4"/>
        </w:numPr>
        <w:snapToGrid/>
        <w:spacing w:line="500" w:lineRule="exact"/>
        <w:ind w:left="482" w:firstLineChars="0" w:firstLine="0"/>
        <w:jc w:val="both"/>
      </w:pPr>
      <w:r w:rsidRPr="00AE236A">
        <w:t>组织单元列表（可选）；</w:t>
      </w:r>
    </w:p>
    <w:p w14:paraId="6C359EF5" w14:textId="77777777" w:rsidR="00AE236A" w:rsidRPr="00AE236A" w:rsidRDefault="00AE236A" w:rsidP="002A0196">
      <w:pPr>
        <w:numPr>
          <w:ilvl w:val="0"/>
          <w:numId w:val="4"/>
        </w:numPr>
        <w:snapToGrid/>
        <w:spacing w:line="500" w:lineRule="exact"/>
        <w:ind w:left="482" w:firstLineChars="0" w:firstLine="0"/>
        <w:jc w:val="both"/>
      </w:pPr>
      <w:r w:rsidRPr="00AE236A">
        <w:t>一组信任的中间证书，中间证书由根证书签发（可选）；</w:t>
      </w:r>
    </w:p>
    <w:p w14:paraId="60200AB3" w14:textId="77777777" w:rsidR="00AE236A" w:rsidRPr="00AE236A" w:rsidRDefault="00AE236A" w:rsidP="002A0196">
      <w:pPr>
        <w:numPr>
          <w:ilvl w:val="0"/>
          <w:numId w:val="4"/>
        </w:numPr>
        <w:snapToGrid/>
        <w:spacing w:line="500" w:lineRule="exact"/>
        <w:ind w:left="482" w:firstLineChars="0" w:firstLine="0"/>
        <w:jc w:val="both"/>
      </w:pPr>
      <w:r w:rsidRPr="00AE236A">
        <w:t>证书撤销列表，代表被吊销的证书名单（可选）。</w:t>
      </w:r>
    </w:p>
    <w:p w14:paraId="48474BDE" w14:textId="514BF628" w:rsidR="00AE236A" w:rsidRPr="00AE236A" w:rsidRDefault="00AE236A" w:rsidP="00A6207D">
      <w:pPr>
        <w:pStyle w:val="5"/>
        <w:rPr>
          <w:b/>
        </w:rPr>
      </w:pPr>
      <w:r w:rsidRPr="00AE236A">
        <w:rPr>
          <w:b/>
        </w:rPr>
        <w:t>3 MSP</w:t>
      </w:r>
      <w:r w:rsidRPr="00AE236A">
        <w:rPr>
          <w:b/>
        </w:rPr>
        <w:t>域</w:t>
      </w:r>
    </w:p>
    <w:p w14:paraId="7236717E" w14:textId="77777777" w:rsidR="00AE236A" w:rsidRPr="00AE236A" w:rsidRDefault="00AE236A" w:rsidP="00AE236A">
      <w:pPr>
        <w:spacing w:line="500" w:lineRule="exact"/>
        <w:ind w:firstLine="480"/>
        <w:jc w:val="both"/>
      </w:pPr>
      <w:r w:rsidRPr="00AE236A">
        <w:rPr>
          <w:rFonts w:hint="eastAsia"/>
        </w:rPr>
        <w:t>在联盟链网络中，</w:t>
      </w:r>
      <w:r w:rsidRPr="00AE236A">
        <w:rPr>
          <w:rFonts w:hint="eastAsia"/>
        </w:rPr>
        <w:t>MSP</w:t>
      </w:r>
      <w:r w:rsidRPr="00AE236A">
        <w:rPr>
          <w:rFonts w:hint="eastAsia"/>
        </w:rPr>
        <w:t>出现在两个位置：</w:t>
      </w:r>
    </w:p>
    <w:p w14:paraId="2DACD38E" w14:textId="77777777" w:rsidR="00AE236A" w:rsidRPr="00AE236A" w:rsidRDefault="00AE236A" w:rsidP="002A0196">
      <w:pPr>
        <w:numPr>
          <w:ilvl w:val="0"/>
          <w:numId w:val="5"/>
        </w:numPr>
        <w:snapToGrid/>
        <w:spacing w:line="500" w:lineRule="exact"/>
        <w:ind w:left="482" w:firstLineChars="0" w:firstLine="0"/>
        <w:jc w:val="both"/>
      </w:pPr>
      <w:r w:rsidRPr="00AE236A">
        <w:rPr>
          <w:rFonts w:hint="eastAsia"/>
        </w:rPr>
        <w:t>在参与者节点本地（本地</w:t>
      </w:r>
      <w:r w:rsidRPr="00AE236A">
        <w:rPr>
          <w:rFonts w:hint="eastAsia"/>
        </w:rPr>
        <w:t>MSP</w:t>
      </w:r>
      <w:r w:rsidRPr="00AE236A">
        <w:rPr>
          <w:rFonts w:hint="eastAsia"/>
        </w:rPr>
        <w:t>）</w:t>
      </w:r>
    </w:p>
    <w:p w14:paraId="5A3CADE6" w14:textId="77777777" w:rsidR="00AE236A" w:rsidRPr="00AE236A" w:rsidRDefault="00AE236A" w:rsidP="002A0196">
      <w:pPr>
        <w:numPr>
          <w:ilvl w:val="0"/>
          <w:numId w:val="5"/>
        </w:numPr>
        <w:snapToGrid/>
        <w:spacing w:line="500" w:lineRule="exact"/>
        <w:ind w:left="482" w:firstLineChars="0" w:firstLine="0"/>
        <w:jc w:val="both"/>
      </w:pPr>
      <w:r w:rsidRPr="00AE236A">
        <w:rPr>
          <w:rFonts w:hint="eastAsia"/>
        </w:rPr>
        <w:t>在通道配置中（通道</w:t>
      </w:r>
      <w:r w:rsidRPr="00AE236A">
        <w:rPr>
          <w:rFonts w:hint="eastAsia"/>
        </w:rPr>
        <w:t>MSP</w:t>
      </w:r>
      <w:r w:rsidRPr="00AE236A">
        <w:rPr>
          <w:rFonts w:hint="eastAsia"/>
        </w:rPr>
        <w:t>）</w:t>
      </w:r>
    </w:p>
    <w:p w14:paraId="64E83D0D" w14:textId="7B752116" w:rsidR="00AE236A" w:rsidRPr="00AE236A" w:rsidRDefault="00AE236A" w:rsidP="007C1562">
      <w:pPr>
        <w:pStyle w:val="1110"/>
        <w:ind w:firstLine="480"/>
      </w:pPr>
      <w:r w:rsidRPr="00AE236A">
        <w:t>本地</w:t>
      </w:r>
      <w:r w:rsidRPr="00AE236A">
        <w:t>MSP</w:t>
      </w:r>
      <w:r w:rsidRPr="00AE236A">
        <w:t>和通道</w:t>
      </w:r>
      <w:r w:rsidRPr="00AE236A">
        <w:t>MSP</w:t>
      </w:r>
      <w:r w:rsidR="002A69C9">
        <w:rPr>
          <w:rFonts w:hint="eastAsia"/>
        </w:rPr>
        <w:t>之间</w:t>
      </w:r>
      <w:r w:rsidRPr="00AE236A">
        <w:t>的关键区别不在于它们如何运作</w:t>
      </w:r>
      <w:r w:rsidRPr="00AE236A">
        <w:t>——</w:t>
      </w:r>
      <w:r w:rsidRPr="00AE236A">
        <w:t>它们都将身份转化为角色，而在于它们作用的范围不同。本地</w:t>
      </w:r>
      <w:r w:rsidRPr="00AE236A">
        <w:t>MSP</w:t>
      </w:r>
      <w:r w:rsidRPr="00AE236A">
        <w:t>是为客户端和节点（包括</w:t>
      </w:r>
      <w:r w:rsidRPr="00AE236A">
        <w:t>Peer</w:t>
      </w:r>
      <w:r w:rsidRPr="00AE236A">
        <w:t>和</w:t>
      </w:r>
      <w:r w:rsidRPr="00AE236A">
        <w:t>Orderer</w:t>
      </w:r>
      <w:r w:rsidRPr="00AE236A">
        <w:t>）定义的，它定义了在节点级别的权限（例如，谁可以是操作结点的</w:t>
      </w:r>
      <w:r w:rsidRPr="00AE236A">
        <w:t>Peer</w:t>
      </w:r>
      <w:r w:rsidRPr="00AE236A">
        <w:t>结点管理员），每个节点都必须定义一个本地</w:t>
      </w:r>
      <w:r w:rsidRPr="00AE236A">
        <w:t>MSP</w:t>
      </w:r>
      <w:r w:rsidRPr="00AE236A">
        <w:t>。通道</w:t>
      </w:r>
      <w:r w:rsidRPr="00AE236A">
        <w:t>MSP</w:t>
      </w:r>
      <w:r w:rsidRPr="00AE236A">
        <w:t>在通道层面上定义了管理权和参与权，应用程序通道上的</w:t>
      </w:r>
      <w:r w:rsidRPr="00AE236A">
        <w:t>Peer</w:t>
      </w:r>
      <w:r w:rsidRPr="00AE236A">
        <w:t>结点和</w:t>
      </w:r>
      <w:r w:rsidRPr="00AE236A">
        <w:t>Orderer</w:t>
      </w:r>
      <w:r w:rsidRPr="00AE236A">
        <w:t>结点共用通道</w:t>
      </w:r>
      <w:r w:rsidRPr="00AE236A">
        <w:t>MSP</w:t>
      </w:r>
      <w:r w:rsidRPr="00AE236A">
        <w:t>的相同视图。因此，实际上</w:t>
      </w:r>
      <w:r w:rsidRPr="00AE236A">
        <w:t>MSP</w:t>
      </w:r>
      <w:r w:rsidRPr="00AE236A">
        <w:t>是抽象的分层逻辑，每个</w:t>
      </w:r>
      <w:r w:rsidRPr="00AE236A">
        <w:t>MSP</w:t>
      </w:r>
      <w:r w:rsidRPr="00AE236A">
        <w:t>列出特定管理级别上的角色和权限。</w:t>
      </w:r>
      <w:r w:rsidRPr="00AE236A">
        <w:rPr>
          <w:rFonts w:hint="eastAsia"/>
        </w:rPr>
        <w:t>图</w:t>
      </w:r>
      <w:r w:rsidR="002A69C9">
        <w:rPr>
          <w:rFonts w:hint="eastAsia"/>
        </w:rPr>
        <w:t>4</w:t>
      </w:r>
      <w:r w:rsidR="002A69C9">
        <w:t>-</w:t>
      </w:r>
      <w:r w:rsidRPr="00AE236A">
        <w:t>6</w:t>
      </w:r>
      <w:r w:rsidRPr="00AE236A">
        <w:t>说明了本地</w:t>
      </w:r>
      <w:r w:rsidRPr="00AE236A">
        <w:t>MSP</w:t>
      </w:r>
      <w:r w:rsidRPr="00AE236A">
        <w:t>和通道</w:t>
      </w:r>
      <w:r w:rsidRPr="00AE236A">
        <w:t>MSP</w:t>
      </w:r>
      <w:r w:rsidRPr="00AE236A">
        <w:t>在网络中是如何共存的</w:t>
      </w:r>
      <w:r w:rsidRPr="00AE236A">
        <w:rPr>
          <w:rFonts w:hint="eastAsia"/>
        </w:rPr>
        <w:t>。</w:t>
      </w:r>
    </w:p>
    <w:p w14:paraId="43216653" w14:textId="77777777" w:rsidR="0036125A" w:rsidRDefault="00AE236A" w:rsidP="0036125A">
      <w:pPr>
        <w:spacing w:line="240" w:lineRule="auto"/>
        <w:ind w:firstLine="440"/>
        <w:jc w:val="center"/>
        <w:rPr>
          <w:sz w:val="21"/>
        </w:rPr>
      </w:pPr>
      <w:r w:rsidRPr="00AE236A">
        <w:rPr>
          <w:rFonts w:ascii="微软雅黑" w:eastAsia="微软雅黑" w:hAnsi="微软雅黑"/>
          <w:noProof/>
          <w:sz w:val="22"/>
        </w:rPr>
        <w:lastRenderedPageBreak/>
        <w:drawing>
          <wp:inline distT="0" distB="0" distL="0" distR="0" wp14:anchorId="211E464B" wp14:editId="02157678">
            <wp:extent cx="4918364" cy="219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9">
                      <a:extLst>
                        <a:ext uri="{28A0092B-C50C-407E-A947-70E740481C1C}">
                          <a14:useLocalDpi xmlns:a14="http://schemas.microsoft.com/office/drawing/2010/main" val="0"/>
                        </a:ext>
                      </a:extLst>
                    </a:blip>
                    <a:stretch>
                      <a:fillRect/>
                    </a:stretch>
                  </pic:blipFill>
                  <pic:spPr>
                    <a:xfrm>
                      <a:off x="0" y="0"/>
                      <a:ext cx="4918364" cy="2191753"/>
                    </a:xfrm>
                    <a:prstGeom prst="rect">
                      <a:avLst/>
                    </a:prstGeom>
                  </pic:spPr>
                </pic:pic>
              </a:graphicData>
            </a:graphic>
          </wp:inline>
        </w:drawing>
      </w:r>
    </w:p>
    <w:p w14:paraId="3C7AF629" w14:textId="368FBBB9" w:rsidR="00AE236A" w:rsidRPr="00AE236A" w:rsidRDefault="00AE236A" w:rsidP="0036125A">
      <w:pPr>
        <w:spacing w:line="240" w:lineRule="auto"/>
        <w:ind w:firstLine="420"/>
        <w:jc w:val="center"/>
        <w:rPr>
          <w:sz w:val="21"/>
        </w:rPr>
      </w:pPr>
      <w:r w:rsidRPr="00AE236A">
        <w:rPr>
          <w:rFonts w:hint="eastAsia"/>
          <w:sz w:val="21"/>
        </w:rPr>
        <w:t>图</w:t>
      </w:r>
      <w:r w:rsidR="002A69C9">
        <w:rPr>
          <w:rFonts w:hint="eastAsia"/>
          <w:sz w:val="21"/>
        </w:rPr>
        <w:t>4</w:t>
      </w:r>
      <w:r w:rsidR="002A69C9">
        <w:rPr>
          <w:sz w:val="21"/>
        </w:rPr>
        <w:t>-</w:t>
      </w:r>
      <w:r w:rsidRPr="00AE236A">
        <w:rPr>
          <w:sz w:val="21"/>
        </w:rPr>
        <w:t xml:space="preserve">6 </w:t>
      </w:r>
      <w:r w:rsidRPr="00AE236A">
        <w:rPr>
          <w:rFonts w:hint="eastAsia"/>
          <w:sz w:val="21"/>
        </w:rPr>
        <w:t>本地</w:t>
      </w:r>
      <w:r w:rsidRPr="00AE236A">
        <w:rPr>
          <w:rFonts w:hint="eastAsia"/>
          <w:sz w:val="21"/>
        </w:rPr>
        <w:t>MSP</w:t>
      </w:r>
      <w:r w:rsidRPr="00AE236A">
        <w:rPr>
          <w:rFonts w:hint="eastAsia"/>
          <w:sz w:val="21"/>
        </w:rPr>
        <w:t>和通道</w:t>
      </w:r>
      <w:r w:rsidRPr="00AE236A">
        <w:rPr>
          <w:rFonts w:hint="eastAsia"/>
          <w:sz w:val="21"/>
        </w:rPr>
        <w:t>MSP</w:t>
      </w:r>
      <w:r w:rsidRPr="00AE236A">
        <w:rPr>
          <w:rFonts w:hint="eastAsia"/>
          <w:sz w:val="21"/>
        </w:rPr>
        <w:t>的关系</w:t>
      </w:r>
    </w:p>
    <w:p w14:paraId="544265F3" w14:textId="77777777" w:rsidR="00AE236A" w:rsidRPr="00AE236A" w:rsidRDefault="00AE236A" w:rsidP="00AE236A">
      <w:pPr>
        <w:spacing w:line="500" w:lineRule="exact"/>
        <w:ind w:firstLine="480"/>
        <w:jc w:val="both"/>
      </w:pPr>
      <w:r w:rsidRPr="00AE236A">
        <w:t>Peer</w:t>
      </w:r>
      <w:r w:rsidRPr="00AE236A">
        <w:t>结点和</w:t>
      </w:r>
      <w:r w:rsidRPr="00AE236A">
        <w:t>Orderer</w:t>
      </w:r>
      <w:r w:rsidRPr="00AE236A">
        <w:t>结点的</w:t>
      </w:r>
      <w:r w:rsidRPr="00AE236A">
        <w:t>MSP</w:t>
      </w:r>
      <w:r w:rsidRPr="00AE236A">
        <w:t>是本地化的，而一个通道（包括网络配置通道，也称系统通道）的</w:t>
      </w:r>
      <w:r w:rsidRPr="00AE236A">
        <w:t>MSP</w:t>
      </w:r>
      <w:r w:rsidRPr="00AE236A">
        <w:t>是全局化的，被该通道的所有参与者共用。在该图中，系统通道由</w:t>
      </w:r>
      <w:r w:rsidRPr="00AE236A">
        <w:t>ORG1</w:t>
      </w:r>
      <w:r w:rsidRPr="00AE236A">
        <w:t>管理，而另一个应用程序通道可以由</w:t>
      </w:r>
      <w:r w:rsidRPr="00AE236A">
        <w:t>ORG1</w:t>
      </w:r>
      <w:r w:rsidRPr="00AE236A">
        <w:t>和</w:t>
      </w:r>
      <w:r w:rsidRPr="00AE236A">
        <w:t>ORG2</w:t>
      </w:r>
      <w:r w:rsidRPr="00AE236A">
        <w:t>管理。</w:t>
      </w:r>
      <w:r w:rsidRPr="00AE236A">
        <w:t>Peer</w:t>
      </w:r>
      <w:r w:rsidRPr="00AE236A">
        <w:t>结点是</w:t>
      </w:r>
      <w:r w:rsidRPr="00AE236A">
        <w:t>ORG2</w:t>
      </w:r>
      <w:r w:rsidRPr="00AE236A">
        <w:t>的成员并由</w:t>
      </w:r>
      <w:r w:rsidRPr="00AE236A">
        <w:t>ORG2</w:t>
      </w:r>
      <w:r w:rsidRPr="00AE236A">
        <w:t>管理，而</w:t>
      </w:r>
      <w:r w:rsidRPr="00AE236A">
        <w:t>ORG1</w:t>
      </w:r>
      <w:r w:rsidRPr="00AE236A">
        <w:t>则管理图中的排序节点。</w:t>
      </w:r>
      <w:r w:rsidRPr="00AE236A">
        <w:t>ORG1</w:t>
      </w:r>
      <w:r w:rsidRPr="00AE236A">
        <w:t>信任来自</w:t>
      </w:r>
      <w:r w:rsidRPr="00AE236A">
        <w:t>CA1</w:t>
      </w:r>
      <w:r w:rsidRPr="00AE236A">
        <w:t>颁布的身份，而</w:t>
      </w:r>
      <w:r w:rsidRPr="00AE236A">
        <w:t>ORG2</w:t>
      </w:r>
      <w:r w:rsidRPr="00AE236A">
        <w:t>信任来自</w:t>
      </w:r>
      <w:r w:rsidRPr="00AE236A">
        <w:t>RCA2</w:t>
      </w:r>
      <w:r w:rsidRPr="00AE236A">
        <w:t>颁布的身份。需要注意的是，这些是管理身份标识，反映了谁可以管理这些组件。所以当</w:t>
      </w:r>
      <w:r w:rsidRPr="00AE236A">
        <w:t>ORG1</w:t>
      </w:r>
      <w:r w:rsidRPr="00AE236A">
        <w:t>管理网络时，网络定义中确实存在</w:t>
      </w:r>
      <w:r w:rsidRPr="00AE236A">
        <w:t>ORG2</w:t>
      </w:r>
      <w:r w:rsidRPr="00AE236A">
        <w:t>的</w:t>
      </w:r>
      <w:r w:rsidRPr="00AE236A">
        <w:t>MSP</w:t>
      </w:r>
      <w:r w:rsidRPr="00AE236A">
        <w:t>。</w:t>
      </w:r>
    </w:p>
    <w:p w14:paraId="124DFA11" w14:textId="6A2F3339" w:rsidR="00AE236A" w:rsidRPr="00AE236A" w:rsidRDefault="00AE236A" w:rsidP="00A6207D">
      <w:pPr>
        <w:pStyle w:val="5"/>
        <w:rPr>
          <w:b/>
        </w:rPr>
      </w:pPr>
      <w:r w:rsidRPr="00AE236A">
        <w:rPr>
          <w:b/>
        </w:rPr>
        <w:t xml:space="preserve">4 </w:t>
      </w:r>
      <w:r w:rsidRPr="00AE236A">
        <w:rPr>
          <w:b/>
        </w:rPr>
        <w:t>组织</w:t>
      </w:r>
      <w:r w:rsidRPr="00AE236A">
        <w:rPr>
          <w:rFonts w:hint="eastAsia"/>
          <w:b/>
        </w:rPr>
        <w:t>和组织单元</w:t>
      </w:r>
    </w:p>
    <w:p w14:paraId="547F0909" w14:textId="56768EDC" w:rsidR="00AE236A" w:rsidRPr="00AE236A" w:rsidRDefault="00AE236A" w:rsidP="00AE236A">
      <w:pPr>
        <w:spacing w:line="500" w:lineRule="exact"/>
        <w:ind w:firstLine="480"/>
        <w:jc w:val="both"/>
      </w:pPr>
      <w:r w:rsidRPr="00AE236A">
        <w:rPr>
          <w:rFonts w:hint="eastAsia"/>
        </w:rPr>
        <w:t>组织是一个逻辑上成员们的管理组。它可以大到跨国公司，也可以小到花店。对一个组织而言，最重要的是在它们单个</w:t>
      </w:r>
      <w:r w:rsidRPr="00AE236A">
        <w:rPr>
          <w:rFonts w:hint="eastAsia"/>
        </w:rPr>
        <w:t>MSP</w:t>
      </w:r>
      <w:r w:rsidRPr="00AE236A">
        <w:rPr>
          <w:rFonts w:hint="eastAsia"/>
        </w:rPr>
        <w:t>下管理其成员</w:t>
      </w:r>
      <w:r w:rsidR="001003B1">
        <w:t>，</w:t>
      </w:r>
      <w:r w:rsidRPr="00AE236A">
        <w:t>MSP</w:t>
      </w:r>
      <w:r w:rsidRPr="00AE236A">
        <w:rPr>
          <w:rFonts w:hint="eastAsia"/>
        </w:rPr>
        <w:t>允许将标链接到组织，具体实现来说，就是将已经通过验证的成员的公钥及相关属性对应的权限加入到组织</w:t>
      </w:r>
      <w:r w:rsidRPr="00AE236A">
        <w:rPr>
          <w:rFonts w:hint="eastAsia"/>
        </w:rPr>
        <w:t>MSP</w:t>
      </w:r>
      <w:r w:rsidRPr="00AE236A">
        <w:rPr>
          <w:rFonts w:hint="eastAsia"/>
        </w:rPr>
        <w:t>的列表中。组织和</w:t>
      </w:r>
      <w:r w:rsidRPr="00AE236A">
        <w:rPr>
          <w:rFonts w:hint="eastAsia"/>
        </w:rPr>
        <w:t>MSP</w:t>
      </w:r>
      <w:r w:rsidRPr="00AE236A">
        <w:rPr>
          <w:rFonts w:hint="eastAsia"/>
        </w:rPr>
        <w:t>并不是一一对应的，但每个组织</w:t>
      </w:r>
      <w:r w:rsidRPr="00AE236A">
        <w:rPr>
          <w:rFonts w:hint="eastAsia"/>
        </w:rPr>
        <w:t>MSP</w:t>
      </w:r>
      <w:r w:rsidRPr="00AE236A">
        <w:rPr>
          <w:rFonts w:hint="eastAsia"/>
        </w:rPr>
        <w:t>会有独一无二的名称，一个组织也可能会需要多个成员组。在这种情况下，可以采用多个</w:t>
      </w:r>
      <w:r w:rsidRPr="00AE236A">
        <w:rPr>
          <w:rFonts w:hint="eastAsia"/>
        </w:rPr>
        <w:t>MSP</w:t>
      </w:r>
      <w:r w:rsidRPr="00AE236A">
        <w:rPr>
          <w:rFonts w:hint="eastAsia"/>
        </w:rPr>
        <w:t>并约定命名，例如，</w:t>
      </w:r>
      <w:r w:rsidRPr="00AE236A">
        <w:rPr>
          <w:rFonts w:hint="eastAsia"/>
        </w:rPr>
        <w:t>ORG2-MSP-NATTIONAL</w:t>
      </w:r>
      <w:r w:rsidRPr="00AE236A">
        <w:rPr>
          <w:rFonts w:hint="eastAsia"/>
        </w:rPr>
        <w:t>和</w:t>
      </w:r>
      <w:r w:rsidRPr="00AE236A">
        <w:rPr>
          <w:rFonts w:hint="eastAsia"/>
        </w:rPr>
        <w:t>ORG2-MSP_GOVERNMENT</w:t>
      </w:r>
      <w:r w:rsidRPr="00AE236A">
        <w:rPr>
          <w:rFonts w:hint="eastAsia"/>
        </w:rPr>
        <w:t>。</w:t>
      </w:r>
    </w:p>
    <w:p w14:paraId="288A7437" w14:textId="41628BB7" w:rsidR="00AE236A" w:rsidRPr="00AE236A" w:rsidRDefault="00AE236A" w:rsidP="00AE236A">
      <w:pPr>
        <w:spacing w:line="500" w:lineRule="exact"/>
        <w:ind w:firstLine="480"/>
        <w:jc w:val="both"/>
      </w:pPr>
      <w:r w:rsidRPr="00AE236A">
        <w:rPr>
          <w:rFonts w:hint="eastAsia"/>
        </w:rPr>
        <w:t>一个组织也可以被划分为多个组织单元，每个单元都有一定的责任。我们可以将组织单元看作组织内部的一个部门。例如，在物流方</w:t>
      </w:r>
      <w:r w:rsidRPr="00AE236A">
        <w:rPr>
          <w:rFonts w:hint="eastAsia"/>
        </w:rPr>
        <w:t>A</w:t>
      </w:r>
      <w:r w:rsidRPr="00AE236A">
        <w:rPr>
          <w:rFonts w:hint="eastAsia"/>
        </w:rPr>
        <w:t>组织中，可能拥有货运组，采购组，技术组，那么就可以分别采用</w:t>
      </w:r>
      <w:r w:rsidRPr="00AE236A">
        <w:t>orgA</w:t>
      </w:r>
      <w:r w:rsidR="001003B1">
        <w:t>。</w:t>
      </w:r>
      <w:r w:rsidRPr="00AE236A">
        <w:t>Transportation</w:t>
      </w:r>
      <w:r w:rsidRPr="00AE236A">
        <w:rPr>
          <w:rFonts w:hint="eastAsia"/>
        </w:rPr>
        <w:t>，</w:t>
      </w:r>
      <w:r w:rsidRPr="00AE236A">
        <w:rPr>
          <w:rFonts w:hint="eastAsia"/>
        </w:rPr>
        <w:t>orgA</w:t>
      </w:r>
      <w:r w:rsidR="001003B1">
        <w:t>。</w:t>
      </w:r>
      <w:r w:rsidRPr="00AE236A">
        <w:t>Purchase</w:t>
      </w:r>
      <w:r w:rsidRPr="00AE236A">
        <w:rPr>
          <w:rFonts w:hint="eastAsia"/>
        </w:rPr>
        <w:t>和</w:t>
      </w:r>
      <w:r w:rsidRPr="00AE236A">
        <w:t>orgA</w:t>
      </w:r>
      <w:r w:rsidR="001003B1">
        <w:t>。</w:t>
      </w:r>
      <w:r w:rsidRPr="00AE236A">
        <w:rPr>
          <w:rFonts w:hint="eastAsia"/>
        </w:rPr>
        <w:t>Technology</w:t>
      </w:r>
      <w:r w:rsidRPr="00AE236A">
        <w:rPr>
          <w:rFonts w:hint="eastAsia"/>
        </w:rPr>
        <w:t>组织单元，这反映了相隔离的业务流水线。这样使用组织单元的好处是，通过设置不同组织单元的</w:t>
      </w:r>
      <w:r w:rsidRPr="00AE236A">
        <w:rPr>
          <w:rFonts w:hint="eastAsia"/>
        </w:rPr>
        <w:t>MSP</w:t>
      </w:r>
      <w:r w:rsidRPr="00AE236A">
        <w:rPr>
          <w:rFonts w:hint="eastAsia"/>
        </w:rPr>
        <w:t>，可以根据属性值定义策略，以限制访问，进行权限管</w:t>
      </w:r>
      <w:r w:rsidRPr="00AE236A">
        <w:rPr>
          <w:rFonts w:hint="eastAsia"/>
        </w:rPr>
        <w:lastRenderedPageBreak/>
        <w:t>理，或者用于基于属性的访问控制的智能合约。否则，就需要为每个组织创建单独的</w:t>
      </w:r>
      <w:r w:rsidRPr="00AE236A">
        <w:rPr>
          <w:rFonts w:hint="eastAsia"/>
        </w:rPr>
        <w:t>MSP</w:t>
      </w:r>
      <w:r w:rsidRPr="00AE236A">
        <w:rPr>
          <w:rFonts w:hint="eastAsia"/>
        </w:rPr>
        <w:t>。</w:t>
      </w:r>
    </w:p>
    <w:p w14:paraId="62992291" w14:textId="69138B97" w:rsidR="00AE236A" w:rsidRPr="00AE236A" w:rsidRDefault="002E4EA2" w:rsidP="00A6207D">
      <w:pPr>
        <w:pStyle w:val="af"/>
      </w:pPr>
      <w:bookmarkStart w:id="95" w:name="_Toc91746586"/>
      <w:r>
        <w:t>4</w:t>
      </w:r>
      <w:r w:rsidR="004E4E08">
        <w:rPr>
          <w:rFonts w:hint="eastAsia"/>
        </w:rPr>
        <w:t>.</w:t>
      </w:r>
      <w:r w:rsidR="00AE236A" w:rsidRPr="00AE236A">
        <w:rPr>
          <w:rFonts w:hint="eastAsia"/>
        </w:rPr>
        <w:t>2</w:t>
      </w:r>
      <w:r w:rsidR="004E4E08">
        <w:rPr>
          <w:rFonts w:hint="eastAsia"/>
        </w:rPr>
        <w:t>.</w:t>
      </w:r>
      <w:r w:rsidR="00AE236A" w:rsidRPr="00AE236A">
        <w:t>1</w:t>
      </w:r>
      <w:r w:rsidR="004E4E08">
        <w:rPr>
          <w:rFonts w:hint="eastAsia"/>
        </w:rPr>
        <w:t>.</w:t>
      </w:r>
      <w:r w:rsidR="00AE236A" w:rsidRPr="00AE236A">
        <w:t xml:space="preserve">3 </w:t>
      </w:r>
      <w:r w:rsidR="00AE236A" w:rsidRPr="00AE236A">
        <w:t>权限管理</w:t>
      </w:r>
      <w:bookmarkEnd w:id="95"/>
    </w:p>
    <w:p w14:paraId="27D0048C" w14:textId="77777777" w:rsidR="00AE236A" w:rsidRPr="00AE236A" w:rsidRDefault="00AE236A" w:rsidP="00AE236A">
      <w:pPr>
        <w:spacing w:line="500" w:lineRule="exact"/>
        <w:ind w:firstLine="480"/>
        <w:jc w:val="both"/>
      </w:pPr>
      <w:r w:rsidRPr="00AE236A">
        <w:rPr>
          <w:rFonts w:hint="eastAsia"/>
        </w:rPr>
        <w:t>联盟链中节点的权限管理主要可分为网络准入、组织准入和节点资源访问权限。</w:t>
      </w:r>
    </w:p>
    <w:p w14:paraId="724B299A" w14:textId="09CA14E3" w:rsidR="00AE236A" w:rsidRPr="00AE236A" w:rsidRDefault="00AE236A" w:rsidP="00A6207D">
      <w:pPr>
        <w:pStyle w:val="5"/>
        <w:rPr>
          <w:b/>
        </w:rPr>
      </w:pPr>
      <w:r w:rsidRPr="00AE236A">
        <w:rPr>
          <w:b/>
        </w:rPr>
        <w:t xml:space="preserve">1 </w:t>
      </w:r>
      <w:r w:rsidRPr="00AE236A">
        <w:rPr>
          <w:rFonts w:hint="eastAsia"/>
          <w:b/>
        </w:rPr>
        <w:t>网络准入</w:t>
      </w:r>
    </w:p>
    <w:p w14:paraId="4887E25F" w14:textId="77777777" w:rsidR="00AE236A" w:rsidRPr="00AE236A" w:rsidRDefault="00AE236A" w:rsidP="00AE236A">
      <w:pPr>
        <w:spacing w:line="500" w:lineRule="exact"/>
        <w:ind w:firstLine="480"/>
        <w:jc w:val="both"/>
      </w:pPr>
      <w:r w:rsidRPr="00AE236A">
        <w:rPr>
          <w:rFonts w:hint="eastAsia"/>
        </w:rPr>
        <w:t>准入层面主要分为以下步骤：</w:t>
      </w:r>
    </w:p>
    <w:p w14:paraId="20041FDE" w14:textId="77777777" w:rsidR="00AE236A" w:rsidRPr="00AE236A" w:rsidRDefault="00AE236A" w:rsidP="002A0196">
      <w:pPr>
        <w:numPr>
          <w:ilvl w:val="0"/>
          <w:numId w:val="6"/>
        </w:numPr>
        <w:snapToGrid/>
        <w:spacing w:line="500" w:lineRule="exact"/>
        <w:ind w:left="482" w:firstLineChars="0" w:firstLine="0"/>
        <w:jc w:val="both"/>
      </w:pPr>
      <w:r w:rsidRPr="00AE236A">
        <w:rPr>
          <w:rFonts w:hint="eastAsia"/>
        </w:rPr>
        <w:t>首先，基于</w:t>
      </w:r>
      <w:r w:rsidRPr="00AE236A">
        <w:rPr>
          <w:rFonts w:hint="eastAsia"/>
        </w:rPr>
        <w:t>PKI</w:t>
      </w:r>
      <w:r w:rsidRPr="00AE236A">
        <w:rPr>
          <w:rFonts w:hint="eastAsia"/>
        </w:rPr>
        <w:t>的分层模型允许想要加入网络的用户向</w:t>
      </w:r>
      <w:r w:rsidRPr="00AE236A">
        <w:rPr>
          <w:rFonts w:hint="eastAsia"/>
        </w:rPr>
        <w:t>Fabric-CA</w:t>
      </w:r>
      <w:r w:rsidRPr="00AE236A">
        <w:rPr>
          <w:rFonts w:hint="eastAsia"/>
        </w:rPr>
        <w:t>提出请求获取数字证书，提供个人身份信息；</w:t>
      </w:r>
    </w:p>
    <w:p w14:paraId="59475AD1" w14:textId="77777777" w:rsidR="00AE236A" w:rsidRPr="00AE236A" w:rsidRDefault="00AE236A" w:rsidP="002A0196">
      <w:pPr>
        <w:numPr>
          <w:ilvl w:val="0"/>
          <w:numId w:val="6"/>
        </w:numPr>
        <w:snapToGrid/>
        <w:spacing w:line="500" w:lineRule="exact"/>
        <w:ind w:left="482" w:firstLineChars="0" w:firstLine="0"/>
        <w:jc w:val="both"/>
      </w:pPr>
      <w:r w:rsidRPr="00AE236A">
        <w:rPr>
          <w:rFonts w:hint="eastAsia"/>
        </w:rPr>
        <w:t>Fabric-CA</w:t>
      </w:r>
      <w:r w:rsidRPr="00AE236A">
        <w:rPr>
          <w:rFonts w:hint="eastAsia"/>
        </w:rPr>
        <w:t>确认用户是否在网络中已注册或存在于证书撤销列表中（</w:t>
      </w:r>
      <w:r w:rsidRPr="00AE236A">
        <w:rPr>
          <w:rFonts w:hint="eastAsia"/>
        </w:rPr>
        <w:t>Certificate</w:t>
      </w:r>
      <w:r w:rsidRPr="00AE236A">
        <w:t xml:space="preserve"> </w:t>
      </w:r>
      <w:r w:rsidRPr="00AE236A">
        <w:rPr>
          <w:rFonts w:hint="eastAsia"/>
        </w:rPr>
        <w:t>Revocation</w:t>
      </w:r>
      <w:r w:rsidRPr="00AE236A">
        <w:t xml:space="preserve"> </w:t>
      </w:r>
      <w:r w:rsidRPr="00AE236A">
        <w:rPr>
          <w:rFonts w:hint="eastAsia"/>
        </w:rPr>
        <w:t>List</w:t>
      </w:r>
      <w:r w:rsidRPr="00AE236A">
        <w:rPr>
          <w:rFonts w:hint="eastAsia"/>
        </w:rPr>
        <w:t>，简称</w:t>
      </w:r>
      <w:r w:rsidRPr="00AE236A">
        <w:rPr>
          <w:rFonts w:hint="eastAsia"/>
        </w:rPr>
        <w:t>CRL</w:t>
      </w:r>
      <w:r w:rsidRPr="00AE236A">
        <w:rPr>
          <w:rFonts w:hint="eastAsia"/>
        </w:rPr>
        <w:t>）；</w:t>
      </w:r>
    </w:p>
    <w:p w14:paraId="2173F598" w14:textId="77777777" w:rsidR="00AE236A" w:rsidRPr="00AE236A" w:rsidRDefault="00AE236A" w:rsidP="002A0196">
      <w:pPr>
        <w:numPr>
          <w:ilvl w:val="0"/>
          <w:numId w:val="6"/>
        </w:numPr>
        <w:snapToGrid/>
        <w:spacing w:line="500" w:lineRule="exact"/>
        <w:ind w:left="482" w:firstLineChars="0" w:firstLine="0"/>
        <w:jc w:val="both"/>
      </w:pPr>
      <w:r w:rsidRPr="00AE236A">
        <w:rPr>
          <w:rFonts w:hint="eastAsia"/>
        </w:rPr>
        <w:t>第二步确认无误后，</w:t>
      </w:r>
      <w:r w:rsidRPr="00AE236A">
        <w:rPr>
          <w:rFonts w:hint="eastAsia"/>
        </w:rPr>
        <w:t>Fabirc-CA</w:t>
      </w:r>
      <w:r w:rsidRPr="00AE236A">
        <w:rPr>
          <w:rFonts w:hint="eastAsia"/>
        </w:rPr>
        <w:t>返回用户注册的数字证书，数字证书上附有用户各项属性值及用户公钥；</w:t>
      </w:r>
    </w:p>
    <w:p w14:paraId="78A190BF" w14:textId="77777777" w:rsidR="00AE236A" w:rsidRPr="00AE236A" w:rsidRDefault="00AE236A" w:rsidP="002A0196">
      <w:pPr>
        <w:numPr>
          <w:ilvl w:val="0"/>
          <w:numId w:val="6"/>
        </w:numPr>
        <w:snapToGrid/>
        <w:spacing w:line="500" w:lineRule="exact"/>
        <w:ind w:left="482" w:firstLineChars="0" w:firstLine="0"/>
        <w:jc w:val="both"/>
      </w:pPr>
      <w:r w:rsidRPr="00AE236A">
        <w:rPr>
          <w:rFonts w:hint="eastAsia"/>
        </w:rPr>
        <w:t>用户可使用</w:t>
      </w:r>
      <w:r w:rsidRPr="00AE236A">
        <w:rPr>
          <w:rFonts w:hint="eastAsia"/>
        </w:rPr>
        <w:t>CA</w:t>
      </w:r>
      <w:r w:rsidRPr="00AE236A">
        <w:rPr>
          <w:rFonts w:hint="eastAsia"/>
        </w:rPr>
        <w:t>颁发的数字证书向对应联盟链网络申请准入，若联盟链网络认可该身份，则用户加入联盟链网络。</w:t>
      </w:r>
    </w:p>
    <w:p w14:paraId="693AE8FE" w14:textId="2D2EBB81" w:rsidR="00AE236A" w:rsidRPr="00AE236A" w:rsidRDefault="00AE236A" w:rsidP="00AE236A">
      <w:pPr>
        <w:spacing w:line="500" w:lineRule="exact"/>
        <w:ind w:firstLine="480"/>
        <w:jc w:val="both"/>
        <w:rPr>
          <w:rFonts w:ascii="宋体" w:hAnsi="宋体"/>
          <w:color w:val="333333"/>
          <w:sz w:val="21"/>
          <w:szCs w:val="21"/>
        </w:rPr>
      </w:pPr>
      <w:r w:rsidRPr="00AE236A">
        <w:rPr>
          <w:rFonts w:hint="eastAsia"/>
        </w:rPr>
        <w:t>数字证书是能证明证书持有者身份且与持有者相关的属性的文档。最常见的证书类型是符合</w:t>
      </w:r>
      <w:r w:rsidRPr="00AE236A">
        <w:rPr>
          <w:rFonts w:hint="eastAsia"/>
        </w:rPr>
        <w:t>X</w:t>
      </w:r>
      <w:r w:rsidR="00DD7A4F">
        <w:rPr>
          <w:rFonts w:hint="eastAsia"/>
        </w:rPr>
        <w:t>.</w:t>
      </w:r>
      <w:r w:rsidRPr="00AE236A">
        <w:rPr>
          <w:rFonts w:hint="eastAsia"/>
        </w:rPr>
        <w:t>5</w:t>
      </w:r>
      <w:r w:rsidRPr="00AE236A">
        <w:t>09</w:t>
      </w:r>
      <w:r w:rsidRPr="00AE236A">
        <w:rPr>
          <w:rFonts w:hint="eastAsia"/>
        </w:rPr>
        <w:t>的证书，它允许在其结构中编码一些用于身份识别的信息。证书还包含更多信息，其中证书持有者的公钥是在他的证书分发的，而他的私钥不是。私钥用于持有者进行签名认证，必须保密。同时，证书内容将通过</w:t>
      </w:r>
      <w:r w:rsidRPr="00AE236A">
        <w:rPr>
          <w:rFonts w:hint="eastAsia"/>
        </w:rPr>
        <w:t>CA</w:t>
      </w:r>
      <w:r w:rsidRPr="00AE236A">
        <w:rPr>
          <w:rFonts w:hint="eastAsia"/>
        </w:rPr>
        <w:t>进行签名，如果发生篡改将使证书无效。联盟链网络信任证书颁发者，即证书授权中心（</w:t>
      </w:r>
      <w:r w:rsidRPr="00AE236A">
        <w:rPr>
          <w:rFonts w:hint="eastAsia"/>
        </w:rPr>
        <w:t>CA</w:t>
      </w:r>
      <w:r w:rsidRPr="00AE236A">
        <w:rPr>
          <w:rFonts w:hint="eastAsia"/>
        </w:rPr>
        <w:t>），那么该证书就可以证明持有者身份。只要</w:t>
      </w:r>
      <w:r w:rsidRPr="00AE236A">
        <w:rPr>
          <w:rFonts w:hint="eastAsia"/>
        </w:rPr>
        <w:t>CA</w:t>
      </w:r>
      <w:r w:rsidRPr="00AE236A">
        <w:rPr>
          <w:rFonts w:hint="eastAsia"/>
        </w:rPr>
        <w:t>安全地保存</w:t>
      </w:r>
      <w:r w:rsidRPr="00AE236A">
        <w:rPr>
          <w:rFonts w:hint="eastAsia"/>
        </w:rPr>
        <w:t>CA</w:t>
      </w:r>
      <w:r w:rsidRPr="00AE236A">
        <w:rPr>
          <w:rFonts w:hint="eastAsia"/>
        </w:rPr>
        <w:t>私钥，任何拥有数字证书的人都可以确定有关的证书信息没有被篡改。</w:t>
      </w:r>
    </w:p>
    <w:p w14:paraId="140950FC" w14:textId="2890010A" w:rsidR="00AE236A" w:rsidRPr="00AE236A" w:rsidRDefault="00AE236A" w:rsidP="00A6207D">
      <w:pPr>
        <w:pStyle w:val="5"/>
        <w:rPr>
          <w:b/>
        </w:rPr>
      </w:pPr>
      <w:r w:rsidRPr="00AE236A">
        <w:rPr>
          <w:b/>
        </w:rPr>
        <w:t xml:space="preserve">2 </w:t>
      </w:r>
      <w:r w:rsidRPr="00AE236A">
        <w:rPr>
          <w:rFonts w:hint="eastAsia"/>
          <w:b/>
        </w:rPr>
        <w:t>组织准入</w:t>
      </w:r>
    </w:p>
    <w:p w14:paraId="44749EED" w14:textId="77777777" w:rsidR="00AE236A" w:rsidRPr="00AE236A" w:rsidRDefault="00AE236A" w:rsidP="00AE236A">
      <w:pPr>
        <w:spacing w:line="500" w:lineRule="exact"/>
        <w:ind w:firstLine="480"/>
        <w:jc w:val="both"/>
      </w:pPr>
      <w:r w:rsidRPr="00AE236A">
        <w:rPr>
          <w:rFonts w:hint="eastAsia"/>
        </w:rPr>
        <w:t>节点进入联盟链网络后需要加入相应组织，特殊情况下可能节点自身作为组织成员。加入组织同样需要获得组织信任的</w:t>
      </w:r>
      <w:r w:rsidRPr="00AE236A">
        <w:t>root-CA</w:t>
      </w:r>
      <w:r w:rsidRPr="00AE236A">
        <w:rPr>
          <w:rFonts w:hint="eastAsia"/>
        </w:rPr>
        <w:t>或</w:t>
      </w:r>
      <w:r w:rsidRPr="00AE236A">
        <w:rPr>
          <w:rFonts w:hint="eastAsia"/>
        </w:rPr>
        <w:t>intermediate-CA</w:t>
      </w:r>
      <w:r w:rsidRPr="00AE236A">
        <w:rPr>
          <w:rFonts w:hint="eastAsia"/>
        </w:rPr>
        <w:t>的认证，然后在本地</w:t>
      </w:r>
      <w:r w:rsidRPr="00AE236A">
        <w:rPr>
          <w:rFonts w:hint="eastAsia"/>
        </w:rPr>
        <w:t>MSP</w:t>
      </w:r>
      <w:r w:rsidRPr="00AE236A">
        <w:rPr>
          <w:rFonts w:hint="eastAsia"/>
        </w:rPr>
        <w:t>则将节点写入组织列表，并基于其角色或属性分配权限，最后共识更新组织内</w:t>
      </w:r>
      <w:r w:rsidRPr="00AE236A">
        <w:rPr>
          <w:rFonts w:hint="eastAsia"/>
        </w:rPr>
        <w:lastRenderedPageBreak/>
        <w:t>所有节点及相关通道的</w:t>
      </w:r>
      <w:r w:rsidRPr="00AE236A">
        <w:rPr>
          <w:rFonts w:hint="eastAsia"/>
        </w:rPr>
        <w:t>MSP</w:t>
      </w:r>
      <w:r w:rsidRPr="00AE236A">
        <w:rPr>
          <w:rFonts w:hint="eastAsia"/>
        </w:rPr>
        <w:t>。具体步骤如下：</w:t>
      </w:r>
    </w:p>
    <w:p w14:paraId="4901B999" w14:textId="77777777" w:rsidR="00AE236A" w:rsidRPr="00AE236A" w:rsidRDefault="00AE236A" w:rsidP="002A0196">
      <w:pPr>
        <w:numPr>
          <w:ilvl w:val="0"/>
          <w:numId w:val="7"/>
        </w:numPr>
        <w:snapToGrid/>
        <w:spacing w:line="500" w:lineRule="exact"/>
        <w:ind w:left="482" w:firstLineChars="0" w:firstLine="0"/>
        <w:jc w:val="both"/>
      </w:pPr>
      <w:r w:rsidRPr="00AE236A">
        <w:rPr>
          <w:rFonts w:hint="eastAsia"/>
        </w:rPr>
        <w:t>申请节点向请求加入组织的管理员节点提出交易，申请加入组织；</w:t>
      </w:r>
    </w:p>
    <w:p w14:paraId="6239F1B4" w14:textId="77777777" w:rsidR="00AE236A" w:rsidRPr="00AE236A" w:rsidRDefault="00AE236A" w:rsidP="002A0196">
      <w:pPr>
        <w:numPr>
          <w:ilvl w:val="0"/>
          <w:numId w:val="7"/>
        </w:numPr>
        <w:snapToGrid/>
        <w:spacing w:line="500" w:lineRule="exact"/>
        <w:ind w:left="482" w:firstLineChars="0" w:firstLine="0"/>
        <w:jc w:val="both"/>
      </w:pPr>
      <w:r w:rsidRPr="00AE236A">
        <w:rPr>
          <w:rFonts w:hint="eastAsia"/>
        </w:rPr>
        <w:t>组织内的管理员节点，审核申请节点身份信息，判断是否合法；</w:t>
      </w:r>
    </w:p>
    <w:p w14:paraId="63FA7F66" w14:textId="77777777" w:rsidR="00AE236A" w:rsidRPr="00AE236A" w:rsidRDefault="00AE236A" w:rsidP="002A0196">
      <w:pPr>
        <w:numPr>
          <w:ilvl w:val="0"/>
          <w:numId w:val="7"/>
        </w:numPr>
        <w:snapToGrid/>
        <w:spacing w:line="500" w:lineRule="exact"/>
        <w:ind w:left="482" w:firstLineChars="0" w:firstLine="0"/>
        <w:jc w:val="both"/>
      </w:pPr>
      <w:r w:rsidRPr="00AE236A">
        <w:rPr>
          <w:rFonts w:hint="eastAsia"/>
        </w:rPr>
        <w:t>若第二步审核通过，组织信任的</w:t>
      </w:r>
      <w:r w:rsidRPr="00AE236A">
        <w:rPr>
          <w:rFonts w:hint="eastAsia"/>
        </w:rPr>
        <w:t>root-CA</w:t>
      </w:r>
      <w:r w:rsidRPr="00AE236A">
        <w:rPr>
          <w:rFonts w:hint="eastAsia"/>
        </w:rPr>
        <w:t>或</w:t>
      </w:r>
      <w:r w:rsidRPr="00AE236A">
        <w:rPr>
          <w:rFonts w:hint="eastAsia"/>
        </w:rPr>
        <w:t>intermediate-CA</w:t>
      </w:r>
      <w:r w:rsidRPr="00AE236A">
        <w:rPr>
          <w:rFonts w:hint="eastAsia"/>
        </w:rPr>
        <w:t>将为申请节点分配数字证书；</w:t>
      </w:r>
    </w:p>
    <w:p w14:paraId="1BF6534F" w14:textId="77777777" w:rsidR="00AE236A" w:rsidRPr="00AE236A" w:rsidRDefault="00AE236A" w:rsidP="002A0196">
      <w:pPr>
        <w:numPr>
          <w:ilvl w:val="0"/>
          <w:numId w:val="7"/>
        </w:numPr>
        <w:snapToGrid/>
        <w:spacing w:line="500" w:lineRule="exact"/>
        <w:ind w:left="482" w:firstLineChars="0" w:firstLine="0"/>
        <w:jc w:val="both"/>
      </w:pPr>
      <w:r w:rsidRPr="00AE236A">
        <w:rPr>
          <w:rFonts w:hint="eastAsia"/>
        </w:rPr>
        <w:t>组织</w:t>
      </w:r>
      <w:r w:rsidRPr="00AE236A">
        <w:rPr>
          <w:rFonts w:hint="eastAsia"/>
        </w:rPr>
        <w:t>MSP</w:t>
      </w:r>
      <w:r w:rsidRPr="00AE236A">
        <w:rPr>
          <w:rFonts w:hint="eastAsia"/>
        </w:rPr>
        <w:t>更新写入申请节点的数字证书。申请节点的数字证书数字证书将被打包为交易进行组织内广播，组织内的其他节点达成共识更新本地</w:t>
      </w:r>
      <w:r w:rsidRPr="00AE236A">
        <w:rPr>
          <w:rFonts w:hint="eastAsia"/>
        </w:rPr>
        <w:t>MSP</w:t>
      </w:r>
      <w:r w:rsidRPr="00AE236A">
        <w:rPr>
          <w:rFonts w:hint="eastAsia"/>
        </w:rPr>
        <w:t>。</w:t>
      </w:r>
    </w:p>
    <w:p w14:paraId="53E6BCB7" w14:textId="40515D3B" w:rsidR="00AE236A" w:rsidRPr="00AE236A" w:rsidRDefault="00AE236A" w:rsidP="00A6207D">
      <w:pPr>
        <w:pStyle w:val="5"/>
        <w:rPr>
          <w:b/>
        </w:rPr>
      </w:pPr>
      <w:r w:rsidRPr="00AE236A">
        <w:rPr>
          <w:b/>
        </w:rPr>
        <w:t xml:space="preserve">3 </w:t>
      </w:r>
      <w:r w:rsidRPr="00AE236A">
        <w:rPr>
          <w:rFonts w:hint="eastAsia"/>
          <w:b/>
        </w:rPr>
        <w:t>资源访问</w:t>
      </w:r>
    </w:p>
    <w:p w14:paraId="55E2891A" w14:textId="4B070A4E" w:rsidR="00AE236A" w:rsidRPr="00AE236A" w:rsidRDefault="00AE236A" w:rsidP="0036125A">
      <w:pPr>
        <w:spacing w:line="240" w:lineRule="auto"/>
        <w:ind w:firstLine="480"/>
        <w:jc w:val="both"/>
      </w:pPr>
      <w:r w:rsidRPr="00AE236A">
        <w:rPr>
          <w:rFonts w:hint="eastAsia"/>
        </w:rPr>
        <w:t>Fabric</w:t>
      </w:r>
      <w:r w:rsidRPr="00AE236A">
        <w:rPr>
          <w:rFonts w:hint="eastAsia"/>
        </w:rPr>
        <w:t>中组织之间通过通道隔离进行资源访问的权限管理，组织内部也可以进一步划分组织单元进行组织内部的资源访问的权限管理。</w:t>
      </w:r>
      <w:r w:rsidRPr="00AE236A">
        <w:rPr>
          <w:rFonts w:hint="eastAsia"/>
        </w:rPr>
        <w:t>Fabric</w:t>
      </w:r>
      <w:r w:rsidRPr="00AE236A">
        <w:rPr>
          <w:rFonts w:hint="eastAsia"/>
        </w:rPr>
        <w:t>网络提供的是联盟链服务，联盟是由多个组织构成，组织中的成员提供了节点服务来维护网络，同时通过数字证书来进行权限管理。通道概念可以理解为一个通道对应一个联盟。一个通道上可以由多个组织，每个组织有多个成员，也就是说，成员提供节点服务。需要注意的是，一般情况下，组织加入某个通道</w:t>
      </w:r>
      <w:r w:rsidRPr="00AE236A">
        <w:rPr>
          <w:rFonts w:hint="eastAsia"/>
        </w:rPr>
        <w:t>A</w:t>
      </w:r>
      <w:r w:rsidRPr="00AE236A">
        <w:rPr>
          <w:rFonts w:hint="eastAsia"/>
        </w:rPr>
        <w:t>并不代表组织内所有节点都加入通道</w:t>
      </w:r>
      <w:r w:rsidRPr="00AE236A">
        <w:rPr>
          <w:rFonts w:hint="eastAsia"/>
        </w:rPr>
        <w:t>A</w:t>
      </w:r>
      <w:r w:rsidRPr="00AE236A">
        <w:rPr>
          <w:rFonts w:hint="eastAsia"/>
        </w:rPr>
        <w:t>。一个组织中的成员可以根据网络中流量的要求，提供不同数量的节点服务来满足网络中的访问量要求。</w:t>
      </w:r>
    </w:p>
    <w:p w14:paraId="2A872C47" w14:textId="77777777" w:rsidR="0036125A" w:rsidRDefault="0036125A" w:rsidP="0036125A">
      <w:pPr>
        <w:spacing w:line="240" w:lineRule="auto"/>
        <w:ind w:firstLine="480"/>
        <w:jc w:val="center"/>
        <w:rPr>
          <w:rFonts w:ascii="宋体" w:hAnsi="宋体"/>
          <w:color w:val="333333"/>
          <w:sz w:val="21"/>
          <w:szCs w:val="21"/>
        </w:rPr>
      </w:pPr>
      <w:r w:rsidRPr="00AE236A">
        <w:rPr>
          <w:noProof/>
        </w:rPr>
        <w:drawing>
          <wp:inline distT="0" distB="0" distL="0" distR="0" wp14:anchorId="0E8FC3B9" wp14:editId="3C544F4C">
            <wp:extent cx="2444750" cy="16344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44750" cy="1634490"/>
                    </a:xfrm>
                    <a:prstGeom prst="rect">
                      <a:avLst/>
                    </a:prstGeom>
                  </pic:spPr>
                </pic:pic>
              </a:graphicData>
            </a:graphic>
          </wp:inline>
        </w:drawing>
      </w:r>
    </w:p>
    <w:p w14:paraId="6EB2955E" w14:textId="5EEFA483" w:rsidR="00AE236A" w:rsidRPr="00AE236A" w:rsidRDefault="00AE236A" w:rsidP="0036125A">
      <w:pPr>
        <w:spacing w:line="240" w:lineRule="auto"/>
        <w:ind w:firstLine="420"/>
        <w:jc w:val="center"/>
        <w:rPr>
          <w:rFonts w:ascii="宋体" w:hAnsi="宋体"/>
          <w:color w:val="333333"/>
          <w:sz w:val="21"/>
          <w:szCs w:val="21"/>
        </w:rPr>
      </w:pPr>
      <w:r w:rsidRPr="00AE236A">
        <w:rPr>
          <w:rFonts w:ascii="宋体" w:hAnsi="宋体" w:hint="eastAsia"/>
          <w:color w:val="333333"/>
          <w:sz w:val="21"/>
          <w:szCs w:val="21"/>
        </w:rPr>
        <w:t>图</w:t>
      </w:r>
      <w:r w:rsidR="002A69C9">
        <w:rPr>
          <w:rFonts w:ascii="宋体" w:hAnsi="宋体" w:hint="eastAsia"/>
          <w:color w:val="333333"/>
          <w:sz w:val="21"/>
          <w:szCs w:val="21"/>
        </w:rPr>
        <w:t>4</w:t>
      </w:r>
      <w:r w:rsidR="002A69C9">
        <w:rPr>
          <w:rFonts w:ascii="宋体" w:hAnsi="宋体"/>
          <w:color w:val="333333"/>
          <w:sz w:val="21"/>
          <w:szCs w:val="21"/>
        </w:rPr>
        <w:t>-</w:t>
      </w:r>
      <w:r w:rsidRPr="00AE236A">
        <w:rPr>
          <w:rFonts w:ascii="宋体" w:hAnsi="宋体"/>
          <w:color w:val="333333"/>
          <w:sz w:val="21"/>
          <w:szCs w:val="21"/>
        </w:rPr>
        <w:t xml:space="preserve">7 </w:t>
      </w:r>
      <w:r w:rsidRPr="00AE236A">
        <w:rPr>
          <w:rFonts w:ascii="宋体" w:hAnsi="宋体" w:hint="eastAsia"/>
          <w:color w:val="333333"/>
          <w:sz w:val="21"/>
          <w:szCs w:val="21"/>
        </w:rPr>
        <w:t>通道隔离</w:t>
      </w:r>
    </w:p>
    <w:p w14:paraId="541918B4" w14:textId="35AABC37" w:rsidR="00AE236A" w:rsidRPr="00AE236A" w:rsidRDefault="00AE236A" w:rsidP="00AE236A">
      <w:pPr>
        <w:spacing w:line="500" w:lineRule="exact"/>
        <w:ind w:firstLine="480"/>
        <w:jc w:val="both"/>
      </w:pPr>
      <w:r w:rsidRPr="00AE236A">
        <w:rPr>
          <w:rFonts w:hint="eastAsia"/>
        </w:rPr>
        <w:t>组织之间能够通过通道隔离进行资源访问的权限管理。如图</w:t>
      </w:r>
      <w:r w:rsidR="002A69C9">
        <w:rPr>
          <w:rFonts w:hint="eastAsia"/>
        </w:rPr>
        <w:t>4</w:t>
      </w:r>
      <w:r w:rsidR="002A69C9">
        <w:t>-</w:t>
      </w:r>
      <w:r w:rsidRPr="00AE236A">
        <w:t>7</w:t>
      </w:r>
      <w:r w:rsidRPr="00AE236A">
        <w:rPr>
          <w:rFonts w:hint="eastAsia"/>
        </w:rPr>
        <w:t>所示，三家物流公司可视作三个组织，两两加入到同一个通道中进行相关数据交互，而无需担心被其他人看到，不同通道中所保存的是不同的账本。</w:t>
      </w:r>
    </w:p>
    <w:p w14:paraId="61D59E69" w14:textId="4C0EE7F6" w:rsidR="00AE236A" w:rsidRPr="00AE236A" w:rsidRDefault="00AE236A" w:rsidP="00AE236A">
      <w:pPr>
        <w:spacing w:line="500" w:lineRule="exact"/>
        <w:ind w:firstLine="480"/>
        <w:jc w:val="both"/>
      </w:pPr>
      <w:r w:rsidRPr="00AE236A">
        <w:rPr>
          <w:rFonts w:hint="eastAsia"/>
        </w:rPr>
        <w:t>组织内部进一步可以划分问组织单元，如图</w:t>
      </w:r>
      <w:r w:rsidR="002A69C9">
        <w:rPr>
          <w:rFonts w:hint="eastAsia"/>
        </w:rPr>
        <w:t>4</w:t>
      </w:r>
      <w:r w:rsidR="002A69C9">
        <w:t>-</w:t>
      </w:r>
      <w:r w:rsidRPr="00AE236A">
        <w:rPr>
          <w:rFonts w:hint="eastAsia"/>
        </w:rPr>
        <w:t>8</w:t>
      </w:r>
      <w:r w:rsidRPr="00AE236A">
        <w:rPr>
          <w:rFonts w:hint="eastAsia"/>
        </w:rPr>
        <w:t>所示，物流公司</w:t>
      </w:r>
      <w:r w:rsidRPr="00AE236A">
        <w:rPr>
          <w:rFonts w:hint="eastAsia"/>
        </w:rPr>
        <w:t>A</w:t>
      </w:r>
      <w:r w:rsidRPr="00AE236A">
        <w:rPr>
          <w:rFonts w:hint="eastAsia"/>
        </w:rPr>
        <w:t>划分了组织单元的货运部门、技术部门、市场部门，通道</w:t>
      </w:r>
      <w:r w:rsidRPr="00AE236A">
        <w:t>#1</w:t>
      </w:r>
      <w:r w:rsidRPr="00AE236A">
        <w:rPr>
          <w:rFonts w:hint="eastAsia"/>
        </w:rPr>
        <w:t>共享货运账单，则通道</w:t>
      </w:r>
      <w:r w:rsidRPr="00AE236A">
        <w:rPr>
          <w:rFonts w:hint="eastAsia"/>
        </w:rPr>
        <w:t>A</w:t>
      </w:r>
      <w:r w:rsidRPr="00AE236A">
        <w:rPr>
          <w:rFonts w:hint="eastAsia"/>
        </w:rPr>
        <w:t>的</w:t>
      </w:r>
      <w:r w:rsidRPr="00AE236A">
        <w:rPr>
          <w:rFonts w:hint="eastAsia"/>
        </w:rPr>
        <w:t>MSP</w:t>
      </w:r>
      <w:r w:rsidRPr="00AE236A">
        <w:rPr>
          <w:rFonts w:hint="eastAsia"/>
        </w:rPr>
        <w:t>将</w:t>
      </w:r>
      <w:r w:rsidRPr="00AE236A">
        <w:rPr>
          <w:rFonts w:hint="eastAsia"/>
        </w:rPr>
        <w:t>MSP-orgA</w:t>
      </w:r>
      <w:r w:rsidR="001003B1">
        <w:t>。</w:t>
      </w:r>
      <w:r w:rsidRPr="00AE236A">
        <w:rPr>
          <w:rFonts w:hint="eastAsia"/>
        </w:rPr>
        <w:t>Transportation</w:t>
      </w:r>
      <w:r w:rsidRPr="00AE236A">
        <w:rPr>
          <w:rFonts w:hint="eastAsia"/>
        </w:rPr>
        <w:t>加入到通道</w:t>
      </w:r>
      <w:r w:rsidRPr="00AE236A">
        <w:rPr>
          <w:rFonts w:hint="eastAsia"/>
        </w:rPr>
        <w:t>#</w:t>
      </w:r>
      <w:r w:rsidRPr="00AE236A">
        <w:t>1</w:t>
      </w:r>
      <w:r w:rsidRPr="00AE236A">
        <w:rPr>
          <w:rFonts w:hint="eastAsia"/>
        </w:rPr>
        <w:t>的</w:t>
      </w:r>
      <w:r w:rsidRPr="00AE236A">
        <w:rPr>
          <w:rFonts w:hint="eastAsia"/>
        </w:rPr>
        <w:t>MSP</w:t>
      </w:r>
      <w:r w:rsidRPr="00AE236A">
        <w:rPr>
          <w:rFonts w:hint="eastAsia"/>
        </w:rPr>
        <w:t>成员列表中，即</w:t>
      </w:r>
      <w:r w:rsidRPr="00AE236A">
        <w:rPr>
          <w:rFonts w:hint="eastAsia"/>
        </w:rPr>
        <w:t>A</w:t>
      </w:r>
      <w:r w:rsidRPr="00AE236A">
        <w:rPr>
          <w:rFonts w:hint="eastAsia"/>
        </w:rPr>
        <w:t>的货运部门节点才能进行通道</w:t>
      </w:r>
      <w:r w:rsidRPr="00AE236A">
        <w:rPr>
          <w:rFonts w:hint="eastAsia"/>
        </w:rPr>
        <w:t>#1</w:t>
      </w:r>
      <w:r w:rsidRPr="00AE236A">
        <w:rPr>
          <w:rFonts w:hint="eastAsia"/>
        </w:rPr>
        <w:t>中账本的查看。</w:t>
      </w:r>
    </w:p>
    <w:p w14:paraId="5C6A4629" w14:textId="77777777" w:rsidR="0036125A" w:rsidRDefault="00AE236A" w:rsidP="0036125A">
      <w:pPr>
        <w:spacing w:line="240" w:lineRule="auto"/>
        <w:ind w:firstLineChars="0" w:firstLine="0"/>
        <w:jc w:val="center"/>
        <w:rPr>
          <w:rFonts w:ascii="宋体" w:hAnsi="宋体"/>
          <w:sz w:val="21"/>
          <w:szCs w:val="21"/>
        </w:rPr>
      </w:pPr>
      <w:r w:rsidRPr="00AE236A">
        <w:rPr>
          <w:noProof/>
          <w:sz w:val="21"/>
        </w:rPr>
        <w:lastRenderedPageBreak/>
        <w:drawing>
          <wp:inline distT="0" distB="0" distL="0" distR="0" wp14:anchorId="0CC89BA2" wp14:editId="150CFDBE">
            <wp:extent cx="4374152" cy="886691"/>
            <wp:effectExtent l="0" t="0" r="762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74152" cy="886691"/>
                    </a:xfrm>
                    <a:prstGeom prst="rect">
                      <a:avLst/>
                    </a:prstGeom>
                  </pic:spPr>
                </pic:pic>
              </a:graphicData>
            </a:graphic>
          </wp:inline>
        </w:drawing>
      </w:r>
    </w:p>
    <w:p w14:paraId="5B2B06FF" w14:textId="71F8448A" w:rsidR="00AE236A" w:rsidRPr="00AE236A" w:rsidRDefault="00AE236A" w:rsidP="0036125A">
      <w:pPr>
        <w:spacing w:line="240" w:lineRule="auto"/>
        <w:ind w:firstLineChars="0" w:firstLine="0"/>
        <w:jc w:val="center"/>
        <w:rPr>
          <w:sz w:val="21"/>
        </w:rPr>
      </w:pPr>
      <w:r w:rsidRPr="00AE236A">
        <w:rPr>
          <w:rFonts w:ascii="宋体" w:hAnsi="宋体" w:hint="eastAsia"/>
          <w:sz w:val="21"/>
          <w:szCs w:val="21"/>
        </w:rPr>
        <w:t>图</w:t>
      </w:r>
      <w:r w:rsidR="002A69C9">
        <w:rPr>
          <w:rFonts w:ascii="宋体" w:hAnsi="宋体" w:hint="eastAsia"/>
          <w:sz w:val="21"/>
          <w:szCs w:val="21"/>
        </w:rPr>
        <w:t>4</w:t>
      </w:r>
      <w:r w:rsidR="002A69C9">
        <w:rPr>
          <w:rFonts w:ascii="宋体" w:hAnsi="宋体"/>
          <w:sz w:val="21"/>
          <w:szCs w:val="21"/>
        </w:rPr>
        <w:t>-</w:t>
      </w:r>
      <w:r w:rsidRPr="00AE236A">
        <w:rPr>
          <w:rFonts w:ascii="宋体" w:hAnsi="宋体"/>
          <w:sz w:val="21"/>
          <w:szCs w:val="21"/>
        </w:rPr>
        <w:t xml:space="preserve">8 </w:t>
      </w:r>
      <w:r w:rsidRPr="00AE236A">
        <w:rPr>
          <w:rFonts w:ascii="宋体" w:hAnsi="宋体" w:hint="eastAsia"/>
          <w:sz w:val="21"/>
          <w:szCs w:val="21"/>
        </w:rPr>
        <w:t>组织单元隔离</w:t>
      </w:r>
    </w:p>
    <w:p w14:paraId="1CB85136" w14:textId="2EF75FDC" w:rsidR="00AE236A" w:rsidRPr="00AE236A" w:rsidRDefault="00AE236A" w:rsidP="00A6207D">
      <w:pPr>
        <w:pStyle w:val="5"/>
        <w:rPr>
          <w:b/>
        </w:rPr>
      </w:pPr>
      <w:bookmarkStart w:id="96" w:name="_Toc91746587"/>
      <w:r w:rsidRPr="00AE236A">
        <w:rPr>
          <w:b/>
        </w:rPr>
        <w:t xml:space="preserve">4 </w:t>
      </w:r>
      <w:r w:rsidR="00E37653">
        <w:rPr>
          <w:b/>
        </w:rPr>
        <w:t xml:space="preserve"> </w:t>
      </w:r>
      <w:r w:rsidRPr="00AE236A">
        <w:rPr>
          <w:rFonts w:hint="eastAsia"/>
          <w:b/>
        </w:rPr>
        <w:t>总结</w:t>
      </w:r>
      <w:bookmarkEnd w:id="96"/>
    </w:p>
    <w:p w14:paraId="66103FA9" w14:textId="77777777" w:rsidR="00AE236A" w:rsidRPr="00AE236A" w:rsidRDefault="00AE236A" w:rsidP="00AE236A">
      <w:pPr>
        <w:spacing w:line="500" w:lineRule="exact"/>
        <w:ind w:firstLine="480"/>
        <w:jc w:val="both"/>
      </w:pPr>
      <w:r w:rsidRPr="00AE236A">
        <w:t>如果需要加入一个现有的网络，需要一种方法把身份转化为可以被网络识别的东西。</w:t>
      </w:r>
      <w:r w:rsidRPr="00AE236A">
        <w:t>MSP</w:t>
      </w:r>
      <w:r w:rsidRPr="00AE236A">
        <w:t>是一种机制，使节点能够加入一个需要许可的区块链网络。具体来说，实现用户管理与权限认证的过程输入：</w:t>
      </w:r>
    </w:p>
    <w:p w14:paraId="18671555" w14:textId="77777777" w:rsidR="00AE236A" w:rsidRPr="00AE236A" w:rsidRDefault="00AE236A" w:rsidP="002A0196">
      <w:pPr>
        <w:numPr>
          <w:ilvl w:val="0"/>
          <w:numId w:val="8"/>
        </w:numPr>
        <w:snapToGrid/>
        <w:spacing w:line="500" w:lineRule="exact"/>
        <w:ind w:left="482" w:firstLineChars="0" w:firstLine="0"/>
        <w:jc w:val="both"/>
      </w:pPr>
      <w:r w:rsidRPr="00AE236A">
        <w:t>生成相关的证书和签名；</w:t>
      </w:r>
    </w:p>
    <w:p w14:paraId="45AA16AD" w14:textId="77777777" w:rsidR="00AE236A" w:rsidRPr="00AE236A" w:rsidRDefault="00AE236A" w:rsidP="002A0196">
      <w:pPr>
        <w:numPr>
          <w:ilvl w:val="0"/>
          <w:numId w:val="8"/>
        </w:numPr>
        <w:snapToGrid/>
        <w:spacing w:line="500" w:lineRule="exact"/>
        <w:ind w:left="482" w:firstLineChars="0" w:firstLine="0"/>
        <w:jc w:val="both"/>
      </w:pPr>
      <w:r w:rsidRPr="00AE236A">
        <w:t>在节点，通道，网络等组件的</w:t>
      </w:r>
      <w:r w:rsidRPr="00AE236A">
        <w:t>MSP</w:t>
      </w:r>
      <w:r w:rsidRPr="00AE236A">
        <w:t>配置文件中设置相关信息。</w:t>
      </w:r>
    </w:p>
    <w:p w14:paraId="2934B88D" w14:textId="77777777" w:rsidR="00AE236A" w:rsidRPr="00AE236A" w:rsidRDefault="00AE236A" w:rsidP="00AE236A">
      <w:pPr>
        <w:spacing w:line="500" w:lineRule="exact"/>
        <w:ind w:firstLine="480"/>
        <w:jc w:val="both"/>
      </w:pPr>
      <w:r w:rsidRPr="00AE236A">
        <w:t>也就是说，要想初始化一个</w:t>
      </w:r>
      <w:r w:rsidRPr="00AE236A">
        <w:t>MSP</w:t>
      </w:r>
      <w:r w:rsidRPr="00AE236A">
        <w:t>实例：首先，要生成用户权限管理和签名认证的证书。然后，每一个</w:t>
      </w:r>
      <w:r w:rsidRPr="00AE236A">
        <w:t>Peer</w:t>
      </w:r>
      <w:r w:rsidRPr="00AE236A">
        <w:t>节点、</w:t>
      </w:r>
      <w:r w:rsidRPr="00AE236A">
        <w:t>Orderer</w:t>
      </w:r>
      <w:r w:rsidRPr="00AE236A">
        <w:t>节点、</w:t>
      </w:r>
      <w:r w:rsidRPr="00AE236A">
        <w:t>Channel</w:t>
      </w:r>
      <w:r w:rsidRPr="00AE236A">
        <w:t>等都需要在本地指定其配置。</w:t>
      </w:r>
    </w:p>
    <w:p w14:paraId="6698BA8F" w14:textId="77777777" w:rsidR="00AE236A" w:rsidRPr="00AE236A" w:rsidRDefault="00AE236A" w:rsidP="00AE236A">
      <w:pPr>
        <w:spacing w:line="500" w:lineRule="exact"/>
        <w:ind w:firstLine="480"/>
        <w:jc w:val="both"/>
      </w:pPr>
      <w:r w:rsidRPr="00AE236A">
        <w:t>如果需要在</w:t>
      </w:r>
      <w:r w:rsidRPr="00AE236A">
        <w:t>Fabric</w:t>
      </w:r>
      <w:r w:rsidRPr="00AE236A">
        <w:t>网络上进行交易，成员需要这样做：</w:t>
      </w:r>
    </w:p>
    <w:p w14:paraId="0C39E8C7" w14:textId="77777777" w:rsidR="00AE236A" w:rsidRPr="00AE236A" w:rsidRDefault="00AE236A" w:rsidP="002A0196">
      <w:pPr>
        <w:numPr>
          <w:ilvl w:val="0"/>
          <w:numId w:val="9"/>
        </w:numPr>
        <w:snapToGrid/>
        <w:spacing w:line="500" w:lineRule="exact"/>
        <w:ind w:left="482" w:firstLineChars="0" w:firstLine="0"/>
        <w:jc w:val="both"/>
      </w:pPr>
      <w:r w:rsidRPr="00AE236A">
        <w:t>拥有一个被网络信任的</w:t>
      </w:r>
      <w:r w:rsidRPr="00AE236A">
        <w:t>CA</w:t>
      </w:r>
      <w:r w:rsidRPr="00AE236A">
        <w:t>颁发的身份；</w:t>
      </w:r>
    </w:p>
    <w:p w14:paraId="24A3D231" w14:textId="77777777" w:rsidR="00AE236A" w:rsidRPr="00AE236A" w:rsidRDefault="00AE236A" w:rsidP="002A0196">
      <w:pPr>
        <w:numPr>
          <w:ilvl w:val="0"/>
          <w:numId w:val="9"/>
        </w:numPr>
        <w:snapToGrid/>
        <w:spacing w:line="500" w:lineRule="exact"/>
        <w:ind w:left="482" w:firstLineChars="0" w:firstLine="0"/>
        <w:jc w:val="both"/>
      </w:pPr>
      <w:r w:rsidRPr="00AE236A">
        <w:t>成为一个被网络成员认可和认可的组织的成员。</w:t>
      </w:r>
      <w:r w:rsidRPr="00AE236A">
        <w:t>MSP</w:t>
      </w:r>
      <w:r w:rsidRPr="00AE236A">
        <w:t>将身份与组织的成员资格联系在一起，成员资格是通过将成员的公钥（也称为签名证书）添加到组织的</w:t>
      </w:r>
      <w:r w:rsidRPr="00AE236A">
        <w:t>MSP</w:t>
      </w:r>
      <w:r w:rsidRPr="00AE236A">
        <w:t>来实现的；</w:t>
      </w:r>
    </w:p>
    <w:p w14:paraId="3BC3689C" w14:textId="77777777" w:rsidR="00AE236A" w:rsidRPr="00AE236A" w:rsidRDefault="00AE236A" w:rsidP="002A0196">
      <w:pPr>
        <w:numPr>
          <w:ilvl w:val="0"/>
          <w:numId w:val="9"/>
        </w:numPr>
        <w:snapToGrid/>
        <w:spacing w:line="500" w:lineRule="exact"/>
        <w:ind w:left="482" w:firstLineChars="0" w:firstLine="0"/>
        <w:jc w:val="both"/>
      </w:pPr>
      <w:r w:rsidRPr="00AE236A">
        <w:t>将</w:t>
      </w:r>
      <w:r w:rsidRPr="00AE236A">
        <w:t>MSP</w:t>
      </w:r>
      <w:r w:rsidRPr="00AE236A">
        <w:t>添加到网络上的一个联盟或通道；</w:t>
      </w:r>
    </w:p>
    <w:p w14:paraId="5290F519" w14:textId="77777777" w:rsidR="00AE236A" w:rsidRPr="00AE236A" w:rsidRDefault="00AE236A" w:rsidP="002A0196">
      <w:pPr>
        <w:numPr>
          <w:ilvl w:val="0"/>
          <w:numId w:val="9"/>
        </w:numPr>
        <w:snapToGrid/>
        <w:spacing w:line="500" w:lineRule="exact"/>
        <w:ind w:left="482" w:firstLineChars="0" w:firstLine="0"/>
        <w:jc w:val="both"/>
      </w:pPr>
      <w:r w:rsidRPr="00AE236A">
        <w:t>确保</w:t>
      </w:r>
      <w:r w:rsidRPr="00AE236A">
        <w:t>MSP</w:t>
      </w:r>
      <w:r w:rsidRPr="00AE236A">
        <w:t>包括在网络中的策略定义。</w:t>
      </w:r>
    </w:p>
    <w:p w14:paraId="1E17A46A" w14:textId="71BF8C23" w:rsidR="00AE236A" w:rsidRPr="00AE236A" w:rsidRDefault="002E4EA2" w:rsidP="00A6207D">
      <w:pPr>
        <w:pStyle w:val="ad"/>
      </w:pPr>
      <w:bookmarkStart w:id="97" w:name="_Toc91746588"/>
      <w:bookmarkStart w:id="98" w:name="_Toc97625248"/>
      <w:bookmarkStart w:id="99" w:name="_Toc116394052"/>
      <w:r>
        <w:t>4</w:t>
      </w:r>
      <w:r w:rsidR="004E4E08">
        <w:rPr>
          <w:rFonts w:hint="eastAsia"/>
        </w:rPr>
        <w:t>.</w:t>
      </w:r>
      <w:r w:rsidR="00AE236A" w:rsidRPr="00AE236A">
        <w:t>2</w:t>
      </w:r>
      <w:r w:rsidR="004E4E08">
        <w:rPr>
          <w:rFonts w:hint="eastAsia"/>
        </w:rPr>
        <w:t>.</w:t>
      </w:r>
      <w:r w:rsidR="00AE236A" w:rsidRPr="00AE236A">
        <w:t xml:space="preserve">2 </w:t>
      </w:r>
      <w:r w:rsidR="00AE236A" w:rsidRPr="00AE236A">
        <w:t>物流链下的权限管理</w:t>
      </w:r>
      <w:bookmarkEnd w:id="97"/>
      <w:bookmarkEnd w:id="98"/>
      <w:bookmarkEnd w:id="99"/>
    </w:p>
    <w:p w14:paraId="0C0B324E" w14:textId="08B4CDB4" w:rsidR="00AE236A" w:rsidRPr="00AE236A" w:rsidRDefault="002E4EA2" w:rsidP="00A6207D">
      <w:pPr>
        <w:pStyle w:val="af"/>
      </w:pPr>
      <w:bookmarkStart w:id="100" w:name="_Toc91746589"/>
      <w:r>
        <w:t>4</w:t>
      </w:r>
      <w:r w:rsidR="004E4E08">
        <w:rPr>
          <w:rFonts w:hint="eastAsia"/>
        </w:rPr>
        <w:t>.</w:t>
      </w:r>
      <w:r w:rsidR="00AE236A" w:rsidRPr="00AE236A">
        <w:rPr>
          <w:rFonts w:hint="eastAsia"/>
        </w:rPr>
        <w:t>2</w:t>
      </w:r>
      <w:r w:rsidR="004E4E08">
        <w:rPr>
          <w:rFonts w:hint="eastAsia"/>
        </w:rPr>
        <w:t>.</w:t>
      </w:r>
      <w:r w:rsidR="00AE236A" w:rsidRPr="00AE236A">
        <w:t>2</w:t>
      </w:r>
      <w:r w:rsidR="004E4E08">
        <w:rPr>
          <w:rFonts w:hint="eastAsia"/>
        </w:rPr>
        <w:t>.</w:t>
      </w:r>
      <w:r w:rsidR="00AE236A" w:rsidRPr="00AE236A">
        <w:t xml:space="preserve">1 </w:t>
      </w:r>
      <w:r w:rsidR="00AE236A" w:rsidRPr="00AE236A">
        <w:rPr>
          <w:rFonts w:hint="eastAsia"/>
        </w:rPr>
        <w:t>网络货运背景</w:t>
      </w:r>
      <w:bookmarkEnd w:id="100"/>
    </w:p>
    <w:p w14:paraId="24958BDE" w14:textId="77777777" w:rsidR="00AE236A" w:rsidRPr="00AE236A" w:rsidRDefault="00AE236A" w:rsidP="00AE236A">
      <w:pPr>
        <w:spacing w:line="500" w:lineRule="exact"/>
        <w:ind w:firstLine="480"/>
        <w:jc w:val="both"/>
      </w:pPr>
      <w:r w:rsidRPr="00AE236A">
        <w:rPr>
          <w:rFonts w:hint="eastAsia"/>
        </w:rPr>
        <w:t>区块链产业即将迎来全面发展的时代，多个传统行业在积极打造垂直领域的区块链解决方案。当前，网络货运行业普遍存在以下痛点：</w:t>
      </w:r>
    </w:p>
    <w:p w14:paraId="18237999" w14:textId="77777777" w:rsidR="00AE236A" w:rsidRPr="00AE236A" w:rsidRDefault="00AE236A" w:rsidP="00486B11">
      <w:pPr>
        <w:numPr>
          <w:ilvl w:val="0"/>
          <w:numId w:val="1"/>
        </w:numPr>
        <w:snapToGrid/>
        <w:spacing w:line="500" w:lineRule="exact"/>
        <w:ind w:left="0" w:firstLineChars="0" w:firstLine="0"/>
        <w:jc w:val="both"/>
      </w:pPr>
      <w:r w:rsidRPr="00AE236A">
        <w:rPr>
          <w:rFonts w:hint="eastAsia"/>
        </w:rPr>
        <w:t>数据孤岛：物流数据分布在不同系统中，没有集成，造成数据失真，存在信任问题</w:t>
      </w:r>
    </w:p>
    <w:p w14:paraId="23FCB408" w14:textId="77777777" w:rsidR="00AE236A" w:rsidRPr="00AE236A" w:rsidRDefault="00AE236A" w:rsidP="00486B11">
      <w:pPr>
        <w:numPr>
          <w:ilvl w:val="0"/>
          <w:numId w:val="1"/>
        </w:numPr>
        <w:snapToGrid/>
        <w:spacing w:line="500" w:lineRule="exact"/>
        <w:ind w:left="0" w:firstLineChars="0" w:firstLine="0"/>
        <w:jc w:val="both"/>
      </w:pPr>
      <w:r w:rsidRPr="00AE236A">
        <w:rPr>
          <w:rFonts w:hint="eastAsia"/>
        </w:rPr>
        <w:t>财务结算延迟：纸质单据耗用大量的人力物力，查账过程冗长，结账容易延迟。</w:t>
      </w:r>
    </w:p>
    <w:p w14:paraId="30935B64" w14:textId="77777777" w:rsidR="00AE236A" w:rsidRPr="00AE236A" w:rsidRDefault="00AE236A" w:rsidP="00486B11">
      <w:pPr>
        <w:numPr>
          <w:ilvl w:val="0"/>
          <w:numId w:val="1"/>
        </w:numPr>
        <w:snapToGrid/>
        <w:spacing w:line="500" w:lineRule="exact"/>
        <w:ind w:left="0" w:firstLineChars="0" w:firstLine="0"/>
        <w:jc w:val="both"/>
      </w:pPr>
      <w:r w:rsidRPr="00AE236A">
        <w:rPr>
          <w:rFonts w:hint="eastAsia"/>
        </w:rPr>
        <w:lastRenderedPageBreak/>
        <w:t>账实不一致：供应商和采购方系统未打通，物流和结算容易滞后。</w:t>
      </w:r>
    </w:p>
    <w:p w14:paraId="2025E5EB" w14:textId="77777777" w:rsidR="00AE236A" w:rsidRPr="00AE236A" w:rsidRDefault="00AE236A" w:rsidP="00486B11">
      <w:pPr>
        <w:numPr>
          <w:ilvl w:val="0"/>
          <w:numId w:val="1"/>
        </w:numPr>
        <w:snapToGrid/>
        <w:spacing w:line="500" w:lineRule="exact"/>
        <w:ind w:left="0" w:firstLineChars="0" w:firstLine="0"/>
        <w:jc w:val="both"/>
      </w:pPr>
      <w:r w:rsidRPr="00AE236A">
        <w:rPr>
          <w:rFonts w:hint="eastAsia"/>
        </w:rPr>
        <w:t>监管追溯难：各参与方在其独立系统中容易篡改数据，追溯困难，合作难以共赢。</w:t>
      </w:r>
    </w:p>
    <w:p w14:paraId="68F232FF" w14:textId="77777777" w:rsidR="00AE236A" w:rsidRPr="00AE236A" w:rsidRDefault="00AE236A" w:rsidP="00AE236A">
      <w:pPr>
        <w:spacing w:line="500" w:lineRule="exact"/>
        <w:ind w:firstLine="480"/>
        <w:jc w:val="both"/>
      </w:pPr>
      <w:r w:rsidRPr="00AE236A">
        <w:rPr>
          <w:rFonts w:hint="eastAsia"/>
        </w:rPr>
        <w:t>目前，国内外物流巨头已着手落地区块链在物流领域的应用。例如，在国外，欧洲最大的港口之一，安特卫普港口，在</w:t>
      </w:r>
      <w:r w:rsidRPr="00AE236A">
        <w:rPr>
          <w:rFonts w:hint="eastAsia"/>
        </w:rPr>
        <w:t>2</w:t>
      </w:r>
      <w:r w:rsidRPr="00AE236A">
        <w:t>017</w:t>
      </w:r>
      <w:r w:rsidRPr="00AE236A">
        <w:rPr>
          <w:rFonts w:hint="eastAsia"/>
        </w:rPr>
        <w:t>年的时候就开始使用基于区块链的物流系统来实现港口物流自动化；丹麦物流公司马士基和</w:t>
      </w:r>
      <w:r w:rsidRPr="00AE236A">
        <w:rPr>
          <w:rFonts w:hint="eastAsia"/>
        </w:rPr>
        <w:t>IBM</w:t>
      </w:r>
      <w:r w:rsidRPr="00AE236A">
        <w:rPr>
          <w:rFonts w:hint="eastAsia"/>
        </w:rPr>
        <w:t>联手，宣布通过区块链技术提供高效安全的物流服务。在国内，阿里巴巴蚂蚁链</w:t>
      </w:r>
      <w:r w:rsidRPr="00AE236A">
        <w:rPr>
          <w:rFonts w:hint="eastAsia"/>
        </w:rPr>
        <w:t>2</w:t>
      </w:r>
      <w:r w:rsidRPr="00AE236A">
        <w:t>017</w:t>
      </w:r>
      <w:r w:rsidRPr="00AE236A">
        <w:rPr>
          <w:rFonts w:hint="eastAsia"/>
        </w:rPr>
        <w:t>年提出了基于区块链的数字物流解决方案，致力于解决物流运输及资金真实性证明问题，实现数据交叉核验；顺丰区块链医药溯源平台，利用区块链</w:t>
      </w:r>
      <w:r w:rsidRPr="00AE236A">
        <w:rPr>
          <w:rFonts w:hint="eastAsia"/>
        </w:rPr>
        <w:t>+</w:t>
      </w:r>
      <w:r w:rsidRPr="00AE236A">
        <w:rPr>
          <w:rFonts w:hint="eastAsia"/>
        </w:rPr>
        <w:t>物联网技术，破解医药供应链数据缺失且可信度低的难题，赋能药品防伪及流通追溯、问题药品追踪找回、居民用药信息查询等医药溯源需求；京东物流依据区块链和电子签名技术，推出了“链上签”平台，为物流供应链内的企业打造一个低成本、高信任的物流供应链协同平台。</w:t>
      </w:r>
    </w:p>
    <w:p w14:paraId="2E9B5D8B" w14:textId="25C12B8F" w:rsidR="00AE236A" w:rsidRPr="00AE236A" w:rsidRDefault="002E4EA2" w:rsidP="00CB11E5">
      <w:pPr>
        <w:pStyle w:val="af"/>
      </w:pPr>
      <w:bookmarkStart w:id="101" w:name="_Toc91746590"/>
      <w:r>
        <w:t>4</w:t>
      </w:r>
      <w:r w:rsidR="004E4E08">
        <w:rPr>
          <w:rFonts w:hint="eastAsia"/>
        </w:rPr>
        <w:t>.</w:t>
      </w:r>
      <w:r w:rsidR="00AE236A" w:rsidRPr="00AE236A">
        <w:rPr>
          <w:rFonts w:hint="eastAsia"/>
        </w:rPr>
        <w:t>2</w:t>
      </w:r>
      <w:r w:rsidR="004E4E08">
        <w:rPr>
          <w:rFonts w:hint="eastAsia"/>
        </w:rPr>
        <w:t>.</w:t>
      </w:r>
      <w:r w:rsidR="00AE236A" w:rsidRPr="00AE236A">
        <w:t>2</w:t>
      </w:r>
      <w:r w:rsidR="004E4E08">
        <w:rPr>
          <w:rFonts w:hint="eastAsia"/>
        </w:rPr>
        <w:t>.</w:t>
      </w:r>
      <w:r w:rsidR="00AE236A" w:rsidRPr="00AE236A">
        <w:t xml:space="preserve">2 </w:t>
      </w:r>
      <w:r w:rsidR="00AE236A" w:rsidRPr="00AE236A">
        <w:rPr>
          <w:rFonts w:hint="eastAsia"/>
        </w:rPr>
        <w:t>物流链权限管理</w:t>
      </w:r>
      <w:bookmarkEnd w:id="101"/>
    </w:p>
    <w:p w14:paraId="19606F78" w14:textId="618A6A19" w:rsidR="00AE236A" w:rsidRPr="00AE236A" w:rsidRDefault="00AE236A" w:rsidP="00AE236A">
      <w:pPr>
        <w:spacing w:line="500" w:lineRule="exact"/>
        <w:ind w:firstLine="480"/>
        <w:jc w:val="both"/>
      </w:pPr>
      <w:r w:rsidRPr="00AE236A">
        <w:rPr>
          <w:rFonts w:hint="eastAsia"/>
        </w:rPr>
        <w:t>基于联盟链的网络货运平台，最大的优势之一是上链数据的可信化。多联盟共同保存账本，多方可见的特性是上链数据的可信化基础，但由于这一特性，也为上链数据带来了非常大的隐私威胁。因此，决定谁可以在联盟链内发出合法交易，上链数据谁可以进行查看非常重要，权限管理为该问题带来了解决方案。首先，联盟链本身具有一定的准入机制，即已在联盟链网络内的节点，我们可认为其已具有一定的信任基础。但当网络内的节点增加到一定数量级时，隐私安全问题仍然不可忽略。其次，联盟链中不同联盟所保存的账本不同，通过通道隔离技术，限制组织加入通道，通道内的账本只对通道内的组织可见。当然，也可以通过进一步细粒化权限管理，通过启用组织单元，以组织单元的形式加入通道。最后，</w:t>
      </w:r>
      <w:r w:rsidRPr="00AE236A">
        <w:rPr>
          <w:rFonts w:hint="eastAsia"/>
        </w:rPr>
        <w:t>Fabric</w:t>
      </w:r>
      <w:r w:rsidRPr="00AE236A">
        <w:rPr>
          <w:rFonts w:hint="eastAsia"/>
        </w:rPr>
        <w:t>中的</w:t>
      </w:r>
      <w:r w:rsidRPr="00AE236A">
        <w:rPr>
          <w:rFonts w:hint="eastAsia"/>
        </w:rPr>
        <w:t>MSP</w:t>
      </w:r>
      <w:r w:rsidRPr="00AE236A">
        <w:rPr>
          <w:rFonts w:hint="eastAsia"/>
        </w:rPr>
        <w:t>身份管理模块通过为各节点、组织提供不同的身份进行权限管理。但基于身份的权限管理（</w:t>
      </w:r>
      <w:r w:rsidRPr="00AE236A">
        <w:rPr>
          <w:rFonts w:hint="eastAsia"/>
        </w:rPr>
        <w:t>R</w:t>
      </w:r>
      <w:r w:rsidRPr="00AE236A">
        <w:t>ole-base access control</w:t>
      </w:r>
      <w:r w:rsidRPr="00AE236A">
        <w:rPr>
          <w:rFonts w:hint="eastAsia"/>
        </w:rPr>
        <w:t>，简称</w:t>
      </w:r>
      <w:r w:rsidRPr="00AE236A">
        <w:rPr>
          <w:rFonts w:hint="eastAsia"/>
        </w:rPr>
        <w:t>RBAC</w:t>
      </w:r>
      <w:r w:rsidRPr="00AE236A">
        <w:rPr>
          <w:rFonts w:hint="eastAsia"/>
        </w:rPr>
        <w:t>）</w:t>
      </w:r>
      <w:r w:rsidR="001003B1">
        <w:rPr>
          <w:rFonts w:hint="eastAsia"/>
        </w:rPr>
        <w:t>，</w:t>
      </w:r>
      <w:r w:rsidRPr="00AE236A">
        <w:rPr>
          <w:rFonts w:hint="eastAsia"/>
        </w:rPr>
        <w:t>对于复杂的网络货运场景，权限的划分相对较为粗粒度。随着网络货运的应用场景不断复杂，我们也可以考虑基于</w:t>
      </w:r>
      <w:r w:rsidRPr="00AE236A">
        <w:rPr>
          <w:rFonts w:hint="eastAsia"/>
        </w:rPr>
        <w:t>X</w:t>
      </w:r>
      <w:r w:rsidR="004E4E08">
        <w:rPr>
          <w:rFonts w:hint="eastAsia"/>
        </w:rPr>
        <w:t>.</w:t>
      </w:r>
      <w:r w:rsidRPr="00AE236A">
        <w:rPr>
          <w:rFonts w:hint="eastAsia"/>
        </w:rPr>
        <w:t>509</w:t>
      </w:r>
      <w:r w:rsidRPr="00AE236A">
        <w:rPr>
          <w:rFonts w:hint="eastAsia"/>
        </w:rPr>
        <w:t>数字证书中的属性特征，应用细粒度更高的基于属性的权限管理方案（</w:t>
      </w:r>
      <w:r w:rsidRPr="00AE236A">
        <w:rPr>
          <w:rFonts w:hint="eastAsia"/>
        </w:rPr>
        <w:t>A</w:t>
      </w:r>
      <w:r w:rsidRPr="00AE236A">
        <w:t>ttribute-base access control</w:t>
      </w:r>
      <w:r w:rsidRPr="00AE236A">
        <w:rPr>
          <w:rFonts w:hint="eastAsia"/>
        </w:rPr>
        <w:t>，简称</w:t>
      </w:r>
      <w:r w:rsidRPr="00AE236A">
        <w:rPr>
          <w:rFonts w:hint="eastAsia"/>
        </w:rPr>
        <w:t>ABAC</w:t>
      </w:r>
      <w:r w:rsidRPr="00AE236A">
        <w:rPr>
          <w:rFonts w:hint="eastAsia"/>
        </w:rPr>
        <w:t>）。</w:t>
      </w:r>
    </w:p>
    <w:p w14:paraId="23A11D7F" w14:textId="458B00D1" w:rsidR="00AE236A" w:rsidRPr="00AE236A" w:rsidRDefault="002E4EA2" w:rsidP="00CB11E5">
      <w:pPr>
        <w:pStyle w:val="27"/>
      </w:pPr>
      <w:bookmarkStart w:id="102" w:name="_Toc91746591"/>
      <w:bookmarkStart w:id="103" w:name="_Toc97625249"/>
      <w:bookmarkStart w:id="104" w:name="_Toc116394053"/>
      <w:r>
        <w:lastRenderedPageBreak/>
        <w:t>4</w:t>
      </w:r>
      <w:r w:rsidR="004E4E08">
        <w:rPr>
          <w:rFonts w:hint="eastAsia"/>
        </w:rPr>
        <w:t>.</w:t>
      </w:r>
      <w:r w:rsidR="00AE236A" w:rsidRPr="00AE236A">
        <w:t xml:space="preserve">3 </w:t>
      </w:r>
      <w:r w:rsidR="00AE236A" w:rsidRPr="00AE236A">
        <w:t>区块链中数字签名认证方案</w:t>
      </w:r>
      <w:bookmarkEnd w:id="102"/>
      <w:bookmarkEnd w:id="103"/>
      <w:bookmarkEnd w:id="104"/>
    </w:p>
    <w:p w14:paraId="76F54EE0" w14:textId="4BBD1960" w:rsidR="00AE236A" w:rsidRPr="00AE236A" w:rsidRDefault="002E4EA2" w:rsidP="00A6207D">
      <w:pPr>
        <w:pStyle w:val="ad"/>
      </w:pPr>
      <w:bookmarkStart w:id="105" w:name="_Toc91746592"/>
      <w:bookmarkStart w:id="106" w:name="_Toc97625250"/>
      <w:bookmarkStart w:id="107" w:name="_Toc116394054"/>
      <w:r>
        <w:t>4</w:t>
      </w:r>
      <w:r w:rsidR="004E4E08">
        <w:rPr>
          <w:rFonts w:hint="eastAsia"/>
        </w:rPr>
        <w:t>.</w:t>
      </w:r>
      <w:r w:rsidR="00AE236A" w:rsidRPr="00AE236A">
        <w:rPr>
          <w:rFonts w:hint="eastAsia"/>
        </w:rPr>
        <w:t>3</w:t>
      </w:r>
      <w:r w:rsidR="004E4E08">
        <w:rPr>
          <w:rFonts w:hint="eastAsia"/>
        </w:rPr>
        <w:t>.</w:t>
      </w:r>
      <w:r w:rsidR="00AE236A" w:rsidRPr="00AE236A">
        <w:t xml:space="preserve">1 </w:t>
      </w:r>
      <w:r w:rsidR="00AE236A" w:rsidRPr="00AE236A">
        <w:rPr>
          <w:rFonts w:hint="eastAsia"/>
        </w:rPr>
        <w:t>数字签名</w:t>
      </w:r>
      <w:bookmarkEnd w:id="105"/>
      <w:bookmarkEnd w:id="106"/>
      <w:bookmarkEnd w:id="107"/>
    </w:p>
    <w:p w14:paraId="3BDFDAFD" w14:textId="77777777" w:rsidR="00AE236A" w:rsidRPr="00AE236A" w:rsidRDefault="00AE236A" w:rsidP="00AE236A">
      <w:pPr>
        <w:spacing w:line="500" w:lineRule="exact"/>
        <w:ind w:firstLine="480"/>
        <w:jc w:val="both"/>
      </w:pPr>
      <w:r w:rsidRPr="00AE236A">
        <w:rPr>
          <w:rFonts w:hint="eastAsia"/>
        </w:rPr>
        <w:t>数字签名是用于验证数字和数据真实性和完整性的加密机制。数字签名使用非对称密码，意味着可以使用公钥与任何人共享信息。类似于在纸质合同上进行签名以确认合同内容和证明身份，数字签名即可以证实某数字证书内容的完整性，又可以确认其来源，也就是不可抵赖性。数字签名的典型应用场景是，发送者</w:t>
      </w:r>
      <w:r w:rsidRPr="00AE236A">
        <w:rPr>
          <w:rFonts w:hint="eastAsia"/>
        </w:rPr>
        <w:t>A</w:t>
      </w:r>
      <w:r w:rsidRPr="00AE236A">
        <w:rPr>
          <w:rFonts w:hint="eastAsia"/>
        </w:rPr>
        <w:t>采用自己的私钥加密信息后发送给</w:t>
      </w:r>
      <w:r w:rsidRPr="00AE236A">
        <w:rPr>
          <w:rFonts w:hint="eastAsia"/>
        </w:rPr>
        <w:t>B</w:t>
      </w:r>
      <w:r w:rsidRPr="00AE236A">
        <w:rPr>
          <w:rFonts w:hint="eastAsia"/>
        </w:rPr>
        <w:t>，</w:t>
      </w:r>
      <w:r w:rsidRPr="00AE236A">
        <w:rPr>
          <w:rFonts w:hint="eastAsia"/>
        </w:rPr>
        <w:t>B</w:t>
      </w:r>
      <w:r w:rsidRPr="00AE236A">
        <w:rPr>
          <w:rFonts w:hint="eastAsia"/>
        </w:rPr>
        <w:t>使用</w:t>
      </w:r>
      <w:r w:rsidRPr="00AE236A">
        <w:rPr>
          <w:rFonts w:hint="eastAsia"/>
        </w:rPr>
        <w:t>A</w:t>
      </w:r>
      <w:r w:rsidRPr="00AE236A">
        <w:rPr>
          <w:rFonts w:hint="eastAsia"/>
        </w:rPr>
        <w:t>的公钥对信息进行解密，从而确保信息是由</w:t>
      </w:r>
      <w:r w:rsidRPr="00AE236A">
        <w:rPr>
          <w:rFonts w:hint="eastAsia"/>
        </w:rPr>
        <w:t>A</w:t>
      </w:r>
      <w:r w:rsidRPr="00AE236A">
        <w:rPr>
          <w:rFonts w:hint="eastAsia"/>
        </w:rPr>
        <w:t>发送的。</w:t>
      </w:r>
    </w:p>
    <w:p w14:paraId="15E1003E" w14:textId="162D8EAC" w:rsidR="00AE236A" w:rsidRPr="00AE236A" w:rsidRDefault="00AE236A" w:rsidP="006C7AF9">
      <w:pPr>
        <w:spacing w:line="500" w:lineRule="exact"/>
        <w:ind w:firstLine="480"/>
        <w:jc w:val="both"/>
      </w:pPr>
      <w:r w:rsidRPr="00AE236A">
        <w:rPr>
          <w:rFonts w:hint="eastAsia"/>
        </w:rPr>
        <w:t>一个典型的消息签名和验证的场景</w:t>
      </w:r>
      <w:r w:rsidRPr="006C7AF9">
        <w:rPr>
          <w:rFonts w:hint="eastAsia"/>
        </w:rPr>
        <w:t>图</w:t>
      </w:r>
      <w:r w:rsidR="002A69C9" w:rsidRPr="006C7AF9">
        <w:t>4-</w:t>
      </w:r>
      <w:r w:rsidRPr="006C7AF9">
        <w:t>9</w:t>
      </w:r>
      <w:r w:rsidRPr="006C7AF9">
        <w:rPr>
          <w:rFonts w:hint="eastAsia"/>
        </w:rPr>
        <w:t>所示</w:t>
      </w:r>
      <w:r w:rsidRPr="00AE236A">
        <w:rPr>
          <w:rFonts w:hint="eastAsia"/>
        </w:rPr>
        <w:t>。</w:t>
      </w:r>
      <w:r w:rsidRPr="00AE236A">
        <w:rPr>
          <w:rFonts w:hint="eastAsia"/>
        </w:rPr>
        <w:t>Alice</w:t>
      </w:r>
      <w:r w:rsidRPr="00AE236A">
        <w:rPr>
          <w:rFonts w:hint="eastAsia"/>
        </w:rPr>
        <w:t>通过通信信道发给</w:t>
      </w:r>
      <w:r w:rsidRPr="00AE236A">
        <w:rPr>
          <w:rFonts w:hint="eastAsia"/>
        </w:rPr>
        <w:t>Bob</w:t>
      </w:r>
      <w:r w:rsidRPr="00AE236A">
        <w:rPr>
          <w:rFonts w:hint="eastAsia"/>
        </w:rPr>
        <w:t>一个文件（一份信息），</w:t>
      </w:r>
      <w:r w:rsidRPr="00AE236A">
        <w:rPr>
          <w:rFonts w:hint="eastAsia"/>
        </w:rPr>
        <w:t>Alice</w:t>
      </w:r>
      <w:r w:rsidRPr="00AE236A">
        <w:rPr>
          <w:rFonts w:hint="eastAsia"/>
        </w:rPr>
        <w:t>可以先对文件内容做个数字摘要，然后用自己的私钥对摘要进行加密（签名），之后同时将文件和签名都发给</w:t>
      </w:r>
      <w:r w:rsidRPr="00AE236A">
        <w:rPr>
          <w:rFonts w:hint="eastAsia"/>
        </w:rPr>
        <w:t>Bob</w:t>
      </w:r>
      <w:r w:rsidRPr="00AE236A">
        <w:rPr>
          <w:rFonts w:hint="eastAsia"/>
        </w:rPr>
        <w:t>。</w:t>
      </w:r>
      <w:r w:rsidRPr="00AE236A">
        <w:rPr>
          <w:rFonts w:hint="eastAsia"/>
        </w:rPr>
        <w:t>Bob</w:t>
      </w:r>
      <w:r w:rsidRPr="00AE236A">
        <w:rPr>
          <w:rFonts w:hint="eastAsia"/>
        </w:rPr>
        <w:t>收到文件和签名后，用</w:t>
      </w:r>
      <w:r w:rsidRPr="00AE236A">
        <w:rPr>
          <w:rFonts w:hint="eastAsia"/>
        </w:rPr>
        <w:t>Alice</w:t>
      </w:r>
      <w:r w:rsidRPr="00AE236A">
        <w:rPr>
          <w:rFonts w:hint="eastAsia"/>
        </w:rPr>
        <w:t>的公钥来解密签名，得到数字摘要，再与对文件进行摘要后的结果进行对比。如果一致，则说明该文件确实是</w:t>
      </w:r>
      <w:r w:rsidRPr="00AE236A">
        <w:rPr>
          <w:rFonts w:hint="eastAsia"/>
        </w:rPr>
        <w:t>Alice</w:t>
      </w:r>
      <w:r w:rsidRPr="00AE236A">
        <w:rPr>
          <w:rFonts w:hint="eastAsia"/>
        </w:rPr>
        <w:t>发过来的（因为别人无法拥有</w:t>
      </w:r>
      <w:r w:rsidRPr="00AE236A">
        <w:rPr>
          <w:rFonts w:hint="eastAsia"/>
        </w:rPr>
        <w:t>Alice</w:t>
      </w:r>
      <w:r w:rsidRPr="00AE236A">
        <w:rPr>
          <w:rFonts w:hint="eastAsia"/>
        </w:rPr>
        <w:t>的私钥），并且文件内容没有被修改过（摘要结果一致）。</w:t>
      </w:r>
    </w:p>
    <w:p w14:paraId="5B0FD878" w14:textId="77777777" w:rsidR="0036125A" w:rsidRDefault="0036125A" w:rsidP="0036125A">
      <w:pPr>
        <w:spacing w:line="240" w:lineRule="auto"/>
        <w:ind w:firstLineChars="0" w:firstLine="0"/>
        <w:jc w:val="center"/>
        <w:rPr>
          <w:sz w:val="21"/>
        </w:rPr>
      </w:pPr>
      <w:r w:rsidRPr="00AE236A">
        <w:rPr>
          <w:noProof/>
        </w:rPr>
        <w:drawing>
          <wp:inline distT="0" distB="0" distL="0" distR="0" wp14:anchorId="23FFC2A7" wp14:editId="7E961413">
            <wp:extent cx="4712882" cy="2249424"/>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21372" cy="2253476"/>
                    </a:xfrm>
                    <a:prstGeom prst="rect">
                      <a:avLst/>
                    </a:prstGeom>
                  </pic:spPr>
                </pic:pic>
              </a:graphicData>
            </a:graphic>
          </wp:inline>
        </w:drawing>
      </w:r>
    </w:p>
    <w:p w14:paraId="73D30650" w14:textId="77463298" w:rsidR="00AE236A" w:rsidRPr="00AE236A" w:rsidRDefault="00AE236A" w:rsidP="0036125A">
      <w:pPr>
        <w:spacing w:line="240" w:lineRule="auto"/>
        <w:ind w:firstLineChars="0" w:firstLine="0"/>
        <w:jc w:val="center"/>
        <w:rPr>
          <w:sz w:val="21"/>
        </w:rPr>
      </w:pPr>
      <w:r w:rsidRPr="00AE236A">
        <w:rPr>
          <w:rFonts w:hint="eastAsia"/>
          <w:sz w:val="21"/>
        </w:rPr>
        <w:t>图</w:t>
      </w:r>
      <w:r w:rsidR="002A69C9">
        <w:rPr>
          <w:rFonts w:hint="eastAsia"/>
          <w:sz w:val="21"/>
        </w:rPr>
        <w:t>4</w:t>
      </w:r>
      <w:r w:rsidR="002A69C9">
        <w:rPr>
          <w:sz w:val="21"/>
        </w:rPr>
        <w:t>-</w:t>
      </w:r>
      <w:r w:rsidRPr="00AE236A">
        <w:rPr>
          <w:rFonts w:hint="eastAsia"/>
          <w:sz w:val="21"/>
        </w:rPr>
        <w:t>9</w:t>
      </w:r>
      <w:r w:rsidRPr="00AE236A">
        <w:rPr>
          <w:sz w:val="21"/>
        </w:rPr>
        <w:t xml:space="preserve"> </w:t>
      </w:r>
      <w:r w:rsidRPr="00AE236A">
        <w:rPr>
          <w:rFonts w:hint="eastAsia"/>
          <w:sz w:val="21"/>
        </w:rPr>
        <w:t>消息签名和验证的基本过程</w:t>
      </w:r>
    </w:p>
    <w:p w14:paraId="01A62952" w14:textId="77777777" w:rsidR="00AE236A" w:rsidRPr="00AE236A" w:rsidRDefault="00AE236A" w:rsidP="00AE236A">
      <w:pPr>
        <w:spacing w:line="500" w:lineRule="exact"/>
        <w:ind w:firstLine="480"/>
        <w:jc w:val="both"/>
      </w:pPr>
      <w:r w:rsidRPr="00AE236A">
        <w:rPr>
          <w:rFonts w:hint="eastAsia"/>
        </w:rPr>
        <w:t>数字签名的主要过程是：</w:t>
      </w:r>
    </w:p>
    <w:p w14:paraId="5E8BE4D0" w14:textId="77777777" w:rsidR="00AE236A" w:rsidRPr="00AE236A" w:rsidRDefault="00AE236A" w:rsidP="002A0196">
      <w:pPr>
        <w:numPr>
          <w:ilvl w:val="0"/>
          <w:numId w:val="18"/>
        </w:numPr>
        <w:snapToGrid/>
        <w:spacing w:line="500" w:lineRule="exact"/>
        <w:ind w:left="482" w:firstLineChars="0" w:firstLine="0"/>
        <w:jc w:val="both"/>
      </w:pPr>
      <w:r w:rsidRPr="00AE236A">
        <w:rPr>
          <w:rFonts w:hint="eastAsia"/>
        </w:rPr>
        <w:t>系统初始化，生成数字签名所需的参数；</w:t>
      </w:r>
    </w:p>
    <w:p w14:paraId="37D5D7FB" w14:textId="77777777" w:rsidR="00AE236A" w:rsidRPr="00AE236A" w:rsidRDefault="00AE236A" w:rsidP="002A0196">
      <w:pPr>
        <w:numPr>
          <w:ilvl w:val="0"/>
          <w:numId w:val="18"/>
        </w:numPr>
        <w:snapToGrid/>
        <w:spacing w:line="500" w:lineRule="exact"/>
        <w:ind w:left="482" w:firstLineChars="0" w:firstLine="0"/>
        <w:jc w:val="both"/>
      </w:pPr>
      <w:r w:rsidRPr="00AE236A">
        <w:rPr>
          <w:rFonts w:hint="eastAsia"/>
        </w:rPr>
        <w:t>发送方利用自己的私钥对消息进行签名；</w:t>
      </w:r>
    </w:p>
    <w:p w14:paraId="21CB8403" w14:textId="77777777" w:rsidR="00AE236A" w:rsidRPr="00AE236A" w:rsidRDefault="00AE236A" w:rsidP="002A0196">
      <w:pPr>
        <w:numPr>
          <w:ilvl w:val="0"/>
          <w:numId w:val="18"/>
        </w:numPr>
        <w:snapToGrid/>
        <w:spacing w:line="500" w:lineRule="exact"/>
        <w:ind w:left="482" w:firstLineChars="0" w:firstLine="0"/>
        <w:jc w:val="both"/>
      </w:pPr>
      <w:r w:rsidRPr="00AE236A">
        <w:rPr>
          <w:rFonts w:hint="eastAsia"/>
        </w:rPr>
        <w:t>发送方将消息原文和作为原文附件的数字签名同时传给消息接收方；</w:t>
      </w:r>
    </w:p>
    <w:p w14:paraId="17943A0A" w14:textId="77777777" w:rsidR="00AE236A" w:rsidRPr="00AE236A" w:rsidRDefault="00AE236A" w:rsidP="002A0196">
      <w:pPr>
        <w:numPr>
          <w:ilvl w:val="0"/>
          <w:numId w:val="18"/>
        </w:numPr>
        <w:snapToGrid/>
        <w:spacing w:line="500" w:lineRule="exact"/>
        <w:ind w:left="482" w:firstLineChars="0" w:firstLine="0"/>
        <w:jc w:val="both"/>
      </w:pPr>
      <w:r w:rsidRPr="00AE236A">
        <w:rPr>
          <w:rFonts w:hint="eastAsia"/>
        </w:rPr>
        <w:t>接收方利用发送方的公钥对签名进行解密；</w:t>
      </w:r>
    </w:p>
    <w:p w14:paraId="2C834808" w14:textId="77777777" w:rsidR="00AE236A" w:rsidRPr="00AE236A" w:rsidRDefault="00AE236A" w:rsidP="002A0196">
      <w:pPr>
        <w:numPr>
          <w:ilvl w:val="0"/>
          <w:numId w:val="18"/>
        </w:numPr>
        <w:snapToGrid/>
        <w:spacing w:line="500" w:lineRule="exact"/>
        <w:ind w:left="482" w:firstLineChars="0" w:firstLine="0"/>
        <w:jc w:val="both"/>
      </w:pPr>
      <w:r w:rsidRPr="00AE236A">
        <w:rPr>
          <w:rFonts w:hint="eastAsia"/>
        </w:rPr>
        <w:t>接收方将解密后获得的消息与消息原文进行对比，如果二者一致，那么表示</w:t>
      </w:r>
      <w:r w:rsidRPr="00AE236A">
        <w:rPr>
          <w:rFonts w:hint="eastAsia"/>
        </w:rPr>
        <w:lastRenderedPageBreak/>
        <w:t>消息在传输中没有受到过破坏或篡改，反之不然。</w:t>
      </w:r>
    </w:p>
    <w:p w14:paraId="436F2FCD" w14:textId="77777777" w:rsidR="00AE236A" w:rsidRPr="00AE236A" w:rsidRDefault="00AE236A" w:rsidP="00AE236A">
      <w:pPr>
        <w:spacing w:line="500" w:lineRule="exact"/>
        <w:ind w:firstLine="480"/>
        <w:jc w:val="both"/>
      </w:pPr>
      <w:r w:rsidRPr="00AE236A">
        <w:rPr>
          <w:rFonts w:hint="eastAsia"/>
        </w:rPr>
        <w:t>在区块链系统中，数字签名涉及公钥、私钥和钱包等工具，具有的作用如下：</w:t>
      </w:r>
    </w:p>
    <w:p w14:paraId="1B899D99" w14:textId="77777777" w:rsidR="00AE236A" w:rsidRPr="00AE236A" w:rsidRDefault="00AE236A" w:rsidP="00AE236A">
      <w:pPr>
        <w:spacing w:line="500" w:lineRule="exact"/>
        <w:ind w:firstLine="480"/>
        <w:jc w:val="both"/>
      </w:pPr>
      <w:r w:rsidRPr="00AE236A">
        <w:rPr>
          <w:rFonts w:hint="eastAsia"/>
        </w:rPr>
        <w:t>一是防伪造。数字签名由私密的持有者自己签署，而其他人无法伪造。</w:t>
      </w:r>
    </w:p>
    <w:p w14:paraId="096FAD0F" w14:textId="77777777" w:rsidR="00AE236A" w:rsidRPr="00AE236A" w:rsidRDefault="00AE236A" w:rsidP="00AE236A">
      <w:pPr>
        <w:spacing w:line="500" w:lineRule="exact"/>
        <w:ind w:firstLine="480"/>
        <w:jc w:val="both"/>
      </w:pPr>
      <w:r w:rsidRPr="00AE236A">
        <w:rPr>
          <w:rFonts w:hint="eastAsia"/>
        </w:rPr>
        <w:t>二是防篡改。数字签名与原始文件或摘要一起发送给接收者，一旦信息被篡改，接受者可通过计算摘要和验证签名来判断该文件无效，从而保证了文件的完整性。</w:t>
      </w:r>
    </w:p>
    <w:p w14:paraId="1C4ECDF3" w14:textId="77777777" w:rsidR="00AE236A" w:rsidRPr="00AE236A" w:rsidRDefault="00AE236A" w:rsidP="00AE236A">
      <w:pPr>
        <w:spacing w:line="500" w:lineRule="exact"/>
        <w:ind w:firstLine="480"/>
        <w:jc w:val="both"/>
      </w:pPr>
      <w:r w:rsidRPr="00AE236A">
        <w:rPr>
          <w:rFonts w:hint="eastAsia"/>
        </w:rPr>
        <w:t>三是保密性高。传统合同的手写签名容易丢失，且可能会被造假模仿，文件信息极有可能被泄露篡改，而数字签名可以加密要签名的消息，在网络传播中，可以将报文用接收者的公钥加密，以保证信息机密性。</w:t>
      </w:r>
    </w:p>
    <w:p w14:paraId="163FB148" w14:textId="77777777" w:rsidR="00AE236A" w:rsidRPr="00AE236A" w:rsidRDefault="00AE236A" w:rsidP="00AE236A">
      <w:pPr>
        <w:spacing w:line="500" w:lineRule="exact"/>
        <w:ind w:firstLine="480"/>
        <w:jc w:val="both"/>
      </w:pPr>
      <w:r w:rsidRPr="00AE236A">
        <w:rPr>
          <w:rFonts w:hint="eastAsia"/>
        </w:rPr>
        <w:t>四是身份确认。在数字签名中客户的公钥是其身份的标志，当使用私钥签名时，如果接收方或验证方用其公钥进行验证并获通过，那么可以肯定，签名人就是拥有私钥的那个人。</w:t>
      </w:r>
    </w:p>
    <w:p w14:paraId="2480CE01" w14:textId="601622A9" w:rsidR="00AE236A" w:rsidRPr="00AE236A" w:rsidRDefault="00AE236A" w:rsidP="006C7AF9">
      <w:pPr>
        <w:spacing w:line="500" w:lineRule="exact"/>
        <w:ind w:firstLine="480"/>
        <w:jc w:val="both"/>
      </w:pPr>
      <w:r w:rsidRPr="00AE236A">
        <w:rPr>
          <w:rFonts w:hint="eastAsia"/>
        </w:rPr>
        <w:t>在比特币系统中，每个人都有一对密钥（公钥和私钥），比特币系统使用用户的公钥经过转换作为交易账户的地址。图</w:t>
      </w:r>
      <w:r w:rsidR="002A69C9">
        <w:rPr>
          <w:rFonts w:hint="eastAsia"/>
        </w:rPr>
        <w:t>4</w:t>
      </w:r>
      <w:r w:rsidR="002A69C9">
        <w:t>-</w:t>
      </w:r>
      <w:r w:rsidRPr="00AE236A">
        <w:rPr>
          <w:rFonts w:hint="eastAsia"/>
        </w:rPr>
        <w:t>1</w:t>
      </w:r>
      <w:r w:rsidRPr="00AE236A">
        <w:t>0</w:t>
      </w:r>
      <w:r w:rsidRPr="00AE236A">
        <w:rPr>
          <w:rFonts w:hint="eastAsia"/>
        </w:rPr>
        <w:t>给出了比特币系统中一次交易的签名流程。</w:t>
      </w:r>
    </w:p>
    <w:p w14:paraId="577FB867" w14:textId="77777777" w:rsidR="0036125A" w:rsidRDefault="0036125A" w:rsidP="0036125A">
      <w:pPr>
        <w:spacing w:line="240" w:lineRule="auto"/>
        <w:ind w:firstLineChars="0" w:firstLine="0"/>
        <w:jc w:val="center"/>
        <w:rPr>
          <w:sz w:val="21"/>
        </w:rPr>
      </w:pPr>
      <w:r w:rsidRPr="00AE236A">
        <w:rPr>
          <w:noProof/>
        </w:rPr>
        <w:drawing>
          <wp:inline distT="0" distB="0" distL="0" distR="0" wp14:anchorId="6BEF153E" wp14:editId="6F452152">
            <wp:extent cx="4661776" cy="4050792"/>
            <wp:effectExtent l="0" t="0" r="5715" b="698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69444" cy="4057455"/>
                    </a:xfrm>
                    <a:prstGeom prst="rect">
                      <a:avLst/>
                    </a:prstGeom>
                  </pic:spPr>
                </pic:pic>
              </a:graphicData>
            </a:graphic>
          </wp:inline>
        </w:drawing>
      </w:r>
    </w:p>
    <w:p w14:paraId="7C6BD4B3" w14:textId="2EBB0370" w:rsidR="00AE236A" w:rsidRPr="00AE236A" w:rsidRDefault="00AE236A" w:rsidP="0036125A">
      <w:pPr>
        <w:spacing w:line="240" w:lineRule="auto"/>
        <w:ind w:firstLineChars="0" w:firstLine="0"/>
        <w:jc w:val="center"/>
        <w:rPr>
          <w:sz w:val="21"/>
        </w:rPr>
      </w:pPr>
      <w:r w:rsidRPr="00AE236A">
        <w:rPr>
          <w:rFonts w:hint="eastAsia"/>
          <w:sz w:val="21"/>
        </w:rPr>
        <w:t>图</w:t>
      </w:r>
      <w:r w:rsidR="002A69C9">
        <w:rPr>
          <w:rFonts w:hint="eastAsia"/>
          <w:sz w:val="21"/>
        </w:rPr>
        <w:t>4</w:t>
      </w:r>
      <w:r w:rsidR="002A69C9">
        <w:rPr>
          <w:sz w:val="21"/>
        </w:rPr>
        <w:t>-</w:t>
      </w:r>
      <w:r w:rsidRPr="00AE236A">
        <w:rPr>
          <w:rFonts w:hint="eastAsia"/>
          <w:sz w:val="21"/>
        </w:rPr>
        <w:t>1</w:t>
      </w:r>
      <w:r w:rsidRPr="00AE236A">
        <w:rPr>
          <w:sz w:val="21"/>
        </w:rPr>
        <w:t xml:space="preserve">0 </w:t>
      </w:r>
      <w:r w:rsidRPr="00AE236A">
        <w:rPr>
          <w:rFonts w:hint="eastAsia"/>
          <w:sz w:val="21"/>
        </w:rPr>
        <w:t>比特币系统中一次交易的签名流程</w:t>
      </w:r>
    </w:p>
    <w:p w14:paraId="4FCBDD26" w14:textId="77777777" w:rsidR="00AE236A" w:rsidRPr="00AE236A" w:rsidRDefault="00AE236A" w:rsidP="002A0196">
      <w:pPr>
        <w:numPr>
          <w:ilvl w:val="0"/>
          <w:numId w:val="19"/>
        </w:numPr>
        <w:snapToGrid/>
        <w:spacing w:line="500" w:lineRule="exact"/>
        <w:ind w:left="482" w:firstLineChars="0" w:firstLine="0"/>
        <w:jc w:val="both"/>
      </w:pPr>
      <w:r w:rsidRPr="00AE236A">
        <w:rPr>
          <w:rFonts w:hint="eastAsia"/>
        </w:rPr>
        <w:t>首先，用户</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oMath>
      <w:r w:rsidRPr="00AE236A">
        <w:rPr>
          <w:rFonts w:hint="eastAsia"/>
        </w:rPr>
        <w:t>写好交易信息：</w:t>
      </w:r>
      <m:oMath>
        <m:r>
          <w:rPr>
            <w:rFonts w:ascii="Cambria Math" w:hAnsi="Cambria Math"/>
          </w:rPr>
          <m:t>data</m:t>
        </m:r>
      </m:oMath>
      <w:r w:rsidRPr="00AE236A">
        <w:rPr>
          <w:rFonts w:hint="eastAsia"/>
        </w:rPr>
        <w:t>（明文，例如用户</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oMath>
      <w:r w:rsidRPr="00AE236A">
        <w:rPr>
          <w:rFonts w:hint="eastAsia"/>
        </w:rPr>
        <w:t>转账</w:t>
      </w:r>
      <w:r w:rsidRPr="00AE236A">
        <w:rPr>
          <w:rFonts w:hint="eastAsia"/>
        </w:rPr>
        <w:t>1</w:t>
      </w:r>
      <w:r w:rsidRPr="00AE236A">
        <w:t>00</w:t>
      </w:r>
      <w:r w:rsidRPr="00AE236A">
        <w:rPr>
          <w:rFonts w:hint="eastAsia"/>
        </w:rPr>
        <w:t>元转给用户</w:t>
      </w:r>
      <m:oMath>
        <m:sSub>
          <m:sSubPr>
            <m:ctrlPr>
              <w:rPr>
                <w:rFonts w:ascii="Cambria Math" w:hAnsi="Cambria Math"/>
              </w:rPr>
            </m:ctrlPr>
          </m:sSubPr>
          <m:e>
            <m:r>
              <w:rPr>
                <w:rFonts w:ascii="Cambria Math" w:hAnsi="Cambria Math"/>
              </w:rPr>
              <m:t>U</m:t>
            </m:r>
          </m:e>
          <m:sub>
            <m:r>
              <m:rPr>
                <m:sty m:val="p"/>
              </m:rPr>
              <w:rPr>
                <w:rFonts w:ascii="Cambria Math" w:hAnsi="Cambria Math"/>
              </w:rPr>
              <m:t>1</m:t>
            </m:r>
          </m:sub>
        </m:sSub>
      </m:oMath>
      <w:r w:rsidRPr="00AE236A">
        <w:rPr>
          <w:rFonts w:hint="eastAsia"/>
        </w:rPr>
        <w:t>）；</w:t>
      </w:r>
    </w:p>
    <w:p w14:paraId="5AEFDA0A" w14:textId="75FE94D2" w:rsidR="00AE236A" w:rsidRPr="00AE236A" w:rsidRDefault="00AE236A" w:rsidP="002A0196">
      <w:pPr>
        <w:numPr>
          <w:ilvl w:val="0"/>
          <w:numId w:val="19"/>
        </w:numPr>
        <w:snapToGrid/>
        <w:spacing w:line="500" w:lineRule="exact"/>
        <w:ind w:left="482" w:firstLineChars="0" w:firstLine="0"/>
        <w:jc w:val="both"/>
      </w:pPr>
      <w:r w:rsidRPr="00AE236A">
        <w:rPr>
          <w:rFonts w:hint="eastAsia"/>
        </w:rPr>
        <w:t>用户</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oMath>
      <w:r w:rsidRPr="00AE236A">
        <w:rPr>
          <w:rFonts w:hint="eastAsia"/>
        </w:rPr>
        <w:t>使用哈希算法对交易信息进行计算，得出</w:t>
      </w:r>
      <m:oMath>
        <m:r>
          <w:rPr>
            <w:rFonts w:ascii="Cambria Math" w:hAnsi="Cambria Math"/>
          </w:rPr>
          <m:t>H</m:t>
        </m:r>
        <m:r>
          <m:rPr>
            <m:sty m:val="p"/>
          </m:rPr>
          <w:rPr>
            <w:rFonts w:ascii="Cambria Math" w:hAnsi="Cambria Math" w:hint="eastAsia"/>
          </w:rPr>
          <m:t>=</m:t>
        </m:r>
        <m:r>
          <w:rPr>
            <w:rFonts w:ascii="Cambria Math" w:hAnsi="Cambria Math"/>
          </w:rPr>
          <m:t>hash</m:t>
        </m:r>
        <m:d>
          <m:dPr>
            <m:ctrlPr>
              <w:rPr>
                <w:rFonts w:ascii="Cambria Math" w:hAnsi="Cambria Math"/>
              </w:rPr>
            </m:ctrlPr>
          </m:dPr>
          <m:e>
            <m:r>
              <w:rPr>
                <w:rFonts w:ascii="Cambria Math" w:hAnsi="Cambria Math"/>
              </w:rPr>
              <m:t>data</m:t>
            </m:r>
          </m:e>
        </m:d>
      </m:oMath>
      <w:r w:rsidRPr="00AE236A">
        <w:rPr>
          <w:rFonts w:hint="eastAsia"/>
        </w:rPr>
        <w:t>，然而再使用自己的私钥对</w:t>
      </w:r>
      <m:oMath>
        <m:r>
          <w:rPr>
            <w:rFonts w:ascii="Cambria Math" w:hAnsi="Cambria Math"/>
          </w:rPr>
          <m:t>H</m:t>
        </m:r>
      </m:oMath>
      <w:r w:rsidRPr="00AE236A">
        <w:rPr>
          <w:rFonts w:hint="eastAsia"/>
        </w:rPr>
        <w:t>签名，即</w:t>
      </w:r>
      <m:oMath>
        <m:r>
          <w:rPr>
            <w:rFonts w:ascii="Cambria Math" w:hAnsi="Cambria Math"/>
          </w:rPr>
          <m:t>S</m:t>
        </m:r>
        <m:d>
          <m:dPr>
            <m:ctrlPr>
              <w:rPr>
                <w:rFonts w:ascii="Cambria Math" w:hAnsi="Cambria Math"/>
              </w:rPr>
            </m:ctrlPr>
          </m:dPr>
          <m:e>
            <m:r>
              <w:rPr>
                <w:rFonts w:ascii="Cambria Math" w:hAnsi="Cambria Math"/>
              </w:rPr>
              <m:t>H</m:t>
            </m:r>
          </m:e>
        </m:d>
      </m:oMath>
      <w:r w:rsidR="001003B1">
        <w:t>，</w:t>
      </w:r>
      <w:r w:rsidRPr="00AE236A">
        <w:rPr>
          <w:rFonts w:hint="eastAsia"/>
        </w:rPr>
        <w:t>目的是防止交易信息被篡改。</w:t>
      </w:r>
    </w:p>
    <w:p w14:paraId="3E8C864D" w14:textId="77777777" w:rsidR="00AE236A" w:rsidRPr="00AE236A" w:rsidRDefault="00AE236A" w:rsidP="002A0196">
      <w:pPr>
        <w:numPr>
          <w:ilvl w:val="0"/>
          <w:numId w:val="19"/>
        </w:numPr>
        <w:snapToGrid/>
        <w:spacing w:line="500" w:lineRule="exact"/>
        <w:ind w:left="482" w:firstLineChars="0" w:firstLine="0"/>
        <w:jc w:val="both"/>
      </w:pPr>
      <w:r w:rsidRPr="00AE236A">
        <w:rPr>
          <w:rFonts w:hint="eastAsia"/>
        </w:rPr>
        <w:t>基于区块链网络，系统将签名</w:t>
      </w:r>
      <m:oMath>
        <m:r>
          <w:rPr>
            <w:rFonts w:ascii="Cambria Math" w:hAnsi="Cambria Math"/>
          </w:rPr>
          <m:t>S</m:t>
        </m:r>
        <m:d>
          <m:dPr>
            <m:ctrlPr>
              <w:rPr>
                <w:rFonts w:ascii="Cambria Math" w:hAnsi="Cambria Math"/>
              </w:rPr>
            </m:ctrlPr>
          </m:dPr>
          <m:e>
            <m:r>
              <w:rPr>
                <w:rFonts w:ascii="Cambria Math" w:hAnsi="Cambria Math"/>
              </w:rPr>
              <m:t>H</m:t>
            </m:r>
          </m:e>
        </m:d>
      </m:oMath>
      <w:r w:rsidRPr="00AE236A">
        <w:rPr>
          <w:rFonts w:hint="eastAsia"/>
        </w:rPr>
        <w:t>和交易信息</w:t>
      </w:r>
      <m:oMath>
        <m:r>
          <w:rPr>
            <w:rFonts w:ascii="Cambria Math" w:hAnsi="Cambria Math"/>
          </w:rPr>
          <m:t>data</m:t>
        </m:r>
      </m:oMath>
      <w:r w:rsidRPr="00AE236A">
        <w:rPr>
          <w:rFonts w:hint="eastAsia"/>
        </w:rPr>
        <w:t>传递给用户</w:t>
      </w:r>
      <m:oMath>
        <m:sSub>
          <m:sSubPr>
            <m:ctrlPr>
              <w:rPr>
                <w:rFonts w:ascii="Cambria Math" w:hAnsi="Cambria Math"/>
              </w:rPr>
            </m:ctrlPr>
          </m:sSubPr>
          <m:e>
            <m:r>
              <w:rPr>
                <w:rFonts w:ascii="Cambria Math" w:hAnsi="Cambria Math"/>
              </w:rPr>
              <m:t>U</m:t>
            </m:r>
          </m:e>
          <m:sub>
            <m:r>
              <m:rPr>
                <m:sty m:val="p"/>
              </m:rPr>
              <w:rPr>
                <w:rFonts w:ascii="Cambria Math" w:hAnsi="Cambria Math"/>
              </w:rPr>
              <m:t>1</m:t>
            </m:r>
          </m:sub>
        </m:sSub>
      </m:oMath>
      <w:r w:rsidRPr="00AE236A">
        <w:rPr>
          <w:rFonts w:hint="eastAsia"/>
        </w:rPr>
        <w:t>;</w:t>
      </w:r>
    </w:p>
    <w:p w14:paraId="30091B8E" w14:textId="77777777" w:rsidR="00AE236A" w:rsidRPr="00AE236A" w:rsidRDefault="00AE236A" w:rsidP="002A0196">
      <w:pPr>
        <w:numPr>
          <w:ilvl w:val="0"/>
          <w:numId w:val="19"/>
        </w:numPr>
        <w:snapToGrid/>
        <w:spacing w:line="500" w:lineRule="exact"/>
        <w:ind w:left="482" w:firstLineChars="0" w:firstLine="0"/>
        <w:jc w:val="both"/>
      </w:pPr>
      <w:r w:rsidRPr="00AE236A">
        <w:rPr>
          <w:rFonts w:hint="eastAsia"/>
        </w:rPr>
        <w:t>用户</w:t>
      </w:r>
      <m:oMath>
        <m:sSub>
          <m:sSubPr>
            <m:ctrlPr>
              <w:rPr>
                <w:rFonts w:ascii="Cambria Math" w:hAnsi="Cambria Math"/>
              </w:rPr>
            </m:ctrlPr>
          </m:sSubPr>
          <m:e>
            <m:r>
              <w:rPr>
                <w:rFonts w:ascii="Cambria Math" w:hAnsi="Cambria Math"/>
              </w:rPr>
              <m:t>U</m:t>
            </m:r>
          </m:e>
          <m:sub>
            <m:r>
              <m:rPr>
                <m:sty m:val="p"/>
              </m:rPr>
              <w:rPr>
                <w:rFonts w:ascii="Cambria Math" w:hAnsi="Cambria Math"/>
              </w:rPr>
              <m:t>1</m:t>
            </m:r>
          </m:sub>
        </m:sSub>
      </m:oMath>
      <w:r w:rsidRPr="00AE236A">
        <w:rPr>
          <w:rFonts w:hint="eastAsia"/>
        </w:rPr>
        <w:t>使用用户</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oMath>
      <w:r w:rsidRPr="00AE236A">
        <w:rPr>
          <w:rFonts w:hint="eastAsia"/>
        </w:rPr>
        <w:t>的公钥解密</w:t>
      </w:r>
      <m:oMath>
        <m:r>
          <w:rPr>
            <w:rFonts w:ascii="Cambria Math" w:hAnsi="Cambria Math"/>
          </w:rPr>
          <m:t>S</m:t>
        </m:r>
        <m:d>
          <m:dPr>
            <m:ctrlPr>
              <w:rPr>
                <w:rFonts w:ascii="Cambria Math" w:hAnsi="Cambria Math"/>
              </w:rPr>
            </m:ctrlPr>
          </m:dPr>
          <m:e>
            <m:r>
              <w:rPr>
                <w:rFonts w:ascii="Cambria Math" w:hAnsi="Cambria Math"/>
              </w:rPr>
              <m:t>H</m:t>
            </m:r>
          </m:e>
        </m:d>
      </m:oMath>
      <w:r w:rsidRPr="00AE236A">
        <w:rPr>
          <w:rFonts w:hint="eastAsia"/>
        </w:rPr>
        <w:t>，就得到了交易信息的哈希值</w:t>
      </w:r>
      <m:oMath>
        <m:r>
          <w:rPr>
            <w:rFonts w:ascii="Cambria Math" w:hAnsi="Cambria Math"/>
          </w:rPr>
          <m:t>H</m:t>
        </m:r>
      </m:oMath>
      <w:r w:rsidRPr="00AE236A">
        <w:rPr>
          <w:rFonts w:hint="eastAsia"/>
        </w:rPr>
        <w:t>;</w:t>
      </w:r>
    </w:p>
    <w:p w14:paraId="6872D96B" w14:textId="77777777" w:rsidR="00AE236A" w:rsidRPr="00AE236A" w:rsidRDefault="00AE236A" w:rsidP="002A0196">
      <w:pPr>
        <w:numPr>
          <w:ilvl w:val="0"/>
          <w:numId w:val="19"/>
        </w:numPr>
        <w:snapToGrid/>
        <w:spacing w:line="500" w:lineRule="exact"/>
        <w:ind w:left="482" w:firstLineChars="0" w:firstLine="0"/>
        <w:jc w:val="both"/>
      </w:pPr>
      <w:r w:rsidRPr="00AE236A">
        <w:rPr>
          <w:rFonts w:hint="eastAsia"/>
        </w:rPr>
        <w:t>用户</w:t>
      </w:r>
      <m:oMath>
        <m:sSub>
          <m:sSubPr>
            <m:ctrlPr>
              <w:rPr>
                <w:rFonts w:ascii="Cambria Math" w:hAnsi="Cambria Math"/>
              </w:rPr>
            </m:ctrlPr>
          </m:sSubPr>
          <m:e>
            <m:r>
              <w:rPr>
                <w:rFonts w:ascii="Cambria Math" w:hAnsi="Cambria Math"/>
              </w:rPr>
              <m:t>U</m:t>
            </m:r>
          </m:e>
          <m:sub>
            <m:r>
              <m:rPr>
                <m:sty m:val="p"/>
              </m:rPr>
              <w:rPr>
                <w:rFonts w:ascii="Cambria Math" w:hAnsi="Cambria Math"/>
              </w:rPr>
              <m:t>1</m:t>
            </m:r>
          </m:sub>
        </m:sSub>
      </m:oMath>
      <w:r w:rsidRPr="00AE236A">
        <w:rPr>
          <w:rFonts w:hint="eastAsia"/>
        </w:rPr>
        <w:t>使用哈希算法计算交易信息</w:t>
      </w:r>
      <m:oMath>
        <m:r>
          <w:rPr>
            <w:rFonts w:ascii="Cambria Math" w:hAnsi="Cambria Math"/>
          </w:rPr>
          <m:t>data</m:t>
        </m:r>
      </m:oMath>
      <w:r w:rsidRPr="00AE236A">
        <w:rPr>
          <w:rFonts w:hint="eastAsia"/>
        </w:rPr>
        <w:t>，得出</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r>
          <w:rPr>
            <w:rFonts w:ascii="Cambria Math" w:hAnsi="Cambria Math"/>
          </w:rPr>
          <m:t>hash</m:t>
        </m:r>
        <m:d>
          <m:dPr>
            <m:ctrlPr>
              <w:rPr>
                <w:rFonts w:ascii="Cambria Math" w:hAnsi="Cambria Math"/>
              </w:rPr>
            </m:ctrlPr>
          </m:dPr>
          <m:e>
            <m:r>
              <w:rPr>
                <w:rFonts w:ascii="Cambria Math" w:hAnsi="Cambria Math"/>
              </w:rPr>
              <m:t>data</m:t>
            </m:r>
          </m:e>
        </m:d>
      </m:oMath>
      <w:r w:rsidRPr="00AE236A">
        <w:rPr>
          <w:rFonts w:hint="eastAsia"/>
        </w:rPr>
        <w:t>；</w:t>
      </w:r>
    </w:p>
    <w:p w14:paraId="190BDEFA" w14:textId="77777777" w:rsidR="00AE236A" w:rsidRPr="00AE236A" w:rsidRDefault="00AE236A" w:rsidP="002A0196">
      <w:pPr>
        <w:numPr>
          <w:ilvl w:val="0"/>
          <w:numId w:val="19"/>
        </w:numPr>
        <w:snapToGrid/>
        <w:spacing w:line="500" w:lineRule="exact"/>
        <w:ind w:left="482" w:firstLineChars="0" w:firstLine="0"/>
        <w:jc w:val="both"/>
      </w:pPr>
      <w:r w:rsidRPr="00AE236A">
        <w:rPr>
          <w:rFonts w:hint="eastAsia"/>
        </w:rPr>
        <w:t>对比上面</w:t>
      </w:r>
      <w:r w:rsidRPr="00AE236A">
        <w:rPr>
          <w:rFonts w:hint="eastAsia"/>
        </w:rPr>
        <w:t>2</w:t>
      </w:r>
      <w:r w:rsidRPr="00AE236A">
        <w:rPr>
          <w:rFonts w:hint="eastAsia"/>
        </w:rPr>
        <w:t>个哈希值，如果</w:t>
      </w:r>
      <m:oMath>
        <m:r>
          <w:rPr>
            <w:rFonts w:ascii="Cambria Math" w:hAnsi="Cambria Math"/>
          </w:rPr>
          <m:t>H</m:t>
        </m:r>
        <m:r>
          <m:rPr>
            <m:sty m:val="p"/>
          </m:rPr>
          <w:rPr>
            <w:rFonts w:ascii="Cambria Math" w:hAnsi="Cambria Math"/>
          </w:rPr>
          <m:t>=</m:t>
        </m:r>
        <m:sSub>
          <m:sSubPr>
            <m:ctrlPr>
              <w:rPr>
                <w:rFonts w:ascii="Cambria Math" w:eastAsia="微软雅黑" w:hAnsi="Cambria Math" w:cs="微软雅黑"/>
              </w:rPr>
            </m:ctrlPr>
          </m:sSubPr>
          <m:e>
            <m:r>
              <w:rPr>
                <w:rFonts w:ascii="Cambria Math" w:hAnsi="Cambria Math"/>
              </w:rPr>
              <m:t>H</m:t>
            </m:r>
            <m:ctrlPr>
              <w:rPr>
                <w:rFonts w:ascii="Cambria Math" w:hAnsi="Cambria Math"/>
              </w:rPr>
            </m:ctrlPr>
          </m:e>
          <m:sub>
            <m:r>
              <m:rPr>
                <m:sty m:val="p"/>
              </m:rPr>
              <w:rPr>
                <w:rFonts w:ascii="Cambria Math" w:eastAsia="微软雅黑" w:hAnsi="Cambria Math" w:cs="微软雅黑"/>
              </w:rPr>
              <m:t>2</m:t>
            </m:r>
          </m:sub>
        </m:sSub>
      </m:oMath>
      <w:r w:rsidRPr="00AE236A">
        <w:rPr>
          <w:rFonts w:hint="eastAsia"/>
        </w:rPr>
        <w:t>，则交易合法，说明用户</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oMath>
      <w:r w:rsidRPr="00AE236A">
        <w:rPr>
          <w:rFonts w:hint="eastAsia"/>
        </w:rPr>
        <w:t>在发起交易的时候确实拥有真实的私钥，有权发起自己账户的交易；</w:t>
      </w:r>
    </w:p>
    <w:p w14:paraId="7775CF05" w14:textId="77777777" w:rsidR="00AE236A" w:rsidRPr="00AE236A" w:rsidRDefault="00AE236A" w:rsidP="002A0196">
      <w:pPr>
        <w:numPr>
          <w:ilvl w:val="0"/>
          <w:numId w:val="19"/>
        </w:numPr>
        <w:snapToGrid/>
        <w:spacing w:line="500" w:lineRule="exact"/>
        <w:ind w:left="482" w:firstLineChars="0" w:firstLine="0"/>
        <w:jc w:val="both"/>
      </w:pPr>
      <w:r w:rsidRPr="00AE236A">
        <w:rPr>
          <w:rFonts w:hint="eastAsia"/>
        </w:rPr>
        <w:t>网络中每一个节点都可以参与上述交易步骤的验证。</w:t>
      </w:r>
    </w:p>
    <w:p w14:paraId="7D93E77A" w14:textId="77777777" w:rsidR="00AE236A" w:rsidRPr="00AE236A" w:rsidRDefault="00AE236A" w:rsidP="00AE236A">
      <w:pPr>
        <w:spacing w:line="500" w:lineRule="exact"/>
        <w:ind w:firstLine="480"/>
        <w:jc w:val="both"/>
      </w:pPr>
      <w:r w:rsidRPr="00AE236A">
        <w:rPr>
          <w:rFonts w:hint="eastAsia"/>
        </w:rPr>
        <w:t>这个示例就是比特币系统中一次交易的签名流程，即将哈希算法与非对称密码算法结合在一起，用于比特币交易的数字签名。</w:t>
      </w:r>
    </w:p>
    <w:p w14:paraId="2E242C7B" w14:textId="260A992C" w:rsidR="00AE236A" w:rsidRPr="00AE236A" w:rsidRDefault="002E4EA2" w:rsidP="00A6207D">
      <w:pPr>
        <w:pStyle w:val="ad"/>
      </w:pPr>
      <w:bookmarkStart w:id="108" w:name="_Toc91746593"/>
      <w:bookmarkStart w:id="109" w:name="_Toc97625251"/>
      <w:bookmarkStart w:id="110" w:name="_Toc116394055"/>
      <w:r>
        <w:t>4</w:t>
      </w:r>
      <w:r w:rsidR="004E4E08">
        <w:rPr>
          <w:rFonts w:hint="eastAsia"/>
        </w:rPr>
        <w:t>.</w:t>
      </w:r>
      <w:r w:rsidR="00AE236A" w:rsidRPr="00AE236A">
        <w:t>3</w:t>
      </w:r>
      <w:r w:rsidR="004E4E08">
        <w:rPr>
          <w:rFonts w:hint="eastAsia"/>
        </w:rPr>
        <w:t>.</w:t>
      </w:r>
      <w:r w:rsidR="00AE236A" w:rsidRPr="00AE236A">
        <w:t xml:space="preserve">2 </w:t>
      </w:r>
      <w:r w:rsidR="00AE236A" w:rsidRPr="00AE236A">
        <w:t>商密标准的数字签名方案</w:t>
      </w:r>
      <w:bookmarkEnd w:id="108"/>
      <w:bookmarkEnd w:id="109"/>
      <w:bookmarkEnd w:id="110"/>
    </w:p>
    <w:p w14:paraId="3CCB3995" w14:textId="77777777" w:rsidR="00AE236A" w:rsidRPr="00AE236A" w:rsidRDefault="00AE236A" w:rsidP="00AE236A">
      <w:pPr>
        <w:spacing w:line="500" w:lineRule="exact"/>
        <w:ind w:firstLine="480"/>
        <w:jc w:val="both"/>
      </w:pPr>
      <w:r w:rsidRPr="00AE236A">
        <w:rPr>
          <w:rFonts w:hint="eastAsia"/>
        </w:rPr>
        <w:t>椭圆曲线加密算法（</w:t>
      </w:r>
      <w:r w:rsidRPr="00AE236A">
        <w:rPr>
          <w:rFonts w:hint="eastAsia"/>
        </w:rPr>
        <w:t>ECC</w:t>
      </w:r>
      <w:r w:rsidRPr="00AE236A">
        <w:rPr>
          <w:rFonts w:hint="eastAsia"/>
        </w:rPr>
        <w:t>）是</w:t>
      </w:r>
      <w:r w:rsidRPr="00AE236A">
        <w:rPr>
          <w:rFonts w:hint="eastAsia"/>
        </w:rPr>
        <w:t>K</w:t>
      </w:r>
      <w:r w:rsidRPr="00AE236A">
        <w:t>oblitz</w:t>
      </w:r>
      <w:r w:rsidRPr="00AE236A">
        <w:rPr>
          <w:rFonts w:hint="eastAsia"/>
        </w:rPr>
        <w:t>和</w:t>
      </w:r>
      <w:r w:rsidRPr="00AE236A">
        <w:rPr>
          <w:rFonts w:hint="eastAsia"/>
        </w:rPr>
        <w:t>Miller</w:t>
      </w:r>
      <w:r w:rsidRPr="00AE236A">
        <w:rPr>
          <w:rFonts w:hint="eastAsia"/>
        </w:rPr>
        <w:t>两人在</w:t>
      </w:r>
      <w:r w:rsidRPr="00AE236A">
        <w:rPr>
          <w:rFonts w:hint="eastAsia"/>
        </w:rPr>
        <w:t>1</w:t>
      </w:r>
      <w:r w:rsidRPr="00AE236A">
        <w:t>985</w:t>
      </w:r>
      <w:r w:rsidRPr="00AE236A">
        <w:rPr>
          <w:rFonts w:hint="eastAsia"/>
        </w:rPr>
        <w:t>年提出的，其数学基础是利用椭圆曲线上的有理点构成</w:t>
      </w:r>
      <w:r w:rsidRPr="00AE236A">
        <w:rPr>
          <w:rFonts w:hint="eastAsia"/>
        </w:rPr>
        <w:t>Abel</w:t>
      </w:r>
      <w:r w:rsidRPr="00AE236A">
        <w:rPr>
          <w:rFonts w:hint="eastAsia"/>
        </w:rPr>
        <w:t>加法群上椭圆离散对数的计算困难性。废队很密码体制根据其所依据的难题一般被分为三类，大整数分解问题、离散对数问题和椭圆曲线，有时也把椭圆曲线归类为离散对数类。区块链主要使用了非对称加密中的</w:t>
      </w:r>
      <w:r w:rsidRPr="00AE236A">
        <w:rPr>
          <w:rFonts w:hint="eastAsia"/>
        </w:rPr>
        <w:t>ECC</w:t>
      </w:r>
      <w:r w:rsidRPr="00AE236A">
        <w:rPr>
          <w:rFonts w:hint="eastAsia"/>
        </w:rPr>
        <w:t>椭圆曲线算法。</w:t>
      </w:r>
      <w:r w:rsidRPr="00AE236A">
        <w:rPr>
          <w:rFonts w:hint="eastAsia"/>
        </w:rPr>
        <w:t>ECC</w:t>
      </w:r>
      <w:r w:rsidRPr="00AE236A">
        <w:t>相比</w:t>
      </w:r>
      <w:r w:rsidRPr="00AE236A">
        <w:t>RSA</w:t>
      </w:r>
      <w:r w:rsidRPr="00AE236A">
        <w:t>明显具有以下三个优点：</w:t>
      </w:r>
    </w:p>
    <w:p w14:paraId="5B6CED3B" w14:textId="77777777" w:rsidR="00AE236A" w:rsidRPr="00AE236A" w:rsidRDefault="00AE236A" w:rsidP="002A0196">
      <w:pPr>
        <w:numPr>
          <w:ilvl w:val="0"/>
          <w:numId w:val="10"/>
        </w:numPr>
        <w:snapToGrid/>
        <w:spacing w:line="500" w:lineRule="exact"/>
        <w:ind w:left="902" w:firstLineChars="0"/>
        <w:jc w:val="both"/>
      </w:pPr>
      <w:r w:rsidRPr="00AE236A">
        <w:t>安全性更高，</w:t>
      </w:r>
      <w:r w:rsidRPr="00AE236A">
        <w:t>160</w:t>
      </w:r>
      <w:r w:rsidRPr="00AE236A">
        <w:t>位的椭圆密钥与</w:t>
      </w:r>
      <w:r w:rsidRPr="00AE236A">
        <w:t>1024</w:t>
      </w:r>
      <w:r w:rsidRPr="00AE236A">
        <w:t>位的</w:t>
      </w:r>
      <w:r w:rsidRPr="00AE236A">
        <w:t>RSA</w:t>
      </w:r>
      <w:r w:rsidRPr="00AE236A">
        <w:t>密钥安全性相同；</w:t>
      </w:r>
    </w:p>
    <w:p w14:paraId="7CD5E40B" w14:textId="77777777" w:rsidR="00AE236A" w:rsidRPr="00AE236A" w:rsidRDefault="00AE236A" w:rsidP="002A0196">
      <w:pPr>
        <w:numPr>
          <w:ilvl w:val="0"/>
          <w:numId w:val="10"/>
        </w:numPr>
        <w:snapToGrid/>
        <w:spacing w:line="500" w:lineRule="exact"/>
        <w:ind w:left="902" w:firstLineChars="0"/>
        <w:jc w:val="both"/>
      </w:pPr>
      <w:r w:rsidRPr="00AE236A">
        <w:t>处理速度更快，在私钥的加密解密速度上，</w:t>
      </w:r>
      <w:r w:rsidRPr="00AE236A">
        <w:t>ECC</w:t>
      </w:r>
      <w:r w:rsidRPr="00AE236A">
        <w:t>算法比</w:t>
      </w:r>
      <w:r w:rsidRPr="00AE236A">
        <w:t>RSA</w:t>
      </w:r>
      <w:r w:rsidRPr="00AE236A">
        <w:t>、</w:t>
      </w:r>
      <w:r w:rsidRPr="00AE236A">
        <w:t>DSA</w:t>
      </w:r>
      <w:r w:rsidRPr="00AE236A">
        <w:t>速度更快；</w:t>
      </w:r>
    </w:p>
    <w:p w14:paraId="349A849D" w14:textId="77777777" w:rsidR="00AE236A" w:rsidRPr="00AE236A" w:rsidRDefault="00AE236A" w:rsidP="002A0196">
      <w:pPr>
        <w:numPr>
          <w:ilvl w:val="0"/>
          <w:numId w:val="10"/>
        </w:numPr>
        <w:snapToGrid/>
        <w:spacing w:line="500" w:lineRule="exact"/>
        <w:ind w:left="902" w:firstLineChars="0"/>
        <w:jc w:val="both"/>
      </w:pPr>
      <w:r w:rsidRPr="00AE236A">
        <w:t>存储空间占用小、带宽要求低。基于以上优点，</w:t>
      </w:r>
      <w:r w:rsidRPr="00AE236A">
        <w:rPr>
          <w:rFonts w:hint="eastAsia"/>
        </w:rPr>
        <w:t>ECC</w:t>
      </w:r>
      <w:r w:rsidRPr="00AE236A">
        <w:t>广泛被应用于区块链底层的加密系统中。</w:t>
      </w:r>
    </w:p>
    <w:p w14:paraId="26DE5660" w14:textId="77777777" w:rsidR="00AE236A" w:rsidRPr="00AE236A" w:rsidRDefault="00AE236A" w:rsidP="00AE236A">
      <w:pPr>
        <w:spacing w:line="500" w:lineRule="exact"/>
        <w:ind w:firstLine="480"/>
        <w:jc w:val="both"/>
      </w:pPr>
      <w:r w:rsidRPr="00AE236A">
        <w:rPr>
          <w:rFonts w:hint="eastAsia"/>
        </w:rPr>
        <w:t>本节以</w:t>
      </w:r>
      <w:r w:rsidRPr="00AE236A">
        <w:rPr>
          <w:rFonts w:hint="eastAsia"/>
        </w:rPr>
        <w:t>ECDSA</w:t>
      </w:r>
      <w:r w:rsidRPr="00AE236A">
        <w:rPr>
          <w:rFonts w:hint="eastAsia"/>
        </w:rPr>
        <w:t>签名算法和</w:t>
      </w:r>
      <w:r w:rsidRPr="00AE236A">
        <w:rPr>
          <w:rFonts w:hint="eastAsia"/>
        </w:rPr>
        <w:t>EDDSA</w:t>
      </w:r>
      <w:r w:rsidRPr="00AE236A">
        <w:rPr>
          <w:rFonts w:hint="eastAsia"/>
        </w:rPr>
        <w:t>签名算法为例，进一步说明非对称加密算法在区块链中的应用。</w:t>
      </w:r>
    </w:p>
    <w:p w14:paraId="3AA46476" w14:textId="6CF26B4A" w:rsidR="00AE236A" w:rsidRPr="00AE236A" w:rsidRDefault="002E4EA2" w:rsidP="00A6207D">
      <w:pPr>
        <w:pStyle w:val="af"/>
      </w:pPr>
      <w:bookmarkStart w:id="111" w:name="_Toc91746594"/>
      <w:r>
        <w:t>4</w:t>
      </w:r>
      <w:r w:rsidR="004E4E08">
        <w:rPr>
          <w:rFonts w:hint="eastAsia"/>
        </w:rPr>
        <w:t>.</w:t>
      </w:r>
      <w:r w:rsidR="00AE236A" w:rsidRPr="00AE236A">
        <w:rPr>
          <w:rFonts w:hint="eastAsia"/>
        </w:rPr>
        <w:t>3</w:t>
      </w:r>
      <w:r w:rsidR="004E4E08">
        <w:rPr>
          <w:rFonts w:hint="eastAsia"/>
        </w:rPr>
        <w:t>.</w:t>
      </w:r>
      <w:r w:rsidR="00AE236A" w:rsidRPr="00AE236A">
        <w:t>2</w:t>
      </w:r>
      <w:r w:rsidR="004E4E08">
        <w:rPr>
          <w:rFonts w:hint="eastAsia"/>
        </w:rPr>
        <w:t>.</w:t>
      </w:r>
      <w:r w:rsidR="00AE236A" w:rsidRPr="00AE236A">
        <w:t xml:space="preserve">1 </w:t>
      </w:r>
      <w:r w:rsidR="00AE236A" w:rsidRPr="00AE236A">
        <w:rPr>
          <w:rFonts w:hint="eastAsia"/>
        </w:rPr>
        <w:t>ECDSA</w:t>
      </w:r>
      <w:r w:rsidR="00AE236A" w:rsidRPr="00AE236A">
        <w:rPr>
          <w:rFonts w:hint="eastAsia"/>
        </w:rPr>
        <w:t>签名算法</w:t>
      </w:r>
      <w:bookmarkEnd w:id="111"/>
    </w:p>
    <w:p w14:paraId="4FAED690" w14:textId="77777777" w:rsidR="00AE236A" w:rsidRPr="00AE236A" w:rsidRDefault="00AE236A" w:rsidP="00AE236A">
      <w:pPr>
        <w:spacing w:line="500" w:lineRule="exact"/>
        <w:ind w:firstLineChars="0" w:firstLine="0"/>
        <w:jc w:val="both"/>
      </w:pPr>
      <w:r w:rsidRPr="00AE236A">
        <w:tab/>
      </w:r>
      <w:r w:rsidRPr="00AE236A">
        <w:rPr>
          <w:rFonts w:hint="eastAsia"/>
        </w:rPr>
        <w:t>椭圆曲线数字签名</w:t>
      </w:r>
      <w:r w:rsidRPr="00AE236A">
        <w:rPr>
          <w:rFonts w:hint="eastAsia"/>
        </w:rPr>
        <w:t>ECDSA</w:t>
      </w:r>
      <w:r w:rsidRPr="00AE236A">
        <w:rPr>
          <w:rFonts w:hint="eastAsia"/>
        </w:rPr>
        <w:t>是使用椭圆曲线密码</w:t>
      </w:r>
      <w:r w:rsidRPr="00AE236A">
        <w:rPr>
          <w:rFonts w:hint="eastAsia"/>
        </w:rPr>
        <w:t>ECC</w:t>
      </w:r>
      <w:r w:rsidRPr="00AE236A">
        <w:rPr>
          <w:rFonts w:hint="eastAsia"/>
        </w:rPr>
        <w:t>对数字签名算法</w:t>
      </w:r>
      <w:r w:rsidRPr="00AE236A">
        <w:rPr>
          <w:rFonts w:hint="eastAsia"/>
        </w:rPr>
        <w:t>DSA</w:t>
      </w:r>
      <w:r w:rsidRPr="00AE236A">
        <w:rPr>
          <w:rFonts w:hint="eastAsia"/>
        </w:rPr>
        <w:t>的模拟。与普通的离散对数问题和大数分解问题不同，椭圆曲线离散对数问题没有亚指数时间</w:t>
      </w:r>
      <w:r w:rsidRPr="00AE236A">
        <w:rPr>
          <w:rFonts w:hint="eastAsia"/>
        </w:rPr>
        <w:lastRenderedPageBreak/>
        <w:t>的解决方法，因此椭圆曲线密码的单位比特强度要高于其他公钥体制。</w:t>
      </w:r>
    </w:p>
    <w:p w14:paraId="016A2809" w14:textId="3689EC52" w:rsidR="00AE236A" w:rsidRPr="00AE236A" w:rsidRDefault="00AE236A" w:rsidP="00AE236A">
      <w:pPr>
        <w:spacing w:line="500" w:lineRule="exact"/>
        <w:ind w:firstLine="480"/>
        <w:jc w:val="both"/>
      </w:pPr>
      <w:r w:rsidRPr="00AE236A">
        <w:t>比特币和以太坊中使用的数字签名方案是</w:t>
      </w:r>
      <w:r w:rsidRPr="00AE236A">
        <w:t>ECDSA</w:t>
      </w:r>
      <w:r w:rsidRPr="00AE236A">
        <w:t>，其所选的椭圆曲线参数是</w:t>
      </w:r>
      <w:r w:rsidRPr="00AE236A">
        <w:t>Secp156k1</w:t>
      </w:r>
      <w:r w:rsidRPr="00AE236A">
        <w:t>。</w:t>
      </w:r>
      <w:r w:rsidRPr="00AE236A">
        <w:t>Secp256k1</w:t>
      </w:r>
      <w:r w:rsidRPr="00AE236A">
        <w:t>是指基于</w:t>
      </w:r>
      <w:r w:rsidRPr="00AE236A">
        <w:rPr>
          <w:noProof/>
        </w:rPr>
        <w:drawing>
          <wp:inline distT="0" distB="0" distL="0" distR="0" wp14:anchorId="181BFC10" wp14:editId="04A1BA6C">
            <wp:extent cx="171450" cy="1619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44"/>
                    <a:stretch>
                      <a:fillRect/>
                    </a:stretch>
                  </pic:blipFill>
                  <pic:spPr>
                    <a:xfrm>
                      <a:off x="0" y="0"/>
                      <a:ext cx="171450" cy="161925"/>
                    </a:xfrm>
                    <a:prstGeom prst="rect">
                      <a:avLst/>
                    </a:prstGeom>
                  </pic:spPr>
                </pic:pic>
              </a:graphicData>
            </a:graphic>
          </wp:inline>
        </w:drawing>
      </w:r>
      <w:r w:rsidRPr="00AE236A">
        <w:t>有限域上的椭圆曲线，由于其特殊构造的特殊性，其优化后的实现比其他曲线性能上高</w:t>
      </w:r>
      <w:r w:rsidRPr="00AE236A">
        <w:t>30%</w:t>
      </w:r>
      <w:r w:rsidRPr="00AE236A">
        <w:t>。</w:t>
      </w:r>
      <w:r w:rsidRPr="00AE236A">
        <w:t>Fabric</w:t>
      </w:r>
      <w:r w:rsidRPr="00AE236A">
        <w:t>提供了模块化的、可拔插的密码服务，该服务由</w:t>
      </w:r>
      <w:r w:rsidRPr="00AE236A">
        <w:t>bccsp</w:t>
      </w:r>
      <w:r w:rsidRPr="00AE236A">
        <w:t>（</w:t>
      </w:r>
      <w:r w:rsidRPr="00AE236A">
        <w:t>Block Chain Crypto Service Provider</w:t>
      </w:r>
      <w:r w:rsidRPr="00AE236A">
        <w:t>）模块提供，它包含了</w:t>
      </w:r>
      <w:r w:rsidRPr="00AE236A">
        <w:t>ECDSA</w:t>
      </w:r>
      <w:r w:rsidRPr="00AE236A">
        <w:t>算法、</w:t>
      </w:r>
      <w:r w:rsidRPr="00AE236A">
        <w:t>RSA</w:t>
      </w:r>
      <w:r w:rsidRPr="00AE236A">
        <w:t>算法、</w:t>
      </w:r>
      <w:r w:rsidRPr="00AE236A">
        <w:t>AES</w:t>
      </w:r>
      <w:r w:rsidRPr="00AE236A">
        <w:t>算法、</w:t>
      </w:r>
      <w:r w:rsidRPr="00AE236A">
        <w:t>SHA</w:t>
      </w:r>
      <w:r w:rsidRPr="00AE236A">
        <w:t>算法及可拔插的国密算法。但对于可拔插国密算法而言，</w:t>
      </w:r>
      <w:r w:rsidRPr="00AE236A">
        <w:t>Fabric</w:t>
      </w:r>
      <w:r w:rsidRPr="00AE236A">
        <w:t>支持国密并非仅仅是在</w:t>
      </w:r>
      <w:r w:rsidRPr="00AE236A">
        <w:t>bccsp</w:t>
      </w:r>
      <w:r w:rsidRPr="00AE236A">
        <w:t>中增加</w:t>
      </w:r>
      <w:r w:rsidRPr="00AE236A">
        <w:t>1</w:t>
      </w:r>
      <w:r w:rsidRPr="00AE236A">
        <w:t>个国密实现那么简单，还需要让数字证书支持国密，让数字证书符合</w:t>
      </w:r>
      <w:r w:rsidRPr="00AE236A">
        <w:t>X</w:t>
      </w:r>
      <w:r w:rsidR="00DD7A4F">
        <w:rPr>
          <w:rFonts w:hint="eastAsia"/>
        </w:rPr>
        <w:t>.</w:t>
      </w:r>
      <w:r w:rsidRPr="00AE236A">
        <w:t>509</w:t>
      </w:r>
      <w:r w:rsidRPr="00AE236A">
        <w:t>。在数字证书支持国密后，还可能需要进一步考虑，是否需要</w:t>
      </w:r>
      <w:r w:rsidRPr="00AE236A">
        <w:t>TLS</w:t>
      </w:r>
      <w:r w:rsidRPr="00AE236A">
        <w:t>证书使用国密数字证书，</w:t>
      </w:r>
      <w:r w:rsidRPr="00AE236A">
        <w:rPr>
          <w:rFonts w:hint="eastAsia"/>
        </w:rPr>
        <w:t>是否</w:t>
      </w:r>
      <w:r w:rsidRPr="00AE236A">
        <w:t>在通信过程中也使用国密算法。</w:t>
      </w:r>
    </w:p>
    <w:p w14:paraId="608E8CF3" w14:textId="766695DE" w:rsidR="00AE236A" w:rsidRPr="00AE236A" w:rsidRDefault="00AE236A" w:rsidP="00A6207D">
      <w:pPr>
        <w:pStyle w:val="5"/>
        <w:rPr>
          <w:b/>
        </w:rPr>
      </w:pPr>
      <w:r w:rsidRPr="00AE236A">
        <w:rPr>
          <w:b/>
        </w:rPr>
        <w:t xml:space="preserve">1 </w:t>
      </w:r>
      <w:r w:rsidRPr="00AE236A">
        <w:rPr>
          <w:b/>
        </w:rPr>
        <w:t>主域参数</w:t>
      </w:r>
    </w:p>
    <w:p w14:paraId="57C24282" w14:textId="77777777" w:rsidR="00AE236A" w:rsidRPr="00AE236A" w:rsidRDefault="00AE236A" w:rsidP="00AE236A">
      <w:pPr>
        <w:spacing w:line="500" w:lineRule="exact"/>
        <w:ind w:firstLine="480"/>
        <w:jc w:val="both"/>
      </w:pPr>
      <w:r w:rsidRPr="00AE236A">
        <w:t>首先选择一个有限域</w:t>
      </w:r>
      <w:r w:rsidRPr="00AE236A">
        <w:rPr>
          <w:noProof/>
        </w:rPr>
        <w:drawing>
          <wp:inline distT="0" distB="0" distL="0" distR="0" wp14:anchorId="4B797516" wp14:editId="0D8D9B25">
            <wp:extent cx="390525" cy="1333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45"/>
                    <a:stretch>
                      <a:fillRect/>
                    </a:stretch>
                  </pic:blipFill>
                  <pic:spPr>
                    <a:xfrm>
                      <a:off x="0" y="0"/>
                      <a:ext cx="390525" cy="133350"/>
                    </a:xfrm>
                    <a:prstGeom prst="rect">
                      <a:avLst/>
                    </a:prstGeom>
                  </pic:spPr>
                </pic:pic>
              </a:graphicData>
            </a:graphic>
          </wp:inline>
        </w:drawing>
      </w:r>
      <w:r w:rsidRPr="00AE236A">
        <w:t>，一个奇素数；或者</w:t>
      </w:r>
      <w:r w:rsidRPr="00AE236A">
        <w:rPr>
          <w:noProof/>
        </w:rPr>
        <w:drawing>
          <wp:inline distT="0" distB="0" distL="0" distR="0" wp14:anchorId="0C859F3B" wp14:editId="7D3A442A">
            <wp:extent cx="504825" cy="152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46"/>
                    <a:stretch>
                      <a:fillRect/>
                    </a:stretch>
                  </pic:blipFill>
                  <pic:spPr>
                    <a:xfrm>
                      <a:off x="0" y="0"/>
                      <a:ext cx="504825" cy="152400"/>
                    </a:xfrm>
                    <a:prstGeom prst="rect">
                      <a:avLst/>
                    </a:prstGeom>
                  </pic:spPr>
                </pic:pic>
              </a:graphicData>
            </a:graphic>
          </wp:inline>
        </w:drawing>
      </w:r>
      <w:r w:rsidRPr="00AE236A">
        <w:t>，一个</w:t>
      </w:r>
      <w:r w:rsidRPr="00AE236A">
        <w:t>2</w:t>
      </w:r>
      <w:r w:rsidRPr="00AE236A">
        <w:t>的幂。这样，在</w:t>
      </w:r>
      <w:r w:rsidRPr="00AE236A">
        <w:rPr>
          <w:noProof/>
        </w:rPr>
        <w:drawing>
          <wp:inline distT="0" distB="0" distL="0" distR="0" wp14:anchorId="3F560621" wp14:editId="6235F807">
            <wp:extent cx="390525" cy="133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5"/>
                    <a:stretch>
                      <a:fillRect/>
                    </a:stretch>
                  </pic:blipFill>
                  <pic:spPr>
                    <a:xfrm>
                      <a:off x="0" y="0"/>
                      <a:ext cx="390525" cy="133350"/>
                    </a:xfrm>
                    <a:prstGeom prst="rect">
                      <a:avLst/>
                    </a:prstGeom>
                  </pic:spPr>
                </pic:pic>
              </a:graphicData>
            </a:graphic>
          </wp:inline>
        </w:drawing>
      </w:r>
      <w:r w:rsidRPr="00AE236A">
        <w:t>的情况下，选择的域便是</w:t>
      </w:r>
      <w:r w:rsidRPr="00AE236A">
        <w:rPr>
          <w:noProof/>
        </w:rPr>
        <w:drawing>
          <wp:inline distT="0" distB="0" distL="0" distR="0" wp14:anchorId="4B790ECA" wp14:editId="7E394AF3">
            <wp:extent cx="171450" cy="1619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44"/>
                    <a:stretch>
                      <a:fillRect/>
                    </a:stretch>
                  </pic:blipFill>
                  <pic:spPr>
                    <a:xfrm>
                      <a:off x="0" y="0"/>
                      <a:ext cx="171450" cy="161925"/>
                    </a:xfrm>
                    <a:prstGeom prst="rect">
                      <a:avLst/>
                    </a:prstGeom>
                  </pic:spPr>
                </pic:pic>
              </a:graphicData>
            </a:graphic>
          </wp:inline>
        </w:drawing>
      </w:r>
      <w:r w:rsidRPr="00AE236A">
        <w:t>，</w:t>
      </w:r>
      <w:r w:rsidRPr="00AE236A">
        <w:t>p</w:t>
      </w:r>
      <w:r w:rsidRPr="00AE236A">
        <w:t>是模数；在</w:t>
      </w:r>
      <w:r w:rsidRPr="00AE236A">
        <w:rPr>
          <w:noProof/>
        </w:rPr>
        <w:drawing>
          <wp:inline distT="0" distB="0" distL="0" distR="0" wp14:anchorId="76FD37DF" wp14:editId="6B555FEB">
            <wp:extent cx="504825" cy="15240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46"/>
                    <a:stretch>
                      <a:fillRect/>
                    </a:stretch>
                  </pic:blipFill>
                  <pic:spPr>
                    <a:xfrm>
                      <a:off x="0" y="0"/>
                      <a:ext cx="504825" cy="152400"/>
                    </a:xfrm>
                    <a:prstGeom prst="rect">
                      <a:avLst/>
                    </a:prstGeom>
                  </pic:spPr>
                </pic:pic>
              </a:graphicData>
            </a:graphic>
          </wp:inline>
        </w:drawing>
      </w:r>
      <w:r w:rsidRPr="00AE236A">
        <w:t>的情况下，选择的域便是</w:t>
      </w:r>
      <w:r w:rsidRPr="00AE236A">
        <w:rPr>
          <w:noProof/>
        </w:rPr>
        <w:drawing>
          <wp:inline distT="0" distB="0" distL="0" distR="0" wp14:anchorId="454DA897" wp14:editId="4F498A30">
            <wp:extent cx="257175" cy="14287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47"/>
                    <a:stretch>
                      <a:fillRect/>
                    </a:stretch>
                  </pic:blipFill>
                  <pic:spPr>
                    <a:xfrm>
                      <a:off x="0" y="0"/>
                      <a:ext cx="257175" cy="142875"/>
                    </a:xfrm>
                    <a:prstGeom prst="rect">
                      <a:avLst/>
                    </a:prstGeom>
                  </pic:spPr>
                </pic:pic>
              </a:graphicData>
            </a:graphic>
          </wp:inline>
        </w:drawing>
      </w:r>
      <w:r w:rsidRPr="00AE236A">
        <w:t>。</w:t>
      </w:r>
      <w:r w:rsidRPr="00AE236A">
        <w:t>ECDSA</w:t>
      </w:r>
      <w:r w:rsidRPr="00AE236A">
        <w:t>主域参数有以下各部分组成：</w:t>
      </w:r>
      <w:r w:rsidRPr="00AE236A">
        <w:rPr>
          <w:noProof/>
        </w:rPr>
        <w:drawing>
          <wp:inline distT="0" distB="0" distL="0" distR="0" wp14:anchorId="53472B67" wp14:editId="6C58F1B2">
            <wp:extent cx="1800225" cy="17145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48"/>
                    <a:stretch>
                      <a:fillRect/>
                    </a:stretch>
                  </pic:blipFill>
                  <pic:spPr>
                    <a:xfrm>
                      <a:off x="0" y="0"/>
                      <a:ext cx="1800225" cy="171450"/>
                    </a:xfrm>
                    <a:prstGeom prst="rect">
                      <a:avLst/>
                    </a:prstGeom>
                  </pic:spPr>
                </pic:pic>
              </a:graphicData>
            </a:graphic>
          </wp:inline>
        </w:drawing>
      </w:r>
    </w:p>
    <w:p w14:paraId="527E60AC" w14:textId="77777777" w:rsidR="00AE236A" w:rsidRPr="00AE236A" w:rsidRDefault="00AE236A" w:rsidP="002A0196">
      <w:pPr>
        <w:numPr>
          <w:ilvl w:val="0"/>
          <w:numId w:val="11"/>
        </w:numPr>
        <w:snapToGrid/>
        <w:spacing w:line="500" w:lineRule="exact"/>
        <w:ind w:left="902" w:firstLineChars="0"/>
        <w:jc w:val="both"/>
      </w:pPr>
      <w:r w:rsidRPr="00AE236A">
        <w:t>选定一个域，</w:t>
      </w:r>
      <w:r w:rsidRPr="00AE236A">
        <w:rPr>
          <w:noProof/>
        </w:rPr>
        <w:drawing>
          <wp:inline distT="0" distB="0" distL="0" distR="0" wp14:anchorId="2B3D2D5B" wp14:editId="6501C0EA">
            <wp:extent cx="390525" cy="133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45"/>
                    <a:stretch>
                      <a:fillRect/>
                    </a:stretch>
                  </pic:blipFill>
                  <pic:spPr>
                    <a:xfrm>
                      <a:off x="0" y="0"/>
                      <a:ext cx="390525" cy="133350"/>
                    </a:xfrm>
                    <a:prstGeom prst="rect">
                      <a:avLst/>
                    </a:prstGeom>
                  </pic:spPr>
                </pic:pic>
              </a:graphicData>
            </a:graphic>
          </wp:inline>
        </w:drawing>
      </w:r>
      <w:r w:rsidRPr="00AE236A">
        <w:t>或者</w:t>
      </w:r>
      <w:r w:rsidRPr="00AE236A">
        <w:rPr>
          <w:noProof/>
        </w:rPr>
        <w:drawing>
          <wp:inline distT="0" distB="0" distL="0" distR="0" wp14:anchorId="0F52CE71" wp14:editId="76C67B12">
            <wp:extent cx="504825" cy="15240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6"/>
                    <a:stretch>
                      <a:fillRect/>
                    </a:stretch>
                  </pic:blipFill>
                  <pic:spPr>
                    <a:xfrm>
                      <a:off x="0" y="0"/>
                      <a:ext cx="504825" cy="152400"/>
                    </a:xfrm>
                    <a:prstGeom prst="rect">
                      <a:avLst/>
                    </a:prstGeom>
                  </pic:spPr>
                </pic:pic>
              </a:graphicData>
            </a:graphic>
          </wp:inline>
        </w:drawing>
      </w:r>
      <w:r w:rsidRPr="00AE236A">
        <w:t>；</w:t>
      </w:r>
    </w:p>
    <w:p w14:paraId="554F9274" w14:textId="77777777" w:rsidR="00AE236A" w:rsidRPr="00AE236A" w:rsidRDefault="00AE236A" w:rsidP="002A0196">
      <w:pPr>
        <w:numPr>
          <w:ilvl w:val="0"/>
          <w:numId w:val="11"/>
        </w:numPr>
        <w:snapToGrid/>
        <w:spacing w:line="500" w:lineRule="exact"/>
        <w:ind w:left="902" w:firstLineChars="0"/>
        <w:jc w:val="both"/>
      </w:pPr>
      <w:r w:rsidRPr="00AE236A">
        <w:t>域表示法</w:t>
      </w:r>
      <w:r w:rsidRPr="00AE236A">
        <w:rPr>
          <w:noProof/>
        </w:rPr>
        <w:drawing>
          <wp:inline distT="0" distB="0" distL="0" distR="0" wp14:anchorId="376C6052" wp14:editId="53B7EA27">
            <wp:extent cx="257175" cy="11430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9"/>
                    <a:stretch>
                      <a:fillRect/>
                    </a:stretch>
                  </pic:blipFill>
                  <pic:spPr>
                    <a:xfrm>
                      <a:off x="0" y="0"/>
                      <a:ext cx="257175" cy="114300"/>
                    </a:xfrm>
                    <a:prstGeom prst="rect">
                      <a:avLst/>
                    </a:prstGeom>
                  </pic:spPr>
                </pic:pic>
              </a:graphicData>
            </a:graphic>
          </wp:inline>
        </w:drawing>
      </w:r>
      <w:r w:rsidRPr="00AE236A">
        <w:t>表示域中的元素；</w:t>
      </w:r>
    </w:p>
    <w:p w14:paraId="68B26286" w14:textId="77777777" w:rsidR="00AE236A" w:rsidRPr="00AE236A" w:rsidRDefault="00AE236A" w:rsidP="002A0196">
      <w:pPr>
        <w:numPr>
          <w:ilvl w:val="0"/>
          <w:numId w:val="11"/>
        </w:numPr>
        <w:snapToGrid/>
        <w:spacing w:line="500" w:lineRule="exact"/>
        <w:ind w:left="902" w:firstLineChars="0"/>
        <w:jc w:val="both"/>
      </w:pPr>
      <w:r w:rsidRPr="00AE236A">
        <w:rPr>
          <w:noProof/>
        </w:rPr>
        <w:drawing>
          <wp:inline distT="0" distB="0" distL="0" distR="0" wp14:anchorId="519EB521" wp14:editId="5097A075">
            <wp:extent cx="171450" cy="161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4"/>
                    <a:stretch>
                      <a:fillRect/>
                    </a:stretch>
                  </pic:blipFill>
                  <pic:spPr>
                    <a:xfrm>
                      <a:off x="0" y="0"/>
                      <a:ext cx="171450" cy="161925"/>
                    </a:xfrm>
                    <a:prstGeom prst="rect">
                      <a:avLst/>
                    </a:prstGeom>
                  </pic:spPr>
                </pic:pic>
              </a:graphicData>
            </a:graphic>
          </wp:inline>
        </w:drawing>
      </w:r>
      <w:r w:rsidRPr="00AE236A">
        <w:t>中的两个域元素</w:t>
      </w:r>
      <w:r w:rsidRPr="00AE236A">
        <w:t>a</w:t>
      </w:r>
      <w:r w:rsidRPr="00AE236A">
        <w:t>和</w:t>
      </w:r>
      <w:r w:rsidRPr="00AE236A">
        <w:t>b</w:t>
      </w:r>
      <w:r w:rsidRPr="00AE236A">
        <w:t>；</w:t>
      </w:r>
    </w:p>
    <w:p w14:paraId="1E7AAE96" w14:textId="77777777" w:rsidR="00AE236A" w:rsidRPr="00AE236A" w:rsidRDefault="00AE236A" w:rsidP="002A0196">
      <w:pPr>
        <w:numPr>
          <w:ilvl w:val="0"/>
          <w:numId w:val="11"/>
        </w:numPr>
        <w:snapToGrid/>
        <w:spacing w:line="500" w:lineRule="exact"/>
        <w:ind w:left="902" w:firstLineChars="0"/>
        <w:jc w:val="both"/>
      </w:pPr>
      <w:r w:rsidRPr="00AE236A">
        <w:t>两个</w:t>
      </w:r>
      <w:r w:rsidRPr="00AE236A">
        <w:rPr>
          <w:noProof/>
        </w:rPr>
        <w:drawing>
          <wp:inline distT="0" distB="0" distL="0" distR="0" wp14:anchorId="63F390CD" wp14:editId="120702AF">
            <wp:extent cx="171450" cy="1619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44"/>
                    <a:stretch>
                      <a:fillRect/>
                    </a:stretch>
                  </pic:blipFill>
                  <pic:spPr>
                    <a:xfrm>
                      <a:off x="0" y="0"/>
                      <a:ext cx="171450" cy="161925"/>
                    </a:xfrm>
                    <a:prstGeom prst="rect">
                      <a:avLst/>
                    </a:prstGeom>
                  </pic:spPr>
                </pic:pic>
              </a:graphicData>
            </a:graphic>
          </wp:inline>
        </w:drawing>
      </w:r>
      <w:r w:rsidRPr="00AE236A">
        <w:t>中的域元素</w:t>
      </w:r>
      <w:r w:rsidRPr="00AE236A">
        <w:rPr>
          <w:noProof/>
        </w:rPr>
        <w:drawing>
          <wp:inline distT="0" distB="0" distL="0" distR="0" wp14:anchorId="31FEB0DE" wp14:editId="12D3FE75">
            <wp:extent cx="200025" cy="1047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0"/>
                    <a:stretch>
                      <a:fillRect/>
                    </a:stretch>
                  </pic:blipFill>
                  <pic:spPr>
                    <a:xfrm>
                      <a:off x="0" y="0"/>
                      <a:ext cx="200025" cy="104775"/>
                    </a:xfrm>
                    <a:prstGeom prst="rect">
                      <a:avLst/>
                    </a:prstGeom>
                  </pic:spPr>
                </pic:pic>
              </a:graphicData>
            </a:graphic>
          </wp:inline>
        </w:drawing>
      </w:r>
      <w:r w:rsidRPr="00AE236A">
        <w:t>和</w:t>
      </w:r>
      <w:r w:rsidRPr="00AE236A">
        <w:rPr>
          <w:noProof/>
        </w:rPr>
        <w:drawing>
          <wp:inline distT="0" distB="0" distL="0" distR="0" wp14:anchorId="69D57EC1" wp14:editId="3E6CB16B">
            <wp:extent cx="180975" cy="1047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51"/>
                    <a:stretch>
                      <a:fillRect/>
                    </a:stretch>
                  </pic:blipFill>
                  <pic:spPr>
                    <a:xfrm>
                      <a:off x="0" y="0"/>
                      <a:ext cx="180975" cy="104775"/>
                    </a:xfrm>
                    <a:prstGeom prst="rect">
                      <a:avLst/>
                    </a:prstGeom>
                  </pic:spPr>
                </pic:pic>
              </a:graphicData>
            </a:graphic>
          </wp:inline>
        </w:drawing>
      </w:r>
      <w:r w:rsidRPr="00AE236A">
        <w:t>来定义</w:t>
      </w:r>
      <w:r w:rsidRPr="00AE236A">
        <w:rPr>
          <w:noProof/>
        </w:rPr>
        <w:drawing>
          <wp:inline distT="0" distB="0" distL="0" distR="0" wp14:anchorId="6ADF20A6" wp14:editId="0CF464C9">
            <wp:extent cx="438150" cy="171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2"/>
                    <a:stretch>
                      <a:fillRect/>
                    </a:stretch>
                  </pic:blipFill>
                  <pic:spPr>
                    <a:xfrm>
                      <a:off x="0" y="0"/>
                      <a:ext cx="438150" cy="171450"/>
                    </a:xfrm>
                    <a:prstGeom prst="rect">
                      <a:avLst/>
                    </a:prstGeom>
                  </pic:spPr>
                </pic:pic>
              </a:graphicData>
            </a:graphic>
          </wp:inline>
        </w:drawing>
      </w:r>
      <w:r w:rsidRPr="00AE236A">
        <w:t>上的一个基点</w:t>
      </w:r>
      <w:r w:rsidRPr="00AE236A">
        <w:rPr>
          <w:noProof/>
        </w:rPr>
        <w:drawing>
          <wp:inline distT="0" distB="0" distL="0" distR="0" wp14:anchorId="16CB3CD4" wp14:editId="0DE94146">
            <wp:extent cx="133350" cy="1238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53"/>
                    <a:stretch>
                      <a:fillRect/>
                    </a:stretch>
                  </pic:blipFill>
                  <pic:spPr>
                    <a:xfrm>
                      <a:off x="0" y="0"/>
                      <a:ext cx="133350" cy="123825"/>
                    </a:xfrm>
                    <a:prstGeom prst="rect">
                      <a:avLst/>
                    </a:prstGeom>
                  </pic:spPr>
                </pic:pic>
              </a:graphicData>
            </a:graphic>
          </wp:inline>
        </w:drawing>
      </w:r>
      <w:r w:rsidRPr="00AE236A">
        <w:t>；</w:t>
      </w:r>
    </w:p>
    <w:p w14:paraId="6388664A" w14:textId="77777777" w:rsidR="00AE236A" w:rsidRPr="00AE236A" w:rsidRDefault="00AE236A" w:rsidP="002A0196">
      <w:pPr>
        <w:numPr>
          <w:ilvl w:val="0"/>
          <w:numId w:val="11"/>
        </w:numPr>
        <w:snapToGrid/>
        <w:spacing w:line="500" w:lineRule="exact"/>
        <w:ind w:left="902" w:firstLineChars="0"/>
        <w:jc w:val="both"/>
      </w:pPr>
      <w:r w:rsidRPr="00AE236A">
        <w:t>基点</w:t>
      </w:r>
      <w:r w:rsidRPr="00AE236A">
        <w:rPr>
          <w:noProof/>
        </w:rPr>
        <w:drawing>
          <wp:inline distT="0" distB="0" distL="0" distR="0" wp14:anchorId="4879CD02" wp14:editId="03BA9082">
            <wp:extent cx="133350" cy="1238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53"/>
                    <a:stretch>
                      <a:fillRect/>
                    </a:stretch>
                  </pic:blipFill>
                  <pic:spPr>
                    <a:xfrm>
                      <a:off x="0" y="0"/>
                      <a:ext cx="133350" cy="123825"/>
                    </a:xfrm>
                    <a:prstGeom prst="rect">
                      <a:avLst/>
                    </a:prstGeom>
                  </pic:spPr>
                </pic:pic>
              </a:graphicData>
            </a:graphic>
          </wp:inline>
        </w:drawing>
      </w:r>
      <w:r w:rsidRPr="00AE236A">
        <w:t>的阶</w:t>
      </w:r>
      <w:r w:rsidRPr="00AE236A">
        <w:t>n</w:t>
      </w:r>
      <w:r w:rsidRPr="00AE236A">
        <w:t>，</w:t>
      </w:r>
      <w:r w:rsidRPr="00AE236A">
        <w:rPr>
          <w:noProof/>
        </w:rPr>
        <w:drawing>
          <wp:inline distT="0" distB="0" distL="0" distR="0" wp14:anchorId="27468958" wp14:editId="580FBEB2">
            <wp:extent cx="1495425" cy="1905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4"/>
                    <a:stretch>
                      <a:fillRect/>
                    </a:stretch>
                  </pic:blipFill>
                  <pic:spPr>
                    <a:xfrm>
                      <a:off x="0" y="0"/>
                      <a:ext cx="1495425" cy="190500"/>
                    </a:xfrm>
                    <a:prstGeom prst="rect">
                      <a:avLst/>
                    </a:prstGeom>
                  </pic:spPr>
                </pic:pic>
              </a:graphicData>
            </a:graphic>
          </wp:inline>
        </w:drawing>
      </w:r>
      <w:r w:rsidRPr="00AE236A">
        <w:t>；</w:t>
      </w:r>
    </w:p>
    <w:p w14:paraId="02C90EC3" w14:textId="77777777" w:rsidR="00AE236A" w:rsidRPr="00AE236A" w:rsidRDefault="00AE236A" w:rsidP="002A0196">
      <w:pPr>
        <w:numPr>
          <w:ilvl w:val="0"/>
          <w:numId w:val="11"/>
        </w:numPr>
        <w:snapToGrid/>
        <w:spacing w:line="500" w:lineRule="exact"/>
        <w:ind w:left="902" w:firstLineChars="0"/>
        <w:jc w:val="both"/>
      </w:pPr>
      <w:r w:rsidRPr="00AE236A">
        <w:t>余因子</w:t>
      </w:r>
      <w:r w:rsidRPr="00AE236A">
        <w:t>h</w:t>
      </w:r>
      <w:r w:rsidRPr="00AE236A">
        <w:t>。</w:t>
      </w:r>
    </w:p>
    <w:p w14:paraId="7647F533" w14:textId="58906D31" w:rsidR="00AE236A" w:rsidRPr="00AE236A" w:rsidRDefault="00AE236A" w:rsidP="00A6207D">
      <w:pPr>
        <w:pStyle w:val="5"/>
        <w:rPr>
          <w:b/>
        </w:rPr>
      </w:pPr>
      <w:r w:rsidRPr="00AE236A">
        <w:rPr>
          <w:b/>
        </w:rPr>
        <w:t xml:space="preserve">2 </w:t>
      </w:r>
      <w:r w:rsidRPr="00AE236A">
        <w:rPr>
          <w:b/>
        </w:rPr>
        <w:t>密钥对</w:t>
      </w:r>
    </w:p>
    <w:p w14:paraId="4196A5BB" w14:textId="77777777" w:rsidR="00AE236A" w:rsidRPr="00AE236A" w:rsidRDefault="00AE236A" w:rsidP="00AE236A">
      <w:pPr>
        <w:spacing w:line="500" w:lineRule="exact"/>
        <w:ind w:firstLine="480"/>
        <w:jc w:val="both"/>
      </w:pPr>
      <w:r w:rsidRPr="00AE236A">
        <w:t>确定椭圆曲线的主域参数</w:t>
      </w:r>
      <w:r w:rsidRPr="00AE236A">
        <w:rPr>
          <w:noProof/>
        </w:rPr>
        <w:drawing>
          <wp:inline distT="0" distB="0" distL="0" distR="0" wp14:anchorId="6F13A8AC" wp14:editId="603AD1E8">
            <wp:extent cx="1800225" cy="171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48"/>
                    <a:stretch>
                      <a:fillRect/>
                    </a:stretch>
                  </pic:blipFill>
                  <pic:spPr>
                    <a:xfrm>
                      <a:off x="0" y="0"/>
                      <a:ext cx="1800225" cy="171450"/>
                    </a:xfrm>
                    <a:prstGeom prst="rect">
                      <a:avLst/>
                    </a:prstGeom>
                  </pic:spPr>
                </pic:pic>
              </a:graphicData>
            </a:graphic>
          </wp:inline>
        </w:drawing>
      </w:r>
      <w:r w:rsidRPr="00AE236A">
        <w:t>，便可确定</w:t>
      </w:r>
      <w:r w:rsidRPr="00AE236A">
        <w:t>ECDSA</w:t>
      </w:r>
      <w:r w:rsidRPr="00AE236A">
        <w:t>的密钥对。签名实体</w:t>
      </w:r>
      <w:r w:rsidRPr="00AE236A">
        <w:t>A</w:t>
      </w:r>
      <w:r w:rsidRPr="00AE236A">
        <w:t>必须在产生公钥之前确定主域参数的有效性。实体</w:t>
      </w:r>
      <w:r w:rsidRPr="00AE236A">
        <w:t>A</w:t>
      </w:r>
      <w:r w:rsidRPr="00AE236A">
        <w:t>可以按如下算法产生公钥：</w:t>
      </w:r>
    </w:p>
    <w:p w14:paraId="4B60DF9C" w14:textId="77777777" w:rsidR="00AE236A" w:rsidRPr="00AE236A" w:rsidRDefault="00AE236A" w:rsidP="002A0196">
      <w:pPr>
        <w:numPr>
          <w:ilvl w:val="0"/>
          <w:numId w:val="12"/>
        </w:numPr>
        <w:snapToGrid/>
        <w:spacing w:line="500" w:lineRule="exact"/>
        <w:ind w:left="902" w:firstLineChars="0"/>
        <w:jc w:val="both"/>
      </w:pPr>
      <w:r w:rsidRPr="00AE236A">
        <w:t>A</w:t>
      </w:r>
      <w:r w:rsidRPr="00AE236A">
        <w:t>在区间</w:t>
      </w:r>
      <w:r w:rsidRPr="00AE236A">
        <w:rPr>
          <w:noProof/>
        </w:rPr>
        <w:drawing>
          <wp:inline distT="0" distB="0" distL="0" distR="0" wp14:anchorId="4B93A233" wp14:editId="79C24E19">
            <wp:extent cx="657225" cy="171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55"/>
                    <a:stretch>
                      <a:fillRect/>
                    </a:stretch>
                  </pic:blipFill>
                  <pic:spPr>
                    <a:xfrm>
                      <a:off x="0" y="0"/>
                      <a:ext cx="657225" cy="171450"/>
                    </a:xfrm>
                    <a:prstGeom prst="rect">
                      <a:avLst/>
                    </a:prstGeom>
                  </pic:spPr>
                </pic:pic>
              </a:graphicData>
            </a:graphic>
          </wp:inline>
        </w:drawing>
      </w:r>
      <w:r w:rsidRPr="00AE236A">
        <w:t>中选取一个随机整数</w:t>
      </w:r>
      <w:r w:rsidRPr="00AE236A">
        <w:t>d</w:t>
      </w:r>
      <w:r w:rsidRPr="00AE236A">
        <w:t>；</w:t>
      </w:r>
    </w:p>
    <w:p w14:paraId="5E6F33FE" w14:textId="77777777" w:rsidR="00AE236A" w:rsidRPr="00AE236A" w:rsidRDefault="00AE236A" w:rsidP="002A0196">
      <w:pPr>
        <w:numPr>
          <w:ilvl w:val="0"/>
          <w:numId w:val="12"/>
        </w:numPr>
        <w:snapToGrid/>
        <w:spacing w:line="500" w:lineRule="exact"/>
        <w:ind w:left="902" w:firstLineChars="0"/>
        <w:jc w:val="both"/>
      </w:pPr>
      <w:r w:rsidRPr="00AE236A">
        <w:t>计算</w:t>
      </w:r>
      <w:r w:rsidRPr="00AE236A">
        <w:rPr>
          <w:noProof/>
        </w:rPr>
        <w:drawing>
          <wp:inline distT="0" distB="0" distL="0" distR="0" wp14:anchorId="2E3B118A" wp14:editId="2B1CA9BC">
            <wp:extent cx="590550" cy="1524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56"/>
                    <a:stretch>
                      <a:fillRect/>
                    </a:stretch>
                  </pic:blipFill>
                  <pic:spPr>
                    <a:xfrm>
                      <a:off x="0" y="0"/>
                      <a:ext cx="590550" cy="152400"/>
                    </a:xfrm>
                    <a:prstGeom prst="rect">
                      <a:avLst/>
                    </a:prstGeom>
                  </pic:spPr>
                </pic:pic>
              </a:graphicData>
            </a:graphic>
          </wp:inline>
        </w:drawing>
      </w:r>
      <w:r w:rsidRPr="00AE236A">
        <w:t>；</w:t>
      </w:r>
    </w:p>
    <w:p w14:paraId="6B2A8CAF" w14:textId="77777777" w:rsidR="00AE236A" w:rsidRPr="00AE236A" w:rsidRDefault="00AE236A" w:rsidP="002A0196">
      <w:pPr>
        <w:numPr>
          <w:ilvl w:val="0"/>
          <w:numId w:val="12"/>
        </w:numPr>
        <w:snapToGrid/>
        <w:spacing w:line="500" w:lineRule="exact"/>
        <w:ind w:left="902" w:firstLineChars="0"/>
        <w:jc w:val="both"/>
      </w:pPr>
      <w:r w:rsidRPr="00AE236A">
        <w:lastRenderedPageBreak/>
        <w:t>A</w:t>
      </w:r>
      <w:r w:rsidRPr="00AE236A">
        <w:t>的公钥是</w:t>
      </w:r>
      <w:r w:rsidRPr="00AE236A">
        <w:rPr>
          <w:noProof/>
        </w:rPr>
        <w:drawing>
          <wp:inline distT="0" distB="0" distL="0" distR="0" wp14:anchorId="05A85988" wp14:editId="267F6DC8">
            <wp:extent cx="133350" cy="152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57"/>
                    <a:stretch>
                      <a:fillRect/>
                    </a:stretch>
                  </pic:blipFill>
                  <pic:spPr>
                    <a:xfrm>
                      <a:off x="0" y="0"/>
                      <a:ext cx="133350" cy="152400"/>
                    </a:xfrm>
                    <a:prstGeom prst="rect">
                      <a:avLst/>
                    </a:prstGeom>
                  </pic:spPr>
                </pic:pic>
              </a:graphicData>
            </a:graphic>
          </wp:inline>
        </w:drawing>
      </w:r>
      <w:r w:rsidRPr="00AE236A">
        <w:t>，私钥是</w:t>
      </w:r>
      <w:r w:rsidRPr="00AE236A">
        <w:rPr>
          <w:noProof/>
        </w:rPr>
        <w:drawing>
          <wp:inline distT="0" distB="0" distL="0" distR="0" wp14:anchorId="01A34E0D" wp14:editId="70F60BA2">
            <wp:extent cx="85725" cy="114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58"/>
                    <a:stretch>
                      <a:fillRect/>
                    </a:stretch>
                  </pic:blipFill>
                  <pic:spPr>
                    <a:xfrm>
                      <a:off x="0" y="0"/>
                      <a:ext cx="85725" cy="114300"/>
                    </a:xfrm>
                    <a:prstGeom prst="rect">
                      <a:avLst/>
                    </a:prstGeom>
                  </pic:spPr>
                </pic:pic>
              </a:graphicData>
            </a:graphic>
          </wp:inline>
        </w:drawing>
      </w:r>
      <w:r w:rsidRPr="00AE236A">
        <w:t>。</w:t>
      </w:r>
    </w:p>
    <w:p w14:paraId="5A64079D" w14:textId="37B9E145" w:rsidR="00AE236A" w:rsidRPr="00AE236A" w:rsidRDefault="00AE236A" w:rsidP="00A6207D">
      <w:pPr>
        <w:pStyle w:val="5"/>
        <w:rPr>
          <w:b/>
        </w:rPr>
      </w:pPr>
      <w:r w:rsidRPr="00AE236A">
        <w:rPr>
          <w:b/>
        </w:rPr>
        <w:t xml:space="preserve">3 </w:t>
      </w:r>
      <w:r w:rsidRPr="00AE236A">
        <w:rPr>
          <w:b/>
        </w:rPr>
        <w:t>生成算法</w:t>
      </w:r>
    </w:p>
    <w:p w14:paraId="4A84FD8F" w14:textId="77777777" w:rsidR="00AE236A" w:rsidRPr="00AE236A" w:rsidRDefault="00AE236A" w:rsidP="00AE236A">
      <w:pPr>
        <w:spacing w:line="500" w:lineRule="exact"/>
        <w:ind w:firstLine="480"/>
        <w:jc w:val="both"/>
      </w:pPr>
      <w:r w:rsidRPr="00AE236A">
        <w:t>ECDSA</w:t>
      </w:r>
      <w:r w:rsidRPr="00AE236A">
        <w:t>签名方案的参与者有：签名实体</w:t>
      </w:r>
      <w:r w:rsidRPr="00AE236A">
        <w:t>A</w:t>
      </w:r>
      <w:r w:rsidRPr="00AE236A">
        <w:t>，可信的中间机构</w:t>
      </w:r>
      <w:r w:rsidRPr="00AE236A">
        <w:t>CA</w:t>
      </w:r>
      <w:r w:rsidRPr="00AE236A">
        <w:t>负责产生主域参数和密钥，验证签名的实体</w:t>
      </w:r>
      <w:r w:rsidRPr="00AE236A">
        <w:t>B</w:t>
      </w:r>
      <w:r w:rsidRPr="00AE236A">
        <w:t>。</w:t>
      </w:r>
    </w:p>
    <w:p w14:paraId="6B002386" w14:textId="77777777" w:rsidR="00AE236A" w:rsidRPr="00AE236A" w:rsidRDefault="00AE236A" w:rsidP="00AE236A">
      <w:pPr>
        <w:spacing w:line="500" w:lineRule="exact"/>
        <w:ind w:firstLine="480"/>
        <w:jc w:val="both"/>
      </w:pPr>
      <w:r w:rsidRPr="00AE236A">
        <w:t>输入参数为：签名消息</w:t>
      </w:r>
      <w:r w:rsidRPr="00AE236A">
        <w:rPr>
          <w:noProof/>
        </w:rPr>
        <w:drawing>
          <wp:inline distT="0" distB="0" distL="0" distR="0" wp14:anchorId="2A292790" wp14:editId="07DF78F0">
            <wp:extent cx="142875" cy="76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59"/>
                    <a:stretch>
                      <a:fillRect/>
                    </a:stretch>
                  </pic:blipFill>
                  <pic:spPr>
                    <a:xfrm>
                      <a:off x="0" y="0"/>
                      <a:ext cx="142875" cy="76200"/>
                    </a:xfrm>
                    <a:prstGeom prst="rect">
                      <a:avLst/>
                    </a:prstGeom>
                  </pic:spPr>
                </pic:pic>
              </a:graphicData>
            </a:graphic>
          </wp:inline>
        </w:drawing>
      </w:r>
      <w:r w:rsidRPr="00AE236A">
        <w:t>，实体</w:t>
      </w:r>
      <w:r w:rsidRPr="00AE236A">
        <w:t>A</w:t>
      </w:r>
      <w:r w:rsidRPr="00AE236A">
        <w:t>所需要的主域参数，</w:t>
      </w:r>
      <w:r w:rsidRPr="00AE236A">
        <w:rPr>
          <w:noProof/>
        </w:rPr>
        <w:drawing>
          <wp:inline distT="0" distB="0" distL="0" distR="0" wp14:anchorId="232F3674" wp14:editId="6548BA82">
            <wp:extent cx="1800225" cy="17145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48"/>
                    <a:stretch>
                      <a:fillRect/>
                    </a:stretch>
                  </pic:blipFill>
                  <pic:spPr>
                    <a:xfrm>
                      <a:off x="0" y="0"/>
                      <a:ext cx="1800225" cy="171450"/>
                    </a:xfrm>
                    <a:prstGeom prst="rect">
                      <a:avLst/>
                    </a:prstGeom>
                  </pic:spPr>
                </pic:pic>
              </a:graphicData>
            </a:graphic>
          </wp:inline>
        </w:drawing>
      </w:r>
      <w:r w:rsidRPr="00AE236A">
        <w:t>以及相应密钥对</w:t>
      </w:r>
      <w:r w:rsidRPr="00AE236A">
        <w:rPr>
          <w:noProof/>
        </w:rPr>
        <w:drawing>
          <wp:inline distT="0" distB="0" distL="0" distR="0" wp14:anchorId="3227FA2C" wp14:editId="42B547DF">
            <wp:extent cx="428625" cy="171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60"/>
                    <a:stretch>
                      <a:fillRect/>
                    </a:stretch>
                  </pic:blipFill>
                  <pic:spPr>
                    <a:xfrm>
                      <a:off x="0" y="0"/>
                      <a:ext cx="428625" cy="171450"/>
                    </a:xfrm>
                    <a:prstGeom prst="rect">
                      <a:avLst/>
                    </a:prstGeom>
                  </pic:spPr>
                </pic:pic>
              </a:graphicData>
            </a:graphic>
          </wp:inline>
        </w:drawing>
      </w:r>
      <w:r w:rsidRPr="00AE236A">
        <w:t>；</w:t>
      </w:r>
    </w:p>
    <w:p w14:paraId="7F5FBDF1" w14:textId="77777777" w:rsidR="00AE236A" w:rsidRPr="00AE236A" w:rsidRDefault="00AE236A" w:rsidP="00AE236A">
      <w:pPr>
        <w:spacing w:line="500" w:lineRule="exact"/>
        <w:ind w:firstLine="480"/>
        <w:jc w:val="both"/>
      </w:pPr>
      <w:r w:rsidRPr="00AE236A">
        <w:t>输出为：椭圆曲线数字签名</w:t>
      </w:r>
      <w:r w:rsidRPr="00AE236A">
        <w:rPr>
          <w:noProof/>
        </w:rPr>
        <w:drawing>
          <wp:inline distT="0" distB="0" distL="0" distR="0" wp14:anchorId="3F930057" wp14:editId="0580EAA4">
            <wp:extent cx="361950" cy="17145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61"/>
                    <a:stretch>
                      <a:fillRect/>
                    </a:stretch>
                  </pic:blipFill>
                  <pic:spPr>
                    <a:xfrm>
                      <a:off x="0" y="0"/>
                      <a:ext cx="361950" cy="171450"/>
                    </a:xfrm>
                    <a:prstGeom prst="rect">
                      <a:avLst/>
                    </a:prstGeom>
                  </pic:spPr>
                </pic:pic>
              </a:graphicData>
            </a:graphic>
          </wp:inline>
        </w:drawing>
      </w:r>
      <w:r w:rsidRPr="00AE236A">
        <w:t>；</w:t>
      </w:r>
    </w:p>
    <w:p w14:paraId="1706C6E8" w14:textId="77777777" w:rsidR="00AE236A" w:rsidRPr="00AE236A" w:rsidRDefault="00AE236A" w:rsidP="00AE236A">
      <w:pPr>
        <w:spacing w:line="500" w:lineRule="exact"/>
        <w:ind w:firstLine="480"/>
        <w:jc w:val="both"/>
      </w:pPr>
      <w:r w:rsidRPr="00AE236A">
        <w:t>产生椭圆曲线数字签名的算法如下：</w:t>
      </w:r>
    </w:p>
    <w:p w14:paraId="7A096B99" w14:textId="17EA2359" w:rsidR="00AE236A" w:rsidRPr="00AE236A" w:rsidRDefault="00AE236A" w:rsidP="002A0196">
      <w:pPr>
        <w:numPr>
          <w:ilvl w:val="0"/>
          <w:numId w:val="13"/>
        </w:numPr>
        <w:snapToGrid/>
        <w:spacing w:line="500" w:lineRule="exact"/>
        <w:ind w:left="902" w:firstLineChars="0"/>
        <w:jc w:val="both"/>
      </w:pPr>
      <w:r w:rsidRPr="00AE236A">
        <w:t>选择一个随机数</w:t>
      </w:r>
      <w:r w:rsidRPr="00AE236A">
        <w:rPr>
          <w:noProof/>
        </w:rPr>
        <w:drawing>
          <wp:inline distT="0" distB="0" distL="0" distR="0" wp14:anchorId="3DB651AC" wp14:editId="166800E3">
            <wp:extent cx="85725" cy="11430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62"/>
                    <a:stretch>
                      <a:fillRect/>
                    </a:stretch>
                  </pic:blipFill>
                  <pic:spPr>
                    <a:xfrm>
                      <a:off x="0" y="0"/>
                      <a:ext cx="85725" cy="114300"/>
                    </a:xfrm>
                    <a:prstGeom prst="rect">
                      <a:avLst/>
                    </a:prstGeom>
                  </pic:spPr>
                </pic:pic>
              </a:graphicData>
            </a:graphic>
          </wp:inline>
        </w:drawing>
      </w:r>
      <w:r w:rsidR="001003B1">
        <w:t>，</w:t>
      </w:r>
      <w:r w:rsidRPr="00AE236A">
        <w:rPr>
          <w:noProof/>
        </w:rPr>
        <w:drawing>
          <wp:inline distT="0" distB="0" distL="0" distR="0" wp14:anchorId="2EF6D04B" wp14:editId="4DA1A031">
            <wp:extent cx="9525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63"/>
                    <a:stretch>
                      <a:fillRect/>
                    </a:stretch>
                  </pic:blipFill>
                  <pic:spPr>
                    <a:xfrm>
                      <a:off x="0" y="0"/>
                      <a:ext cx="952500" cy="171450"/>
                    </a:xfrm>
                    <a:prstGeom prst="rect">
                      <a:avLst/>
                    </a:prstGeom>
                  </pic:spPr>
                </pic:pic>
              </a:graphicData>
            </a:graphic>
          </wp:inline>
        </w:drawing>
      </w:r>
      <w:r w:rsidRPr="00AE236A">
        <w:t>；</w:t>
      </w:r>
    </w:p>
    <w:p w14:paraId="5671CB0F" w14:textId="77777777" w:rsidR="00AE236A" w:rsidRPr="00AE236A" w:rsidRDefault="00AE236A" w:rsidP="002A0196">
      <w:pPr>
        <w:numPr>
          <w:ilvl w:val="0"/>
          <w:numId w:val="13"/>
        </w:numPr>
        <w:snapToGrid/>
        <w:spacing w:line="500" w:lineRule="exact"/>
        <w:ind w:left="902" w:firstLineChars="0"/>
        <w:jc w:val="both"/>
      </w:pPr>
      <w:r w:rsidRPr="00AE236A">
        <w:t>计算</w:t>
      </w:r>
      <w:r w:rsidRPr="00AE236A">
        <w:rPr>
          <w:noProof/>
        </w:rPr>
        <w:drawing>
          <wp:inline distT="0" distB="0" distL="0" distR="0" wp14:anchorId="4C8B5490" wp14:editId="1837ED36">
            <wp:extent cx="990600" cy="1714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64"/>
                    <a:stretch>
                      <a:fillRect/>
                    </a:stretch>
                  </pic:blipFill>
                  <pic:spPr>
                    <a:xfrm>
                      <a:off x="0" y="0"/>
                      <a:ext cx="990600" cy="171450"/>
                    </a:xfrm>
                    <a:prstGeom prst="rect">
                      <a:avLst/>
                    </a:prstGeom>
                  </pic:spPr>
                </pic:pic>
              </a:graphicData>
            </a:graphic>
          </wp:inline>
        </w:drawing>
      </w:r>
      <w:r w:rsidRPr="00AE236A">
        <w:t>；</w:t>
      </w:r>
    </w:p>
    <w:p w14:paraId="6687EFAA" w14:textId="77777777" w:rsidR="00AE236A" w:rsidRPr="00AE236A" w:rsidRDefault="00AE236A" w:rsidP="002A0196">
      <w:pPr>
        <w:numPr>
          <w:ilvl w:val="0"/>
          <w:numId w:val="13"/>
        </w:numPr>
        <w:snapToGrid/>
        <w:spacing w:line="500" w:lineRule="exact"/>
        <w:ind w:left="902" w:firstLineChars="0"/>
        <w:jc w:val="both"/>
      </w:pPr>
      <w:r w:rsidRPr="00AE236A">
        <w:t>计算</w:t>
      </w:r>
      <w:r w:rsidRPr="00AE236A">
        <w:rPr>
          <w:noProof/>
        </w:rPr>
        <w:drawing>
          <wp:inline distT="0" distB="0" distL="0" distR="0" wp14:anchorId="3493DC60" wp14:editId="277A2BB7">
            <wp:extent cx="895350" cy="1428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65"/>
                    <a:stretch>
                      <a:fillRect/>
                    </a:stretch>
                  </pic:blipFill>
                  <pic:spPr>
                    <a:xfrm>
                      <a:off x="0" y="0"/>
                      <a:ext cx="895350" cy="142875"/>
                    </a:xfrm>
                    <a:prstGeom prst="rect">
                      <a:avLst/>
                    </a:prstGeom>
                  </pic:spPr>
                </pic:pic>
              </a:graphicData>
            </a:graphic>
          </wp:inline>
        </w:drawing>
      </w:r>
      <w:r w:rsidRPr="00AE236A">
        <w:t>：如果</w:t>
      </w:r>
      <w:r w:rsidRPr="00AE236A">
        <w:rPr>
          <w:noProof/>
        </w:rPr>
        <w:drawing>
          <wp:inline distT="0" distB="0" distL="0" distR="0" wp14:anchorId="14EBC0FB" wp14:editId="33572B2F">
            <wp:extent cx="390525" cy="1238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66"/>
                    <a:stretch>
                      <a:fillRect/>
                    </a:stretch>
                  </pic:blipFill>
                  <pic:spPr>
                    <a:xfrm>
                      <a:off x="0" y="0"/>
                      <a:ext cx="390525" cy="123825"/>
                    </a:xfrm>
                    <a:prstGeom prst="rect">
                      <a:avLst/>
                    </a:prstGeom>
                  </pic:spPr>
                </pic:pic>
              </a:graphicData>
            </a:graphic>
          </wp:inline>
        </w:drawing>
      </w:r>
      <w:r w:rsidRPr="00AE236A">
        <w:t>，则回到步骤（</w:t>
      </w:r>
      <w:r w:rsidRPr="00AE236A">
        <w:t>1</w:t>
      </w:r>
      <w:r w:rsidRPr="00AE236A">
        <w:t>）</w:t>
      </w:r>
    </w:p>
    <w:p w14:paraId="08023835" w14:textId="77777777" w:rsidR="00AE236A" w:rsidRPr="00AE236A" w:rsidRDefault="00AE236A" w:rsidP="002A0196">
      <w:pPr>
        <w:numPr>
          <w:ilvl w:val="0"/>
          <w:numId w:val="13"/>
        </w:numPr>
        <w:snapToGrid/>
        <w:spacing w:line="500" w:lineRule="exact"/>
        <w:ind w:left="902" w:firstLineChars="0"/>
        <w:jc w:val="both"/>
      </w:pPr>
      <w:r w:rsidRPr="00AE236A">
        <w:t>计算</w:t>
      </w:r>
      <w:r w:rsidRPr="00AE236A">
        <w:rPr>
          <w:noProof/>
        </w:rPr>
        <w:drawing>
          <wp:inline distT="0" distB="0" distL="0" distR="0" wp14:anchorId="32208749" wp14:editId="24F2D3DD">
            <wp:extent cx="676275" cy="152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67"/>
                    <a:stretch>
                      <a:fillRect/>
                    </a:stretch>
                  </pic:blipFill>
                  <pic:spPr>
                    <a:xfrm>
                      <a:off x="0" y="0"/>
                      <a:ext cx="676275" cy="152400"/>
                    </a:xfrm>
                    <a:prstGeom prst="rect">
                      <a:avLst/>
                    </a:prstGeom>
                  </pic:spPr>
                </pic:pic>
              </a:graphicData>
            </a:graphic>
          </wp:inline>
        </w:drawing>
      </w:r>
      <w:r w:rsidRPr="00AE236A">
        <w:t>；</w:t>
      </w:r>
    </w:p>
    <w:p w14:paraId="58330EDC" w14:textId="77777777" w:rsidR="00AE236A" w:rsidRPr="00AE236A" w:rsidRDefault="00AE236A" w:rsidP="002A0196">
      <w:pPr>
        <w:numPr>
          <w:ilvl w:val="0"/>
          <w:numId w:val="13"/>
        </w:numPr>
        <w:snapToGrid/>
        <w:spacing w:line="500" w:lineRule="exact"/>
        <w:ind w:left="902" w:firstLineChars="0"/>
        <w:jc w:val="both"/>
      </w:pPr>
      <w:r w:rsidRPr="00AE236A">
        <w:t>计算</w:t>
      </w:r>
      <w:r w:rsidRPr="00AE236A">
        <w:rPr>
          <w:noProof/>
        </w:rPr>
        <w:drawing>
          <wp:inline distT="0" distB="0" distL="0" distR="0" wp14:anchorId="12B67EAF" wp14:editId="7E26B84B">
            <wp:extent cx="1066800" cy="1714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68"/>
                    <a:stretch>
                      <a:fillRect/>
                    </a:stretch>
                  </pic:blipFill>
                  <pic:spPr>
                    <a:xfrm>
                      <a:off x="0" y="0"/>
                      <a:ext cx="1066800" cy="171450"/>
                    </a:xfrm>
                    <a:prstGeom prst="rect">
                      <a:avLst/>
                    </a:prstGeom>
                  </pic:spPr>
                </pic:pic>
              </a:graphicData>
            </a:graphic>
          </wp:inline>
        </w:drawing>
      </w:r>
      <w:r w:rsidRPr="00AE236A">
        <w:t>；</w:t>
      </w:r>
    </w:p>
    <w:p w14:paraId="39CE044F" w14:textId="77777777" w:rsidR="00AE236A" w:rsidRPr="00AE236A" w:rsidRDefault="00AE236A" w:rsidP="002A0196">
      <w:pPr>
        <w:numPr>
          <w:ilvl w:val="0"/>
          <w:numId w:val="13"/>
        </w:numPr>
        <w:snapToGrid/>
        <w:spacing w:line="500" w:lineRule="exact"/>
        <w:ind w:left="902" w:firstLineChars="0"/>
        <w:jc w:val="both"/>
      </w:pPr>
      <w:r w:rsidRPr="00AE236A">
        <w:t>计算</w:t>
      </w:r>
      <w:r w:rsidRPr="00AE236A">
        <w:rPr>
          <w:noProof/>
        </w:rPr>
        <w:drawing>
          <wp:inline distT="0" distB="0" distL="0" distR="0" wp14:anchorId="2E790258" wp14:editId="735BAF6D">
            <wp:extent cx="1581150" cy="190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69"/>
                    <a:stretch>
                      <a:fillRect/>
                    </a:stretch>
                  </pic:blipFill>
                  <pic:spPr>
                    <a:xfrm>
                      <a:off x="0" y="0"/>
                      <a:ext cx="1581150" cy="190500"/>
                    </a:xfrm>
                    <a:prstGeom prst="rect">
                      <a:avLst/>
                    </a:prstGeom>
                  </pic:spPr>
                </pic:pic>
              </a:graphicData>
            </a:graphic>
          </wp:inline>
        </w:drawing>
      </w:r>
      <w:r w:rsidRPr="00AE236A">
        <w:rPr>
          <w:noProof/>
        </w:rPr>
        <w:drawing>
          <wp:inline distT="0" distB="0" distL="0" distR="0" wp14:anchorId="1F65D10D" wp14:editId="20119B4B">
            <wp:extent cx="1581150" cy="190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69"/>
                    <a:stretch>
                      <a:fillRect/>
                    </a:stretch>
                  </pic:blipFill>
                  <pic:spPr>
                    <a:xfrm>
                      <a:off x="0" y="0"/>
                      <a:ext cx="1581150" cy="190500"/>
                    </a:xfrm>
                    <a:prstGeom prst="rect">
                      <a:avLst/>
                    </a:prstGeom>
                  </pic:spPr>
                </pic:pic>
              </a:graphicData>
            </a:graphic>
          </wp:inline>
        </w:drawing>
      </w:r>
      <w:r w:rsidRPr="00AE236A">
        <w:t>，</w:t>
      </w:r>
      <w:r w:rsidRPr="00AE236A">
        <w:rPr>
          <w:rFonts w:hint="eastAsia"/>
        </w:rPr>
        <w:t>若</w:t>
      </w:r>
      <w:r w:rsidRPr="00AE236A">
        <w:rPr>
          <w:noProof/>
        </w:rPr>
        <w:drawing>
          <wp:inline distT="0" distB="0" distL="0" distR="0" wp14:anchorId="5E7F4F3B" wp14:editId="550F731C">
            <wp:extent cx="390525" cy="1238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70"/>
                    <a:stretch>
                      <a:fillRect/>
                    </a:stretch>
                  </pic:blipFill>
                  <pic:spPr>
                    <a:xfrm>
                      <a:off x="0" y="0"/>
                      <a:ext cx="390525" cy="123825"/>
                    </a:xfrm>
                    <a:prstGeom prst="rect">
                      <a:avLst/>
                    </a:prstGeom>
                  </pic:spPr>
                </pic:pic>
              </a:graphicData>
            </a:graphic>
          </wp:inline>
        </w:drawing>
      </w:r>
      <w:r w:rsidRPr="00AE236A">
        <w:t>，则回到步骤</w:t>
      </w:r>
      <w:r w:rsidRPr="00AE236A">
        <w:t>1</w:t>
      </w:r>
      <w:r w:rsidRPr="00AE236A">
        <w:t>；</w:t>
      </w:r>
    </w:p>
    <w:p w14:paraId="2F88243D" w14:textId="77777777" w:rsidR="00AE236A" w:rsidRPr="00AE236A" w:rsidRDefault="00AE236A" w:rsidP="002A0196">
      <w:pPr>
        <w:numPr>
          <w:ilvl w:val="0"/>
          <w:numId w:val="13"/>
        </w:numPr>
        <w:snapToGrid/>
        <w:spacing w:line="500" w:lineRule="exact"/>
        <w:ind w:left="902" w:firstLineChars="0"/>
        <w:jc w:val="both"/>
      </w:pPr>
      <w:r w:rsidRPr="00AE236A">
        <w:t>对消息的签名为</w:t>
      </w:r>
      <w:r w:rsidRPr="00AE236A">
        <w:rPr>
          <w:noProof/>
        </w:rPr>
        <w:drawing>
          <wp:inline distT="0" distB="0" distL="0" distR="0" wp14:anchorId="4CBFC97F" wp14:editId="74A1DC2F">
            <wp:extent cx="361950" cy="1714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61"/>
                    <a:stretch>
                      <a:fillRect/>
                    </a:stretch>
                  </pic:blipFill>
                  <pic:spPr>
                    <a:xfrm>
                      <a:off x="0" y="0"/>
                      <a:ext cx="361950" cy="171450"/>
                    </a:xfrm>
                    <a:prstGeom prst="rect">
                      <a:avLst/>
                    </a:prstGeom>
                  </pic:spPr>
                </pic:pic>
              </a:graphicData>
            </a:graphic>
          </wp:inline>
        </w:drawing>
      </w:r>
      <w:r w:rsidRPr="00AE236A">
        <w:t>;</w:t>
      </w:r>
    </w:p>
    <w:p w14:paraId="14E31453" w14:textId="77777777" w:rsidR="00AE236A" w:rsidRPr="00AE236A" w:rsidRDefault="00AE236A" w:rsidP="00AE236A">
      <w:pPr>
        <w:spacing w:line="500" w:lineRule="exact"/>
        <w:ind w:firstLine="480"/>
        <w:jc w:val="both"/>
      </w:pPr>
      <w:r w:rsidRPr="00AE236A">
        <w:t>最后签名者</w:t>
      </w:r>
      <w:r w:rsidRPr="00AE236A">
        <w:t>A</w:t>
      </w:r>
      <w:r w:rsidRPr="00AE236A">
        <w:t>把消息</w:t>
      </w:r>
      <w:r w:rsidRPr="00AE236A">
        <w:rPr>
          <w:noProof/>
        </w:rPr>
        <w:drawing>
          <wp:inline distT="0" distB="0" distL="0" distR="0" wp14:anchorId="0088E91F" wp14:editId="1F63E90F">
            <wp:extent cx="142875" cy="762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59"/>
                    <a:stretch>
                      <a:fillRect/>
                    </a:stretch>
                  </pic:blipFill>
                  <pic:spPr>
                    <a:xfrm>
                      <a:off x="0" y="0"/>
                      <a:ext cx="142875" cy="76200"/>
                    </a:xfrm>
                    <a:prstGeom prst="rect">
                      <a:avLst/>
                    </a:prstGeom>
                  </pic:spPr>
                </pic:pic>
              </a:graphicData>
            </a:graphic>
          </wp:inline>
        </w:drawing>
      </w:r>
      <w:r w:rsidRPr="00AE236A">
        <w:t>和签名</w:t>
      </w:r>
      <w:r w:rsidRPr="00AE236A">
        <w:rPr>
          <w:noProof/>
        </w:rPr>
        <w:drawing>
          <wp:inline distT="0" distB="0" distL="0" distR="0" wp14:anchorId="56F0B107" wp14:editId="6AC430F2">
            <wp:extent cx="361950" cy="1714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1"/>
                    <a:stretch>
                      <a:fillRect/>
                    </a:stretch>
                  </pic:blipFill>
                  <pic:spPr>
                    <a:xfrm>
                      <a:off x="0" y="0"/>
                      <a:ext cx="361950" cy="171450"/>
                    </a:xfrm>
                    <a:prstGeom prst="rect">
                      <a:avLst/>
                    </a:prstGeom>
                  </pic:spPr>
                </pic:pic>
              </a:graphicData>
            </a:graphic>
          </wp:inline>
        </w:drawing>
      </w:r>
      <w:r w:rsidRPr="00AE236A">
        <w:t>发送给接收者。</w:t>
      </w:r>
    </w:p>
    <w:p w14:paraId="668F77A9" w14:textId="7103E031" w:rsidR="00AE236A" w:rsidRPr="00AE236A" w:rsidRDefault="00AE236A" w:rsidP="00A6207D">
      <w:pPr>
        <w:pStyle w:val="5"/>
        <w:rPr>
          <w:b/>
        </w:rPr>
      </w:pPr>
      <w:r w:rsidRPr="00AE236A">
        <w:rPr>
          <w:b/>
        </w:rPr>
        <w:t xml:space="preserve">4 </w:t>
      </w:r>
      <w:r w:rsidRPr="00AE236A">
        <w:rPr>
          <w:b/>
        </w:rPr>
        <w:t>验证算法</w:t>
      </w:r>
    </w:p>
    <w:p w14:paraId="28EE817C" w14:textId="77777777" w:rsidR="00AE236A" w:rsidRPr="00AE236A" w:rsidRDefault="00AE236A" w:rsidP="00AE236A">
      <w:pPr>
        <w:spacing w:line="500" w:lineRule="exact"/>
        <w:ind w:firstLineChars="0" w:firstLine="0"/>
        <w:jc w:val="both"/>
      </w:pPr>
      <w:r w:rsidRPr="00AE236A">
        <w:t>1</w:t>
      </w:r>
      <w:r w:rsidRPr="00AE236A">
        <w:rPr>
          <w:rFonts w:hint="eastAsia"/>
        </w:rPr>
        <w:t>、</w:t>
      </w:r>
      <w:r w:rsidRPr="00AE236A">
        <w:t>ECDSA</w:t>
      </w:r>
      <w:r w:rsidRPr="00AE236A">
        <w:t>签名的验证</w:t>
      </w:r>
    </w:p>
    <w:p w14:paraId="60EA4BE2" w14:textId="77777777" w:rsidR="00AE236A" w:rsidRPr="00AE236A" w:rsidRDefault="00AE236A" w:rsidP="00AE236A">
      <w:pPr>
        <w:spacing w:line="500" w:lineRule="exact"/>
        <w:ind w:firstLine="480"/>
        <w:jc w:val="both"/>
      </w:pPr>
      <w:r w:rsidRPr="00AE236A">
        <w:t>输入参数为：</w:t>
      </w:r>
      <w:r w:rsidRPr="00AE236A">
        <w:t>A</w:t>
      </w:r>
      <w:r w:rsidRPr="00AE236A">
        <w:t>的数字签名</w:t>
      </w:r>
      <w:r w:rsidRPr="00AE236A">
        <w:rPr>
          <w:noProof/>
        </w:rPr>
        <w:drawing>
          <wp:inline distT="0" distB="0" distL="0" distR="0" wp14:anchorId="03969C85" wp14:editId="43FF3D4F">
            <wp:extent cx="361950" cy="171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61"/>
                    <a:stretch>
                      <a:fillRect/>
                    </a:stretch>
                  </pic:blipFill>
                  <pic:spPr>
                    <a:xfrm>
                      <a:off x="0" y="0"/>
                      <a:ext cx="361950" cy="171450"/>
                    </a:xfrm>
                    <a:prstGeom prst="rect">
                      <a:avLst/>
                    </a:prstGeom>
                  </pic:spPr>
                </pic:pic>
              </a:graphicData>
            </a:graphic>
          </wp:inline>
        </w:drawing>
      </w:r>
      <w:r w:rsidRPr="00AE236A">
        <w:t>，签名消息</w:t>
      </w:r>
      <w:r w:rsidRPr="00AE236A">
        <w:rPr>
          <w:noProof/>
        </w:rPr>
        <w:drawing>
          <wp:inline distT="0" distB="0" distL="0" distR="0" wp14:anchorId="31DFD2DF" wp14:editId="72A98050">
            <wp:extent cx="142875" cy="76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59"/>
                    <a:stretch>
                      <a:fillRect/>
                    </a:stretch>
                  </pic:blipFill>
                  <pic:spPr>
                    <a:xfrm>
                      <a:off x="0" y="0"/>
                      <a:ext cx="142875" cy="76200"/>
                    </a:xfrm>
                    <a:prstGeom prst="rect">
                      <a:avLst/>
                    </a:prstGeom>
                  </pic:spPr>
                </pic:pic>
              </a:graphicData>
            </a:graphic>
          </wp:inline>
        </w:drawing>
      </w:r>
      <w:r w:rsidRPr="00AE236A">
        <w:t>，实体</w:t>
      </w:r>
      <w:r w:rsidRPr="00AE236A">
        <w:t>B</w:t>
      </w:r>
      <w:r w:rsidRPr="00AE236A">
        <w:t>主域参</w:t>
      </w:r>
      <w:r w:rsidRPr="00AE236A">
        <w:rPr>
          <w:noProof/>
        </w:rPr>
        <w:drawing>
          <wp:inline distT="0" distB="0" distL="0" distR="0" wp14:anchorId="6BAC6BF4" wp14:editId="50B66940">
            <wp:extent cx="1800225" cy="1714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48"/>
                    <a:stretch>
                      <a:fillRect/>
                    </a:stretch>
                  </pic:blipFill>
                  <pic:spPr>
                    <a:xfrm>
                      <a:off x="0" y="0"/>
                      <a:ext cx="1800225" cy="171450"/>
                    </a:xfrm>
                    <a:prstGeom prst="rect">
                      <a:avLst/>
                    </a:prstGeom>
                  </pic:spPr>
                </pic:pic>
              </a:graphicData>
            </a:graphic>
          </wp:inline>
        </w:drawing>
      </w:r>
      <w:r w:rsidRPr="00AE236A">
        <w:t>以及</w:t>
      </w:r>
      <w:r w:rsidRPr="00AE236A">
        <w:t>A</w:t>
      </w:r>
      <w:r w:rsidRPr="00AE236A">
        <w:t>的公钥</w:t>
      </w:r>
      <w:r w:rsidRPr="00AE236A">
        <w:rPr>
          <w:noProof/>
        </w:rPr>
        <w:drawing>
          <wp:inline distT="0" distB="0" distL="0" distR="0" wp14:anchorId="00F08E9A" wp14:editId="279B4EF6">
            <wp:extent cx="133350" cy="152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57"/>
                    <a:stretch>
                      <a:fillRect/>
                    </a:stretch>
                  </pic:blipFill>
                  <pic:spPr>
                    <a:xfrm>
                      <a:off x="0" y="0"/>
                      <a:ext cx="133350" cy="152400"/>
                    </a:xfrm>
                    <a:prstGeom prst="rect">
                      <a:avLst/>
                    </a:prstGeom>
                  </pic:spPr>
                </pic:pic>
              </a:graphicData>
            </a:graphic>
          </wp:inline>
        </w:drawing>
      </w:r>
      <w:r w:rsidRPr="00AE236A">
        <w:t>；</w:t>
      </w:r>
    </w:p>
    <w:p w14:paraId="176E1524" w14:textId="77777777" w:rsidR="00AE236A" w:rsidRPr="00AE236A" w:rsidRDefault="00AE236A" w:rsidP="00AE236A">
      <w:pPr>
        <w:spacing w:line="500" w:lineRule="exact"/>
        <w:ind w:firstLine="480"/>
        <w:jc w:val="both"/>
      </w:pPr>
      <w:r w:rsidRPr="00AE236A">
        <w:t>输出为：接受或者拒绝签名。</w:t>
      </w:r>
    </w:p>
    <w:p w14:paraId="752DB91A" w14:textId="77777777" w:rsidR="00AE236A" w:rsidRPr="00AE236A" w:rsidRDefault="00AE236A" w:rsidP="00AE236A">
      <w:pPr>
        <w:spacing w:line="500" w:lineRule="exact"/>
        <w:ind w:firstLine="480"/>
        <w:jc w:val="both"/>
      </w:pPr>
      <w:r w:rsidRPr="00AE236A">
        <w:t>验证过程如下：</w:t>
      </w:r>
    </w:p>
    <w:p w14:paraId="76230F08" w14:textId="77777777" w:rsidR="00AE236A" w:rsidRPr="00AE236A" w:rsidRDefault="00AE236A" w:rsidP="002A0196">
      <w:pPr>
        <w:numPr>
          <w:ilvl w:val="0"/>
          <w:numId w:val="14"/>
        </w:numPr>
        <w:snapToGrid/>
        <w:spacing w:line="500" w:lineRule="exact"/>
        <w:ind w:left="482" w:firstLineChars="0" w:firstLine="0"/>
        <w:jc w:val="both"/>
      </w:pPr>
      <w:r w:rsidRPr="00AE236A">
        <w:t>验证</w:t>
      </w:r>
      <w:r w:rsidRPr="00AE236A">
        <w:rPr>
          <w:noProof/>
        </w:rPr>
        <w:drawing>
          <wp:inline distT="0" distB="0" distL="0" distR="0" wp14:anchorId="0C3102DF" wp14:editId="4F47D946">
            <wp:extent cx="76200" cy="76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71"/>
                    <a:stretch>
                      <a:fillRect/>
                    </a:stretch>
                  </pic:blipFill>
                  <pic:spPr>
                    <a:xfrm>
                      <a:off x="0" y="0"/>
                      <a:ext cx="76200" cy="76200"/>
                    </a:xfrm>
                    <a:prstGeom prst="rect">
                      <a:avLst/>
                    </a:prstGeom>
                  </pic:spPr>
                </pic:pic>
              </a:graphicData>
            </a:graphic>
          </wp:inline>
        </w:drawing>
      </w:r>
      <w:r w:rsidRPr="00AE236A">
        <w:t>和</w:t>
      </w:r>
      <w:r w:rsidRPr="00AE236A">
        <w:rPr>
          <w:noProof/>
        </w:rPr>
        <w:drawing>
          <wp:inline distT="0" distB="0" distL="0" distR="0" wp14:anchorId="126733BA" wp14:editId="1C3827E9">
            <wp:extent cx="76200" cy="762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72"/>
                    <a:stretch>
                      <a:fillRect/>
                    </a:stretch>
                  </pic:blipFill>
                  <pic:spPr>
                    <a:xfrm>
                      <a:off x="0" y="0"/>
                      <a:ext cx="76200" cy="76200"/>
                    </a:xfrm>
                    <a:prstGeom prst="rect">
                      <a:avLst/>
                    </a:prstGeom>
                  </pic:spPr>
                </pic:pic>
              </a:graphicData>
            </a:graphic>
          </wp:inline>
        </w:drawing>
      </w:r>
      <w:r w:rsidRPr="00AE236A">
        <w:t>是</w:t>
      </w:r>
      <w:r w:rsidRPr="00AE236A">
        <w:rPr>
          <w:noProof/>
        </w:rPr>
        <w:drawing>
          <wp:inline distT="0" distB="0" distL="0" distR="0" wp14:anchorId="315FD81B" wp14:editId="44F26212">
            <wp:extent cx="657225" cy="1714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73"/>
                    <a:stretch>
                      <a:fillRect/>
                    </a:stretch>
                  </pic:blipFill>
                  <pic:spPr>
                    <a:xfrm>
                      <a:off x="0" y="0"/>
                      <a:ext cx="657225" cy="171450"/>
                    </a:xfrm>
                    <a:prstGeom prst="rect">
                      <a:avLst/>
                    </a:prstGeom>
                  </pic:spPr>
                </pic:pic>
              </a:graphicData>
            </a:graphic>
          </wp:inline>
        </w:drawing>
      </w:r>
      <w:r w:rsidRPr="00AE236A">
        <w:t>内的整数；</w:t>
      </w:r>
    </w:p>
    <w:p w14:paraId="3A049806" w14:textId="77777777" w:rsidR="00AE236A" w:rsidRPr="00AE236A" w:rsidRDefault="00AE236A" w:rsidP="002A0196">
      <w:pPr>
        <w:numPr>
          <w:ilvl w:val="0"/>
          <w:numId w:val="14"/>
        </w:numPr>
        <w:snapToGrid/>
        <w:spacing w:line="500" w:lineRule="exact"/>
        <w:ind w:left="482" w:firstLineChars="0" w:firstLine="0"/>
        <w:jc w:val="both"/>
      </w:pPr>
      <w:r w:rsidRPr="00AE236A">
        <w:t>计算</w:t>
      </w:r>
      <w:r w:rsidRPr="00AE236A">
        <w:rPr>
          <w:noProof/>
        </w:rPr>
        <w:drawing>
          <wp:inline distT="0" distB="0" distL="0" distR="0" wp14:anchorId="21A91359" wp14:editId="6E5809C2">
            <wp:extent cx="1066800" cy="1714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68"/>
                    <a:stretch>
                      <a:fillRect/>
                    </a:stretch>
                  </pic:blipFill>
                  <pic:spPr>
                    <a:xfrm>
                      <a:off x="0" y="0"/>
                      <a:ext cx="1066800" cy="171450"/>
                    </a:xfrm>
                    <a:prstGeom prst="rect">
                      <a:avLst/>
                    </a:prstGeom>
                  </pic:spPr>
                </pic:pic>
              </a:graphicData>
            </a:graphic>
          </wp:inline>
        </w:drawing>
      </w:r>
      <w:r w:rsidRPr="00AE236A">
        <w:t>；</w:t>
      </w:r>
    </w:p>
    <w:p w14:paraId="5D48EA3B" w14:textId="77777777" w:rsidR="00AE236A" w:rsidRPr="00AE236A" w:rsidRDefault="00AE236A" w:rsidP="002A0196">
      <w:pPr>
        <w:numPr>
          <w:ilvl w:val="0"/>
          <w:numId w:val="14"/>
        </w:numPr>
        <w:snapToGrid/>
        <w:spacing w:line="500" w:lineRule="exact"/>
        <w:ind w:left="482" w:firstLineChars="0" w:firstLine="0"/>
        <w:jc w:val="both"/>
      </w:pPr>
      <w:r w:rsidRPr="00AE236A">
        <w:t>计算</w:t>
      </w:r>
      <w:r w:rsidRPr="00AE236A">
        <w:rPr>
          <w:noProof/>
        </w:rPr>
        <w:drawing>
          <wp:inline distT="0" distB="0" distL="0" distR="0" wp14:anchorId="427B3BCE" wp14:editId="0CB23012">
            <wp:extent cx="1019175" cy="1619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4"/>
                    <a:stretch>
                      <a:fillRect/>
                    </a:stretch>
                  </pic:blipFill>
                  <pic:spPr>
                    <a:xfrm>
                      <a:off x="0" y="0"/>
                      <a:ext cx="1019175" cy="161925"/>
                    </a:xfrm>
                    <a:prstGeom prst="rect">
                      <a:avLst/>
                    </a:prstGeom>
                  </pic:spPr>
                </pic:pic>
              </a:graphicData>
            </a:graphic>
          </wp:inline>
        </w:drawing>
      </w:r>
      <w:r w:rsidRPr="00AE236A">
        <w:t>;</w:t>
      </w:r>
    </w:p>
    <w:p w14:paraId="514EC149" w14:textId="77777777" w:rsidR="00AE236A" w:rsidRPr="00AE236A" w:rsidRDefault="00AE236A" w:rsidP="002A0196">
      <w:pPr>
        <w:numPr>
          <w:ilvl w:val="0"/>
          <w:numId w:val="14"/>
        </w:numPr>
        <w:snapToGrid/>
        <w:spacing w:line="500" w:lineRule="exact"/>
        <w:ind w:left="482" w:firstLineChars="0" w:firstLine="0"/>
        <w:jc w:val="both"/>
      </w:pPr>
      <w:r w:rsidRPr="00AE236A">
        <w:lastRenderedPageBreak/>
        <w:t>计算</w:t>
      </w:r>
      <w:r w:rsidRPr="00AE236A">
        <w:rPr>
          <w:noProof/>
        </w:rPr>
        <w:drawing>
          <wp:inline distT="0" distB="0" distL="0" distR="0" wp14:anchorId="2AEADB09" wp14:editId="0EE1C077">
            <wp:extent cx="1028700" cy="1428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75"/>
                    <a:stretch>
                      <a:fillRect/>
                    </a:stretch>
                  </pic:blipFill>
                  <pic:spPr>
                    <a:xfrm>
                      <a:off x="0" y="0"/>
                      <a:ext cx="1028700" cy="142875"/>
                    </a:xfrm>
                    <a:prstGeom prst="rect">
                      <a:avLst/>
                    </a:prstGeom>
                  </pic:spPr>
                </pic:pic>
              </a:graphicData>
            </a:graphic>
          </wp:inline>
        </w:drawing>
      </w:r>
      <w:r w:rsidRPr="00AE236A">
        <w:t>；</w:t>
      </w:r>
      <w:r w:rsidRPr="00AE236A">
        <w:rPr>
          <w:noProof/>
        </w:rPr>
        <w:drawing>
          <wp:inline distT="0" distB="0" distL="0" distR="0" wp14:anchorId="05A140B1" wp14:editId="163B8744">
            <wp:extent cx="1019175" cy="1428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76"/>
                    <a:stretch>
                      <a:fillRect/>
                    </a:stretch>
                  </pic:blipFill>
                  <pic:spPr>
                    <a:xfrm>
                      <a:off x="0" y="0"/>
                      <a:ext cx="1019175" cy="142875"/>
                    </a:xfrm>
                    <a:prstGeom prst="rect">
                      <a:avLst/>
                    </a:prstGeom>
                  </pic:spPr>
                </pic:pic>
              </a:graphicData>
            </a:graphic>
          </wp:inline>
        </w:drawing>
      </w:r>
      <w:r w:rsidRPr="00AE236A">
        <w:t>；</w:t>
      </w:r>
    </w:p>
    <w:p w14:paraId="5559DDEB" w14:textId="77777777" w:rsidR="00AE236A" w:rsidRPr="00AE236A" w:rsidRDefault="00AE236A" w:rsidP="002A0196">
      <w:pPr>
        <w:numPr>
          <w:ilvl w:val="0"/>
          <w:numId w:val="14"/>
        </w:numPr>
        <w:snapToGrid/>
        <w:spacing w:line="500" w:lineRule="exact"/>
        <w:ind w:left="482" w:firstLineChars="0" w:firstLine="0"/>
        <w:jc w:val="both"/>
      </w:pPr>
      <w:r w:rsidRPr="00AE236A">
        <w:t>计算</w:t>
      </w:r>
      <w:r w:rsidRPr="00AE236A">
        <w:rPr>
          <w:noProof/>
        </w:rPr>
        <w:drawing>
          <wp:inline distT="0" distB="0" distL="0" distR="0" wp14:anchorId="04C101B1" wp14:editId="7B6A8970">
            <wp:extent cx="1190625" cy="1524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77"/>
                    <a:stretch>
                      <a:fillRect/>
                    </a:stretch>
                  </pic:blipFill>
                  <pic:spPr>
                    <a:xfrm>
                      <a:off x="0" y="0"/>
                      <a:ext cx="1190625" cy="152400"/>
                    </a:xfrm>
                    <a:prstGeom prst="rect">
                      <a:avLst/>
                    </a:prstGeom>
                  </pic:spPr>
                </pic:pic>
              </a:graphicData>
            </a:graphic>
          </wp:inline>
        </w:drawing>
      </w:r>
      <w:r w:rsidRPr="00AE236A">
        <w:t>；</w:t>
      </w:r>
    </w:p>
    <w:p w14:paraId="73A35663" w14:textId="77777777" w:rsidR="00AE236A" w:rsidRPr="00AE236A" w:rsidRDefault="00AE236A" w:rsidP="002A0196">
      <w:pPr>
        <w:numPr>
          <w:ilvl w:val="0"/>
          <w:numId w:val="14"/>
        </w:numPr>
        <w:snapToGrid/>
        <w:spacing w:line="500" w:lineRule="exact"/>
        <w:ind w:left="482" w:firstLineChars="0" w:firstLine="0"/>
        <w:jc w:val="both"/>
      </w:pPr>
      <w:r w:rsidRPr="00AE236A">
        <w:t>如果</w:t>
      </w:r>
      <w:r w:rsidRPr="00AE236A">
        <w:rPr>
          <w:noProof/>
        </w:rPr>
        <w:drawing>
          <wp:inline distT="0" distB="0" distL="0" distR="0" wp14:anchorId="412778FC" wp14:editId="22593996">
            <wp:extent cx="457200" cy="12382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78"/>
                    <a:stretch>
                      <a:fillRect/>
                    </a:stretch>
                  </pic:blipFill>
                  <pic:spPr>
                    <a:xfrm>
                      <a:off x="0" y="0"/>
                      <a:ext cx="457200" cy="123825"/>
                    </a:xfrm>
                    <a:prstGeom prst="rect">
                      <a:avLst/>
                    </a:prstGeom>
                  </pic:spPr>
                </pic:pic>
              </a:graphicData>
            </a:graphic>
          </wp:inline>
        </w:drawing>
      </w:r>
      <w:r w:rsidRPr="00AE236A">
        <w:t>，拒绝签名；否则，</w:t>
      </w:r>
      <w:r w:rsidRPr="00AE236A">
        <w:rPr>
          <w:noProof/>
        </w:rPr>
        <w:drawing>
          <wp:inline distT="0" distB="0" distL="0" distR="0" wp14:anchorId="5402E165" wp14:editId="0D8DB87C">
            <wp:extent cx="904875" cy="1714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79"/>
                    <a:stretch>
                      <a:fillRect/>
                    </a:stretch>
                  </pic:blipFill>
                  <pic:spPr>
                    <a:xfrm>
                      <a:off x="0" y="0"/>
                      <a:ext cx="904875" cy="171450"/>
                    </a:xfrm>
                    <a:prstGeom prst="rect">
                      <a:avLst/>
                    </a:prstGeom>
                  </pic:spPr>
                </pic:pic>
              </a:graphicData>
            </a:graphic>
          </wp:inline>
        </w:drawing>
      </w:r>
      <w:r w:rsidRPr="00AE236A">
        <w:t>，计算</w:t>
      </w:r>
      <w:r w:rsidRPr="00AE236A">
        <w:rPr>
          <w:noProof/>
        </w:rPr>
        <w:drawing>
          <wp:inline distT="0" distB="0" distL="0" distR="0" wp14:anchorId="10EB29E4" wp14:editId="28B2D630">
            <wp:extent cx="904875" cy="1428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80"/>
                    <a:stretch>
                      <a:fillRect/>
                    </a:stretch>
                  </pic:blipFill>
                  <pic:spPr>
                    <a:xfrm>
                      <a:off x="0" y="0"/>
                      <a:ext cx="904875" cy="142875"/>
                    </a:xfrm>
                    <a:prstGeom prst="rect">
                      <a:avLst/>
                    </a:prstGeom>
                  </pic:spPr>
                </pic:pic>
              </a:graphicData>
            </a:graphic>
          </wp:inline>
        </w:drawing>
      </w:r>
      <w:r w:rsidRPr="00AE236A">
        <w:t>；</w:t>
      </w:r>
    </w:p>
    <w:p w14:paraId="5C3601E2" w14:textId="77777777" w:rsidR="00AE236A" w:rsidRPr="00AE236A" w:rsidRDefault="00AE236A" w:rsidP="002A0196">
      <w:pPr>
        <w:numPr>
          <w:ilvl w:val="0"/>
          <w:numId w:val="14"/>
        </w:numPr>
        <w:snapToGrid/>
        <w:spacing w:line="500" w:lineRule="exact"/>
        <w:ind w:left="482" w:firstLineChars="0" w:firstLine="0"/>
        <w:jc w:val="both"/>
      </w:pPr>
      <w:r w:rsidRPr="00AE236A">
        <w:t>如果</w:t>
      </w:r>
      <w:r w:rsidRPr="00AE236A">
        <w:rPr>
          <w:noProof/>
        </w:rPr>
        <w:drawing>
          <wp:inline distT="0" distB="0" distL="0" distR="0" wp14:anchorId="6FCFB86A" wp14:editId="0EE2B791">
            <wp:extent cx="390525" cy="1143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81"/>
                    <a:stretch>
                      <a:fillRect/>
                    </a:stretch>
                  </pic:blipFill>
                  <pic:spPr>
                    <a:xfrm>
                      <a:off x="0" y="0"/>
                      <a:ext cx="390525" cy="114300"/>
                    </a:xfrm>
                    <a:prstGeom prst="rect">
                      <a:avLst/>
                    </a:prstGeom>
                  </pic:spPr>
                </pic:pic>
              </a:graphicData>
            </a:graphic>
          </wp:inline>
        </w:drawing>
      </w:r>
      <w:r w:rsidRPr="00AE236A">
        <w:t>，接受签名；否则拒绝签名。</w:t>
      </w:r>
    </w:p>
    <w:p w14:paraId="1EF326ED" w14:textId="77777777" w:rsidR="00AE236A" w:rsidRPr="00AE236A" w:rsidRDefault="00AE236A" w:rsidP="00AE236A">
      <w:pPr>
        <w:spacing w:line="500" w:lineRule="exact"/>
        <w:ind w:firstLineChars="0" w:firstLine="0"/>
        <w:jc w:val="both"/>
      </w:pPr>
      <w:r w:rsidRPr="00AE236A">
        <w:t>2</w:t>
      </w:r>
      <w:r w:rsidRPr="00AE236A">
        <w:rPr>
          <w:rFonts w:hint="eastAsia"/>
        </w:rPr>
        <w:t>、</w:t>
      </w:r>
      <w:r w:rsidRPr="00AE236A">
        <w:t>ECDSA</w:t>
      </w:r>
      <w:r w:rsidRPr="00AE236A">
        <w:t>验证签名的依据</w:t>
      </w:r>
    </w:p>
    <w:p w14:paraId="7129142F" w14:textId="77777777" w:rsidR="00AE236A" w:rsidRPr="00AE236A" w:rsidRDefault="00AE236A" w:rsidP="00AE236A">
      <w:pPr>
        <w:spacing w:line="500" w:lineRule="exact"/>
        <w:ind w:firstLine="480"/>
        <w:jc w:val="both"/>
      </w:pPr>
      <w:r w:rsidRPr="00AE236A">
        <w:t>如果签名</w:t>
      </w:r>
      <w:r w:rsidRPr="00AE236A">
        <w:rPr>
          <w:noProof/>
        </w:rPr>
        <w:drawing>
          <wp:inline distT="0" distB="0" distL="0" distR="0" wp14:anchorId="2AA8EF4C" wp14:editId="2DF1043D">
            <wp:extent cx="361950" cy="1714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61"/>
                    <a:stretch>
                      <a:fillRect/>
                    </a:stretch>
                  </pic:blipFill>
                  <pic:spPr>
                    <a:xfrm>
                      <a:off x="0" y="0"/>
                      <a:ext cx="361950" cy="171450"/>
                    </a:xfrm>
                    <a:prstGeom prst="rect">
                      <a:avLst/>
                    </a:prstGeom>
                  </pic:spPr>
                </pic:pic>
              </a:graphicData>
            </a:graphic>
          </wp:inline>
        </w:drawing>
      </w:r>
      <w:r w:rsidRPr="00AE236A">
        <w:t>是消息</w:t>
      </w:r>
      <w:r w:rsidRPr="00AE236A">
        <w:rPr>
          <w:noProof/>
        </w:rPr>
        <w:drawing>
          <wp:inline distT="0" distB="0" distL="0" distR="0" wp14:anchorId="123C5288" wp14:editId="2F36F1FD">
            <wp:extent cx="142875" cy="762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59"/>
                    <a:stretch>
                      <a:fillRect/>
                    </a:stretch>
                  </pic:blipFill>
                  <pic:spPr>
                    <a:xfrm>
                      <a:off x="0" y="0"/>
                      <a:ext cx="142875" cy="76200"/>
                    </a:xfrm>
                    <a:prstGeom prst="rect">
                      <a:avLst/>
                    </a:prstGeom>
                  </pic:spPr>
                </pic:pic>
              </a:graphicData>
            </a:graphic>
          </wp:inline>
        </w:drawing>
      </w:r>
      <w:r w:rsidRPr="00AE236A">
        <w:t>的合法签名，有</w:t>
      </w:r>
      <w:r w:rsidRPr="00AE236A">
        <w:rPr>
          <w:noProof/>
        </w:rPr>
        <w:drawing>
          <wp:inline distT="0" distB="0" distL="0" distR="0" wp14:anchorId="69EE54CB" wp14:editId="7737E06F">
            <wp:extent cx="1581150" cy="1905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69"/>
                    <a:stretch>
                      <a:fillRect/>
                    </a:stretch>
                  </pic:blipFill>
                  <pic:spPr>
                    <a:xfrm>
                      <a:off x="0" y="0"/>
                      <a:ext cx="1581150" cy="190500"/>
                    </a:xfrm>
                    <a:prstGeom prst="rect">
                      <a:avLst/>
                    </a:prstGeom>
                  </pic:spPr>
                </pic:pic>
              </a:graphicData>
            </a:graphic>
          </wp:inline>
        </w:drawing>
      </w:r>
      <w:r w:rsidRPr="00AE236A">
        <w:t>；</w:t>
      </w:r>
    </w:p>
    <w:p w14:paraId="4FF830DB" w14:textId="77777777" w:rsidR="00AE236A" w:rsidRPr="00AE236A" w:rsidRDefault="00AE236A" w:rsidP="00AE236A">
      <w:pPr>
        <w:spacing w:line="500" w:lineRule="exact"/>
        <w:ind w:firstLine="480"/>
        <w:jc w:val="both"/>
      </w:pPr>
      <w:r w:rsidRPr="00AE236A">
        <w:t>则</w:t>
      </w:r>
      <w:r w:rsidRPr="00AE236A">
        <w:rPr>
          <w:noProof/>
        </w:rPr>
        <w:drawing>
          <wp:inline distT="0" distB="0" distL="0" distR="0" wp14:anchorId="35AA09B8" wp14:editId="5743BA60">
            <wp:extent cx="1581150" cy="1905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82"/>
                    <a:stretch>
                      <a:fillRect/>
                    </a:stretch>
                  </pic:blipFill>
                  <pic:spPr>
                    <a:xfrm>
                      <a:off x="0" y="0"/>
                      <a:ext cx="1581150" cy="190500"/>
                    </a:xfrm>
                    <a:prstGeom prst="rect">
                      <a:avLst/>
                    </a:prstGeom>
                  </pic:spPr>
                </pic:pic>
              </a:graphicData>
            </a:graphic>
          </wp:inline>
        </w:drawing>
      </w:r>
    </w:p>
    <w:p w14:paraId="7F771D0B" w14:textId="77777777" w:rsidR="00AE236A" w:rsidRPr="00AE236A" w:rsidRDefault="00AE236A" w:rsidP="00AE236A">
      <w:pPr>
        <w:spacing w:line="500" w:lineRule="exact"/>
        <w:ind w:firstLine="480"/>
        <w:jc w:val="both"/>
      </w:pPr>
      <w:r w:rsidRPr="00AE236A">
        <w:rPr>
          <w:noProof/>
        </w:rPr>
        <w:drawing>
          <wp:inline distT="0" distB="0" distL="0" distR="0" wp14:anchorId="5C51C93E" wp14:editId="48A23D98">
            <wp:extent cx="1685925" cy="1905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83"/>
                    <a:stretch>
                      <a:fillRect/>
                    </a:stretch>
                  </pic:blipFill>
                  <pic:spPr>
                    <a:xfrm>
                      <a:off x="0" y="0"/>
                      <a:ext cx="1685925" cy="190500"/>
                    </a:xfrm>
                    <a:prstGeom prst="rect">
                      <a:avLst/>
                    </a:prstGeom>
                  </pic:spPr>
                </pic:pic>
              </a:graphicData>
            </a:graphic>
          </wp:inline>
        </w:drawing>
      </w:r>
    </w:p>
    <w:p w14:paraId="17A226E2" w14:textId="77777777" w:rsidR="00AE236A" w:rsidRPr="00AE236A" w:rsidRDefault="00AE236A" w:rsidP="00AE236A">
      <w:pPr>
        <w:spacing w:line="500" w:lineRule="exact"/>
        <w:ind w:firstLine="480"/>
        <w:jc w:val="both"/>
      </w:pPr>
      <w:r w:rsidRPr="00AE236A">
        <w:rPr>
          <w:noProof/>
        </w:rPr>
        <w:drawing>
          <wp:inline distT="0" distB="0" distL="0" distR="0" wp14:anchorId="1321C38B" wp14:editId="11575E60">
            <wp:extent cx="4191000" cy="1714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84"/>
                    <a:stretch>
                      <a:fillRect/>
                    </a:stretch>
                  </pic:blipFill>
                  <pic:spPr>
                    <a:xfrm>
                      <a:off x="0" y="0"/>
                      <a:ext cx="4191000" cy="171450"/>
                    </a:xfrm>
                    <a:prstGeom prst="rect">
                      <a:avLst/>
                    </a:prstGeom>
                  </pic:spPr>
                </pic:pic>
              </a:graphicData>
            </a:graphic>
          </wp:inline>
        </w:drawing>
      </w:r>
    </w:p>
    <w:p w14:paraId="42BA778E" w14:textId="77777777" w:rsidR="00AE236A" w:rsidRPr="00AE236A" w:rsidRDefault="00AE236A" w:rsidP="00AE236A">
      <w:pPr>
        <w:spacing w:line="500" w:lineRule="exact"/>
        <w:ind w:firstLine="480"/>
        <w:jc w:val="both"/>
      </w:pPr>
      <w:r w:rsidRPr="00AE236A">
        <w:t>再有</w:t>
      </w:r>
      <w:r w:rsidRPr="00AE236A">
        <w:rPr>
          <w:noProof/>
        </w:rPr>
        <w:drawing>
          <wp:inline distT="0" distB="0" distL="0" distR="0" wp14:anchorId="5FCC4929" wp14:editId="3B1FA441">
            <wp:extent cx="2409825" cy="1714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85"/>
                    <a:stretch>
                      <a:fillRect/>
                    </a:stretch>
                  </pic:blipFill>
                  <pic:spPr>
                    <a:xfrm>
                      <a:off x="0" y="0"/>
                      <a:ext cx="2409825" cy="171450"/>
                    </a:xfrm>
                    <a:prstGeom prst="rect">
                      <a:avLst/>
                    </a:prstGeom>
                  </pic:spPr>
                </pic:pic>
              </a:graphicData>
            </a:graphic>
          </wp:inline>
        </w:drawing>
      </w:r>
      <w:r w:rsidRPr="00AE236A">
        <w:t>，因为</w:t>
      </w:r>
      <w:r w:rsidRPr="00AE236A">
        <w:rPr>
          <w:noProof/>
        </w:rPr>
        <w:drawing>
          <wp:inline distT="0" distB="0" distL="0" distR="0" wp14:anchorId="47ED1CD7" wp14:editId="6E784C07">
            <wp:extent cx="590550" cy="1524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86"/>
                    <a:stretch>
                      <a:fillRect/>
                    </a:stretch>
                  </pic:blipFill>
                  <pic:spPr>
                    <a:xfrm>
                      <a:off x="0" y="0"/>
                      <a:ext cx="590550" cy="152400"/>
                    </a:xfrm>
                    <a:prstGeom prst="rect">
                      <a:avLst/>
                    </a:prstGeom>
                  </pic:spPr>
                </pic:pic>
              </a:graphicData>
            </a:graphic>
          </wp:inline>
        </w:drawing>
      </w:r>
    </w:p>
    <w:p w14:paraId="0689590F" w14:textId="77777777" w:rsidR="00AE236A" w:rsidRPr="00AE236A" w:rsidRDefault="00AE236A" w:rsidP="00AE236A">
      <w:pPr>
        <w:spacing w:line="500" w:lineRule="exact"/>
        <w:ind w:firstLine="480"/>
        <w:jc w:val="both"/>
      </w:pPr>
      <w:r w:rsidRPr="00AE236A">
        <w:t>其中</w:t>
      </w:r>
      <w:r w:rsidRPr="00AE236A">
        <w:rPr>
          <w:noProof/>
        </w:rPr>
        <w:drawing>
          <wp:inline distT="0" distB="0" distL="0" distR="0" wp14:anchorId="1809A647" wp14:editId="453C9D7A">
            <wp:extent cx="219075" cy="12382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87"/>
                    <a:stretch>
                      <a:fillRect/>
                    </a:stretch>
                  </pic:blipFill>
                  <pic:spPr>
                    <a:xfrm>
                      <a:off x="0" y="0"/>
                      <a:ext cx="219075" cy="123825"/>
                    </a:xfrm>
                    <a:prstGeom prst="rect">
                      <a:avLst/>
                    </a:prstGeom>
                  </pic:spPr>
                </pic:pic>
              </a:graphicData>
            </a:graphic>
          </wp:inline>
        </w:drawing>
      </w:r>
      <w:r w:rsidRPr="00AE236A">
        <w:t>的横坐标</w:t>
      </w:r>
      <w:r w:rsidRPr="00AE236A">
        <w:rPr>
          <w:noProof/>
        </w:rPr>
        <w:drawing>
          <wp:inline distT="0" distB="0" distL="0" distR="0" wp14:anchorId="41722730" wp14:editId="53563C6B">
            <wp:extent cx="1362075" cy="152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88"/>
                    <a:stretch>
                      <a:fillRect/>
                    </a:stretch>
                  </pic:blipFill>
                  <pic:spPr>
                    <a:xfrm>
                      <a:off x="0" y="0"/>
                      <a:ext cx="1362075" cy="152400"/>
                    </a:xfrm>
                    <a:prstGeom prst="rect">
                      <a:avLst/>
                    </a:prstGeom>
                  </pic:spPr>
                </pic:pic>
              </a:graphicData>
            </a:graphic>
          </wp:inline>
        </w:drawing>
      </w:r>
      <w:r w:rsidRPr="00AE236A">
        <w:t>的横坐标为</w:t>
      </w:r>
      <w:r w:rsidRPr="00AE236A">
        <w:rPr>
          <w:noProof/>
        </w:rPr>
        <w:drawing>
          <wp:inline distT="0" distB="0" distL="0" distR="0" wp14:anchorId="2E58C8DD" wp14:editId="1F1E80A8">
            <wp:extent cx="76200" cy="762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89"/>
                    <a:stretch>
                      <a:fillRect/>
                    </a:stretch>
                  </pic:blipFill>
                  <pic:spPr>
                    <a:xfrm>
                      <a:off x="0" y="0"/>
                      <a:ext cx="76200" cy="76200"/>
                    </a:xfrm>
                    <a:prstGeom prst="rect">
                      <a:avLst/>
                    </a:prstGeom>
                  </pic:spPr>
                </pic:pic>
              </a:graphicData>
            </a:graphic>
          </wp:inline>
        </w:drawing>
      </w:r>
      <w:r w:rsidRPr="00AE236A">
        <w:t>；即有</w:t>
      </w:r>
      <w:r w:rsidRPr="00AE236A">
        <w:rPr>
          <w:noProof/>
        </w:rPr>
        <w:drawing>
          <wp:inline distT="0" distB="0" distL="0" distR="0" wp14:anchorId="703A739C" wp14:editId="0D722BEC">
            <wp:extent cx="390525" cy="1143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90"/>
                    <a:stretch>
                      <a:fillRect/>
                    </a:stretch>
                  </pic:blipFill>
                  <pic:spPr>
                    <a:xfrm>
                      <a:off x="0" y="0"/>
                      <a:ext cx="390525" cy="114300"/>
                    </a:xfrm>
                    <a:prstGeom prst="rect">
                      <a:avLst/>
                    </a:prstGeom>
                  </pic:spPr>
                </pic:pic>
              </a:graphicData>
            </a:graphic>
          </wp:inline>
        </w:drawing>
      </w:r>
      <w:r w:rsidRPr="00AE236A">
        <w:t>。</w:t>
      </w:r>
    </w:p>
    <w:p w14:paraId="5E2A3916" w14:textId="2C50EE1D" w:rsidR="00AE236A" w:rsidRPr="00FE07E3" w:rsidRDefault="00AE236A" w:rsidP="00A6207D">
      <w:pPr>
        <w:pStyle w:val="5"/>
        <w:rPr>
          <w:bCs w:val="0"/>
        </w:rPr>
      </w:pPr>
      <w:r w:rsidRPr="00FE07E3">
        <w:rPr>
          <w:bCs w:val="0"/>
        </w:rPr>
        <w:t xml:space="preserve">5 </w:t>
      </w:r>
      <w:r w:rsidRPr="00FE07E3">
        <w:rPr>
          <w:rFonts w:hint="eastAsia"/>
          <w:bCs w:val="0"/>
        </w:rPr>
        <w:t>ECDSA</w:t>
      </w:r>
      <w:r w:rsidRPr="00FE07E3">
        <w:rPr>
          <w:rFonts w:hint="eastAsia"/>
          <w:bCs w:val="0"/>
        </w:rPr>
        <w:t>安全性</w:t>
      </w:r>
    </w:p>
    <w:p w14:paraId="14DCFA61" w14:textId="77777777" w:rsidR="00AE236A" w:rsidRPr="00AE236A" w:rsidRDefault="00AE236A" w:rsidP="00AE236A">
      <w:pPr>
        <w:spacing w:line="500" w:lineRule="exact"/>
        <w:ind w:firstLine="480"/>
        <w:jc w:val="both"/>
      </w:pPr>
      <w:r w:rsidRPr="00AE236A">
        <w:t>ECDSA</w:t>
      </w:r>
      <w:r w:rsidRPr="00AE236A">
        <w:t>的安全性是指在选择明文下是不可伪造的，而一般采取此种攻击的对手是在获得有选择的一系列消息的签名后（不包括</w:t>
      </w:r>
      <w:r w:rsidRPr="00AE236A">
        <w:rPr>
          <w:noProof/>
        </w:rPr>
        <w:drawing>
          <wp:inline distT="0" distB="0" distL="0" distR="0" wp14:anchorId="700BC723" wp14:editId="0EE371B8">
            <wp:extent cx="142875" cy="762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59"/>
                    <a:stretch>
                      <a:fillRect/>
                    </a:stretch>
                  </pic:blipFill>
                  <pic:spPr>
                    <a:xfrm>
                      <a:off x="0" y="0"/>
                      <a:ext cx="142875" cy="76200"/>
                    </a:xfrm>
                    <a:prstGeom prst="rect">
                      <a:avLst/>
                    </a:prstGeom>
                  </pic:spPr>
                </pic:pic>
              </a:graphicData>
            </a:graphic>
          </wp:inline>
        </w:drawing>
      </w:r>
      <w:r w:rsidRPr="00AE236A">
        <w:t>），来获得关于某个消息</w:t>
      </w:r>
      <w:r w:rsidRPr="00AE236A">
        <w:rPr>
          <w:noProof/>
        </w:rPr>
        <w:drawing>
          <wp:inline distT="0" distB="0" distL="0" distR="0" wp14:anchorId="468E57D1" wp14:editId="5DCBBAB3">
            <wp:extent cx="142875" cy="762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59"/>
                    <a:stretch>
                      <a:fillRect/>
                    </a:stretch>
                  </pic:blipFill>
                  <pic:spPr>
                    <a:xfrm>
                      <a:off x="0" y="0"/>
                      <a:ext cx="142875" cy="76200"/>
                    </a:xfrm>
                    <a:prstGeom prst="rect">
                      <a:avLst/>
                    </a:prstGeom>
                  </pic:spPr>
                </pic:pic>
              </a:graphicData>
            </a:graphic>
          </wp:inline>
        </w:drawing>
      </w:r>
      <w:r w:rsidRPr="00AE236A">
        <w:t>的有效签名。</w:t>
      </w:r>
    </w:p>
    <w:p w14:paraId="7C7E189A" w14:textId="77777777" w:rsidR="00AE236A" w:rsidRPr="00AE236A" w:rsidRDefault="00AE236A" w:rsidP="00AE236A">
      <w:pPr>
        <w:spacing w:line="500" w:lineRule="exact"/>
        <w:ind w:firstLine="480"/>
        <w:jc w:val="both"/>
      </w:pPr>
      <w:r w:rsidRPr="00AE236A">
        <w:t>在离散对数问题是困难的而且所使用的哈希函数是随机函数的前提下，</w:t>
      </w:r>
      <w:r w:rsidRPr="00AE236A">
        <w:t>Pointebeval</w:t>
      </w:r>
      <w:r w:rsidRPr="00AE236A">
        <w:t>和</w:t>
      </w:r>
      <w:r w:rsidRPr="00AE236A">
        <w:t>stern</w:t>
      </w:r>
      <w:r w:rsidRPr="00AE236A">
        <w:t>已经证明了对于选择明文共计</w:t>
      </w:r>
      <w:r w:rsidRPr="00AE236A">
        <w:t>ECDSA</w:t>
      </w:r>
      <w:r w:rsidRPr="00AE236A">
        <w:t>在现有情况下是不可伪造的。</w:t>
      </w:r>
      <w:r w:rsidRPr="00AE236A">
        <w:t>Brown</w:t>
      </w:r>
      <w:r w:rsidRPr="00AE236A">
        <w:t>已经证明了在基本群为普通群而且所使用的的哈希函数是抗碰撞的前提下，</w:t>
      </w:r>
      <w:r w:rsidRPr="00AE236A">
        <w:t>ECDSA</w:t>
      </w:r>
      <w:r w:rsidRPr="00AE236A">
        <w:t>本身是安全的。</w:t>
      </w:r>
    </w:p>
    <w:p w14:paraId="0C82C316" w14:textId="110EE6F3" w:rsidR="00AE236A" w:rsidRDefault="002E4EA2" w:rsidP="00A6207D">
      <w:pPr>
        <w:pStyle w:val="af"/>
      </w:pPr>
      <w:bookmarkStart w:id="112" w:name="_Toc91746595"/>
      <w:r>
        <w:t>4</w:t>
      </w:r>
      <w:r w:rsidR="004E4E08">
        <w:rPr>
          <w:rFonts w:hint="eastAsia"/>
        </w:rPr>
        <w:t>.</w:t>
      </w:r>
      <w:r w:rsidR="00AE236A" w:rsidRPr="00AE236A">
        <w:t>3</w:t>
      </w:r>
      <w:r w:rsidR="004E4E08">
        <w:rPr>
          <w:rFonts w:hint="eastAsia"/>
        </w:rPr>
        <w:t>.</w:t>
      </w:r>
      <w:r w:rsidR="00AE236A" w:rsidRPr="00AE236A">
        <w:t>2</w:t>
      </w:r>
      <w:r w:rsidR="004E4E08">
        <w:rPr>
          <w:rFonts w:hint="eastAsia"/>
        </w:rPr>
        <w:t>.</w:t>
      </w:r>
      <w:r w:rsidR="00AE236A" w:rsidRPr="00AE236A">
        <w:t xml:space="preserve">2 </w:t>
      </w:r>
      <w:r w:rsidR="00AE236A" w:rsidRPr="00AE236A">
        <w:rPr>
          <w:rFonts w:hint="eastAsia"/>
        </w:rPr>
        <w:t>ECDSA</w:t>
      </w:r>
      <w:r w:rsidR="00AE236A" w:rsidRPr="00AE236A">
        <w:rPr>
          <w:rFonts w:hint="eastAsia"/>
        </w:rPr>
        <w:t>在区块链中的应用</w:t>
      </w:r>
      <w:bookmarkEnd w:id="112"/>
    </w:p>
    <w:p w14:paraId="05986F78" w14:textId="68B59C4D" w:rsidR="00F34167" w:rsidRPr="00F34167" w:rsidRDefault="00F34167" w:rsidP="00F34167">
      <w:pPr>
        <w:ind w:firstLine="480"/>
      </w:pPr>
      <w:r w:rsidRPr="00AE236A">
        <w:rPr>
          <w:rFonts w:hint="eastAsia"/>
        </w:rPr>
        <w:t>在区块链系统进行交易的环节中，一个很重要的信息是签名。例如，</w:t>
      </w:r>
      <w:r w:rsidRPr="00AE236A">
        <w:rPr>
          <w:rFonts w:hint="eastAsia"/>
        </w:rPr>
        <w:t>Alice</w:t>
      </w:r>
      <w:r w:rsidRPr="00AE236A">
        <w:rPr>
          <w:rFonts w:hint="eastAsia"/>
        </w:rPr>
        <w:t>给</w:t>
      </w:r>
      <w:r w:rsidRPr="00AE236A">
        <w:rPr>
          <w:rFonts w:hint="eastAsia"/>
        </w:rPr>
        <w:t>Bob</w:t>
      </w:r>
      <w:r w:rsidRPr="00AE236A">
        <w:rPr>
          <w:rFonts w:hint="eastAsia"/>
        </w:rPr>
        <w:t>付款，当</w:t>
      </w:r>
      <w:r w:rsidRPr="00AE236A">
        <w:rPr>
          <w:rFonts w:hint="eastAsia"/>
        </w:rPr>
        <w:t>Alice</w:t>
      </w:r>
      <w:r w:rsidRPr="00AE236A">
        <w:rPr>
          <w:rFonts w:hint="eastAsia"/>
        </w:rPr>
        <w:t>准备好这笔交易者后，需要将交易信息发给全网所有节点，而其他人看到这笔交易的时候，他们需要去认证这笔交易是否由</w:t>
      </w:r>
      <w:r w:rsidRPr="00AE236A">
        <w:rPr>
          <w:rFonts w:hint="eastAsia"/>
        </w:rPr>
        <w:t>Alice</w:t>
      </w:r>
      <w:r w:rsidRPr="00AE236A">
        <w:rPr>
          <w:rFonts w:hint="eastAsia"/>
        </w:rPr>
        <w:t>发起的。这时候就需要用到数字签名技术。以比特币系统为例，交易的具体流程如图</w:t>
      </w:r>
      <w:r>
        <w:rPr>
          <w:rFonts w:hint="eastAsia"/>
        </w:rPr>
        <w:t>4</w:t>
      </w:r>
      <w:r>
        <w:t>-</w:t>
      </w:r>
      <w:r w:rsidRPr="00AE236A">
        <w:rPr>
          <w:rFonts w:hint="eastAsia"/>
        </w:rPr>
        <w:t>1</w:t>
      </w:r>
      <w:r w:rsidRPr="00AE236A">
        <w:t>1</w:t>
      </w:r>
      <w:r w:rsidRPr="00AE236A">
        <w:rPr>
          <w:rFonts w:hint="eastAsia"/>
        </w:rPr>
        <w:t>所示</w:t>
      </w:r>
      <w:r>
        <w:rPr>
          <w:rFonts w:hint="eastAsia"/>
        </w:rPr>
        <w:t>。</w:t>
      </w:r>
    </w:p>
    <w:p w14:paraId="285697AF" w14:textId="14350E4D" w:rsidR="00AE236A" w:rsidRPr="00F34167" w:rsidRDefault="00F34167" w:rsidP="0036125A">
      <w:pPr>
        <w:pStyle w:val="1110"/>
        <w:spacing w:line="240" w:lineRule="auto"/>
        <w:ind w:firstLineChars="0" w:firstLine="0"/>
        <w:jc w:val="center"/>
      </w:pPr>
      <w:r w:rsidRPr="00AE236A">
        <w:rPr>
          <w:noProof/>
        </w:rPr>
        <w:lastRenderedPageBreak/>
        <w:drawing>
          <wp:inline distT="0" distB="0" distL="0" distR="0" wp14:anchorId="6BC653B2" wp14:editId="3CA88DBA">
            <wp:extent cx="5554980" cy="2587625"/>
            <wp:effectExtent l="0" t="0" r="7620" b="317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554980" cy="2587625"/>
                    </a:xfrm>
                    <a:prstGeom prst="rect">
                      <a:avLst/>
                    </a:prstGeom>
                  </pic:spPr>
                </pic:pic>
              </a:graphicData>
            </a:graphic>
          </wp:inline>
        </w:drawing>
      </w:r>
      <w:r w:rsidR="00AE236A" w:rsidRPr="00AE236A">
        <w:rPr>
          <w:rFonts w:hint="eastAsia"/>
          <w:sz w:val="21"/>
        </w:rPr>
        <w:t>图</w:t>
      </w:r>
      <w:r w:rsidR="002A69C9">
        <w:rPr>
          <w:rFonts w:hint="eastAsia"/>
          <w:sz w:val="21"/>
        </w:rPr>
        <w:t>4</w:t>
      </w:r>
      <w:r w:rsidR="002A69C9">
        <w:rPr>
          <w:sz w:val="21"/>
        </w:rPr>
        <w:t>-</w:t>
      </w:r>
      <w:r w:rsidR="00AE236A" w:rsidRPr="00AE236A">
        <w:rPr>
          <w:rFonts w:hint="eastAsia"/>
          <w:sz w:val="21"/>
        </w:rPr>
        <w:t>1</w:t>
      </w:r>
      <w:r w:rsidR="00AE236A" w:rsidRPr="00AE236A">
        <w:rPr>
          <w:sz w:val="21"/>
        </w:rPr>
        <w:t xml:space="preserve">1 </w:t>
      </w:r>
      <w:r w:rsidR="00AE236A" w:rsidRPr="00AE236A">
        <w:rPr>
          <w:rFonts w:hint="eastAsia"/>
          <w:sz w:val="21"/>
        </w:rPr>
        <w:t>比特币交易流程</w:t>
      </w:r>
    </w:p>
    <w:p w14:paraId="1D05D397" w14:textId="2B9E54D4" w:rsidR="00AE236A" w:rsidRPr="00AE236A" w:rsidRDefault="00AE236A" w:rsidP="00AE236A">
      <w:pPr>
        <w:spacing w:line="500" w:lineRule="exact"/>
        <w:ind w:firstLine="480"/>
        <w:jc w:val="both"/>
      </w:pPr>
      <w:r w:rsidRPr="00AE236A">
        <w:rPr>
          <w:rFonts w:hint="eastAsia"/>
        </w:rPr>
        <w:t>交易模块分为交易输入呵交易输出，一笔交易由多个输入或者多个输出组成。图</w:t>
      </w:r>
      <w:r w:rsidRPr="00AE236A">
        <w:rPr>
          <w:rFonts w:hint="eastAsia"/>
        </w:rPr>
        <w:t>1</w:t>
      </w:r>
      <w:r w:rsidRPr="00AE236A">
        <w:t>1</w:t>
      </w:r>
      <w:r w:rsidRPr="00AE236A">
        <w:rPr>
          <w:rFonts w:hint="eastAsia"/>
        </w:rPr>
        <w:t>右边虚线方框里面的</w:t>
      </w:r>
      <w:r w:rsidRPr="00AE236A">
        <w:rPr>
          <w:rFonts w:hint="eastAsia"/>
        </w:rPr>
        <w:t>Script</w:t>
      </w:r>
      <w:r w:rsidRPr="00AE236A">
        <w:t xml:space="preserve"> </w:t>
      </w:r>
      <w:r w:rsidRPr="00AE236A">
        <w:rPr>
          <w:rFonts w:hint="eastAsia"/>
        </w:rPr>
        <w:t>Sig</w:t>
      </w:r>
      <w:r w:rsidRPr="00AE236A">
        <w:rPr>
          <w:rFonts w:hint="eastAsia"/>
        </w:rPr>
        <w:t>是一个脚本签名，这个字端属于交易输入，</w:t>
      </w:r>
      <w:r w:rsidRPr="00AE236A">
        <w:rPr>
          <w:rFonts w:hint="eastAsia"/>
        </w:rPr>
        <w:t>ScriptPubKey</w:t>
      </w:r>
      <w:r w:rsidRPr="00AE236A">
        <w:rPr>
          <w:rFonts w:hint="eastAsia"/>
        </w:rPr>
        <w:t>属于交易输出。脚本包含一些数据和操作码来支持着个脚本语言的运行。</w:t>
      </w:r>
      <w:r w:rsidRPr="00AE236A">
        <w:rPr>
          <w:rFonts w:hint="eastAsia"/>
        </w:rPr>
        <w:t>ScriptSig</w:t>
      </w:r>
      <w:r w:rsidRPr="00AE236A">
        <w:rPr>
          <w:rFonts w:hint="eastAsia"/>
        </w:rPr>
        <w:t>和</w:t>
      </w:r>
      <w:r w:rsidRPr="00AE236A">
        <w:rPr>
          <w:rFonts w:hint="eastAsia"/>
        </w:rPr>
        <w:t>ScriptPubKey</w:t>
      </w:r>
      <w:r w:rsidRPr="00AE236A">
        <w:rPr>
          <w:rFonts w:hint="eastAsia"/>
        </w:rPr>
        <w:t>也可以直观解释为解锁脚本和锁定脚本。</w:t>
      </w:r>
    </w:p>
    <w:p w14:paraId="0393187B" w14:textId="133DF1CF" w:rsidR="00AE236A" w:rsidRPr="00AE236A" w:rsidRDefault="00AE236A" w:rsidP="00AE236A">
      <w:pPr>
        <w:spacing w:line="500" w:lineRule="exact"/>
        <w:ind w:firstLine="480"/>
        <w:jc w:val="both"/>
      </w:pPr>
      <w:r w:rsidRPr="00AE236A">
        <w:rPr>
          <w:rFonts w:hint="eastAsia"/>
        </w:rPr>
        <w:t>如果付款人要花费之前已有的资金，也就是要花费一个未花费的交易输出，那么他需要在另一笔交易里面构造一笔交易输入，这个交易里面会设置签名字段和公钥，以此证明他有资格花费未花费的交易输出。这种情况叫作解锁脚本，即把之前已有的资金打开进行使用。这个过程中，解锁脚本有两个字段数据，</w:t>
      </w:r>
      <w:r w:rsidRPr="00AE236A">
        <w:t>&lt;</w:t>
      </w:r>
      <w:r w:rsidRPr="00AE236A">
        <w:rPr>
          <w:rFonts w:hint="eastAsia"/>
        </w:rPr>
        <w:t>sig&gt;</w:t>
      </w:r>
      <w:r w:rsidRPr="00AE236A">
        <w:rPr>
          <w:rFonts w:hint="eastAsia"/>
        </w:rPr>
        <w:t>和</w:t>
      </w:r>
      <w:r w:rsidRPr="00AE236A">
        <w:t>&lt;</w:t>
      </w:r>
      <w:r w:rsidRPr="00AE236A">
        <w:rPr>
          <w:rFonts w:hint="eastAsia"/>
        </w:rPr>
        <w:t>PubK</w:t>
      </w:r>
      <w:r w:rsidRPr="00AE236A">
        <w:t>&gt;</w:t>
      </w:r>
      <w:r w:rsidRPr="00AE236A">
        <w:rPr>
          <w:rFonts w:hint="eastAsia"/>
        </w:rPr>
        <w:t>，这两个字段分别代表签名和公钥，两者由使用者提供。锁定脚本里也有一些字段和操作码，</w:t>
      </w:r>
      <w:r w:rsidRPr="00AE236A">
        <w:rPr>
          <w:rFonts w:hint="eastAsia"/>
        </w:rPr>
        <w:t>DUP</w:t>
      </w:r>
      <w:r w:rsidRPr="00AE236A">
        <w:rPr>
          <w:rFonts w:hint="eastAsia"/>
        </w:rPr>
        <w:t>是复制操作码；</w:t>
      </w:r>
      <w:r w:rsidRPr="00AE236A">
        <w:rPr>
          <w:rFonts w:hint="eastAsia"/>
        </w:rPr>
        <w:t>HASH</w:t>
      </w:r>
      <w:r w:rsidRPr="00AE236A">
        <w:t>160</w:t>
      </w:r>
      <w:r w:rsidRPr="00AE236A">
        <w:rPr>
          <w:rFonts w:hint="eastAsia"/>
        </w:rPr>
        <w:t>是哈希操作码；</w:t>
      </w:r>
      <w:r w:rsidRPr="00AE236A">
        <w:t>&lt;PubKHash&gt;</w:t>
      </w:r>
      <w:r w:rsidRPr="00AE236A">
        <w:rPr>
          <w:rFonts w:hint="eastAsia"/>
        </w:rPr>
        <w:t>是字段；</w:t>
      </w:r>
      <w:r w:rsidRPr="00AE236A">
        <w:rPr>
          <w:rFonts w:hint="eastAsia"/>
        </w:rPr>
        <w:t>EQUALIVERIFY</w:t>
      </w:r>
      <w:r w:rsidRPr="00AE236A">
        <w:rPr>
          <w:rFonts w:hint="eastAsia"/>
        </w:rPr>
        <w:t>是验证操作码；</w:t>
      </w:r>
      <w:r w:rsidRPr="00AE236A">
        <w:rPr>
          <w:rFonts w:hint="eastAsia"/>
        </w:rPr>
        <w:t>CHECKSIG</w:t>
      </w:r>
      <w:r w:rsidRPr="00AE236A">
        <w:rPr>
          <w:rFonts w:hint="eastAsia"/>
        </w:rPr>
        <w:t>也是验证操作码。其整体流程是：执行复制</w:t>
      </w:r>
      <w:r w:rsidR="00FE07E3">
        <w:rPr>
          <w:rFonts w:hint="eastAsia"/>
        </w:rPr>
        <w:t>;</w:t>
      </w:r>
      <w:r w:rsidRPr="00AE236A">
        <w:rPr>
          <w:rFonts w:hint="eastAsia"/>
        </w:rPr>
        <w:t>进行哈希</w:t>
      </w:r>
      <w:r w:rsidR="00FE07E3">
        <w:rPr>
          <w:rFonts w:hint="eastAsia"/>
        </w:rPr>
        <w:t>;</w:t>
      </w:r>
      <w:r w:rsidRPr="00AE236A">
        <w:rPr>
          <w:rFonts w:hint="eastAsia"/>
        </w:rPr>
        <w:t>执行字段</w:t>
      </w:r>
      <w:r w:rsidR="00FE07E3">
        <w:rPr>
          <w:rFonts w:hint="eastAsia"/>
        </w:rPr>
        <w:t>;</w:t>
      </w:r>
      <w:r w:rsidRPr="00AE236A">
        <w:rPr>
          <w:rFonts w:hint="eastAsia"/>
        </w:rPr>
        <w:t>验证是否相等</w:t>
      </w:r>
      <w:r w:rsidR="00FE07E3">
        <w:rPr>
          <w:rFonts w:hint="eastAsia"/>
        </w:rPr>
        <w:t>;</w:t>
      </w:r>
      <w:r w:rsidRPr="00AE236A">
        <w:rPr>
          <w:rFonts w:hint="eastAsia"/>
        </w:rPr>
        <w:t>校验签名是否正确。在验证签名的环节，系统就会调用</w:t>
      </w:r>
      <w:r w:rsidRPr="00AE236A">
        <w:rPr>
          <w:rFonts w:hint="eastAsia"/>
        </w:rPr>
        <w:t>ECDSA</w:t>
      </w:r>
      <w:r w:rsidRPr="00AE236A">
        <w:rPr>
          <w:rFonts w:hint="eastAsia"/>
        </w:rPr>
        <w:t>里面的验签算法。</w:t>
      </w:r>
    </w:p>
    <w:p w14:paraId="3D1EEB3E" w14:textId="2016C825" w:rsidR="00AE236A" w:rsidRPr="00AE236A" w:rsidRDefault="00AE236A" w:rsidP="00AE236A">
      <w:pPr>
        <w:spacing w:line="500" w:lineRule="exact"/>
        <w:ind w:firstLine="480"/>
        <w:jc w:val="both"/>
      </w:pPr>
      <w:r w:rsidRPr="00AE236A">
        <w:rPr>
          <w:rFonts w:hint="eastAsia"/>
        </w:rPr>
        <w:t>图</w:t>
      </w:r>
      <w:r w:rsidR="002A69C9">
        <w:rPr>
          <w:rFonts w:hint="eastAsia"/>
        </w:rPr>
        <w:t>4</w:t>
      </w:r>
      <w:r w:rsidR="002A69C9">
        <w:t>-</w:t>
      </w:r>
      <w:r w:rsidRPr="00AE236A">
        <w:t>12</w:t>
      </w:r>
      <w:r w:rsidRPr="00AE236A">
        <w:rPr>
          <w:rFonts w:hint="eastAsia"/>
        </w:rPr>
        <w:t>给出了脚本语言堆栈处理过程。这里会将两个脚本语言进行堆栈处理，即所有字段和操作码全部罗列在右边，解锁脚本有</w:t>
      </w:r>
      <w:r w:rsidRPr="00AE236A">
        <w:rPr>
          <w:rFonts w:hint="eastAsia"/>
        </w:rPr>
        <w:t>2</w:t>
      </w:r>
      <w:r w:rsidRPr="00AE236A">
        <w:rPr>
          <w:rFonts w:hint="eastAsia"/>
        </w:rPr>
        <w:t>个，锁定脚本有</w:t>
      </w:r>
      <w:r w:rsidRPr="00AE236A">
        <w:rPr>
          <w:rFonts w:hint="eastAsia"/>
        </w:rPr>
        <w:t>5</w:t>
      </w:r>
      <w:r w:rsidRPr="00AE236A">
        <w:rPr>
          <w:rFonts w:hint="eastAsia"/>
        </w:rPr>
        <w:t>个。</w:t>
      </w:r>
    </w:p>
    <w:p w14:paraId="66338B14" w14:textId="77777777" w:rsidR="00AE236A" w:rsidRPr="00AE236A" w:rsidRDefault="00AE236A" w:rsidP="00AE236A">
      <w:pPr>
        <w:spacing w:line="500" w:lineRule="exact"/>
        <w:ind w:firstLine="480"/>
        <w:jc w:val="both"/>
      </w:pPr>
      <w:r w:rsidRPr="00AE236A">
        <w:rPr>
          <w:rFonts w:hint="eastAsia"/>
        </w:rPr>
        <w:t>第一步，将第一个字段</w:t>
      </w:r>
      <w:r w:rsidRPr="00AE236A">
        <w:t>&lt;sig&gt;</w:t>
      </w:r>
      <w:r w:rsidRPr="00AE236A">
        <w:rPr>
          <w:rFonts w:hint="eastAsia"/>
        </w:rPr>
        <w:t>解锁，置于堆栈的底部；</w:t>
      </w:r>
    </w:p>
    <w:p w14:paraId="626B6B22" w14:textId="77777777" w:rsidR="00AE236A" w:rsidRPr="00AE236A" w:rsidRDefault="00AE236A" w:rsidP="00AE236A">
      <w:pPr>
        <w:spacing w:line="500" w:lineRule="exact"/>
        <w:ind w:firstLine="480"/>
        <w:jc w:val="both"/>
      </w:pPr>
      <w:r w:rsidRPr="00AE236A">
        <w:rPr>
          <w:rFonts w:hint="eastAsia"/>
        </w:rPr>
        <w:t>第二步，向右移动一格，将</w:t>
      </w:r>
      <w:r w:rsidRPr="00AE236A">
        <w:t>&lt;PubK&gt;</w:t>
      </w:r>
      <w:r w:rsidRPr="00AE236A">
        <w:rPr>
          <w:rFonts w:hint="eastAsia"/>
        </w:rPr>
        <w:t>解锁推送至堆栈顶部，置于</w:t>
      </w:r>
      <w:r w:rsidRPr="00AE236A">
        <w:t>&lt;sig&gt;</w:t>
      </w:r>
      <w:r w:rsidRPr="00AE236A">
        <w:rPr>
          <w:rFonts w:hint="eastAsia"/>
        </w:rPr>
        <w:t>的上面；</w:t>
      </w:r>
    </w:p>
    <w:p w14:paraId="4DF9F4A2" w14:textId="77777777" w:rsidR="00AE236A" w:rsidRPr="00AE236A" w:rsidRDefault="00AE236A" w:rsidP="00AE236A">
      <w:pPr>
        <w:spacing w:line="500" w:lineRule="exact"/>
        <w:ind w:firstLine="480"/>
        <w:jc w:val="both"/>
      </w:pPr>
      <w:r w:rsidRPr="00AE236A">
        <w:rPr>
          <w:rFonts w:hint="eastAsia"/>
        </w:rPr>
        <w:t>第三步，</w:t>
      </w:r>
      <w:r w:rsidRPr="00AE236A">
        <w:rPr>
          <w:rFonts w:hint="eastAsia"/>
        </w:rPr>
        <w:t>DUP</w:t>
      </w:r>
      <w:r w:rsidRPr="00AE236A">
        <w:rPr>
          <w:rFonts w:hint="eastAsia"/>
        </w:rPr>
        <w:t>是复制操作码，它会将刚刚解锁脚本里面的</w:t>
      </w:r>
      <w:r w:rsidRPr="00AE236A">
        <w:t>&lt;PubK&gt;</w:t>
      </w:r>
      <w:r w:rsidRPr="00AE236A">
        <w:rPr>
          <w:rFonts w:hint="eastAsia"/>
        </w:rPr>
        <w:t>（公钥）进行</w:t>
      </w:r>
      <w:r w:rsidRPr="00AE236A">
        <w:rPr>
          <w:rFonts w:hint="eastAsia"/>
        </w:rPr>
        <w:lastRenderedPageBreak/>
        <w:t>复制，此时会有两个</w:t>
      </w:r>
      <w:r w:rsidRPr="00AE236A">
        <w:t>&lt;PubK&gt;</w:t>
      </w:r>
      <w:r w:rsidRPr="00AE236A">
        <w:rPr>
          <w:rFonts w:hint="eastAsia"/>
        </w:rPr>
        <w:t>，结果被推送至堆栈顶部；</w:t>
      </w:r>
    </w:p>
    <w:p w14:paraId="5A8C7482" w14:textId="77777777" w:rsidR="0036125A" w:rsidRDefault="00AE236A" w:rsidP="0036125A">
      <w:pPr>
        <w:spacing w:line="240" w:lineRule="auto"/>
        <w:ind w:firstLine="480"/>
        <w:jc w:val="center"/>
      </w:pPr>
      <w:r w:rsidRPr="00AE236A">
        <w:rPr>
          <w:noProof/>
        </w:rPr>
        <w:drawing>
          <wp:inline distT="0" distB="0" distL="0" distR="0" wp14:anchorId="4EFECCC8" wp14:editId="51D26DC8">
            <wp:extent cx="3595255" cy="4940702"/>
            <wp:effectExtent l="0" t="0" r="5715"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595255" cy="4940702"/>
                    </a:xfrm>
                    <a:prstGeom prst="rect">
                      <a:avLst/>
                    </a:prstGeom>
                  </pic:spPr>
                </pic:pic>
              </a:graphicData>
            </a:graphic>
          </wp:inline>
        </w:drawing>
      </w:r>
    </w:p>
    <w:p w14:paraId="092AB94E" w14:textId="3542B0FC" w:rsidR="00AE236A" w:rsidRPr="00AE236A" w:rsidRDefault="00AE236A" w:rsidP="0036125A">
      <w:pPr>
        <w:spacing w:line="240" w:lineRule="auto"/>
        <w:ind w:firstLine="480"/>
        <w:jc w:val="center"/>
      </w:pPr>
      <w:r w:rsidRPr="00AE236A">
        <w:rPr>
          <w:rFonts w:hint="eastAsia"/>
        </w:rPr>
        <w:t>图</w:t>
      </w:r>
      <w:r w:rsidR="002A69C9">
        <w:rPr>
          <w:rFonts w:hint="eastAsia"/>
        </w:rPr>
        <w:t>4</w:t>
      </w:r>
      <w:r w:rsidR="002A69C9">
        <w:t>-</w:t>
      </w:r>
      <w:r w:rsidRPr="00AE236A">
        <w:rPr>
          <w:rFonts w:hint="eastAsia"/>
        </w:rPr>
        <w:t>1</w:t>
      </w:r>
      <w:r w:rsidRPr="00AE236A">
        <w:t xml:space="preserve">2  </w:t>
      </w:r>
      <w:r w:rsidRPr="00AE236A">
        <w:rPr>
          <w:rFonts w:hint="eastAsia"/>
        </w:rPr>
        <w:t>脚本语言堆栈处理过程（</w:t>
      </w:r>
      <w:r w:rsidRPr="00AE236A">
        <w:rPr>
          <w:rFonts w:hint="eastAsia"/>
        </w:rPr>
        <w:t>1</w:t>
      </w:r>
      <w:r w:rsidRPr="00AE236A">
        <w:rPr>
          <w:rFonts w:hint="eastAsia"/>
        </w:rPr>
        <w:t>）</w:t>
      </w:r>
    </w:p>
    <w:p w14:paraId="47139FA1" w14:textId="77777777" w:rsidR="00AE236A" w:rsidRPr="00AE236A" w:rsidRDefault="00AE236A" w:rsidP="00AE236A">
      <w:pPr>
        <w:spacing w:line="500" w:lineRule="exact"/>
        <w:ind w:firstLine="480"/>
        <w:jc w:val="both"/>
      </w:pPr>
      <w:r w:rsidRPr="00AE236A">
        <w:rPr>
          <w:rFonts w:hint="eastAsia"/>
        </w:rPr>
        <w:t>第四步，</w:t>
      </w:r>
      <w:r w:rsidRPr="00AE236A">
        <w:rPr>
          <w:rFonts w:hint="eastAsia"/>
        </w:rPr>
        <w:t>HASH</w:t>
      </w:r>
      <w:r w:rsidRPr="00AE236A">
        <w:t>160</w:t>
      </w:r>
      <w:r w:rsidRPr="00AE236A">
        <w:rPr>
          <w:rFonts w:hint="eastAsia"/>
        </w:rPr>
        <w:t>将复制的公钥进行哈希运算，使之变成</w:t>
      </w:r>
      <w:r w:rsidRPr="00AE236A">
        <w:t>&lt;PubKHash&gt;</w:t>
      </w:r>
      <w:r w:rsidRPr="00AE236A">
        <w:rPr>
          <w:rFonts w:hint="eastAsia"/>
        </w:rPr>
        <w:t>（公钥哈希）；</w:t>
      </w:r>
    </w:p>
    <w:p w14:paraId="56DFC977" w14:textId="77777777" w:rsidR="00AE236A" w:rsidRPr="00AE236A" w:rsidRDefault="00AE236A" w:rsidP="00AE236A">
      <w:pPr>
        <w:spacing w:line="500" w:lineRule="exact"/>
        <w:ind w:firstLine="480"/>
        <w:jc w:val="both"/>
      </w:pPr>
      <w:r w:rsidRPr="00AE236A">
        <w:rPr>
          <w:rFonts w:hint="eastAsia"/>
        </w:rPr>
        <w:t>第五步，</w:t>
      </w:r>
      <w:r w:rsidRPr="00AE236A">
        <w:rPr>
          <w:rFonts w:hint="eastAsia"/>
        </w:rPr>
        <w:t>EQUALVERIFY</w:t>
      </w:r>
      <w:r w:rsidRPr="00AE236A">
        <w:rPr>
          <w:rFonts w:hint="eastAsia"/>
        </w:rPr>
        <w:t>操作码将</w:t>
      </w:r>
      <w:r w:rsidRPr="00AE236A">
        <w:rPr>
          <w:rFonts w:hint="eastAsia"/>
        </w:rPr>
        <w:t>PubKHash</w:t>
      </w:r>
      <w:r w:rsidRPr="00AE236A">
        <w:rPr>
          <w:rFonts w:hint="eastAsia"/>
        </w:rPr>
        <w:t>和用户的</w:t>
      </w:r>
      <w:r w:rsidRPr="00AE236A">
        <w:rPr>
          <w:rFonts w:hint="eastAsia"/>
        </w:rPr>
        <w:t>PubKHash</w:t>
      </w:r>
      <w:r w:rsidRPr="00AE236A">
        <w:rPr>
          <w:rFonts w:hint="eastAsia"/>
        </w:rPr>
        <w:t>对比，如果一致，则都被移除，然乎继续执行。这里是为了对公钥进行认证，来表明公钥和地址是否康铜；</w:t>
      </w:r>
    </w:p>
    <w:p w14:paraId="6240BC3C" w14:textId="77777777" w:rsidR="00AE236A" w:rsidRPr="00AE236A" w:rsidRDefault="00AE236A" w:rsidP="00AE236A">
      <w:pPr>
        <w:spacing w:line="500" w:lineRule="exact"/>
        <w:ind w:firstLine="480"/>
        <w:jc w:val="both"/>
      </w:pPr>
      <w:r w:rsidRPr="00AE236A">
        <w:rPr>
          <w:rFonts w:hint="eastAsia"/>
        </w:rPr>
        <w:t>如果第五步匹配的话，继续执行第六步验证签名，这里就用到了</w:t>
      </w:r>
      <w:r w:rsidRPr="00AE236A">
        <w:rPr>
          <w:rFonts w:hint="eastAsia"/>
        </w:rPr>
        <w:t>ECDSA</w:t>
      </w:r>
      <w:r w:rsidRPr="00AE236A">
        <w:rPr>
          <w:rFonts w:hint="eastAsia"/>
        </w:rPr>
        <w:t>，也是交易中最关键的一步。</w:t>
      </w:r>
    </w:p>
    <w:p w14:paraId="68823A1D" w14:textId="153918B3" w:rsidR="00AE236A" w:rsidRPr="00AE236A" w:rsidRDefault="00AE236A" w:rsidP="00AE236A">
      <w:pPr>
        <w:spacing w:line="500" w:lineRule="exact"/>
        <w:ind w:firstLine="480"/>
        <w:jc w:val="both"/>
      </w:pPr>
      <w:r w:rsidRPr="00AE236A">
        <w:rPr>
          <w:rFonts w:hint="eastAsia"/>
        </w:rPr>
        <w:t>在图</w:t>
      </w:r>
      <w:r w:rsidR="002A69C9">
        <w:rPr>
          <w:rFonts w:hint="eastAsia"/>
        </w:rPr>
        <w:t>4</w:t>
      </w:r>
      <w:r w:rsidR="002A69C9">
        <w:t>-</w:t>
      </w:r>
      <w:r w:rsidRPr="00AE236A">
        <w:t>13</w:t>
      </w:r>
      <w:r w:rsidRPr="00AE236A">
        <w:rPr>
          <w:rFonts w:hint="eastAsia"/>
        </w:rPr>
        <w:t>中会看到，在执行最后一个操作码的时候，堆栈里面有两个字段。此时</w:t>
      </w:r>
      <w:r w:rsidRPr="00AE236A">
        <w:rPr>
          <w:rFonts w:hint="eastAsia"/>
        </w:rPr>
        <w:t>CHECKISIG</w:t>
      </w:r>
      <w:r w:rsidRPr="00AE236A">
        <w:rPr>
          <w:rFonts w:hint="eastAsia"/>
        </w:rPr>
        <w:t>操作码会核查签名</w:t>
      </w:r>
      <w:r w:rsidRPr="00AE236A">
        <w:t>&lt;sig&gt;</w:t>
      </w:r>
      <w:r w:rsidRPr="00AE236A">
        <w:rPr>
          <w:rFonts w:hint="eastAsia"/>
        </w:rPr>
        <w:t>是否与公钥的</w:t>
      </w:r>
      <w:r w:rsidRPr="00AE236A">
        <w:t>&lt;sig&gt;</w:t>
      </w:r>
      <w:r w:rsidRPr="00AE236A">
        <w:rPr>
          <w:rFonts w:hint="eastAsia"/>
        </w:rPr>
        <w:t>匹配，如果匹配，则会在顶部显示</w:t>
      </w:r>
      <w:r w:rsidRPr="00AE236A">
        <w:rPr>
          <w:rFonts w:hint="eastAsia"/>
        </w:rPr>
        <w:t>TRUE</w:t>
      </w:r>
      <w:r w:rsidRPr="00AE236A">
        <w:rPr>
          <w:rFonts w:hint="eastAsia"/>
        </w:rPr>
        <w:t>。如果返回值是</w:t>
      </w:r>
      <w:r w:rsidRPr="00AE236A">
        <w:rPr>
          <w:rFonts w:hint="eastAsia"/>
        </w:rPr>
        <w:t>TRUE</w:t>
      </w:r>
      <w:r w:rsidRPr="00AE236A">
        <w:rPr>
          <w:rFonts w:hint="eastAsia"/>
        </w:rPr>
        <w:t>的话，此时发送者也表明了其对钥发送的比特币有</w:t>
      </w:r>
      <w:r w:rsidRPr="00AE236A">
        <w:rPr>
          <w:rFonts w:hint="eastAsia"/>
        </w:rPr>
        <w:lastRenderedPageBreak/>
        <w:t>所有权和使用权。</w:t>
      </w:r>
    </w:p>
    <w:p w14:paraId="4BAED367" w14:textId="77777777" w:rsidR="0036125A" w:rsidRDefault="00AE236A" w:rsidP="0036125A">
      <w:pPr>
        <w:spacing w:line="240" w:lineRule="auto"/>
        <w:ind w:firstLine="420"/>
        <w:jc w:val="center"/>
        <w:rPr>
          <w:sz w:val="21"/>
        </w:rPr>
      </w:pPr>
      <w:r w:rsidRPr="00AE236A">
        <w:rPr>
          <w:noProof/>
          <w:sz w:val="21"/>
        </w:rPr>
        <w:drawing>
          <wp:inline distT="0" distB="0" distL="0" distR="0" wp14:anchorId="2DE2D486" wp14:editId="273F4304">
            <wp:extent cx="3478105" cy="493920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478105" cy="4939200"/>
                    </a:xfrm>
                    <a:prstGeom prst="rect">
                      <a:avLst/>
                    </a:prstGeom>
                  </pic:spPr>
                </pic:pic>
              </a:graphicData>
            </a:graphic>
          </wp:inline>
        </w:drawing>
      </w:r>
    </w:p>
    <w:p w14:paraId="66FC4F16" w14:textId="0025F82F" w:rsidR="00AE236A" w:rsidRPr="00AE236A" w:rsidRDefault="00AE236A" w:rsidP="0036125A">
      <w:pPr>
        <w:spacing w:line="240" w:lineRule="auto"/>
        <w:ind w:firstLine="420"/>
        <w:jc w:val="center"/>
        <w:rPr>
          <w:sz w:val="21"/>
        </w:rPr>
      </w:pPr>
      <w:r w:rsidRPr="00AE236A">
        <w:rPr>
          <w:rFonts w:hint="eastAsia"/>
          <w:sz w:val="21"/>
        </w:rPr>
        <w:t>图</w:t>
      </w:r>
      <w:r w:rsidR="002A69C9">
        <w:rPr>
          <w:rFonts w:hint="eastAsia"/>
          <w:sz w:val="21"/>
        </w:rPr>
        <w:t>4</w:t>
      </w:r>
      <w:r w:rsidR="002A69C9">
        <w:rPr>
          <w:sz w:val="21"/>
        </w:rPr>
        <w:t>-</w:t>
      </w:r>
      <w:r w:rsidRPr="00AE236A">
        <w:rPr>
          <w:rFonts w:hint="eastAsia"/>
          <w:sz w:val="21"/>
        </w:rPr>
        <w:t>1</w:t>
      </w:r>
      <w:r w:rsidRPr="00AE236A">
        <w:rPr>
          <w:sz w:val="21"/>
        </w:rPr>
        <w:t xml:space="preserve">3 </w:t>
      </w:r>
      <w:r w:rsidRPr="00AE236A">
        <w:rPr>
          <w:rFonts w:hint="eastAsia"/>
          <w:sz w:val="21"/>
        </w:rPr>
        <w:t>脚本语言处理堆栈过程（</w:t>
      </w:r>
      <w:r w:rsidRPr="00AE236A">
        <w:rPr>
          <w:rFonts w:hint="eastAsia"/>
          <w:sz w:val="21"/>
        </w:rPr>
        <w:t>2</w:t>
      </w:r>
      <w:r w:rsidRPr="00AE236A">
        <w:rPr>
          <w:rFonts w:hint="eastAsia"/>
          <w:sz w:val="21"/>
        </w:rPr>
        <w:t>）</w:t>
      </w:r>
    </w:p>
    <w:p w14:paraId="7872F60D" w14:textId="77777777" w:rsidR="00AE236A" w:rsidRPr="00AE236A" w:rsidRDefault="00AE236A" w:rsidP="00AE236A">
      <w:pPr>
        <w:spacing w:line="500" w:lineRule="exact"/>
        <w:ind w:firstLine="480"/>
        <w:jc w:val="both"/>
      </w:pPr>
      <w:r w:rsidRPr="00AE236A">
        <w:rPr>
          <w:rFonts w:hint="eastAsia"/>
        </w:rPr>
        <w:t>以上就是椭圆曲线签名</w:t>
      </w:r>
      <w:r w:rsidRPr="00AE236A">
        <w:rPr>
          <w:rFonts w:hint="eastAsia"/>
        </w:rPr>
        <w:t>ECDSA</w:t>
      </w:r>
      <w:r w:rsidRPr="00AE236A">
        <w:rPr>
          <w:rFonts w:hint="eastAsia"/>
        </w:rPr>
        <w:t>在区块链中的主要应用环节和场景。</w:t>
      </w:r>
    </w:p>
    <w:p w14:paraId="6D56429C" w14:textId="1A0B58E5" w:rsidR="00AE236A" w:rsidRPr="00AE236A" w:rsidRDefault="002E4EA2" w:rsidP="00A6207D">
      <w:pPr>
        <w:pStyle w:val="af"/>
      </w:pPr>
      <w:bookmarkStart w:id="113" w:name="_Toc91746596"/>
      <w:r>
        <w:t>4</w:t>
      </w:r>
      <w:r w:rsidR="004E4E08">
        <w:rPr>
          <w:rFonts w:hint="eastAsia"/>
        </w:rPr>
        <w:t>.</w:t>
      </w:r>
      <w:r w:rsidR="00AE236A" w:rsidRPr="00AE236A">
        <w:rPr>
          <w:rFonts w:hint="eastAsia"/>
        </w:rPr>
        <w:t>3</w:t>
      </w:r>
      <w:r w:rsidR="004E4E08">
        <w:rPr>
          <w:rFonts w:hint="eastAsia"/>
        </w:rPr>
        <w:t>.</w:t>
      </w:r>
      <w:r w:rsidR="00AE236A" w:rsidRPr="00AE236A">
        <w:t>2</w:t>
      </w:r>
      <w:r w:rsidR="004E4E08">
        <w:rPr>
          <w:rFonts w:hint="eastAsia"/>
        </w:rPr>
        <w:t>.</w:t>
      </w:r>
      <w:r w:rsidR="00AE236A" w:rsidRPr="00AE236A">
        <w:t xml:space="preserve">3 </w:t>
      </w:r>
      <w:r w:rsidR="00AE236A" w:rsidRPr="00AE236A">
        <w:rPr>
          <w:rFonts w:hint="eastAsia"/>
        </w:rPr>
        <w:t>EDDSA</w:t>
      </w:r>
      <w:r w:rsidR="00AE236A" w:rsidRPr="00AE236A">
        <w:rPr>
          <w:rFonts w:hint="eastAsia"/>
        </w:rPr>
        <w:t>签名算法</w:t>
      </w:r>
      <w:bookmarkEnd w:id="113"/>
    </w:p>
    <w:p w14:paraId="21465E79" w14:textId="77777777" w:rsidR="00AE236A" w:rsidRPr="00AE236A" w:rsidRDefault="00AE236A" w:rsidP="00AE236A">
      <w:pPr>
        <w:spacing w:line="500" w:lineRule="exact"/>
        <w:ind w:firstLine="480"/>
        <w:jc w:val="both"/>
      </w:pPr>
      <w:r w:rsidRPr="00AE236A">
        <w:rPr>
          <w:rFonts w:hint="eastAsia"/>
        </w:rPr>
        <w:t>在</w:t>
      </w:r>
      <w:r w:rsidRPr="00AE236A">
        <w:rPr>
          <w:rFonts w:hint="eastAsia"/>
        </w:rPr>
        <w:t>ECC</w:t>
      </w:r>
      <w:r w:rsidRPr="00AE236A">
        <w:rPr>
          <w:rFonts w:hint="eastAsia"/>
        </w:rPr>
        <w:t>算法基础上构建的数字签名算法被称为</w:t>
      </w:r>
      <w:r w:rsidRPr="00AE236A">
        <w:rPr>
          <w:rFonts w:hint="eastAsia"/>
        </w:rPr>
        <w:t>ECDSA</w:t>
      </w:r>
      <w:r w:rsidRPr="00AE236A">
        <w:rPr>
          <w:rFonts w:hint="eastAsia"/>
        </w:rPr>
        <w:t>算法，经过美国国家变准宇技术标准所批准的曲线有多条，例如</w:t>
      </w:r>
      <w:r w:rsidRPr="00AE236A">
        <w:rPr>
          <w:rFonts w:hint="eastAsia"/>
        </w:rPr>
        <w:t>secp</w:t>
      </w:r>
      <w:r w:rsidRPr="00AE236A">
        <w:t>256</w:t>
      </w:r>
      <w:r w:rsidRPr="00AE236A">
        <w:rPr>
          <w:rFonts w:hint="eastAsia"/>
        </w:rPr>
        <w:t>r</w:t>
      </w:r>
      <w:r w:rsidRPr="00AE236A">
        <w:t>1</w:t>
      </w:r>
      <w:r w:rsidRPr="00AE236A">
        <w:rPr>
          <w:rFonts w:hint="eastAsia"/>
        </w:rPr>
        <w:t>、</w:t>
      </w:r>
      <w:r w:rsidRPr="00AE236A">
        <w:rPr>
          <w:rFonts w:hint="eastAsia"/>
        </w:rPr>
        <w:t>secp</w:t>
      </w:r>
      <w:r w:rsidRPr="00AE236A">
        <w:t>256</w:t>
      </w:r>
      <w:r w:rsidRPr="00AE236A">
        <w:rPr>
          <w:rFonts w:hint="eastAsia"/>
        </w:rPr>
        <w:t>k</w:t>
      </w:r>
      <w:r w:rsidRPr="00AE236A">
        <w:t>1</w:t>
      </w:r>
      <w:r w:rsidRPr="00AE236A">
        <w:rPr>
          <w:rFonts w:hint="eastAsia"/>
        </w:rPr>
        <w:t>等，但现有的</w:t>
      </w:r>
      <w:r w:rsidRPr="00AE236A">
        <w:rPr>
          <w:rFonts w:hint="eastAsia"/>
        </w:rPr>
        <w:t>ECC</w:t>
      </w:r>
      <w:r w:rsidRPr="00AE236A">
        <w:rPr>
          <w:rFonts w:hint="eastAsia"/>
        </w:rPr>
        <w:t>算法中的曲线被指出存在后门。</w:t>
      </w:r>
    </w:p>
    <w:p w14:paraId="23A30EEB" w14:textId="784EA835" w:rsidR="00AE236A" w:rsidRPr="00AE236A" w:rsidRDefault="00AE236A" w:rsidP="00AE236A">
      <w:pPr>
        <w:spacing w:line="500" w:lineRule="exact"/>
        <w:ind w:firstLine="480"/>
        <w:jc w:val="both"/>
      </w:pPr>
      <w:r w:rsidRPr="00AE236A">
        <w:rPr>
          <w:rFonts w:hint="eastAsia"/>
        </w:rPr>
        <w:t>EDDSA</w:t>
      </w:r>
      <w:r w:rsidRPr="00AE236A">
        <w:rPr>
          <w:rFonts w:hint="eastAsia"/>
        </w:rPr>
        <w:t>签名算法是由</w:t>
      </w:r>
      <w:r w:rsidRPr="00AE236A">
        <w:rPr>
          <w:rFonts w:hint="eastAsia"/>
        </w:rPr>
        <w:t>Schnorr</w:t>
      </w:r>
      <w:r w:rsidRPr="00AE236A">
        <w:rPr>
          <w:rFonts w:hint="eastAsia"/>
        </w:rPr>
        <w:t>签名发展变化而来。</w:t>
      </w:r>
      <w:r w:rsidRPr="00AE236A">
        <w:rPr>
          <w:rFonts w:hint="eastAsia"/>
        </w:rPr>
        <w:t>EDDSA</w:t>
      </w:r>
      <w:r w:rsidRPr="00AE236A">
        <w:rPr>
          <w:rFonts w:hint="eastAsia"/>
        </w:rPr>
        <w:t>从某种意义上来说也属于椭圆曲线密码学，不同的是它采用扭曲爱德华兹曲线（</w:t>
      </w:r>
      <w:r w:rsidRPr="00AE236A">
        <w:rPr>
          <w:rFonts w:hint="eastAsia"/>
        </w:rPr>
        <w:t>Twisted</w:t>
      </w:r>
      <w:r w:rsidRPr="00AE236A">
        <w:t xml:space="preserve"> </w:t>
      </w:r>
      <w:r w:rsidRPr="00AE236A">
        <w:rPr>
          <w:rFonts w:hint="eastAsia"/>
        </w:rPr>
        <w:t>Edwards</w:t>
      </w:r>
      <w:r w:rsidRPr="00AE236A">
        <w:t xml:space="preserve"> </w:t>
      </w:r>
      <w:r w:rsidRPr="00AE236A">
        <w:rPr>
          <w:rFonts w:hint="eastAsia"/>
        </w:rPr>
        <w:t>curves</w:t>
      </w:r>
      <w:r w:rsidRPr="00AE236A">
        <w:rPr>
          <w:rFonts w:hint="eastAsia"/>
        </w:rPr>
        <w:t>）作为椭圆曲线，同时采用的签名机制也不同于</w:t>
      </w:r>
      <w:r w:rsidRPr="00AE236A">
        <w:rPr>
          <w:rFonts w:hint="eastAsia"/>
        </w:rPr>
        <w:t>ECDSA</w:t>
      </w:r>
      <w:r w:rsidRPr="00AE236A">
        <w:rPr>
          <w:rFonts w:hint="eastAsia"/>
        </w:rPr>
        <w:t>算法。由曲线和参数的选择不同又可以划分为</w:t>
      </w:r>
      <w:r w:rsidRPr="00AE236A">
        <w:rPr>
          <w:rFonts w:hint="eastAsia"/>
        </w:rPr>
        <w:t>Ed</w:t>
      </w:r>
      <w:r w:rsidRPr="00AE236A">
        <w:t>25519</w:t>
      </w:r>
      <w:r w:rsidRPr="00AE236A">
        <w:rPr>
          <w:rFonts w:hint="eastAsia"/>
        </w:rPr>
        <w:t>呵</w:t>
      </w:r>
      <w:r w:rsidRPr="00AE236A">
        <w:rPr>
          <w:rFonts w:hint="eastAsia"/>
        </w:rPr>
        <w:t>Ed</w:t>
      </w:r>
      <w:r w:rsidRPr="00AE236A">
        <w:t>448</w:t>
      </w:r>
      <w:r w:rsidRPr="00AE236A">
        <w:rPr>
          <w:rFonts w:hint="eastAsia"/>
        </w:rPr>
        <w:t>等算法，其中</w:t>
      </w:r>
      <w:r w:rsidRPr="00AE236A">
        <w:rPr>
          <w:rFonts w:hint="eastAsia"/>
        </w:rPr>
        <w:t>Ed</w:t>
      </w:r>
      <w:r w:rsidRPr="00AE236A">
        <w:t>25519</w:t>
      </w:r>
      <w:r w:rsidRPr="00AE236A">
        <w:rPr>
          <w:rFonts w:hint="eastAsia"/>
        </w:rPr>
        <w:t>算法使用较多，由著名密码学</w:t>
      </w:r>
      <w:r w:rsidRPr="00AE236A">
        <w:rPr>
          <w:rFonts w:hint="eastAsia"/>
        </w:rPr>
        <w:lastRenderedPageBreak/>
        <w:t>家</w:t>
      </w:r>
      <w:r w:rsidRPr="00AE236A">
        <w:rPr>
          <w:rFonts w:hint="eastAsia"/>
        </w:rPr>
        <w:t>Daniel</w:t>
      </w:r>
      <w:r w:rsidRPr="00AE236A">
        <w:t xml:space="preserve"> J</w:t>
      </w:r>
      <w:r w:rsidR="001003B1">
        <w:t>。</w:t>
      </w:r>
      <w:r w:rsidRPr="00AE236A">
        <w:t>Bernstein</w:t>
      </w:r>
      <w:r w:rsidRPr="00AE236A">
        <w:rPr>
          <w:rFonts w:hint="eastAsia"/>
        </w:rPr>
        <w:t>等人设计实现，采用的曲线参数完全公开，并说明了参数选取的意义，保证曲线中并未内置后门，它具有运算速度快、密钥较短、安全性高等优点。</w:t>
      </w:r>
    </w:p>
    <w:p w14:paraId="4180015F" w14:textId="77777777" w:rsidR="00AE236A" w:rsidRPr="00AE236A" w:rsidRDefault="00AE236A" w:rsidP="00AE236A">
      <w:pPr>
        <w:spacing w:line="500" w:lineRule="exact"/>
        <w:ind w:firstLine="480"/>
        <w:jc w:val="both"/>
      </w:pPr>
      <w:r w:rsidRPr="00AE236A">
        <w:rPr>
          <w:rFonts w:hint="eastAsia"/>
        </w:rPr>
        <w:t>Ed</w:t>
      </w:r>
      <w:r w:rsidRPr="00AE236A">
        <w:t>25519</w:t>
      </w:r>
      <w:r w:rsidRPr="00AE236A">
        <w:rPr>
          <w:rFonts w:hint="eastAsia"/>
        </w:rPr>
        <w:t>公私钥生成宇签名验证的方式如下：</w:t>
      </w:r>
    </w:p>
    <w:p w14:paraId="66C17599" w14:textId="77777777" w:rsidR="00AE236A" w:rsidRPr="00AE236A" w:rsidRDefault="00AE236A" w:rsidP="002A0196">
      <w:pPr>
        <w:numPr>
          <w:ilvl w:val="0"/>
          <w:numId w:val="22"/>
        </w:numPr>
        <w:snapToGrid/>
        <w:spacing w:line="500" w:lineRule="exact"/>
        <w:ind w:firstLineChars="0"/>
        <w:jc w:val="both"/>
      </w:pPr>
      <w:r w:rsidRPr="00AE236A">
        <w:rPr>
          <w:rFonts w:hint="eastAsia"/>
        </w:rPr>
        <w:t>公私钥生成</w:t>
      </w:r>
    </w:p>
    <w:p w14:paraId="26C9517D" w14:textId="77777777" w:rsidR="00AE236A" w:rsidRPr="00AE236A" w:rsidRDefault="00AE236A" w:rsidP="002A0196">
      <w:pPr>
        <w:numPr>
          <w:ilvl w:val="1"/>
          <w:numId w:val="22"/>
        </w:numPr>
        <w:snapToGrid/>
        <w:spacing w:line="500" w:lineRule="exact"/>
        <w:ind w:firstLineChars="0"/>
        <w:jc w:val="both"/>
      </w:pPr>
      <w:r w:rsidRPr="00AE236A">
        <w:rPr>
          <w:rFonts w:hint="eastAsia"/>
        </w:rPr>
        <w:t>随机选取一个长度为</w:t>
      </w:r>
      <w:r w:rsidRPr="00AE236A">
        <w:rPr>
          <w:rFonts w:hint="eastAsia"/>
        </w:rPr>
        <w:t>b</w:t>
      </w:r>
      <w:r w:rsidRPr="00AE236A">
        <w:rPr>
          <w:rFonts w:hint="eastAsia"/>
        </w:rPr>
        <w:t>比特的二进制数作为私钥</w:t>
      </w:r>
      <w:r w:rsidRPr="00AE236A">
        <w:rPr>
          <w:rFonts w:hint="eastAsia"/>
        </w:rPr>
        <w:t>k</w:t>
      </w:r>
      <w:r w:rsidRPr="00AE236A">
        <w:rPr>
          <w:rFonts w:hint="eastAsia"/>
        </w:rPr>
        <w:t>；</w:t>
      </w:r>
    </w:p>
    <w:p w14:paraId="1447F943" w14:textId="77777777" w:rsidR="00AE236A" w:rsidRPr="00AE236A" w:rsidRDefault="00AE236A" w:rsidP="002A0196">
      <w:pPr>
        <w:numPr>
          <w:ilvl w:val="1"/>
          <w:numId w:val="22"/>
        </w:numPr>
        <w:snapToGrid/>
        <w:spacing w:line="500" w:lineRule="exact"/>
        <w:ind w:firstLineChars="0"/>
        <w:jc w:val="both"/>
      </w:pPr>
      <w:r w:rsidRPr="00AE236A">
        <w:rPr>
          <w:rFonts w:hint="eastAsia"/>
        </w:rPr>
        <w:t>对</w:t>
      </w:r>
      <w:r w:rsidRPr="00AE236A">
        <w:rPr>
          <w:rFonts w:hint="eastAsia"/>
        </w:rPr>
        <w:t>k</w:t>
      </w:r>
      <w:r w:rsidRPr="00AE236A">
        <w:rPr>
          <w:rFonts w:hint="eastAsia"/>
        </w:rPr>
        <w:t>进行哈希计算，产生一个长度为</w:t>
      </w:r>
      <w:r w:rsidRPr="00AE236A">
        <w:rPr>
          <w:rFonts w:hint="eastAsia"/>
        </w:rPr>
        <w:t>2b</w:t>
      </w:r>
      <w:r w:rsidRPr="00AE236A">
        <w:rPr>
          <w:rFonts w:hint="eastAsia"/>
        </w:rPr>
        <w:t>比特的值</w:t>
      </w:r>
      <m:oMath>
        <m:r>
          <w:rPr>
            <w:rFonts w:ascii="Cambria Math" w:hAnsi="Cambria Math"/>
          </w:rPr>
          <m:t>h=H</m:t>
        </m:r>
        <m:d>
          <m:dPr>
            <m:ctrlPr>
              <w:rPr>
                <w:rFonts w:ascii="Cambria Math" w:hAnsi="Cambria Math"/>
                <w:i/>
              </w:rPr>
            </m:ctrlPr>
          </m:dPr>
          <m:e>
            <m:r>
              <w:rPr>
                <w:rFonts w:ascii="Cambria Math" w:hAnsi="Cambria Math"/>
              </w:rPr>
              <m:t>k</m:t>
            </m:r>
          </m:e>
        </m:d>
      </m:oMath>
      <w:r w:rsidRPr="00AE236A">
        <w:rPr>
          <w:rFonts w:hint="eastAsia"/>
        </w:rPr>
        <w:t>，取哈希值</w:t>
      </w:r>
      <w:r w:rsidRPr="00AE236A">
        <w:rPr>
          <w:rFonts w:hint="eastAsia"/>
        </w:rPr>
        <w:t>h</w:t>
      </w:r>
      <w:r w:rsidRPr="00AE236A">
        <w:rPr>
          <w:rFonts w:hint="eastAsia"/>
        </w:rPr>
        <w:t>的前</w:t>
      </w:r>
      <w:r w:rsidRPr="00AE236A">
        <w:rPr>
          <w:rFonts w:hint="eastAsia"/>
        </w:rPr>
        <w:t>b</w:t>
      </w:r>
      <w:r w:rsidRPr="00AE236A">
        <w:rPr>
          <w:rFonts w:hint="eastAsia"/>
        </w:rPr>
        <w:t>比特，并置</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b-1</m:t>
            </m:r>
          </m:sub>
        </m:sSub>
      </m:oMath>
      <w:r w:rsidRPr="00AE236A">
        <w:rPr>
          <w:rFonts w:hint="eastAsia"/>
        </w:rPr>
        <w:t>为</w:t>
      </w:r>
      <w:r w:rsidRPr="00AE236A">
        <w:rPr>
          <w:rFonts w:hint="eastAsia"/>
        </w:rPr>
        <w:t>0</w:t>
      </w:r>
      <w:r w:rsidRPr="00AE236A">
        <w:rPr>
          <w:rFonts w:hint="eastAsia"/>
        </w:rPr>
        <w:t>，置</w:t>
      </w:r>
      <m:oMath>
        <m:sSub>
          <m:sSubPr>
            <m:ctrlPr>
              <w:rPr>
                <w:rFonts w:ascii="Cambria Math" w:hAnsi="Cambria Math"/>
                <w:i/>
              </w:rPr>
            </m:ctrlPr>
          </m:sSubPr>
          <m:e>
            <m:r>
              <w:rPr>
                <w:rFonts w:ascii="Cambria Math" w:hAnsi="Cambria Math"/>
              </w:rPr>
              <m:t>h</m:t>
            </m:r>
          </m:e>
          <m:sub>
            <m:r>
              <w:rPr>
                <w:rFonts w:ascii="Cambria Math" w:hAnsi="Cambria Math"/>
              </w:rPr>
              <m:t>b-2</m:t>
            </m:r>
          </m:sub>
        </m:sSub>
      </m:oMath>
      <w:r w:rsidRPr="00AE236A">
        <w:rPr>
          <w:rFonts w:hint="eastAsia"/>
        </w:rPr>
        <w:t>为</w:t>
      </w:r>
      <w:r w:rsidRPr="00AE236A">
        <w:rPr>
          <w:rFonts w:hint="eastAsia"/>
        </w:rPr>
        <w:t>1</w:t>
      </w:r>
      <w:r w:rsidRPr="00AE236A">
        <w:rPr>
          <w:rFonts w:hint="eastAsia"/>
        </w:rPr>
        <w:t>，将置位后的结果作为</w:t>
      </w:r>
      <w:r w:rsidRPr="00AE236A">
        <w:rPr>
          <w:rFonts w:hint="eastAsia"/>
        </w:rPr>
        <w:t>x</w:t>
      </w:r>
      <w:r w:rsidRPr="00AE236A">
        <w:rPr>
          <w:rFonts w:hint="eastAsia"/>
        </w:rPr>
        <w:t>，用于产生公钥</w:t>
      </w:r>
      <w:r w:rsidRPr="00AE236A">
        <w:rPr>
          <w:rFonts w:hint="eastAsia"/>
        </w:rPr>
        <w:t>A</w:t>
      </w:r>
      <w:r w:rsidRPr="00AE236A">
        <w:rPr>
          <w:rFonts w:hint="eastAsia"/>
        </w:rPr>
        <w:t>；后</w:t>
      </w:r>
      <w:r w:rsidRPr="00AE236A">
        <w:rPr>
          <w:rFonts w:hint="eastAsia"/>
        </w:rPr>
        <w:t>b</w:t>
      </w:r>
      <w:r w:rsidRPr="00AE236A">
        <w:rPr>
          <w:rFonts w:hint="eastAsia"/>
        </w:rPr>
        <w:t>比特的值作为随机数</w:t>
      </w:r>
      <w:r w:rsidRPr="00AE236A">
        <w:rPr>
          <w:rFonts w:hint="eastAsia"/>
        </w:rPr>
        <w:t>y</w:t>
      </w:r>
      <w:r w:rsidRPr="00AE236A">
        <w:rPr>
          <w:rFonts w:hint="eastAsia"/>
        </w:rPr>
        <w:t>，用作签名流程的计算；</w:t>
      </w:r>
    </w:p>
    <w:p w14:paraId="28323271" w14:textId="77777777" w:rsidR="00AE236A" w:rsidRPr="00AE236A" w:rsidRDefault="00AE236A" w:rsidP="002A0196">
      <w:pPr>
        <w:numPr>
          <w:ilvl w:val="1"/>
          <w:numId w:val="22"/>
        </w:numPr>
        <w:snapToGrid/>
        <w:spacing w:line="500" w:lineRule="exact"/>
        <w:ind w:firstLineChars="0"/>
        <w:jc w:val="both"/>
      </w:pPr>
      <w:r w:rsidRPr="00AE236A">
        <w:rPr>
          <w:rFonts w:hint="eastAsia"/>
        </w:rPr>
        <w:t>计算</w:t>
      </w:r>
      <m:oMath>
        <m:r>
          <w:rPr>
            <w:rFonts w:ascii="Cambria Math" w:hAnsi="Cambria Math"/>
          </w:rPr>
          <m:t>A=xG</m:t>
        </m:r>
      </m:oMath>
      <w:r w:rsidRPr="00AE236A">
        <w:rPr>
          <w:rFonts w:hint="eastAsia"/>
        </w:rPr>
        <w:t>，</w:t>
      </w:r>
      <w:r w:rsidRPr="00AE236A">
        <w:rPr>
          <w:rFonts w:hint="eastAsia"/>
        </w:rPr>
        <w:t>A</w:t>
      </w:r>
      <w:r w:rsidRPr="00AE236A">
        <w:rPr>
          <w:rFonts w:hint="eastAsia"/>
        </w:rPr>
        <w:t>即为公钥。</w:t>
      </w:r>
    </w:p>
    <w:p w14:paraId="28C5EE3F" w14:textId="77777777" w:rsidR="00AE236A" w:rsidRPr="00AE236A" w:rsidRDefault="00AE236A" w:rsidP="002A0196">
      <w:pPr>
        <w:numPr>
          <w:ilvl w:val="0"/>
          <w:numId w:val="22"/>
        </w:numPr>
        <w:snapToGrid/>
        <w:spacing w:line="500" w:lineRule="exact"/>
        <w:ind w:firstLineChars="0"/>
        <w:jc w:val="both"/>
      </w:pPr>
      <w:r w:rsidRPr="00AE236A">
        <w:rPr>
          <w:rFonts w:hint="eastAsia"/>
        </w:rPr>
        <w:t>签名流程</w:t>
      </w:r>
    </w:p>
    <w:p w14:paraId="4C51AE85" w14:textId="77777777" w:rsidR="00AE236A" w:rsidRPr="00AE236A" w:rsidRDefault="00AE236A" w:rsidP="002A0196">
      <w:pPr>
        <w:numPr>
          <w:ilvl w:val="1"/>
          <w:numId w:val="22"/>
        </w:numPr>
        <w:snapToGrid/>
        <w:spacing w:line="500" w:lineRule="exact"/>
        <w:ind w:firstLineChars="0"/>
        <w:jc w:val="both"/>
      </w:pPr>
      <w:r w:rsidRPr="00AE236A">
        <w:rPr>
          <w:rFonts w:hint="eastAsia"/>
        </w:rPr>
        <w:t>进行签名时，需要持有私钥</w:t>
      </w:r>
      <w:r w:rsidRPr="00AE236A">
        <w:rPr>
          <w:rFonts w:hint="eastAsia"/>
        </w:rPr>
        <w:t>k</w:t>
      </w:r>
      <w:r w:rsidRPr="00AE236A">
        <w:rPr>
          <w:rFonts w:hint="eastAsia"/>
        </w:rPr>
        <w:t>，执行上述公私钥生成算法后得到公钥</w:t>
      </w:r>
      <w:r w:rsidRPr="00AE236A">
        <w:rPr>
          <w:rFonts w:hint="eastAsia"/>
        </w:rPr>
        <w:t>A</w:t>
      </w:r>
      <w:r w:rsidRPr="00AE236A">
        <w:rPr>
          <w:rFonts w:hint="eastAsia"/>
        </w:rPr>
        <w:t>与随机数</w:t>
      </w:r>
      <w:r w:rsidRPr="00AE236A">
        <w:rPr>
          <w:rFonts w:hint="eastAsia"/>
        </w:rPr>
        <w:t>y</w:t>
      </w:r>
      <w:r w:rsidRPr="00AE236A">
        <w:rPr>
          <w:rFonts w:hint="eastAsia"/>
        </w:rPr>
        <w:t>。</w:t>
      </w:r>
    </w:p>
    <w:p w14:paraId="74A0F0AA" w14:textId="135297F7" w:rsidR="00AE236A" w:rsidRPr="00AE236A" w:rsidRDefault="00AE236A" w:rsidP="002A0196">
      <w:pPr>
        <w:numPr>
          <w:ilvl w:val="1"/>
          <w:numId w:val="22"/>
        </w:numPr>
        <w:snapToGrid/>
        <w:spacing w:line="500" w:lineRule="exact"/>
        <w:ind w:firstLineChars="0"/>
        <w:jc w:val="both"/>
      </w:pPr>
      <w:r w:rsidRPr="00AE236A">
        <w:rPr>
          <w:rFonts w:hint="eastAsia"/>
        </w:rPr>
        <w:t>计算随机数</w:t>
      </w:r>
      <m:oMath>
        <m:r>
          <w:rPr>
            <w:rFonts w:ascii="Cambria Math" w:hAnsi="Cambria Math" w:hint="eastAsia"/>
          </w:rPr>
          <m:t>r</m:t>
        </m:r>
        <m:r>
          <w:rPr>
            <w:rFonts w:ascii="Cambria Math" w:hAnsi="Cambria Math"/>
          </w:rPr>
          <m:t>=</m:t>
        </m:r>
        <m:r>
          <w:rPr>
            <w:rFonts w:ascii="Cambria Math" w:hAnsi="Cambria Math" w:hint="eastAsia"/>
          </w:rPr>
          <m:t>H</m:t>
        </m:r>
        <m:r>
          <w:rPr>
            <w:rFonts w:ascii="Cambria Math" w:hAnsi="Cambria Math"/>
          </w:rPr>
          <m:t>(y</m:t>
        </m:r>
        <m:r>
          <w:rPr>
            <w:rFonts w:ascii="Cambria Math" w:hAnsi="Cambria Math"/>
          </w:rPr>
          <m:t>，</m:t>
        </m:r>
        <m:r>
          <w:rPr>
            <w:rFonts w:ascii="Cambria Math" w:hAnsi="Cambria Math"/>
          </w:rPr>
          <m:t>M)</m:t>
        </m:r>
      </m:oMath>
      <w:r w:rsidRPr="00AE236A">
        <w:rPr>
          <w:rFonts w:hint="eastAsia"/>
        </w:rPr>
        <w:t>；</w:t>
      </w:r>
    </w:p>
    <w:p w14:paraId="5D3DAD7B" w14:textId="77777777" w:rsidR="00AE236A" w:rsidRPr="00AE236A" w:rsidRDefault="00AE236A" w:rsidP="002A0196">
      <w:pPr>
        <w:numPr>
          <w:ilvl w:val="1"/>
          <w:numId w:val="22"/>
        </w:numPr>
        <w:snapToGrid/>
        <w:spacing w:line="500" w:lineRule="exact"/>
        <w:ind w:firstLineChars="0"/>
        <w:jc w:val="both"/>
      </w:pPr>
      <w:r w:rsidRPr="00AE236A">
        <w:rPr>
          <w:rFonts w:hint="eastAsia"/>
        </w:rPr>
        <w:t>计算随机点</w:t>
      </w:r>
      <m:oMath>
        <m:r>
          <w:rPr>
            <w:rFonts w:ascii="Cambria Math" w:hAnsi="Cambria Math" w:hint="eastAsia"/>
          </w:rPr>
          <m:t>R</m:t>
        </m:r>
        <m:r>
          <w:rPr>
            <w:rFonts w:ascii="Cambria Math" w:hAnsi="Cambria Math"/>
          </w:rPr>
          <m:t>=</m:t>
        </m:r>
        <m:r>
          <w:rPr>
            <w:rFonts w:ascii="Cambria Math" w:hAnsi="Cambria Math" w:hint="eastAsia"/>
          </w:rPr>
          <m:t>rG</m:t>
        </m:r>
      </m:oMath>
      <w:r w:rsidRPr="00AE236A">
        <w:rPr>
          <w:rFonts w:hint="eastAsia"/>
        </w:rPr>
        <w:t>；</w:t>
      </w:r>
    </w:p>
    <w:p w14:paraId="22352E1D" w14:textId="2622EF48" w:rsidR="00AE236A" w:rsidRPr="00AE236A" w:rsidRDefault="00AE236A" w:rsidP="002A0196">
      <w:pPr>
        <w:numPr>
          <w:ilvl w:val="1"/>
          <w:numId w:val="22"/>
        </w:numPr>
        <w:snapToGrid/>
        <w:spacing w:line="500" w:lineRule="exact"/>
        <w:ind w:firstLineChars="0"/>
        <w:jc w:val="both"/>
      </w:pPr>
      <w:r w:rsidRPr="00AE236A">
        <w:rPr>
          <w:rFonts w:hint="eastAsia"/>
        </w:rPr>
        <w:t>计算签名</w:t>
      </w:r>
      <m:oMath>
        <m:r>
          <w:rPr>
            <w:rFonts w:ascii="Cambria Math" w:hAnsi="Cambria Math" w:hint="eastAsia"/>
          </w:rPr>
          <m:t>s</m:t>
        </m:r>
        <m:r>
          <w:rPr>
            <w:rFonts w:ascii="Cambria Math" w:hAnsi="Cambria Math"/>
          </w:rPr>
          <m:t>=(r+H(R</m:t>
        </m:r>
        <m:r>
          <w:rPr>
            <w:rFonts w:ascii="Cambria Math" w:hAnsi="Cambria Math"/>
          </w:rPr>
          <m:t>，</m:t>
        </m:r>
        <m:r>
          <w:rPr>
            <w:rFonts w:ascii="Cambria Math" w:hAnsi="Cambria Math"/>
          </w:rPr>
          <m:t>A</m:t>
        </m:r>
        <m:r>
          <w:rPr>
            <w:rFonts w:ascii="Cambria Math" w:hAnsi="Cambria Math"/>
          </w:rPr>
          <m:t>，</m:t>
        </m:r>
        <m:r>
          <w:rPr>
            <w:rFonts w:ascii="Cambria Math" w:hAnsi="Cambria Math"/>
          </w:rPr>
          <m:t>M)x)mod l</m:t>
        </m:r>
      </m:oMath>
      <w:r w:rsidRPr="00AE236A">
        <w:rPr>
          <w:rFonts w:hint="eastAsia"/>
        </w:rPr>
        <w:t>;</w:t>
      </w:r>
    </w:p>
    <w:p w14:paraId="6D36CD9F" w14:textId="01045003" w:rsidR="00AE236A" w:rsidRPr="00AE236A" w:rsidRDefault="00AE236A" w:rsidP="002A0196">
      <w:pPr>
        <w:numPr>
          <w:ilvl w:val="1"/>
          <w:numId w:val="22"/>
        </w:numPr>
        <w:snapToGrid/>
        <w:spacing w:line="500" w:lineRule="exact"/>
        <w:ind w:firstLineChars="0"/>
        <w:jc w:val="both"/>
      </w:pPr>
      <w:r w:rsidRPr="00AE236A">
        <w:rPr>
          <w:rFonts w:hint="eastAsia"/>
        </w:rPr>
        <w:t>其中得到的</w:t>
      </w:r>
      <m:oMath>
        <m:r>
          <w:rPr>
            <w:rFonts w:ascii="Cambria Math" w:hAnsi="Cambria Math"/>
          </w:rPr>
          <m:t>(R</m:t>
        </m:r>
        <m:r>
          <w:rPr>
            <w:rFonts w:ascii="Cambria Math" w:hAnsi="Cambria Math"/>
          </w:rPr>
          <m:t>，</m:t>
        </m:r>
        <m:r>
          <w:rPr>
            <w:rFonts w:ascii="Cambria Math" w:hAnsi="Cambria Math"/>
          </w:rPr>
          <m:t>s)</m:t>
        </m:r>
      </m:oMath>
      <w:r w:rsidRPr="00AE236A">
        <w:rPr>
          <w:rFonts w:hint="eastAsia"/>
        </w:rPr>
        <w:t>便是数字签名。</w:t>
      </w:r>
    </w:p>
    <w:p w14:paraId="6A7B4AB7" w14:textId="77777777" w:rsidR="00AE236A" w:rsidRPr="00AE236A" w:rsidRDefault="00AE236A" w:rsidP="002A0196">
      <w:pPr>
        <w:numPr>
          <w:ilvl w:val="0"/>
          <w:numId w:val="22"/>
        </w:numPr>
        <w:snapToGrid/>
        <w:spacing w:line="500" w:lineRule="exact"/>
        <w:ind w:firstLineChars="0"/>
        <w:jc w:val="both"/>
      </w:pPr>
      <w:r w:rsidRPr="00AE236A">
        <w:rPr>
          <w:rFonts w:hint="eastAsia"/>
        </w:rPr>
        <w:t>验证流程</w:t>
      </w:r>
    </w:p>
    <w:p w14:paraId="16EE355C" w14:textId="7E470F36" w:rsidR="00AE236A" w:rsidRPr="00AE236A" w:rsidRDefault="00AE236A" w:rsidP="004908C7">
      <w:pPr>
        <w:pStyle w:val="1110"/>
        <w:ind w:firstLine="480"/>
      </w:pPr>
      <w:r w:rsidRPr="00AE236A">
        <w:rPr>
          <w:rFonts w:hint="eastAsia"/>
        </w:rPr>
        <w:t>进行验证时，验证这只需要知道公钥</w:t>
      </w:r>
      <w:r w:rsidRPr="00AE236A">
        <w:rPr>
          <w:rFonts w:hint="eastAsia"/>
        </w:rPr>
        <w:t>A</w:t>
      </w:r>
      <w:r w:rsidRPr="00AE236A">
        <w:rPr>
          <w:rFonts w:hint="eastAsia"/>
        </w:rPr>
        <w:t>、签名</w:t>
      </w:r>
      <m:oMath>
        <m:r>
          <w:rPr>
            <w:rFonts w:ascii="Cambria Math" w:hAnsi="Cambria Math"/>
          </w:rPr>
          <m:t>(R</m:t>
        </m:r>
        <m:r>
          <w:rPr>
            <w:rFonts w:ascii="Cambria Math" w:hAnsi="Cambria Math"/>
          </w:rPr>
          <m:t>，</m:t>
        </m:r>
        <m:r>
          <w:rPr>
            <w:rFonts w:ascii="Cambria Math" w:hAnsi="Cambria Math"/>
          </w:rPr>
          <m:t>s)</m:t>
        </m:r>
      </m:oMath>
      <w:r w:rsidRPr="00AE236A">
        <w:rPr>
          <w:rFonts w:hint="eastAsia"/>
        </w:rPr>
        <w:t>和消息</w:t>
      </w:r>
      <w:r w:rsidRPr="00AE236A">
        <w:rPr>
          <w:rFonts w:hint="eastAsia"/>
        </w:rPr>
        <w:t>M</w:t>
      </w:r>
      <w:r w:rsidRPr="00AE236A">
        <w:rPr>
          <w:rFonts w:hint="eastAsia"/>
        </w:rPr>
        <w:t>即可验证签名过程是否正确。即计算</w:t>
      </w:r>
      <m:oMath>
        <m:r>
          <w:rPr>
            <w:rFonts w:ascii="Cambria Math" w:hAnsi="Cambria Math"/>
          </w:rPr>
          <m:t>sG=R+H(R</m:t>
        </m:r>
        <m:r>
          <w:rPr>
            <w:rFonts w:ascii="Cambria Math" w:hAnsi="Cambria Math"/>
          </w:rPr>
          <m:t>，</m:t>
        </m:r>
        <m:r>
          <w:rPr>
            <w:rFonts w:ascii="Cambria Math" w:hAnsi="Cambria Math"/>
          </w:rPr>
          <m:t>A</m:t>
        </m:r>
        <m:r>
          <w:rPr>
            <w:rFonts w:ascii="Cambria Math" w:hAnsi="Cambria Math"/>
          </w:rPr>
          <m:t>，</m:t>
        </m:r>
        <m:r>
          <w:rPr>
            <w:rFonts w:ascii="Cambria Math" w:hAnsi="Cambria Math"/>
          </w:rPr>
          <m:t>M)A</m:t>
        </m:r>
      </m:oMath>
      <w:r w:rsidRPr="00AE236A">
        <w:rPr>
          <w:rFonts w:hint="eastAsia"/>
        </w:rPr>
        <w:t>是否成立。观察整个签名过程，我们不难发现，当对同一个消息</w:t>
      </w:r>
      <w:r w:rsidRPr="00AE236A">
        <w:rPr>
          <w:rFonts w:hint="eastAsia"/>
        </w:rPr>
        <w:t>M</w:t>
      </w:r>
      <w:r w:rsidRPr="00AE236A">
        <w:rPr>
          <w:rFonts w:hint="eastAsia"/>
        </w:rPr>
        <w:t>进行签名时</w:t>
      </w:r>
      <w:r w:rsidRPr="00AE236A">
        <w:rPr>
          <w:rFonts w:hint="eastAsia"/>
        </w:rPr>
        <w:t>R</w:t>
      </w:r>
      <w:r w:rsidRPr="00AE236A">
        <w:rPr>
          <w:rFonts w:hint="eastAsia"/>
        </w:rPr>
        <w:t>呵</w:t>
      </w:r>
      <w:r w:rsidRPr="00AE236A">
        <w:rPr>
          <w:rFonts w:hint="eastAsia"/>
        </w:rPr>
        <w:t>s</w:t>
      </w:r>
      <w:r w:rsidRPr="00AE236A">
        <w:rPr>
          <w:rFonts w:hint="eastAsia"/>
        </w:rPr>
        <w:t>都是固定的，所以说</w:t>
      </w:r>
      <w:r w:rsidRPr="00AE236A">
        <w:rPr>
          <w:rFonts w:hint="eastAsia"/>
        </w:rPr>
        <w:t>EDDSA</w:t>
      </w:r>
      <w:r w:rsidRPr="00AE236A">
        <w:rPr>
          <w:rFonts w:hint="eastAsia"/>
        </w:rPr>
        <w:t>是一种确定性的签名算法，不像</w:t>
      </w:r>
      <w:r w:rsidRPr="00AE236A">
        <w:rPr>
          <w:rFonts w:hint="eastAsia"/>
        </w:rPr>
        <w:t>ECDSA</w:t>
      </w:r>
      <w:r w:rsidRPr="00AE236A">
        <w:rPr>
          <w:rFonts w:hint="eastAsia"/>
        </w:rPr>
        <w:t>那样每次签名都根据所选取的随机数的变化而不同，所以</w:t>
      </w:r>
      <w:r w:rsidRPr="00AE236A">
        <w:rPr>
          <w:rFonts w:hint="eastAsia"/>
        </w:rPr>
        <w:t>EDDSA</w:t>
      </w:r>
      <w:r w:rsidRPr="00AE236A">
        <w:rPr>
          <w:rFonts w:hint="eastAsia"/>
        </w:rPr>
        <w:t>的安全性也就不依赖于随机数生成器。</w:t>
      </w:r>
    </w:p>
    <w:p w14:paraId="4B81CCF5" w14:textId="47EC9687" w:rsidR="00AE236A" w:rsidRPr="00AE236A" w:rsidRDefault="002E4EA2" w:rsidP="00A6207D">
      <w:pPr>
        <w:pStyle w:val="af"/>
      </w:pPr>
      <w:bookmarkStart w:id="114" w:name="_Toc91746597"/>
      <w:r>
        <w:t>4</w:t>
      </w:r>
      <w:r w:rsidR="00DD7A4F">
        <w:rPr>
          <w:rFonts w:hint="eastAsia"/>
        </w:rPr>
        <w:t>.</w:t>
      </w:r>
      <w:r w:rsidR="00AE236A" w:rsidRPr="00AE236A">
        <w:rPr>
          <w:rFonts w:hint="eastAsia"/>
        </w:rPr>
        <w:t>3</w:t>
      </w:r>
      <w:r w:rsidR="00DD7A4F">
        <w:rPr>
          <w:rFonts w:hint="eastAsia"/>
        </w:rPr>
        <w:t>.</w:t>
      </w:r>
      <w:r w:rsidR="00AE236A" w:rsidRPr="00AE236A">
        <w:t>2</w:t>
      </w:r>
      <w:r w:rsidR="00DD7A4F">
        <w:rPr>
          <w:rFonts w:hint="eastAsia"/>
        </w:rPr>
        <w:t>.</w:t>
      </w:r>
      <w:r w:rsidR="00AE236A" w:rsidRPr="00AE236A">
        <w:t xml:space="preserve">4 </w:t>
      </w:r>
      <w:r w:rsidR="00AE236A" w:rsidRPr="00AE236A">
        <w:rPr>
          <w:rFonts w:hint="eastAsia"/>
        </w:rPr>
        <w:t>EDDSA</w:t>
      </w:r>
      <w:r w:rsidR="00AE236A" w:rsidRPr="00AE236A">
        <w:rPr>
          <w:rFonts w:hint="eastAsia"/>
        </w:rPr>
        <w:t>在区块链中的应用</w:t>
      </w:r>
      <w:bookmarkEnd w:id="114"/>
    </w:p>
    <w:p w14:paraId="4DA0B83B" w14:textId="77777777" w:rsidR="00AE236A" w:rsidRPr="004908C7" w:rsidRDefault="00AE236A" w:rsidP="004908C7">
      <w:pPr>
        <w:pStyle w:val="1110"/>
        <w:ind w:firstLine="480"/>
      </w:pPr>
      <w:r w:rsidRPr="004908C7">
        <w:rPr>
          <w:rFonts w:hint="eastAsia"/>
        </w:rPr>
        <w:t>Ed</w:t>
      </w:r>
      <w:r w:rsidRPr="004908C7">
        <w:t>25519</w:t>
      </w:r>
      <w:r w:rsidRPr="004908C7">
        <w:rPr>
          <w:rFonts w:hint="eastAsia"/>
        </w:rPr>
        <w:t>系列曲线自</w:t>
      </w:r>
      <w:r w:rsidRPr="004908C7">
        <w:rPr>
          <w:rFonts w:hint="eastAsia"/>
        </w:rPr>
        <w:t>2</w:t>
      </w:r>
      <w:r w:rsidRPr="004908C7">
        <w:t>006</w:t>
      </w:r>
      <w:r w:rsidRPr="004908C7">
        <w:rPr>
          <w:rFonts w:hint="eastAsia"/>
        </w:rPr>
        <w:t>年发表以来，在学术界外无人问津，直到</w:t>
      </w:r>
      <w:r w:rsidRPr="004908C7">
        <w:rPr>
          <w:rFonts w:hint="eastAsia"/>
        </w:rPr>
        <w:t>2</w:t>
      </w:r>
      <w:r w:rsidRPr="004908C7">
        <w:t>013</w:t>
      </w:r>
      <w:r w:rsidRPr="004908C7">
        <w:rPr>
          <w:rFonts w:hint="eastAsia"/>
        </w:rPr>
        <w:t>年爱德华·斯诺登曝光棱镜计划后，该算法突然大火，大量软件如</w:t>
      </w:r>
      <w:r w:rsidRPr="004908C7">
        <w:rPr>
          <w:rFonts w:hint="eastAsia"/>
        </w:rPr>
        <w:t>OpenSSH</w:t>
      </w:r>
      <w:r w:rsidRPr="004908C7">
        <w:rPr>
          <w:rFonts w:hint="eastAsia"/>
        </w:rPr>
        <w:t>都迅速增加了对</w:t>
      </w:r>
      <w:r w:rsidRPr="004908C7">
        <w:rPr>
          <w:rFonts w:hint="eastAsia"/>
        </w:rPr>
        <w:t>Ed</w:t>
      </w:r>
      <w:r w:rsidRPr="004908C7">
        <w:t>25519</w:t>
      </w:r>
      <w:r w:rsidRPr="004908C7">
        <w:rPr>
          <w:rFonts w:hint="eastAsia"/>
        </w:rPr>
        <w:t>系列的支持。美国国际标准与技术研究所选定的椭圆曲线可能迟早要退出历</w:t>
      </w:r>
      <w:r w:rsidRPr="004908C7">
        <w:rPr>
          <w:rFonts w:hint="eastAsia"/>
        </w:rPr>
        <w:lastRenderedPageBreak/>
        <w:t>史舞台，而</w:t>
      </w:r>
      <w:r w:rsidRPr="004908C7">
        <w:rPr>
          <w:rFonts w:hint="eastAsia"/>
        </w:rPr>
        <w:t>Ed</w:t>
      </w:r>
      <w:r w:rsidRPr="004908C7">
        <w:t>25519</w:t>
      </w:r>
      <w:r w:rsidRPr="004908C7">
        <w:rPr>
          <w:rFonts w:hint="eastAsia"/>
        </w:rPr>
        <w:t>则有可能是大势所趋。</w:t>
      </w:r>
    </w:p>
    <w:p w14:paraId="29C8987C" w14:textId="77777777" w:rsidR="00AE236A" w:rsidRPr="00AE236A" w:rsidRDefault="00AE236A" w:rsidP="004908C7">
      <w:pPr>
        <w:pStyle w:val="1110"/>
        <w:ind w:firstLine="480"/>
      </w:pPr>
      <w:r w:rsidRPr="00AE236A">
        <w:rPr>
          <w:rFonts w:hint="eastAsia"/>
        </w:rPr>
        <w:t>与目前广泛使用的椭圆曲线相比，</w:t>
      </w:r>
      <w:r w:rsidRPr="00AE236A">
        <w:rPr>
          <w:rFonts w:hint="eastAsia"/>
        </w:rPr>
        <w:t>Ed</w:t>
      </w:r>
      <w:r w:rsidRPr="00AE236A">
        <w:t>25519</w:t>
      </w:r>
      <w:r w:rsidRPr="00AE236A">
        <w:rPr>
          <w:rFonts w:hint="eastAsia"/>
        </w:rPr>
        <w:t>曲线算法各参数的选择直截了当，非常明确，没有任何可疑之处。而且</w:t>
      </w:r>
      <w:r w:rsidRPr="00AE236A">
        <w:rPr>
          <w:rFonts w:hint="eastAsia"/>
        </w:rPr>
        <w:t>Ed</w:t>
      </w:r>
      <w:r w:rsidRPr="00AE236A">
        <w:t>25519</w:t>
      </w:r>
      <w:r w:rsidRPr="00AE236A">
        <w:rPr>
          <w:rFonts w:hint="eastAsia"/>
        </w:rPr>
        <w:t>系列的椭圆曲线经过特别设计，尽可能将吃错的概率降到了最低，可以说是在实践上最安全的加密算法，且理论安全性极高，等价于</w:t>
      </w:r>
      <w:r w:rsidRPr="00AE236A">
        <w:rPr>
          <w:rFonts w:hint="eastAsia"/>
        </w:rPr>
        <w:t>RSA</w:t>
      </w:r>
      <w:r w:rsidRPr="00AE236A">
        <w:rPr>
          <w:rFonts w:hint="eastAsia"/>
        </w:rPr>
        <w:t>的</w:t>
      </w:r>
      <w:r w:rsidRPr="00AE236A">
        <w:rPr>
          <w:rFonts w:hint="eastAsia"/>
        </w:rPr>
        <w:t>3</w:t>
      </w:r>
      <w:r w:rsidRPr="00AE236A">
        <w:t>000</w:t>
      </w:r>
      <w:r w:rsidRPr="00AE236A">
        <w:rPr>
          <w:rFonts w:hint="eastAsia"/>
        </w:rPr>
        <w:t>比特密钥的安全性。</w:t>
      </w:r>
    </w:p>
    <w:p w14:paraId="0F8E99DA" w14:textId="10685CB5" w:rsidR="00AE236A" w:rsidRPr="00AE236A" w:rsidRDefault="00AE236A" w:rsidP="004908C7">
      <w:pPr>
        <w:pStyle w:val="1110"/>
        <w:ind w:firstLine="480"/>
      </w:pPr>
      <w:r w:rsidRPr="00AE236A">
        <w:rPr>
          <w:rFonts w:hint="eastAsia"/>
        </w:rPr>
        <w:t>同时</w:t>
      </w:r>
      <w:r w:rsidRPr="00AE236A">
        <w:rPr>
          <w:rFonts w:hint="eastAsia"/>
        </w:rPr>
        <w:t>Ed</w:t>
      </w:r>
      <w:r w:rsidRPr="00AE236A">
        <w:t>25519</w:t>
      </w:r>
      <w:r w:rsidRPr="00AE236A">
        <w:rPr>
          <w:rFonts w:hint="eastAsia"/>
        </w:rPr>
        <w:t>系列曲线也是目前最快的椭圆曲线加密算法。前文中演示过的</w:t>
      </w:r>
      <w:r w:rsidRPr="00AE236A">
        <w:rPr>
          <w:rFonts w:hint="eastAsia"/>
        </w:rPr>
        <w:t>Ed</w:t>
      </w:r>
      <w:r w:rsidRPr="00AE236A">
        <w:t>25519</w:t>
      </w:r>
      <w:r w:rsidRPr="00AE236A">
        <w:rPr>
          <w:rFonts w:hint="eastAsia"/>
        </w:rPr>
        <w:t>公私钥生成、签名呵验证的性能都极高，一个</w:t>
      </w:r>
      <w:r w:rsidRPr="00AE236A">
        <w:rPr>
          <w:rFonts w:hint="eastAsia"/>
        </w:rPr>
        <w:t>4</w:t>
      </w:r>
      <w:r w:rsidRPr="00AE236A">
        <w:rPr>
          <w:rFonts w:hint="eastAsia"/>
        </w:rPr>
        <w:t>核</w:t>
      </w:r>
      <w:r w:rsidRPr="00AE236A">
        <w:rPr>
          <w:rFonts w:hint="eastAsia"/>
        </w:rPr>
        <w:t>2</w:t>
      </w:r>
      <w:r w:rsidR="001003B1">
        <w:t>。</w:t>
      </w:r>
      <w:r w:rsidRPr="00AE236A">
        <w:t>4</w:t>
      </w:r>
      <w:r w:rsidRPr="00AE236A">
        <w:rPr>
          <w:rFonts w:hint="eastAsia"/>
        </w:rPr>
        <w:t>GHz</w:t>
      </w:r>
      <w:r w:rsidRPr="00AE236A">
        <w:rPr>
          <w:rFonts w:hint="eastAsia"/>
        </w:rPr>
        <w:t>的</w:t>
      </w:r>
      <w:r w:rsidRPr="00AE236A">
        <w:rPr>
          <w:rFonts w:hint="eastAsia"/>
        </w:rPr>
        <w:t>Westmere</w:t>
      </w:r>
      <w:r w:rsidRPr="00AE236A">
        <w:t xml:space="preserve"> </w:t>
      </w:r>
      <w:r w:rsidRPr="00AE236A">
        <w:rPr>
          <w:rFonts w:hint="eastAsia"/>
        </w:rPr>
        <w:t>CPU</w:t>
      </w:r>
      <w:r w:rsidRPr="00AE236A">
        <w:rPr>
          <w:rFonts w:hint="eastAsia"/>
        </w:rPr>
        <w:t>，每秒可以验证</w:t>
      </w:r>
      <w:r w:rsidRPr="00AE236A">
        <w:rPr>
          <w:rFonts w:hint="eastAsia"/>
        </w:rPr>
        <w:t>7</w:t>
      </w:r>
      <w:r w:rsidRPr="00AE236A">
        <w:t>1000</w:t>
      </w:r>
      <w:r w:rsidRPr="00AE236A">
        <w:rPr>
          <w:rFonts w:hint="eastAsia"/>
        </w:rPr>
        <w:t>个签名，性能远超美国国家标准与技术研究所推荐的系列椭圆曲线算法，且该签名过程不依赖于随机数生成器，不依赖哈希函数的防碰撞性，没有时间通道攻击的问题，并且签名（</w:t>
      </w:r>
      <w:r w:rsidRPr="00AE236A">
        <w:rPr>
          <w:rFonts w:hint="eastAsia"/>
        </w:rPr>
        <w:t>6</w:t>
      </w:r>
      <w:r w:rsidRPr="00AE236A">
        <w:t>4</w:t>
      </w:r>
      <w:r w:rsidRPr="00AE236A">
        <w:rPr>
          <w:rFonts w:hint="eastAsia"/>
        </w:rPr>
        <w:t>字节）和公钥（</w:t>
      </w:r>
      <w:r w:rsidRPr="00AE236A">
        <w:rPr>
          <w:rFonts w:hint="eastAsia"/>
        </w:rPr>
        <w:t>3</w:t>
      </w:r>
      <w:r w:rsidRPr="00AE236A">
        <w:t>2</w:t>
      </w:r>
      <w:r w:rsidRPr="00AE236A">
        <w:rPr>
          <w:rFonts w:hint="eastAsia"/>
        </w:rPr>
        <w:t>字节）都很小。相比之下，基于椭圆曲线</w:t>
      </w:r>
      <w:r w:rsidRPr="00AE236A">
        <w:rPr>
          <w:rFonts w:hint="eastAsia"/>
        </w:rPr>
        <w:t>secp</w:t>
      </w:r>
      <w:r w:rsidRPr="00AE236A">
        <w:t>256</w:t>
      </w:r>
      <w:r w:rsidRPr="00AE236A">
        <w:rPr>
          <w:rFonts w:hint="eastAsia"/>
        </w:rPr>
        <w:t>k</w:t>
      </w:r>
      <w:r w:rsidRPr="00AE236A">
        <w:t>1</w:t>
      </w:r>
      <w:r w:rsidRPr="00AE236A">
        <w:rPr>
          <w:rFonts w:hint="eastAsia"/>
        </w:rPr>
        <w:t>的</w:t>
      </w:r>
      <w:r w:rsidRPr="00AE236A">
        <w:rPr>
          <w:rFonts w:hint="eastAsia"/>
        </w:rPr>
        <w:t>ECDSA</w:t>
      </w:r>
      <w:r w:rsidRPr="00AE236A">
        <w:rPr>
          <w:rFonts w:hint="eastAsia"/>
        </w:rPr>
        <w:t>由于在</w:t>
      </w:r>
      <w:r w:rsidRPr="00AE236A">
        <w:rPr>
          <w:rFonts w:hint="eastAsia"/>
        </w:rPr>
        <w:t>Bitcoin</w:t>
      </w:r>
      <w:r w:rsidRPr="00AE236A">
        <w:rPr>
          <w:rFonts w:hint="eastAsia"/>
        </w:rPr>
        <w:t>中的部署，逐渐成为区块链项目中默认的签名机制。然而在</w:t>
      </w:r>
      <w:r w:rsidRPr="00AE236A">
        <w:rPr>
          <w:rFonts w:hint="eastAsia"/>
        </w:rPr>
        <w:t>Bitcoin</w:t>
      </w:r>
      <w:r w:rsidRPr="00AE236A">
        <w:rPr>
          <w:rFonts w:hint="eastAsia"/>
        </w:rPr>
        <w:t>诞生的初期，工程项目中更多采用的基于椭圆曲线</w:t>
      </w:r>
      <w:r w:rsidRPr="00AE236A">
        <w:rPr>
          <w:rFonts w:hint="eastAsia"/>
        </w:rPr>
        <w:t>secp</w:t>
      </w:r>
      <w:r w:rsidRPr="00AE236A">
        <w:t>256</w:t>
      </w:r>
      <w:r w:rsidRPr="00AE236A">
        <w:rPr>
          <w:rFonts w:hint="eastAsia"/>
        </w:rPr>
        <w:t>r</w:t>
      </w:r>
      <w:r w:rsidRPr="00AE236A">
        <w:t>1</w:t>
      </w:r>
      <w:r w:rsidRPr="00AE236A">
        <w:rPr>
          <w:rFonts w:hint="eastAsia"/>
        </w:rPr>
        <w:t>的</w:t>
      </w:r>
      <w:r w:rsidRPr="00AE236A">
        <w:rPr>
          <w:rFonts w:hint="eastAsia"/>
        </w:rPr>
        <w:t>ECDSA</w:t>
      </w:r>
      <w:r w:rsidRPr="00AE236A">
        <w:rPr>
          <w:rFonts w:hint="eastAsia"/>
        </w:rPr>
        <w:t>签名机制。</w:t>
      </w:r>
      <w:r w:rsidRPr="00AE236A">
        <w:rPr>
          <w:rFonts w:hint="eastAsia"/>
        </w:rPr>
        <w:t>Bitcoin</w:t>
      </w:r>
      <w:r w:rsidRPr="00AE236A">
        <w:rPr>
          <w:rFonts w:hint="eastAsia"/>
        </w:rPr>
        <w:t>系统最终采用</w:t>
      </w:r>
      <w:r w:rsidRPr="00AE236A">
        <w:rPr>
          <w:rFonts w:hint="eastAsia"/>
        </w:rPr>
        <w:t>secp</w:t>
      </w:r>
      <w:r w:rsidRPr="00AE236A">
        <w:t>256</w:t>
      </w:r>
      <w:r w:rsidRPr="00AE236A">
        <w:rPr>
          <w:rFonts w:hint="eastAsia"/>
        </w:rPr>
        <w:t>k</w:t>
      </w:r>
      <w:r w:rsidRPr="00AE236A">
        <w:t>1</w:t>
      </w:r>
      <w:r w:rsidRPr="00AE236A">
        <w:rPr>
          <w:rFonts w:hint="eastAsia"/>
        </w:rPr>
        <w:t>的真正原因已不可知，我们只能进行揣测，也许是</w:t>
      </w:r>
      <w:r w:rsidRPr="00AE236A">
        <w:rPr>
          <w:rFonts w:hint="eastAsia"/>
        </w:rPr>
        <w:t>secp</w:t>
      </w:r>
      <w:r w:rsidRPr="00AE236A">
        <w:t>256</w:t>
      </w:r>
      <w:r w:rsidRPr="00AE236A">
        <w:rPr>
          <w:rFonts w:hint="eastAsia"/>
        </w:rPr>
        <w:t>k</w:t>
      </w:r>
      <w:r w:rsidRPr="00AE236A">
        <w:t>1</w:t>
      </w:r>
      <w:r w:rsidRPr="00AE236A">
        <w:rPr>
          <w:rFonts w:hint="eastAsia"/>
        </w:rPr>
        <w:t>支持的自同态映射能够加速签名验证过程。但是仍需指出，在区块链场景中应用基于</w:t>
      </w:r>
      <w:r w:rsidRPr="00AE236A">
        <w:rPr>
          <w:rFonts w:hint="eastAsia"/>
        </w:rPr>
        <w:t>secp</w:t>
      </w:r>
      <w:r w:rsidRPr="00AE236A">
        <w:t>256</w:t>
      </w:r>
      <w:r w:rsidRPr="00AE236A">
        <w:rPr>
          <w:rFonts w:hint="eastAsia"/>
        </w:rPr>
        <w:t>k</w:t>
      </w:r>
      <w:r w:rsidRPr="00AE236A">
        <w:t>1</w:t>
      </w:r>
      <w:r w:rsidRPr="00AE236A">
        <w:rPr>
          <w:rFonts w:hint="eastAsia"/>
        </w:rPr>
        <w:t>的</w:t>
      </w:r>
      <w:r w:rsidRPr="00AE236A">
        <w:rPr>
          <w:rFonts w:hint="eastAsia"/>
        </w:rPr>
        <w:t>ECDSA</w:t>
      </w:r>
      <w:r w:rsidRPr="00AE236A">
        <w:rPr>
          <w:rFonts w:hint="eastAsia"/>
        </w:rPr>
        <w:t>存在诸多方面的挑战，稍有不慎就可能在区块链网络中引发安全问题，甚至导致数字货币资产的损失。</w:t>
      </w:r>
    </w:p>
    <w:p w14:paraId="6CB0FAA3" w14:textId="7636CF85" w:rsidR="00AE236A" w:rsidRPr="00AE236A" w:rsidRDefault="00AE236A" w:rsidP="004908C7">
      <w:pPr>
        <w:pStyle w:val="1110"/>
        <w:ind w:firstLine="480"/>
      </w:pPr>
      <w:r w:rsidRPr="00AE236A">
        <w:rPr>
          <w:rFonts w:hint="eastAsia"/>
        </w:rPr>
        <w:t>因此，为规避诸多安全问题，以及获得更高的性能，中国领先的超融合架构产品与企业云解决方案提供商</w:t>
      </w:r>
      <w:r w:rsidRPr="00AE236A">
        <w:rPr>
          <w:rFonts w:hint="eastAsia"/>
        </w:rPr>
        <w:t>smartX</w:t>
      </w:r>
      <w:r w:rsidRPr="00AE236A">
        <w:rPr>
          <w:rFonts w:hint="eastAsia"/>
        </w:rPr>
        <w:t>在开发过程中几经考量决定抛弃</w:t>
      </w:r>
      <w:r w:rsidRPr="00AE236A">
        <w:rPr>
          <w:rFonts w:hint="eastAsia"/>
        </w:rPr>
        <w:t>secp</w:t>
      </w:r>
      <w:r w:rsidRPr="00AE236A">
        <w:t>256</w:t>
      </w:r>
      <w:r w:rsidRPr="00AE236A">
        <w:rPr>
          <w:rFonts w:hint="eastAsia"/>
        </w:rPr>
        <w:t>k</w:t>
      </w:r>
      <w:r w:rsidRPr="00AE236A">
        <w:t>1</w:t>
      </w:r>
      <w:r w:rsidRPr="00AE236A">
        <w:rPr>
          <w:rFonts w:hint="eastAsia"/>
        </w:rPr>
        <w:t>而采用安全性呵性能表现更好的</w:t>
      </w:r>
      <w:r w:rsidRPr="00AE236A">
        <w:rPr>
          <w:rFonts w:hint="eastAsia"/>
        </w:rPr>
        <w:t>Ed</w:t>
      </w:r>
      <w:r w:rsidRPr="00AE236A">
        <w:t>25519</w:t>
      </w:r>
      <w:r w:rsidR="001003B1">
        <w:t>。</w:t>
      </w:r>
      <w:r w:rsidRPr="00AE236A">
        <w:rPr>
          <w:rFonts w:hint="eastAsia"/>
        </w:rPr>
        <w:t>除此之外，著名的匿名货币</w:t>
      </w:r>
      <w:r w:rsidRPr="00AE236A">
        <w:rPr>
          <w:rFonts w:hint="eastAsia"/>
        </w:rPr>
        <w:t>monero</w:t>
      </w:r>
      <w:r w:rsidRPr="00AE236A">
        <w:rPr>
          <w:rFonts w:hint="eastAsia"/>
        </w:rPr>
        <w:t>（门罗币），首个使用零知识证明机制的区块链系统</w:t>
      </w:r>
      <w:r w:rsidRPr="00AE236A">
        <w:rPr>
          <w:rFonts w:hint="eastAsia"/>
        </w:rPr>
        <w:t>Zcash</w:t>
      </w:r>
      <w:r w:rsidRPr="00AE236A">
        <w:rPr>
          <w:rFonts w:hint="eastAsia"/>
        </w:rPr>
        <w:t>，基于区块链网络的支付系统</w:t>
      </w:r>
      <w:r w:rsidRPr="00AE236A">
        <w:rPr>
          <w:rFonts w:hint="eastAsia"/>
        </w:rPr>
        <w:t>Stellar</w:t>
      </w:r>
      <w:r w:rsidRPr="00AE236A">
        <w:rPr>
          <w:rFonts w:hint="eastAsia"/>
        </w:rPr>
        <w:t>，致力于提供一个高速、注重隐私、用于主权身份认证的分布式公共账本的</w:t>
      </w:r>
      <w:r w:rsidRPr="00AE236A">
        <w:rPr>
          <w:rFonts w:hint="eastAsia"/>
        </w:rPr>
        <w:t>Evernym</w:t>
      </w:r>
      <w:r w:rsidRPr="00AE236A">
        <w:rPr>
          <w:rFonts w:hint="eastAsia"/>
        </w:rPr>
        <w:t>，基于区块链的分布式云存储平台</w:t>
      </w:r>
      <w:r w:rsidRPr="00AE236A">
        <w:rPr>
          <w:rFonts w:hint="eastAsia"/>
        </w:rPr>
        <w:t>Sia</w:t>
      </w:r>
      <w:r w:rsidRPr="00AE236A">
        <w:rPr>
          <w:rFonts w:hint="eastAsia"/>
        </w:rPr>
        <w:t>等系统与平台，均使用了</w:t>
      </w:r>
      <w:r w:rsidRPr="00AE236A">
        <w:rPr>
          <w:rFonts w:hint="eastAsia"/>
        </w:rPr>
        <w:t>EDDSA</w:t>
      </w:r>
      <w:r w:rsidRPr="00AE236A">
        <w:t>25519</w:t>
      </w:r>
      <w:r w:rsidRPr="00AE236A">
        <w:rPr>
          <w:rFonts w:hint="eastAsia"/>
        </w:rPr>
        <w:t>算法进行数字签名。</w:t>
      </w:r>
    </w:p>
    <w:p w14:paraId="5C8C3321" w14:textId="2E2A19E8" w:rsidR="00AE236A" w:rsidRPr="00AE236A" w:rsidRDefault="002E4EA2" w:rsidP="00A6207D">
      <w:pPr>
        <w:pStyle w:val="ad"/>
      </w:pPr>
      <w:bookmarkStart w:id="115" w:name="_Toc91746598"/>
      <w:bookmarkStart w:id="116" w:name="_Toc97625252"/>
      <w:bookmarkStart w:id="117" w:name="_Toc116394056"/>
      <w:r>
        <w:t>4</w:t>
      </w:r>
      <w:r w:rsidR="00DD7A4F">
        <w:rPr>
          <w:rFonts w:hint="eastAsia"/>
        </w:rPr>
        <w:t>.</w:t>
      </w:r>
      <w:r w:rsidR="00AE236A" w:rsidRPr="00AE236A">
        <w:t>3</w:t>
      </w:r>
      <w:r w:rsidR="00DD7A4F">
        <w:rPr>
          <w:rFonts w:hint="eastAsia"/>
        </w:rPr>
        <w:t>.</w:t>
      </w:r>
      <w:r>
        <w:t>3</w:t>
      </w:r>
      <w:r w:rsidR="00AE236A" w:rsidRPr="00AE236A">
        <w:t xml:space="preserve"> </w:t>
      </w:r>
      <w:r w:rsidR="00AE236A" w:rsidRPr="00AE236A">
        <w:t>国密标准的数字签名方案</w:t>
      </w:r>
      <w:bookmarkEnd w:id="115"/>
      <w:bookmarkEnd w:id="116"/>
      <w:bookmarkEnd w:id="117"/>
    </w:p>
    <w:p w14:paraId="099252D5" w14:textId="77777777" w:rsidR="00AE236A" w:rsidRPr="00AE236A" w:rsidRDefault="00AE236A" w:rsidP="004908C7">
      <w:pPr>
        <w:pStyle w:val="1110"/>
        <w:ind w:firstLine="480"/>
      </w:pPr>
      <w:r w:rsidRPr="00AE236A">
        <w:t>区块链具有去中心化，可信，可追溯的分布式特性，不断被应用于金融、物流、能源等领域。值得注意的是，区块链所具备的可信是建立在密码学原理的基础之上，</w:t>
      </w:r>
      <w:r w:rsidRPr="00AE236A">
        <w:lastRenderedPageBreak/>
        <w:t>包括私有链及联盟链的准入机制，链上资产的确权，节点身份的认证及权限管理，所以我们在使用区块链的同时必须关注区块链底层所应用的密码协议。据此，国家密码管理局发布的区块链密码应用技术要求明确指出：区块链中配置和使用的密码算法，应采用国家密码管理主管部门批准的算法，具体包括分组密码算法、非对称密码算法、密码杂凑函数等。中国软件行业协会发布的区块链平台基础技术要求中提到：区块链平台符合国家密码管理相关规范。</w:t>
      </w:r>
    </w:p>
    <w:p w14:paraId="4D8060B0" w14:textId="77777777" w:rsidR="00AE236A" w:rsidRPr="00AE236A" w:rsidRDefault="00AE236A" w:rsidP="004908C7">
      <w:pPr>
        <w:pStyle w:val="1110"/>
        <w:ind w:firstLine="480"/>
      </w:pPr>
      <w:r w:rsidRPr="00AE236A">
        <w:t>目前，国密算法</w:t>
      </w:r>
      <w:r w:rsidRPr="00AE236A">
        <w:t>SM2</w:t>
      </w:r>
      <w:r w:rsidRPr="00AE236A">
        <w:t>、</w:t>
      </w:r>
      <w:r w:rsidRPr="00AE236A">
        <w:t>SM3</w:t>
      </w:r>
      <w:r w:rsidRPr="00AE236A">
        <w:t>的可证明安全性已经达到了密码算法的最高安全级别，其实现效率相当或略高于高级标准的密码算法，相较于比特币、超级账本等现有区块链架构选用的国际通用密码算法</w:t>
      </w:r>
      <w:r w:rsidRPr="00AE236A">
        <w:t>ECC</w:t>
      </w:r>
      <w:r w:rsidRPr="00AE236A">
        <w:t>、</w:t>
      </w:r>
      <w:r w:rsidRPr="00AE236A">
        <w:t>SHA-256</w:t>
      </w:r>
      <w:r w:rsidRPr="00AE236A">
        <w:t>，拥有安全、稳定、高效等优势。目前各主流区块链公司都有尝试将国密应用在区块链上，这些工作主要集中在：</w:t>
      </w:r>
    </w:p>
    <w:p w14:paraId="510A1954" w14:textId="77777777" w:rsidR="00AE236A" w:rsidRPr="00AE236A" w:rsidRDefault="00AE236A" w:rsidP="002A0196">
      <w:pPr>
        <w:numPr>
          <w:ilvl w:val="0"/>
          <w:numId w:val="15"/>
        </w:numPr>
        <w:snapToGrid/>
        <w:spacing w:line="500" w:lineRule="exact"/>
        <w:ind w:left="482" w:firstLineChars="0" w:firstLine="0"/>
        <w:jc w:val="both"/>
      </w:pPr>
      <w:r w:rsidRPr="00AE236A">
        <w:t>用</w:t>
      </w:r>
      <w:r w:rsidRPr="00AE236A">
        <w:t>SM3</w:t>
      </w:r>
      <w:r w:rsidRPr="00AE236A">
        <w:t>代替</w:t>
      </w:r>
      <w:r w:rsidRPr="00AE236A">
        <w:t>SHA-256</w:t>
      </w:r>
      <w:r w:rsidRPr="00AE236A">
        <w:t>等作为密码杂凑</w:t>
      </w:r>
      <w:r w:rsidRPr="00AE236A">
        <w:t>Hash</w:t>
      </w:r>
      <w:r w:rsidRPr="00AE236A">
        <w:t>算法；</w:t>
      </w:r>
    </w:p>
    <w:p w14:paraId="0B7A79BF" w14:textId="77777777" w:rsidR="00AE236A" w:rsidRPr="00AE236A" w:rsidRDefault="00AE236A" w:rsidP="002A0196">
      <w:pPr>
        <w:numPr>
          <w:ilvl w:val="0"/>
          <w:numId w:val="15"/>
        </w:numPr>
        <w:snapToGrid/>
        <w:spacing w:line="500" w:lineRule="exact"/>
        <w:ind w:left="482" w:firstLineChars="0" w:firstLine="0"/>
        <w:jc w:val="both"/>
      </w:pPr>
      <w:r w:rsidRPr="00AE236A">
        <w:t>用</w:t>
      </w:r>
      <w:r w:rsidRPr="00AE236A">
        <w:t>SM2</w:t>
      </w:r>
      <w:r w:rsidRPr="00AE236A">
        <w:t>替代</w:t>
      </w:r>
      <w:r w:rsidRPr="00AE236A">
        <w:t>ECDSA</w:t>
      </w:r>
      <w:r w:rsidRPr="00AE236A">
        <w:t>签名算法；</w:t>
      </w:r>
    </w:p>
    <w:p w14:paraId="749D39C6" w14:textId="77777777" w:rsidR="00AE236A" w:rsidRPr="00AE236A" w:rsidRDefault="00AE236A" w:rsidP="002A0196">
      <w:pPr>
        <w:numPr>
          <w:ilvl w:val="0"/>
          <w:numId w:val="15"/>
        </w:numPr>
        <w:snapToGrid/>
        <w:spacing w:line="500" w:lineRule="exact"/>
        <w:ind w:left="482" w:firstLineChars="0" w:firstLine="0"/>
        <w:jc w:val="both"/>
      </w:pPr>
      <w:r w:rsidRPr="00AE236A">
        <w:t>用</w:t>
      </w:r>
      <w:r w:rsidRPr="00AE236A">
        <w:t>SM2</w:t>
      </w:r>
      <w:r w:rsidRPr="00AE236A">
        <w:t>证书代替</w:t>
      </w:r>
      <w:r w:rsidRPr="00AE236A">
        <w:t>RSA</w:t>
      </w:r>
      <w:r w:rsidRPr="00AE236A">
        <w:t>、</w:t>
      </w:r>
      <w:r w:rsidRPr="00AE236A">
        <w:t>ECDSA</w:t>
      </w:r>
      <w:r w:rsidRPr="00AE236A">
        <w:t>证书。</w:t>
      </w:r>
    </w:p>
    <w:p w14:paraId="4EBE5345" w14:textId="7D5A4A43" w:rsidR="00AE236A" w:rsidRPr="00AE236A" w:rsidRDefault="002E4EA2" w:rsidP="00A6207D">
      <w:pPr>
        <w:pStyle w:val="af"/>
      </w:pPr>
      <w:bookmarkStart w:id="118" w:name="_Toc91746599"/>
      <w:r>
        <w:t>4</w:t>
      </w:r>
      <w:r w:rsidR="00DD7A4F">
        <w:rPr>
          <w:rFonts w:hint="eastAsia"/>
        </w:rPr>
        <w:t>.</w:t>
      </w:r>
      <w:r w:rsidR="00AE236A" w:rsidRPr="00AE236A">
        <w:t>3</w:t>
      </w:r>
      <w:r w:rsidR="00DD7A4F">
        <w:rPr>
          <w:rFonts w:hint="eastAsia"/>
        </w:rPr>
        <w:t>.</w:t>
      </w:r>
      <w:r>
        <w:t>3</w:t>
      </w:r>
      <w:r w:rsidR="00DD7A4F">
        <w:rPr>
          <w:rFonts w:hint="eastAsia"/>
        </w:rPr>
        <w:t>.</w:t>
      </w:r>
      <w:r w:rsidR="00AE236A" w:rsidRPr="00AE236A">
        <w:t xml:space="preserve">1 </w:t>
      </w:r>
      <w:r w:rsidR="00AE236A" w:rsidRPr="00AE236A">
        <w:t>国密算法</w:t>
      </w:r>
      <w:bookmarkEnd w:id="118"/>
    </w:p>
    <w:p w14:paraId="768D5F18" w14:textId="223FE2BE" w:rsidR="00AE236A" w:rsidRPr="00AE236A" w:rsidRDefault="00AE236A" w:rsidP="0036125A">
      <w:pPr>
        <w:pStyle w:val="1110"/>
        <w:spacing w:line="240" w:lineRule="auto"/>
        <w:ind w:firstLine="480"/>
      </w:pPr>
      <w:r w:rsidRPr="00AE236A">
        <w:t>国密算法和商用算法一样，可分为对称密码算法、非对称密码算法、哈希密码算法三类，具体如</w:t>
      </w:r>
      <w:r w:rsidRPr="00AE236A">
        <w:rPr>
          <w:rFonts w:hint="eastAsia"/>
        </w:rPr>
        <w:t>表</w:t>
      </w:r>
      <w:r w:rsidRPr="00AE236A">
        <w:rPr>
          <w:rFonts w:hint="eastAsia"/>
        </w:rPr>
        <w:t>1</w:t>
      </w:r>
      <w:r w:rsidRPr="00AE236A">
        <w:rPr>
          <w:rFonts w:hint="eastAsia"/>
        </w:rPr>
        <w:t>所示</w:t>
      </w:r>
      <w:r w:rsidRPr="00AE236A">
        <w:t>：</w:t>
      </w:r>
    </w:p>
    <w:p w14:paraId="5DCC88D6" w14:textId="77777777" w:rsidR="0036125A" w:rsidRDefault="0036125A" w:rsidP="0036125A">
      <w:pPr>
        <w:spacing w:line="240" w:lineRule="auto"/>
        <w:ind w:firstLineChars="0" w:firstLine="0"/>
        <w:jc w:val="center"/>
        <w:rPr>
          <w:rFonts w:ascii="宋体" w:hAnsi="宋体"/>
          <w:sz w:val="21"/>
          <w:szCs w:val="21"/>
        </w:rPr>
      </w:pPr>
      <w:r w:rsidRPr="00AE236A">
        <w:rPr>
          <w:noProof/>
        </w:rPr>
        <w:drawing>
          <wp:inline distT="0" distB="0" distL="0" distR="0" wp14:anchorId="7EE7E74A" wp14:editId="21A10B14">
            <wp:extent cx="4004967" cy="2549236"/>
            <wp:effectExtent l="0" t="0" r="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004967" cy="2549236"/>
                    </a:xfrm>
                    <a:prstGeom prst="rect">
                      <a:avLst/>
                    </a:prstGeom>
                  </pic:spPr>
                </pic:pic>
              </a:graphicData>
            </a:graphic>
          </wp:inline>
        </w:drawing>
      </w:r>
    </w:p>
    <w:p w14:paraId="2886248A" w14:textId="34773F84" w:rsidR="00AE236A" w:rsidRPr="00AE236A" w:rsidRDefault="00AE236A" w:rsidP="0036125A">
      <w:pPr>
        <w:spacing w:line="240" w:lineRule="auto"/>
        <w:ind w:firstLineChars="0" w:firstLine="0"/>
        <w:jc w:val="center"/>
        <w:rPr>
          <w:rFonts w:ascii="宋体" w:hAnsi="宋体"/>
          <w:sz w:val="21"/>
          <w:szCs w:val="21"/>
        </w:rPr>
      </w:pPr>
      <w:r w:rsidRPr="00AE236A">
        <w:rPr>
          <w:rFonts w:ascii="宋体" w:hAnsi="宋体" w:hint="eastAsia"/>
          <w:sz w:val="21"/>
          <w:szCs w:val="21"/>
        </w:rPr>
        <w:t>表1</w:t>
      </w:r>
      <w:r w:rsidRPr="00AE236A">
        <w:rPr>
          <w:rFonts w:ascii="宋体" w:hAnsi="宋体"/>
          <w:sz w:val="21"/>
          <w:szCs w:val="21"/>
        </w:rPr>
        <w:t xml:space="preserve"> </w:t>
      </w:r>
      <w:r w:rsidRPr="00AE236A">
        <w:rPr>
          <w:rFonts w:ascii="宋体" w:hAnsi="宋体" w:hint="eastAsia"/>
          <w:sz w:val="21"/>
          <w:szCs w:val="21"/>
        </w:rPr>
        <w:t>国密算法类型</w:t>
      </w:r>
    </w:p>
    <w:p w14:paraId="3D348FAF" w14:textId="77777777" w:rsidR="00AE236A" w:rsidRPr="00AE236A" w:rsidRDefault="00AE236A" w:rsidP="00AE236A">
      <w:pPr>
        <w:spacing w:line="500" w:lineRule="exact"/>
        <w:ind w:firstLineChars="0" w:firstLine="0"/>
        <w:jc w:val="both"/>
      </w:pPr>
      <w:r w:rsidRPr="00AE236A">
        <w:t>1</w:t>
      </w:r>
      <w:r w:rsidRPr="00AE236A">
        <w:rPr>
          <w:rFonts w:hint="eastAsia"/>
        </w:rPr>
        <w:t>）</w:t>
      </w:r>
      <w:r w:rsidRPr="00AE236A">
        <w:t xml:space="preserve">SM1 </w:t>
      </w:r>
      <w:r w:rsidRPr="00AE236A">
        <w:t>对称密码算法</w:t>
      </w:r>
    </w:p>
    <w:p w14:paraId="24790657" w14:textId="77777777" w:rsidR="00AE236A" w:rsidRPr="00AE236A" w:rsidRDefault="00AE236A" w:rsidP="004908C7">
      <w:pPr>
        <w:pStyle w:val="1110"/>
        <w:ind w:firstLine="480"/>
      </w:pPr>
      <w:r w:rsidRPr="00AE236A">
        <w:t>SM1</w:t>
      </w:r>
      <w:r w:rsidRPr="00AE236A">
        <w:t>算法是分组密码算法，分组长度为</w:t>
      </w:r>
      <w:r w:rsidRPr="00AE236A">
        <w:t>128</w:t>
      </w:r>
      <w:r w:rsidRPr="00AE236A">
        <w:t>位，密钥长度为</w:t>
      </w:r>
      <w:r w:rsidRPr="00AE236A">
        <w:t>128</w:t>
      </w:r>
      <w:r w:rsidRPr="00AE236A">
        <w:t>比特，算法安全保密强度及相关软硬件实现性能与</w:t>
      </w:r>
      <w:r w:rsidRPr="00AE236A">
        <w:t>AES</w:t>
      </w:r>
      <w:r w:rsidRPr="00AE236A">
        <w:t>相当，算法不公开，仅以</w:t>
      </w:r>
      <w:r w:rsidRPr="00AE236A">
        <w:t>IP</w:t>
      </w:r>
      <w:r w:rsidRPr="00AE236A">
        <w:t>核的形式存在于芯</w:t>
      </w:r>
      <w:r w:rsidRPr="00AE236A">
        <w:lastRenderedPageBreak/>
        <w:t>片中。采用该算法已经研制了系列芯片、智能</w:t>
      </w:r>
      <w:r w:rsidRPr="00AE236A">
        <w:t>IC</w:t>
      </w:r>
      <w:r w:rsidRPr="00AE236A">
        <w:t>卡、智能密钥钥匙、加密卡等安全产品，广泛应用与电子政务、电子商务及国民经济的各个应用领域。</w:t>
      </w:r>
    </w:p>
    <w:p w14:paraId="51F5024F" w14:textId="77777777" w:rsidR="00AE236A" w:rsidRPr="00AE236A" w:rsidRDefault="00AE236A" w:rsidP="00AE236A">
      <w:pPr>
        <w:spacing w:line="500" w:lineRule="exact"/>
        <w:ind w:firstLineChars="0" w:firstLine="0"/>
        <w:jc w:val="both"/>
      </w:pPr>
      <w:r w:rsidRPr="00AE236A">
        <w:t>2</w:t>
      </w:r>
      <w:r w:rsidRPr="00AE236A">
        <w:rPr>
          <w:rFonts w:hint="eastAsia"/>
        </w:rPr>
        <w:t>）</w:t>
      </w:r>
      <w:r w:rsidRPr="00AE236A">
        <w:t>SM2</w:t>
      </w:r>
      <w:r w:rsidRPr="00AE236A">
        <w:t>椭圆曲线公钥密码算法</w:t>
      </w:r>
    </w:p>
    <w:p w14:paraId="3F666E36" w14:textId="264CDFAD" w:rsidR="00AE236A" w:rsidRPr="00AE236A" w:rsidRDefault="00AE236A" w:rsidP="004908C7">
      <w:pPr>
        <w:pStyle w:val="1110"/>
        <w:ind w:firstLine="480"/>
      </w:pPr>
    </w:p>
    <w:p w14:paraId="579EDB77" w14:textId="77777777" w:rsidR="00AE236A" w:rsidRPr="00AE236A" w:rsidRDefault="00AE236A" w:rsidP="00AE236A">
      <w:pPr>
        <w:spacing w:line="500" w:lineRule="exact"/>
        <w:ind w:firstLineChars="0" w:firstLine="0"/>
        <w:jc w:val="both"/>
      </w:pPr>
      <w:r w:rsidRPr="00AE236A">
        <w:t>3</w:t>
      </w:r>
      <w:r w:rsidRPr="00AE236A">
        <w:rPr>
          <w:rFonts w:hint="eastAsia"/>
        </w:rPr>
        <w:t>）</w:t>
      </w:r>
      <w:r w:rsidRPr="00AE236A">
        <w:t>SM3</w:t>
      </w:r>
      <w:r w:rsidRPr="00AE236A">
        <w:t>密码杂凑算法</w:t>
      </w:r>
    </w:p>
    <w:p w14:paraId="045659DF" w14:textId="46E47D71" w:rsidR="00AE236A" w:rsidRPr="00AE236A" w:rsidRDefault="00AE236A" w:rsidP="004908C7">
      <w:pPr>
        <w:pStyle w:val="1110"/>
        <w:ind w:firstLine="480"/>
      </w:pPr>
      <w:r w:rsidRPr="00AE236A">
        <w:t>SM3</w:t>
      </w:r>
      <w:r w:rsidRPr="00AE236A">
        <w:t>密码杂凑算法给出了杂凑函数算法的计算方法，此算法适用于商用密码应用中的数字签名和验证，消息认证码的生成与验证和随机数的生成，可满足多种密码应用的安全需求，在</w:t>
      </w:r>
      <w:r w:rsidRPr="00AE236A">
        <w:t>SM2</w:t>
      </w:r>
      <w:r w:rsidRPr="00AE236A">
        <w:t>，</w:t>
      </w:r>
      <w:r w:rsidRPr="00AE236A">
        <w:t>SM9</w:t>
      </w:r>
      <w:r w:rsidRPr="00AE236A">
        <w:t>标准中使用。</w:t>
      </w:r>
      <w:r w:rsidRPr="00AE236A">
        <w:t>SM3</w:t>
      </w:r>
      <w:r w:rsidRPr="00AE236A">
        <w:t>算法采用</w:t>
      </w:r>
      <w:r w:rsidRPr="00AE236A">
        <w:t>Merkle-Damgard</w:t>
      </w:r>
      <w:r w:rsidRPr="00AE236A">
        <w:t>结构，消息长度为</w:t>
      </w:r>
      <w:r w:rsidRPr="00AE236A">
        <w:t>512</w:t>
      </w:r>
      <w:r w:rsidRPr="00AE236A">
        <w:t>位，摘要值长度为</w:t>
      </w:r>
      <w:r w:rsidRPr="00AE236A">
        <w:t>256</w:t>
      </w:r>
      <w:r w:rsidRPr="00AE236A">
        <w:t>位。</w:t>
      </w:r>
      <w:r w:rsidRPr="00AE236A">
        <w:t>SM3</w:t>
      </w:r>
      <w:r w:rsidRPr="00AE236A">
        <w:t>算法的压缩函数与</w:t>
      </w:r>
      <w:r w:rsidRPr="00AE236A">
        <w:t>SHA-256</w:t>
      </w:r>
      <w:r w:rsidRPr="00AE236A">
        <w:t>的压缩函数具有相似的结构，但是</w:t>
      </w:r>
      <w:r w:rsidRPr="00AE236A">
        <w:t>SM3</w:t>
      </w:r>
      <w:r w:rsidRPr="00AE236A">
        <w:t>算法的设计更加复杂，比如压缩函数的每一轮都使用</w:t>
      </w:r>
      <w:r w:rsidRPr="00AE236A">
        <w:t>2</w:t>
      </w:r>
      <w:r w:rsidRPr="00AE236A">
        <w:t>个消息字，</w:t>
      </w:r>
      <w:r w:rsidRPr="00AE236A">
        <w:t>SM3</w:t>
      </w:r>
      <w:r w:rsidRPr="00AE236A">
        <w:t>算法的安全性高于</w:t>
      </w:r>
      <w:r w:rsidRPr="00AE236A">
        <w:t>SHA-256</w:t>
      </w:r>
      <w:r w:rsidR="001003B1">
        <w:t>。</w:t>
      </w:r>
    </w:p>
    <w:p w14:paraId="7FC27A3A" w14:textId="77777777" w:rsidR="00AE236A" w:rsidRPr="00AE236A" w:rsidRDefault="00AE236A" w:rsidP="00AE236A">
      <w:pPr>
        <w:spacing w:line="500" w:lineRule="exact"/>
        <w:ind w:firstLineChars="0" w:firstLine="0"/>
        <w:jc w:val="both"/>
      </w:pPr>
      <w:r w:rsidRPr="00AE236A">
        <w:t>4</w:t>
      </w:r>
      <w:r w:rsidRPr="00AE236A">
        <w:rPr>
          <w:rFonts w:hint="eastAsia"/>
        </w:rPr>
        <w:t>）</w:t>
      </w:r>
      <w:r w:rsidRPr="00AE236A">
        <w:t>SM4</w:t>
      </w:r>
      <w:r w:rsidRPr="00AE236A">
        <w:t>对称算法</w:t>
      </w:r>
    </w:p>
    <w:p w14:paraId="62D80871" w14:textId="77777777" w:rsidR="00AE236A" w:rsidRPr="00AE236A" w:rsidRDefault="00AE236A" w:rsidP="004908C7">
      <w:pPr>
        <w:pStyle w:val="1110"/>
        <w:ind w:firstLine="480"/>
      </w:pPr>
      <w:r w:rsidRPr="00AE236A">
        <w:t>SM4</w:t>
      </w:r>
      <w:r w:rsidRPr="00AE236A">
        <w:t>对称算法是我国无线局域网标准</w:t>
      </w:r>
      <w:r w:rsidRPr="00AE236A">
        <w:t>WAPI</w:t>
      </w:r>
      <w:r w:rsidRPr="00AE236A">
        <w:t>中所采用的分组密码标准，随后被我国商用密码标准采用，作为我国商用密码得分组密码标准，预计</w:t>
      </w:r>
      <w:r w:rsidRPr="00AE236A">
        <w:t>SM4</w:t>
      </w:r>
      <w:r w:rsidRPr="00AE236A">
        <w:t>在国内的敏感但非机密的应用领域会逐渐取代</w:t>
      </w:r>
      <w:r w:rsidRPr="00AE236A">
        <w:t>3DES</w:t>
      </w:r>
      <w:r w:rsidRPr="00AE236A">
        <w:t>、</w:t>
      </w:r>
      <w:r w:rsidRPr="00AE236A">
        <w:t>AES</w:t>
      </w:r>
      <w:r w:rsidRPr="00AE236A">
        <w:t>等国外分组密码标准，用于通信加密、数据加密等应用场合。</w:t>
      </w:r>
    </w:p>
    <w:p w14:paraId="14C8BD2E" w14:textId="77777777" w:rsidR="00AE236A" w:rsidRPr="00AE236A" w:rsidRDefault="00AE236A" w:rsidP="00AE236A">
      <w:pPr>
        <w:spacing w:line="500" w:lineRule="exact"/>
        <w:ind w:firstLineChars="0" w:firstLine="0"/>
        <w:jc w:val="both"/>
      </w:pPr>
      <w:r w:rsidRPr="00AE236A">
        <w:t>5</w:t>
      </w:r>
      <w:r w:rsidRPr="00AE236A">
        <w:rPr>
          <w:rFonts w:hint="eastAsia"/>
        </w:rPr>
        <w:t>）</w:t>
      </w:r>
      <w:r w:rsidRPr="00AE236A">
        <w:t>SM7</w:t>
      </w:r>
      <w:r w:rsidRPr="00AE236A">
        <w:t>对称算法</w:t>
      </w:r>
    </w:p>
    <w:p w14:paraId="740E574A" w14:textId="77777777" w:rsidR="00AE236A" w:rsidRPr="00AE236A" w:rsidRDefault="00AE236A" w:rsidP="004908C7">
      <w:pPr>
        <w:pStyle w:val="1110"/>
        <w:ind w:firstLine="480"/>
      </w:pPr>
      <w:r w:rsidRPr="00AE236A">
        <w:t>SM7</w:t>
      </w:r>
      <w:r w:rsidRPr="00AE236A">
        <w:t>算法是一种分组密码算法，分组长度为</w:t>
      </w:r>
      <w:r w:rsidRPr="00AE236A">
        <w:t>128</w:t>
      </w:r>
      <w:r w:rsidRPr="00AE236A">
        <w:t>比特，密钥长度为</w:t>
      </w:r>
      <w:r w:rsidRPr="00AE236A">
        <w:t>128</w:t>
      </w:r>
      <w:r w:rsidRPr="00AE236A">
        <w:t>比特。</w:t>
      </w:r>
      <w:r w:rsidRPr="00AE236A">
        <w:t>SM7</w:t>
      </w:r>
      <w:r w:rsidRPr="00AE236A">
        <w:t>适用于非接触式</w:t>
      </w:r>
      <w:r w:rsidRPr="00AE236A">
        <w:t>IC</w:t>
      </w:r>
      <w:r w:rsidRPr="00AE236A">
        <w:t>卡，应用包括身份识别类应用，票务类应用，支付与通卡类应用。</w:t>
      </w:r>
    </w:p>
    <w:p w14:paraId="653799F5" w14:textId="77777777" w:rsidR="00AE236A" w:rsidRPr="00AE236A" w:rsidRDefault="00AE236A" w:rsidP="00AE236A">
      <w:pPr>
        <w:spacing w:line="500" w:lineRule="exact"/>
        <w:ind w:firstLineChars="0" w:firstLine="0"/>
        <w:jc w:val="both"/>
      </w:pPr>
      <w:r w:rsidRPr="00AE236A">
        <w:t>6</w:t>
      </w:r>
      <w:r w:rsidRPr="00AE236A">
        <w:rPr>
          <w:rFonts w:hint="eastAsia"/>
        </w:rPr>
        <w:t>）</w:t>
      </w:r>
      <w:r w:rsidRPr="00AE236A">
        <w:t>SM9</w:t>
      </w:r>
      <w:r w:rsidRPr="00AE236A">
        <w:t>标识密码算法</w:t>
      </w:r>
    </w:p>
    <w:p w14:paraId="211A3162" w14:textId="77777777" w:rsidR="00AE236A" w:rsidRPr="00AE236A" w:rsidRDefault="00AE236A" w:rsidP="004908C7">
      <w:pPr>
        <w:pStyle w:val="1110"/>
        <w:ind w:firstLine="480"/>
      </w:pPr>
      <w:r w:rsidRPr="00AE236A">
        <w:t>SM9</w:t>
      </w:r>
      <w:r w:rsidRPr="00AE236A">
        <w:t>标识密码算法是国密标准中两个数字签名算法标准之一，也是国密</w:t>
      </w:r>
      <w:r w:rsidRPr="00AE236A">
        <w:t>SSL</w:t>
      </w:r>
      <w:r w:rsidRPr="00AE236A">
        <w:t>协议中几个密码套件采用的签名算法，因此可以预计会成为一个应用较为广泛的重要数字签名算法。</w:t>
      </w:r>
    </w:p>
    <w:p w14:paraId="04E54D3A" w14:textId="77777777" w:rsidR="00AE236A" w:rsidRPr="00AE236A" w:rsidRDefault="00AE236A" w:rsidP="002A0196">
      <w:pPr>
        <w:numPr>
          <w:ilvl w:val="0"/>
          <w:numId w:val="16"/>
        </w:numPr>
        <w:snapToGrid/>
        <w:spacing w:line="240" w:lineRule="auto"/>
        <w:ind w:firstLineChars="0"/>
        <w:jc w:val="both"/>
      </w:pPr>
      <w:r w:rsidRPr="00AE236A">
        <w:t>ZUC</w:t>
      </w:r>
      <w:r w:rsidRPr="00AE236A">
        <w:t>祖冲之算法</w:t>
      </w:r>
    </w:p>
    <w:p w14:paraId="6BD06EA1" w14:textId="77777777" w:rsidR="00AE236A" w:rsidRPr="00AE236A" w:rsidRDefault="00AE236A" w:rsidP="00AE236A">
      <w:pPr>
        <w:spacing w:line="500" w:lineRule="exact"/>
        <w:ind w:firstLine="480"/>
        <w:jc w:val="both"/>
      </w:pPr>
      <w:r w:rsidRPr="00AE236A">
        <w:t>祖冲之算法是中国自主研究的刘密码算法，是运用于移动通信</w:t>
      </w:r>
      <w:r w:rsidRPr="00AE236A">
        <w:t>4G</w:t>
      </w:r>
      <w:r w:rsidRPr="00AE236A">
        <w:t>网络中的国际标准密码算法</w:t>
      </w:r>
      <w:r w:rsidRPr="00AE236A">
        <w:rPr>
          <w:rFonts w:hint="eastAsia"/>
        </w:rPr>
        <w:t>。</w:t>
      </w:r>
      <w:r w:rsidRPr="00AE236A">
        <w:t>该算法包括祖冲之算法</w:t>
      </w:r>
      <w:r w:rsidRPr="00AE236A">
        <w:t>(ZUC)</w:t>
      </w:r>
      <w:r w:rsidRPr="00AE236A">
        <w:t>、加密算法</w:t>
      </w:r>
      <w:r w:rsidRPr="00AE236A">
        <w:t>(128-EEA3)</w:t>
      </w:r>
      <w:r w:rsidRPr="00AE236A">
        <w:t>和完整性算法</w:t>
      </w:r>
      <w:r w:rsidRPr="00AE236A">
        <w:t>(128-ELA3)</w:t>
      </w:r>
      <w:r w:rsidRPr="00AE236A">
        <w:t>三个部分，目前已有对</w:t>
      </w:r>
      <w:r w:rsidRPr="00AE236A">
        <w:t>ZUC</w:t>
      </w:r>
      <w:r w:rsidRPr="00AE236A">
        <w:t>算法的优化实现，有专门的针对</w:t>
      </w:r>
      <w:r w:rsidRPr="00AE236A">
        <w:t>128-EEA3</w:t>
      </w:r>
      <w:r w:rsidRPr="00AE236A">
        <w:t>和</w:t>
      </w:r>
      <w:r w:rsidRPr="00AE236A">
        <w:lastRenderedPageBreak/>
        <w:t>128-ELA3</w:t>
      </w:r>
      <w:r w:rsidRPr="00AE236A">
        <w:t>的硬件实现与优化</w:t>
      </w:r>
      <w:r w:rsidRPr="00AE236A">
        <w:rPr>
          <w:rFonts w:hint="eastAsia"/>
        </w:rPr>
        <w:t>。</w:t>
      </w:r>
    </w:p>
    <w:p w14:paraId="3630F80C" w14:textId="68FD7A9E" w:rsidR="00AE236A" w:rsidRPr="00AE236A" w:rsidRDefault="002E4EA2" w:rsidP="00A6207D">
      <w:pPr>
        <w:pStyle w:val="af"/>
      </w:pPr>
      <w:bookmarkStart w:id="119" w:name="_Toc91746600"/>
      <w:r>
        <w:t>4</w:t>
      </w:r>
      <w:r w:rsidR="00DD7A4F">
        <w:rPr>
          <w:rFonts w:hint="eastAsia"/>
        </w:rPr>
        <w:t>.</w:t>
      </w:r>
      <w:r w:rsidR="00AE236A" w:rsidRPr="00AE236A">
        <w:t>3</w:t>
      </w:r>
      <w:r w:rsidR="00DD7A4F">
        <w:rPr>
          <w:rFonts w:hint="eastAsia"/>
        </w:rPr>
        <w:t>.</w:t>
      </w:r>
      <w:r>
        <w:t>3</w:t>
      </w:r>
      <w:r w:rsidR="00DD7A4F">
        <w:rPr>
          <w:rFonts w:hint="eastAsia"/>
        </w:rPr>
        <w:t>.</w:t>
      </w:r>
      <w:r w:rsidR="00AE236A" w:rsidRPr="00AE236A">
        <w:t>2 SM2/SM3</w:t>
      </w:r>
      <w:r w:rsidR="00AE236A" w:rsidRPr="00AE236A">
        <w:t>算法</w:t>
      </w:r>
      <w:bookmarkEnd w:id="119"/>
    </w:p>
    <w:p w14:paraId="0FA8AB05" w14:textId="3855B947" w:rsidR="00AE236A" w:rsidRPr="00AE236A" w:rsidRDefault="00AE236A" w:rsidP="004908C7">
      <w:pPr>
        <w:pStyle w:val="1110"/>
        <w:ind w:firstLine="480"/>
        <w:rPr>
          <w:rFonts w:ascii="Helvetica Neue" w:hAnsi="Helvetica Neue"/>
          <w:color w:val="333333"/>
          <w:sz w:val="22"/>
        </w:rPr>
      </w:pPr>
      <w:r w:rsidRPr="00AE236A">
        <w:t>SM2</w:t>
      </w:r>
      <w:r w:rsidRPr="00AE236A">
        <w:t>椭圆曲线公钥密码算法（</w:t>
      </w:r>
      <w:r w:rsidRPr="00AE236A">
        <w:t>elliptic curve cryptography</w:t>
      </w:r>
      <w:r w:rsidR="001003B1">
        <w:t>，</w:t>
      </w:r>
      <w:r w:rsidRPr="00AE236A">
        <w:t>ECC</w:t>
      </w:r>
      <w:r w:rsidRPr="00AE236A">
        <w:t>）是我国公钥密码算法标准，</w:t>
      </w:r>
      <w:r w:rsidRPr="00AE236A">
        <w:t>SM2</w:t>
      </w:r>
      <w:r w:rsidRPr="00AE236A">
        <w:t>算法的主要内容包括</w:t>
      </w:r>
      <w:r w:rsidRPr="00AE236A">
        <w:t>3</w:t>
      </w:r>
      <w:r w:rsidRPr="00AE236A">
        <w:t>部分：数字签名算法；密钥交换协议和公钥加密算法（以下分别称为</w:t>
      </w:r>
      <w:r w:rsidRPr="00AE236A">
        <w:t>SM2</w:t>
      </w:r>
      <w:r w:rsidRPr="00AE236A">
        <w:t>签名算法；</w:t>
      </w:r>
      <w:r w:rsidRPr="00AE236A">
        <w:t>SM2</w:t>
      </w:r>
      <w:r w:rsidRPr="00AE236A">
        <w:t>密钥交换协议和</w:t>
      </w:r>
      <w:r w:rsidRPr="00AE236A">
        <w:t>SM2</w:t>
      </w:r>
      <w:r w:rsidRPr="00AE236A">
        <w:t>加密算法）。</w:t>
      </w:r>
      <w:r w:rsidRPr="00AE236A">
        <w:t>ECC</w:t>
      </w:r>
      <w:r w:rsidRPr="00AE236A">
        <w:t>所基于的椭圆曲线具有以下性质：</w:t>
      </w:r>
      <w:r w:rsidRPr="00AE236A">
        <w:t>1</w:t>
      </w:r>
      <w:r w:rsidRPr="00AE236A">
        <w:t>）有限域上椭圆曲线在点加运算下构成有限交换群，且其阶与基域规模近似；</w:t>
      </w:r>
      <w:r w:rsidRPr="00AE236A">
        <w:t>2</w:t>
      </w:r>
      <w:r w:rsidRPr="00AE236A">
        <w:t>）类似于有限域乘法群中的乘幂运算，椭圆曲线多倍点运算构成一个单向函数。</w:t>
      </w:r>
      <w:r w:rsidRPr="00AE236A">
        <w:rPr>
          <w:rFonts w:cs="微软雅黑" w:hint="eastAsia"/>
        </w:rPr>
        <w:t>在多倍点运算</w:t>
      </w:r>
      <w:r w:rsidRPr="00AE236A">
        <w:t>(</w:t>
      </w:r>
      <w:r w:rsidRPr="00AE236A">
        <w:rPr>
          <w:rFonts w:cs="微软雅黑" w:hint="eastAsia"/>
        </w:rPr>
        <w:t>也称点乘运算</w:t>
      </w:r>
      <w:r w:rsidRPr="00AE236A">
        <w:t>)</w:t>
      </w:r>
      <w:r w:rsidRPr="00AE236A">
        <w:rPr>
          <w:rFonts w:cs="微软雅黑" w:hint="eastAsia"/>
        </w:rPr>
        <w:t>中，已知多倍点与基点，求解倍数的问题称为椭圆曲线离散对数问题</w:t>
      </w:r>
      <w:r w:rsidRPr="00AE236A">
        <w:t>(elliptic curve discrete logarithm problem</w:t>
      </w:r>
      <w:r w:rsidR="001003B1">
        <w:t>，</w:t>
      </w:r>
      <w:r w:rsidRPr="00AE236A">
        <w:t>ECDLP)</w:t>
      </w:r>
      <w:r w:rsidRPr="00AE236A">
        <w:rPr>
          <w:rFonts w:cs="微软雅黑" w:hint="eastAsia"/>
        </w:rPr>
        <w:t>。对于一般</w:t>
      </w:r>
      <w:r w:rsidRPr="00AE236A">
        <w:t>ECDLP</w:t>
      </w:r>
      <w:r w:rsidR="001003B1">
        <w:t>，</w:t>
      </w:r>
      <w:r w:rsidRPr="00AE236A">
        <w:rPr>
          <w:rFonts w:cs="微软雅黑" w:hint="eastAsia"/>
        </w:rPr>
        <w:t>目前只存在指数级计算复杂度的求解方法。与大数分解问题</w:t>
      </w:r>
      <w:r w:rsidRPr="00AE236A">
        <w:t>( integerfactorization problem</w:t>
      </w:r>
      <w:r w:rsidRPr="00AE236A">
        <w:rPr>
          <w:rFonts w:cs="微软雅黑" w:hint="eastAsia"/>
        </w:rPr>
        <w:t>，</w:t>
      </w:r>
      <w:r w:rsidRPr="00AE236A">
        <w:t>IFP)</w:t>
      </w:r>
      <w:r w:rsidRPr="00AE236A">
        <w:rPr>
          <w:rFonts w:cs="微软雅黑" w:hint="eastAsia"/>
        </w:rPr>
        <w:t>及有限域上离散对数问题</w:t>
      </w:r>
      <w:r w:rsidRPr="00AE236A">
        <w:t>( discrete logarithm problem</w:t>
      </w:r>
      <w:r w:rsidR="001003B1">
        <w:t>，</w:t>
      </w:r>
      <w:r w:rsidRPr="00AE236A">
        <w:t>DLP)</w:t>
      </w:r>
      <w:r w:rsidRPr="00AE236A">
        <w:rPr>
          <w:rFonts w:cs="微软雅黑" w:hint="eastAsia"/>
        </w:rPr>
        <w:t>相比</w:t>
      </w:r>
      <w:r w:rsidRPr="00AE236A">
        <w:t>ECDLP</w:t>
      </w:r>
      <w:r w:rsidRPr="00AE236A">
        <w:rPr>
          <w:rFonts w:cs="微软雅黑" w:hint="eastAsia"/>
        </w:rPr>
        <w:t>的求解难度要大得多。因此，在相同安全程度要求下，</w:t>
      </w:r>
      <w:r w:rsidRPr="00AE236A">
        <w:t xml:space="preserve">ECC </w:t>
      </w:r>
      <w:r w:rsidRPr="00AE236A">
        <w:rPr>
          <w:rFonts w:cs="微软雅黑" w:hint="eastAsia"/>
        </w:rPr>
        <w:t>较其他公钥密码算法所需的密钥规模要小得多，</w:t>
      </w:r>
      <w:r w:rsidRPr="00AE236A">
        <w:rPr>
          <w:rFonts w:ascii="宋体" w:hAnsi="宋体" w:cs="宋体" w:hint="eastAsia"/>
          <w:color w:val="333333"/>
          <w:sz w:val="22"/>
        </w:rPr>
        <w:t>表</w:t>
      </w:r>
      <w:r w:rsidRPr="00AE236A">
        <w:rPr>
          <w:rFonts w:ascii="Helvetica Neue" w:eastAsia="Helvetica Neue" w:hAnsi="Helvetica Neue"/>
          <w:color w:val="333333"/>
          <w:sz w:val="22"/>
        </w:rPr>
        <w:t>2</w:t>
      </w:r>
      <w:r w:rsidRPr="00AE236A">
        <w:rPr>
          <w:rFonts w:ascii="宋体" w:hAnsi="宋体" w:cs="宋体" w:hint="eastAsia"/>
          <w:color w:val="333333"/>
          <w:sz w:val="22"/>
        </w:rPr>
        <w:t>列出了这几种公钥密码算法在同等安台强度下的私钥位长比较。</w:t>
      </w:r>
    </w:p>
    <w:p w14:paraId="54B59D4E" w14:textId="77777777" w:rsidR="00AE236A" w:rsidRPr="00AE236A" w:rsidRDefault="00AE236A" w:rsidP="0036125A">
      <w:pPr>
        <w:spacing w:before="60" w:after="60" w:line="240" w:lineRule="auto"/>
        <w:ind w:firstLine="440"/>
        <w:jc w:val="center"/>
        <w:rPr>
          <w:rFonts w:ascii="微软雅黑" w:eastAsia="微软雅黑" w:hAnsi="微软雅黑"/>
          <w:color w:val="333333"/>
          <w:sz w:val="22"/>
        </w:rPr>
      </w:pPr>
      <w:r w:rsidRPr="00AE236A">
        <w:rPr>
          <w:rFonts w:ascii="Helvetica Neue" w:eastAsia="Helvetica Neue" w:hAnsi="Helvetica Neue"/>
          <w:noProof/>
          <w:color w:val="333333"/>
          <w:sz w:val="22"/>
        </w:rPr>
        <w:drawing>
          <wp:inline distT="0" distB="0" distL="0" distR="0" wp14:anchorId="2CD609C9" wp14:editId="2A422D00">
            <wp:extent cx="6225991" cy="1626499"/>
            <wp:effectExtent l="0" t="0" r="381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72729" cy="1638709"/>
                    </a:xfrm>
                    <a:prstGeom prst="rect">
                      <a:avLst/>
                    </a:prstGeom>
                  </pic:spPr>
                </pic:pic>
              </a:graphicData>
            </a:graphic>
          </wp:inline>
        </w:drawing>
      </w:r>
      <w:r w:rsidRPr="00AE236A">
        <w:rPr>
          <w:rFonts w:ascii="宋体" w:hAnsi="宋体" w:hint="eastAsia"/>
          <w:color w:val="333333"/>
          <w:sz w:val="21"/>
          <w:szCs w:val="21"/>
        </w:rPr>
        <w:t>表</w:t>
      </w:r>
      <w:r w:rsidRPr="00AE236A">
        <w:rPr>
          <w:rFonts w:ascii="宋体" w:hAnsi="宋体"/>
          <w:color w:val="333333"/>
          <w:sz w:val="21"/>
          <w:szCs w:val="21"/>
        </w:rPr>
        <w:t xml:space="preserve">2 </w:t>
      </w:r>
      <w:r w:rsidRPr="00AE236A">
        <w:rPr>
          <w:rFonts w:ascii="宋体" w:hAnsi="宋体" w:hint="eastAsia"/>
          <w:color w:val="333333"/>
          <w:sz w:val="21"/>
          <w:szCs w:val="21"/>
        </w:rPr>
        <w:t>RSA</w:t>
      </w:r>
      <w:r w:rsidRPr="00AE236A">
        <w:rPr>
          <w:rFonts w:ascii="宋体" w:hAnsi="宋体"/>
          <w:color w:val="333333"/>
          <w:sz w:val="21"/>
          <w:szCs w:val="21"/>
        </w:rPr>
        <w:t>(</w:t>
      </w:r>
      <w:r w:rsidRPr="00AE236A">
        <w:rPr>
          <w:rFonts w:ascii="宋体" w:hAnsi="宋体" w:hint="eastAsia"/>
          <w:color w:val="333333"/>
          <w:sz w:val="21"/>
          <w:szCs w:val="21"/>
        </w:rPr>
        <w:t>或DSA</w:t>
      </w:r>
      <w:r w:rsidRPr="00AE236A">
        <w:rPr>
          <w:rFonts w:ascii="宋体" w:hAnsi="宋体"/>
          <w:color w:val="333333"/>
          <w:sz w:val="21"/>
          <w:szCs w:val="21"/>
        </w:rPr>
        <w:t>)</w:t>
      </w:r>
      <w:r w:rsidRPr="00AE236A">
        <w:rPr>
          <w:rFonts w:ascii="宋体" w:hAnsi="宋体" w:hint="eastAsia"/>
          <w:color w:val="333333"/>
          <w:sz w:val="21"/>
          <w:szCs w:val="21"/>
        </w:rPr>
        <w:t>和ECC的私钥位长比较</w:t>
      </w:r>
    </w:p>
    <w:p w14:paraId="5660A5E8" w14:textId="728D50E9" w:rsidR="00AE236A" w:rsidRPr="00AE236A" w:rsidRDefault="00AE236A" w:rsidP="004908C7">
      <w:pPr>
        <w:pStyle w:val="1110"/>
        <w:ind w:firstLine="480"/>
      </w:pPr>
      <w:r w:rsidRPr="00AE236A">
        <w:t>由于在相同安全强度下</w:t>
      </w:r>
      <w:r w:rsidRPr="00AE236A">
        <w:t>ECC</w:t>
      </w:r>
      <w:r w:rsidRPr="00AE236A">
        <w:t>比</w:t>
      </w:r>
      <w:r w:rsidRPr="00AE236A">
        <w:t xml:space="preserve"> RSA</w:t>
      </w:r>
      <w:r w:rsidRPr="00AE236A">
        <w:t>的私钥位长及系统参数小得多，这意味着应用</w:t>
      </w:r>
      <w:r w:rsidRPr="00AE236A">
        <w:t>ECC</w:t>
      </w:r>
      <w:r w:rsidRPr="00AE236A">
        <w:t>所需的存储空间要小得多</w:t>
      </w:r>
      <w:r w:rsidR="001003B1">
        <w:t>，</w:t>
      </w:r>
      <w:r w:rsidRPr="00AE236A">
        <w:t>传输所用的带宽要求更低，硬件实现</w:t>
      </w:r>
      <w:r w:rsidRPr="00AE236A">
        <w:t xml:space="preserve"> ECC</w:t>
      </w:r>
      <w:r w:rsidRPr="00AE236A">
        <w:t>所需逻辑电路的逻辑门数要较</w:t>
      </w:r>
      <w:r w:rsidRPr="00AE236A">
        <w:t>RSA</w:t>
      </w:r>
      <w:r w:rsidRPr="00AE236A">
        <w:t>少得多</w:t>
      </w:r>
      <w:r w:rsidR="001003B1">
        <w:t>，</w:t>
      </w:r>
      <w:r w:rsidRPr="00AE236A">
        <w:t>功耗更低。</w:t>
      </w:r>
      <w:r w:rsidRPr="00AE236A">
        <w:t>ECC</w:t>
      </w:r>
      <w:r w:rsidRPr="00AE236A">
        <w:t>的优势</w:t>
      </w:r>
      <w:r w:rsidRPr="00AE236A">
        <w:rPr>
          <w:rFonts w:hint="eastAsia"/>
        </w:rPr>
        <w:t>使</w:t>
      </w:r>
      <w:r w:rsidRPr="00AE236A">
        <w:t>其成为了最具发展潜力和应用前景的公钥密码算法，至</w:t>
      </w:r>
      <w:r w:rsidRPr="00AE236A">
        <w:t>2000</w:t>
      </w:r>
      <w:r w:rsidRPr="00AE236A">
        <w:t>年国际上已有多个国家和行业组织将</w:t>
      </w:r>
      <w:r w:rsidRPr="00AE236A">
        <w:t xml:space="preserve"> ECC</w:t>
      </w:r>
      <w:r w:rsidRPr="00AE236A">
        <w:t>采纳为公钥密码算法标准。在此背景下，我国从</w:t>
      </w:r>
      <w:r w:rsidRPr="00AE236A">
        <w:t>2001</w:t>
      </w:r>
      <w:r w:rsidRPr="00AE236A">
        <w:t>年开始组织研究自主知识产权的</w:t>
      </w:r>
      <w:r w:rsidRPr="00AE236A">
        <w:t>ECC</w:t>
      </w:r>
      <w:r w:rsidRPr="00AE236A">
        <w:t>，通过运用国际密码学界公认的公钥密码算法设计及安全性分析理论和方法，在吸</w:t>
      </w:r>
      <w:r w:rsidRPr="00AE236A">
        <w:lastRenderedPageBreak/>
        <w:t>收国内外已有</w:t>
      </w:r>
      <w:r w:rsidRPr="00AE236A">
        <w:t>ECC</w:t>
      </w:r>
      <w:r w:rsidRPr="00AE236A">
        <w:t>研究成果的基础上，于</w:t>
      </w:r>
      <w:r w:rsidRPr="00AE236A">
        <w:t>2004</w:t>
      </w:r>
      <w:r w:rsidRPr="00AE236A">
        <w:t>研制完成了</w:t>
      </w:r>
      <w:r w:rsidRPr="00AE236A">
        <w:t>SM2</w:t>
      </w:r>
      <w:r w:rsidRPr="00AE236A">
        <w:t>算法。</w:t>
      </w:r>
      <w:r w:rsidRPr="00AE236A">
        <w:t>SM2</w:t>
      </w:r>
      <w:r w:rsidRPr="00AE236A">
        <w:t>算法于</w:t>
      </w:r>
      <w:r w:rsidRPr="00AE236A">
        <w:t>2010</w:t>
      </w:r>
      <w:r w:rsidRPr="00AE236A">
        <w:t>年</w:t>
      </w:r>
      <w:r w:rsidRPr="00AE236A">
        <w:t>12</w:t>
      </w:r>
      <w:r w:rsidRPr="00AE236A">
        <w:t>月首次公开发布，</w:t>
      </w:r>
      <w:r w:rsidRPr="00AE236A">
        <w:t>2012</w:t>
      </w:r>
      <w:r w:rsidRPr="00AE236A">
        <w:t>年</w:t>
      </w:r>
      <w:r w:rsidRPr="00AE236A">
        <w:t>3</w:t>
      </w:r>
      <w:r w:rsidRPr="00AE236A">
        <w:t>月成为中国商用密码标准</w:t>
      </w:r>
      <w:r w:rsidRPr="00AE236A">
        <w:t>(</w:t>
      </w:r>
      <w:r w:rsidRPr="00AE236A">
        <w:t>标准号为</w:t>
      </w:r>
      <w:r w:rsidRPr="00AE236A">
        <w:t>GM/T 0003-2012</w:t>
      </w:r>
      <w:r w:rsidRPr="00AE236A">
        <w:t>），</w:t>
      </w:r>
      <w:r w:rsidRPr="00AE236A">
        <w:t>2016</w:t>
      </w:r>
      <w:r w:rsidRPr="00AE236A">
        <w:t>年</w:t>
      </w:r>
      <w:r w:rsidRPr="00AE236A">
        <w:t>8</w:t>
      </w:r>
      <w:r w:rsidRPr="00AE236A">
        <w:t>月成为中国国家密码标准</w:t>
      </w:r>
      <w:r w:rsidRPr="00AE236A">
        <w:t>(</w:t>
      </w:r>
      <w:r w:rsidRPr="00AE236A">
        <w:t>标准号为</w:t>
      </w:r>
      <w:r w:rsidRPr="00AE236A">
        <w:t>GB/T 32918-2016)</w:t>
      </w:r>
      <w:r w:rsidRPr="00AE236A">
        <w:t>。</w:t>
      </w:r>
    </w:p>
    <w:p w14:paraId="54C996B0" w14:textId="0B4CE011" w:rsidR="00AE236A" w:rsidRPr="00AE236A" w:rsidRDefault="00AE236A" w:rsidP="004908C7">
      <w:pPr>
        <w:pStyle w:val="1110"/>
        <w:ind w:firstLine="480"/>
      </w:pPr>
      <w:r w:rsidRPr="00AE236A">
        <w:rPr>
          <w:rFonts w:hint="eastAsia"/>
        </w:rPr>
        <w:t>SM2</w:t>
      </w:r>
      <w:r w:rsidRPr="00AE236A">
        <w:t>算法基于求解离散对数问题，是我国自主研发的椭圆曲线密码算法，相较于</w:t>
      </w:r>
      <w:r w:rsidRPr="00AE236A">
        <w:t>ECC-256</w:t>
      </w:r>
      <w:r w:rsidRPr="00AE236A">
        <w:t>算法，</w:t>
      </w:r>
      <w:r w:rsidRPr="00AE236A">
        <w:t>SM2</w:t>
      </w:r>
      <w:r w:rsidRPr="00AE236A">
        <w:t>算法在解密正确性判断、明文编码问题、对待加密数据长度的限制及加密计算等方面具有更高的效率。在实际应用中，</w:t>
      </w:r>
      <w:r w:rsidRPr="00AE236A">
        <w:t>SM2</w:t>
      </w:r>
      <w:r w:rsidRPr="00AE236A">
        <w:t>算法具有速度快、损耗低的特点，比</w:t>
      </w:r>
      <w:r w:rsidRPr="00AE236A">
        <w:t>ECC-256</w:t>
      </w:r>
      <w:r w:rsidRPr="00AE236A">
        <w:t>算法更具有优势。数字签名算法由一个签名者对数据产生数字签名，并由一个验证者验证签名的可靠性。每个签名者有一个公钥和一个私钥</w:t>
      </w:r>
      <w:r w:rsidR="001003B1">
        <w:t>，</w:t>
      </w:r>
      <w:r w:rsidRPr="00AE236A">
        <w:t>。公私钥用于产生签名，验证者用签名者的公钥验证签名。</w:t>
      </w:r>
    </w:p>
    <w:p w14:paraId="54A6BCDF" w14:textId="75BBF409" w:rsidR="00AE236A" w:rsidRPr="00AE236A" w:rsidRDefault="00AE236A" w:rsidP="0036125A">
      <w:pPr>
        <w:pStyle w:val="1110"/>
        <w:spacing w:line="240" w:lineRule="auto"/>
        <w:ind w:firstLine="480"/>
        <w:rPr>
          <w:color w:val="000000"/>
        </w:rPr>
      </w:pPr>
      <w:r w:rsidRPr="00AE236A">
        <w:rPr>
          <w:color w:val="000000"/>
        </w:rPr>
        <w:t>SM2</w:t>
      </w:r>
      <w:r w:rsidRPr="00AE236A">
        <w:rPr>
          <w:color w:val="000000"/>
        </w:rPr>
        <w:t>数字签名算法中，作为签名者的用户</w:t>
      </w:r>
      <w:r w:rsidRPr="00AE236A">
        <w:rPr>
          <w:color w:val="000000"/>
        </w:rPr>
        <w:t>A</w:t>
      </w:r>
      <w:r w:rsidRPr="00AE236A">
        <w:rPr>
          <w:color w:val="000000"/>
        </w:rPr>
        <w:t>的密钥对包括其私钥</w:t>
      </w:r>
      <w:r w:rsidRPr="00AE236A">
        <w:rPr>
          <w:noProof/>
          <w:color w:val="000000"/>
        </w:rPr>
        <w:drawing>
          <wp:inline distT="0" distB="0" distL="0" distR="0" wp14:anchorId="500DD346" wp14:editId="3D6F095C">
            <wp:extent cx="180975" cy="14287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96"/>
                    <a:stretch>
                      <a:fillRect/>
                    </a:stretch>
                  </pic:blipFill>
                  <pic:spPr>
                    <a:xfrm>
                      <a:off x="0" y="0"/>
                      <a:ext cx="180975" cy="142875"/>
                    </a:xfrm>
                    <a:prstGeom prst="rect">
                      <a:avLst/>
                    </a:prstGeom>
                  </pic:spPr>
                </pic:pic>
              </a:graphicData>
            </a:graphic>
          </wp:inline>
        </w:drawing>
      </w:r>
      <w:r w:rsidRPr="00AE236A">
        <w:rPr>
          <w:color w:val="000000"/>
        </w:rPr>
        <w:t>和公钥</w:t>
      </w:r>
      <w:r w:rsidRPr="00AE236A">
        <w:rPr>
          <w:noProof/>
          <w:color w:val="000000"/>
        </w:rPr>
        <w:drawing>
          <wp:inline distT="0" distB="0" distL="0" distR="0" wp14:anchorId="67C6DB99" wp14:editId="52E359DE">
            <wp:extent cx="1676400" cy="1714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97"/>
                    <a:stretch>
                      <a:fillRect/>
                    </a:stretch>
                  </pic:blipFill>
                  <pic:spPr>
                    <a:xfrm>
                      <a:off x="0" y="0"/>
                      <a:ext cx="1676400" cy="171450"/>
                    </a:xfrm>
                    <a:prstGeom prst="rect">
                      <a:avLst/>
                    </a:prstGeom>
                  </pic:spPr>
                </pic:pic>
              </a:graphicData>
            </a:graphic>
          </wp:inline>
        </w:drawing>
      </w:r>
      <w:r w:rsidRPr="00AE236A">
        <w:rPr>
          <w:color w:val="000000"/>
        </w:rPr>
        <w:t>，用户</w:t>
      </w:r>
      <w:r w:rsidRPr="00AE236A">
        <w:rPr>
          <w:color w:val="000000"/>
        </w:rPr>
        <w:t>A</w:t>
      </w:r>
      <w:r w:rsidRPr="00AE236A">
        <w:rPr>
          <w:color w:val="000000"/>
        </w:rPr>
        <w:t>具有位长为</w:t>
      </w:r>
      <w:r w:rsidRPr="00AE236A">
        <w:rPr>
          <w:noProof/>
          <w:color w:val="000000"/>
        </w:rPr>
        <w:drawing>
          <wp:inline distT="0" distB="0" distL="0" distR="0" wp14:anchorId="76FB78F4" wp14:editId="285C2AA5">
            <wp:extent cx="581025" cy="14287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98"/>
                    <a:stretch>
                      <a:fillRect/>
                    </a:stretch>
                  </pic:blipFill>
                  <pic:spPr>
                    <a:xfrm>
                      <a:off x="0" y="0"/>
                      <a:ext cx="581025" cy="142875"/>
                    </a:xfrm>
                    <a:prstGeom prst="rect">
                      <a:avLst/>
                    </a:prstGeom>
                  </pic:spPr>
                </pic:pic>
              </a:graphicData>
            </a:graphic>
          </wp:inline>
        </w:drawing>
      </w:r>
      <w:r w:rsidRPr="00AE236A">
        <w:rPr>
          <w:color w:val="000000"/>
        </w:rPr>
        <w:t>的可辨别标识</w:t>
      </w:r>
      <w:r w:rsidRPr="00AE236A">
        <w:rPr>
          <w:noProof/>
          <w:color w:val="000000"/>
        </w:rPr>
        <w:drawing>
          <wp:inline distT="0" distB="0" distL="0" distR="0" wp14:anchorId="72DCB51C" wp14:editId="181CE3B8">
            <wp:extent cx="323850" cy="14287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99"/>
                    <a:stretch>
                      <a:fillRect/>
                    </a:stretch>
                  </pic:blipFill>
                  <pic:spPr>
                    <a:xfrm>
                      <a:off x="0" y="0"/>
                      <a:ext cx="323850" cy="142875"/>
                    </a:xfrm>
                    <a:prstGeom prst="rect">
                      <a:avLst/>
                    </a:prstGeom>
                  </pic:spPr>
                </pic:pic>
              </a:graphicData>
            </a:graphic>
          </wp:inline>
        </w:drawing>
      </w:r>
      <w:r w:rsidRPr="00AE236A">
        <w:rPr>
          <w:color w:val="000000"/>
        </w:rPr>
        <w:t>，记</w:t>
      </w:r>
      <w:r w:rsidRPr="00AE236A">
        <w:rPr>
          <w:noProof/>
          <w:color w:val="000000"/>
        </w:rPr>
        <w:drawing>
          <wp:inline distT="0" distB="0" distL="0" distR="0" wp14:anchorId="2758B6BA" wp14:editId="1166CFD8">
            <wp:extent cx="619125" cy="14287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100"/>
                    <a:stretch>
                      <a:fillRect/>
                    </a:stretch>
                  </pic:blipFill>
                  <pic:spPr>
                    <a:xfrm>
                      <a:off x="0" y="0"/>
                      <a:ext cx="619125" cy="142875"/>
                    </a:xfrm>
                    <a:prstGeom prst="rect">
                      <a:avLst/>
                    </a:prstGeom>
                  </pic:spPr>
                </pic:pic>
              </a:graphicData>
            </a:graphic>
          </wp:inline>
        </w:drawing>
      </w:r>
      <w:r w:rsidRPr="00AE236A">
        <w:rPr>
          <w:color w:val="000000"/>
        </w:rPr>
        <w:t>是由整数</w:t>
      </w:r>
      <w:r w:rsidRPr="00AE236A">
        <w:rPr>
          <w:noProof/>
          <w:color w:val="000000"/>
        </w:rPr>
        <w:drawing>
          <wp:inline distT="0" distB="0" distL="0" distR="0" wp14:anchorId="304055E1" wp14:editId="2F2B6C5C">
            <wp:extent cx="581025" cy="14287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98"/>
                    <a:stretch>
                      <a:fillRect/>
                    </a:stretch>
                  </pic:blipFill>
                  <pic:spPr>
                    <a:xfrm>
                      <a:off x="0" y="0"/>
                      <a:ext cx="581025" cy="142875"/>
                    </a:xfrm>
                    <a:prstGeom prst="rect">
                      <a:avLst/>
                    </a:prstGeom>
                  </pic:spPr>
                </pic:pic>
              </a:graphicData>
            </a:graphic>
          </wp:inline>
        </w:drawing>
      </w:r>
      <w:r w:rsidRPr="00AE236A">
        <w:rPr>
          <w:color w:val="000000"/>
        </w:rPr>
        <w:t>转换而成的</w:t>
      </w:r>
      <w:r w:rsidRPr="00AE236A">
        <w:rPr>
          <w:color w:val="000000"/>
        </w:rPr>
        <w:t>2B</w:t>
      </w:r>
      <w:r w:rsidRPr="00AE236A">
        <w:rPr>
          <w:color w:val="000000"/>
        </w:rPr>
        <w:t>数据，签名者和验证者都需要用密码杂凑算法求得用户</w:t>
      </w:r>
      <w:r w:rsidRPr="00AE236A">
        <w:rPr>
          <w:color w:val="000000"/>
        </w:rPr>
        <w:t>A</w:t>
      </w:r>
      <w:r w:rsidRPr="00AE236A">
        <w:rPr>
          <w:color w:val="000000"/>
        </w:rPr>
        <w:t>的杂凑值</w:t>
      </w:r>
      <w:r w:rsidRPr="00AE236A">
        <w:rPr>
          <w:noProof/>
          <w:color w:val="000000"/>
        </w:rPr>
        <w:drawing>
          <wp:inline distT="0" distB="0" distL="0" distR="0" wp14:anchorId="2FE8D42C" wp14:editId="12207228">
            <wp:extent cx="3476625" cy="17145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101"/>
                    <a:stretch>
                      <a:fillRect/>
                    </a:stretch>
                  </pic:blipFill>
                  <pic:spPr>
                    <a:xfrm>
                      <a:off x="0" y="0"/>
                      <a:ext cx="3476625" cy="171450"/>
                    </a:xfrm>
                    <a:prstGeom prst="rect">
                      <a:avLst/>
                    </a:prstGeom>
                  </pic:spPr>
                </pic:pic>
              </a:graphicData>
            </a:graphic>
          </wp:inline>
        </w:drawing>
      </w:r>
      <w:r w:rsidRPr="00AE236A">
        <w:rPr>
          <w:color w:val="000000"/>
        </w:rPr>
        <w:t>。</w:t>
      </w:r>
      <w:r w:rsidRPr="00AE236A">
        <w:rPr>
          <w:color w:val="000000"/>
        </w:rPr>
        <w:t xml:space="preserve">SM2 </w:t>
      </w:r>
      <w:r w:rsidRPr="00AE236A">
        <w:rPr>
          <w:color w:val="000000"/>
        </w:rPr>
        <w:t>数字签名算法规定</w:t>
      </w:r>
      <w:r w:rsidRPr="00AE236A">
        <w:rPr>
          <w:noProof/>
          <w:color w:val="000000"/>
        </w:rPr>
        <w:drawing>
          <wp:inline distT="0" distB="0" distL="0" distR="0" wp14:anchorId="01C817AA" wp14:editId="744091E5">
            <wp:extent cx="333375" cy="14287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102"/>
                    <a:stretch>
                      <a:fillRect/>
                    </a:stretch>
                  </pic:blipFill>
                  <pic:spPr>
                    <a:xfrm>
                      <a:off x="0" y="0"/>
                      <a:ext cx="333375" cy="142875"/>
                    </a:xfrm>
                    <a:prstGeom prst="rect">
                      <a:avLst/>
                    </a:prstGeom>
                  </pic:spPr>
                </pic:pic>
              </a:graphicData>
            </a:graphic>
          </wp:inline>
        </w:drawing>
      </w:r>
      <w:r w:rsidRPr="00AE236A">
        <w:rPr>
          <w:color w:val="000000"/>
        </w:rPr>
        <w:t>为</w:t>
      </w:r>
      <w:r w:rsidRPr="00AE236A">
        <w:rPr>
          <w:color w:val="000000"/>
        </w:rPr>
        <w:t>SM3</w:t>
      </w:r>
      <w:r w:rsidRPr="00AE236A">
        <w:rPr>
          <w:color w:val="000000"/>
        </w:rPr>
        <w:t>密码杂凑算法</w:t>
      </w:r>
      <w:r w:rsidRPr="00AE236A">
        <w:rPr>
          <w:rFonts w:hint="eastAsia"/>
          <w:color w:val="000000"/>
        </w:rPr>
        <w:t>，主要参数对应如表</w:t>
      </w:r>
      <w:r w:rsidRPr="00AE236A">
        <w:rPr>
          <w:rFonts w:hint="eastAsia"/>
          <w:color w:val="000000"/>
        </w:rPr>
        <w:t>3</w:t>
      </w:r>
      <w:r w:rsidRPr="00AE236A">
        <w:rPr>
          <w:rFonts w:hint="eastAsia"/>
          <w:color w:val="000000"/>
        </w:rPr>
        <w:t>所示。</w:t>
      </w:r>
    </w:p>
    <w:p w14:paraId="151301E5" w14:textId="77777777" w:rsidR="0036125A" w:rsidRDefault="0036125A" w:rsidP="0036125A">
      <w:pPr>
        <w:spacing w:line="240" w:lineRule="auto"/>
        <w:ind w:firstLine="440"/>
        <w:jc w:val="center"/>
        <w:rPr>
          <w:sz w:val="21"/>
        </w:rPr>
      </w:pPr>
      <w:r w:rsidRPr="00AE236A">
        <w:rPr>
          <w:rFonts w:ascii="微软雅黑" w:eastAsia="微软雅黑" w:hAnsi="微软雅黑"/>
          <w:noProof/>
          <w:color w:val="333333"/>
          <w:sz w:val="22"/>
        </w:rPr>
        <w:drawing>
          <wp:inline distT="0" distB="0" distL="0" distR="0" wp14:anchorId="707609E6" wp14:editId="7B66A5AD">
            <wp:extent cx="3989374" cy="278170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989374" cy="2781706"/>
                    </a:xfrm>
                    <a:prstGeom prst="rect">
                      <a:avLst/>
                    </a:prstGeom>
                  </pic:spPr>
                </pic:pic>
              </a:graphicData>
            </a:graphic>
          </wp:inline>
        </w:drawing>
      </w:r>
    </w:p>
    <w:p w14:paraId="1BA8962C" w14:textId="0AD7D4FF" w:rsidR="00AE236A" w:rsidRPr="00AE236A" w:rsidRDefault="00AE236A" w:rsidP="0036125A">
      <w:pPr>
        <w:spacing w:line="240" w:lineRule="auto"/>
        <w:ind w:firstLine="420"/>
        <w:jc w:val="center"/>
        <w:rPr>
          <w:sz w:val="21"/>
        </w:rPr>
      </w:pPr>
      <w:r w:rsidRPr="00AE236A">
        <w:rPr>
          <w:rFonts w:hint="eastAsia"/>
          <w:sz w:val="21"/>
        </w:rPr>
        <w:t>表</w:t>
      </w:r>
      <w:r w:rsidRPr="00AE236A">
        <w:rPr>
          <w:sz w:val="21"/>
        </w:rPr>
        <w:t xml:space="preserve">3 </w:t>
      </w:r>
      <w:r w:rsidRPr="00AE236A">
        <w:rPr>
          <w:rFonts w:hint="eastAsia"/>
          <w:sz w:val="21"/>
        </w:rPr>
        <w:t>SM</w:t>
      </w:r>
      <w:r w:rsidRPr="00AE236A">
        <w:rPr>
          <w:sz w:val="21"/>
        </w:rPr>
        <w:t>2</w:t>
      </w:r>
      <w:r w:rsidRPr="00AE236A">
        <w:rPr>
          <w:rFonts w:hint="eastAsia"/>
          <w:sz w:val="21"/>
        </w:rPr>
        <w:t>参数对照表</w:t>
      </w:r>
    </w:p>
    <w:p w14:paraId="2D95E3B0" w14:textId="77777777" w:rsidR="00AE236A" w:rsidRPr="00AE236A" w:rsidRDefault="00AE236A" w:rsidP="00AE236A">
      <w:pPr>
        <w:spacing w:line="500" w:lineRule="exact"/>
        <w:ind w:firstLine="480"/>
        <w:jc w:val="both"/>
      </w:pPr>
      <w:r w:rsidRPr="00AE236A">
        <w:t>算法主要分为</w:t>
      </w:r>
      <w:r w:rsidRPr="00AE236A">
        <w:t>4</w:t>
      </w:r>
      <w:r w:rsidRPr="00AE236A">
        <w:t>个步骤，实现消息签名及验证：</w:t>
      </w:r>
    </w:p>
    <w:p w14:paraId="6A4C9846" w14:textId="77777777" w:rsidR="00AE236A" w:rsidRPr="00AE236A" w:rsidRDefault="00AE236A" w:rsidP="002A0196">
      <w:pPr>
        <w:numPr>
          <w:ilvl w:val="0"/>
          <w:numId w:val="23"/>
        </w:numPr>
        <w:snapToGrid/>
        <w:spacing w:line="500" w:lineRule="exact"/>
        <w:ind w:firstLineChars="0" w:firstLine="0"/>
        <w:jc w:val="both"/>
      </w:pPr>
      <w:r w:rsidRPr="00AE236A">
        <w:t>密钥对生成</w:t>
      </w:r>
    </w:p>
    <w:p w14:paraId="177A9E42" w14:textId="77777777" w:rsidR="00AE236A" w:rsidRPr="00AE236A" w:rsidRDefault="00AE236A" w:rsidP="002A0196">
      <w:pPr>
        <w:numPr>
          <w:ilvl w:val="1"/>
          <w:numId w:val="23"/>
        </w:numPr>
        <w:snapToGrid/>
        <w:spacing w:line="500" w:lineRule="exact"/>
        <w:ind w:firstLineChars="0" w:firstLine="0"/>
        <w:jc w:val="both"/>
      </w:pPr>
      <w:r w:rsidRPr="00AE236A">
        <w:t>用随机数发生器生成私钥：</w:t>
      </w:r>
      <w:r w:rsidRPr="00AE236A">
        <w:t xml:space="preserve"> </w:t>
      </w:r>
      <w:r w:rsidRPr="00AE236A">
        <w:rPr>
          <w:noProof/>
        </w:rPr>
        <w:drawing>
          <wp:inline distT="0" distB="0" distL="0" distR="0" wp14:anchorId="6C2A06C9" wp14:editId="235342E2">
            <wp:extent cx="1057275" cy="17145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104"/>
                    <a:stretch>
                      <a:fillRect/>
                    </a:stretch>
                  </pic:blipFill>
                  <pic:spPr>
                    <a:xfrm>
                      <a:off x="0" y="0"/>
                      <a:ext cx="1057275" cy="171450"/>
                    </a:xfrm>
                    <a:prstGeom prst="rect">
                      <a:avLst/>
                    </a:prstGeom>
                  </pic:spPr>
                </pic:pic>
              </a:graphicData>
            </a:graphic>
          </wp:inline>
        </w:drawing>
      </w:r>
    </w:p>
    <w:p w14:paraId="561601DF" w14:textId="77777777" w:rsidR="00AE236A" w:rsidRPr="00AE236A" w:rsidRDefault="00AE236A" w:rsidP="002A0196">
      <w:pPr>
        <w:numPr>
          <w:ilvl w:val="1"/>
          <w:numId w:val="23"/>
        </w:numPr>
        <w:snapToGrid/>
        <w:spacing w:line="500" w:lineRule="exact"/>
        <w:ind w:firstLineChars="0" w:firstLine="0"/>
        <w:jc w:val="both"/>
      </w:pPr>
      <w:r w:rsidRPr="00AE236A">
        <w:t>G</w:t>
      </w:r>
      <w:r w:rsidRPr="00AE236A">
        <w:t>为基点，生成公钥</w:t>
      </w:r>
      <w:r w:rsidRPr="00AE236A">
        <w:t xml:space="preserve"> </w:t>
      </w:r>
      <w:r w:rsidRPr="00AE236A">
        <w:t>：</w:t>
      </w:r>
      <w:r w:rsidRPr="00AE236A">
        <w:rPr>
          <w:noProof/>
        </w:rPr>
        <w:drawing>
          <wp:inline distT="0" distB="0" distL="0" distR="0" wp14:anchorId="4C39A74D" wp14:editId="5AD40E96">
            <wp:extent cx="1657350" cy="1714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105"/>
                    <a:stretch>
                      <a:fillRect/>
                    </a:stretch>
                  </pic:blipFill>
                  <pic:spPr>
                    <a:xfrm>
                      <a:off x="0" y="0"/>
                      <a:ext cx="1657350" cy="171450"/>
                    </a:xfrm>
                    <a:prstGeom prst="rect">
                      <a:avLst/>
                    </a:prstGeom>
                  </pic:spPr>
                </pic:pic>
              </a:graphicData>
            </a:graphic>
          </wp:inline>
        </w:drawing>
      </w:r>
    </w:p>
    <w:p w14:paraId="2552B52F" w14:textId="77777777" w:rsidR="00AE236A" w:rsidRPr="00AE236A" w:rsidRDefault="00AE236A" w:rsidP="002A0196">
      <w:pPr>
        <w:numPr>
          <w:ilvl w:val="0"/>
          <w:numId w:val="23"/>
        </w:numPr>
        <w:snapToGrid/>
        <w:spacing w:line="500" w:lineRule="exact"/>
        <w:ind w:firstLineChars="0" w:firstLine="0"/>
        <w:jc w:val="both"/>
      </w:pPr>
      <w:r w:rsidRPr="00AE236A">
        <w:t>用户哈希生成；</w:t>
      </w:r>
    </w:p>
    <w:p w14:paraId="70FD9880" w14:textId="77777777" w:rsidR="00AE236A" w:rsidRPr="00AE236A" w:rsidRDefault="00AE236A" w:rsidP="002A0196">
      <w:pPr>
        <w:numPr>
          <w:ilvl w:val="1"/>
          <w:numId w:val="23"/>
        </w:numPr>
        <w:snapToGrid/>
        <w:spacing w:line="500" w:lineRule="exact"/>
        <w:ind w:firstLineChars="0" w:firstLine="0"/>
        <w:jc w:val="both"/>
      </w:pPr>
      <w:r w:rsidRPr="00AE236A">
        <w:t>计算用户</w:t>
      </w:r>
      <w:r w:rsidRPr="00AE236A">
        <w:t>A</w:t>
      </w:r>
      <w:r w:rsidRPr="00AE236A">
        <w:t>的哈希值</w:t>
      </w:r>
      <w:r w:rsidRPr="00AE236A">
        <w:t>:</w:t>
      </w:r>
      <w:r w:rsidRPr="00AE236A">
        <w:rPr>
          <w:noProof/>
        </w:rPr>
        <w:lastRenderedPageBreak/>
        <w:drawing>
          <wp:inline distT="0" distB="0" distL="0" distR="0" wp14:anchorId="144073A0" wp14:editId="07A08085">
            <wp:extent cx="3524250" cy="1714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106"/>
                    <a:stretch>
                      <a:fillRect/>
                    </a:stretch>
                  </pic:blipFill>
                  <pic:spPr>
                    <a:xfrm>
                      <a:off x="0" y="0"/>
                      <a:ext cx="3524250" cy="171450"/>
                    </a:xfrm>
                    <a:prstGeom prst="rect">
                      <a:avLst/>
                    </a:prstGeom>
                  </pic:spPr>
                </pic:pic>
              </a:graphicData>
            </a:graphic>
          </wp:inline>
        </w:drawing>
      </w:r>
    </w:p>
    <w:p w14:paraId="4BD04AD4" w14:textId="77777777" w:rsidR="00AE236A" w:rsidRPr="00AE236A" w:rsidRDefault="00AE236A" w:rsidP="002A0196">
      <w:pPr>
        <w:numPr>
          <w:ilvl w:val="0"/>
          <w:numId w:val="23"/>
        </w:numPr>
        <w:snapToGrid/>
        <w:spacing w:line="500" w:lineRule="exact"/>
        <w:ind w:firstLineChars="0" w:firstLine="0"/>
        <w:jc w:val="both"/>
      </w:pPr>
      <w:r w:rsidRPr="00AE236A">
        <w:t>数字签名生成</w:t>
      </w:r>
    </w:p>
    <w:p w14:paraId="10D38940" w14:textId="040D859E" w:rsidR="00AE236A" w:rsidRPr="00AE236A" w:rsidRDefault="00AE236A" w:rsidP="00AE236A">
      <w:pPr>
        <w:snapToGrid/>
        <w:ind w:left="840" w:firstLineChars="0" w:firstLine="0"/>
        <w:jc w:val="both"/>
      </w:pPr>
      <w:r w:rsidRPr="00AE236A">
        <w:t>数字签名分为消息预处理，签名计算两部分。设待签名的消息为</w:t>
      </w:r>
      <w:r w:rsidRPr="00AE236A">
        <w:t>M</w:t>
      </w:r>
      <w:r w:rsidRPr="00AE236A">
        <w:t>，为了获取消息</w:t>
      </w:r>
      <w:r w:rsidRPr="00AE236A">
        <w:t>M</w:t>
      </w:r>
      <w:r w:rsidRPr="00AE236A">
        <w:t>的数字签名</w:t>
      </w:r>
      <w:r w:rsidRPr="00AE236A">
        <w:rPr>
          <w:noProof/>
        </w:rPr>
        <w:drawing>
          <wp:inline distT="0" distB="0" distL="0" distR="0" wp14:anchorId="336F150E" wp14:editId="47879067">
            <wp:extent cx="361950" cy="1714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61"/>
                    <a:stretch>
                      <a:fillRect/>
                    </a:stretch>
                  </pic:blipFill>
                  <pic:spPr>
                    <a:xfrm>
                      <a:off x="0" y="0"/>
                      <a:ext cx="361950" cy="171450"/>
                    </a:xfrm>
                    <a:prstGeom prst="rect">
                      <a:avLst/>
                    </a:prstGeom>
                  </pic:spPr>
                </pic:pic>
              </a:graphicData>
            </a:graphic>
          </wp:inline>
        </w:drawing>
      </w:r>
      <w:r w:rsidRPr="00AE236A">
        <w:t>，具体签名过程如图</w:t>
      </w:r>
      <w:r w:rsidR="002A69C9">
        <w:rPr>
          <w:rFonts w:hint="eastAsia"/>
        </w:rPr>
        <w:t>4</w:t>
      </w:r>
      <w:r w:rsidR="002A69C9">
        <w:t>-</w:t>
      </w:r>
      <w:r w:rsidRPr="00AE236A">
        <w:t>14</w:t>
      </w:r>
      <w:r w:rsidRPr="00AE236A">
        <w:t>所示。</w:t>
      </w:r>
    </w:p>
    <w:p w14:paraId="1E4514C0" w14:textId="6E8076F8" w:rsidR="00AE236A" w:rsidRPr="00AE236A" w:rsidRDefault="00BF1752" w:rsidP="00AE236A">
      <w:pPr>
        <w:snapToGrid/>
        <w:spacing w:before="60" w:after="60"/>
        <w:ind w:left="840" w:firstLineChars="0" w:firstLine="0"/>
        <w:rPr>
          <w:rFonts w:ascii="微软雅黑" w:eastAsia="微软雅黑" w:hAnsi="微软雅黑"/>
          <w:color w:val="333333"/>
          <w:sz w:val="22"/>
        </w:rPr>
      </w:pPr>
      <w:r w:rsidRPr="00BF1752">
        <w:rPr>
          <w:rFonts w:ascii="微软雅黑" w:eastAsia="微软雅黑" w:hAnsi="微软雅黑"/>
          <w:noProof/>
          <w:color w:val="333333"/>
          <w:sz w:val="22"/>
        </w:rPr>
        <w:drawing>
          <wp:anchor distT="0" distB="0" distL="114300" distR="114300" simplePos="0" relativeHeight="251668508" behindDoc="0" locked="0" layoutInCell="1" allowOverlap="1" wp14:anchorId="59762929" wp14:editId="39E43F71">
            <wp:simplePos x="0" y="0"/>
            <wp:positionH relativeFrom="margin">
              <wp:posOffset>3547745</wp:posOffset>
            </wp:positionH>
            <wp:positionV relativeFrom="margin">
              <wp:posOffset>1680210</wp:posOffset>
            </wp:positionV>
            <wp:extent cx="2289810" cy="4187825"/>
            <wp:effectExtent l="0" t="0" r="0" b="3175"/>
            <wp:wrapSquare wrapText="bothSides"/>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289810" cy="4187825"/>
                    </a:xfrm>
                    <a:prstGeom prst="rect">
                      <a:avLst/>
                    </a:prstGeom>
                  </pic:spPr>
                </pic:pic>
              </a:graphicData>
            </a:graphic>
            <wp14:sizeRelH relativeFrom="margin">
              <wp14:pctWidth>0</wp14:pctWidth>
            </wp14:sizeRelH>
            <wp14:sizeRelV relativeFrom="margin">
              <wp14:pctHeight>0</wp14:pctHeight>
            </wp14:sizeRelV>
          </wp:anchor>
        </w:drawing>
      </w:r>
      <w:r w:rsidR="00AE236A" w:rsidRPr="00AE236A">
        <w:rPr>
          <w:noProof/>
        </w:rPr>
        <w:drawing>
          <wp:inline distT="0" distB="0" distL="0" distR="0" wp14:anchorId="14B88DB4" wp14:editId="5108D3AB">
            <wp:extent cx="2718487" cy="440818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pic:nvPicPr>
                  <pic:blipFill rotWithShape="1">
                    <a:blip r:embed="rId108"/>
                    <a:srcRect l="1" t="7825" r="15765" b="6307"/>
                    <a:stretch/>
                  </pic:blipFill>
                  <pic:spPr bwMode="auto">
                    <a:xfrm>
                      <a:off x="0" y="0"/>
                      <a:ext cx="2763920" cy="4481859"/>
                    </a:xfrm>
                    <a:prstGeom prst="rect">
                      <a:avLst/>
                    </a:prstGeom>
                    <a:ln>
                      <a:noFill/>
                    </a:ln>
                    <a:extLst>
                      <a:ext uri="{53640926-AAD7-44D8-BBD7-CCE9431645EC}">
                        <a14:shadowObscured xmlns:a14="http://schemas.microsoft.com/office/drawing/2010/main"/>
                      </a:ext>
                    </a:extLst>
                  </pic:spPr>
                </pic:pic>
              </a:graphicData>
            </a:graphic>
          </wp:inline>
        </w:drawing>
      </w:r>
      <w:r w:rsidRPr="00BF1752">
        <w:rPr>
          <w:noProof/>
        </w:rPr>
        <w:t xml:space="preserve"> </w:t>
      </w:r>
    </w:p>
    <w:p w14:paraId="5B39BB93" w14:textId="2ED47E35" w:rsidR="00AE236A" w:rsidRPr="00AE236A" w:rsidRDefault="00AE236A" w:rsidP="00AE236A">
      <w:pPr>
        <w:spacing w:before="60" w:after="60" w:line="312" w:lineRule="auto"/>
        <w:ind w:firstLine="420"/>
        <w:jc w:val="center"/>
      </w:pPr>
      <w:r w:rsidRPr="00AE236A">
        <w:rPr>
          <w:rFonts w:ascii="宋体" w:hAnsi="宋体" w:hint="eastAsia"/>
          <w:color w:val="333333"/>
          <w:sz w:val="21"/>
          <w:szCs w:val="21"/>
        </w:rPr>
        <w:t xml:space="preserve"> </w:t>
      </w:r>
      <w:r w:rsidRPr="00AE236A">
        <w:rPr>
          <w:rFonts w:ascii="宋体" w:hAnsi="宋体"/>
          <w:color w:val="333333"/>
          <w:sz w:val="21"/>
          <w:szCs w:val="21"/>
        </w:rPr>
        <w:t xml:space="preserve">     </w:t>
      </w:r>
      <w:r w:rsidR="00BF1752">
        <w:rPr>
          <w:rFonts w:ascii="宋体" w:hAnsi="宋体"/>
          <w:color w:val="333333"/>
          <w:sz w:val="21"/>
          <w:szCs w:val="21"/>
        </w:rPr>
        <w:t xml:space="preserve">      </w:t>
      </w:r>
      <w:r w:rsidRPr="00AE236A">
        <w:rPr>
          <w:rFonts w:ascii="宋体" w:hAnsi="宋体" w:hint="eastAsia"/>
          <w:color w:val="333333"/>
          <w:sz w:val="21"/>
          <w:szCs w:val="21"/>
        </w:rPr>
        <w:t>图</w:t>
      </w:r>
      <w:r w:rsidR="002A69C9">
        <w:rPr>
          <w:rFonts w:ascii="宋体" w:hAnsi="宋体" w:hint="eastAsia"/>
          <w:color w:val="333333"/>
          <w:sz w:val="21"/>
          <w:szCs w:val="21"/>
        </w:rPr>
        <w:t>4</w:t>
      </w:r>
      <w:r w:rsidR="002A69C9">
        <w:rPr>
          <w:rFonts w:ascii="宋体" w:hAnsi="宋体"/>
          <w:color w:val="333333"/>
          <w:sz w:val="21"/>
          <w:szCs w:val="21"/>
        </w:rPr>
        <w:t>-</w:t>
      </w:r>
      <w:r w:rsidRPr="00AE236A">
        <w:rPr>
          <w:rFonts w:ascii="宋体" w:hAnsi="宋体"/>
          <w:color w:val="333333"/>
          <w:sz w:val="21"/>
          <w:szCs w:val="21"/>
        </w:rPr>
        <w:t>14</w:t>
      </w:r>
      <w:r w:rsidRPr="00AE236A">
        <w:rPr>
          <w:rFonts w:ascii="宋体" w:hAnsi="宋体" w:hint="eastAsia"/>
          <w:color w:val="333333"/>
          <w:sz w:val="21"/>
          <w:szCs w:val="21"/>
        </w:rPr>
        <w:t xml:space="preserve"> SM2签名过程 </w:t>
      </w:r>
      <w:r w:rsidRPr="00AE236A">
        <w:rPr>
          <w:rFonts w:ascii="宋体" w:hAnsi="宋体"/>
          <w:color w:val="333333"/>
          <w:sz w:val="21"/>
          <w:szCs w:val="21"/>
        </w:rPr>
        <w:t xml:space="preserve">                      </w:t>
      </w:r>
      <w:r w:rsidRPr="00AE236A">
        <w:rPr>
          <w:rFonts w:ascii="宋体" w:hAnsi="宋体" w:hint="eastAsia"/>
          <w:color w:val="333333"/>
          <w:sz w:val="21"/>
          <w:szCs w:val="21"/>
        </w:rPr>
        <w:t>图</w:t>
      </w:r>
      <w:r w:rsidR="002A69C9">
        <w:rPr>
          <w:rFonts w:ascii="宋体" w:hAnsi="宋体" w:hint="eastAsia"/>
          <w:color w:val="333333"/>
          <w:sz w:val="21"/>
          <w:szCs w:val="21"/>
        </w:rPr>
        <w:t>4</w:t>
      </w:r>
      <w:r w:rsidR="002A69C9">
        <w:rPr>
          <w:rFonts w:ascii="宋体" w:hAnsi="宋体"/>
          <w:color w:val="333333"/>
          <w:sz w:val="21"/>
          <w:szCs w:val="21"/>
        </w:rPr>
        <w:t>-</w:t>
      </w:r>
      <w:r w:rsidRPr="00AE236A">
        <w:rPr>
          <w:rFonts w:ascii="宋体" w:hAnsi="宋体" w:hint="eastAsia"/>
          <w:color w:val="333333"/>
          <w:sz w:val="21"/>
          <w:szCs w:val="21"/>
        </w:rPr>
        <w:t>1</w:t>
      </w:r>
      <w:r w:rsidRPr="00AE236A">
        <w:rPr>
          <w:rFonts w:ascii="宋体" w:hAnsi="宋体"/>
          <w:color w:val="333333"/>
          <w:sz w:val="21"/>
          <w:szCs w:val="21"/>
        </w:rPr>
        <w:t xml:space="preserve">5 </w:t>
      </w:r>
      <w:r w:rsidRPr="00AE236A">
        <w:rPr>
          <w:rFonts w:ascii="宋体" w:hAnsi="宋体" w:hint="eastAsia"/>
          <w:color w:val="333333"/>
          <w:sz w:val="21"/>
          <w:szCs w:val="21"/>
        </w:rPr>
        <w:t>SM2验签过程</w:t>
      </w:r>
    </w:p>
    <w:p w14:paraId="50DDEE96" w14:textId="41A93C54" w:rsidR="00AE236A" w:rsidRPr="00AE236A" w:rsidRDefault="00AE236A" w:rsidP="002A0196">
      <w:pPr>
        <w:numPr>
          <w:ilvl w:val="1"/>
          <w:numId w:val="23"/>
        </w:numPr>
        <w:snapToGrid/>
        <w:spacing w:line="500" w:lineRule="exact"/>
        <w:ind w:firstLineChars="0" w:firstLine="0"/>
        <w:jc w:val="both"/>
      </w:pPr>
      <w:r w:rsidRPr="00AE236A">
        <w:t>置</w:t>
      </w:r>
      <w:r w:rsidRPr="00AE236A">
        <w:rPr>
          <w:noProof/>
        </w:rPr>
        <w:drawing>
          <wp:inline distT="0" distB="0" distL="0" distR="0" wp14:anchorId="13D1AAD1" wp14:editId="6D92C321">
            <wp:extent cx="904875" cy="1905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109"/>
                    <a:stretch>
                      <a:fillRect/>
                    </a:stretch>
                  </pic:blipFill>
                  <pic:spPr>
                    <a:xfrm>
                      <a:off x="0" y="0"/>
                      <a:ext cx="904875" cy="190500"/>
                    </a:xfrm>
                    <a:prstGeom prst="rect">
                      <a:avLst/>
                    </a:prstGeom>
                  </pic:spPr>
                </pic:pic>
              </a:graphicData>
            </a:graphic>
          </wp:inline>
        </w:drawing>
      </w:r>
      <w:r w:rsidRPr="00AE236A">
        <w:t>；</w:t>
      </w:r>
    </w:p>
    <w:p w14:paraId="6D16D7D1" w14:textId="77777777" w:rsidR="00AE236A" w:rsidRPr="00AE236A" w:rsidRDefault="00AE236A" w:rsidP="002A0196">
      <w:pPr>
        <w:numPr>
          <w:ilvl w:val="1"/>
          <w:numId w:val="23"/>
        </w:numPr>
        <w:snapToGrid/>
        <w:spacing w:line="500" w:lineRule="exact"/>
        <w:ind w:firstLineChars="0" w:firstLine="0"/>
        <w:jc w:val="both"/>
      </w:pPr>
      <w:r w:rsidRPr="00AE236A">
        <w:t>计算</w:t>
      </w:r>
      <w:r w:rsidRPr="00AE236A">
        <w:rPr>
          <w:noProof/>
        </w:rPr>
        <w:drawing>
          <wp:inline distT="0" distB="0" distL="0" distR="0" wp14:anchorId="3254B376" wp14:editId="7675940D">
            <wp:extent cx="828675" cy="1905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110"/>
                    <a:stretch>
                      <a:fillRect/>
                    </a:stretch>
                  </pic:blipFill>
                  <pic:spPr>
                    <a:xfrm>
                      <a:off x="0" y="0"/>
                      <a:ext cx="828675" cy="190500"/>
                    </a:xfrm>
                    <a:prstGeom prst="rect">
                      <a:avLst/>
                    </a:prstGeom>
                  </pic:spPr>
                </pic:pic>
              </a:graphicData>
            </a:graphic>
          </wp:inline>
        </w:drawing>
      </w:r>
      <w:r w:rsidRPr="00AE236A">
        <w:t>；</w:t>
      </w:r>
    </w:p>
    <w:p w14:paraId="20625946" w14:textId="4AC34639" w:rsidR="00AE236A" w:rsidRPr="00AE236A" w:rsidRDefault="00AE236A" w:rsidP="002A0196">
      <w:pPr>
        <w:numPr>
          <w:ilvl w:val="1"/>
          <w:numId w:val="23"/>
        </w:numPr>
        <w:snapToGrid/>
        <w:spacing w:line="500" w:lineRule="exact"/>
        <w:ind w:firstLineChars="0" w:firstLine="0"/>
        <w:jc w:val="both"/>
      </w:pPr>
      <w:r w:rsidRPr="00AE236A">
        <w:t>用随机数发生器产生随机数</w:t>
      </w:r>
      <w:r w:rsidRPr="00AE236A">
        <w:rPr>
          <w:noProof/>
        </w:rPr>
        <w:drawing>
          <wp:inline distT="0" distB="0" distL="0" distR="0" wp14:anchorId="17BD9CED" wp14:editId="603A00A5">
            <wp:extent cx="952500" cy="17145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111"/>
                    <a:stretch>
                      <a:fillRect/>
                    </a:stretch>
                  </pic:blipFill>
                  <pic:spPr>
                    <a:xfrm>
                      <a:off x="0" y="0"/>
                      <a:ext cx="952500" cy="171450"/>
                    </a:xfrm>
                    <a:prstGeom prst="rect">
                      <a:avLst/>
                    </a:prstGeom>
                  </pic:spPr>
                </pic:pic>
              </a:graphicData>
            </a:graphic>
          </wp:inline>
        </w:drawing>
      </w:r>
      <w:r w:rsidRPr="00AE236A">
        <w:t>；</w:t>
      </w:r>
    </w:p>
    <w:p w14:paraId="78079F14" w14:textId="316A3243" w:rsidR="00AE236A" w:rsidRPr="00AE236A" w:rsidRDefault="00AE236A" w:rsidP="002A0196">
      <w:pPr>
        <w:numPr>
          <w:ilvl w:val="1"/>
          <w:numId w:val="23"/>
        </w:numPr>
        <w:snapToGrid/>
        <w:spacing w:line="500" w:lineRule="exact"/>
        <w:ind w:firstLineChars="0" w:firstLine="0"/>
        <w:jc w:val="both"/>
      </w:pPr>
      <w:r w:rsidRPr="00AE236A">
        <w:t>计算椭圆曲线点</w:t>
      </w:r>
      <w:r w:rsidRPr="00AE236A">
        <w:rPr>
          <w:noProof/>
        </w:rPr>
        <w:drawing>
          <wp:inline distT="0" distB="0" distL="0" distR="0" wp14:anchorId="2C379DE6" wp14:editId="6CB13FDE">
            <wp:extent cx="1076325" cy="1714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112"/>
                    <a:stretch>
                      <a:fillRect/>
                    </a:stretch>
                  </pic:blipFill>
                  <pic:spPr>
                    <a:xfrm>
                      <a:off x="0" y="0"/>
                      <a:ext cx="1076325" cy="171450"/>
                    </a:xfrm>
                    <a:prstGeom prst="rect">
                      <a:avLst/>
                    </a:prstGeom>
                  </pic:spPr>
                </pic:pic>
              </a:graphicData>
            </a:graphic>
          </wp:inline>
        </w:drawing>
      </w:r>
      <w:r w:rsidRPr="00AE236A">
        <w:t>，将</w:t>
      </w:r>
      <w:r w:rsidRPr="00AE236A">
        <w:rPr>
          <w:noProof/>
        </w:rPr>
        <w:drawing>
          <wp:inline distT="0" distB="0" distL="0" distR="0" wp14:anchorId="66EC1424" wp14:editId="09CDA9E2">
            <wp:extent cx="161925" cy="952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113"/>
                    <a:stretch>
                      <a:fillRect/>
                    </a:stretch>
                  </pic:blipFill>
                  <pic:spPr>
                    <a:xfrm>
                      <a:off x="0" y="0"/>
                      <a:ext cx="161925" cy="95250"/>
                    </a:xfrm>
                    <a:prstGeom prst="rect">
                      <a:avLst/>
                    </a:prstGeom>
                  </pic:spPr>
                </pic:pic>
              </a:graphicData>
            </a:graphic>
          </wp:inline>
        </w:drawing>
      </w:r>
      <w:r w:rsidRPr="00AE236A">
        <w:t>的数据类型转换为整数；</w:t>
      </w:r>
    </w:p>
    <w:p w14:paraId="576EBB80" w14:textId="77777777" w:rsidR="00AE236A" w:rsidRPr="00AE236A" w:rsidRDefault="00AE236A" w:rsidP="002A0196">
      <w:pPr>
        <w:numPr>
          <w:ilvl w:val="1"/>
          <w:numId w:val="23"/>
        </w:numPr>
        <w:snapToGrid/>
        <w:spacing w:line="500" w:lineRule="exact"/>
        <w:ind w:firstLineChars="0" w:firstLine="0"/>
        <w:jc w:val="both"/>
      </w:pPr>
      <w:r w:rsidRPr="00AE236A">
        <w:t>计算</w:t>
      </w:r>
      <w:r w:rsidRPr="00AE236A">
        <w:rPr>
          <w:noProof/>
        </w:rPr>
        <w:drawing>
          <wp:inline distT="0" distB="0" distL="0" distR="0" wp14:anchorId="31FAFFCB" wp14:editId="0533ED89">
            <wp:extent cx="1666875" cy="1714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114"/>
                    <a:stretch>
                      <a:fillRect/>
                    </a:stretch>
                  </pic:blipFill>
                  <pic:spPr>
                    <a:xfrm>
                      <a:off x="0" y="0"/>
                      <a:ext cx="1666875" cy="171450"/>
                    </a:xfrm>
                    <a:prstGeom prst="rect">
                      <a:avLst/>
                    </a:prstGeom>
                  </pic:spPr>
                </pic:pic>
              </a:graphicData>
            </a:graphic>
          </wp:inline>
        </w:drawing>
      </w:r>
      <w:r w:rsidRPr="00AE236A">
        <w:t>，若</w:t>
      </w:r>
      <w:r w:rsidRPr="00AE236A">
        <w:rPr>
          <w:noProof/>
        </w:rPr>
        <w:drawing>
          <wp:inline distT="0" distB="0" distL="0" distR="0" wp14:anchorId="342C4BA1" wp14:editId="225E356F">
            <wp:extent cx="1343025" cy="16192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115"/>
                    <a:stretch>
                      <a:fillRect/>
                    </a:stretch>
                  </pic:blipFill>
                  <pic:spPr>
                    <a:xfrm>
                      <a:off x="0" y="0"/>
                      <a:ext cx="1343025" cy="161925"/>
                    </a:xfrm>
                    <a:prstGeom prst="rect">
                      <a:avLst/>
                    </a:prstGeom>
                  </pic:spPr>
                </pic:pic>
              </a:graphicData>
            </a:graphic>
          </wp:inline>
        </w:drawing>
      </w:r>
      <w:r w:rsidRPr="00AE236A">
        <w:t>，则返回</w:t>
      </w:r>
      <w:r w:rsidRPr="00AE236A">
        <w:rPr>
          <w:noProof/>
        </w:rPr>
        <w:drawing>
          <wp:inline distT="0" distB="0" distL="0" distR="0" wp14:anchorId="1334A3EA" wp14:editId="65811183">
            <wp:extent cx="209550" cy="12382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116"/>
                    <a:stretch>
                      <a:fillRect/>
                    </a:stretch>
                  </pic:blipFill>
                  <pic:spPr>
                    <a:xfrm>
                      <a:off x="0" y="0"/>
                      <a:ext cx="209550" cy="123825"/>
                    </a:xfrm>
                    <a:prstGeom prst="rect">
                      <a:avLst/>
                    </a:prstGeom>
                  </pic:spPr>
                </pic:pic>
              </a:graphicData>
            </a:graphic>
          </wp:inline>
        </w:drawing>
      </w:r>
      <w:r w:rsidRPr="00AE236A">
        <w:t>；</w:t>
      </w:r>
    </w:p>
    <w:p w14:paraId="4E1BF371" w14:textId="7297C8EB" w:rsidR="00AE236A" w:rsidRPr="00AE236A" w:rsidRDefault="00AE236A" w:rsidP="002A0196">
      <w:pPr>
        <w:numPr>
          <w:ilvl w:val="1"/>
          <w:numId w:val="23"/>
        </w:numPr>
        <w:snapToGrid/>
        <w:spacing w:line="500" w:lineRule="exact"/>
        <w:ind w:firstLineChars="0" w:firstLine="0"/>
        <w:jc w:val="both"/>
      </w:pPr>
      <w:r w:rsidRPr="00AE236A">
        <w:t>计算</w:t>
      </w:r>
      <w:r w:rsidRPr="00AE236A">
        <w:rPr>
          <w:noProof/>
        </w:rPr>
        <w:drawing>
          <wp:inline distT="0" distB="0" distL="0" distR="0" wp14:anchorId="2389AFB3" wp14:editId="74262916">
            <wp:extent cx="2952750" cy="20002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117"/>
                    <a:stretch>
                      <a:fillRect/>
                    </a:stretch>
                  </pic:blipFill>
                  <pic:spPr>
                    <a:xfrm>
                      <a:off x="0" y="0"/>
                      <a:ext cx="2952750" cy="200025"/>
                    </a:xfrm>
                    <a:prstGeom prst="rect">
                      <a:avLst/>
                    </a:prstGeom>
                  </pic:spPr>
                </pic:pic>
              </a:graphicData>
            </a:graphic>
          </wp:inline>
        </w:drawing>
      </w:r>
      <w:r w:rsidRPr="00AE236A">
        <w:t>，若</w:t>
      </w:r>
      <w:r w:rsidRPr="00AE236A">
        <w:rPr>
          <w:noProof/>
        </w:rPr>
        <w:drawing>
          <wp:inline distT="0" distB="0" distL="0" distR="0" wp14:anchorId="770320A2" wp14:editId="4E07D991">
            <wp:extent cx="390525" cy="12382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70"/>
                    <a:stretch>
                      <a:fillRect/>
                    </a:stretch>
                  </pic:blipFill>
                  <pic:spPr>
                    <a:xfrm>
                      <a:off x="0" y="0"/>
                      <a:ext cx="390525" cy="123825"/>
                    </a:xfrm>
                    <a:prstGeom prst="rect">
                      <a:avLst/>
                    </a:prstGeom>
                  </pic:spPr>
                </pic:pic>
              </a:graphicData>
            </a:graphic>
          </wp:inline>
        </w:drawing>
      </w:r>
      <w:r w:rsidR="001003B1">
        <w:t>，</w:t>
      </w:r>
      <w:r w:rsidRPr="00AE236A">
        <w:t>则返回</w:t>
      </w:r>
      <w:r w:rsidRPr="00AE236A">
        <w:rPr>
          <w:noProof/>
        </w:rPr>
        <w:drawing>
          <wp:inline distT="0" distB="0" distL="0" distR="0" wp14:anchorId="1E326D1D" wp14:editId="0F90B86C">
            <wp:extent cx="209550" cy="12382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
                    <pic:cNvPicPr/>
                  </pic:nvPicPr>
                  <pic:blipFill>
                    <a:blip r:embed="rId116"/>
                    <a:stretch>
                      <a:fillRect/>
                    </a:stretch>
                  </pic:blipFill>
                  <pic:spPr>
                    <a:xfrm>
                      <a:off x="0" y="0"/>
                      <a:ext cx="209550" cy="123825"/>
                    </a:xfrm>
                    <a:prstGeom prst="rect">
                      <a:avLst/>
                    </a:prstGeom>
                  </pic:spPr>
                </pic:pic>
              </a:graphicData>
            </a:graphic>
          </wp:inline>
        </w:drawing>
      </w:r>
      <w:r w:rsidRPr="00AE236A">
        <w:t>；</w:t>
      </w:r>
    </w:p>
    <w:p w14:paraId="21571D01" w14:textId="77777777" w:rsidR="00AE236A" w:rsidRPr="00AE236A" w:rsidRDefault="00AE236A" w:rsidP="002A0196">
      <w:pPr>
        <w:numPr>
          <w:ilvl w:val="1"/>
          <w:numId w:val="23"/>
        </w:numPr>
        <w:snapToGrid/>
        <w:spacing w:line="500" w:lineRule="exact"/>
        <w:ind w:firstLineChars="0" w:firstLine="0"/>
        <w:jc w:val="both"/>
      </w:pPr>
      <w:r w:rsidRPr="00AE236A">
        <w:t>将</w:t>
      </w:r>
      <w:r w:rsidRPr="00AE236A">
        <w:rPr>
          <w:noProof/>
        </w:rPr>
        <w:drawing>
          <wp:inline distT="0" distB="0" distL="0" distR="0" wp14:anchorId="3DFFB444" wp14:editId="15B374EA">
            <wp:extent cx="228600" cy="10477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118"/>
                    <a:stretch>
                      <a:fillRect/>
                    </a:stretch>
                  </pic:blipFill>
                  <pic:spPr>
                    <a:xfrm>
                      <a:off x="0" y="0"/>
                      <a:ext cx="228600" cy="104775"/>
                    </a:xfrm>
                    <a:prstGeom prst="rect">
                      <a:avLst/>
                    </a:prstGeom>
                  </pic:spPr>
                </pic:pic>
              </a:graphicData>
            </a:graphic>
          </wp:inline>
        </w:drawing>
      </w:r>
      <w:r w:rsidRPr="00AE236A">
        <w:t>的数据类型转换为字节串，消息</w:t>
      </w:r>
      <w:r w:rsidRPr="00AE236A">
        <w:t>M</w:t>
      </w:r>
      <w:r w:rsidRPr="00AE236A">
        <w:t>的签名为</w:t>
      </w:r>
      <w:r w:rsidRPr="00AE236A">
        <w:rPr>
          <w:noProof/>
        </w:rPr>
        <w:drawing>
          <wp:inline distT="0" distB="0" distL="0" distR="0" wp14:anchorId="2098F12D" wp14:editId="26691FB8">
            <wp:extent cx="361950" cy="1714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61"/>
                    <a:stretch>
                      <a:fillRect/>
                    </a:stretch>
                  </pic:blipFill>
                  <pic:spPr>
                    <a:xfrm>
                      <a:off x="0" y="0"/>
                      <a:ext cx="361950" cy="171450"/>
                    </a:xfrm>
                    <a:prstGeom prst="rect">
                      <a:avLst/>
                    </a:prstGeom>
                  </pic:spPr>
                </pic:pic>
              </a:graphicData>
            </a:graphic>
          </wp:inline>
        </w:drawing>
      </w:r>
      <w:r w:rsidRPr="00AE236A">
        <w:t>。</w:t>
      </w:r>
    </w:p>
    <w:p w14:paraId="260078DF" w14:textId="77777777" w:rsidR="00AE236A" w:rsidRPr="00AE236A" w:rsidRDefault="00AE236A" w:rsidP="00AE236A">
      <w:pPr>
        <w:spacing w:line="500" w:lineRule="exact"/>
        <w:ind w:firstLineChars="0" w:firstLine="0"/>
        <w:jc w:val="both"/>
      </w:pPr>
      <w:r w:rsidRPr="00AE236A">
        <w:rPr>
          <w:rFonts w:hint="eastAsia"/>
        </w:rPr>
        <w:lastRenderedPageBreak/>
        <w:t>4</w:t>
      </w:r>
      <w:r w:rsidRPr="00AE236A">
        <w:rPr>
          <w:rFonts w:hint="eastAsia"/>
        </w:rPr>
        <w:t>）</w:t>
      </w:r>
      <w:r w:rsidRPr="00AE236A">
        <w:t>数字签名认证</w:t>
      </w:r>
    </w:p>
    <w:p w14:paraId="0B617E8A" w14:textId="64FD2680" w:rsidR="00AE236A" w:rsidRPr="00F34167" w:rsidRDefault="00AE236A" w:rsidP="00F34167">
      <w:pPr>
        <w:spacing w:line="500" w:lineRule="exact"/>
        <w:ind w:firstLine="480"/>
        <w:jc w:val="both"/>
      </w:pPr>
      <w:r w:rsidRPr="00AE236A">
        <w:t>如图</w:t>
      </w:r>
      <w:r w:rsidR="002A69C9">
        <w:rPr>
          <w:rFonts w:hint="eastAsia"/>
        </w:rPr>
        <w:t>4</w:t>
      </w:r>
      <w:r w:rsidR="002A69C9">
        <w:t>-</w:t>
      </w:r>
      <w:r w:rsidRPr="00AE236A">
        <w:rPr>
          <w:rFonts w:hint="eastAsia"/>
        </w:rPr>
        <w:t>1</w:t>
      </w:r>
      <w:r w:rsidRPr="00AE236A">
        <w:t>5</w:t>
      </w:r>
      <w:r w:rsidRPr="00AE236A">
        <w:t>所示，</w:t>
      </w:r>
      <w:r w:rsidRPr="00AE236A">
        <w:t>SM2</w:t>
      </w:r>
      <w:r w:rsidRPr="00AE236A">
        <w:t>延签算法通过用户哈希</w:t>
      </w:r>
      <w:r w:rsidRPr="00AE236A">
        <w:rPr>
          <w:noProof/>
        </w:rPr>
        <w:drawing>
          <wp:inline distT="0" distB="0" distL="0" distR="0" wp14:anchorId="29F29D8D" wp14:editId="5B92FD8B">
            <wp:extent cx="209550" cy="14287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119"/>
                    <a:stretch>
                      <a:fillRect/>
                    </a:stretch>
                  </pic:blipFill>
                  <pic:spPr>
                    <a:xfrm>
                      <a:off x="0" y="0"/>
                      <a:ext cx="209550" cy="142875"/>
                    </a:xfrm>
                    <a:prstGeom prst="rect">
                      <a:avLst/>
                    </a:prstGeom>
                  </pic:spPr>
                </pic:pic>
              </a:graphicData>
            </a:graphic>
          </wp:inline>
        </w:drawing>
      </w:r>
      <w:r w:rsidRPr="00AE236A">
        <w:t>、用户公钥</w:t>
      </w:r>
      <w:r w:rsidRPr="00AE236A">
        <w:rPr>
          <w:noProof/>
        </w:rPr>
        <w:drawing>
          <wp:inline distT="0" distB="0" distL="0" distR="0" wp14:anchorId="311596BD" wp14:editId="244490F3">
            <wp:extent cx="180975" cy="1047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120"/>
                    <a:stretch>
                      <a:fillRect/>
                    </a:stretch>
                  </pic:blipFill>
                  <pic:spPr>
                    <a:xfrm>
                      <a:off x="0" y="0"/>
                      <a:ext cx="180975" cy="104775"/>
                    </a:xfrm>
                    <a:prstGeom prst="rect">
                      <a:avLst/>
                    </a:prstGeom>
                  </pic:spPr>
                </pic:pic>
              </a:graphicData>
            </a:graphic>
          </wp:inline>
        </w:drawing>
      </w:r>
      <w:r w:rsidRPr="00AE236A">
        <w:t>对数字签名</w:t>
      </w:r>
      <w:r w:rsidRPr="00AE236A">
        <w:rPr>
          <w:noProof/>
        </w:rPr>
        <w:drawing>
          <wp:inline distT="0" distB="0" distL="0" distR="0" wp14:anchorId="75798E45" wp14:editId="5353DEA8">
            <wp:extent cx="361950" cy="17145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121"/>
                    <a:stretch>
                      <a:fillRect/>
                    </a:stretch>
                  </pic:blipFill>
                  <pic:spPr>
                    <a:xfrm>
                      <a:off x="0" y="0"/>
                      <a:ext cx="361950" cy="171450"/>
                    </a:xfrm>
                    <a:prstGeom prst="rect">
                      <a:avLst/>
                    </a:prstGeom>
                  </pic:spPr>
                </pic:pic>
              </a:graphicData>
            </a:graphic>
          </wp:inline>
        </w:drawing>
      </w:r>
      <w:r w:rsidRPr="00AE236A">
        <w:t>进行验签计算，已确定签名是否通过，完成签名的验证过程。</w:t>
      </w:r>
    </w:p>
    <w:p w14:paraId="36403D7D" w14:textId="14907FBF" w:rsidR="00AE236A" w:rsidRPr="00AE236A" w:rsidRDefault="002E4EA2" w:rsidP="00A6207D">
      <w:pPr>
        <w:pStyle w:val="af"/>
      </w:pPr>
      <w:bookmarkStart w:id="120" w:name="_Toc91746601"/>
      <w:r>
        <w:t>4</w:t>
      </w:r>
      <w:r w:rsidR="00DD7A4F">
        <w:rPr>
          <w:rFonts w:hint="eastAsia"/>
        </w:rPr>
        <w:t>.</w:t>
      </w:r>
      <w:r w:rsidR="00AE236A" w:rsidRPr="00AE236A">
        <w:t>3</w:t>
      </w:r>
      <w:r w:rsidR="00DD7A4F">
        <w:rPr>
          <w:rFonts w:hint="eastAsia"/>
        </w:rPr>
        <w:t>.</w:t>
      </w:r>
      <w:r>
        <w:t>3</w:t>
      </w:r>
      <w:r w:rsidR="00DD7A4F">
        <w:rPr>
          <w:rFonts w:hint="eastAsia"/>
        </w:rPr>
        <w:t>.</w:t>
      </w:r>
      <w:r w:rsidR="00AE236A" w:rsidRPr="00AE236A">
        <w:t xml:space="preserve">3 </w:t>
      </w:r>
      <w:r w:rsidR="00AE236A" w:rsidRPr="00AE236A">
        <w:t>安全性及性能分析</w:t>
      </w:r>
      <w:bookmarkEnd w:id="120"/>
    </w:p>
    <w:p w14:paraId="5983B794" w14:textId="37CBABE6" w:rsidR="00AE236A" w:rsidRPr="00AE236A" w:rsidRDefault="00AE236A" w:rsidP="00A6207D">
      <w:pPr>
        <w:pStyle w:val="5"/>
        <w:rPr>
          <w:b/>
        </w:rPr>
      </w:pPr>
      <w:r w:rsidRPr="00AE236A">
        <w:rPr>
          <w:b/>
        </w:rPr>
        <w:t xml:space="preserve">1 </w:t>
      </w:r>
      <w:r w:rsidRPr="00AE236A">
        <w:rPr>
          <w:b/>
        </w:rPr>
        <w:t>安全性</w:t>
      </w:r>
    </w:p>
    <w:p w14:paraId="2D269A6F" w14:textId="791DB81F" w:rsidR="00AE236A" w:rsidRPr="00AE236A" w:rsidRDefault="00AE236A" w:rsidP="00AE236A">
      <w:pPr>
        <w:spacing w:line="500" w:lineRule="exact"/>
        <w:ind w:firstLine="480"/>
        <w:jc w:val="both"/>
        <w:rPr>
          <w:rFonts w:ascii="微软雅黑" w:eastAsia="微软雅黑" w:hAnsi="微软雅黑"/>
        </w:rPr>
      </w:pPr>
      <w:r w:rsidRPr="00AE236A">
        <w:t>针对数字签名算法的最强攻击行为是自主选择消息攻击</w:t>
      </w:r>
      <w:r w:rsidRPr="00AE236A">
        <w:t>( adaptively chosen-message attacks)</w:t>
      </w:r>
      <w:r w:rsidR="001003B1">
        <w:t>，</w:t>
      </w:r>
      <w:r w:rsidRPr="00AE236A">
        <w:t>攻击者可以访问签名预言机</w:t>
      </w:r>
      <w:r w:rsidRPr="00AE236A">
        <w:t>( signing oracle)</w:t>
      </w:r>
      <w:r w:rsidR="001003B1">
        <w:t>，</w:t>
      </w:r>
      <w:r w:rsidRPr="00AE236A">
        <w:t>除攻击者要伪造签名的消息外</w:t>
      </w:r>
      <w:r w:rsidR="001003B1">
        <w:t>，</w:t>
      </w:r>
      <w:r w:rsidRPr="00AE236A">
        <w:t>他可以任意选择消息进行签名而获得有效的消息</w:t>
      </w:r>
      <w:r w:rsidRPr="00AE236A">
        <w:t>/</w:t>
      </w:r>
      <w:r w:rsidRPr="00AE236A">
        <w:t>签名对</w:t>
      </w:r>
      <w:r w:rsidR="001003B1">
        <w:t>。</w:t>
      </w:r>
      <w:r w:rsidRPr="00AE236A">
        <w:t>攻击者如果达到以下目标之一</w:t>
      </w:r>
      <w:r w:rsidR="001003B1">
        <w:t>，</w:t>
      </w:r>
      <w:r w:rsidRPr="00AE236A">
        <w:t>则称数字签名算法被攻破</w:t>
      </w:r>
      <w:r w:rsidRPr="00AE236A">
        <w:rPr>
          <w:rFonts w:hint="eastAsia"/>
        </w:rPr>
        <w:t>：</w:t>
      </w:r>
    </w:p>
    <w:p w14:paraId="3CFF5CDB" w14:textId="62531B09" w:rsidR="00AE236A" w:rsidRPr="00AE236A" w:rsidRDefault="00AE236A" w:rsidP="002A0196">
      <w:pPr>
        <w:numPr>
          <w:ilvl w:val="0"/>
          <w:numId w:val="17"/>
        </w:numPr>
        <w:snapToGrid/>
        <w:spacing w:line="240" w:lineRule="auto"/>
        <w:ind w:firstLineChars="0"/>
        <w:jc w:val="both"/>
        <w:rPr>
          <w:rFonts w:ascii="微软雅黑" w:eastAsia="微软雅黑" w:hAnsi="微软雅黑"/>
        </w:rPr>
      </w:pPr>
      <w:r w:rsidRPr="00AE236A">
        <w:t>完全攻破</w:t>
      </w:r>
      <w:r w:rsidRPr="00AE236A">
        <w:t>( total break):</w:t>
      </w:r>
      <w:r w:rsidRPr="00AE236A">
        <w:t>攻击者获得签名私钥</w:t>
      </w:r>
      <w:r w:rsidR="001003B1">
        <w:t>，</w:t>
      </w:r>
      <w:r w:rsidRPr="00AE236A">
        <w:t>可以对任意消息伪造签名</w:t>
      </w:r>
      <w:r w:rsidR="001003B1">
        <w:t>，</w:t>
      </w:r>
      <w:r w:rsidRPr="00AE236A">
        <w:t>这是最严重的攻破</w:t>
      </w:r>
      <w:r w:rsidRPr="00AE236A">
        <w:t>;</w:t>
      </w:r>
    </w:p>
    <w:p w14:paraId="2B9A10CE" w14:textId="40C0BDE7" w:rsidR="00AE236A" w:rsidRPr="00AE236A" w:rsidRDefault="00AE236A" w:rsidP="002A0196">
      <w:pPr>
        <w:numPr>
          <w:ilvl w:val="0"/>
          <w:numId w:val="17"/>
        </w:numPr>
        <w:snapToGrid/>
        <w:spacing w:line="240" w:lineRule="auto"/>
        <w:ind w:firstLineChars="0"/>
        <w:jc w:val="both"/>
        <w:rPr>
          <w:rFonts w:ascii="微软雅黑" w:eastAsia="微软雅黑" w:hAnsi="微软雅黑"/>
        </w:rPr>
      </w:pPr>
      <w:r w:rsidRPr="00AE236A">
        <w:t>一般性伪造</w:t>
      </w:r>
      <w:r w:rsidRPr="00AE236A">
        <w:t>(universal forgery):</w:t>
      </w:r>
      <w:r w:rsidRPr="00AE236A">
        <w:t>攻击者建立一个有效的算法来模仿签名</w:t>
      </w:r>
      <w:r w:rsidR="001003B1">
        <w:t>，</w:t>
      </w:r>
      <w:r w:rsidRPr="00AE236A">
        <w:t>模仿签名的成功率足够高</w:t>
      </w:r>
      <w:r w:rsidRPr="00AE236A">
        <w:t>;</w:t>
      </w:r>
    </w:p>
    <w:p w14:paraId="5083811B" w14:textId="6038CFB8" w:rsidR="00AE236A" w:rsidRPr="00AE236A" w:rsidRDefault="00AE236A" w:rsidP="002A0196">
      <w:pPr>
        <w:numPr>
          <w:ilvl w:val="0"/>
          <w:numId w:val="17"/>
        </w:numPr>
        <w:snapToGrid/>
        <w:spacing w:line="240" w:lineRule="auto"/>
        <w:ind w:firstLineChars="0"/>
        <w:jc w:val="both"/>
        <w:rPr>
          <w:rFonts w:ascii="微软雅黑" w:eastAsia="微软雅黑" w:hAnsi="微软雅黑"/>
        </w:rPr>
      </w:pPr>
      <w:r w:rsidRPr="00AE236A">
        <w:t>存在性伪造</w:t>
      </w:r>
      <w:r w:rsidRPr="00AE236A">
        <w:t>(existential forgery):</w:t>
      </w:r>
      <w:r w:rsidRPr="00AE236A">
        <w:t>也称随机消息签名伪造</w:t>
      </w:r>
      <w:r w:rsidR="001003B1">
        <w:t>，</w:t>
      </w:r>
      <w:r w:rsidRPr="00AE236A">
        <w:t>攻击者利用已有的消息</w:t>
      </w:r>
      <w:r w:rsidRPr="00AE236A">
        <w:t>/</w:t>
      </w:r>
      <w:r w:rsidRPr="00AE236A">
        <w:t>签名对，可以生成新的消息</w:t>
      </w:r>
      <w:r w:rsidRPr="00AE236A">
        <w:t>/</w:t>
      </w:r>
      <w:r w:rsidRPr="00AE236A">
        <w:t>签名对</w:t>
      </w:r>
      <w:r w:rsidR="001003B1">
        <w:t>，</w:t>
      </w:r>
      <w:r w:rsidRPr="00AE236A">
        <w:t>新的消息与原有消息</w:t>
      </w:r>
      <w:r w:rsidRPr="00AE236A">
        <w:t>/</w:t>
      </w:r>
      <w:r w:rsidRPr="00AE236A">
        <w:t>签名对具有相关性</w:t>
      </w:r>
      <w:r w:rsidR="001003B1">
        <w:t>，</w:t>
      </w:r>
      <w:r w:rsidRPr="00AE236A">
        <w:t>攻击者不能自主选择</w:t>
      </w:r>
      <w:r w:rsidR="001003B1">
        <w:t>。</w:t>
      </w:r>
    </w:p>
    <w:p w14:paraId="5FFCD394" w14:textId="6709B138" w:rsidR="00AE236A" w:rsidRPr="00AE236A" w:rsidRDefault="00AE236A" w:rsidP="00AE236A">
      <w:pPr>
        <w:spacing w:line="500" w:lineRule="exact"/>
        <w:ind w:firstLine="480"/>
        <w:jc w:val="both"/>
        <w:rPr>
          <w:rFonts w:ascii="微软雅黑" w:eastAsia="微软雅黑" w:hAnsi="微软雅黑"/>
        </w:rPr>
      </w:pPr>
      <w:r w:rsidRPr="00AE236A">
        <w:t>上述</w:t>
      </w:r>
      <w:r w:rsidRPr="00AE236A">
        <w:t>3</w:t>
      </w:r>
      <w:r w:rsidRPr="00AE236A">
        <w:t>个攻击目标中</w:t>
      </w:r>
      <w:r w:rsidR="001003B1">
        <w:t>，</w:t>
      </w:r>
      <w:r w:rsidRPr="00AE236A">
        <w:t>存在性伪造是最低的，对于一个数字签名算法</w:t>
      </w:r>
      <w:r w:rsidR="001003B1">
        <w:t>，</w:t>
      </w:r>
      <w:r w:rsidRPr="00AE236A">
        <w:t>如果攻击者采用最强的攻击行为</w:t>
      </w:r>
      <w:r w:rsidR="001003B1">
        <w:t>，</w:t>
      </w:r>
      <w:r w:rsidRPr="00AE236A">
        <w:t>仍然不能达到最低的攻击目标</w:t>
      </w:r>
      <w:r w:rsidR="001003B1">
        <w:t>，</w:t>
      </w:r>
      <w:r w:rsidRPr="00AE236A">
        <w:t>则该数字签名算法是安全的</w:t>
      </w:r>
      <w:r w:rsidR="001003B1">
        <w:t>。</w:t>
      </w:r>
      <w:r w:rsidRPr="00AE236A">
        <w:t>Goldwasser</w:t>
      </w:r>
      <w:r w:rsidRPr="00AE236A">
        <w:t>等人</w:t>
      </w:r>
      <w:r w:rsidRPr="00AE236A">
        <w:t>[12-13]</w:t>
      </w:r>
      <w:r w:rsidRPr="00AE236A">
        <w:t>提出的自主选择消息攻击下存在性不可伪造</w:t>
      </w:r>
      <w:r w:rsidRPr="00AE236A">
        <w:t>(EUF-CMA)</w:t>
      </w:r>
      <w:r w:rsidRPr="00AE236A">
        <w:t>，已经成为评估数字签名算法安全性的一个标准概念。</w:t>
      </w:r>
    </w:p>
    <w:p w14:paraId="014DCEC1" w14:textId="29F7E3FC" w:rsidR="00AE236A" w:rsidRPr="00AE236A" w:rsidRDefault="00AE236A" w:rsidP="00AE236A">
      <w:pPr>
        <w:spacing w:line="500" w:lineRule="exact"/>
        <w:ind w:firstLine="480"/>
        <w:jc w:val="both"/>
        <w:rPr>
          <w:rFonts w:ascii="微软雅黑" w:eastAsia="微软雅黑" w:hAnsi="微软雅黑"/>
        </w:rPr>
      </w:pPr>
      <w:r w:rsidRPr="00AE236A">
        <w:t>Menezes</w:t>
      </w:r>
      <w:r w:rsidRPr="00AE236A">
        <w:t>和</w:t>
      </w:r>
      <w:r w:rsidRPr="00AE236A">
        <w:t xml:space="preserve"> Smart</w:t>
      </w:r>
      <w:r w:rsidRPr="00AE236A">
        <w:t>提出了针对数字签名算法的密钥替换攻击</w:t>
      </w:r>
      <w:r w:rsidR="001003B1">
        <w:t>，</w:t>
      </w:r>
      <w:r w:rsidRPr="00AE236A">
        <w:t>攻击者拥有公钥</w:t>
      </w:r>
      <w:r w:rsidRPr="00AE236A">
        <w:rPr>
          <w:noProof/>
        </w:rPr>
        <w:drawing>
          <wp:inline distT="0" distB="0" distL="0" distR="0" wp14:anchorId="5391BAF5" wp14:editId="18BE205F">
            <wp:extent cx="171450" cy="1524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pic:nvPicPr>
                  <pic:blipFill>
                    <a:blip r:embed="rId122"/>
                    <a:stretch>
                      <a:fillRect/>
                    </a:stretch>
                  </pic:blipFill>
                  <pic:spPr>
                    <a:xfrm>
                      <a:off x="0" y="0"/>
                      <a:ext cx="171450" cy="152400"/>
                    </a:xfrm>
                    <a:prstGeom prst="rect">
                      <a:avLst/>
                    </a:prstGeom>
                  </pic:spPr>
                </pic:pic>
              </a:graphicData>
            </a:graphic>
          </wp:inline>
        </w:drawing>
      </w:r>
      <w:r w:rsidRPr="00AE236A">
        <w:t>以及该公钥对应的消息</w:t>
      </w:r>
      <w:r w:rsidRPr="00AE236A">
        <w:t>/</w:t>
      </w:r>
      <w:r w:rsidRPr="00AE236A">
        <w:t>签名对</w:t>
      </w:r>
      <w:r w:rsidRPr="00AE236A">
        <w:rPr>
          <w:noProof/>
        </w:rPr>
        <w:drawing>
          <wp:inline distT="0" distB="0" distL="0" distR="0" wp14:anchorId="50ECAE68" wp14:editId="22EBBA14">
            <wp:extent cx="438150" cy="1714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123"/>
                    <a:stretch>
                      <a:fillRect/>
                    </a:stretch>
                  </pic:blipFill>
                  <pic:spPr>
                    <a:xfrm>
                      <a:off x="0" y="0"/>
                      <a:ext cx="438150" cy="171450"/>
                    </a:xfrm>
                    <a:prstGeom prst="rect">
                      <a:avLst/>
                    </a:prstGeom>
                  </pic:spPr>
                </pic:pic>
              </a:graphicData>
            </a:graphic>
          </wp:inline>
        </w:drawing>
      </w:r>
      <w:r w:rsidR="001003B1">
        <w:t>，</w:t>
      </w:r>
      <w:r w:rsidRPr="00AE236A">
        <w:t>试图生成另一个公钥</w:t>
      </w:r>
      <w:r w:rsidRPr="00AE236A">
        <w:rPr>
          <w:noProof/>
        </w:rPr>
        <w:drawing>
          <wp:inline distT="0" distB="0" distL="0" distR="0" wp14:anchorId="484E5321" wp14:editId="7FD7E5DC">
            <wp:extent cx="209550" cy="17145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124"/>
                    <a:stretch>
                      <a:fillRect/>
                    </a:stretch>
                  </pic:blipFill>
                  <pic:spPr>
                    <a:xfrm>
                      <a:off x="0" y="0"/>
                      <a:ext cx="209550" cy="171450"/>
                    </a:xfrm>
                    <a:prstGeom prst="rect">
                      <a:avLst/>
                    </a:prstGeom>
                  </pic:spPr>
                </pic:pic>
              </a:graphicData>
            </a:graphic>
          </wp:inline>
        </w:drawing>
      </w:r>
      <w:r w:rsidR="001003B1">
        <w:t>，</w:t>
      </w:r>
      <w:r w:rsidRPr="00AE236A">
        <w:t>使得用</w:t>
      </w:r>
      <w:r w:rsidRPr="00AE236A">
        <w:rPr>
          <w:noProof/>
        </w:rPr>
        <w:drawing>
          <wp:inline distT="0" distB="0" distL="0" distR="0" wp14:anchorId="189A3710" wp14:editId="6F3F2A51">
            <wp:extent cx="171450" cy="1524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122"/>
                    <a:stretch>
                      <a:fillRect/>
                    </a:stretch>
                  </pic:blipFill>
                  <pic:spPr>
                    <a:xfrm>
                      <a:off x="0" y="0"/>
                      <a:ext cx="171450" cy="152400"/>
                    </a:xfrm>
                    <a:prstGeom prst="rect">
                      <a:avLst/>
                    </a:prstGeom>
                  </pic:spPr>
                </pic:pic>
              </a:graphicData>
            </a:graphic>
          </wp:inline>
        </w:drawing>
      </w:r>
      <w:r w:rsidRPr="00AE236A">
        <w:t>验证</w:t>
      </w:r>
      <w:r w:rsidRPr="00AE236A">
        <w:rPr>
          <w:noProof/>
        </w:rPr>
        <w:drawing>
          <wp:inline distT="0" distB="0" distL="0" distR="0" wp14:anchorId="65474688" wp14:editId="7A69B8D4">
            <wp:extent cx="438150" cy="1714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123"/>
                    <a:stretch>
                      <a:fillRect/>
                    </a:stretch>
                  </pic:blipFill>
                  <pic:spPr>
                    <a:xfrm>
                      <a:off x="0" y="0"/>
                      <a:ext cx="438150" cy="171450"/>
                    </a:xfrm>
                    <a:prstGeom prst="rect">
                      <a:avLst/>
                    </a:prstGeom>
                  </pic:spPr>
                </pic:pic>
              </a:graphicData>
            </a:graphic>
          </wp:inline>
        </w:drawing>
      </w:r>
      <w:r w:rsidRPr="00AE236A">
        <w:t>仍然是有效的。有多项研究已经表明，</w:t>
      </w:r>
      <w:r w:rsidRPr="00AE236A">
        <w:t>EUF-CMA</w:t>
      </w:r>
      <w:r w:rsidRPr="00AE236A">
        <w:t>安全的数字签名算法</w:t>
      </w:r>
      <w:r w:rsidR="001003B1">
        <w:t>，</w:t>
      </w:r>
      <w:r w:rsidRPr="00AE236A">
        <w:t>仍然可能被成功实施密钥替换攻击。</w:t>
      </w:r>
      <w:r w:rsidRPr="00AE236A">
        <w:t>SM2</w:t>
      </w:r>
      <w:r w:rsidRPr="00AE236A">
        <w:t>数字签名算法属于广义</w:t>
      </w:r>
      <w:r w:rsidRPr="00AE236A">
        <w:t>ELGamal</w:t>
      </w:r>
      <w:r w:rsidRPr="00AE236A">
        <w:t>数字签名算法范围。针对密钥替换攻击</w:t>
      </w:r>
      <w:r w:rsidR="001003B1">
        <w:t>，</w:t>
      </w:r>
      <w:r w:rsidRPr="00AE236A">
        <w:t>SM2</w:t>
      </w:r>
      <w:r w:rsidRPr="00AE236A">
        <w:t>数字签名算法采取的防御方法是将签名者</w:t>
      </w:r>
      <w:r w:rsidRPr="00AE236A">
        <w:t>ID</w:t>
      </w:r>
      <w:r w:rsidRPr="00AE236A">
        <w:t>、公钥和源消息一起</w:t>
      </w:r>
      <w:r w:rsidRPr="00AE236A">
        <w:t>Hash</w:t>
      </w:r>
      <w:r w:rsidR="001003B1">
        <w:t>，</w:t>
      </w:r>
      <w:r w:rsidRPr="00AE236A">
        <w:t>在</w:t>
      </w:r>
      <w:r w:rsidRPr="00AE236A">
        <w:t xml:space="preserve"> Hash</w:t>
      </w:r>
      <w:r w:rsidRPr="00AE236A">
        <w:t>算法安全的前提下</w:t>
      </w:r>
      <w:r w:rsidR="001003B1">
        <w:t>，</w:t>
      </w:r>
      <w:r w:rsidRPr="00AE236A">
        <w:t>可以抵抗密钥替换攻击</w:t>
      </w:r>
      <w:r w:rsidRPr="00AE236A">
        <w:rPr>
          <w:rFonts w:hint="eastAsia"/>
        </w:rPr>
        <w:t>。</w:t>
      </w:r>
    </w:p>
    <w:p w14:paraId="21016A80" w14:textId="6AD53F01" w:rsidR="00AE236A" w:rsidRPr="00AE236A" w:rsidRDefault="00AE236A" w:rsidP="00A6207D">
      <w:pPr>
        <w:pStyle w:val="5"/>
        <w:rPr>
          <w:b/>
        </w:rPr>
      </w:pPr>
      <w:r w:rsidRPr="00AE236A">
        <w:rPr>
          <w:b/>
        </w:rPr>
        <w:lastRenderedPageBreak/>
        <w:t xml:space="preserve">2 </w:t>
      </w:r>
      <w:r w:rsidRPr="00AE236A">
        <w:rPr>
          <w:b/>
        </w:rPr>
        <w:t>实现效率</w:t>
      </w:r>
    </w:p>
    <w:p w14:paraId="4E5F86AB" w14:textId="6643A1D7" w:rsidR="00AE236A" w:rsidRPr="00AE236A" w:rsidRDefault="00AE236A" w:rsidP="00AE236A">
      <w:pPr>
        <w:spacing w:line="500" w:lineRule="exact"/>
        <w:ind w:firstLine="480"/>
        <w:jc w:val="both"/>
        <w:rPr>
          <w:rFonts w:ascii="微软雅黑" w:eastAsia="微软雅黑" w:hAnsi="微软雅黑"/>
        </w:rPr>
      </w:pPr>
      <w:r w:rsidRPr="00AE236A">
        <w:t>ECC</w:t>
      </w:r>
      <w:r w:rsidRPr="00AE236A">
        <w:t>运算过程中最耗时的运算是椭圆曲线点乘</w:t>
      </w:r>
      <w:r w:rsidR="001003B1">
        <w:t>，</w:t>
      </w:r>
      <w:r w:rsidRPr="00AE236A">
        <w:t>无论是软件、</w:t>
      </w:r>
      <w:r w:rsidRPr="00AE236A">
        <w:t>FPGA</w:t>
      </w:r>
      <w:r w:rsidRPr="00AE236A">
        <w:t>还是集成电路实现</w:t>
      </w:r>
      <w:r w:rsidR="001003B1">
        <w:t>，</w:t>
      </w:r>
      <w:r w:rsidRPr="00AE236A">
        <w:t>点乘运算占据整个算法运算时间的比例一般超过</w:t>
      </w:r>
      <w:r w:rsidRPr="00AE236A">
        <w:t>80%</w:t>
      </w:r>
      <w:r w:rsidR="001003B1">
        <w:t>。</w:t>
      </w:r>
      <w:r w:rsidRPr="00AE236A">
        <w:t>此外</w:t>
      </w:r>
      <w:r w:rsidR="001003B1">
        <w:t>，</w:t>
      </w:r>
      <w:r w:rsidRPr="00AE236A">
        <w:t>算法中如果存在有限域上元素的求逆运算</w:t>
      </w:r>
      <w:r w:rsidR="001003B1">
        <w:t>，</w:t>
      </w:r>
      <w:r w:rsidRPr="00AE236A">
        <w:t>也将占用不可忽略的时间比例</w:t>
      </w:r>
      <w:r w:rsidR="001003B1">
        <w:t>。</w:t>
      </w:r>
      <w:r w:rsidRPr="00AE236A">
        <w:t>故一般通过计算点乘运算和求逆运算的次数</w:t>
      </w:r>
      <w:r w:rsidR="001003B1">
        <w:t>，</w:t>
      </w:r>
      <w:r w:rsidRPr="00AE236A">
        <w:t>就能大致评估</w:t>
      </w:r>
      <w:r w:rsidRPr="00AE236A">
        <w:t>ECC</w:t>
      </w:r>
      <w:r w:rsidRPr="00AE236A">
        <w:t>的实现效率</w:t>
      </w:r>
      <w:r w:rsidR="001003B1">
        <w:t>。</w:t>
      </w:r>
    </w:p>
    <w:p w14:paraId="41BE2F1E" w14:textId="2A0E91A7" w:rsidR="00AE236A" w:rsidRPr="00AE236A" w:rsidRDefault="00AE236A" w:rsidP="00AE236A">
      <w:pPr>
        <w:spacing w:line="500" w:lineRule="exact"/>
        <w:ind w:firstLine="480"/>
        <w:jc w:val="both"/>
        <w:rPr>
          <w:rFonts w:ascii="微软雅黑" w:eastAsia="微软雅黑" w:hAnsi="微软雅黑"/>
        </w:rPr>
      </w:pPr>
      <w:r w:rsidRPr="00AE236A">
        <w:t>基于上述判断</w:t>
      </w:r>
      <w:r w:rsidR="001003B1">
        <w:t>，</w:t>
      </w:r>
      <w:r w:rsidRPr="00AE236A">
        <w:t>可以将</w:t>
      </w:r>
      <w:r w:rsidRPr="00AE236A">
        <w:t>SM2</w:t>
      </w:r>
      <w:r w:rsidRPr="00AE236A">
        <w:t>算法与国际上同类的</w:t>
      </w:r>
      <w:r w:rsidRPr="00AE236A">
        <w:t>ECC</w:t>
      </w:r>
      <w:r w:rsidRPr="00AE236A">
        <w:t>算法进行实现效率对比分析</w:t>
      </w:r>
      <w:r w:rsidRPr="00AE236A">
        <w:t xml:space="preserve">: 1)SM2 </w:t>
      </w:r>
      <w:r w:rsidRPr="00AE236A">
        <w:t>数字签名算法的实现效率与</w:t>
      </w:r>
      <w:r w:rsidRPr="00AE236A">
        <w:t>ECDSA</w:t>
      </w:r>
      <w:r w:rsidRPr="00AE236A">
        <w:t>相当</w:t>
      </w:r>
      <w:r w:rsidR="001003B1">
        <w:t>，</w:t>
      </w:r>
      <w:r w:rsidRPr="00AE236A">
        <w:t>但</w:t>
      </w:r>
      <w:r w:rsidRPr="00AE236A">
        <w:t xml:space="preserve"> SM2</w:t>
      </w:r>
      <w:r w:rsidRPr="00AE236A">
        <w:t>数字签名算法中求逆运算</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d</m:t>
                    </m:r>
                  </m:e>
                  <m:sub>
                    <m:r>
                      <w:rPr>
                        <w:rFonts w:ascii="Cambria Math" w:hAnsi="Cambria Math"/>
                      </w:rPr>
                      <m:t>A</m:t>
                    </m:r>
                  </m:sub>
                </m:sSub>
              </m:e>
            </m:d>
          </m:e>
          <m:sup>
            <m:r>
              <m:rPr>
                <m:sty m:val="p"/>
              </m:rPr>
              <w:rPr>
                <w:rFonts w:ascii="Cambria Math" w:hAnsi="Cambria Math"/>
              </w:rPr>
              <m:t>-1</m:t>
            </m:r>
          </m:sup>
        </m:sSup>
        <m:r>
          <w:rPr>
            <w:rFonts w:ascii="Cambria Math" w:hAnsi="Cambria Math"/>
          </w:rPr>
          <m:t>modn</m:t>
        </m:r>
      </m:oMath>
      <w:r w:rsidRPr="00AE236A">
        <w:t>是可以预计算的</w:t>
      </w:r>
      <w:r w:rsidRPr="00AE236A">
        <w:t>(</w:t>
      </w:r>
      <w:r w:rsidRPr="00AE236A">
        <w:t>生成签名私钥</w:t>
      </w:r>
      <m:oMath>
        <m:sSub>
          <m:sSubPr>
            <m:ctrlPr>
              <w:rPr>
                <w:rFonts w:ascii="Cambria Math" w:hAnsi="Cambria Math"/>
              </w:rPr>
            </m:ctrlPr>
          </m:sSubPr>
          <m:e>
            <m:r>
              <w:rPr>
                <w:rFonts w:ascii="Cambria Math" w:hAnsi="Cambria Math"/>
              </w:rPr>
              <m:t>d</m:t>
            </m:r>
          </m:e>
          <m:sub>
            <m:r>
              <w:rPr>
                <w:rFonts w:ascii="Cambria Math" w:hAnsi="Cambria Math"/>
              </w:rPr>
              <m:t>A</m:t>
            </m:r>
          </m:sub>
        </m:sSub>
      </m:oMath>
      <w:r w:rsidRPr="00AE236A">
        <w:t>时</w:t>
      </w:r>
      <w:r w:rsidR="001003B1">
        <w:t>，</w:t>
      </w:r>
      <w:r w:rsidRPr="00AE236A">
        <w:t>应检查</w:t>
      </w:r>
      <m:oMath>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d</m:t>
                </m:r>
              </m:e>
              <m:sub>
                <m:r>
                  <w:rPr>
                    <w:rFonts w:ascii="Cambria Math" w:hAnsi="Cambria Math"/>
                  </w:rPr>
                  <m:t>A</m:t>
                </m:r>
              </m:sub>
            </m:sSub>
          </m:e>
        </m:d>
        <m:r>
          <w:rPr>
            <w:rFonts w:ascii="Cambria Math" w:hAnsi="Cambria Math"/>
          </w:rPr>
          <m:t>modn</m:t>
        </m:r>
      </m:oMath>
      <w:r w:rsidRPr="00AE236A">
        <w:rPr>
          <w:rFonts w:hint="eastAsia"/>
        </w:rPr>
        <w:t>不为</w:t>
      </w:r>
      <w:r w:rsidRPr="00AE236A">
        <w:t>0</w:t>
      </w:r>
      <w:r w:rsidRPr="00AE236A">
        <w:rPr>
          <w:rFonts w:hint="eastAsia"/>
        </w:rPr>
        <w:t>，</w:t>
      </w:r>
      <w:r w:rsidRPr="00AE236A">
        <w:t xml:space="preserve"> ECDSA</w:t>
      </w:r>
      <w:r w:rsidRPr="00AE236A">
        <w:t>中的求逆运算则不能</w:t>
      </w:r>
      <w:r w:rsidR="001003B1">
        <w:t>，</w:t>
      </w:r>
      <w:r w:rsidRPr="00AE236A">
        <w:t>所以通过预计算可以使</w:t>
      </w:r>
      <w:r w:rsidRPr="00AE236A">
        <w:t>SM2</w:t>
      </w:r>
      <w:r w:rsidRPr="00AE236A">
        <w:t>数字签名算法实现效率略高于</w:t>
      </w:r>
      <w:r w:rsidRPr="00AE236A">
        <w:t>ECDSA;2)SM2</w:t>
      </w:r>
      <w:r w:rsidRPr="00AE236A">
        <w:t>密钥交换协议的实现效率与</w:t>
      </w:r>
      <w:r w:rsidRPr="00AE236A">
        <w:t>ECMQV</w:t>
      </w:r>
      <w:r w:rsidRPr="00AE236A">
        <w:t>相当</w:t>
      </w:r>
      <w:r w:rsidRPr="00AE236A">
        <w:t>;3)SM2</w:t>
      </w:r>
      <w:r w:rsidRPr="00AE236A">
        <w:t>公钥加密算法的实现效率与</w:t>
      </w:r>
      <w:r w:rsidRPr="00AE236A">
        <w:t>ECIES</w:t>
      </w:r>
      <w:r w:rsidRPr="00AE236A">
        <w:t>相当</w:t>
      </w:r>
      <w:r w:rsidRPr="00AE236A">
        <w:rPr>
          <w:rFonts w:hint="eastAsia"/>
        </w:rPr>
        <w:t>。</w:t>
      </w:r>
    </w:p>
    <w:p w14:paraId="38225DBA" w14:textId="7D6B0CAA" w:rsidR="00AE236A" w:rsidRPr="00AE236A" w:rsidRDefault="00AE236A" w:rsidP="00AE236A">
      <w:pPr>
        <w:spacing w:line="500" w:lineRule="exact"/>
        <w:ind w:firstLine="480"/>
        <w:jc w:val="both"/>
      </w:pPr>
      <w:r w:rsidRPr="00AE236A">
        <w:t>ECC</w:t>
      </w:r>
      <w:r w:rsidRPr="00AE236A">
        <w:t>较</w:t>
      </w:r>
      <w:r w:rsidRPr="00AE236A">
        <w:t>RSA</w:t>
      </w:r>
      <w:r w:rsidRPr="00AE236A">
        <w:t>在实现效率方面有明显优势</w:t>
      </w:r>
      <w:r w:rsidR="001003B1">
        <w:t>，</w:t>
      </w:r>
      <w:r w:rsidRPr="00AE236A">
        <w:t>尤其适合实现到智能</w:t>
      </w:r>
      <w:r w:rsidRPr="00AE236A">
        <w:t>IC</w:t>
      </w:r>
      <w:r w:rsidRPr="00AE236A">
        <w:t>卡芯片等资源受限的环境中</w:t>
      </w:r>
      <w:r w:rsidR="001003B1">
        <w:t>。</w:t>
      </w:r>
      <w:r w:rsidRPr="00AE236A">
        <w:t>作者在一款智能</w:t>
      </w:r>
      <w:r w:rsidRPr="00AE236A">
        <w:t>C</w:t>
      </w:r>
      <w:r w:rsidRPr="00AE236A">
        <w:t>卡芯片中</w:t>
      </w:r>
      <w:r w:rsidR="001003B1">
        <w:t>，</w:t>
      </w:r>
      <w:r w:rsidRPr="00AE236A">
        <w:t>验证了这一判断</w:t>
      </w:r>
      <w:r w:rsidRPr="00AE236A">
        <w:t>;</w:t>
      </w:r>
      <w:r w:rsidRPr="00AE236A">
        <w:t>采用相同的硬件协处理器来实现</w:t>
      </w:r>
      <w:r w:rsidRPr="00AE236A">
        <w:t xml:space="preserve"> SM2</w:t>
      </w:r>
      <w:r w:rsidRPr="00AE236A">
        <w:t>数字签名算法和</w:t>
      </w:r>
      <w:r w:rsidRPr="00AE236A">
        <w:t xml:space="preserve">RSA </w:t>
      </w:r>
      <w:r w:rsidRPr="00AE236A">
        <w:t>签名算法</w:t>
      </w:r>
      <w:r w:rsidR="001003B1">
        <w:t>，</w:t>
      </w:r>
      <w:r w:rsidRPr="00AE236A">
        <w:t>该协处理器的核心运算部件是</w:t>
      </w:r>
      <w:r w:rsidRPr="00AE236A">
        <w:t>64b×64 b</w:t>
      </w:r>
      <w:r w:rsidRPr="00AE236A">
        <w:t>的乘法器</w:t>
      </w:r>
      <w:r w:rsidR="001003B1">
        <w:t>，</w:t>
      </w:r>
      <w:r w:rsidRPr="00AE236A">
        <w:t>运算数据暂存于双端口</w:t>
      </w:r>
      <w:r w:rsidRPr="00AE236A">
        <w:t>SDRAM</w:t>
      </w:r>
      <w:r w:rsidRPr="00AE236A">
        <w:t>中</w:t>
      </w:r>
      <w:r w:rsidR="001003B1">
        <w:t>，</w:t>
      </w:r>
      <w:r w:rsidRPr="00AE236A">
        <w:t>运行于</w:t>
      </w:r>
      <w:r w:rsidRPr="00AE236A">
        <w:t>30MHz</w:t>
      </w:r>
      <w:r w:rsidRPr="00AE236A">
        <w:t>时钟频率下的实测性能为</w:t>
      </w:r>
      <w:r w:rsidRPr="00AE236A">
        <w:t>:SM2</w:t>
      </w:r>
      <w:r w:rsidRPr="00AE236A">
        <w:t>签名</w:t>
      </w:r>
      <w:r w:rsidRPr="00AE236A">
        <w:t>118</w:t>
      </w:r>
      <w:r w:rsidRPr="00AE236A">
        <w:t>次</w:t>
      </w:r>
      <w:r w:rsidRPr="00AE236A">
        <w:t>/s;RSA-1024</w:t>
      </w:r>
      <w:r w:rsidRPr="00AE236A">
        <w:t>签名、非</w:t>
      </w:r>
      <w:r w:rsidRPr="00AE236A">
        <w:t>CRT</w:t>
      </w:r>
      <w:r w:rsidRPr="00AE236A">
        <w:t>模式</w:t>
      </w:r>
      <w:r w:rsidRPr="00AE236A">
        <w:t xml:space="preserve">32 </w:t>
      </w:r>
      <w:r w:rsidRPr="00AE236A">
        <w:t>次</w:t>
      </w:r>
      <w:r w:rsidRPr="00AE236A">
        <w:t>/s</w:t>
      </w:r>
      <w:r w:rsidR="001003B1">
        <w:t>，</w:t>
      </w:r>
      <w:r w:rsidRPr="00AE236A">
        <w:t>CRT</w:t>
      </w:r>
      <w:r w:rsidRPr="00AE236A">
        <w:t>模式</w:t>
      </w:r>
      <w:r w:rsidRPr="00AE236A">
        <w:t xml:space="preserve">76 </w:t>
      </w:r>
      <w:r w:rsidRPr="00AE236A">
        <w:t>次</w:t>
      </w:r>
      <w:r w:rsidRPr="00AE236A">
        <w:t>/s:RSA-2048</w:t>
      </w:r>
      <w:r w:rsidRPr="00AE236A">
        <w:t>签名、非</w:t>
      </w:r>
      <w:r w:rsidRPr="00AE236A">
        <w:t>CRT</w:t>
      </w:r>
      <w:r w:rsidRPr="00AE236A">
        <w:t>模式</w:t>
      </w:r>
      <w:r w:rsidRPr="00AE236A">
        <w:t>4</w:t>
      </w:r>
      <w:r w:rsidRPr="00AE236A">
        <w:t>次</w:t>
      </w:r>
      <w:r w:rsidRPr="00AE236A">
        <w:t>/s</w:t>
      </w:r>
      <w:r w:rsidR="001003B1">
        <w:t>，</w:t>
      </w:r>
      <w:r w:rsidRPr="00AE236A">
        <w:t>CRT</w:t>
      </w:r>
      <w:r w:rsidRPr="00AE236A">
        <w:t>模式</w:t>
      </w:r>
      <w:r w:rsidRPr="00AE236A">
        <w:t>13</w:t>
      </w:r>
      <w:r w:rsidRPr="00AE236A">
        <w:t>次</w:t>
      </w:r>
      <w:r w:rsidRPr="00AE236A">
        <w:t>/s</w:t>
      </w:r>
      <w:r w:rsidR="001003B1">
        <w:t>。</w:t>
      </w:r>
      <w:r w:rsidRPr="00AE236A">
        <w:t>需要指出的是</w:t>
      </w:r>
      <w:r w:rsidRPr="00AE236A">
        <w:t>SM2</w:t>
      </w:r>
      <w:r w:rsidRPr="00AE236A">
        <w:t>算法的安全强度是高于</w:t>
      </w:r>
      <w:r w:rsidRPr="00AE236A">
        <w:t>RSA-2048</w:t>
      </w:r>
      <w:r w:rsidRPr="00AE236A">
        <w:t>的</w:t>
      </w:r>
      <w:r w:rsidR="001003B1">
        <w:t>，</w:t>
      </w:r>
      <w:r w:rsidRPr="00AE236A">
        <w:t>大致与</w:t>
      </w:r>
      <w:r w:rsidRPr="00AE236A">
        <w:t>RSA-3072</w:t>
      </w:r>
      <w:r w:rsidRPr="00AE236A">
        <w:t>相当</w:t>
      </w:r>
      <w:r w:rsidR="001003B1">
        <w:t>，</w:t>
      </w:r>
      <w:r w:rsidRPr="00AE236A">
        <w:t>如果在</w:t>
      </w:r>
      <w:r w:rsidRPr="00AE236A">
        <w:t>IC</w:t>
      </w:r>
      <w:r w:rsidRPr="00AE236A">
        <w:t>卡中运行</w:t>
      </w:r>
      <w:r w:rsidRPr="00AE236A">
        <w:t>RSA-3072</w:t>
      </w:r>
      <w:r w:rsidR="001003B1">
        <w:t>，</w:t>
      </w:r>
      <w:r w:rsidRPr="00AE236A">
        <w:t>将是相当耗时的运算，而</w:t>
      </w:r>
      <w:r w:rsidRPr="00AE236A">
        <w:t>SM2</w:t>
      </w:r>
      <w:r w:rsidRPr="00AE236A">
        <w:t>算法所需的运算负载显然要小很多。</w:t>
      </w:r>
      <w:r w:rsidRPr="00AE236A">
        <w:t>SM2</w:t>
      </w:r>
      <w:r w:rsidRPr="00AE236A">
        <w:t>算法的实现效率可以满足从服务器端到客户端的不同种类的信息安全设备的需求。</w:t>
      </w:r>
    </w:p>
    <w:p w14:paraId="19727B85" w14:textId="4AA63BDC" w:rsidR="00AE236A" w:rsidRPr="00AE236A" w:rsidRDefault="002E4EA2" w:rsidP="00A6207D">
      <w:pPr>
        <w:pStyle w:val="af"/>
      </w:pPr>
      <w:bookmarkStart w:id="121" w:name="_Toc91746602"/>
      <w:r>
        <w:t>4</w:t>
      </w:r>
      <w:r w:rsidR="00DD7A4F">
        <w:rPr>
          <w:rFonts w:hint="eastAsia"/>
        </w:rPr>
        <w:t>.</w:t>
      </w:r>
      <w:r w:rsidR="00AE236A" w:rsidRPr="00AE236A">
        <w:t>3</w:t>
      </w:r>
      <w:r w:rsidR="00DD7A4F">
        <w:rPr>
          <w:rFonts w:hint="eastAsia"/>
        </w:rPr>
        <w:t>.</w:t>
      </w:r>
      <w:r>
        <w:t>3</w:t>
      </w:r>
      <w:r w:rsidR="00DD7A4F">
        <w:rPr>
          <w:rFonts w:hint="eastAsia"/>
        </w:rPr>
        <w:t>.</w:t>
      </w:r>
      <w:r w:rsidR="00AE236A" w:rsidRPr="00AE236A">
        <w:t xml:space="preserve">4 </w:t>
      </w:r>
      <w:r w:rsidR="00AE236A" w:rsidRPr="00AE236A">
        <w:t>国密化的应用和挑战</w:t>
      </w:r>
      <w:bookmarkEnd w:id="121"/>
    </w:p>
    <w:p w14:paraId="57F953B7" w14:textId="77777777" w:rsidR="00AE236A" w:rsidRPr="00AE236A" w:rsidRDefault="00AE236A" w:rsidP="00AE236A">
      <w:pPr>
        <w:spacing w:line="500" w:lineRule="exact"/>
        <w:ind w:firstLine="480"/>
        <w:jc w:val="both"/>
      </w:pPr>
      <w:r w:rsidRPr="00AE236A">
        <w:t>目前各主流区块链公司都有尝试将国密应用在区块链上，例如旺链的</w:t>
      </w:r>
      <w:r w:rsidRPr="00AE236A">
        <w:t>VoneBaas</w:t>
      </w:r>
      <w:r w:rsidRPr="00AE236A">
        <w:t>平台的国密改造等。这些工作主要集中在：（</w:t>
      </w:r>
      <w:r w:rsidRPr="00AE236A">
        <w:t>1</w:t>
      </w:r>
      <w:r w:rsidRPr="00AE236A">
        <w:t>）用</w:t>
      </w:r>
      <w:r w:rsidRPr="00AE236A">
        <w:t>SM3</w:t>
      </w:r>
      <w:r w:rsidRPr="00AE236A">
        <w:t>代替</w:t>
      </w:r>
      <w:r w:rsidRPr="00AE236A">
        <w:t>SHA-256</w:t>
      </w:r>
      <w:r w:rsidRPr="00AE236A">
        <w:t>等作为默认的密码杂凑算法；（</w:t>
      </w:r>
      <w:r w:rsidRPr="00AE236A">
        <w:t>2</w:t>
      </w:r>
      <w:r w:rsidRPr="00AE236A">
        <w:t>）用</w:t>
      </w:r>
      <w:r w:rsidRPr="00AE236A">
        <w:t>SM2</w:t>
      </w:r>
      <w:r w:rsidRPr="00AE236A">
        <w:t>替代</w:t>
      </w:r>
      <w:r w:rsidRPr="00AE236A">
        <w:t>ECDSA</w:t>
      </w:r>
      <w:r w:rsidRPr="00AE236A">
        <w:t>签名算法；（</w:t>
      </w:r>
      <w:r w:rsidRPr="00AE236A">
        <w:t>3</w:t>
      </w:r>
      <w:r w:rsidRPr="00AE236A">
        <w:t>）用</w:t>
      </w:r>
      <w:r w:rsidRPr="00AE236A">
        <w:t>SM2</w:t>
      </w:r>
      <w:r w:rsidRPr="00AE236A">
        <w:t>证书代替</w:t>
      </w:r>
      <w:r w:rsidRPr="00AE236A">
        <w:t>RSA</w:t>
      </w:r>
      <w:r w:rsidRPr="00AE236A">
        <w:t>、</w:t>
      </w:r>
      <w:r w:rsidRPr="00AE236A">
        <w:t>ECDSA</w:t>
      </w:r>
      <w:r w:rsidRPr="00AE236A">
        <w:t>证书。对于上层的协议如</w:t>
      </w:r>
      <w:r w:rsidRPr="00AE236A">
        <w:t>SSL</w:t>
      </w:r>
      <w:r w:rsidRPr="00AE236A">
        <w:t>则涉及较少，与区块链相关的硬件设施（如硬件钱包）也很少采用国密标准进行设计。此外区块链中比较热门的密码学协议如：</w:t>
      </w:r>
      <w:r w:rsidRPr="00AE236A">
        <w:rPr>
          <w:rFonts w:hint="eastAsia"/>
        </w:rPr>
        <w:t>零知识</w:t>
      </w:r>
      <w:r w:rsidRPr="00AE236A">
        <w:t>证明、</w:t>
      </w:r>
      <w:r w:rsidRPr="00AE236A">
        <w:lastRenderedPageBreak/>
        <w:t>多方安全计算等，因为国密中没有针对性的标准，很难将其国密化。</w:t>
      </w:r>
    </w:p>
    <w:p w14:paraId="130D6861" w14:textId="77777777" w:rsidR="00AE236A" w:rsidRPr="00AE236A" w:rsidRDefault="00AE236A" w:rsidP="00AE236A">
      <w:pPr>
        <w:spacing w:line="500" w:lineRule="exact"/>
        <w:ind w:firstLine="480"/>
        <w:jc w:val="both"/>
      </w:pPr>
      <w:r w:rsidRPr="00AE236A">
        <w:t>因为国密算法的开发及优化涉及大量的专业知识且工作量巨大，多数公司还是选择在开源的国密平台实现（如</w:t>
      </w:r>
      <w:r w:rsidRPr="00AE236A">
        <w:t>GmSSL</w:t>
      </w:r>
      <w:r w:rsidRPr="00AE236A">
        <w:t>）在区块链系统上进行集成，由于这些区块链在设计之初并没有考虑国密的兼容性问题，集成的工作量仍然很大，为了解决这个问题，</w:t>
      </w:r>
      <w:r w:rsidRPr="00AE236A">
        <w:t>HyperLedger</w:t>
      </w:r>
      <w:r w:rsidRPr="00AE236A">
        <w:t>成立了</w:t>
      </w:r>
      <w:r w:rsidRPr="00AE236A">
        <w:t>URSA</w:t>
      </w:r>
      <w:r w:rsidRPr="00AE236A">
        <w:t>项目，旨在为</w:t>
      </w:r>
      <w:r w:rsidRPr="00AE236A">
        <w:t>fabric</w:t>
      </w:r>
      <w:r w:rsidRPr="00AE236A">
        <w:t>等底层区块链系统打造一个支持多数密码算法（包含国密）的密码库。</w:t>
      </w:r>
    </w:p>
    <w:p w14:paraId="0469FD00" w14:textId="77777777" w:rsidR="00AE236A" w:rsidRPr="00AE236A" w:rsidRDefault="00AE236A" w:rsidP="00AE236A">
      <w:pPr>
        <w:spacing w:line="500" w:lineRule="exact"/>
        <w:ind w:firstLine="480"/>
        <w:jc w:val="both"/>
      </w:pPr>
      <w:r w:rsidRPr="00AE236A">
        <w:t>随着区块链领域对共识算法、签名方案、隐私保护、数据安全共享等需求的不断发展变化，国产密码体系涵盖基础密码已无法满足区块链的应用需求，需要能够和现有的国产密码安全参数保持兼容的一系列新型密码方案。区块链领域的特殊性使得密钥、密码消息有关的数据格式和传统</w:t>
      </w:r>
      <w:r w:rsidRPr="00AE236A">
        <w:t>PKI</w:t>
      </w:r>
      <w:r w:rsidRPr="00AE236A">
        <w:t>体系有一定差异，因此也需要制定有针对性的规范。区块链，特别是公有链，通常需要在全球范围内部署，因此国产密码体系需要国际化，不仅是算法和标准的公开，还需要设计原理和安全参数选择的公开透明。</w:t>
      </w:r>
    </w:p>
    <w:p w14:paraId="711B9F78" w14:textId="77777777" w:rsidR="00AE236A" w:rsidRPr="00AE236A" w:rsidRDefault="00AE236A" w:rsidP="00AE236A">
      <w:pPr>
        <w:spacing w:line="500" w:lineRule="exact"/>
        <w:ind w:firstLine="480"/>
        <w:jc w:val="both"/>
      </w:pPr>
      <w:r w:rsidRPr="00AE236A">
        <w:t>一个成功的区块链系统的部署运行生命周期完全可能超过某个密码算法标准的生命周期，目前国产密码标准中的算法的安全性为</w:t>
      </w:r>
      <w:r w:rsidRPr="00AE236A">
        <w:t>128</w:t>
      </w:r>
      <w:r w:rsidRPr="00AE236A">
        <w:t>比特，不包含支持抗量子计算机的算法，也不包含支持适用于物联网轻量级的密码算法。区块链应用国产密码算法的同时</w:t>
      </w:r>
      <w:r w:rsidRPr="00AE236A">
        <w:rPr>
          <w:rFonts w:hint="eastAsia"/>
        </w:rPr>
        <w:t>，</w:t>
      </w:r>
      <w:r w:rsidRPr="00AE236A">
        <w:t>也应注意密码算法的灵活性区块链系统在设计上</w:t>
      </w:r>
      <w:r w:rsidRPr="00AE236A">
        <w:rPr>
          <w:rFonts w:hint="eastAsia"/>
        </w:rPr>
        <w:t>，需要</w:t>
      </w:r>
      <w:r w:rsidRPr="00AE236A">
        <w:t>满足无需硬分叉的条件下替换和更新密码算法，以满足应用场景、合规性、性能或者安全性的要求。</w:t>
      </w:r>
    </w:p>
    <w:p w14:paraId="0FCC7E7E" w14:textId="6403AB14" w:rsidR="00AE236A" w:rsidRPr="00AE236A" w:rsidRDefault="002E4EA2" w:rsidP="00A6207D">
      <w:pPr>
        <w:pStyle w:val="ad"/>
      </w:pPr>
      <w:bookmarkStart w:id="122" w:name="_Toc91746607"/>
      <w:bookmarkStart w:id="123" w:name="_Toc97625254"/>
      <w:bookmarkStart w:id="124" w:name="_Toc116394057"/>
      <w:r>
        <w:t>4</w:t>
      </w:r>
      <w:r w:rsidR="00DD7A4F">
        <w:rPr>
          <w:rFonts w:hint="eastAsia"/>
        </w:rPr>
        <w:t>.</w:t>
      </w:r>
      <w:r w:rsidR="00AE236A" w:rsidRPr="00AE236A">
        <w:rPr>
          <w:rFonts w:hint="eastAsia"/>
        </w:rPr>
        <w:t>3</w:t>
      </w:r>
      <w:r w:rsidR="00DD7A4F">
        <w:rPr>
          <w:rFonts w:hint="eastAsia"/>
        </w:rPr>
        <w:t>.</w:t>
      </w:r>
      <w:r w:rsidR="00DF34D3">
        <w:t>4</w:t>
      </w:r>
      <w:r w:rsidR="00DF34D3" w:rsidRPr="00AE236A">
        <w:t xml:space="preserve"> </w:t>
      </w:r>
      <w:r w:rsidR="00AE236A" w:rsidRPr="00AE236A">
        <w:rPr>
          <w:rFonts w:hint="eastAsia"/>
        </w:rPr>
        <w:t>哈希函数</w:t>
      </w:r>
      <w:bookmarkEnd w:id="122"/>
      <w:bookmarkEnd w:id="123"/>
      <w:bookmarkEnd w:id="124"/>
    </w:p>
    <w:p w14:paraId="331D5029" w14:textId="7BC703CA" w:rsidR="00AE236A" w:rsidRPr="00AE236A" w:rsidRDefault="002E4EA2" w:rsidP="00A6207D">
      <w:pPr>
        <w:pStyle w:val="af"/>
      </w:pPr>
      <w:bookmarkStart w:id="125" w:name="_Toc91746608"/>
      <w:r>
        <w:t>4</w:t>
      </w:r>
      <w:r w:rsidR="00DD7A4F">
        <w:rPr>
          <w:rFonts w:hint="eastAsia"/>
        </w:rPr>
        <w:t>.</w:t>
      </w:r>
      <w:r w:rsidR="00AE236A" w:rsidRPr="00AE236A">
        <w:rPr>
          <w:rFonts w:hint="eastAsia"/>
        </w:rPr>
        <w:t>3</w:t>
      </w:r>
      <w:r w:rsidR="00DD7A4F">
        <w:rPr>
          <w:rFonts w:hint="eastAsia"/>
        </w:rPr>
        <w:t>.</w:t>
      </w:r>
      <w:r w:rsidR="00DF34D3">
        <w:t>4</w:t>
      </w:r>
      <w:r w:rsidR="00DD7A4F">
        <w:rPr>
          <w:rFonts w:hint="eastAsia"/>
        </w:rPr>
        <w:t>.</w:t>
      </w:r>
      <w:r w:rsidR="00AE236A" w:rsidRPr="00AE236A">
        <w:t xml:space="preserve">1 </w:t>
      </w:r>
      <w:r w:rsidR="00AE236A" w:rsidRPr="00AE236A">
        <w:rPr>
          <w:rFonts w:hint="eastAsia"/>
        </w:rPr>
        <w:t>哈希函数概述</w:t>
      </w:r>
      <w:bookmarkEnd w:id="125"/>
    </w:p>
    <w:p w14:paraId="06990B11" w14:textId="77777777" w:rsidR="00AE236A" w:rsidRPr="00AE236A" w:rsidRDefault="00AE236A" w:rsidP="00AE236A">
      <w:pPr>
        <w:spacing w:line="500" w:lineRule="exact"/>
        <w:ind w:firstLine="480"/>
        <w:jc w:val="both"/>
      </w:pPr>
      <w:r w:rsidRPr="00AE236A">
        <w:rPr>
          <w:rFonts w:hint="eastAsia"/>
        </w:rPr>
        <w:t>哈希函数，又称单向散列函数、杂凑函数，其思想是接收一段明文，然后以一种不可逆的方式将它转换成一段密文。哈希函数是一类数学函数，可以在有限合理的时间内，将任意长度的消息压缩为固定长度的输出值，并且是不可逆的。其输出值称为哈希值，也称为散列值、信息摘要。以哈希函数为基础构造的哈希算法，在现代密码学中扮演着重要的角色。哈希函数可用于数字签名、消息的完整性检测、消息起源的认证检测等。其数学表达式如下：</w:t>
      </w:r>
    </w:p>
    <w:p w14:paraId="384A3A4E" w14:textId="77777777" w:rsidR="00AE236A" w:rsidRPr="00AE236A" w:rsidRDefault="00AE236A" w:rsidP="00AE236A">
      <w:pPr>
        <w:spacing w:line="500" w:lineRule="exact"/>
        <w:ind w:firstLine="480"/>
        <w:jc w:val="both"/>
      </w:pPr>
      <m:oMathPara>
        <m:oMath>
          <m:r>
            <w:rPr>
              <w:rFonts w:ascii="Cambria Math" w:hAnsi="Cambria Math"/>
            </w:rPr>
            <m:t>h=H(M)</m:t>
          </m:r>
        </m:oMath>
      </m:oMathPara>
    </w:p>
    <w:p w14:paraId="12ABA5D8" w14:textId="77777777" w:rsidR="00AE236A" w:rsidRPr="00AE236A" w:rsidRDefault="00AE236A" w:rsidP="00AE236A">
      <w:pPr>
        <w:spacing w:line="500" w:lineRule="exact"/>
        <w:ind w:firstLine="480"/>
        <w:jc w:val="both"/>
      </w:pPr>
      <w:r w:rsidRPr="00AE236A">
        <w:rPr>
          <w:rFonts w:hint="eastAsia"/>
        </w:rPr>
        <w:lastRenderedPageBreak/>
        <w:t>一个优秀的</w:t>
      </w:r>
      <w:r w:rsidRPr="00AE236A">
        <w:rPr>
          <w:rFonts w:hint="eastAsia"/>
        </w:rPr>
        <w:t>Hash</w:t>
      </w:r>
      <w:r w:rsidRPr="00AE236A">
        <w:rPr>
          <w:rFonts w:hint="eastAsia"/>
        </w:rPr>
        <w:t>函数具有以下四个特性：</w:t>
      </w:r>
    </w:p>
    <w:p w14:paraId="5E060B56" w14:textId="77777777" w:rsidR="00AE236A" w:rsidRPr="00AE236A" w:rsidRDefault="00AE236A" w:rsidP="002A0196">
      <w:pPr>
        <w:numPr>
          <w:ilvl w:val="0"/>
          <w:numId w:val="20"/>
        </w:numPr>
        <w:snapToGrid/>
        <w:spacing w:line="500" w:lineRule="exact"/>
        <w:ind w:left="482" w:firstLineChars="0" w:firstLine="0"/>
        <w:jc w:val="both"/>
      </w:pPr>
      <w:r w:rsidRPr="00AE236A">
        <w:rPr>
          <w:rFonts w:hint="eastAsia"/>
        </w:rPr>
        <w:t>正向快速。给定明文和</w:t>
      </w:r>
      <w:r w:rsidRPr="00AE236A">
        <w:rPr>
          <w:rFonts w:hint="eastAsia"/>
        </w:rPr>
        <w:t>Hash</w:t>
      </w:r>
      <w:r w:rsidRPr="00AE236A">
        <w:rPr>
          <w:rFonts w:hint="eastAsia"/>
        </w:rPr>
        <w:t>算法，在多项式时间和有限资源内能计算得到</w:t>
      </w:r>
      <w:r w:rsidRPr="00AE236A">
        <w:rPr>
          <w:rFonts w:hint="eastAsia"/>
        </w:rPr>
        <w:t>Hash</w:t>
      </w:r>
      <w:r w:rsidRPr="00AE236A">
        <w:rPr>
          <w:rFonts w:hint="eastAsia"/>
        </w:rPr>
        <w:t>值。</w:t>
      </w:r>
    </w:p>
    <w:p w14:paraId="28EDC11A" w14:textId="77777777" w:rsidR="00AE236A" w:rsidRPr="00AE236A" w:rsidRDefault="00AE236A" w:rsidP="002A0196">
      <w:pPr>
        <w:numPr>
          <w:ilvl w:val="0"/>
          <w:numId w:val="20"/>
        </w:numPr>
        <w:snapToGrid/>
        <w:spacing w:line="500" w:lineRule="exact"/>
        <w:ind w:left="482" w:firstLineChars="0" w:firstLine="0"/>
        <w:jc w:val="both"/>
      </w:pPr>
      <w:r w:rsidRPr="00AE236A">
        <w:rPr>
          <w:rFonts w:hint="eastAsia"/>
        </w:rPr>
        <w:t>逆向困难。给定（若干）</w:t>
      </w:r>
      <w:r w:rsidRPr="00AE236A">
        <w:rPr>
          <w:rFonts w:hint="eastAsia"/>
        </w:rPr>
        <w:t>Hash</w:t>
      </w:r>
      <w:r w:rsidRPr="00AE236A">
        <w:rPr>
          <w:rFonts w:hint="eastAsia"/>
        </w:rPr>
        <w:t>值，在多项式时间内很难或基本不可能逆推出明文。</w:t>
      </w:r>
    </w:p>
    <w:p w14:paraId="4415DAA3" w14:textId="77777777" w:rsidR="00AE236A" w:rsidRPr="00AE236A" w:rsidRDefault="00AE236A" w:rsidP="002A0196">
      <w:pPr>
        <w:numPr>
          <w:ilvl w:val="0"/>
          <w:numId w:val="20"/>
        </w:numPr>
        <w:snapToGrid/>
        <w:spacing w:line="500" w:lineRule="exact"/>
        <w:ind w:left="482" w:firstLineChars="0" w:firstLine="0"/>
        <w:jc w:val="both"/>
      </w:pPr>
      <w:r w:rsidRPr="00AE236A">
        <w:rPr>
          <w:rFonts w:hint="eastAsia"/>
        </w:rPr>
        <w:t>输入敏感。原始输入信息发生任何改变，新产生的</w:t>
      </w:r>
      <w:r w:rsidRPr="00AE236A">
        <w:rPr>
          <w:rFonts w:hint="eastAsia"/>
        </w:rPr>
        <w:t>Hash</w:t>
      </w:r>
      <w:r w:rsidRPr="00AE236A">
        <w:rPr>
          <w:rFonts w:hint="eastAsia"/>
        </w:rPr>
        <w:t>值都会出现很大不同。</w:t>
      </w:r>
    </w:p>
    <w:p w14:paraId="1571710A" w14:textId="77777777" w:rsidR="00AE236A" w:rsidRPr="00AE236A" w:rsidRDefault="00AE236A" w:rsidP="002A0196">
      <w:pPr>
        <w:numPr>
          <w:ilvl w:val="0"/>
          <w:numId w:val="20"/>
        </w:numPr>
        <w:snapToGrid/>
        <w:spacing w:line="500" w:lineRule="exact"/>
        <w:ind w:left="482" w:firstLineChars="0" w:firstLine="0"/>
        <w:jc w:val="both"/>
      </w:pPr>
      <w:r w:rsidRPr="00AE236A">
        <w:rPr>
          <w:rFonts w:hint="eastAsia"/>
        </w:rPr>
        <w:t>冲突避免。很难找到两段内容不同的明文，使得它们的</w:t>
      </w:r>
      <w:r w:rsidRPr="00AE236A">
        <w:rPr>
          <w:rFonts w:hint="eastAsia"/>
        </w:rPr>
        <w:t>Hash</w:t>
      </w:r>
      <w:r w:rsidRPr="00AE236A">
        <w:rPr>
          <w:rFonts w:hint="eastAsia"/>
        </w:rPr>
        <w:t>值一致。</w:t>
      </w:r>
    </w:p>
    <w:p w14:paraId="3C0A4D99" w14:textId="4372326F" w:rsidR="00AE236A" w:rsidRPr="00AE236A" w:rsidRDefault="00AE236A" w:rsidP="0036125A">
      <w:pPr>
        <w:spacing w:line="240" w:lineRule="auto"/>
        <w:ind w:firstLine="480"/>
        <w:jc w:val="both"/>
      </w:pPr>
      <w:r w:rsidRPr="00AE236A">
        <w:rPr>
          <w:rFonts w:hint="eastAsia"/>
        </w:rPr>
        <w:t>在实际应用中，</w:t>
      </w:r>
      <w:r w:rsidRPr="00AE236A">
        <w:rPr>
          <w:rFonts w:hint="eastAsia"/>
        </w:rPr>
        <w:t>Hahs</w:t>
      </w:r>
      <w:r w:rsidRPr="00AE236A">
        <w:rPr>
          <w:rFonts w:hint="eastAsia"/>
        </w:rPr>
        <w:t>函数是基于压缩函数进行计算的。如图</w:t>
      </w:r>
      <w:r w:rsidR="002A69C9">
        <w:rPr>
          <w:rFonts w:hint="eastAsia"/>
        </w:rPr>
        <w:t>4</w:t>
      </w:r>
      <w:r w:rsidR="002A69C9">
        <w:t>-</w:t>
      </w:r>
      <w:r w:rsidRPr="00AE236A">
        <w:t>16</w:t>
      </w:r>
      <w:r w:rsidRPr="00AE236A">
        <w:rPr>
          <w:rFonts w:hint="eastAsia"/>
        </w:rPr>
        <w:t>所示，给定任意长度的消息，</w:t>
      </w:r>
      <w:r w:rsidRPr="00AE236A">
        <w:rPr>
          <w:rFonts w:hint="eastAsia"/>
        </w:rPr>
        <w:t>Hash</w:t>
      </w:r>
      <w:r w:rsidRPr="00AE236A">
        <w:rPr>
          <w:rFonts w:hint="eastAsia"/>
        </w:rPr>
        <w:t>函数均为输出长度为</w:t>
      </w:r>
      <w:r w:rsidRPr="00AE236A">
        <w:rPr>
          <w:rFonts w:hint="eastAsia"/>
        </w:rPr>
        <w:t>m</w:t>
      </w:r>
      <w:r w:rsidRPr="00AE236A">
        <w:rPr>
          <w:rFonts w:hint="eastAsia"/>
        </w:rPr>
        <w:t>的哈希值。压缩函数的输入为对应的消息分组和压缩函数上一级计算输出。</w:t>
      </w:r>
    </w:p>
    <w:p w14:paraId="332D66CE" w14:textId="77777777" w:rsidR="0036125A" w:rsidRDefault="0036125A" w:rsidP="0036125A">
      <w:pPr>
        <w:spacing w:line="240" w:lineRule="auto"/>
        <w:ind w:firstLineChars="0" w:firstLine="0"/>
        <w:jc w:val="center"/>
        <w:rPr>
          <w:sz w:val="21"/>
        </w:rPr>
      </w:pPr>
      <w:r w:rsidRPr="00AE236A">
        <w:rPr>
          <w:noProof/>
        </w:rPr>
        <w:drawing>
          <wp:inline distT="0" distB="0" distL="0" distR="0" wp14:anchorId="13DDAFA1" wp14:editId="3AA776B3">
            <wp:extent cx="4107873" cy="1094437"/>
            <wp:effectExtent l="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4107873" cy="1094437"/>
                    </a:xfrm>
                    <a:prstGeom prst="rect">
                      <a:avLst/>
                    </a:prstGeom>
                  </pic:spPr>
                </pic:pic>
              </a:graphicData>
            </a:graphic>
          </wp:inline>
        </w:drawing>
      </w:r>
    </w:p>
    <w:p w14:paraId="724FAC90" w14:textId="30B88E07" w:rsidR="00AE236A" w:rsidRPr="00AE236A" w:rsidRDefault="00AE236A" w:rsidP="0036125A">
      <w:pPr>
        <w:spacing w:line="240" w:lineRule="auto"/>
        <w:ind w:firstLineChars="0" w:firstLine="0"/>
        <w:jc w:val="center"/>
        <w:rPr>
          <w:sz w:val="21"/>
        </w:rPr>
      </w:pPr>
      <w:r w:rsidRPr="00AE236A">
        <w:rPr>
          <w:rFonts w:hint="eastAsia"/>
          <w:sz w:val="21"/>
        </w:rPr>
        <w:t>图</w:t>
      </w:r>
      <w:r w:rsidR="002A69C9">
        <w:rPr>
          <w:rFonts w:hint="eastAsia"/>
          <w:sz w:val="21"/>
        </w:rPr>
        <w:t>4</w:t>
      </w:r>
      <w:r w:rsidR="002A69C9">
        <w:rPr>
          <w:sz w:val="21"/>
        </w:rPr>
        <w:t>-</w:t>
      </w:r>
      <w:r w:rsidRPr="00AE236A">
        <w:rPr>
          <w:rFonts w:hint="eastAsia"/>
          <w:sz w:val="21"/>
        </w:rPr>
        <w:t>1</w:t>
      </w:r>
      <w:r w:rsidRPr="00AE236A">
        <w:rPr>
          <w:sz w:val="21"/>
        </w:rPr>
        <w:t xml:space="preserve">6 </w:t>
      </w:r>
      <w:r w:rsidRPr="00AE236A">
        <w:rPr>
          <w:rFonts w:hint="eastAsia"/>
          <w:sz w:val="21"/>
        </w:rPr>
        <w:t>哈希函数的工作模式</w:t>
      </w:r>
    </w:p>
    <w:p w14:paraId="759C032D" w14:textId="1CE9614F" w:rsidR="00AE236A" w:rsidRPr="00AE236A" w:rsidRDefault="002E4EA2" w:rsidP="00A6207D">
      <w:pPr>
        <w:pStyle w:val="af"/>
      </w:pPr>
      <w:bookmarkStart w:id="126" w:name="_Toc91746609"/>
      <w:r>
        <w:t>4</w:t>
      </w:r>
      <w:r w:rsidR="00DD7A4F">
        <w:rPr>
          <w:rFonts w:hint="eastAsia"/>
        </w:rPr>
        <w:t>.</w:t>
      </w:r>
      <w:r w:rsidR="00AE236A" w:rsidRPr="00AE236A">
        <w:t>3</w:t>
      </w:r>
      <w:r w:rsidR="00DD7A4F">
        <w:rPr>
          <w:rFonts w:hint="eastAsia"/>
        </w:rPr>
        <w:t>.</w:t>
      </w:r>
      <w:r w:rsidR="00DF34D3">
        <w:t>4</w:t>
      </w:r>
      <w:r w:rsidR="00DD7A4F">
        <w:rPr>
          <w:rFonts w:hint="eastAsia"/>
        </w:rPr>
        <w:t>.</w:t>
      </w:r>
      <w:r w:rsidR="00AE236A" w:rsidRPr="00AE236A">
        <w:t xml:space="preserve">2 </w:t>
      </w:r>
      <w:r w:rsidR="00AE236A" w:rsidRPr="00AE236A">
        <w:rPr>
          <w:rFonts w:hint="eastAsia"/>
        </w:rPr>
        <w:t>典型</w:t>
      </w:r>
      <w:r w:rsidR="00AE236A" w:rsidRPr="00AE236A">
        <w:rPr>
          <w:rFonts w:hint="eastAsia"/>
        </w:rPr>
        <w:t>Hash</w:t>
      </w:r>
      <w:r w:rsidR="00AE236A" w:rsidRPr="00AE236A">
        <w:rPr>
          <w:rFonts w:hint="eastAsia"/>
        </w:rPr>
        <w:t>算法</w:t>
      </w:r>
      <w:bookmarkEnd w:id="126"/>
    </w:p>
    <w:p w14:paraId="7D32C0B7" w14:textId="4B9E2558" w:rsidR="00AE236A" w:rsidRPr="00AE236A" w:rsidRDefault="00AE236A" w:rsidP="0036125A">
      <w:pPr>
        <w:spacing w:line="240" w:lineRule="auto"/>
        <w:ind w:firstLine="480"/>
        <w:jc w:val="both"/>
      </w:pPr>
      <w:r w:rsidRPr="00AE236A">
        <w:rPr>
          <w:rFonts w:hint="eastAsia"/>
        </w:rPr>
        <w:t>目前主要的</w:t>
      </w:r>
      <w:r w:rsidRPr="00AE236A">
        <w:rPr>
          <w:rFonts w:hint="eastAsia"/>
        </w:rPr>
        <w:t>Hash</w:t>
      </w:r>
      <w:r w:rsidRPr="00AE236A">
        <w:rPr>
          <w:rFonts w:hint="eastAsia"/>
        </w:rPr>
        <w:t>函数由</w:t>
      </w:r>
      <w:r w:rsidRPr="00AE236A">
        <w:rPr>
          <w:rFonts w:hint="eastAsia"/>
        </w:rPr>
        <w:t>MD</w:t>
      </w:r>
      <w:r w:rsidRPr="00AE236A">
        <w:rPr>
          <w:rFonts w:hint="eastAsia"/>
        </w:rPr>
        <w:t>、</w:t>
      </w:r>
      <w:r w:rsidRPr="00AE236A">
        <w:rPr>
          <w:rFonts w:hint="eastAsia"/>
        </w:rPr>
        <w:t>SHA</w:t>
      </w:r>
      <w:r w:rsidRPr="00AE236A">
        <w:rPr>
          <w:rFonts w:hint="eastAsia"/>
        </w:rPr>
        <w:t>系列算法和</w:t>
      </w:r>
      <w:r w:rsidRPr="00AE236A">
        <w:rPr>
          <w:rFonts w:hint="eastAsia"/>
        </w:rPr>
        <w:t>SM</w:t>
      </w:r>
      <w:r w:rsidRPr="00AE236A">
        <w:t>3</w:t>
      </w:r>
      <w:r w:rsidRPr="00AE236A">
        <w:rPr>
          <w:rFonts w:hint="eastAsia"/>
        </w:rPr>
        <w:t>国密算法，具体分类如图</w:t>
      </w:r>
      <w:r w:rsidR="002A69C9">
        <w:rPr>
          <w:rFonts w:hint="eastAsia"/>
        </w:rPr>
        <w:t>4</w:t>
      </w:r>
      <w:r w:rsidR="002A69C9">
        <w:t>-</w:t>
      </w:r>
      <w:r w:rsidRPr="00AE236A">
        <w:t>17</w:t>
      </w:r>
      <w:r w:rsidRPr="00AE236A">
        <w:rPr>
          <w:rFonts w:hint="eastAsia"/>
        </w:rPr>
        <w:t>所示。</w:t>
      </w:r>
    </w:p>
    <w:p w14:paraId="68A3F82B" w14:textId="77777777" w:rsidR="0036125A" w:rsidRDefault="0036125A" w:rsidP="0036125A">
      <w:pPr>
        <w:spacing w:line="240" w:lineRule="auto"/>
        <w:ind w:firstLineChars="0" w:firstLine="0"/>
        <w:jc w:val="center"/>
        <w:rPr>
          <w:sz w:val="21"/>
        </w:rPr>
      </w:pPr>
      <w:r w:rsidRPr="00AE236A">
        <w:rPr>
          <w:noProof/>
        </w:rPr>
        <w:drawing>
          <wp:inline distT="0" distB="0" distL="0" distR="0" wp14:anchorId="59A1B031" wp14:editId="2AF1363F">
            <wp:extent cx="4204855" cy="1549474"/>
            <wp:effectExtent l="0" t="0" r="571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4204855" cy="1549474"/>
                    </a:xfrm>
                    <a:prstGeom prst="rect">
                      <a:avLst/>
                    </a:prstGeom>
                  </pic:spPr>
                </pic:pic>
              </a:graphicData>
            </a:graphic>
          </wp:inline>
        </w:drawing>
      </w:r>
    </w:p>
    <w:p w14:paraId="1F1837ED" w14:textId="7E10E166" w:rsidR="00AE236A" w:rsidRPr="00AE236A" w:rsidRDefault="00AE236A" w:rsidP="0036125A">
      <w:pPr>
        <w:spacing w:line="240" w:lineRule="auto"/>
        <w:ind w:firstLineChars="0" w:firstLine="0"/>
        <w:jc w:val="center"/>
        <w:rPr>
          <w:sz w:val="21"/>
        </w:rPr>
      </w:pPr>
      <w:r w:rsidRPr="00AE236A">
        <w:rPr>
          <w:rFonts w:hint="eastAsia"/>
          <w:sz w:val="21"/>
        </w:rPr>
        <w:t>图</w:t>
      </w:r>
      <w:r w:rsidR="002A69C9">
        <w:rPr>
          <w:rFonts w:hint="eastAsia"/>
          <w:sz w:val="21"/>
        </w:rPr>
        <w:t>4</w:t>
      </w:r>
      <w:r w:rsidR="002A69C9">
        <w:rPr>
          <w:sz w:val="21"/>
        </w:rPr>
        <w:t>-</w:t>
      </w:r>
      <w:r w:rsidRPr="00AE236A">
        <w:rPr>
          <w:rFonts w:hint="eastAsia"/>
          <w:sz w:val="21"/>
        </w:rPr>
        <w:t>1</w:t>
      </w:r>
      <w:r w:rsidRPr="00AE236A">
        <w:rPr>
          <w:sz w:val="21"/>
        </w:rPr>
        <w:t xml:space="preserve">7  </w:t>
      </w:r>
      <w:r w:rsidRPr="00AE236A">
        <w:rPr>
          <w:rFonts w:hint="eastAsia"/>
          <w:sz w:val="21"/>
        </w:rPr>
        <w:t>主要哈希函数种类</w:t>
      </w:r>
    </w:p>
    <w:p w14:paraId="7F2633EB" w14:textId="333566A1" w:rsidR="00AE236A" w:rsidRPr="004908C7" w:rsidRDefault="00AE236A" w:rsidP="00A6207D">
      <w:pPr>
        <w:pStyle w:val="5"/>
        <w:rPr>
          <w:bCs w:val="0"/>
        </w:rPr>
      </w:pPr>
      <w:r w:rsidRPr="004908C7">
        <w:rPr>
          <w:bCs w:val="0"/>
        </w:rPr>
        <w:t xml:space="preserve">1 </w:t>
      </w:r>
      <w:r w:rsidRPr="004908C7">
        <w:rPr>
          <w:rFonts w:hint="eastAsia"/>
          <w:bCs w:val="0"/>
        </w:rPr>
        <w:t>MD</w:t>
      </w:r>
      <w:r w:rsidRPr="004908C7">
        <w:rPr>
          <w:bCs w:val="0"/>
        </w:rPr>
        <w:t>5</w:t>
      </w:r>
      <w:r w:rsidRPr="004908C7">
        <w:rPr>
          <w:rFonts w:hint="eastAsia"/>
          <w:bCs w:val="0"/>
        </w:rPr>
        <w:t>算法</w:t>
      </w:r>
    </w:p>
    <w:p w14:paraId="77A2C0BE" w14:textId="77777777" w:rsidR="00AE236A" w:rsidRPr="00AE236A" w:rsidRDefault="00AE236A" w:rsidP="00AE236A">
      <w:pPr>
        <w:spacing w:line="500" w:lineRule="exact"/>
        <w:ind w:firstLine="480"/>
        <w:jc w:val="both"/>
      </w:pPr>
      <w:r w:rsidRPr="00AE236A">
        <w:rPr>
          <w:rFonts w:hint="eastAsia"/>
        </w:rPr>
        <w:t>MD</w:t>
      </w:r>
      <w:r w:rsidRPr="00AE236A">
        <w:t>5</w:t>
      </w:r>
      <w:r w:rsidRPr="00AE236A">
        <w:rPr>
          <w:rFonts w:hint="eastAsia"/>
        </w:rPr>
        <w:t>（单向散列算法）输入为任意长度额信息，经过处理，输出为</w:t>
      </w:r>
      <w:r w:rsidRPr="00AE236A">
        <w:rPr>
          <w:rFonts w:hint="eastAsia"/>
        </w:rPr>
        <w:t>1</w:t>
      </w:r>
      <w:r w:rsidRPr="00AE236A">
        <w:t>28</w:t>
      </w:r>
      <w:r w:rsidRPr="00AE236A">
        <w:rPr>
          <w:rFonts w:hint="eastAsia"/>
        </w:rPr>
        <w:t>位的信息。不同的输入得到不同的输出，根据</w:t>
      </w:r>
      <w:r w:rsidRPr="00AE236A">
        <w:rPr>
          <w:rFonts w:hint="eastAsia"/>
        </w:rPr>
        <w:t>1</w:t>
      </w:r>
      <w:r w:rsidRPr="00AE236A">
        <w:t>28</w:t>
      </w:r>
      <w:r w:rsidRPr="00AE236A">
        <w:rPr>
          <w:rFonts w:hint="eastAsia"/>
        </w:rPr>
        <w:t>位的输出结果不能反推出输入的信息。</w:t>
      </w:r>
      <w:r w:rsidRPr="00AE236A">
        <w:rPr>
          <w:rFonts w:hint="eastAsia"/>
        </w:rPr>
        <w:t>MD</w:t>
      </w:r>
      <w:r w:rsidRPr="00AE236A">
        <w:t>5</w:t>
      </w:r>
      <w:r w:rsidRPr="00AE236A">
        <w:rPr>
          <w:rFonts w:hint="eastAsia"/>
        </w:rPr>
        <w:t>算法具有防止被篡改、防止直接看到明文、防止抵赖等用途。</w:t>
      </w:r>
      <w:r w:rsidRPr="00AE236A">
        <w:rPr>
          <w:rFonts w:hint="eastAsia"/>
        </w:rPr>
        <w:t>MD</w:t>
      </w:r>
      <w:r w:rsidRPr="00AE236A">
        <w:t>5</w:t>
      </w:r>
      <w:r w:rsidRPr="00AE236A">
        <w:rPr>
          <w:rFonts w:hint="eastAsia"/>
        </w:rPr>
        <w:t>以</w:t>
      </w:r>
      <w:r w:rsidRPr="00AE236A">
        <w:rPr>
          <w:rFonts w:hint="eastAsia"/>
        </w:rPr>
        <w:t>5</w:t>
      </w:r>
      <w:r w:rsidRPr="00AE236A">
        <w:t>12</w:t>
      </w:r>
      <w:r w:rsidRPr="00AE236A">
        <w:rPr>
          <w:rFonts w:hint="eastAsia"/>
        </w:rPr>
        <w:t>位分组来处理输入的信息，且每一分组又被划分为</w:t>
      </w:r>
      <w:r w:rsidRPr="00AE236A">
        <w:rPr>
          <w:rFonts w:hint="eastAsia"/>
        </w:rPr>
        <w:t>1</w:t>
      </w:r>
      <w:r w:rsidRPr="00AE236A">
        <w:t>6</w:t>
      </w:r>
      <w:r w:rsidRPr="00AE236A">
        <w:rPr>
          <w:rFonts w:hint="eastAsia"/>
        </w:rPr>
        <w:t>个</w:t>
      </w:r>
      <w:r w:rsidRPr="00AE236A">
        <w:t>32</w:t>
      </w:r>
      <w:r w:rsidRPr="00AE236A">
        <w:rPr>
          <w:rFonts w:hint="eastAsia"/>
        </w:rPr>
        <w:t>位子分组。经过填充、记录信息长度、</w:t>
      </w:r>
      <w:r w:rsidRPr="00AE236A">
        <w:rPr>
          <w:rFonts w:hint="eastAsia"/>
        </w:rPr>
        <w:lastRenderedPageBreak/>
        <w:t>装入标准幻数和四轮循环运算后，得到的输出输出由</w:t>
      </w:r>
      <w:r w:rsidRPr="00AE236A">
        <w:rPr>
          <w:rFonts w:hint="eastAsia"/>
        </w:rPr>
        <w:t>4</w:t>
      </w:r>
      <w:r w:rsidRPr="00AE236A">
        <w:rPr>
          <w:rFonts w:hint="eastAsia"/>
        </w:rPr>
        <w:t>个</w:t>
      </w:r>
      <w:r w:rsidRPr="00AE236A">
        <w:rPr>
          <w:rFonts w:hint="eastAsia"/>
        </w:rPr>
        <w:t>3</w:t>
      </w:r>
      <w:r w:rsidRPr="00AE236A">
        <w:t>2</w:t>
      </w:r>
      <w:r w:rsidRPr="00AE236A">
        <w:rPr>
          <w:rFonts w:hint="eastAsia"/>
        </w:rPr>
        <w:t>位分组组成，将这</w:t>
      </w:r>
      <w:r w:rsidRPr="00AE236A">
        <w:rPr>
          <w:rFonts w:hint="eastAsia"/>
        </w:rPr>
        <w:t>4</w:t>
      </w:r>
      <w:r w:rsidRPr="00AE236A">
        <w:rPr>
          <w:rFonts w:hint="eastAsia"/>
        </w:rPr>
        <w:t>个</w:t>
      </w:r>
      <w:r w:rsidRPr="00AE236A">
        <w:rPr>
          <w:rFonts w:hint="eastAsia"/>
        </w:rPr>
        <w:t>3</w:t>
      </w:r>
      <w:r w:rsidRPr="00AE236A">
        <w:t>2</w:t>
      </w:r>
      <w:r w:rsidRPr="00AE236A">
        <w:rPr>
          <w:rFonts w:hint="eastAsia"/>
        </w:rPr>
        <w:t>位分组级联后就生成了</w:t>
      </w:r>
      <w:r w:rsidRPr="00AE236A">
        <w:rPr>
          <w:rFonts w:hint="eastAsia"/>
        </w:rPr>
        <w:t>1</w:t>
      </w:r>
      <w:r w:rsidRPr="00AE236A">
        <w:t>28</w:t>
      </w:r>
      <w:r w:rsidRPr="00AE236A">
        <w:rPr>
          <w:rFonts w:hint="eastAsia"/>
        </w:rPr>
        <w:t>位的散列值。</w:t>
      </w:r>
    </w:p>
    <w:p w14:paraId="39C93B53" w14:textId="22AEF1ED" w:rsidR="00AE236A" w:rsidRPr="004908C7" w:rsidRDefault="00AE236A" w:rsidP="00A6207D">
      <w:pPr>
        <w:pStyle w:val="5"/>
        <w:rPr>
          <w:bCs w:val="0"/>
        </w:rPr>
      </w:pPr>
      <w:r w:rsidRPr="004908C7">
        <w:rPr>
          <w:bCs w:val="0"/>
        </w:rPr>
        <w:t xml:space="preserve">2 </w:t>
      </w:r>
      <w:r w:rsidRPr="004908C7">
        <w:rPr>
          <w:rFonts w:hint="eastAsia"/>
          <w:bCs w:val="0"/>
        </w:rPr>
        <w:t>SHA</w:t>
      </w:r>
      <w:r w:rsidRPr="004908C7">
        <w:rPr>
          <w:bCs w:val="0"/>
        </w:rPr>
        <w:t>256</w:t>
      </w:r>
      <w:r w:rsidRPr="004908C7">
        <w:rPr>
          <w:rFonts w:hint="eastAsia"/>
          <w:bCs w:val="0"/>
        </w:rPr>
        <w:t>算法</w:t>
      </w:r>
    </w:p>
    <w:p w14:paraId="77F5B431" w14:textId="24C768D3" w:rsidR="00AE236A" w:rsidRPr="00AE236A" w:rsidRDefault="00AE236A" w:rsidP="00AE236A">
      <w:pPr>
        <w:spacing w:line="500" w:lineRule="exact"/>
        <w:ind w:firstLine="480"/>
        <w:jc w:val="both"/>
      </w:pPr>
      <w:r w:rsidRPr="00AE236A">
        <w:rPr>
          <w:rFonts w:hint="eastAsia"/>
        </w:rPr>
        <w:t>2</w:t>
      </w:r>
      <w:r w:rsidRPr="00AE236A">
        <w:t>002</w:t>
      </w:r>
      <w:r w:rsidRPr="00AE236A">
        <w:rPr>
          <w:rFonts w:hint="eastAsia"/>
        </w:rPr>
        <w:t>年，美国国家安全标准与技术研究所推出</w:t>
      </w:r>
      <w:r w:rsidRPr="00AE236A">
        <w:rPr>
          <w:rFonts w:hint="eastAsia"/>
        </w:rPr>
        <w:t>SHA</w:t>
      </w:r>
      <w:r w:rsidRPr="00AE236A">
        <w:t>-2</w:t>
      </w:r>
      <w:r w:rsidRPr="00AE236A">
        <w:rPr>
          <w:rFonts w:hint="eastAsia"/>
        </w:rPr>
        <w:t>系列</w:t>
      </w:r>
      <w:r w:rsidRPr="00AE236A">
        <w:rPr>
          <w:rFonts w:hint="eastAsia"/>
        </w:rPr>
        <w:t>Hash</w:t>
      </w:r>
      <w:r w:rsidRPr="00AE236A">
        <w:rPr>
          <w:rFonts w:hint="eastAsia"/>
        </w:rPr>
        <w:t>算法，其输出长度可以取</w:t>
      </w:r>
      <w:r w:rsidRPr="00AE236A">
        <w:rPr>
          <w:rFonts w:hint="eastAsia"/>
        </w:rPr>
        <w:t>2</w:t>
      </w:r>
      <w:r w:rsidRPr="00AE236A">
        <w:t>24</w:t>
      </w:r>
      <w:r w:rsidRPr="00AE236A">
        <w:rPr>
          <w:rFonts w:hint="eastAsia"/>
        </w:rPr>
        <w:t>位、</w:t>
      </w:r>
      <w:r w:rsidRPr="00AE236A">
        <w:rPr>
          <w:rFonts w:hint="eastAsia"/>
        </w:rPr>
        <w:t>2</w:t>
      </w:r>
      <w:r w:rsidRPr="00AE236A">
        <w:t>56</w:t>
      </w:r>
      <w:r w:rsidRPr="00AE236A">
        <w:rPr>
          <w:rFonts w:hint="eastAsia"/>
        </w:rPr>
        <w:t>位、</w:t>
      </w:r>
      <w:r w:rsidRPr="00AE236A">
        <w:rPr>
          <w:rFonts w:hint="eastAsia"/>
        </w:rPr>
        <w:t>3</w:t>
      </w:r>
      <w:r w:rsidRPr="00AE236A">
        <w:t>84</w:t>
      </w:r>
      <w:r w:rsidRPr="00AE236A">
        <w:rPr>
          <w:rFonts w:hint="eastAsia"/>
        </w:rPr>
        <w:t>位、</w:t>
      </w:r>
      <w:r w:rsidRPr="00AE236A">
        <w:rPr>
          <w:rFonts w:hint="eastAsia"/>
        </w:rPr>
        <w:t>5</w:t>
      </w:r>
      <w:r w:rsidRPr="00AE236A">
        <w:t>12</w:t>
      </w:r>
      <w:r w:rsidRPr="00AE236A">
        <w:rPr>
          <w:rFonts w:hint="eastAsia"/>
        </w:rPr>
        <w:t>位。其中</w:t>
      </w:r>
      <w:r w:rsidRPr="00AE236A">
        <w:rPr>
          <w:rFonts w:hint="eastAsia"/>
        </w:rPr>
        <w:t>SHA</w:t>
      </w:r>
      <w:r w:rsidRPr="00AE236A">
        <w:t>-256</w:t>
      </w:r>
      <w:r w:rsidRPr="00AE236A">
        <w:rPr>
          <w:rFonts w:hint="eastAsia"/>
        </w:rPr>
        <w:t>是最常用的算法，其输入是最大长度小于</w:t>
      </w:r>
      <m:oMath>
        <m:sSup>
          <m:sSupPr>
            <m:ctrlPr>
              <w:rPr>
                <w:rFonts w:ascii="Cambria Math" w:hAnsi="Cambria Math"/>
                <w:i/>
              </w:rPr>
            </m:ctrlPr>
          </m:sSupPr>
          <m:e>
            <m:r>
              <w:rPr>
                <w:rFonts w:ascii="Cambria Math" w:hAnsi="Cambria Math"/>
              </w:rPr>
              <m:t>2</m:t>
            </m:r>
          </m:e>
          <m:sup>
            <m:r>
              <w:rPr>
                <w:rFonts w:ascii="Cambria Math" w:hAnsi="Cambria Math"/>
              </w:rPr>
              <m:t>64</m:t>
            </m:r>
          </m:sup>
        </m:sSup>
      </m:oMath>
      <w:r w:rsidRPr="00AE236A">
        <w:rPr>
          <w:rFonts w:hint="eastAsia"/>
        </w:rPr>
        <w:t>位的消息，输出是</w:t>
      </w:r>
      <w:r w:rsidRPr="00AE236A">
        <w:rPr>
          <w:rFonts w:hint="eastAsia"/>
        </w:rPr>
        <w:t>2</w:t>
      </w:r>
      <w:r w:rsidRPr="00AE236A">
        <w:t>56</w:t>
      </w:r>
      <w:r w:rsidRPr="00AE236A">
        <w:rPr>
          <w:rFonts w:hint="eastAsia"/>
        </w:rPr>
        <w:t>位的消息摘要，输入以</w:t>
      </w:r>
      <w:r w:rsidRPr="00AE236A">
        <w:rPr>
          <w:rFonts w:hint="eastAsia"/>
        </w:rPr>
        <w:t>5</w:t>
      </w:r>
      <w:r w:rsidRPr="00AE236A">
        <w:t>12</w:t>
      </w:r>
      <w:r w:rsidRPr="00AE236A">
        <w:rPr>
          <w:rFonts w:hint="eastAsia"/>
        </w:rPr>
        <w:t>位的分组为单位进行处理。比特币和以太坊系统采用的是</w:t>
      </w:r>
      <w:r w:rsidRPr="00AE236A">
        <w:rPr>
          <w:rFonts w:hint="eastAsia"/>
        </w:rPr>
        <w:t>SHA</w:t>
      </w:r>
      <w:r w:rsidRPr="00AE236A">
        <w:t>256</w:t>
      </w:r>
      <w:r w:rsidRPr="00AE236A">
        <w:rPr>
          <w:rFonts w:hint="eastAsia"/>
        </w:rPr>
        <w:t>，</w:t>
      </w:r>
      <w:r w:rsidRPr="00AE236A">
        <w:rPr>
          <w:rFonts w:hint="eastAsia"/>
        </w:rPr>
        <w:t>Fabric</w:t>
      </w:r>
      <w:r w:rsidRPr="00AE236A">
        <w:t xml:space="preserve"> 2</w:t>
      </w:r>
      <w:r w:rsidR="001003B1">
        <w:t>。</w:t>
      </w:r>
      <w:r w:rsidRPr="00AE236A">
        <w:t>3</w:t>
      </w:r>
      <w:r w:rsidRPr="00AE236A">
        <w:rPr>
          <w:rFonts w:hint="eastAsia"/>
        </w:rPr>
        <w:t>采用的是</w:t>
      </w:r>
      <w:r w:rsidRPr="00AE236A">
        <w:rPr>
          <w:rFonts w:hint="eastAsia"/>
        </w:rPr>
        <w:t>BLAKE</w:t>
      </w:r>
      <w:r w:rsidRPr="00AE236A">
        <w:t>2</w:t>
      </w:r>
      <w:r w:rsidRPr="00AE236A">
        <w:rPr>
          <w:rFonts w:hint="eastAsia"/>
        </w:rPr>
        <w:t>b</w:t>
      </w:r>
      <w:r w:rsidRPr="00AE236A">
        <w:rPr>
          <w:rFonts w:hint="eastAsia"/>
        </w:rPr>
        <w:t>，</w:t>
      </w:r>
      <w:r w:rsidRPr="00AE236A">
        <w:rPr>
          <w:rFonts w:hint="eastAsia"/>
        </w:rPr>
        <w:t>BlAKE</w:t>
      </w:r>
      <w:r w:rsidRPr="00AE236A">
        <w:t>2</w:t>
      </w:r>
      <w:r w:rsidRPr="00AE236A">
        <w:rPr>
          <w:rFonts w:hint="eastAsia"/>
        </w:rPr>
        <w:t>b</w:t>
      </w:r>
      <w:r w:rsidRPr="00AE236A">
        <w:rPr>
          <w:rFonts w:hint="eastAsia"/>
        </w:rPr>
        <w:t>在保持高度安全的同时拥有极高的效率，经测试，在一个现代</w:t>
      </w:r>
      <w:r w:rsidRPr="00AE236A">
        <w:rPr>
          <w:rFonts w:hint="eastAsia"/>
        </w:rPr>
        <w:t>CPU</w:t>
      </w:r>
      <w:r w:rsidRPr="00AE236A">
        <w:rPr>
          <w:rFonts w:hint="eastAsia"/>
        </w:rPr>
        <w:t>上计算</w:t>
      </w:r>
      <w:r w:rsidRPr="00AE236A">
        <w:rPr>
          <w:rFonts w:hint="eastAsia"/>
        </w:rPr>
        <w:t>BLAKE</w:t>
      </w:r>
      <w:r w:rsidRPr="00AE236A">
        <w:t>2</w:t>
      </w:r>
      <w:r w:rsidRPr="00AE236A">
        <w:rPr>
          <w:rFonts w:hint="eastAsia"/>
        </w:rPr>
        <w:t>b</w:t>
      </w:r>
      <w:r w:rsidRPr="00AE236A">
        <w:rPr>
          <w:rFonts w:hint="eastAsia"/>
        </w:rPr>
        <w:t>实际上比</w:t>
      </w:r>
      <w:r w:rsidRPr="00AE236A">
        <w:rPr>
          <w:rFonts w:hint="eastAsia"/>
        </w:rPr>
        <w:t>SHA-3</w:t>
      </w:r>
      <w:r w:rsidRPr="00AE236A">
        <w:rPr>
          <w:rFonts w:hint="eastAsia"/>
        </w:rPr>
        <w:t>要快三倍。</w:t>
      </w:r>
    </w:p>
    <w:p w14:paraId="280EC239" w14:textId="2C83D6DB" w:rsidR="00AE236A" w:rsidRPr="004908C7" w:rsidRDefault="00AE236A" w:rsidP="00A6207D">
      <w:pPr>
        <w:pStyle w:val="5"/>
        <w:rPr>
          <w:bCs w:val="0"/>
        </w:rPr>
      </w:pPr>
      <w:r w:rsidRPr="004908C7">
        <w:rPr>
          <w:bCs w:val="0"/>
        </w:rPr>
        <w:t xml:space="preserve">3 </w:t>
      </w:r>
      <w:r w:rsidRPr="004908C7">
        <w:rPr>
          <w:rFonts w:hint="eastAsia"/>
          <w:bCs w:val="0"/>
        </w:rPr>
        <w:t>SHA</w:t>
      </w:r>
      <w:r w:rsidRPr="004908C7">
        <w:rPr>
          <w:bCs w:val="0"/>
        </w:rPr>
        <w:t>-3</w:t>
      </w:r>
      <w:r w:rsidRPr="004908C7">
        <w:rPr>
          <w:rFonts w:hint="eastAsia"/>
          <w:bCs w:val="0"/>
        </w:rPr>
        <w:t>算法</w:t>
      </w:r>
    </w:p>
    <w:p w14:paraId="593DD973" w14:textId="77777777" w:rsidR="00AE236A" w:rsidRPr="00AE236A" w:rsidRDefault="00AE236A" w:rsidP="00AE236A">
      <w:pPr>
        <w:spacing w:line="500" w:lineRule="exact"/>
        <w:ind w:firstLine="480"/>
        <w:jc w:val="both"/>
        <w:rPr>
          <w:rFonts w:ascii="宋体" w:hAnsi="宋体"/>
        </w:rPr>
      </w:pPr>
      <w:r w:rsidRPr="00AE236A">
        <w:rPr>
          <w:shd w:val="clear" w:color="auto" w:fill="FFFFFF"/>
        </w:rPr>
        <w:t xml:space="preserve">SHA-3 </w:t>
      </w:r>
      <w:r w:rsidRPr="00AE236A">
        <w:rPr>
          <w:shd w:val="clear" w:color="auto" w:fill="FFFFFF"/>
        </w:rPr>
        <w:t>算法是第三代标准的哈希函数，基于</w:t>
      </w:r>
      <w:r w:rsidRPr="00AE236A">
        <w:rPr>
          <w:shd w:val="clear" w:color="auto" w:fill="FFFFFF"/>
        </w:rPr>
        <w:t xml:space="preserve"> Keccak </w:t>
      </w:r>
      <w:r w:rsidRPr="00AE236A">
        <w:rPr>
          <w:shd w:val="clear" w:color="auto" w:fill="FFFFFF"/>
        </w:rPr>
        <w:t>算法实现</w:t>
      </w:r>
      <w:r w:rsidRPr="00AE236A">
        <w:rPr>
          <w:rFonts w:hint="eastAsia"/>
          <w:shd w:val="clear" w:color="auto" w:fill="FFFFFF"/>
        </w:rPr>
        <w:t>，可建立从任意长度输入到任意长度输出的映射</w:t>
      </w:r>
      <w:r w:rsidRPr="00AE236A">
        <w:rPr>
          <w:shd w:val="clear" w:color="auto" w:fill="FFFFFF"/>
        </w:rPr>
        <w:t>。与之前的哈希算法有所不同，</w:t>
      </w:r>
      <w:r w:rsidRPr="00AE236A">
        <w:rPr>
          <w:shd w:val="clear" w:color="auto" w:fill="FFFFFF"/>
        </w:rPr>
        <w:t xml:space="preserve">SHA-3 </w:t>
      </w:r>
      <w:r w:rsidRPr="00AE236A">
        <w:rPr>
          <w:shd w:val="clear" w:color="auto" w:fill="FFFFFF"/>
        </w:rPr>
        <w:t>算法是基于置换的加密函数</w:t>
      </w:r>
      <w:r w:rsidRPr="00AE236A">
        <w:rPr>
          <w:rFonts w:hint="eastAsia"/>
          <w:shd w:val="clear" w:color="auto" w:fill="FFFFFF"/>
        </w:rPr>
        <w:t>，整体采用</w:t>
      </w:r>
      <w:r w:rsidRPr="00AE236A">
        <w:rPr>
          <w:rFonts w:hint="eastAsia"/>
          <w:shd w:val="clear" w:color="auto" w:fill="FFFFFF"/>
        </w:rPr>
        <w:t>Sponge</w:t>
      </w:r>
      <w:r w:rsidRPr="00AE236A">
        <w:rPr>
          <w:rFonts w:hint="eastAsia"/>
          <w:shd w:val="clear" w:color="auto" w:fill="FFFFFF"/>
        </w:rPr>
        <w:t>结构，分为吸收和榨取两个阶段。</w:t>
      </w:r>
      <w:r w:rsidRPr="00AE236A">
        <w:rPr>
          <w:rFonts w:hint="eastAsia"/>
          <w:shd w:val="clear" w:color="auto" w:fill="FFFFFF"/>
        </w:rPr>
        <w:t>SHA-3</w:t>
      </w:r>
      <w:r w:rsidRPr="00AE236A">
        <w:rPr>
          <w:rFonts w:hint="eastAsia"/>
          <w:shd w:val="clear" w:color="auto" w:fill="FFFFFF"/>
        </w:rPr>
        <w:t>的核心置换</w:t>
      </w:r>
      <w:r w:rsidRPr="00AE236A">
        <w:rPr>
          <w:rFonts w:hint="eastAsia"/>
          <w:shd w:val="clear" w:color="auto" w:fill="FFFFFF"/>
        </w:rPr>
        <w:t>f</w:t>
      </w:r>
      <w:r w:rsidRPr="00AE236A">
        <w:rPr>
          <w:rFonts w:hint="eastAsia"/>
          <w:shd w:val="clear" w:color="auto" w:fill="FFFFFF"/>
        </w:rPr>
        <w:t>作用在</w:t>
      </w:r>
      <w:r w:rsidRPr="00AE236A">
        <w:rPr>
          <w:rFonts w:hint="eastAsia"/>
          <w:shd w:val="clear" w:color="auto" w:fill="FFFFFF"/>
        </w:rPr>
        <w:t>5</w:t>
      </w:r>
      <w:r w:rsidRPr="00AE236A">
        <w:rPr>
          <w:shd w:val="clear" w:color="auto" w:fill="FFFFFF"/>
        </w:rPr>
        <w:t>*5*64</w:t>
      </w:r>
      <w:r w:rsidRPr="00AE236A">
        <w:rPr>
          <w:rFonts w:hint="eastAsia"/>
          <w:shd w:val="clear" w:color="auto" w:fill="FFFFFF"/>
        </w:rPr>
        <w:t>的三维矩阵上，整个</w:t>
      </w:r>
      <w:r w:rsidRPr="00AE236A">
        <w:rPr>
          <w:rFonts w:hint="eastAsia"/>
          <w:shd w:val="clear" w:color="auto" w:fill="FFFFFF"/>
        </w:rPr>
        <w:t>f</w:t>
      </w:r>
      <w:r w:rsidRPr="00AE236A">
        <w:rPr>
          <w:rFonts w:hint="eastAsia"/>
          <w:shd w:val="clear" w:color="auto" w:fill="FFFFFF"/>
        </w:rPr>
        <w:t>共有</w:t>
      </w:r>
      <w:r w:rsidRPr="00AE236A">
        <w:rPr>
          <w:rFonts w:hint="eastAsia"/>
          <w:shd w:val="clear" w:color="auto" w:fill="FFFFFF"/>
        </w:rPr>
        <w:t>2</w:t>
      </w:r>
      <w:r w:rsidRPr="00AE236A">
        <w:rPr>
          <w:shd w:val="clear" w:color="auto" w:fill="FFFFFF"/>
        </w:rPr>
        <w:t>4</w:t>
      </w:r>
      <w:r w:rsidRPr="00AE236A">
        <w:rPr>
          <w:rFonts w:hint="eastAsia"/>
          <w:shd w:val="clear" w:color="auto" w:fill="FFFFFF"/>
        </w:rPr>
        <w:t>轮，每轮包括</w:t>
      </w:r>
      <w:r w:rsidRPr="00AE236A">
        <w:rPr>
          <w:rFonts w:hint="eastAsia"/>
          <w:shd w:val="clear" w:color="auto" w:fill="FFFFFF"/>
        </w:rPr>
        <w:t>5</w:t>
      </w:r>
      <w:r w:rsidRPr="00AE236A">
        <w:rPr>
          <w:rFonts w:hint="eastAsia"/>
          <w:shd w:val="clear" w:color="auto" w:fill="FFFFFF"/>
        </w:rPr>
        <w:t>个环节。</w:t>
      </w:r>
      <w:r w:rsidRPr="00AE236A">
        <w:rPr>
          <w:rFonts w:hint="eastAsia"/>
          <w:shd w:val="clear" w:color="auto" w:fill="FFFFFF"/>
        </w:rPr>
        <w:t>Keccak</w:t>
      </w:r>
      <w:r w:rsidRPr="00AE236A">
        <w:rPr>
          <w:rFonts w:hint="eastAsia"/>
          <w:shd w:val="clear" w:color="auto" w:fill="FFFFFF"/>
        </w:rPr>
        <w:t>算法的立体加密思想和海绵结构，使</w:t>
      </w:r>
      <w:r w:rsidRPr="00AE236A">
        <w:rPr>
          <w:rFonts w:hint="eastAsia"/>
          <w:shd w:val="clear" w:color="auto" w:fill="FFFFFF"/>
        </w:rPr>
        <w:t>SHA</w:t>
      </w:r>
      <w:r w:rsidRPr="00AE236A">
        <w:rPr>
          <w:shd w:val="clear" w:color="auto" w:fill="FFFFFF"/>
        </w:rPr>
        <w:t>-3</w:t>
      </w:r>
      <w:r w:rsidRPr="00AE236A">
        <w:rPr>
          <w:rFonts w:hint="eastAsia"/>
          <w:shd w:val="clear" w:color="auto" w:fill="FFFFFF"/>
        </w:rPr>
        <w:t>优于</w:t>
      </w:r>
      <w:r w:rsidRPr="00AE236A">
        <w:rPr>
          <w:rFonts w:hint="eastAsia"/>
          <w:shd w:val="clear" w:color="auto" w:fill="FFFFFF"/>
        </w:rPr>
        <w:t>SHA</w:t>
      </w:r>
      <w:r w:rsidRPr="00AE236A">
        <w:rPr>
          <w:shd w:val="clear" w:color="auto" w:fill="FFFFFF"/>
        </w:rPr>
        <w:t>-2</w:t>
      </w:r>
      <w:r w:rsidRPr="00AE236A">
        <w:rPr>
          <w:rFonts w:hint="eastAsia"/>
          <w:shd w:val="clear" w:color="auto" w:fill="FFFFFF"/>
        </w:rPr>
        <w:t>。</w:t>
      </w:r>
    </w:p>
    <w:p w14:paraId="34CBFB54" w14:textId="58D66D84" w:rsidR="00AE236A" w:rsidRPr="004908C7" w:rsidRDefault="00AE236A" w:rsidP="00A6207D">
      <w:pPr>
        <w:pStyle w:val="5"/>
        <w:rPr>
          <w:bCs w:val="0"/>
        </w:rPr>
      </w:pPr>
      <w:r w:rsidRPr="004908C7">
        <w:rPr>
          <w:bCs w:val="0"/>
        </w:rPr>
        <w:t xml:space="preserve">4 </w:t>
      </w:r>
      <w:r w:rsidRPr="004908C7">
        <w:rPr>
          <w:rFonts w:hint="eastAsia"/>
          <w:bCs w:val="0"/>
        </w:rPr>
        <w:t>SM</w:t>
      </w:r>
      <w:r w:rsidRPr="004908C7">
        <w:rPr>
          <w:bCs w:val="0"/>
        </w:rPr>
        <w:t>3</w:t>
      </w:r>
      <w:r w:rsidRPr="004908C7">
        <w:rPr>
          <w:rFonts w:hint="eastAsia"/>
          <w:bCs w:val="0"/>
        </w:rPr>
        <w:t>算法</w:t>
      </w:r>
    </w:p>
    <w:p w14:paraId="1075843C" w14:textId="77777777" w:rsidR="00AE236A" w:rsidRPr="00AE236A" w:rsidRDefault="00AE236A" w:rsidP="00AE236A">
      <w:pPr>
        <w:spacing w:line="500" w:lineRule="exact"/>
        <w:ind w:firstLine="480"/>
        <w:jc w:val="both"/>
      </w:pPr>
      <w:r w:rsidRPr="00AE236A">
        <w:rPr>
          <w:rFonts w:hint="eastAsia"/>
        </w:rPr>
        <w:t>SM</w:t>
      </w:r>
      <w:r w:rsidRPr="00AE236A">
        <w:t>3</w:t>
      </w:r>
      <w:r w:rsidRPr="00AE236A">
        <w:rPr>
          <w:rFonts w:hint="eastAsia"/>
        </w:rPr>
        <w:t>算法也是一种哈希算法，由中国国家密码管理局在</w:t>
      </w:r>
      <w:r w:rsidRPr="00AE236A">
        <w:rPr>
          <w:rFonts w:hint="eastAsia"/>
        </w:rPr>
        <w:t>2</w:t>
      </w:r>
      <w:r w:rsidRPr="00AE236A">
        <w:t>010</w:t>
      </w:r>
      <w:r w:rsidRPr="00AE236A">
        <w:rPr>
          <w:rFonts w:hint="eastAsia"/>
        </w:rPr>
        <w:t>年发布。该算法是我国自主设计的密码杂凑算法，适用于商用密码应用中的数字签名呵消息认证码的生成与验证以及随机数的生成，可满足多种密码应用的安全需求。</w:t>
      </w:r>
      <w:r w:rsidRPr="00AE236A">
        <w:rPr>
          <w:rFonts w:hint="eastAsia"/>
        </w:rPr>
        <w:t>SM</w:t>
      </w:r>
      <w:r w:rsidRPr="00AE236A">
        <w:t>3</w:t>
      </w:r>
      <w:r w:rsidRPr="00AE236A">
        <w:rPr>
          <w:rFonts w:hint="eastAsia"/>
        </w:rPr>
        <w:t>算法的输出长度为</w:t>
      </w:r>
      <w:r w:rsidRPr="00AE236A">
        <w:rPr>
          <w:rFonts w:hint="eastAsia"/>
        </w:rPr>
        <w:t>2</w:t>
      </w:r>
      <w:r w:rsidRPr="00AE236A">
        <w:t>56</w:t>
      </w:r>
      <w:r w:rsidRPr="00AE236A">
        <w:rPr>
          <w:rFonts w:hint="eastAsia"/>
        </w:rPr>
        <w:t>比特，从输出长度来看，</w:t>
      </w:r>
      <w:r w:rsidRPr="00AE236A">
        <w:rPr>
          <w:rFonts w:hint="eastAsia"/>
        </w:rPr>
        <w:t>SM3</w:t>
      </w:r>
      <w:r w:rsidRPr="00AE236A">
        <w:rPr>
          <w:rFonts w:hint="eastAsia"/>
        </w:rPr>
        <w:t>算法的安全性要高于</w:t>
      </w:r>
      <w:r w:rsidRPr="00AE236A">
        <w:rPr>
          <w:rFonts w:hint="eastAsia"/>
        </w:rPr>
        <w:t>MD</w:t>
      </w:r>
      <w:r w:rsidRPr="00AE236A">
        <w:t>5</w:t>
      </w:r>
      <w:r w:rsidRPr="00AE236A">
        <w:rPr>
          <w:rFonts w:hint="eastAsia"/>
        </w:rPr>
        <w:t>算法和</w:t>
      </w:r>
      <w:r w:rsidRPr="00AE236A">
        <w:rPr>
          <w:rFonts w:hint="eastAsia"/>
        </w:rPr>
        <w:t>SHA</w:t>
      </w:r>
      <w:r w:rsidRPr="00AE236A">
        <w:t>-1</w:t>
      </w:r>
      <w:r w:rsidRPr="00AE236A">
        <w:rPr>
          <w:rFonts w:hint="eastAsia"/>
        </w:rPr>
        <w:t>算法。</w:t>
      </w:r>
    </w:p>
    <w:p w14:paraId="075EA68D" w14:textId="184DCCCA" w:rsidR="00AE236A" w:rsidRPr="00AE236A" w:rsidRDefault="00AE236A" w:rsidP="00AE236A">
      <w:pPr>
        <w:spacing w:line="500" w:lineRule="exact"/>
        <w:ind w:firstLine="480"/>
        <w:jc w:val="both"/>
      </w:pPr>
      <w:r w:rsidRPr="00AE236A">
        <w:rPr>
          <w:rFonts w:hint="eastAsia"/>
        </w:rPr>
        <w:t>如图</w:t>
      </w:r>
      <w:r w:rsidR="002A69C9">
        <w:rPr>
          <w:rFonts w:hint="eastAsia"/>
        </w:rPr>
        <w:t>4</w:t>
      </w:r>
      <w:r w:rsidR="002A69C9">
        <w:t>-</w:t>
      </w:r>
      <w:r w:rsidRPr="00AE236A">
        <w:rPr>
          <w:rFonts w:hint="eastAsia"/>
        </w:rPr>
        <w:t>1</w:t>
      </w:r>
      <w:r w:rsidRPr="00AE236A">
        <w:t>8</w:t>
      </w:r>
      <w:r w:rsidRPr="00AE236A">
        <w:rPr>
          <w:rFonts w:hint="eastAsia"/>
        </w:rPr>
        <w:t>所示，</w:t>
      </w:r>
      <w:r w:rsidRPr="00AE236A">
        <w:rPr>
          <w:rFonts w:hint="eastAsia"/>
        </w:rPr>
        <w:t>SM3</w:t>
      </w:r>
      <w:r w:rsidRPr="00AE236A">
        <w:rPr>
          <w:rFonts w:hint="eastAsia"/>
        </w:rPr>
        <w:t>的处理过程如下：</w:t>
      </w:r>
    </w:p>
    <w:p w14:paraId="55281DE7" w14:textId="77777777" w:rsidR="00AE236A" w:rsidRPr="00AE236A" w:rsidRDefault="00AE236A" w:rsidP="002A0196">
      <w:pPr>
        <w:numPr>
          <w:ilvl w:val="0"/>
          <w:numId w:val="24"/>
        </w:numPr>
        <w:snapToGrid/>
        <w:spacing w:line="500" w:lineRule="exact"/>
        <w:ind w:left="482" w:firstLineChars="0" w:firstLine="0"/>
        <w:jc w:val="both"/>
      </w:pPr>
      <w:r w:rsidRPr="00AE236A">
        <w:rPr>
          <w:rFonts w:hint="eastAsia"/>
        </w:rPr>
        <w:t>填充。使填充完的数据的长度是</w:t>
      </w:r>
      <w:r w:rsidRPr="00AE236A">
        <w:rPr>
          <w:rFonts w:hint="eastAsia"/>
        </w:rPr>
        <w:t>5</w:t>
      </w:r>
      <w:r w:rsidRPr="00AE236A">
        <w:t>12</w:t>
      </w:r>
      <w:r w:rsidRPr="00AE236A">
        <w:rPr>
          <w:rFonts w:hint="eastAsia"/>
        </w:rPr>
        <w:t>的整数倍，先在数据尾部加一个“</w:t>
      </w:r>
      <w:r w:rsidRPr="00AE236A">
        <w:rPr>
          <w:rFonts w:hint="eastAsia"/>
        </w:rPr>
        <w:t>1</w:t>
      </w:r>
      <w:r w:rsidRPr="00AE236A">
        <w:t>”</w:t>
      </w:r>
      <w:r w:rsidRPr="00AE236A">
        <w:rPr>
          <w:rFonts w:hint="eastAsia"/>
        </w:rPr>
        <w:t>；然后把原始数据的长度用</w:t>
      </w:r>
      <w:r w:rsidRPr="00AE236A">
        <w:rPr>
          <w:rFonts w:hint="eastAsia"/>
        </w:rPr>
        <w:t>6</w:t>
      </w:r>
      <w:r w:rsidRPr="00AE236A">
        <w:t>4</w:t>
      </w:r>
      <w:r w:rsidRPr="00AE236A">
        <w:rPr>
          <w:rFonts w:hint="eastAsia"/>
        </w:rPr>
        <w:t>比特表示，放在最后面；“</w:t>
      </w:r>
      <w:r w:rsidRPr="00AE236A">
        <w:rPr>
          <w:rFonts w:hint="eastAsia"/>
        </w:rPr>
        <w:t>1</w:t>
      </w:r>
      <w:r w:rsidRPr="00AE236A">
        <w:t>”</w:t>
      </w:r>
      <w:r w:rsidRPr="00AE236A">
        <w:rPr>
          <w:rFonts w:hint="eastAsia"/>
        </w:rPr>
        <w:t>和原始数据长度的</w:t>
      </w:r>
      <w:r w:rsidRPr="00AE236A">
        <w:rPr>
          <w:rFonts w:hint="eastAsia"/>
        </w:rPr>
        <w:t>6</w:t>
      </w:r>
      <w:r w:rsidRPr="00AE236A">
        <w:t>4</w:t>
      </w:r>
      <w:r w:rsidRPr="00AE236A">
        <w:rPr>
          <w:rFonts w:hint="eastAsia"/>
        </w:rPr>
        <w:t>比特之间的空余比特位全部填充“</w:t>
      </w:r>
      <w:r w:rsidRPr="00AE236A">
        <w:t>0”</w:t>
      </w:r>
      <w:r w:rsidRPr="00AE236A">
        <w:rPr>
          <w:rFonts w:hint="eastAsia"/>
        </w:rPr>
        <w:t>。</w:t>
      </w:r>
    </w:p>
    <w:p w14:paraId="7F1006F9" w14:textId="1AE074CC" w:rsidR="00AE236A" w:rsidRPr="00AE236A" w:rsidRDefault="00AE236A" w:rsidP="002A0196">
      <w:pPr>
        <w:numPr>
          <w:ilvl w:val="0"/>
          <w:numId w:val="24"/>
        </w:numPr>
        <w:snapToGrid/>
        <w:spacing w:line="500" w:lineRule="exact"/>
        <w:ind w:left="482" w:firstLineChars="0" w:firstLine="0"/>
        <w:jc w:val="both"/>
      </w:pPr>
      <w:r w:rsidRPr="00AE236A">
        <w:rPr>
          <w:rFonts w:hint="eastAsia"/>
        </w:rPr>
        <w:t>分组。把填充后的信息按照</w:t>
      </w:r>
      <w:r w:rsidRPr="00AE236A">
        <w:rPr>
          <w:rFonts w:hint="eastAsia"/>
        </w:rPr>
        <w:t>5</w:t>
      </w:r>
      <w:r w:rsidRPr="00AE236A">
        <w:t>12</w:t>
      </w:r>
      <w:r w:rsidRPr="00AE236A">
        <w:rPr>
          <w:rFonts w:hint="eastAsia"/>
        </w:rPr>
        <w:t>比特进行分组，如果分成</w:t>
      </w:r>
      <w:r w:rsidRPr="00AE236A">
        <w:rPr>
          <w:rFonts w:hint="eastAsia"/>
        </w:rPr>
        <w:t>N</w:t>
      </w:r>
      <w:r w:rsidRPr="00AE236A">
        <w:rPr>
          <w:rFonts w:hint="eastAsia"/>
        </w:rPr>
        <w:t>组，就是</w:t>
      </w:r>
      <m:oMath>
        <m:r>
          <w:rPr>
            <w:rFonts w:ascii="Cambria Math" w:hAnsi="Cambria Math"/>
          </w:rPr>
          <w:lastRenderedPageBreak/>
          <m:t>b(0)</m:t>
        </m:r>
        <m:r>
          <w:rPr>
            <w:rFonts w:ascii="Cambria Math" w:hAnsi="Cambria Math"/>
          </w:rPr>
          <m:t>，</m:t>
        </m:r>
        <m:r>
          <w:rPr>
            <w:rFonts w:ascii="Cambria Math" w:hAnsi="Cambria Math"/>
          </w:rPr>
          <m:t>b(1)</m:t>
        </m:r>
        <m:r>
          <w:rPr>
            <w:rFonts w:ascii="Cambria Math" w:hAnsi="Cambria Math"/>
          </w:rPr>
          <m:t>，。。。，</m:t>
        </m:r>
        <m:r>
          <w:rPr>
            <w:rFonts w:ascii="Cambria Math" w:hAnsi="Cambria Math"/>
          </w:rPr>
          <m:t>b(n-1)</m:t>
        </m:r>
      </m:oMath>
      <w:r w:rsidRPr="00AE236A">
        <w:rPr>
          <w:rFonts w:hint="eastAsia"/>
        </w:rPr>
        <w:t>。</w:t>
      </w:r>
    </w:p>
    <w:p w14:paraId="24E8796B" w14:textId="583A7D2C" w:rsidR="00AE236A" w:rsidRPr="00AE236A" w:rsidRDefault="00AE236A" w:rsidP="002A0196">
      <w:pPr>
        <w:numPr>
          <w:ilvl w:val="0"/>
          <w:numId w:val="24"/>
        </w:numPr>
        <w:snapToGrid/>
        <w:spacing w:line="500" w:lineRule="exact"/>
        <w:ind w:left="482" w:firstLineChars="0" w:firstLine="0"/>
        <w:jc w:val="both"/>
      </w:pPr>
      <w:r w:rsidRPr="00AE236A">
        <w:rPr>
          <w:rFonts w:hint="eastAsia"/>
        </w:rPr>
        <w:t>迭代压缩，得到最后的杂凑值（哈希值）。</w:t>
      </w:r>
      <m:oMath>
        <m:r>
          <w:rPr>
            <w:rFonts w:ascii="Cambria Math" w:hAnsi="Cambria Math" w:hint="eastAsia"/>
          </w:rPr>
          <m:t>IV</m:t>
        </m:r>
        <m:r>
          <w:rPr>
            <w:rFonts w:ascii="Cambria Math" w:hAnsi="Cambria Math"/>
          </w:rPr>
          <m:t>(n)=CF(IV(n-1)</m:t>
        </m:r>
        <m:r>
          <w:rPr>
            <w:rFonts w:ascii="Cambria Math" w:hAnsi="Cambria Math"/>
          </w:rPr>
          <m:t>，</m:t>
        </m:r>
        <m:r>
          <w:rPr>
            <w:rFonts w:ascii="Cambria Math" w:hAnsi="Cambria Math"/>
          </w:rPr>
          <m:t>b(n-1))</m:t>
        </m:r>
      </m:oMath>
    </w:p>
    <w:p w14:paraId="0586B433" w14:textId="4DBA7855" w:rsidR="00AE236A" w:rsidRPr="00AE236A" w:rsidRDefault="00AE236A" w:rsidP="0036125A">
      <w:pPr>
        <w:spacing w:line="240" w:lineRule="auto"/>
        <w:ind w:firstLine="480"/>
        <w:jc w:val="both"/>
        <w:rPr>
          <w:iCs/>
        </w:rPr>
      </w:pPr>
      <w:r w:rsidRPr="00AE236A">
        <w:rPr>
          <w:rFonts w:hint="eastAsia"/>
          <w:iCs/>
        </w:rPr>
        <w:t>如果信息分组分为</w:t>
      </w:r>
      <w:r w:rsidRPr="00AE236A">
        <w:rPr>
          <w:rFonts w:hint="eastAsia"/>
          <w:iCs/>
        </w:rPr>
        <w:t>N</w:t>
      </w:r>
      <w:r w:rsidRPr="00AE236A">
        <w:rPr>
          <w:rFonts w:hint="eastAsia"/>
          <w:iCs/>
        </w:rPr>
        <w:t>组，那么</w:t>
      </w:r>
      <m:oMath>
        <m:r>
          <w:rPr>
            <w:rFonts w:ascii="Cambria Math" w:hAnsi="Cambria Math" w:hint="eastAsia"/>
          </w:rPr>
          <m:t>IV</m:t>
        </m:r>
        <m:r>
          <w:rPr>
            <w:rFonts w:ascii="Cambria Math" w:hAnsi="Cambria Math"/>
          </w:rPr>
          <m:t>(N)</m:t>
        </m:r>
      </m:oMath>
      <w:r w:rsidRPr="00AE236A">
        <w:rPr>
          <w:rFonts w:hint="eastAsia"/>
          <w:iCs/>
        </w:rPr>
        <w:t>就是最后得到的杂凑值。对长度为</w:t>
      </w:r>
      <m:oMath>
        <m:r>
          <w:rPr>
            <w:rFonts w:ascii="Cambria Math" w:hAnsi="Cambria Math"/>
          </w:rPr>
          <m:t>L</m:t>
        </m:r>
        <m:d>
          <m:dPr>
            <m:ctrlPr>
              <w:rPr>
                <w:rFonts w:ascii="Cambria Math" w:hAnsi="Cambria Math"/>
                <w:i/>
                <w:iCs/>
              </w:rPr>
            </m:ctrlPr>
          </m:dPr>
          <m:e>
            <m:r>
              <w:rPr>
                <w:rFonts w:ascii="Cambria Math" w:hAnsi="Cambria Math"/>
              </w:rPr>
              <m:t>L&lt;</m:t>
            </m:r>
            <m:sSup>
              <m:sSupPr>
                <m:ctrlPr>
                  <w:rPr>
                    <w:rFonts w:ascii="Cambria Math" w:hAnsi="Cambria Math"/>
                    <w:i/>
                    <w:iCs/>
                  </w:rPr>
                </m:ctrlPr>
              </m:sSupPr>
              <m:e>
                <m:r>
                  <w:rPr>
                    <w:rFonts w:ascii="Cambria Math" w:hAnsi="Cambria Math"/>
                  </w:rPr>
                  <m:t>2</m:t>
                </m:r>
              </m:e>
              <m:sup>
                <m:r>
                  <w:rPr>
                    <w:rFonts w:ascii="Cambria Math" w:hAnsi="Cambria Math"/>
                  </w:rPr>
                  <m:t>64</m:t>
                </m:r>
              </m:sup>
            </m:sSup>
          </m:e>
        </m:d>
      </m:oMath>
      <w:r w:rsidRPr="00AE236A">
        <w:rPr>
          <w:rFonts w:hint="eastAsia"/>
          <w:iCs/>
        </w:rPr>
        <w:t>比特的消息</w:t>
      </w:r>
      <w:r w:rsidRPr="00AE236A">
        <w:rPr>
          <w:rFonts w:hint="eastAsia"/>
          <w:iCs/>
        </w:rPr>
        <w:t>m</w:t>
      </w:r>
      <w:r w:rsidRPr="00AE236A">
        <w:rPr>
          <w:rFonts w:hint="eastAsia"/>
          <w:iCs/>
        </w:rPr>
        <w:t>，</w:t>
      </w:r>
      <w:r w:rsidRPr="00AE236A">
        <w:rPr>
          <w:rFonts w:hint="eastAsia"/>
          <w:iCs/>
        </w:rPr>
        <w:t>SM3</w:t>
      </w:r>
      <w:r w:rsidRPr="00AE236A">
        <w:rPr>
          <w:rFonts w:hint="eastAsia"/>
          <w:iCs/>
        </w:rPr>
        <w:t>杂凑算法经过填充和迭代压缩，生成杂凑值，杂凑值长度为</w:t>
      </w:r>
      <w:r w:rsidRPr="00AE236A">
        <w:rPr>
          <w:rFonts w:hint="eastAsia"/>
          <w:iCs/>
        </w:rPr>
        <w:t>2</w:t>
      </w:r>
      <w:r w:rsidRPr="00AE236A">
        <w:rPr>
          <w:iCs/>
        </w:rPr>
        <w:t>56</w:t>
      </w:r>
      <w:r w:rsidRPr="00AE236A">
        <w:rPr>
          <w:rFonts w:hint="eastAsia"/>
          <w:iCs/>
        </w:rPr>
        <w:t>比特。</w:t>
      </w:r>
    </w:p>
    <w:p w14:paraId="04E3516D" w14:textId="77777777" w:rsidR="0036125A" w:rsidRDefault="0036125A" w:rsidP="0036125A">
      <w:pPr>
        <w:spacing w:line="240" w:lineRule="auto"/>
        <w:ind w:firstLine="440"/>
        <w:jc w:val="center"/>
        <w:rPr>
          <w:sz w:val="21"/>
        </w:rPr>
      </w:pPr>
      <w:r w:rsidRPr="00AE236A">
        <w:rPr>
          <w:rFonts w:ascii="微软雅黑" w:eastAsia="微软雅黑" w:hAnsi="微软雅黑"/>
          <w:noProof/>
          <w:color w:val="333333"/>
          <w:sz w:val="22"/>
        </w:rPr>
        <w:drawing>
          <wp:inline distT="0" distB="0" distL="0" distR="0" wp14:anchorId="442A7337" wp14:editId="2B92E21E">
            <wp:extent cx="2660650" cy="2381885"/>
            <wp:effectExtent l="0" t="0" r="635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2660650" cy="2381885"/>
                    </a:xfrm>
                    <a:prstGeom prst="rect">
                      <a:avLst/>
                    </a:prstGeom>
                  </pic:spPr>
                </pic:pic>
              </a:graphicData>
            </a:graphic>
          </wp:inline>
        </w:drawing>
      </w:r>
    </w:p>
    <w:p w14:paraId="1BBBB018" w14:textId="4645F561" w:rsidR="00AE236A" w:rsidRPr="00AE236A" w:rsidRDefault="00AE236A" w:rsidP="0036125A">
      <w:pPr>
        <w:spacing w:line="240" w:lineRule="auto"/>
        <w:ind w:firstLine="420"/>
        <w:jc w:val="center"/>
        <w:rPr>
          <w:sz w:val="21"/>
        </w:rPr>
      </w:pPr>
      <w:r w:rsidRPr="00AE236A">
        <w:rPr>
          <w:rFonts w:hint="eastAsia"/>
          <w:sz w:val="21"/>
        </w:rPr>
        <w:t>图</w:t>
      </w:r>
      <w:r w:rsidR="002A69C9">
        <w:rPr>
          <w:rFonts w:hint="eastAsia"/>
          <w:sz w:val="21"/>
        </w:rPr>
        <w:t>4</w:t>
      </w:r>
      <w:r w:rsidR="002A69C9">
        <w:rPr>
          <w:sz w:val="21"/>
        </w:rPr>
        <w:t>-</w:t>
      </w:r>
      <w:r w:rsidRPr="00AE236A">
        <w:rPr>
          <w:rFonts w:hint="eastAsia"/>
          <w:sz w:val="21"/>
        </w:rPr>
        <w:t>1</w:t>
      </w:r>
      <w:r w:rsidRPr="00AE236A">
        <w:rPr>
          <w:sz w:val="21"/>
        </w:rPr>
        <w:t xml:space="preserve">8 </w:t>
      </w:r>
      <w:r w:rsidRPr="00AE236A">
        <w:rPr>
          <w:rFonts w:hint="eastAsia"/>
          <w:sz w:val="21"/>
        </w:rPr>
        <w:t>SM</w:t>
      </w:r>
      <w:r w:rsidRPr="00AE236A">
        <w:rPr>
          <w:sz w:val="21"/>
        </w:rPr>
        <w:t>3</w:t>
      </w:r>
      <w:r w:rsidRPr="00AE236A">
        <w:rPr>
          <w:rFonts w:hint="eastAsia"/>
          <w:sz w:val="21"/>
        </w:rPr>
        <w:t>算法流程</w:t>
      </w:r>
    </w:p>
    <w:p w14:paraId="0A5F389A" w14:textId="77777777" w:rsidR="00AE236A" w:rsidRPr="00AE236A" w:rsidRDefault="00AE236A" w:rsidP="00AE236A">
      <w:pPr>
        <w:spacing w:line="500" w:lineRule="exact"/>
        <w:ind w:firstLine="480"/>
        <w:jc w:val="both"/>
      </w:pPr>
      <w:r w:rsidRPr="00AE236A">
        <w:t>SM3</w:t>
      </w:r>
      <w:r w:rsidRPr="00AE236A">
        <w:t>的压缩函数与</w:t>
      </w:r>
      <w:r w:rsidRPr="00AE236A">
        <w:t>SHA-256</w:t>
      </w:r>
      <w:r w:rsidRPr="00AE236A">
        <w:t>的压缩函数具有相似的结构，但</w:t>
      </w:r>
      <w:r w:rsidRPr="00AE236A">
        <w:t>SM3</w:t>
      </w:r>
      <w:r w:rsidRPr="00AE236A">
        <w:t>设计更加复杂，如</w:t>
      </w:r>
      <w:r w:rsidRPr="00AE236A">
        <w:t>SHA-256</w:t>
      </w:r>
      <w:r w:rsidRPr="00AE236A">
        <w:t>压缩函数的每一轮使用都使用</w:t>
      </w:r>
      <w:r w:rsidRPr="00AE236A">
        <w:t>2</w:t>
      </w:r>
      <w:r w:rsidRPr="00AE236A">
        <w:t>个消息字。</w:t>
      </w:r>
      <w:r w:rsidRPr="00AE236A">
        <w:t>SM3</w:t>
      </w:r>
      <w:r w:rsidRPr="00AE236A">
        <w:t>在避免高概率局部碰撞方面效果显著，能够有效抵抗强碰撞性</w:t>
      </w:r>
      <w:r w:rsidRPr="00AE236A">
        <w:t>“</w:t>
      </w:r>
      <w:r w:rsidRPr="00AE236A">
        <w:t>差分分析</w:t>
      </w:r>
      <w:r w:rsidRPr="00AE236A">
        <w:t>”</w:t>
      </w:r>
      <w:r w:rsidRPr="00AE236A">
        <w:t>、碰撞性</w:t>
      </w:r>
      <w:r w:rsidRPr="00AE236A">
        <w:t>“</w:t>
      </w:r>
      <w:r w:rsidRPr="00AE236A">
        <w:t>线性分析</w:t>
      </w:r>
      <w:r w:rsidRPr="00AE236A">
        <w:t>”</w:t>
      </w:r>
      <w:r w:rsidRPr="00AE236A">
        <w:t>等密码分析方法。</w:t>
      </w:r>
    </w:p>
    <w:p w14:paraId="020B220C" w14:textId="3534589D" w:rsidR="00AE236A" w:rsidRPr="004908C7" w:rsidRDefault="00AE236A" w:rsidP="00A6207D">
      <w:pPr>
        <w:pStyle w:val="5"/>
        <w:rPr>
          <w:bCs w:val="0"/>
        </w:rPr>
      </w:pPr>
      <w:r w:rsidRPr="004908C7">
        <w:rPr>
          <w:bCs w:val="0"/>
        </w:rPr>
        <w:t xml:space="preserve">5 </w:t>
      </w:r>
      <w:r w:rsidRPr="004908C7">
        <w:rPr>
          <w:rFonts w:hint="eastAsia"/>
          <w:bCs w:val="0"/>
        </w:rPr>
        <w:t>BLAKE</w:t>
      </w:r>
      <w:r w:rsidRPr="004908C7">
        <w:rPr>
          <w:bCs w:val="0"/>
        </w:rPr>
        <w:t>2</w:t>
      </w:r>
      <w:r w:rsidRPr="004908C7">
        <w:rPr>
          <w:rFonts w:hint="eastAsia"/>
          <w:bCs w:val="0"/>
        </w:rPr>
        <w:t>b</w:t>
      </w:r>
      <w:r w:rsidRPr="004908C7">
        <w:rPr>
          <w:rFonts w:hint="eastAsia"/>
          <w:bCs w:val="0"/>
        </w:rPr>
        <w:t>算法</w:t>
      </w:r>
    </w:p>
    <w:p w14:paraId="0025DF62" w14:textId="4199956F" w:rsidR="00AE236A" w:rsidRPr="00AE236A" w:rsidRDefault="00AE236A" w:rsidP="00AE236A">
      <w:pPr>
        <w:spacing w:line="500" w:lineRule="exact"/>
        <w:ind w:firstLine="480"/>
        <w:jc w:val="both"/>
      </w:pPr>
      <w:r w:rsidRPr="00AE236A">
        <w:rPr>
          <w:rFonts w:hint="eastAsia"/>
        </w:rPr>
        <w:t>BLAKE</w:t>
      </w:r>
      <w:r w:rsidRPr="00AE236A">
        <w:rPr>
          <w:rFonts w:hint="eastAsia"/>
        </w:rPr>
        <w:t>算法是</w:t>
      </w:r>
      <w:r w:rsidRPr="00AE236A">
        <w:rPr>
          <w:rFonts w:hint="eastAsia"/>
        </w:rPr>
        <w:t>SHA</w:t>
      </w:r>
      <w:r w:rsidRPr="00AE236A">
        <w:t>-3</w:t>
      </w:r>
      <w:r w:rsidRPr="00AE236A">
        <w:rPr>
          <w:rFonts w:hint="eastAsia"/>
        </w:rPr>
        <w:t>候选会议中进入第三轮的</w:t>
      </w:r>
      <w:r w:rsidRPr="00AE236A">
        <w:rPr>
          <w:rFonts w:hint="eastAsia"/>
        </w:rPr>
        <w:t>5</w:t>
      </w:r>
      <w:r w:rsidRPr="00AE236A">
        <w:rPr>
          <w:rFonts w:hint="eastAsia"/>
        </w:rPr>
        <w:t>个候选算法之一，综合考虑算法的安全性和软硬件实现性能，虽然美国国家标准与技术研究所最终选取了</w:t>
      </w:r>
      <w:r w:rsidRPr="00AE236A">
        <w:rPr>
          <w:rFonts w:hint="eastAsia"/>
        </w:rPr>
        <w:t>Keccak</w:t>
      </w:r>
      <w:r w:rsidRPr="00AE236A">
        <w:rPr>
          <w:rFonts w:hint="eastAsia"/>
        </w:rPr>
        <w:t>作为</w:t>
      </w:r>
      <w:r w:rsidRPr="00AE236A">
        <w:rPr>
          <w:rFonts w:hint="eastAsia"/>
        </w:rPr>
        <w:t>SHA</w:t>
      </w:r>
      <w:r w:rsidRPr="00AE236A">
        <w:t>-3</w:t>
      </w:r>
      <w:r w:rsidRPr="00AE236A">
        <w:rPr>
          <w:rFonts w:hint="eastAsia"/>
        </w:rPr>
        <w:t>标准，但不可否认</w:t>
      </w:r>
      <w:r w:rsidRPr="00AE236A">
        <w:rPr>
          <w:rFonts w:hint="eastAsia"/>
        </w:rPr>
        <w:t>BLAKE</w:t>
      </w:r>
      <w:r w:rsidRPr="00AE236A">
        <w:rPr>
          <w:rFonts w:hint="eastAsia"/>
        </w:rPr>
        <w:t>算法在某些方面依然保持优越。</w:t>
      </w:r>
      <w:r w:rsidRPr="00AE236A">
        <w:rPr>
          <w:rFonts w:hint="eastAsia"/>
        </w:rPr>
        <w:t>BLAKE</w:t>
      </w:r>
      <w:r w:rsidRPr="00AE236A">
        <w:t>2</w:t>
      </w:r>
      <w:r w:rsidRPr="00AE236A">
        <w:rPr>
          <w:rFonts w:hint="eastAsia"/>
        </w:rPr>
        <w:t>b</w:t>
      </w:r>
      <w:r w:rsidRPr="00AE236A">
        <w:rPr>
          <w:rFonts w:hint="eastAsia"/>
        </w:rPr>
        <w:t>算法是</w:t>
      </w:r>
      <w:r w:rsidRPr="00AE236A">
        <w:rPr>
          <w:rFonts w:hint="eastAsia"/>
        </w:rPr>
        <w:t>BLAKE</w:t>
      </w:r>
      <w:r w:rsidRPr="00AE236A">
        <w:rPr>
          <w:rFonts w:hint="eastAsia"/>
        </w:rPr>
        <w:t>算法在</w:t>
      </w:r>
      <w:r w:rsidRPr="00AE236A">
        <w:rPr>
          <w:rFonts w:hint="eastAsia"/>
        </w:rPr>
        <w:t>6</w:t>
      </w:r>
      <w:r w:rsidRPr="00AE236A">
        <w:t>4</w:t>
      </w:r>
      <w:r w:rsidRPr="00AE236A">
        <w:rPr>
          <w:rFonts w:hint="eastAsia"/>
        </w:rPr>
        <w:t>位</w:t>
      </w:r>
      <w:r w:rsidRPr="00AE236A">
        <w:rPr>
          <w:rFonts w:hint="eastAsia"/>
        </w:rPr>
        <w:t>CPU</w:t>
      </w:r>
      <w:r w:rsidRPr="00AE236A">
        <w:rPr>
          <w:rFonts w:hint="eastAsia"/>
        </w:rPr>
        <w:t>上的高度优化优化，经测试，</w:t>
      </w:r>
      <w:r w:rsidRPr="00AE236A">
        <w:rPr>
          <w:rFonts w:hint="eastAsia"/>
        </w:rPr>
        <w:t>BLAKE</w:t>
      </w:r>
      <w:r w:rsidRPr="00AE236A">
        <w:t>2</w:t>
      </w:r>
      <w:r w:rsidRPr="00AE236A">
        <w:rPr>
          <w:rFonts w:hint="eastAsia"/>
        </w:rPr>
        <w:t>b i</w:t>
      </w:r>
      <w:r w:rsidRPr="00AE236A">
        <w:rPr>
          <w:rFonts w:hint="eastAsia"/>
        </w:rPr>
        <w:t>常见的</w:t>
      </w:r>
      <w:r w:rsidRPr="00AE236A">
        <w:rPr>
          <w:rFonts w:hint="eastAsia"/>
        </w:rPr>
        <w:t>MD</w:t>
      </w:r>
      <w:r w:rsidRPr="00AE236A">
        <w:t>5</w:t>
      </w:r>
      <w:r w:rsidRPr="00AE236A">
        <w:rPr>
          <w:rFonts w:hint="eastAsia"/>
        </w:rPr>
        <w:t>，</w:t>
      </w:r>
      <w:r w:rsidRPr="00AE236A">
        <w:rPr>
          <w:rFonts w:hint="eastAsia"/>
        </w:rPr>
        <w:t>SHA</w:t>
      </w:r>
      <w:r w:rsidRPr="00AE236A">
        <w:t>-2</w:t>
      </w:r>
      <w:r w:rsidRPr="00AE236A">
        <w:rPr>
          <w:rFonts w:hint="eastAsia"/>
        </w:rPr>
        <w:t>，</w:t>
      </w:r>
      <w:r w:rsidRPr="00AE236A">
        <w:rPr>
          <w:rFonts w:hint="eastAsia"/>
        </w:rPr>
        <w:t>SHA-3</w:t>
      </w:r>
      <w:r w:rsidRPr="00AE236A">
        <w:rPr>
          <w:rFonts w:hint="eastAsia"/>
        </w:rPr>
        <w:t>更快，同时提供不低于</w:t>
      </w:r>
      <w:r w:rsidRPr="00AE236A">
        <w:rPr>
          <w:rFonts w:hint="eastAsia"/>
        </w:rPr>
        <w:t>SHA</w:t>
      </w:r>
      <w:r w:rsidRPr="00AE236A">
        <w:t>-3</w:t>
      </w:r>
      <w:r w:rsidRPr="00AE236A">
        <w:rPr>
          <w:rFonts w:hint="eastAsia"/>
        </w:rPr>
        <w:t>的安全性。使用</w:t>
      </w:r>
      <w:r w:rsidRPr="00AE236A">
        <w:rPr>
          <w:rFonts w:hint="eastAsia"/>
        </w:rPr>
        <w:t>Blake</w:t>
      </w:r>
      <w:r w:rsidRPr="00AE236A">
        <w:t>2</w:t>
      </w:r>
      <w:r w:rsidRPr="00AE236A">
        <w:rPr>
          <w:rFonts w:hint="eastAsia"/>
        </w:rPr>
        <w:t>b</w:t>
      </w:r>
      <w:r w:rsidRPr="00AE236A">
        <w:rPr>
          <w:rFonts w:hint="eastAsia"/>
        </w:rPr>
        <w:t>算法中最具有代表性的币种就是</w:t>
      </w:r>
      <w:r w:rsidRPr="00AE236A">
        <w:rPr>
          <w:rFonts w:hint="eastAsia"/>
        </w:rPr>
        <w:t>siacoin</w:t>
      </w:r>
      <w:r w:rsidRPr="00AE236A">
        <w:rPr>
          <w:rFonts w:hint="eastAsia"/>
        </w:rPr>
        <w:t>，这是一个去中心化云存储的区块链项目。此外，</w:t>
      </w:r>
      <w:r w:rsidRPr="00AE236A">
        <w:rPr>
          <w:rFonts w:hint="eastAsia"/>
        </w:rPr>
        <w:t>Fabric</w:t>
      </w:r>
      <w:r w:rsidRPr="00AE236A">
        <w:t xml:space="preserve"> 2</w:t>
      </w:r>
      <w:r w:rsidR="001003B1">
        <w:t>。</w:t>
      </w:r>
      <w:r w:rsidRPr="00AE236A">
        <w:t>3</w:t>
      </w:r>
      <w:r w:rsidRPr="00AE236A">
        <w:rPr>
          <w:rFonts w:hint="eastAsia"/>
        </w:rPr>
        <w:t>也采用了</w:t>
      </w:r>
      <w:r w:rsidRPr="00AE236A">
        <w:rPr>
          <w:rFonts w:hint="eastAsia"/>
        </w:rPr>
        <w:t>BLAKE</w:t>
      </w:r>
      <w:r w:rsidRPr="00AE236A">
        <w:t>2</w:t>
      </w:r>
      <w:r w:rsidRPr="00AE236A">
        <w:rPr>
          <w:rFonts w:hint="eastAsia"/>
        </w:rPr>
        <w:t>b</w:t>
      </w:r>
      <w:r w:rsidRPr="00AE236A">
        <w:rPr>
          <w:rFonts w:hint="eastAsia"/>
        </w:rPr>
        <w:t>作为</w:t>
      </w:r>
      <w:r w:rsidRPr="00AE236A">
        <w:rPr>
          <w:rFonts w:hint="eastAsia"/>
        </w:rPr>
        <w:t>Hash</w:t>
      </w:r>
      <w:r w:rsidRPr="00AE236A">
        <w:rPr>
          <w:rFonts w:hint="eastAsia"/>
        </w:rPr>
        <w:t>算法。</w:t>
      </w:r>
    </w:p>
    <w:p w14:paraId="47F76ED9" w14:textId="4046D02B" w:rsidR="00AE236A" w:rsidRPr="00AE236A" w:rsidRDefault="002E4EA2" w:rsidP="00A6207D">
      <w:pPr>
        <w:pStyle w:val="af"/>
      </w:pPr>
      <w:bookmarkStart w:id="127" w:name="_Toc91746610"/>
      <w:r>
        <w:t>4</w:t>
      </w:r>
      <w:r w:rsidR="00DD7A4F">
        <w:rPr>
          <w:rFonts w:hint="eastAsia"/>
        </w:rPr>
        <w:t>.</w:t>
      </w:r>
      <w:r w:rsidR="00AE236A" w:rsidRPr="00AE236A">
        <w:rPr>
          <w:rFonts w:hint="eastAsia"/>
        </w:rPr>
        <w:t>3</w:t>
      </w:r>
      <w:r w:rsidR="00DD7A4F">
        <w:rPr>
          <w:rFonts w:hint="eastAsia"/>
        </w:rPr>
        <w:t>.</w:t>
      </w:r>
      <w:r w:rsidR="00DF34D3">
        <w:t>4</w:t>
      </w:r>
      <w:r w:rsidR="00DD7A4F">
        <w:rPr>
          <w:rFonts w:hint="eastAsia"/>
        </w:rPr>
        <w:t>.</w:t>
      </w:r>
      <w:r w:rsidR="00AE236A" w:rsidRPr="00AE236A">
        <w:t xml:space="preserve">3 </w:t>
      </w:r>
      <w:r w:rsidR="00AE236A" w:rsidRPr="00AE236A">
        <w:rPr>
          <w:rFonts w:hint="eastAsia"/>
        </w:rPr>
        <w:t>哈希函数在区块链中的应用</w:t>
      </w:r>
      <w:bookmarkEnd w:id="127"/>
    </w:p>
    <w:p w14:paraId="7A6446CD" w14:textId="77777777" w:rsidR="00AE236A" w:rsidRPr="00AE236A" w:rsidRDefault="00AE236A" w:rsidP="00AE236A">
      <w:pPr>
        <w:spacing w:line="500" w:lineRule="exact"/>
        <w:ind w:firstLine="480"/>
        <w:jc w:val="both"/>
      </w:pPr>
      <w:r w:rsidRPr="00AE236A">
        <w:rPr>
          <w:rFonts w:hint="eastAsia"/>
        </w:rPr>
        <w:t>Hash</w:t>
      </w:r>
      <w:r w:rsidRPr="00AE236A">
        <w:rPr>
          <w:rFonts w:hint="eastAsia"/>
        </w:rPr>
        <w:t>函数在区块系统中得到了广泛应用。区块链通过哈希算法对一个交易区块中的交易信息进行运算，并把信息压缩成由一串数字和字母组成的散列字符串。区块链</w:t>
      </w:r>
      <w:r w:rsidRPr="00AE236A">
        <w:rPr>
          <w:rFonts w:hint="eastAsia"/>
        </w:rPr>
        <w:lastRenderedPageBreak/>
        <w:t>的哈希值能够唯一而准确地标识一个区块链，区块链中任何节点通过简单的哈希计算都可以获得这个区块的哈希值，计算出的哈希值没有变化也就意味着区块中的信息没有被篡改。</w:t>
      </w:r>
      <w:r w:rsidRPr="00AE236A">
        <w:rPr>
          <w:rFonts w:hint="eastAsia"/>
        </w:rPr>
        <w:t>Hash</w:t>
      </w:r>
      <w:r w:rsidRPr="00AE236A">
        <w:rPr>
          <w:rFonts w:hint="eastAsia"/>
        </w:rPr>
        <w:t>函数主要应用方式为通过</w:t>
      </w:r>
      <w:r w:rsidRPr="00AE236A">
        <w:rPr>
          <w:rFonts w:hint="eastAsia"/>
        </w:rPr>
        <w:t>hash</w:t>
      </w:r>
      <w:r w:rsidRPr="00AE236A">
        <w:rPr>
          <w:rFonts w:hint="eastAsia"/>
        </w:rPr>
        <w:t>函数在区块链中构建区块链和默克尔树（</w:t>
      </w:r>
      <w:r w:rsidRPr="00AE236A">
        <w:rPr>
          <w:rFonts w:hint="eastAsia"/>
        </w:rPr>
        <w:t>Merkle</w:t>
      </w:r>
      <w:r w:rsidRPr="00AE236A">
        <w:t xml:space="preserve"> </w:t>
      </w:r>
      <w:r w:rsidRPr="00AE236A">
        <w:rPr>
          <w:rFonts w:hint="eastAsia"/>
        </w:rPr>
        <w:t>Tree</w:t>
      </w:r>
      <w:r w:rsidRPr="00AE236A">
        <w:rPr>
          <w:rFonts w:hint="eastAsia"/>
        </w:rPr>
        <w:t>）。构建区块的区块头和区块体都要应用</w:t>
      </w:r>
      <w:r w:rsidRPr="00AE236A">
        <w:rPr>
          <w:rFonts w:hint="eastAsia"/>
        </w:rPr>
        <w:t>Hash</w:t>
      </w:r>
      <w:r w:rsidRPr="00AE236A">
        <w:rPr>
          <w:rFonts w:hint="eastAsia"/>
        </w:rPr>
        <w:t>函数。</w:t>
      </w:r>
    </w:p>
    <w:p w14:paraId="73FD1D75" w14:textId="48047304" w:rsidR="00AE236A" w:rsidRPr="00AE236A" w:rsidRDefault="00AE236A" w:rsidP="00AE236A">
      <w:pPr>
        <w:spacing w:line="500" w:lineRule="exact"/>
        <w:ind w:firstLine="480"/>
        <w:jc w:val="both"/>
      </w:pPr>
      <w:r w:rsidRPr="00AE236A">
        <w:rPr>
          <w:rFonts w:hint="eastAsia"/>
        </w:rPr>
        <w:t>当哈希算法被集成到区块链协议中的时候，比特币系统选择了</w:t>
      </w:r>
      <w:r w:rsidRPr="00AE236A">
        <w:rPr>
          <w:rFonts w:hint="eastAsia"/>
        </w:rPr>
        <w:t>SHA</w:t>
      </w:r>
      <w:r w:rsidRPr="00AE236A">
        <w:t>256</w:t>
      </w:r>
      <w:r w:rsidRPr="00AE236A">
        <w:rPr>
          <w:rFonts w:hint="eastAsia"/>
        </w:rPr>
        <w:t>算法，而以太坊选择了改良版的</w:t>
      </w:r>
      <w:r w:rsidRPr="00AE236A">
        <w:rPr>
          <w:rFonts w:hint="eastAsia"/>
        </w:rPr>
        <w:t>SHA</w:t>
      </w:r>
      <w:r w:rsidRPr="00AE236A">
        <w:t>-3</w:t>
      </w:r>
      <w:r w:rsidRPr="00AE236A">
        <w:rPr>
          <w:rFonts w:hint="eastAsia"/>
        </w:rPr>
        <w:t>算法，</w:t>
      </w:r>
      <w:r w:rsidRPr="00AE236A">
        <w:rPr>
          <w:rFonts w:hint="eastAsia"/>
        </w:rPr>
        <w:t>Fabric1</w:t>
      </w:r>
      <w:r w:rsidR="001003B1">
        <w:t>。</w:t>
      </w:r>
      <w:r w:rsidRPr="00AE236A">
        <w:t>1</w:t>
      </w:r>
      <w:r w:rsidRPr="00AE236A">
        <w:rPr>
          <w:rFonts w:hint="eastAsia"/>
        </w:rPr>
        <w:t>中使用的也是</w:t>
      </w:r>
      <w:r w:rsidRPr="00AE236A">
        <w:rPr>
          <w:rFonts w:hint="eastAsia"/>
        </w:rPr>
        <w:t>SHA</w:t>
      </w:r>
      <w:r w:rsidRPr="00AE236A">
        <w:t>-3</w:t>
      </w:r>
      <w:r w:rsidRPr="00AE236A">
        <w:rPr>
          <w:rFonts w:hint="eastAsia"/>
        </w:rPr>
        <w:t>算法，但在最近的</w:t>
      </w:r>
      <w:r w:rsidRPr="00AE236A">
        <w:rPr>
          <w:rFonts w:hint="eastAsia"/>
        </w:rPr>
        <w:t>Fabric</w:t>
      </w:r>
      <w:r w:rsidRPr="00AE236A">
        <w:t>2</w:t>
      </w:r>
      <w:r w:rsidR="001003B1">
        <w:t>。</w:t>
      </w:r>
      <w:r w:rsidRPr="00AE236A">
        <w:t>3</w:t>
      </w:r>
      <w:r w:rsidRPr="00AE236A">
        <w:rPr>
          <w:rFonts w:hint="eastAsia"/>
        </w:rPr>
        <w:t>中选择了</w:t>
      </w:r>
      <w:r w:rsidRPr="00AE236A">
        <w:rPr>
          <w:rFonts w:hint="eastAsia"/>
        </w:rPr>
        <w:t>BLAKE</w:t>
      </w:r>
      <w:r w:rsidRPr="00AE236A">
        <w:t>2</w:t>
      </w:r>
      <w:r w:rsidRPr="00AE236A">
        <w:rPr>
          <w:rFonts w:hint="eastAsia"/>
        </w:rPr>
        <w:t>b</w:t>
      </w:r>
      <w:r w:rsidRPr="00AE236A">
        <w:rPr>
          <w:rFonts w:hint="eastAsia"/>
        </w:rPr>
        <w:t>算法。</w:t>
      </w:r>
      <w:r w:rsidRPr="00AE236A">
        <w:rPr>
          <w:rFonts w:hint="eastAsia"/>
        </w:rPr>
        <w:t>Hash</w:t>
      </w:r>
      <w:r w:rsidRPr="00AE236A">
        <w:rPr>
          <w:rFonts w:hint="eastAsia"/>
        </w:rPr>
        <w:t>函数在区块链中有多种应用，在比特币系统中具体有三种功能作用：</w:t>
      </w:r>
    </w:p>
    <w:p w14:paraId="505FFC6D" w14:textId="77777777" w:rsidR="00AE236A" w:rsidRPr="00AE236A" w:rsidRDefault="00AE236A" w:rsidP="002A0196">
      <w:pPr>
        <w:numPr>
          <w:ilvl w:val="0"/>
          <w:numId w:val="21"/>
        </w:numPr>
        <w:snapToGrid/>
        <w:spacing w:line="500" w:lineRule="exact"/>
        <w:ind w:left="482" w:firstLineChars="0" w:firstLine="0"/>
        <w:jc w:val="both"/>
      </w:pPr>
      <w:r w:rsidRPr="00AE236A">
        <w:rPr>
          <w:rFonts w:hint="eastAsia"/>
        </w:rPr>
        <w:t>对交易信息进行压缩和验证；</w:t>
      </w:r>
    </w:p>
    <w:p w14:paraId="0D63C33C" w14:textId="77777777" w:rsidR="00AE236A" w:rsidRPr="00AE236A" w:rsidRDefault="00AE236A" w:rsidP="002A0196">
      <w:pPr>
        <w:numPr>
          <w:ilvl w:val="0"/>
          <w:numId w:val="21"/>
        </w:numPr>
        <w:snapToGrid/>
        <w:spacing w:line="500" w:lineRule="exact"/>
        <w:ind w:left="482" w:firstLineChars="0" w:firstLine="0"/>
        <w:jc w:val="both"/>
      </w:pPr>
      <w:r w:rsidRPr="00AE236A">
        <w:rPr>
          <w:rFonts w:hint="eastAsia"/>
        </w:rPr>
        <w:t>用于工作量证明，形成共识；</w:t>
      </w:r>
    </w:p>
    <w:p w14:paraId="47457BE9" w14:textId="77777777" w:rsidR="00AE236A" w:rsidRPr="00AE236A" w:rsidRDefault="00AE236A" w:rsidP="002A0196">
      <w:pPr>
        <w:numPr>
          <w:ilvl w:val="0"/>
          <w:numId w:val="21"/>
        </w:numPr>
        <w:snapToGrid/>
        <w:spacing w:line="500" w:lineRule="exact"/>
        <w:ind w:left="482" w:firstLineChars="0" w:firstLine="0"/>
        <w:jc w:val="both"/>
      </w:pPr>
      <w:r w:rsidRPr="00AE236A">
        <w:rPr>
          <w:rFonts w:hint="eastAsia"/>
        </w:rPr>
        <w:t>用于生成比特币钱包地址。</w:t>
      </w:r>
    </w:p>
    <w:p w14:paraId="4FAF6C71" w14:textId="106A538F" w:rsidR="00AE236A" w:rsidRPr="004908C7" w:rsidRDefault="00AE236A" w:rsidP="00A6207D">
      <w:pPr>
        <w:pStyle w:val="5"/>
        <w:rPr>
          <w:bCs w:val="0"/>
        </w:rPr>
      </w:pPr>
      <w:r w:rsidRPr="004908C7">
        <w:rPr>
          <w:bCs w:val="0"/>
        </w:rPr>
        <w:t xml:space="preserve">1 </w:t>
      </w:r>
      <w:r w:rsidRPr="004908C7">
        <w:rPr>
          <w:rFonts w:hint="eastAsia"/>
          <w:bCs w:val="0"/>
        </w:rPr>
        <w:t>构建区块链链表</w:t>
      </w:r>
    </w:p>
    <w:p w14:paraId="17DFF9E1" w14:textId="77777777" w:rsidR="00AE236A" w:rsidRPr="00AE236A" w:rsidRDefault="00AE236A" w:rsidP="00AE236A">
      <w:pPr>
        <w:spacing w:line="500" w:lineRule="exact"/>
        <w:ind w:firstLine="480"/>
        <w:jc w:val="both"/>
      </w:pPr>
      <w:r w:rsidRPr="00AE236A">
        <w:rPr>
          <w:rFonts w:hint="eastAsia"/>
        </w:rPr>
        <w:t>区块链是一个基于</w:t>
      </w:r>
      <w:r w:rsidRPr="00AE236A">
        <w:rPr>
          <w:rFonts w:hint="eastAsia"/>
        </w:rPr>
        <w:t>Hash</w:t>
      </w:r>
      <w:r w:rsidRPr="00AE236A">
        <w:rPr>
          <w:rFonts w:hint="eastAsia"/>
        </w:rPr>
        <w:t>指针构建的有序的，反向链接的交易块链表，也就是说在区块链中每个区块都通过</w:t>
      </w:r>
      <w:r w:rsidRPr="00AE236A">
        <w:rPr>
          <w:rFonts w:hint="eastAsia"/>
        </w:rPr>
        <w:t>Hash</w:t>
      </w:r>
      <w:r w:rsidRPr="00AE236A">
        <w:rPr>
          <w:rFonts w:hint="eastAsia"/>
        </w:rPr>
        <w:t>指针连接到前一个区块上。与普通指针不同的是，</w:t>
      </w:r>
      <w:r w:rsidRPr="00AE236A">
        <w:rPr>
          <w:rFonts w:hint="eastAsia"/>
        </w:rPr>
        <w:t>Hash</w:t>
      </w:r>
      <w:r w:rsidRPr="00AE236A">
        <w:rPr>
          <w:rFonts w:hint="eastAsia"/>
        </w:rPr>
        <w:t>函数的值是通过数据计算出来的且指向数据所在位置，所以</w:t>
      </w:r>
      <w:r w:rsidRPr="00AE236A">
        <w:rPr>
          <w:rFonts w:hint="eastAsia"/>
        </w:rPr>
        <w:t>Hash</w:t>
      </w:r>
      <w:r w:rsidRPr="00AE236A">
        <w:rPr>
          <w:rFonts w:hint="eastAsia"/>
        </w:rPr>
        <w:t>函数可以告诉我们数据存储位置及数据的</w:t>
      </w:r>
      <w:r w:rsidRPr="00AE236A">
        <w:rPr>
          <w:rFonts w:hint="eastAsia"/>
        </w:rPr>
        <w:t>Hash</w:t>
      </w:r>
      <w:r w:rsidRPr="00AE236A">
        <w:rPr>
          <w:rFonts w:hint="eastAsia"/>
        </w:rPr>
        <w:t>值。通过</w:t>
      </w:r>
      <w:r w:rsidRPr="00AE236A">
        <w:rPr>
          <w:rFonts w:hint="eastAsia"/>
        </w:rPr>
        <w:t>Hash</w:t>
      </w:r>
      <w:r w:rsidRPr="00AE236A">
        <w:rPr>
          <w:rFonts w:hint="eastAsia"/>
        </w:rPr>
        <w:t>函数，我们可以很容易判断出数据是否被篡改。区块链的结构就是由创世区块开始，之后的每个区块通过</w:t>
      </w:r>
      <w:r w:rsidRPr="00AE236A">
        <w:rPr>
          <w:rFonts w:hint="eastAsia"/>
        </w:rPr>
        <w:t>Hash</w:t>
      </w:r>
      <w:r w:rsidRPr="00AE236A">
        <w:rPr>
          <w:rFonts w:hint="eastAsia"/>
        </w:rPr>
        <w:t>函数进行连接，每一个区块中都包含了前一个区块的</w:t>
      </w:r>
      <w:r w:rsidRPr="00AE236A">
        <w:rPr>
          <w:rFonts w:hint="eastAsia"/>
        </w:rPr>
        <w:t>Hash</w:t>
      </w:r>
      <w:r w:rsidRPr="00AE236A">
        <w:rPr>
          <w:rFonts w:hint="eastAsia"/>
        </w:rPr>
        <w:t>函数值，这样后面区块不仅可以查找到前面所有区块，也可以验证前面区块数具有没有被篡改，从而保证了区块链不易篡改的特性。</w:t>
      </w:r>
    </w:p>
    <w:p w14:paraId="0681E384" w14:textId="5A1443A1" w:rsidR="00AE236A" w:rsidRPr="004908C7" w:rsidRDefault="00AE236A" w:rsidP="00A6207D">
      <w:pPr>
        <w:pStyle w:val="5"/>
        <w:rPr>
          <w:bCs w:val="0"/>
        </w:rPr>
      </w:pPr>
      <w:r w:rsidRPr="004908C7">
        <w:rPr>
          <w:bCs w:val="0"/>
        </w:rPr>
        <w:t xml:space="preserve">2 </w:t>
      </w:r>
      <w:r w:rsidRPr="004908C7">
        <w:rPr>
          <w:rFonts w:hint="eastAsia"/>
          <w:bCs w:val="0"/>
        </w:rPr>
        <w:t>构建</w:t>
      </w:r>
      <w:r w:rsidRPr="004908C7">
        <w:rPr>
          <w:rFonts w:hint="eastAsia"/>
          <w:bCs w:val="0"/>
        </w:rPr>
        <w:t>Merkle</w:t>
      </w:r>
      <w:r w:rsidRPr="004908C7">
        <w:rPr>
          <w:bCs w:val="0"/>
        </w:rPr>
        <w:t xml:space="preserve"> </w:t>
      </w:r>
      <w:r w:rsidRPr="004908C7">
        <w:rPr>
          <w:rFonts w:hint="eastAsia"/>
          <w:bCs w:val="0"/>
        </w:rPr>
        <w:t>Tree</w:t>
      </w:r>
    </w:p>
    <w:p w14:paraId="4001E9F6" w14:textId="77777777" w:rsidR="00AE236A" w:rsidRPr="00AE236A" w:rsidRDefault="00AE236A" w:rsidP="00AE236A">
      <w:pPr>
        <w:spacing w:line="500" w:lineRule="exact"/>
        <w:ind w:firstLine="480"/>
        <w:jc w:val="both"/>
      </w:pPr>
      <w:r w:rsidRPr="00AE236A">
        <w:rPr>
          <w:rFonts w:hint="eastAsia"/>
        </w:rPr>
        <w:t>Merkle</w:t>
      </w:r>
      <w:r w:rsidRPr="00AE236A">
        <w:t xml:space="preserve"> </w:t>
      </w:r>
      <w:r w:rsidRPr="00AE236A">
        <w:rPr>
          <w:rFonts w:hint="eastAsia"/>
        </w:rPr>
        <w:t>Tree</w:t>
      </w:r>
      <w:r w:rsidRPr="00AE236A">
        <w:rPr>
          <w:rFonts w:hint="eastAsia"/>
        </w:rPr>
        <w:t>，也称</w:t>
      </w:r>
      <w:r w:rsidRPr="00AE236A">
        <w:rPr>
          <w:rFonts w:hint="eastAsia"/>
        </w:rPr>
        <w:t>Hash</w:t>
      </w:r>
      <w:r w:rsidRPr="00AE236A">
        <w:t xml:space="preserve"> </w:t>
      </w:r>
      <w:r w:rsidRPr="00AE236A">
        <w:rPr>
          <w:rFonts w:hint="eastAsia"/>
        </w:rPr>
        <w:t>Tree</w:t>
      </w:r>
      <w:r w:rsidRPr="00AE236A">
        <w:rPr>
          <w:rFonts w:hint="eastAsia"/>
        </w:rPr>
        <w:t>，顾名思义，就是存储</w:t>
      </w:r>
      <w:r w:rsidRPr="00AE236A">
        <w:rPr>
          <w:rFonts w:hint="eastAsia"/>
        </w:rPr>
        <w:t>Hash</w:t>
      </w:r>
      <w:r w:rsidRPr="00AE236A">
        <w:rPr>
          <w:rFonts w:hint="eastAsia"/>
        </w:rPr>
        <w:t>的树，其是区块链的基本组成部分。</w:t>
      </w:r>
      <w:r w:rsidRPr="00AE236A">
        <w:rPr>
          <w:rFonts w:hint="eastAsia"/>
        </w:rPr>
        <w:t>Merkle</w:t>
      </w:r>
      <w:r w:rsidRPr="00AE236A">
        <w:rPr>
          <w:rFonts w:hint="eastAsia"/>
        </w:rPr>
        <w:t>树的叶子是数据块的</w:t>
      </w:r>
      <w:r w:rsidRPr="00AE236A">
        <w:rPr>
          <w:rFonts w:hint="eastAsia"/>
        </w:rPr>
        <w:t>Hash</w:t>
      </w:r>
      <w:r w:rsidRPr="00AE236A">
        <w:rPr>
          <w:rFonts w:hint="eastAsia"/>
        </w:rPr>
        <w:t>值，非叶节点是其对应子节点串联字符串的</w:t>
      </w:r>
      <w:r w:rsidRPr="00AE236A">
        <w:rPr>
          <w:rFonts w:hint="eastAsia"/>
        </w:rPr>
        <w:t>Hash</w:t>
      </w:r>
      <w:r w:rsidRPr="00AE236A">
        <w:rPr>
          <w:rFonts w:hint="eastAsia"/>
        </w:rPr>
        <w:t>值。</w:t>
      </w:r>
      <w:r w:rsidRPr="00AE236A">
        <w:rPr>
          <w:rFonts w:hint="eastAsia"/>
        </w:rPr>
        <w:t>Merkle</w:t>
      </w:r>
      <w:r w:rsidRPr="00AE236A">
        <w:t xml:space="preserve"> </w:t>
      </w:r>
      <w:r w:rsidRPr="00AE236A">
        <w:rPr>
          <w:rFonts w:hint="eastAsia"/>
        </w:rPr>
        <w:t>Tree</w:t>
      </w:r>
      <w:r w:rsidRPr="00AE236A">
        <w:rPr>
          <w:rFonts w:hint="eastAsia"/>
        </w:rPr>
        <w:t>在区块链中用于组织和记录存储在区块中的交易，以便高效地验证某个交易是否在区块中。</w:t>
      </w:r>
      <w:r w:rsidRPr="00AE236A">
        <w:rPr>
          <w:rFonts w:hint="eastAsia"/>
        </w:rPr>
        <w:t>Merkle</w:t>
      </w:r>
      <w:r w:rsidRPr="00AE236A">
        <w:t xml:space="preserve"> </w:t>
      </w:r>
      <w:r w:rsidRPr="00AE236A">
        <w:rPr>
          <w:rFonts w:hint="eastAsia"/>
        </w:rPr>
        <w:t>Tree</w:t>
      </w:r>
      <w:r w:rsidRPr="00AE236A">
        <w:rPr>
          <w:rFonts w:hint="eastAsia"/>
        </w:rPr>
        <w:t>的各个节点使用</w:t>
      </w:r>
      <w:r w:rsidRPr="00AE236A">
        <w:rPr>
          <w:rFonts w:hint="eastAsia"/>
        </w:rPr>
        <w:t>Hash</w:t>
      </w:r>
      <w:r w:rsidRPr="00AE236A">
        <w:rPr>
          <w:rFonts w:hint="eastAsia"/>
        </w:rPr>
        <w:t>指针进行构建，通过不断的递归计算节点的</w:t>
      </w:r>
      <w:r w:rsidRPr="00AE236A">
        <w:rPr>
          <w:rFonts w:hint="eastAsia"/>
        </w:rPr>
        <w:t>Hash</w:t>
      </w:r>
      <w:r w:rsidRPr="00AE236A">
        <w:rPr>
          <w:rFonts w:hint="eastAsia"/>
        </w:rPr>
        <w:t>值，直到最后算出一个最终的</w:t>
      </w:r>
      <w:r w:rsidRPr="00AE236A">
        <w:rPr>
          <w:rFonts w:hint="eastAsia"/>
        </w:rPr>
        <w:t>Hash</w:t>
      </w:r>
      <w:r w:rsidRPr="00AE236A">
        <w:rPr>
          <w:rFonts w:hint="eastAsia"/>
        </w:rPr>
        <w:t>值。这样做的好处是，由于区块链要处理的信息量非常大，将每个区块内的所有数据直接以序列的方式存储</w:t>
      </w:r>
      <w:r w:rsidRPr="00AE236A">
        <w:rPr>
          <w:rFonts w:hint="eastAsia"/>
        </w:rPr>
        <w:lastRenderedPageBreak/>
        <w:t>会非常低效且耗时，但是利用哈希函数可以对信息进行压缩和验证。使用</w:t>
      </w:r>
      <w:r w:rsidRPr="00AE236A">
        <w:rPr>
          <w:rFonts w:hint="eastAsia"/>
        </w:rPr>
        <w:t>Merkle</w:t>
      </w:r>
      <w:r w:rsidRPr="00AE236A">
        <w:rPr>
          <w:rFonts w:hint="eastAsia"/>
        </w:rPr>
        <w:t>树可以很快验证某笔交易是否属于某个区块。</w:t>
      </w:r>
    </w:p>
    <w:p w14:paraId="24796640" w14:textId="56736E8C" w:rsidR="00AE236A" w:rsidRPr="004908C7" w:rsidRDefault="00AE236A" w:rsidP="00A6207D">
      <w:pPr>
        <w:pStyle w:val="5"/>
        <w:rPr>
          <w:bCs w:val="0"/>
        </w:rPr>
      </w:pPr>
      <w:r w:rsidRPr="004908C7">
        <w:rPr>
          <w:bCs w:val="0"/>
        </w:rPr>
        <w:t xml:space="preserve">3 </w:t>
      </w:r>
      <w:r w:rsidRPr="004908C7">
        <w:rPr>
          <w:rFonts w:hint="eastAsia"/>
          <w:bCs w:val="0"/>
        </w:rPr>
        <w:t>构建基于工作量证明的共识机制</w:t>
      </w:r>
    </w:p>
    <w:p w14:paraId="60545D98" w14:textId="77777777" w:rsidR="00AE236A" w:rsidRPr="00AE236A" w:rsidRDefault="00AE236A" w:rsidP="00AE236A">
      <w:pPr>
        <w:spacing w:line="500" w:lineRule="exact"/>
        <w:ind w:firstLine="480"/>
        <w:jc w:val="both"/>
      </w:pPr>
      <w:r w:rsidRPr="00AE236A">
        <w:rPr>
          <w:rFonts w:hint="eastAsia"/>
        </w:rPr>
        <w:t>在区块链系统中，由于交易数据是全网广播的，网络上任何一个节点但都可以对交易打包形成区块，但存在的问题是如何对不同节点所打包的区块形成共识。比特币系统中采用了</w:t>
      </w:r>
      <w:r w:rsidRPr="00AE236A">
        <w:rPr>
          <w:rFonts w:hint="eastAsia"/>
        </w:rPr>
        <w:t>PoW</w:t>
      </w:r>
      <w:r w:rsidRPr="00AE236A">
        <w:rPr>
          <w:rFonts w:hint="eastAsia"/>
        </w:rPr>
        <w:t>的工作量证明机制，以确定谁将获得最终的区块打包权。</w:t>
      </w:r>
      <w:r w:rsidRPr="00AE236A">
        <w:rPr>
          <w:rFonts w:hint="eastAsia"/>
        </w:rPr>
        <w:t>PoW</w:t>
      </w:r>
      <w:r w:rsidRPr="00AE236A">
        <w:rPr>
          <w:rFonts w:hint="eastAsia"/>
        </w:rPr>
        <w:t>是指，在对交易打包前，网络节点必须先计算一个工作量证明函数，当这个函数得到符合条件的解之后才能对交易打包形成区块。这个工作量证明函数，通常是某一种哈希函数，因为哈希函数具备输出值长度固定、输入和输出近似一一对应、无法逆推等特点，非常适合工作量证明。</w:t>
      </w:r>
    </w:p>
    <w:p w14:paraId="1F9780D7" w14:textId="2564E2C1" w:rsidR="00AE236A" w:rsidRPr="004908C7" w:rsidRDefault="00AE236A" w:rsidP="00A6207D">
      <w:pPr>
        <w:pStyle w:val="5"/>
        <w:rPr>
          <w:bCs w:val="0"/>
        </w:rPr>
      </w:pPr>
      <w:r w:rsidRPr="004908C7">
        <w:rPr>
          <w:bCs w:val="0"/>
        </w:rPr>
        <w:t xml:space="preserve">4 </w:t>
      </w:r>
      <w:r w:rsidRPr="004908C7">
        <w:rPr>
          <w:rFonts w:hint="eastAsia"/>
          <w:bCs w:val="0"/>
        </w:rPr>
        <w:t>比特币钱包</w:t>
      </w:r>
    </w:p>
    <w:p w14:paraId="12366BCF" w14:textId="74003BC7" w:rsidR="00AE236A" w:rsidRPr="00AE236A" w:rsidRDefault="00AE236A" w:rsidP="0036125A">
      <w:pPr>
        <w:pStyle w:val="1110"/>
        <w:ind w:firstLine="480"/>
      </w:pPr>
      <w:r w:rsidRPr="00AE236A">
        <w:rPr>
          <w:rFonts w:hint="eastAsia"/>
        </w:rPr>
        <w:t>在比特币交易中，如</w:t>
      </w:r>
      <w:r w:rsidR="00C3442B">
        <w:rPr>
          <w:rFonts w:hint="eastAsia"/>
        </w:rPr>
        <w:t>图</w:t>
      </w:r>
      <w:r w:rsidR="00C3442B">
        <w:rPr>
          <w:rFonts w:hint="eastAsia"/>
        </w:rPr>
        <w:t>4-</w:t>
      </w:r>
      <w:r w:rsidRPr="00AE236A">
        <w:rPr>
          <w:rFonts w:hint="eastAsia"/>
        </w:rPr>
        <w:t>1</w:t>
      </w:r>
      <w:r w:rsidRPr="00AE236A">
        <w:t>9</w:t>
      </w:r>
      <w:r w:rsidRPr="00AE236A">
        <w:rPr>
          <w:rFonts w:hint="eastAsia"/>
        </w:rPr>
        <w:t>所示的信息是大家都能看到的信息，左上角是交易号码，箭头连接的两个字母和数字组成的字符串是比特币地址，表明比特币在两个地址之间实现了转移。而这个地址的生成是由钱包的公钥经过哈希函数转换而生成的，其中公钥是由随机数字构成的私钥通过非对称加密形成的。交易时公钥和比特币地址都需要公开发布，以便区块链系统能够验证付款交易的有效性。</w:t>
      </w:r>
    </w:p>
    <w:p w14:paraId="2E2445C1" w14:textId="77777777" w:rsidR="003C673E" w:rsidRDefault="0036125A" w:rsidP="003C673E">
      <w:pPr>
        <w:spacing w:line="240" w:lineRule="auto"/>
        <w:ind w:firstLineChars="0" w:firstLine="0"/>
        <w:jc w:val="center"/>
        <w:rPr>
          <w:sz w:val="21"/>
        </w:rPr>
      </w:pPr>
      <w:r w:rsidRPr="00AE236A">
        <w:rPr>
          <w:noProof/>
        </w:rPr>
        <w:drawing>
          <wp:inline distT="0" distB="0" distL="0" distR="0" wp14:anchorId="4F6EBC9F" wp14:editId="29D7DFCB">
            <wp:extent cx="5709920" cy="847478"/>
            <wp:effectExtent l="0" t="0" r="508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709920" cy="847478"/>
                    </a:xfrm>
                    <a:prstGeom prst="rect">
                      <a:avLst/>
                    </a:prstGeom>
                  </pic:spPr>
                </pic:pic>
              </a:graphicData>
            </a:graphic>
          </wp:inline>
        </w:drawing>
      </w:r>
      <w:r w:rsidR="00AE236A" w:rsidRPr="00AE236A">
        <w:rPr>
          <w:rFonts w:hint="eastAsia"/>
          <w:sz w:val="21"/>
        </w:rPr>
        <w:t>图</w:t>
      </w:r>
      <w:r w:rsidR="00C3442B">
        <w:rPr>
          <w:rFonts w:hint="eastAsia"/>
          <w:sz w:val="21"/>
        </w:rPr>
        <w:t>4</w:t>
      </w:r>
      <w:r w:rsidR="00C3442B">
        <w:rPr>
          <w:sz w:val="21"/>
        </w:rPr>
        <w:t>-</w:t>
      </w:r>
      <w:r w:rsidR="00AE236A" w:rsidRPr="00AE236A">
        <w:rPr>
          <w:rFonts w:hint="eastAsia"/>
          <w:sz w:val="21"/>
        </w:rPr>
        <w:t>1</w:t>
      </w:r>
      <w:r w:rsidR="00AE236A" w:rsidRPr="00AE236A">
        <w:rPr>
          <w:sz w:val="21"/>
        </w:rPr>
        <w:t xml:space="preserve">9 </w:t>
      </w:r>
      <w:r w:rsidR="00AE236A" w:rsidRPr="00AE236A">
        <w:rPr>
          <w:rFonts w:hint="eastAsia"/>
          <w:sz w:val="21"/>
        </w:rPr>
        <w:t>比特币转账示意图</w:t>
      </w:r>
    </w:p>
    <w:p w14:paraId="521B19AA" w14:textId="4C665CD6" w:rsidR="003C673E" w:rsidRDefault="003C673E" w:rsidP="003C673E">
      <w:pPr>
        <w:pStyle w:val="27"/>
      </w:pPr>
      <w:bookmarkStart w:id="128" w:name="_Toc116394058"/>
      <w:r>
        <w:rPr>
          <w:rFonts w:hint="eastAsia"/>
        </w:rPr>
        <w:t>4</w:t>
      </w:r>
      <w:r>
        <w:t xml:space="preserve">.4 </w:t>
      </w:r>
      <w:r>
        <w:rPr>
          <w:rFonts w:hint="eastAsia"/>
        </w:rPr>
        <w:t>认证方案对比</w:t>
      </w:r>
      <w:bookmarkEnd w:id="128"/>
    </w:p>
    <w:p w14:paraId="5920DD01" w14:textId="3219BE9B" w:rsidR="00DF34D3" w:rsidRPr="00AE236A" w:rsidRDefault="00DF34D3" w:rsidP="00DF34D3">
      <w:pPr>
        <w:spacing w:line="500" w:lineRule="exact"/>
        <w:ind w:firstLine="480"/>
        <w:jc w:val="both"/>
      </w:pPr>
      <w:r>
        <w:rPr>
          <w:rFonts w:hint="eastAsia"/>
        </w:rPr>
        <w:t>认证方案</w:t>
      </w:r>
      <w:r w:rsidRPr="00AE236A">
        <w:t>主要应用于交易的签名验签，</w:t>
      </w:r>
      <w:r>
        <w:rPr>
          <w:rFonts w:hint="eastAsia"/>
        </w:rPr>
        <w:t>技术底层为数字签名算法。本节从我国自主研发的</w:t>
      </w:r>
      <w:r>
        <w:rPr>
          <w:rFonts w:hint="eastAsia"/>
        </w:rPr>
        <w:t>SM</w:t>
      </w:r>
      <w:r>
        <w:rPr>
          <w:rFonts w:hint="eastAsia"/>
        </w:rPr>
        <w:t>系列密码算法和国际标准算法的安全性，性能，时间空间开销等方面，展开对比分析，</w:t>
      </w:r>
      <w:r w:rsidR="00FA2852">
        <w:rPr>
          <w:rFonts w:hint="eastAsia"/>
        </w:rPr>
        <w:t>对比</w:t>
      </w:r>
      <w:r>
        <w:rPr>
          <w:rFonts w:hint="eastAsia"/>
        </w:rPr>
        <w:t>对象</w:t>
      </w:r>
      <w:r w:rsidR="00FA2852">
        <w:rPr>
          <w:rFonts w:hint="eastAsia"/>
        </w:rPr>
        <w:t>选取</w:t>
      </w:r>
      <w:r>
        <w:rPr>
          <w:rFonts w:hint="eastAsia"/>
        </w:rPr>
        <w:t>为</w:t>
      </w:r>
      <w:r w:rsidR="00FA2852">
        <w:rPr>
          <w:rFonts w:hint="eastAsia"/>
        </w:rPr>
        <w:t>S</w:t>
      </w:r>
      <w:r w:rsidR="00FA2852">
        <w:t>M3</w:t>
      </w:r>
      <w:r w:rsidR="00FA2852">
        <w:rPr>
          <w:rFonts w:hint="eastAsia"/>
        </w:rPr>
        <w:t>与</w:t>
      </w:r>
      <w:r w:rsidR="00FA2852">
        <w:rPr>
          <w:rFonts w:hint="eastAsia"/>
        </w:rPr>
        <w:t>SHA</w:t>
      </w:r>
      <w:r w:rsidR="00FA2852">
        <w:t>256</w:t>
      </w:r>
      <w:r w:rsidR="00FA2852">
        <w:rPr>
          <w:rFonts w:hint="eastAsia"/>
        </w:rPr>
        <w:t>哈希算法，</w:t>
      </w:r>
      <w:r w:rsidRPr="00AE236A">
        <w:t>SM2</w:t>
      </w:r>
      <w:r w:rsidR="00FA2852">
        <w:rPr>
          <w:rFonts w:hint="eastAsia"/>
        </w:rPr>
        <w:t>和</w:t>
      </w:r>
      <w:r w:rsidR="00FA2852">
        <w:rPr>
          <w:rFonts w:hint="eastAsia"/>
        </w:rPr>
        <w:t>ECC-256</w:t>
      </w:r>
      <w:r w:rsidR="00FA2852">
        <w:rPr>
          <w:rFonts w:hint="eastAsia"/>
        </w:rPr>
        <w:t>非对称加密算法。</w:t>
      </w:r>
    </w:p>
    <w:p w14:paraId="5CCB59FC" w14:textId="4C4F4E29" w:rsidR="00DF34D3" w:rsidRPr="00AE236A" w:rsidRDefault="00DF34D3" w:rsidP="006C7AF9">
      <w:pPr>
        <w:pStyle w:val="ad"/>
      </w:pPr>
      <w:bookmarkStart w:id="129" w:name="_Toc116394059"/>
      <w:r>
        <w:lastRenderedPageBreak/>
        <w:t>4</w:t>
      </w:r>
      <w:r>
        <w:rPr>
          <w:rFonts w:hint="eastAsia"/>
        </w:rPr>
        <w:t>.</w:t>
      </w:r>
      <w:r w:rsidR="00260F5C">
        <w:t xml:space="preserve">4.1 </w:t>
      </w:r>
      <w:r w:rsidRPr="00AE236A">
        <w:t>SM3</w:t>
      </w:r>
      <w:r w:rsidRPr="00AE236A">
        <w:t>与</w:t>
      </w:r>
      <w:r w:rsidRPr="00AE236A">
        <w:t>SHA-256</w:t>
      </w:r>
      <w:bookmarkEnd w:id="129"/>
    </w:p>
    <w:p w14:paraId="0E046B4A" w14:textId="62595587" w:rsidR="00DF34D3" w:rsidRPr="00DF34D3" w:rsidRDefault="00DF34D3" w:rsidP="006C7AF9">
      <w:pPr>
        <w:spacing w:line="500" w:lineRule="exact"/>
        <w:ind w:firstLine="480"/>
        <w:jc w:val="both"/>
      </w:pPr>
      <w:r w:rsidRPr="00AE236A">
        <w:t>SM3</w:t>
      </w:r>
      <w:r w:rsidRPr="00AE236A">
        <w:t>与</w:t>
      </w:r>
      <w:r w:rsidRPr="00AE236A">
        <w:t>SHA-256</w:t>
      </w:r>
      <w:r w:rsidRPr="00AE236A">
        <w:t>都是哈希算法</w:t>
      </w:r>
      <w:r>
        <w:t>，</w:t>
      </w:r>
      <w:r w:rsidRPr="00AE236A">
        <w:t>具有类似的结构与流程</w:t>
      </w:r>
      <w:r>
        <w:t>。</w:t>
      </w:r>
      <w:r w:rsidRPr="00AE236A">
        <w:t>例如</w:t>
      </w:r>
      <w:r w:rsidRPr="00AE236A">
        <w:t>:</w:t>
      </w:r>
      <w:r w:rsidRPr="00AE236A">
        <w:t>两者数据最大输入均为</w:t>
      </w:r>
      <w:r w:rsidRPr="00AE236A">
        <w:t>264</w:t>
      </w:r>
      <w:r w:rsidRPr="00AE236A">
        <w:t>位</w:t>
      </w:r>
      <w:r>
        <w:t>，</w:t>
      </w:r>
      <w:r w:rsidRPr="00AE236A">
        <w:t>输出为</w:t>
      </w:r>
      <w:r w:rsidRPr="00AE236A">
        <w:t>256</w:t>
      </w:r>
      <w:r w:rsidRPr="00AE236A">
        <w:t>位的哈希值</w:t>
      </w:r>
      <w:r w:rsidRPr="00AE236A">
        <w:t>;</w:t>
      </w:r>
      <w:r w:rsidRPr="00AE236A">
        <w:t>消息分组均为</w:t>
      </w:r>
      <w:r w:rsidRPr="00AE236A">
        <w:t>512</w:t>
      </w:r>
      <w:r w:rsidRPr="00AE236A">
        <w:t>位</w:t>
      </w:r>
      <w:r>
        <w:t>，</w:t>
      </w:r>
      <w:r w:rsidRPr="00AE236A">
        <w:t>每个分组采用</w:t>
      </w:r>
      <w:r w:rsidRPr="00AE236A">
        <w:t>64</w:t>
      </w:r>
      <w:r w:rsidRPr="00AE236A">
        <w:t>轮循环迭代</w:t>
      </w:r>
      <w:r>
        <w:t>，</w:t>
      </w:r>
      <w:r w:rsidRPr="00AE236A">
        <w:t>且压缩函数具有相同的结构计算流程基本一致</w:t>
      </w:r>
      <w:r>
        <w:t>。</w:t>
      </w:r>
      <w:r w:rsidRPr="00AE236A">
        <w:t xml:space="preserve"> SM3</w:t>
      </w:r>
      <w:r w:rsidRPr="00AE236A">
        <w:t>的优势在于将消息扩展为</w:t>
      </w:r>
      <w:r w:rsidRPr="00AE236A">
        <w:t>132</w:t>
      </w:r>
      <w:r w:rsidRPr="00AE236A">
        <w:t>个字</w:t>
      </w:r>
      <w:r>
        <w:t>，</w:t>
      </w:r>
      <w:r w:rsidRPr="00AE236A">
        <w:t>相较于</w:t>
      </w:r>
      <w:r w:rsidRPr="00AE236A">
        <w:t xml:space="preserve">SHA-256 </w:t>
      </w:r>
      <w:r w:rsidRPr="00AE236A">
        <w:t>算法将消息扩展为</w:t>
      </w:r>
      <w:r w:rsidRPr="00AE236A">
        <w:t>64</w:t>
      </w:r>
      <w:r w:rsidRPr="00AE236A">
        <w:t>个字</w:t>
      </w:r>
      <w:r>
        <w:t>，</w:t>
      </w:r>
      <w:r w:rsidRPr="00AE236A">
        <w:t>位之间相关性更强</w:t>
      </w:r>
      <w:r>
        <w:t>，</w:t>
      </w:r>
      <w:r w:rsidRPr="00AE236A">
        <w:t>拥有更优良的抗碰撞性能</w:t>
      </w:r>
      <w:r>
        <w:t>。</w:t>
      </w:r>
    </w:p>
    <w:p w14:paraId="4C20A1E0" w14:textId="7FF86E60" w:rsidR="003C673E" w:rsidRPr="00AE236A" w:rsidRDefault="003C673E" w:rsidP="006C7AF9">
      <w:pPr>
        <w:pStyle w:val="ad"/>
      </w:pPr>
      <w:bookmarkStart w:id="130" w:name="_Toc116394060"/>
      <w:r>
        <w:t>4</w:t>
      </w:r>
      <w:r>
        <w:rPr>
          <w:rFonts w:hint="eastAsia"/>
        </w:rPr>
        <w:t>.</w:t>
      </w:r>
      <w:r>
        <w:t>4.</w:t>
      </w:r>
      <w:r w:rsidR="00260F5C">
        <w:t xml:space="preserve">2 </w:t>
      </w:r>
      <w:r w:rsidRPr="00AE236A">
        <w:t>SM2</w:t>
      </w:r>
      <w:r w:rsidRPr="00AE236A">
        <w:t>与</w:t>
      </w:r>
      <w:r w:rsidRPr="00AE236A">
        <w:t>ECC-256</w:t>
      </w:r>
      <w:bookmarkEnd w:id="130"/>
    </w:p>
    <w:p w14:paraId="1AEEF8ED" w14:textId="77777777" w:rsidR="003C673E" w:rsidRPr="00AE236A" w:rsidRDefault="003C673E" w:rsidP="003C673E">
      <w:pPr>
        <w:spacing w:line="500" w:lineRule="exact"/>
        <w:ind w:firstLine="480"/>
        <w:jc w:val="both"/>
      </w:pPr>
      <w:r w:rsidRPr="00AE236A">
        <w:t>SM2</w:t>
      </w:r>
      <w:r w:rsidRPr="00AE236A">
        <w:t>是</w:t>
      </w:r>
      <w:r w:rsidRPr="00AE236A">
        <w:t>ECC</w:t>
      </w:r>
      <w:r w:rsidRPr="00AE236A">
        <w:t>椭圆曲线算法的一种</w:t>
      </w:r>
      <w:r>
        <w:t>，</w:t>
      </w:r>
      <w:r w:rsidRPr="00AE236A">
        <w:t>其私钥长度为</w:t>
      </w:r>
      <w:r w:rsidRPr="00AE236A">
        <w:t>256</w:t>
      </w:r>
      <w:r w:rsidRPr="00AE236A">
        <w:t>位</w:t>
      </w:r>
      <w:r>
        <w:t>。</w:t>
      </w:r>
      <w:r w:rsidRPr="00AE236A">
        <w:t>主要分为签名验签、加密解密、密钥交换</w:t>
      </w:r>
      <w:r w:rsidRPr="00AE236A">
        <w:t>3</w:t>
      </w:r>
      <w:r w:rsidRPr="00AE236A">
        <w:t>个功能模块</w:t>
      </w:r>
      <w:r w:rsidRPr="00AE236A">
        <w:rPr>
          <w:rFonts w:hint="eastAsia"/>
        </w:rPr>
        <w:t>。</w:t>
      </w:r>
      <w:r w:rsidRPr="00AE236A">
        <w:t>表</w:t>
      </w:r>
      <w:r w:rsidRPr="00AE236A">
        <w:t>4</w:t>
      </w:r>
      <w:r w:rsidRPr="00AE236A">
        <w:t>显示了</w:t>
      </w:r>
      <w:r w:rsidRPr="00AE236A">
        <w:t>SM2</w:t>
      </w:r>
      <w:r w:rsidRPr="00AE236A">
        <w:t>与</w:t>
      </w:r>
      <w:r w:rsidRPr="00AE236A">
        <w:t>ECC-256</w:t>
      </w:r>
      <w:r w:rsidRPr="00AE236A">
        <w:t>签名算法的不同之处</w:t>
      </w:r>
      <w:r w:rsidRPr="00AE236A">
        <w:rPr>
          <w:rFonts w:hint="eastAsia"/>
        </w:rPr>
        <w:t>。</w:t>
      </w:r>
    </w:p>
    <w:p w14:paraId="5CD05AD0" w14:textId="77777777" w:rsidR="003C673E" w:rsidRPr="00AE236A" w:rsidRDefault="003C673E" w:rsidP="003C673E">
      <w:pPr>
        <w:spacing w:before="60" w:after="60" w:line="312" w:lineRule="auto"/>
        <w:ind w:firstLine="440"/>
        <w:rPr>
          <w:rFonts w:ascii="微软雅黑" w:eastAsia="微软雅黑" w:hAnsi="微软雅黑"/>
          <w:color w:val="333333"/>
          <w:sz w:val="22"/>
        </w:rPr>
      </w:pPr>
      <w:r w:rsidRPr="00AE236A">
        <w:rPr>
          <w:rFonts w:ascii="Helvetica Neue" w:eastAsia="Helvetica Neue" w:hAnsi="Helvetica Neue"/>
          <w:noProof/>
          <w:color w:val="333333"/>
          <w:sz w:val="22"/>
        </w:rPr>
        <w:drawing>
          <wp:inline distT="0" distB="0" distL="0" distR="0" wp14:anchorId="4DBA7D8C" wp14:editId="066F46C5">
            <wp:extent cx="6004290" cy="1279354"/>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047695" cy="1288602"/>
                    </a:xfrm>
                    <a:prstGeom prst="rect">
                      <a:avLst/>
                    </a:prstGeom>
                  </pic:spPr>
                </pic:pic>
              </a:graphicData>
            </a:graphic>
          </wp:inline>
        </w:drawing>
      </w:r>
    </w:p>
    <w:p w14:paraId="4038B8AD" w14:textId="77777777" w:rsidR="003C673E" w:rsidRPr="00AE236A" w:rsidRDefault="003C673E" w:rsidP="003C673E">
      <w:pPr>
        <w:spacing w:before="60" w:after="60" w:line="312" w:lineRule="auto"/>
        <w:ind w:firstLine="420"/>
        <w:jc w:val="center"/>
        <w:rPr>
          <w:rFonts w:ascii="微软雅黑" w:eastAsia="微软雅黑" w:hAnsi="微软雅黑"/>
          <w:color w:val="333333"/>
          <w:sz w:val="22"/>
        </w:rPr>
      </w:pPr>
      <w:r w:rsidRPr="00AE236A">
        <w:rPr>
          <w:rFonts w:ascii="宋体" w:hAnsi="宋体" w:hint="eastAsia"/>
          <w:color w:val="333333"/>
          <w:sz w:val="21"/>
          <w:szCs w:val="21"/>
        </w:rPr>
        <w:t>表</w:t>
      </w:r>
      <w:r w:rsidRPr="00AE236A">
        <w:rPr>
          <w:rFonts w:ascii="宋体" w:hAnsi="宋体"/>
          <w:color w:val="333333"/>
          <w:sz w:val="21"/>
          <w:szCs w:val="21"/>
        </w:rPr>
        <w:t xml:space="preserve">4 </w:t>
      </w:r>
      <w:r w:rsidRPr="00AE236A">
        <w:rPr>
          <w:rFonts w:ascii="宋体" w:hAnsi="宋体" w:hint="eastAsia"/>
          <w:color w:val="333333"/>
          <w:sz w:val="21"/>
          <w:szCs w:val="21"/>
        </w:rPr>
        <w:t>SM</w:t>
      </w:r>
      <w:r w:rsidRPr="00AE236A">
        <w:rPr>
          <w:rFonts w:ascii="宋体" w:hAnsi="宋体"/>
          <w:color w:val="333333"/>
          <w:sz w:val="21"/>
          <w:szCs w:val="21"/>
        </w:rPr>
        <w:t>2</w:t>
      </w:r>
      <w:r w:rsidRPr="00AE236A">
        <w:rPr>
          <w:rFonts w:ascii="宋体" w:hAnsi="宋体" w:hint="eastAsia"/>
          <w:color w:val="333333"/>
          <w:sz w:val="21"/>
          <w:szCs w:val="21"/>
        </w:rPr>
        <w:t>余ECC-</w:t>
      </w:r>
      <w:r w:rsidRPr="00AE236A">
        <w:rPr>
          <w:rFonts w:ascii="宋体" w:hAnsi="宋体"/>
          <w:color w:val="333333"/>
          <w:sz w:val="21"/>
          <w:szCs w:val="21"/>
        </w:rPr>
        <w:t>256</w:t>
      </w:r>
      <w:r w:rsidRPr="00AE236A">
        <w:rPr>
          <w:rFonts w:ascii="宋体" w:hAnsi="宋体" w:hint="eastAsia"/>
          <w:color w:val="333333"/>
          <w:sz w:val="21"/>
          <w:szCs w:val="21"/>
        </w:rPr>
        <w:t>算法差异</w:t>
      </w:r>
    </w:p>
    <w:p w14:paraId="5B1199E4" w14:textId="77777777" w:rsidR="003C673E" w:rsidRPr="00AE236A" w:rsidRDefault="003C673E" w:rsidP="003C673E">
      <w:pPr>
        <w:spacing w:line="500" w:lineRule="exact"/>
        <w:ind w:firstLine="480"/>
        <w:jc w:val="both"/>
      </w:pPr>
      <w:r w:rsidRPr="00AE236A">
        <w:t>可以看出</w:t>
      </w:r>
      <w:r>
        <w:t>，</w:t>
      </w:r>
      <w:r w:rsidRPr="00AE236A">
        <w:t>SM2</w:t>
      </w:r>
      <w:r w:rsidRPr="00AE236A">
        <w:t>与</w:t>
      </w:r>
      <w:r w:rsidRPr="00AE236A">
        <w:t>ECC-256</w:t>
      </w:r>
      <w:r w:rsidRPr="00AE236A">
        <w:t>的签名算法主要差别是计算消息</w:t>
      </w:r>
      <w:r w:rsidRPr="00AE236A">
        <w:t>M</w:t>
      </w:r>
      <w:r w:rsidRPr="00AE236A">
        <w:t>的哈希值</w:t>
      </w:r>
      <w:r w:rsidRPr="00AE236A">
        <w:t>e</w:t>
      </w:r>
      <w:r w:rsidRPr="00AE236A">
        <w:t>时</w:t>
      </w:r>
      <w:r>
        <w:t>，</w:t>
      </w:r>
      <w:r w:rsidRPr="00AE236A">
        <w:t>需要额外计算一个</w:t>
      </w:r>
      <w:r w:rsidRPr="00AE236A">
        <w:rPr>
          <w:noProof/>
        </w:rPr>
        <w:drawing>
          <wp:inline distT="0" distB="0" distL="0" distR="0" wp14:anchorId="75FA9E0C" wp14:editId="2A8E3230">
            <wp:extent cx="209550" cy="142875"/>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pic:nvPicPr>
                  <pic:blipFill>
                    <a:blip r:embed="rId119"/>
                    <a:stretch>
                      <a:fillRect/>
                    </a:stretch>
                  </pic:blipFill>
                  <pic:spPr>
                    <a:xfrm>
                      <a:off x="0" y="0"/>
                      <a:ext cx="209550" cy="142875"/>
                    </a:xfrm>
                    <a:prstGeom prst="rect">
                      <a:avLst/>
                    </a:prstGeom>
                  </pic:spPr>
                </pic:pic>
              </a:graphicData>
            </a:graphic>
          </wp:inline>
        </w:drawing>
      </w:r>
      <w:r w:rsidRPr="00AE236A">
        <w:t>值</w:t>
      </w:r>
      <w:r>
        <w:t>。</w:t>
      </w:r>
      <w:r w:rsidRPr="00AE236A">
        <w:t>Z</w:t>
      </w:r>
      <w:r w:rsidRPr="00AE236A">
        <w:t>长度为</w:t>
      </w:r>
      <w:r w:rsidRPr="00AE236A">
        <w:t>256</w:t>
      </w:r>
      <w:r w:rsidRPr="00AE236A">
        <w:t>位</w:t>
      </w:r>
      <w:r>
        <w:t>，</w:t>
      </w:r>
      <w:r w:rsidRPr="00AE236A">
        <w:t>是根据签名者自己的</w:t>
      </w:r>
      <w:r w:rsidRPr="00AE236A">
        <w:rPr>
          <w:noProof/>
        </w:rPr>
        <w:drawing>
          <wp:inline distT="0" distB="0" distL="0" distR="0" wp14:anchorId="2C2830C8" wp14:editId="1CE43E3A">
            <wp:extent cx="228600" cy="1143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
                    <pic:cNvPicPr/>
                  </pic:nvPicPr>
                  <pic:blipFill>
                    <a:blip r:embed="rId130"/>
                    <a:stretch>
                      <a:fillRect/>
                    </a:stretch>
                  </pic:blipFill>
                  <pic:spPr>
                    <a:xfrm>
                      <a:off x="0" y="0"/>
                      <a:ext cx="228600" cy="114300"/>
                    </a:xfrm>
                    <a:prstGeom prst="rect">
                      <a:avLst/>
                    </a:prstGeom>
                  </pic:spPr>
                </pic:pic>
              </a:graphicData>
            </a:graphic>
          </wp:inline>
        </w:drawing>
      </w:r>
      <w:r w:rsidRPr="00AE236A">
        <w:t>、椭圆曲线参数、自身公钥</w:t>
      </w:r>
      <w:r w:rsidRPr="00AE236A">
        <w:rPr>
          <w:noProof/>
        </w:rPr>
        <w:drawing>
          <wp:inline distT="0" distB="0" distL="0" distR="0" wp14:anchorId="7B33FB2D" wp14:editId="1437F1D3">
            <wp:extent cx="180975" cy="104775"/>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pic:nvPicPr>
                  <pic:blipFill>
                    <a:blip r:embed="rId120"/>
                    <a:stretch>
                      <a:fillRect/>
                    </a:stretch>
                  </pic:blipFill>
                  <pic:spPr>
                    <a:xfrm>
                      <a:off x="0" y="0"/>
                      <a:ext cx="180975" cy="104775"/>
                    </a:xfrm>
                    <a:prstGeom prst="rect">
                      <a:avLst/>
                    </a:prstGeom>
                  </pic:spPr>
                </pic:pic>
              </a:graphicData>
            </a:graphic>
          </wp:inline>
        </w:drawing>
      </w:r>
      <w:r w:rsidRPr="00AE236A">
        <w:t>等信息的哈希值</w:t>
      </w:r>
      <w:r>
        <w:t>，</w:t>
      </w:r>
      <w:r w:rsidRPr="00AE236A">
        <w:t>使得签名拥有更全面的用户信息</w:t>
      </w:r>
      <w:r>
        <w:t>，</w:t>
      </w:r>
      <w:r w:rsidRPr="00AE236A">
        <w:t>签名值拥有更强的效力</w:t>
      </w:r>
      <w:r>
        <w:t>，</w:t>
      </w:r>
      <w:r w:rsidRPr="00AE236A">
        <w:t>最终提高签名的可信性。</w:t>
      </w:r>
    </w:p>
    <w:p w14:paraId="4D499FE3" w14:textId="45CA62C4" w:rsidR="003C673E" w:rsidRPr="00AE236A" w:rsidRDefault="003C673E" w:rsidP="006C7AF9">
      <w:pPr>
        <w:pStyle w:val="ad"/>
      </w:pPr>
      <w:bookmarkStart w:id="131" w:name="_Toc116394061"/>
      <w:r>
        <w:t>4</w:t>
      </w:r>
      <w:r>
        <w:rPr>
          <w:rFonts w:hint="eastAsia"/>
        </w:rPr>
        <w:t>.</w:t>
      </w:r>
      <w:r>
        <w:t>4.</w:t>
      </w:r>
      <w:r w:rsidR="00260F5C">
        <w:t xml:space="preserve">3 </w:t>
      </w:r>
      <w:r w:rsidRPr="00AE236A">
        <w:t>性能差异</w:t>
      </w:r>
      <w:bookmarkEnd w:id="131"/>
    </w:p>
    <w:p w14:paraId="1C879C10" w14:textId="77777777" w:rsidR="003C673E" w:rsidRPr="00AE236A" w:rsidRDefault="003C673E" w:rsidP="003C673E">
      <w:pPr>
        <w:spacing w:before="60" w:after="60" w:line="240" w:lineRule="auto"/>
        <w:ind w:firstLine="480"/>
      </w:pPr>
      <w:r w:rsidRPr="00AE236A">
        <w:t>选取长度为</w:t>
      </w:r>
      <w:r w:rsidRPr="00AE236A">
        <w:t>32</w:t>
      </w:r>
      <w:r w:rsidRPr="00AE236A">
        <w:t>、</w:t>
      </w:r>
      <w:r w:rsidRPr="00AE236A">
        <w:t>64</w:t>
      </w:r>
      <w:r w:rsidRPr="00AE236A">
        <w:t>、</w:t>
      </w:r>
      <w:r w:rsidRPr="00AE236A">
        <w:t>128</w:t>
      </w:r>
      <w:r w:rsidRPr="00AE236A">
        <w:t>字节的字符串，分别通过</w:t>
      </w:r>
      <w:r w:rsidRPr="00AE236A">
        <w:t>SM2</w:t>
      </w:r>
      <w:r w:rsidRPr="00AE236A">
        <w:t>、</w:t>
      </w:r>
      <w:r w:rsidRPr="00AE236A">
        <w:t>ECC</w:t>
      </w:r>
      <w:r w:rsidRPr="00AE236A">
        <w:t>算法完成签名验签操作，重复</w:t>
      </w:r>
      <w:r w:rsidRPr="00AE236A">
        <w:t>10000</w:t>
      </w:r>
      <w:r w:rsidRPr="00AE236A">
        <w:t>次，计算签名验签的时间开销与内存开销。</w:t>
      </w:r>
    </w:p>
    <w:p w14:paraId="197AC810" w14:textId="77777777" w:rsidR="003C673E" w:rsidRPr="00AE236A" w:rsidRDefault="003C673E" w:rsidP="003C673E">
      <w:pPr>
        <w:spacing w:before="60" w:after="60" w:line="240" w:lineRule="auto"/>
        <w:ind w:firstLineChars="0" w:firstLine="0"/>
        <w:jc w:val="center"/>
        <w:rPr>
          <w:rFonts w:ascii="宋体" w:hAnsi="宋体"/>
          <w:sz w:val="21"/>
          <w:szCs w:val="21"/>
        </w:rPr>
      </w:pPr>
      <w:r w:rsidRPr="00AE236A">
        <w:rPr>
          <w:noProof/>
        </w:rPr>
        <w:drawing>
          <wp:inline distT="0" distB="0" distL="0" distR="0" wp14:anchorId="4144E486" wp14:editId="0AFFBD5A">
            <wp:extent cx="5582429" cy="1257475"/>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582429" cy="1257475"/>
                    </a:xfrm>
                    <a:prstGeom prst="rect">
                      <a:avLst/>
                    </a:prstGeom>
                  </pic:spPr>
                </pic:pic>
              </a:graphicData>
            </a:graphic>
          </wp:inline>
        </w:drawing>
      </w:r>
      <w:r w:rsidRPr="00AE236A">
        <w:rPr>
          <w:rFonts w:ascii="宋体" w:hAnsi="宋体" w:hint="eastAsia"/>
          <w:sz w:val="21"/>
          <w:szCs w:val="21"/>
        </w:rPr>
        <w:t>表</w:t>
      </w:r>
      <w:r w:rsidRPr="00AE236A">
        <w:rPr>
          <w:rFonts w:ascii="宋体" w:hAnsi="宋体"/>
          <w:sz w:val="21"/>
          <w:szCs w:val="21"/>
        </w:rPr>
        <w:t xml:space="preserve">5 </w:t>
      </w:r>
      <w:r w:rsidRPr="00AE236A">
        <w:rPr>
          <w:rFonts w:ascii="宋体" w:hAnsi="宋体" w:hint="eastAsia"/>
          <w:sz w:val="21"/>
          <w:szCs w:val="21"/>
        </w:rPr>
        <w:t>SM</w:t>
      </w:r>
      <w:r w:rsidRPr="00AE236A">
        <w:rPr>
          <w:rFonts w:ascii="宋体" w:hAnsi="宋体"/>
          <w:sz w:val="21"/>
          <w:szCs w:val="21"/>
        </w:rPr>
        <w:t>2</w:t>
      </w:r>
      <w:r w:rsidRPr="00AE236A">
        <w:rPr>
          <w:rFonts w:ascii="宋体" w:hAnsi="宋体" w:hint="eastAsia"/>
          <w:sz w:val="21"/>
          <w:szCs w:val="21"/>
        </w:rPr>
        <w:t>和ECC-</w:t>
      </w:r>
      <w:r w:rsidRPr="00AE236A">
        <w:rPr>
          <w:rFonts w:ascii="宋体" w:hAnsi="宋体"/>
          <w:sz w:val="21"/>
          <w:szCs w:val="21"/>
        </w:rPr>
        <w:t>256</w:t>
      </w:r>
      <w:r w:rsidRPr="00AE236A">
        <w:rPr>
          <w:rFonts w:ascii="宋体" w:hAnsi="宋体" w:hint="eastAsia"/>
          <w:sz w:val="21"/>
          <w:szCs w:val="21"/>
        </w:rPr>
        <w:t>签名验签时间开销（单位：S）</w:t>
      </w:r>
    </w:p>
    <w:p w14:paraId="1659D4C6" w14:textId="77777777" w:rsidR="003C673E" w:rsidRPr="00AE236A" w:rsidRDefault="003C673E" w:rsidP="003C673E">
      <w:pPr>
        <w:spacing w:before="60" w:after="60" w:line="240" w:lineRule="auto"/>
        <w:ind w:firstLineChars="0" w:firstLine="0"/>
        <w:jc w:val="center"/>
        <w:rPr>
          <w:rFonts w:ascii="宋体" w:hAnsi="宋体"/>
          <w:sz w:val="21"/>
          <w:szCs w:val="21"/>
        </w:rPr>
      </w:pPr>
      <w:r w:rsidRPr="00AE236A">
        <w:rPr>
          <w:rFonts w:ascii="宋体" w:hAnsi="宋体"/>
          <w:noProof/>
          <w:sz w:val="21"/>
          <w:szCs w:val="21"/>
        </w:rPr>
        <w:lastRenderedPageBreak/>
        <w:drawing>
          <wp:inline distT="0" distB="0" distL="0" distR="0" wp14:anchorId="100FE2EA" wp14:editId="4C80EDD8">
            <wp:extent cx="5591955" cy="1324160"/>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5591955" cy="1324160"/>
                    </a:xfrm>
                    <a:prstGeom prst="rect">
                      <a:avLst/>
                    </a:prstGeom>
                  </pic:spPr>
                </pic:pic>
              </a:graphicData>
            </a:graphic>
          </wp:inline>
        </w:drawing>
      </w:r>
      <w:r w:rsidRPr="00AE236A">
        <w:rPr>
          <w:rFonts w:ascii="宋体" w:hAnsi="宋体" w:hint="eastAsia"/>
          <w:sz w:val="21"/>
          <w:szCs w:val="21"/>
        </w:rPr>
        <w:t>表</w:t>
      </w:r>
      <w:r w:rsidRPr="00AE236A">
        <w:rPr>
          <w:rFonts w:ascii="宋体" w:hAnsi="宋体"/>
          <w:sz w:val="21"/>
          <w:szCs w:val="21"/>
        </w:rPr>
        <w:t xml:space="preserve">6 </w:t>
      </w:r>
      <w:r w:rsidRPr="00AE236A">
        <w:rPr>
          <w:rFonts w:ascii="宋体" w:hAnsi="宋体" w:hint="eastAsia"/>
          <w:sz w:val="21"/>
          <w:szCs w:val="21"/>
        </w:rPr>
        <w:t>SM</w:t>
      </w:r>
      <w:r w:rsidRPr="00AE236A">
        <w:rPr>
          <w:rFonts w:ascii="宋体" w:hAnsi="宋体"/>
          <w:sz w:val="21"/>
          <w:szCs w:val="21"/>
        </w:rPr>
        <w:t>2</w:t>
      </w:r>
      <w:r w:rsidRPr="00AE236A">
        <w:rPr>
          <w:rFonts w:ascii="宋体" w:hAnsi="宋体" w:hint="eastAsia"/>
          <w:sz w:val="21"/>
          <w:szCs w:val="21"/>
        </w:rPr>
        <w:t>和ECC-</w:t>
      </w:r>
      <w:r w:rsidRPr="00AE236A">
        <w:rPr>
          <w:rFonts w:ascii="宋体" w:hAnsi="宋体"/>
          <w:sz w:val="21"/>
          <w:szCs w:val="21"/>
        </w:rPr>
        <w:t>256</w:t>
      </w:r>
      <w:r w:rsidRPr="00AE236A">
        <w:rPr>
          <w:rFonts w:ascii="宋体" w:hAnsi="宋体" w:hint="eastAsia"/>
          <w:sz w:val="21"/>
          <w:szCs w:val="21"/>
        </w:rPr>
        <w:t>签名验签内存开销（单位：Byte）</w:t>
      </w:r>
    </w:p>
    <w:p w14:paraId="0F4463EF" w14:textId="36E26F52" w:rsidR="003C673E" w:rsidRDefault="003C673E" w:rsidP="003C673E">
      <w:pPr>
        <w:spacing w:line="500" w:lineRule="exact"/>
        <w:ind w:firstLine="480"/>
        <w:jc w:val="both"/>
      </w:pPr>
      <w:r w:rsidRPr="00AE236A">
        <w:t>由表</w:t>
      </w:r>
      <w:r w:rsidRPr="00AE236A">
        <w:t>5</w:t>
      </w:r>
      <w:r w:rsidRPr="00AE236A">
        <w:t>可看出，</w:t>
      </w:r>
      <w:r w:rsidRPr="00AE236A">
        <w:t>SM2</w:t>
      </w:r>
      <w:r w:rsidRPr="00AE236A">
        <w:t>签名验签算法具有更快的执行速度，相较于比特币中采用的</w:t>
      </w:r>
      <w:r w:rsidRPr="00AE236A">
        <w:t>secp256k1</w:t>
      </w:r>
      <w:r w:rsidRPr="00AE236A">
        <w:t>曲线，时间节约了大概</w:t>
      </w:r>
      <w:r w:rsidRPr="00AE236A">
        <w:t>20%</w:t>
      </w:r>
      <w:r w:rsidRPr="00AE236A">
        <w:t>。由表</w:t>
      </w:r>
      <w:r w:rsidRPr="00AE236A">
        <w:t>6</w:t>
      </w:r>
      <w:r w:rsidRPr="00AE236A">
        <w:t>可知，</w:t>
      </w:r>
      <w:r w:rsidRPr="00AE236A">
        <w:t>SM2+SM3</w:t>
      </w:r>
      <w:r w:rsidRPr="00AE236A">
        <w:t>实现签名验签比</w:t>
      </w:r>
      <w:r w:rsidRPr="00AE236A">
        <w:t>ECC-256+SHA-256</w:t>
      </w:r>
      <w:r w:rsidRPr="00AE236A">
        <w:t>算法占用的内存更少，节约内存大约</w:t>
      </w:r>
      <w:r w:rsidRPr="00AE236A">
        <w:t>10%</w:t>
      </w:r>
      <w:r w:rsidRPr="00AE236A">
        <w:t>。</w:t>
      </w:r>
    </w:p>
    <w:p w14:paraId="27D57009" w14:textId="264A42E6" w:rsidR="000A559F" w:rsidRPr="00AE236A" w:rsidRDefault="000A559F" w:rsidP="003C673E">
      <w:pPr>
        <w:spacing w:line="500" w:lineRule="exact"/>
        <w:ind w:firstLine="480"/>
        <w:jc w:val="both"/>
      </w:pPr>
      <w:r>
        <w:rPr>
          <w:rFonts w:hint="eastAsia"/>
        </w:rPr>
        <w:t>综上，</w:t>
      </w:r>
      <w:r>
        <w:rPr>
          <w:rFonts w:hint="eastAsia"/>
        </w:rPr>
        <w:t>SM2</w:t>
      </w:r>
      <w:r>
        <w:rPr>
          <w:rFonts w:hint="eastAsia"/>
        </w:rPr>
        <w:t>签名验签算法相对比特币中采用的</w:t>
      </w:r>
      <w:r w:rsidR="00FA2852">
        <w:rPr>
          <w:rFonts w:hint="eastAsia"/>
        </w:rPr>
        <w:t>ECC-256</w:t>
      </w:r>
      <w:r w:rsidR="000929D0">
        <w:rPr>
          <w:rFonts w:hint="eastAsia"/>
        </w:rPr>
        <w:t>在同等安全性下，</w:t>
      </w:r>
      <w:r>
        <w:rPr>
          <w:rFonts w:hint="eastAsia"/>
        </w:rPr>
        <w:t>具有更高的效率，更低的运行开销</w:t>
      </w:r>
      <w:r w:rsidR="00FA2852">
        <w:rPr>
          <w:rFonts w:hint="eastAsia"/>
        </w:rPr>
        <w:t>。结合网络货运千万物流数据场景，探索轻量级认证算法对于项目的应用有必要的。</w:t>
      </w:r>
      <w:r w:rsidR="00260F5C">
        <w:rPr>
          <w:rFonts w:hint="eastAsia"/>
        </w:rPr>
        <w:t>此外，</w:t>
      </w:r>
      <w:r w:rsidR="00FA2852">
        <w:rPr>
          <w:rFonts w:hint="eastAsia"/>
        </w:rPr>
        <w:t>Hyperledger</w:t>
      </w:r>
      <w:r w:rsidR="00FA2852">
        <w:t xml:space="preserve"> </w:t>
      </w:r>
      <w:r w:rsidR="00FA2852">
        <w:rPr>
          <w:rFonts w:hint="eastAsia"/>
        </w:rPr>
        <w:t>Fabric</w:t>
      </w:r>
      <w:r w:rsidR="00FA2852">
        <w:rPr>
          <w:rFonts w:hint="eastAsia"/>
        </w:rPr>
        <w:t>模块化的</w:t>
      </w:r>
      <w:r w:rsidR="00260F5C">
        <w:rPr>
          <w:rFonts w:hint="eastAsia"/>
        </w:rPr>
        <w:t>设计，可帮助我们后期扩展</w:t>
      </w:r>
      <w:r w:rsidR="00260F5C">
        <w:rPr>
          <w:rFonts w:hint="eastAsia"/>
        </w:rPr>
        <w:t>SM</w:t>
      </w:r>
      <w:r w:rsidR="00260F5C">
        <w:rPr>
          <w:rFonts w:hint="eastAsia"/>
        </w:rPr>
        <w:t>国密系列以符合国家区块链服务应用要求，并灵活接入其他轻量级算法。</w:t>
      </w:r>
    </w:p>
    <w:p w14:paraId="4209057C" w14:textId="3340A588" w:rsidR="003C673E" w:rsidRPr="006C7AF9" w:rsidRDefault="00AE236A" w:rsidP="006C7AF9">
      <w:pPr>
        <w:pStyle w:val="1110"/>
        <w:ind w:firstLine="480"/>
      </w:pPr>
      <w:r w:rsidRPr="00AE236A">
        <w:br w:type="page"/>
      </w:r>
    </w:p>
    <w:p w14:paraId="3FC8DD5B" w14:textId="07797095" w:rsidR="00FB205E" w:rsidRPr="00FB205E" w:rsidRDefault="0095750B" w:rsidP="00FB205E">
      <w:pPr>
        <w:pStyle w:val="1"/>
        <w:spacing w:before="312" w:after="312"/>
      </w:pPr>
      <w:bookmarkStart w:id="132" w:name="_Toc97625255"/>
      <w:bookmarkStart w:id="133" w:name="_Toc116394062"/>
      <w:r>
        <w:rPr>
          <w:rFonts w:hint="eastAsia"/>
        </w:rPr>
        <w:lastRenderedPageBreak/>
        <w:t>五、</w:t>
      </w:r>
      <w:r w:rsidR="00755120">
        <w:rPr>
          <w:rFonts w:hint="eastAsia"/>
        </w:rPr>
        <w:t>高性能共识</w:t>
      </w:r>
      <w:r>
        <w:rPr>
          <w:rFonts w:hint="eastAsia"/>
        </w:rPr>
        <w:t>技术</w:t>
      </w:r>
      <w:bookmarkEnd w:id="132"/>
      <w:bookmarkEnd w:id="133"/>
    </w:p>
    <w:p w14:paraId="0B5D9625" w14:textId="73CFA3C5" w:rsidR="00CD6593" w:rsidRPr="00755120" w:rsidRDefault="00CD6593" w:rsidP="00755120">
      <w:pPr>
        <w:pStyle w:val="27"/>
      </w:pPr>
      <w:bookmarkStart w:id="134" w:name="_Toc91797801"/>
      <w:bookmarkStart w:id="135" w:name="_Toc97625256"/>
      <w:bookmarkStart w:id="136" w:name="_Toc116394063"/>
      <w:r>
        <w:t>5</w:t>
      </w:r>
      <w:r w:rsidR="00DD7A4F">
        <w:rPr>
          <w:rFonts w:hint="eastAsia"/>
        </w:rPr>
        <w:t>.</w:t>
      </w:r>
      <w:r>
        <w:t>1</w:t>
      </w:r>
      <w:r w:rsidRPr="00CD6593">
        <w:t xml:space="preserve"> </w:t>
      </w:r>
      <w:r w:rsidRPr="00CD6593">
        <w:t>共识机制</w:t>
      </w:r>
      <w:bookmarkEnd w:id="134"/>
      <w:r>
        <w:rPr>
          <w:rFonts w:hint="eastAsia"/>
        </w:rPr>
        <w:t>概述</w:t>
      </w:r>
      <w:bookmarkEnd w:id="135"/>
      <w:bookmarkEnd w:id="136"/>
    </w:p>
    <w:p w14:paraId="2055B37A" w14:textId="77777777" w:rsidR="00CD6593" w:rsidRPr="00CD6593" w:rsidRDefault="00CD6593" w:rsidP="00CD6593">
      <w:pPr>
        <w:spacing w:line="500" w:lineRule="exact"/>
        <w:ind w:firstLine="480"/>
        <w:jc w:val="both"/>
      </w:pPr>
      <w:r w:rsidRPr="00CD6593">
        <w:t>在人类社会发展的任何时期，共识理论都是一个涉及多个学科的复杂理论体系。从范围来看，</w:t>
      </w:r>
      <w:r w:rsidRPr="00CD6593">
        <w:t xml:space="preserve"> </w:t>
      </w:r>
      <w:r w:rsidRPr="00CD6593">
        <w:t>共识可以划分为国家共识、民族共识、群体共识等诸</w:t>
      </w:r>
      <w:r w:rsidRPr="00CD6593">
        <w:t xml:space="preserve"> </w:t>
      </w:r>
      <w:r w:rsidRPr="00CD6593">
        <w:t>多层面；从内容来看，共识又可以被划分为政治共识、经济共识和文化共识等诸多领域。</w:t>
      </w:r>
      <w:r w:rsidRPr="00CD6593">
        <w:t xml:space="preserve"> </w:t>
      </w:r>
    </w:p>
    <w:p w14:paraId="12D32557" w14:textId="5EBAEB2B" w:rsidR="00CD6593" w:rsidRPr="00CD6593" w:rsidRDefault="00CD6593" w:rsidP="00CD6593">
      <w:pPr>
        <w:spacing w:line="500" w:lineRule="exact"/>
        <w:ind w:firstLine="480"/>
        <w:jc w:val="both"/>
      </w:pPr>
      <w:r w:rsidRPr="00CD6593">
        <w:t>共识机制就是共识的达成机制，是共识主体、客体和中介等的关系和运行方式，是推动内在对象达</w:t>
      </w:r>
      <w:r w:rsidRPr="00CD6593">
        <w:t xml:space="preserve"> </w:t>
      </w:r>
      <w:r w:rsidRPr="00CD6593">
        <w:t>成统一共识的主要推动。常见的共识机制可以分为</w:t>
      </w:r>
      <w:r w:rsidRPr="00CD6593">
        <w:t xml:space="preserve"> </w:t>
      </w:r>
      <w:r w:rsidRPr="00CD6593">
        <w:t>内在互动机制和外在引导机制。</w:t>
      </w:r>
      <w:r w:rsidRPr="00CD6593">
        <w:t xml:space="preserve"> </w:t>
      </w:r>
      <w:r w:rsidRPr="00CD6593">
        <w:t>内在互动机制的达成需要良好的共识环境和理</w:t>
      </w:r>
      <w:r w:rsidRPr="00CD6593">
        <w:t xml:space="preserve"> </w:t>
      </w:r>
      <w:r w:rsidRPr="00CD6593">
        <w:t>性的共识行为，只有在一个相对平等和可信赖的环</w:t>
      </w:r>
      <w:r w:rsidRPr="00CD6593">
        <w:t xml:space="preserve"> </w:t>
      </w:r>
      <w:r w:rsidRPr="00CD6593">
        <w:t>境中，多元主体才能就某一问题协商，从而达成一个相对客观公正的共识；外在引导机制可以通过利益</w:t>
      </w:r>
      <w:r w:rsidRPr="00CD6593">
        <w:t xml:space="preserve"> </w:t>
      </w:r>
      <w:r w:rsidRPr="00CD6593">
        <w:t>整合机制、教育引导机制和制度保障机制等方式实现，通过利益满足和调节、刚性的约束等外在方式促成共识的达成。</w:t>
      </w:r>
    </w:p>
    <w:p w14:paraId="494C4229" w14:textId="646604D7" w:rsidR="00CD6593" w:rsidRPr="00CD6593" w:rsidRDefault="00CD6593" w:rsidP="008B13E0">
      <w:pPr>
        <w:pStyle w:val="3"/>
      </w:pPr>
      <w:bookmarkStart w:id="137" w:name="_Toc91797802"/>
      <w:bookmarkStart w:id="138" w:name="_Toc97625257"/>
      <w:bookmarkStart w:id="139" w:name="_Toc116394064"/>
      <w:r>
        <w:t>5</w:t>
      </w:r>
      <w:r w:rsidR="00DD7A4F">
        <w:rPr>
          <w:rFonts w:hint="eastAsia"/>
        </w:rPr>
        <w:t>.</w:t>
      </w:r>
      <w:r>
        <w:t>1</w:t>
      </w:r>
      <w:r w:rsidR="00DD7A4F">
        <w:rPr>
          <w:rFonts w:hint="eastAsia"/>
        </w:rPr>
        <w:t>.</w:t>
      </w:r>
      <w:r>
        <w:t>1</w:t>
      </w:r>
      <w:r w:rsidRPr="00CD6593">
        <w:t xml:space="preserve"> </w:t>
      </w:r>
      <w:r w:rsidRPr="00CD6593">
        <w:t>区块链中的共识机制</w:t>
      </w:r>
      <w:bookmarkEnd w:id="137"/>
      <w:bookmarkEnd w:id="138"/>
      <w:bookmarkEnd w:id="139"/>
    </w:p>
    <w:p w14:paraId="0D930AA5" w14:textId="77777777" w:rsidR="00CD6593" w:rsidRPr="00CD6593" w:rsidRDefault="00CD6593" w:rsidP="00CD6593">
      <w:pPr>
        <w:spacing w:line="500" w:lineRule="exact"/>
        <w:ind w:firstLine="480"/>
        <w:jc w:val="both"/>
      </w:pPr>
      <w:r w:rsidRPr="00CD6593">
        <w:t>在区块链中、为了获得系统给予的奖励，区块链网络中的每个节点都试图向链上添加区块，然而如果每个节点都添加区块，那么一笔交易可能被包含在多个区块中，同时每个节点添加的区块也不完全相同，造成节点之间维护的区块链数据不一致，最终导致整个系统失效。为了解决这个问题，区块链系统使用各种共识算法使得网络中互不信任的节点一起工作，并对添加到链上的数据达成一致性意见。</w:t>
      </w:r>
    </w:p>
    <w:p w14:paraId="5D0C170F" w14:textId="77777777" w:rsidR="00CD6593" w:rsidRPr="00CD6593" w:rsidRDefault="00CD6593" w:rsidP="00CD6593">
      <w:pPr>
        <w:spacing w:line="500" w:lineRule="exact"/>
        <w:ind w:firstLine="480"/>
        <w:jc w:val="both"/>
      </w:pPr>
      <w:r w:rsidRPr="00CD6593">
        <w:t>我们把分布式系统中的通信实体叫做节点，共识算法的目标就是协调各节点的动作，使得他们能够对系统中的共享值达成一致的状态。在分布式系统中，每节点一开始处于未决（</w:t>
      </w:r>
      <w:r w:rsidRPr="00CD6593">
        <w:t>Undecided</w:t>
      </w:r>
      <w:r w:rsidRPr="00CD6593">
        <w:t>）状态，然后每个节点提议了一个值，接着节点之间互相通信，最终每个节点设置了一个决定值而处于决定（</w:t>
      </w:r>
      <w:r w:rsidRPr="00CD6593">
        <w:t>Decided</w:t>
      </w:r>
      <w:r w:rsidRPr="00CD6593">
        <w:t>）状态。共识算法则确保各节点进入决定状态时拥有相同的决定值，把共识算法放在区块链的场景下，那么其必须满足以下性质：</w:t>
      </w:r>
      <w:r w:rsidRPr="00CD6593">
        <w:t xml:space="preserve"> </w:t>
      </w:r>
    </w:p>
    <w:p w14:paraId="33DD805A" w14:textId="77777777" w:rsidR="00CD6593" w:rsidRPr="00CD6593" w:rsidRDefault="00CD6593" w:rsidP="002A0196">
      <w:pPr>
        <w:pStyle w:val="af3"/>
        <w:numPr>
          <w:ilvl w:val="0"/>
          <w:numId w:val="26"/>
        </w:numPr>
        <w:spacing w:line="500" w:lineRule="exact"/>
        <w:ind w:firstLineChars="0"/>
        <w:jc w:val="both"/>
      </w:pPr>
      <w:r w:rsidRPr="00CD6593">
        <w:t>终止性：每个节点最终提交一个区块。</w:t>
      </w:r>
      <w:r w:rsidRPr="00CD6593">
        <w:t xml:space="preserve"> </w:t>
      </w:r>
    </w:p>
    <w:p w14:paraId="5391D7BB" w14:textId="77777777" w:rsidR="00CD6593" w:rsidRPr="00CD6593" w:rsidRDefault="00CD6593" w:rsidP="002A0196">
      <w:pPr>
        <w:pStyle w:val="af3"/>
        <w:numPr>
          <w:ilvl w:val="0"/>
          <w:numId w:val="26"/>
        </w:numPr>
        <w:spacing w:line="500" w:lineRule="exact"/>
        <w:ind w:firstLineChars="0"/>
        <w:jc w:val="both"/>
      </w:pPr>
      <w:r w:rsidRPr="00CD6593">
        <w:t>一致性：每个节点提交的区块相同。</w:t>
      </w:r>
      <w:r w:rsidRPr="00CD6593">
        <w:t xml:space="preserve"> </w:t>
      </w:r>
    </w:p>
    <w:p w14:paraId="1D0E1560" w14:textId="77777777" w:rsidR="00CD6593" w:rsidRPr="00CD6593" w:rsidRDefault="00CD6593" w:rsidP="002A0196">
      <w:pPr>
        <w:pStyle w:val="af3"/>
        <w:numPr>
          <w:ilvl w:val="0"/>
          <w:numId w:val="26"/>
        </w:numPr>
        <w:spacing w:line="500" w:lineRule="exact"/>
        <w:ind w:firstLineChars="0"/>
        <w:jc w:val="both"/>
      </w:pPr>
      <w:r w:rsidRPr="00CD6593">
        <w:lastRenderedPageBreak/>
        <w:t>有效性：每个最终提交的区块都是由节点合法创建的。</w:t>
      </w:r>
    </w:p>
    <w:p w14:paraId="4056C1B1" w14:textId="53D996B1" w:rsidR="00CD6593" w:rsidRPr="00CD6593" w:rsidRDefault="00CD6593" w:rsidP="00CD6593">
      <w:pPr>
        <w:spacing w:line="500" w:lineRule="exact"/>
        <w:ind w:firstLine="480"/>
        <w:jc w:val="both"/>
      </w:pPr>
      <w:r w:rsidRPr="00CD6593">
        <w:t>有时也用活性（</w:t>
      </w:r>
      <w:r w:rsidRPr="00CD6593">
        <w:t>Liveness</w:t>
      </w:r>
      <w:r w:rsidRPr="00CD6593">
        <w:t>）和安全性（</w:t>
      </w:r>
      <w:r w:rsidRPr="00CD6593">
        <w:t>Safety</w:t>
      </w:r>
      <w:r w:rsidRPr="00CD6593">
        <w:t>）来描述区块链中的共识算法。安全性是一致性和有效性的统称，是指各节点提交的区块是完全相同的并且该区块是由节点合法创建的，即每个节点都保存有相同的正确数据。在区块链的语义下，指的是不会分叉。活性等同于终止性，是指节点不会一直处于停滞状态而丧失了提交区块的能力，即节点提出的合法交易最终会被记录在区块内。</w:t>
      </w:r>
    </w:p>
    <w:p w14:paraId="5B517785" w14:textId="2891959A" w:rsidR="00CD6593" w:rsidRPr="00CD6593" w:rsidRDefault="00CD6593" w:rsidP="008B13E0">
      <w:pPr>
        <w:pStyle w:val="3"/>
      </w:pPr>
      <w:bookmarkStart w:id="140" w:name="_Toc91797803"/>
      <w:bookmarkStart w:id="141" w:name="_Toc97625258"/>
      <w:bookmarkStart w:id="142" w:name="_Toc116394065"/>
      <w:r>
        <w:t>5</w:t>
      </w:r>
      <w:r w:rsidR="00DD7A4F">
        <w:rPr>
          <w:rFonts w:hint="eastAsia"/>
        </w:rPr>
        <w:t>.</w:t>
      </w:r>
      <w:r>
        <w:t>1</w:t>
      </w:r>
      <w:r w:rsidR="00DD7A4F">
        <w:rPr>
          <w:rFonts w:hint="eastAsia"/>
        </w:rPr>
        <w:t>.</w:t>
      </w:r>
      <w:r w:rsidRPr="00CD6593">
        <w:t xml:space="preserve">2 </w:t>
      </w:r>
      <w:r w:rsidR="00DD7A4F">
        <w:t xml:space="preserve"> </w:t>
      </w:r>
      <w:r w:rsidRPr="00CD6593">
        <w:t>FLP</w:t>
      </w:r>
      <w:r w:rsidRPr="00CD6593">
        <w:t>定理和</w:t>
      </w:r>
      <w:r w:rsidRPr="00CD6593">
        <w:t>CAP</w:t>
      </w:r>
      <w:r w:rsidRPr="00CD6593">
        <w:t>定理</w:t>
      </w:r>
      <w:bookmarkEnd w:id="140"/>
      <w:bookmarkEnd w:id="141"/>
      <w:bookmarkEnd w:id="142"/>
    </w:p>
    <w:p w14:paraId="5F630973" w14:textId="398CFD78" w:rsidR="00CD6593" w:rsidRPr="00CD6593" w:rsidRDefault="00CD6593" w:rsidP="00B65195">
      <w:pPr>
        <w:pStyle w:val="4"/>
      </w:pPr>
      <w:r>
        <w:t>5</w:t>
      </w:r>
      <w:r w:rsidR="00DD7A4F">
        <w:rPr>
          <w:rFonts w:hint="eastAsia"/>
        </w:rPr>
        <w:t>.</w:t>
      </w:r>
      <w:r>
        <w:t>1</w:t>
      </w:r>
      <w:r w:rsidR="00DD7A4F">
        <w:rPr>
          <w:rFonts w:hint="eastAsia"/>
        </w:rPr>
        <w:t>.</w:t>
      </w:r>
      <w:r w:rsidRPr="00CD6593">
        <w:t>2</w:t>
      </w:r>
      <w:r w:rsidR="00DD7A4F">
        <w:rPr>
          <w:rFonts w:hint="eastAsia"/>
        </w:rPr>
        <w:t>.</w:t>
      </w:r>
      <w:r w:rsidRPr="00CD6593">
        <w:t>1 FLP</w:t>
      </w:r>
      <w:r w:rsidRPr="00CD6593">
        <w:t>三角不可能定理</w:t>
      </w:r>
    </w:p>
    <w:p w14:paraId="028EDEBE" w14:textId="1ECE709A" w:rsidR="00562E91" w:rsidRDefault="00CD6593" w:rsidP="0036125A">
      <w:pPr>
        <w:spacing w:line="240" w:lineRule="auto"/>
        <w:ind w:firstLine="480"/>
        <w:jc w:val="both"/>
      </w:pPr>
      <w:r w:rsidRPr="00CD6593">
        <w:t xml:space="preserve">1985 </w:t>
      </w:r>
      <w:r w:rsidRPr="00CD6593">
        <w:t>年</w:t>
      </w:r>
      <w:r w:rsidR="001003B1">
        <w:t>，</w:t>
      </w:r>
      <w:r w:rsidRPr="00CD6593">
        <w:t xml:space="preserve">  </w:t>
      </w:r>
      <w:r w:rsidRPr="00CD6593">
        <w:t>由</w:t>
      </w:r>
      <w:r w:rsidRPr="00CD6593">
        <w:t xml:space="preserve"> Michael  Fisher</w:t>
      </w:r>
      <w:r w:rsidRPr="00CD6593">
        <w:t>、</w:t>
      </w:r>
      <w:r w:rsidRPr="00CD6593">
        <w:t xml:space="preserve">Nancy  Lynch </w:t>
      </w:r>
      <w:r w:rsidRPr="00CD6593">
        <w:t>和</w:t>
      </w:r>
      <w:r w:rsidRPr="00CD6593">
        <w:t xml:space="preserve">Michael  Paterson </w:t>
      </w:r>
      <w:r w:rsidRPr="00CD6593">
        <w:t>共同提出并证明了在分布式系统共识算法的设计中起到重要指导作用的</w:t>
      </w:r>
      <w:r w:rsidRPr="00CD6593">
        <w:t xml:space="preserve">“FLP </w:t>
      </w:r>
      <w:r w:rsidRPr="00CD6593">
        <w:t>不可能定理</w:t>
      </w:r>
      <w:r w:rsidRPr="00CD6593">
        <w:t>”[11]</w:t>
      </w:r>
      <w:r w:rsidRPr="00CD6593">
        <w:t>。该定理指出</w:t>
      </w:r>
      <w:r w:rsidRPr="00CD6593">
        <w:t xml:space="preserve">:  </w:t>
      </w:r>
      <w:r w:rsidRPr="00CD6593">
        <w:t>在网络可靠的异步通信系统中</w:t>
      </w:r>
      <w:r w:rsidR="001003B1">
        <w:t>，</w:t>
      </w:r>
      <w:r w:rsidRPr="00CD6593">
        <w:t xml:space="preserve">  </w:t>
      </w:r>
      <w:r w:rsidRPr="00CD6593">
        <w:t>当存在节点故障</w:t>
      </w:r>
      <w:r w:rsidRPr="00CD6593">
        <w:t>(</w:t>
      </w:r>
      <w:r w:rsidRPr="00CD6593">
        <w:t>即使只有一个</w:t>
      </w:r>
      <w:r w:rsidRPr="00CD6593">
        <w:t>)</w:t>
      </w:r>
      <w:r w:rsidRPr="00CD6593">
        <w:t>的情况下</w:t>
      </w:r>
      <w:r w:rsidR="001003B1">
        <w:t>，</w:t>
      </w:r>
      <w:r w:rsidRPr="00CD6593">
        <w:t xml:space="preserve"> </w:t>
      </w:r>
      <w:r w:rsidRPr="00CD6593">
        <w:t>不存在协议能保证在有限时间内使系统达成一致。</w:t>
      </w:r>
    </w:p>
    <w:p w14:paraId="0AA54323" w14:textId="77777777" w:rsidR="0036125A" w:rsidRDefault="0036125A" w:rsidP="00562E91">
      <w:pPr>
        <w:spacing w:before="60" w:after="60" w:line="312" w:lineRule="auto"/>
        <w:ind w:firstLine="440"/>
        <w:jc w:val="center"/>
        <w:rPr>
          <w:rFonts w:ascii="Calibri" w:hAnsi="Calibri"/>
          <w:iCs/>
          <w:color w:val="404040"/>
          <w:sz w:val="21"/>
          <w:szCs w:val="21"/>
        </w:rPr>
      </w:pPr>
      <w:r w:rsidRPr="00CD6593">
        <w:rPr>
          <w:rFonts w:ascii="Helvetica Neue" w:eastAsia="Helvetica Neue" w:hAnsi="Helvetica Neue"/>
          <w:noProof/>
          <w:color w:val="333333"/>
          <w:sz w:val="22"/>
          <w:szCs w:val="22"/>
        </w:rPr>
        <w:drawing>
          <wp:inline distT="0" distB="0" distL="0" distR="0" wp14:anchorId="71F5DEAD" wp14:editId="006C87F7">
            <wp:extent cx="4596130" cy="2451100"/>
            <wp:effectExtent l="0" t="0" r="0" b="635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33">
                      <a:extLst>
                        <a:ext uri="{28A0092B-C50C-407E-A947-70E740481C1C}">
                          <a14:useLocalDpi xmlns:a14="http://schemas.microsoft.com/office/drawing/2010/main" val="0"/>
                        </a:ext>
                      </a:extLst>
                    </a:blip>
                    <a:stretch>
                      <a:fillRect/>
                    </a:stretch>
                  </pic:blipFill>
                  <pic:spPr>
                    <a:xfrm>
                      <a:off x="0" y="0"/>
                      <a:ext cx="4596130" cy="2451100"/>
                    </a:xfrm>
                    <a:prstGeom prst="rect">
                      <a:avLst/>
                    </a:prstGeom>
                  </pic:spPr>
                </pic:pic>
              </a:graphicData>
            </a:graphic>
          </wp:inline>
        </w:drawing>
      </w:r>
    </w:p>
    <w:p w14:paraId="2FEE42A1" w14:textId="5EA8BE9C" w:rsidR="00562E91" w:rsidRPr="00562E91" w:rsidRDefault="00562E91" w:rsidP="00562E91">
      <w:pPr>
        <w:spacing w:before="60" w:after="60" w:line="312" w:lineRule="auto"/>
        <w:ind w:firstLine="420"/>
        <w:jc w:val="center"/>
        <w:rPr>
          <w:rFonts w:ascii="Calibri" w:hAnsi="Calibri"/>
          <w:iCs/>
          <w:color w:val="404040"/>
          <w:sz w:val="21"/>
          <w:szCs w:val="21"/>
        </w:rPr>
      </w:pPr>
      <w:r w:rsidRPr="00562E91">
        <w:rPr>
          <w:rFonts w:ascii="Calibri" w:hAnsi="Calibri"/>
          <w:iCs/>
          <w:color w:val="404040"/>
          <w:sz w:val="21"/>
          <w:szCs w:val="21"/>
        </w:rPr>
        <w:t>图</w:t>
      </w:r>
      <w:r w:rsidRPr="00562E91">
        <w:rPr>
          <w:rFonts w:ascii="Calibri" w:hAnsi="Calibri"/>
          <w:iCs/>
          <w:color w:val="404040"/>
          <w:sz w:val="21"/>
          <w:szCs w:val="21"/>
        </w:rPr>
        <w:t>5-1 FLP</w:t>
      </w:r>
      <w:r w:rsidRPr="00562E91">
        <w:rPr>
          <w:rFonts w:ascii="Calibri" w:hAnsi="Calibri"/>
          <w:iCs/>
          <w:color w:val="404040"/>
          <w:sz w:val="21"/>
          <w:szCs w:val="21"/>
        </w:rPr>
        <w:t>三角不可能定理</w:t>
      </w:r>
    </w:p>
    <w:p w14:paraId="25D94E19" w14:textId="53E100CE" w:rsidR="00CD6593" w:rsidRPr="00CD6593" w:rsidRDefault="00CD6593" w:rsidP="00B65195">
      <w:pPr>
        <w:spacing w:line="500" w:lineRule="exact"/>
        <w:ind w:firstLine="480"/>
        <w:jc w:val="both"/>
      </w:pPr>
      <w:r w:rsidRPr="00CD6593">
        <w:t>从另一个角度来理解，</w:t>
      </w:r>
      <w:r w:rsidRPr="00CD6593">
        <w:t>FLP</w:t>
      </w:r>
      <w:r w:rsidRPr="00CD6593">
        <w:t>如图</w:t>
      </w:r>
      <w:r w:rsidR="00562E91">
        <w:t>5</w:t>
      </w:r>
      <w:r w:rsidRPr="00CD6593">
        <w:t>-</w:t>
      </w:r>
      <w:r w:rsidR="00562E91">
        <w:t>1</w:t>
      </w:r>
      <w:r w:rsidRPr="00CD6593">
        <w:t>所示，实际上考虑了分布式系统的</w:t>
      </w:r>
      <w:r w:rsidRPr="00CD6593">
        <w:t>3</w:t>
      </w:r>
      <w:r w:rsidRPr="00CD6593">
        <w:t>个属性：安全</w:t>
      </w:r>
      <w:r w:rsidRPr="00CD6593">
        <w:t>(safety)</w:t>
      </w:r>
      <w:r w:rsidRPr="00CD6593">
        <w:t>、活性（</w:t>
      </w:r>
      <w:r w:rsidRPr="00CD6593">
        <w:t>liveness)</w:t>
      </w:r>
      <w:r w:rsidRPr="00CD6593">
        <w:t>、容错</w:t>
      </w:r>
      <w:r w:rsidR="00D86E0C">
        <w:rPr>
          <w:rFonts w:hint="eastAsia"/>
        </w:rPr>
        <w:t>。</w:t>
      </w:r>
    </w:p>
    <w:p w14:paraId="1C95DC7E" w14:textId="71210996" w:rsidR="00CD6593" w:rsidRPr="00CD6593" w:rsidRDefault="00CD6593" w:rsidP="00B65195">
      <w:pPr>
        <w:pStyle w:val="11"/>
      </w:pPr>
      <w:r w:rsidRPr="00CD6593">
        <w:t>安全</w:t>
      </w:r>
      <w:r w:rsidR="00D86E0C">
        <w:rPr>
          <w:rFonts w:hint="eastAsia"/>
        </w:rPr>
        <w:t>：</w:t>
      </w:r>
      <w:r w:rsidRPr="00CD6593">
        <w:t>系统内各个节点达成的值是一致的、有效的。</w:t>
      </w:r>
      <w:r w:rsidRPr="00CD6593">
        <w:t>safety</w:t>
      </w:r>
      <w:r w:rsidRPr="00CD6593">
        <w:t>其实是保证系统一致性运行的最低要求，其核心是</w:t>
      </w:r>
      <w:r w:rsidRPr="00CD6593">
        <w:t>cannot do something bad</w:t>
      </w:r>
      <w:r w:rsidRPr="00CD6593">
        <w:t>，即不能干坏事、不能做错事。</w:t>
      </w:r>
    </w:p>
    <w:p w14:paraId="3C388539" w14:textId="246C1313" w:rsidR="00CD6593" w:rsidRPr="00CD6593" w:rsidRDefault="00CD6593" w:rsidP="00B65195">
      <w:pPr>
        <w:pStyle w:val="11"/>
      </w:pPr>
      <w:r w:rsidRPr="00CD6593">
        <w:t>活性</w:t>
      </w:r>
      <w:r w:rsidR="00D86E0C">
        <w:rPr>
          <w:rFonts w:hint="eastAsia"/>
        </w:rPr>
        <w:t>：</w:t>
      </w:r>
      <w:r w:rsidRPr="00CD6593">
        <w:t>系统内各个节点最终（在有限时间内）必须能够达成一致，即系统必须能够向前推进，不能永远处于达不成一致的状态。</w:t>
      </w:r>
      <w:r w:rsidRPr="00CD6593">
        <w:t>liveness</w:t>
      </w:r>
      <w:r w:rsidRPr="00CD6593">
        <w:t>其实是更高要求，意</w:t>
      </w:r>
      <w:r w:rsidRPr="00CD6593">
        <w:lastRenderedPageBreak/>
        <w:t>味着不能只是不干坏事，也不能一直不干事，</w:t>
      </w:r>
      <w:r w:rsidRPr="00CD6593">
        <w:t>you must do something good</w:t>
      </w:r>
      <w:r w:rsidRPr="00CD6593">
        <w:t>，即必须使得整个系统能良好运转下去。</w:t>
      </w:r>
    </w:p>
    <w:p w14:paraId="5F5B9F11" w14:textId="50D5261B" w:rsidR="00CD6593" w:rsidRPr="00CD6593" w:rsidRDefault="00CD6593" w:rsidP="00B65195">
      <w:pPr>
        <w:pStyle w:val="11"/>
      </w:pPr>
      <w:r w:rsidRPr="00CD6593">
        <w:t>容错</w:t>
      </w:r>
      <w:r w:rsidR="00D86E0C">
        <w:rPr>
          <w:rFonts w:hint="eastAsia"/>
        </w:rPr>
        <w:t>：</w:t>
      </w:r>
      <w:r w:rsidRPr="00CD6593">
        <w:t>该协议在有节点故障的情况下也必须能有效。</w:t>
      </w:r>
    </w:p>
    <w:p w14:paraId="3342774C" w14:textId="223F4F05" w:rsidR="00CD6593" w:rsidRPr="00562E91" w:rsidRDefault="00CD6593" w:rsidP="00562E91">
      <w:pPr>
        <w:spacing w:line="500" w:lineRule="exact"/>
        <w:ind w:firstLine="480"/>
        <w:jc w:val="both"/>
      </w:pPr>
      <w:r w:rsidRPr="00CD6593">
        <w:t xml:space="preserve">“FLP </w:t>
      </w:r>
      <w:r w:rsidRPr="00CD6593">
        <w:t>不可能定理</w:t>
      </w:r>
      <w:r w:rsidRPr="00CD6593">
        <w:t>”</w:t>
      </w:r>
      <w:r w:rsidRPr="00CD6593">
        <w:t>指出了在可能存在节点失效的分布式异步通信系统中</w:t>
      </w:r>
      <w:r w:rsidR="001003B1">
        <w:t>，</w:t>
      </w:r>
      <w:r w:rsidRPr="00CD6593">
        <w:t xml:space="preserve">  </w:t>
      </w:r>
      <w:r w:rsidRPr="00CD6593">
        <w:t>理论上不存在能使系统在有限时间内达成一致的共识算法。根据</w:t>
      </w:r>
      <w:r w:rsidRPr="00CD6593">
        <w:t>FLP Impossibility</w:t>
      </w:r>
      <w:r w:rsidRPr="00CD6593">
        <w:t>原理，在</w:t>
      </w:r>
      <w:r w:rsidRPr="00CD6593">
        <w:t>asynchrony</w:t>
      </w:r>
      <w:r w:rsidRPr="00CD6593">
        <w:t>假定下，共识算法不可能同时满足</w:t>
      </w:r>
      <w:r w:rsidRPr="00CD6593">
        <w:t>safety</w:t>
      </w:r>
      <w:r w:rsidRPr="00CD6593">
        <w:t>和</w:t>
      </w:r>
      <w:r w:rsidRPr="00CD6593">
        <w:t>liveness</w:t>
      </w:r>
      <w:r w:rsidRPr="00CD6593">
        <w:t>。为了设计能够符合实际场景的共识算法，目前的</w:t>
      </w:r>
      <w:r w:rsidRPr="00CD6593">
        <w:t>BFT</w:t>
      </w:r>
      <w:r w:rsidRPr="00CD6593">
        <w:t>类共识算法多是基于</w:t>
      </w:r>
      <w:r w:rsidRPr="00CD6593">
        <w:t>partial synchrony</w:t>
      </w:r>
      <w:r w:rsidRPr="00CD6593">
        <w:t>假定，这在</w:t>
      </w:r>
      <w:r w:rsidRPr="00CD6593">
        <w:t>PBFT</w:t>
      </w:r>
      <w:r w:rsidRPr="00CD6593">
        <w:t>论文中被称为</w:t>
      </w:r>
      <w:r w:rsidRPr="00CD6593">
        <w:t>"weak synchrony"</w:t>
      </w:r>
      <w:r w:rsidRPr="00CD6593">
        <w:t>，同样在比特币系统中假定网络为弱同步性，即网络节点间可以快速同步。</w:t>
      </w:r>
    </w:p>
    <w:p w14:paraId="17E76FAF" w14:textId="5C32BFE9" w:rsidR="00CD6593" w:rsidRPr="00CD6593" w:rsidRDefault="00CD6593" w:rsidP="00B65195">
      <w:pPr>
        <w:pStyle w:val="4"/>
      </w:pPr>
      <w:r>
        <w:t>5</w:t>
      </w:r>
      <w:r w:rsidR="00DD7A4F">
        <w:rPr>
          <w:rFonts w:hint="eastAsia"/>
        </w:rPr>
        <w:t>.</w:t>
      </w:r>
      <w:r>
        <w:t>1</w:t>
      </w:r>
      <w:r w:rsidR="00DD7A4F">
        <w:rPr>
          <w:rFonts w:hint="eastAsia"/>
        </w:rPr>
        <w:t>.</w:t>
      </w:r>
      <w:r w:rsidRPr="00CD6593">
        <w:t>2</w:t>
      </w:r>
      <w:r w:rsidR="00DD7A4F">
        <w:rPr>
          <w:rFonts w:hint="eastAsia"/>
        </w:rPr>
        <w:t>.</w:t>
      </w:r>
      <w:r w:rsidRPr="00CD6593">
        <w:t>2 CAP</w:t>
      </w:r>
      <w:r w:rsidRPr="00CD6593">
        <w:t>不定理</w:t>
      </w:r>
    </w:p>
    <w:p w14:paraId="24B45495" w14:textId="40383458" w:rsidR="00CD6593" w:rsidRPr="00CD6593" w:rsidRDefault="00CD6593" w:rsidP="00B65195">
      <w:pPr>
        <w:spacing w:line="500" w:lineRule="exact"/>
        <w:ind w:firstLine="480"/>
        <w:jc w:val="both"/>
      </w:pPr>
      <w:r w:rsidRPr="00CD6593">
        <w:t xml:space="preserve">2000 </w:t>
      </w:r>
      <w:r w:rsidRPr="00CD6593">
        <w:t>年</w:t>
      </w:r>
      <w:r w:rsidR="001003B1">
        <w:t>，</w:t>
      </w:r>
      <w:r w:rsidRPr="00CD6593">
        <w:t xml:space="preserve"> Eric Brewer </w:t>
      </w:r>
      <w:r w:rsidRPr="00CD6593">
        <w:t>在一次研讨会的报告中提出了一个猜想</w:t>
      </w:r>
      <w:r w:rsidRPr="00CD6593">
        <w:t xml:space="preserve">:  </w:t>
      </w:r>
      <w:r w:rsidRPr="00CD6593">
        <w:t>分布式系统无法同时满足一致性</w:t>
      </w:r>
      <w:r w:rsidRPr="00CD6593">
        <w:t xml:space="preserve">  (Consistency)</w:t>
      </w:r>
      <w:r w:rsidRPr="00CD6593">
        <w:t>、可用性</w:t>
      </w:r>
      <w:r w:rsidRPr="00CD6593">
        <w:t>(Availability)</w:t>
      </w:r>
      <w:r w:rsidRPr="00CD6593">
        <w:t>和分区容忍性</w:t>
      </w:r>
      <w:r w:rsidRPr="00CD6593">
        <w:t>(Partition Tolerance)</w:t>
      </w:r>
      <w:r w:rsidR="001003B1">
        <w:t>，</w:t>
      </w:r>
      <w:r w:rsidRPr="00CD6593">
        <w:t xml:space="preserve">  </w:t>
      </w:r>
      <w:r w:rsidRPr="00CD6593">
        <w:t>最多只能同时满足其中两个特性</w:t>
      </w:r>
      <w:r w:rsidR="001003B1">
        <w:t>，</w:t>
      </w:r>
      <w:r w:rsidRPr="00CD6593">
        <w:t xml:space="preserve">  </w:t>
      </w:r>
      <w:r w:rsidRPr="00CD6593">
        <w:t>如下图</w:t>
      </w:r>
      <w:r w:rsidR="00562E91">
        <w:t>5</w:t>
      </w:r>
      <w:r w:rsidR="00562E91">
        <w:rPr>
          <w:rFonts w:hint="eastAsia"/>
        </w:rPr>
        <w:t>-</w:t>
      </w:r>
      <w:r w:rsidR="00562E91">
        <w:t>2</w:t>
      </w:r>
      <w:r w:rsidRPr="00CD6593">
        <w:t>所示。该猜想于</w:t>
      </w:r>
      <w:r w:rsidRPr="00CD6593">
        <w:t xml:space="preserve">2002 </w:t>
      </w:r>
      <w:r w:rsidRPr="00CD6593">
        <w:t>年被</w:t>
      </w:r>
      <w:r w:rsidRPr="00CD6593">
        <w:t xml:space="preserve"> Seth Gilbert </w:t>
      </w:r>
      <w:r w:rsidRPr="00CD6593">
        <w:t>和</w:t>
      </w:r>
      <w:r w:rsidRPr="00CD6593">
        <w:t xml:space="preserve"> Nancy Lynch </w:t>
      </w:r>
      <w:r w:rsidRPr="00CD6593">
        <w:t>在异步网络型证明</w:t>
      </w:r>
      <w:r w:rsidR="001003B1">
        <w:t>，</w:t>
      </w:r>
      <w:r w:rsidRPr="00CD6593">
        <w:t xml:space="preserve">  </w:t>
      </w:r>
      <w:r w:rsidRPr="00CD6593">
        <w:t>被命名为</w:t>
      </w:r>
      <w:r w:rsidRPr="00CD6593">
        <w:t xml:space="preserve">“CAP </w:t>
      </w:r>
      <w:r w:rsidRPr="00CD6593">
        <w:t>定理</w:t>
      </w:r>
      <w:r w:rsidRPr="00CD6593">
        <w:t>”[12]</w:t>
      </w:r>
      <w:r w:rsidRPr="00CD6593">
        <w:t>。一致性是指分布式系统中所有节点在同一时刻持有同样的数据信息</w:t>
      </w:r>
      <w:r w:rsidRPr="00CD6593">
        <w:t xml:space="preserve">;  </w:t>
      </w:r>
      <w:r w:rsidRPr="00CD6593">
        <w:t>可用性是指系统处于服务状态</w:t>
      </w:r>
      <w:r w:rsidR="001003B1">
        <w:t>，</w:t>
      </w:r>
      <w:r w:rsidRPr="00CD6593">
        <w:t xml:space="preserve">  </w:t>
      </w:r>
      <w:r w:rsidRPr="00CD6593">
        <w:t>当客户端发出请求</w:t>
      </w:r>
      <w:r w:rsidR="001003B1">
        <w:t>，</w:t>
      </w:r>
      <w:r w:rsidRPr="00CD6593">
        <w:t xml:space="preserve">  </w:t>
      </w:r>
      <w:r w:rsidRPr="00CD6593">
        <w:t>服务端能在有效的时间内返回结果</w:t>
      </w:r>
      <w:r w:rsidRPr="00CD6593">
        <w:t xml:space="preserve">;  </w:t>
      </w:r>
      <w:r w:rsidRPr="00CD6593">
        <w:t>分区容忍性是指允许网络中部分节点不与其他节点通信</w:t>
      </w:r>
      <w:r w:rsidR="001003B1">
        <w:t>，</w:t>
      </w:r>
      <w:r w:rsidRPr="00CD6593">
        <w:t xml:space="preserve"> </w:t>
      </w:r>
      <w:r w:rsidRPr="00CD6593">
        <w:t>即允许网络发生分区</w:t>
      </w:r>
      <w:r w:rsidRPr="00CD6593">
        <w:t>(</w:t>
      </w:r>
      <w:r w:rsidRPr="00CD6593">
        <w:t>不同区域之间的节点不能建立通信</w:t>
      </w:r>
      <w:r w:rsidRPr="00CD6593">
        <w:t>)</w:t>
      </w:r>
      <w:r w:rsidRPr="00CD6593">
        <w:t>。</w:t>
      </w:r>
    </w:p>
    <w:p w14:paraId="351DA0F6" w14:textId="77777777" w:rsidR="00CD6593" w:rsidRPr="00CD6593" w:rsidRDefault="00CD6593" w:rsidP="00B65195">
      <w:pPr>
        <w:spacing w:line="500" w:lineRule="exact"/>
        <w:ind w:firstLine="480"/>
        <w:jc w:val="both"/>
      </w:pPr>
      <w:r w:rsidRPr="00CD6593">
        <w:t>CAP</w:t>
      </w:r>
      <w:r w:rsidRPr="00CD6593">
        <w:t>与</w:t>
      </w:r>
      <w:r w:rsidRPr="00CD6593">
        <w:t>FLP</w:t>
      </w:r>
      <w:r w:rsidRPr="00CD6593">
        <w:t>看起来有相似之处，其实二者并不尽相同，二者是从不同的维度思考问题，另外即使是很相似的概念，内涵也并不完全一样。比如：</w:t>
      </w:r>
    </w:p>
    <w:p w14:paraId="4CB4C61F" w14:textId="77777777" w:rsidR="00CD6593" w:rsidRPr="00CD6593" w:rsidRDefault="00CD6593" w:rsidP="00D86E0C">
      <w:pPr>
        <w:pStyle w:val="11"/>
      </w:pPr>
      <w:r w:rsidRPr="00CD6593">
        <w:t>FLP</w:t>
      </w:r>
      <w:r w:rsidRPr="00CD6593">
        <w:t>面对的是分布式一致性问题，而</w:t>
      </w:r>
      <w:r w:rsidRPr="00CD6593">
        <w:t>CAP</w:t>
      </w:r>
      <w:r w:rsidRPr="00CD6593">
        <w:t>面对的是分布式网络中的数据同步与复制。</w:t>
      </w:r>
    </w:p>
    <w:p w14:paraId="4E217B69" w14:textId="77777777" w:rsidR="00CD6593" w:rsidRPr="00CD6593" w:rsidRDefault="00CD6593" w:rsidP="00B65195">
      <w:pPr>
        <w:pStyle w:val="11"/>
      </w:pPr>
      <w:r w:rsidRPr="00CD6593">
        <w:t>FLP</w:t>
      </w:r>
      <w:r w:rsidRPr="00CD6593">
        <w:t>是说在异步网络模型中，三者不可能同时实现；而</w:t>
      </w:r>
      <w:r w:rsidRPr="00CD6593">
        <w:t>CAP</w:t>
      </w:r>
      <w:r w:rsidRPr="00CD6593">
        <w:t>是说在所有场景下，三者都不可能同时实现。</w:t>
      </w:r>
    </w:p>
    <w:p w14:paraId="7588576A" w14:textId="77777777" w:rsidR="00CD6593" w:rsidRPr="00CD6593" w:rsidRDefault="00CD6593" w:rsidP="00B65195">
      <w:pPr>
        <w:pStyle w:val="11"/>
      </w:pPr>
      <w:r w:rsidRPr="00CD6593">
        <w:t>FLP</w:t>
      </w:r>
      <w:r w:rsidRPr="00CD6593">
        <w:t>中的</w:t>
      </w:r>
      <w:r w:rsidRPr="00CD6593">
        <w:t>liveness</w:t>
      </w:r>
      <w:r w:rsidRPr="00CD6593">
        <w:t>强调的是一致性算法的内在属性；而</w:t>
      </w:r>
      <w:r w:rsidRPr="00CD6593">
        <w:t>CAP</w:t>
      </w:r>
      <w:r w:rsidRPr="00CD6593">
        <w:t>中的</w:t>
      </w:r>
      <w:r w:rsidRPr="00CD6593">
        <w:t>availability</w:t>
      </w:r>
      <w:r w:rsidRPr="00CD6593">
        <w:t>强调的是一致性算法对外呈现的外在属性。</w:t>
      </w:r>
    </w:p>
    <w:p w14:paraId="0A8E6968" w14:textId="74E58045" w:rsidR="00CD6593" w:rsidRPr="00CD6593" w:rsidRDefault="00CD6593" w:rsidP="00B65195">
      <w:pPr>
        <w:spacing w:line="500" w:lineRule="exact"/>
        <w:ind w:firstLine="480"/>
        <w:jc w:val="both"/>
      </w:pPr>
      <w:r w:rsidRPr="00CD6593">
        <w:t xml:space="preserve">“CAP </w:t>
      </w:r>
      <w:r w:rsidRPr="00CD6593">
        <w:t>定理</w:t>
      </w:r>
      <w:r w:rsidRPr="00CD6593">
        <w:t>”</w:t>
      </w:r>
      <w:r w:rsidRPr="00CD6593">
        <w:t>指出即使可以设计出工程上可行的共识算法</w:t>
      </w:r>
      <w:r w:rsidR="001003B1">
        <w:t>，</w:t>
      </w:r>
      <w:r w:rsidRPr="00CD6593">
        <w:t xml:space="preserve">  </w:t>
      </w:r>
      <w:r w:rsidRPr="00CD6593">
        <w:t>这个共识算法也无法完</w:t>
      </w:r>
      <w:r w:rsidRPr="00CD6593">
        <w:lastRenderedPageBreak/>
        <w:t>美地做到同时满足一致性、可用性和分区容忍性。该定理的出为共识算法的设计提供了指导性的原则</w:t>
      </w:r>
      <w:r w:rsidR="001003B1">
        <w:t>，</w:t>
      </w:r>
      <w:r w:rsidRPr="00CD6593">
        <w:t xml:space="preserve">  </w:t>
      </w:r>
      <w:r w:rsidRPr="00CD6593">
        <w:t>使研究者不再追求能同时满足三个特性的共识算法。</w:t>
      </w:r>
    </w:p>
    <w:p w14:paraId="146E83D7" w14:textId="77777777" w:rsidR="00CD6593" w:rsidRPr="00CD6593" w:rsidRDefault="00CD6593" w:rsidP="00CD6593">
      <w:pPr>
        <w:spacing w:before="60" w:after="60" w:line="312" w:lineRule="auto"/>
        <w:ind w:firstLine="440"/>
        <w:jc w:val="center"/>
        <w:rPr>
          <w:rFonts w:ascii="Helvetica Neue" w:eastAsia="Helvetica Neue" w:hAnsi="Helvetica Neue"/>
          <w:color w:val="333333"/>
          <w:sz w:val="22"/>
          <w:szCs w:val="22"/>
        </w:rPr>
      </w:pPr>
      <w:r w:rsidRPr="00CD6593">
        <w:rPr>
          <w:rFonts w:ascii="Helvetica Neue" w:eastAsia="Helvetica Neue" w:hAnsi="Helvetica Neue"/>
          <w:noProof/>
          <w:color w:val="333333"/>
          <w:sz w:val="22"/>
          <w:szCs w:val="22"/>
        </w:rPr>
        <w:drawing>
          <wp:inline distT="0" distB="0" distL="0" distR="0" wp14:anchorId="17CCE95F" wp14:editId="2B21AE9D">
            <wp:extent cx="3009900" cy="2895600"/>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4"/>
                    <a:stretch>
                      <a:fillRect/>
                    </a:stretch>
                  </pic:blipFill>
                  <pic:spPr>
                    <a:xfrm>
                      <a:off x="0" y="0"/>
                      <a:ext cx="3009900" cy="2895600"/>
                    </a:xfrm>
                    <a:prstGeom prst="rect">
                      <a:avLst/>
                    </a:prstGeom>
                  </pic:spPr>
                </pic:pic>
              </a:graphicData>
            </a:graphic>
          </wp:inline>
        </w:drawing>
      </w:r>
    </w:p>
    <w:p w14:paraId="6EC48666" w14:textId="7F6E6F93" w:rsidR="00CD6593" w:rsidRPr="00CD6593" w:rsidRDefault="00CD6593" w:rsidP="00CD6593">
      <w:pPr>
        <w:spacing w:before="60" w:after="60" w:line="312" w:lineRule="auto"/>
        <w:ind w:firstLine="420"/>
        <w:jc w:val="center"/>
        <w:rPr>
          <w:rFonts w:ascii="Calibri" w:hAnsi="Calibri"/>
          <w:iCs/>
          <w:color w:val="404040"/>
          <w:sz w:val="21"/>
          <w:szCs w:val="22"/>
        </w:rPr>
      </w:pPr>
      <w:r w:rsidRPr="00CD6593">
        <w:rPr>
          <w:rFonts w:ascii="Calibri" w:hAnsi="Calibri"/>
          <w:iCs/>
          <w:color w:val="404040"/>
          <w:sz w:val="21"/>
          <w:szCs w:val="22"/>
        </w:rPr>
        <w:t>图</w:t>
      </w:r>
      <w:r w:rsidR="00562E91">
        <w:rPr>
          <w:rFonts w:ascii="Calibri" w:hAnsi="Calibri"/>
          <w:iCs/>
          <w:color w:val="404040"/>
          <w:sz w:val="21"/>
          <w:szCs w:val="22"/>
        </w:rPr>
        <w:t>5</w:t>
      </w:r>
      <w:r w:rsidR="00562E91">
        <w:rPr>
          <w:rFonts w:ascii="Calibri" w:hAnsi="Calibri" w:hint="eastAsia"/>
          <w:iCs/>
          <w:color w:val="404040"/>
          <w:sz w:val="21"/>
          <w:szCs w:val="22"/>
        </w:rPr>
        <w:t>-</w:t>
      </w:r>
      <w:r w:rsidR="00562E91">
        <w:rPr>
          <w:rFonts w:ascii="Calibri" w:hAnsi="Calibri"/>
          <w:iCs/>
          <w:color w:val="404040"/>
          <w:sz w:val="21"/>
          <w:szCs w:val="22"/>
        </w:rPr>
        <w:t>2</w:t>
      </w:r>
      <w:r w:rsidRPr="00CD6593">
        <w:rPr>
          <w:rFonts w:ascii="Calibri" w:hAnsi="Calibri"/>
          <w:iCs/>
          <w:color w:val="404040"/>
          <w:sz w:val="21"/>
          <w:szCs w:val="22"/>
        </w:rPr>
        <w:t xml:space="preserve"> CAP</w:t>
      </w:r>
      <w:r w:rsidRPr="00CD6593">
        <w:rPr>
          <w:rFonts w:ascii="Calibri" w:hAnsi="Calibri"/>
          <w:iCs/>
          <w:color w:val="404040"/>
          <w:sz w:val="21"/>
          <w:szCs w:val="22"/>
        </w:rPr>
        <w:t>定理</w:t>
      </w:r>
    </w:p>
    <w:p w14:paraId="0464F936" w14:textId="40969C5D" w:rsidR="00CD6593" w:rsidRPr="00CD6593" w:rsidRDefault="00CD6593" w:rsidP="00CD6593">
      <w:pPr>
        <w:pStyle w:val="3"/>
      </w:pPr>
      <w:bookmarkStart w:id="143" w:name="_Toc91797804"/>
      <w:bookmarkStart w:id="144" w:name="_Toc97625259"/>
      <w:bookmarkStart w:id="145" w:name="_Toc116394066"/>
      <w:r>
        <w:t>5</w:t>
      </w:r>
      <w:r w:rsidR="00DD7A4F">
        <w:rPr>
          <w:rFonts w:hint="eastAsia"/>
        </w:rPr>
        <w:t>.</w:t>
      </w:r>
      <w:r>
        <w:t>1</w:t>
      </w:r>
      <w:r w:rsidR="00DD7A4F">
        <w:rPr>
          <w:rFonts w:hint="eastAsia"/>
        </w:rPr>
        <w:t>.</w:t>
      </w:r>
      <w:r w:rsidRPr="00CD6593">
        <w:t xml:space="preserve">3 </w:t>
      </w:r>
      <w:r w:rsidRPr="00CD6593">
        <w:t>共识机制中的拜占庭问题</w:t>
      </w:r>
      <w:bookmarkEnd w:id="143"/>
      <w:bookmarkEnd w:id="144"/>
      <w:bookmarkEnd w:id="145"/>
    </w:p>
    <w:p w14:paraId="30B92D5D" w14:textId="5E4CEF4A" w:rsidR="00CD6593" w:rsidRPr="00CD6593" w:rsidRDefault="00CD6593" w:rsidP="00755120">
      <w:pPr>
        <w:pStyle w:val="1110"/>
        <w:ind w:firstLine="480"/>
      </w:pPr>
      <w:r w:rsidRPr="00CD6593">
        <w:t>拜占庭将军问题与共识拜占庭将军问题是分布式系统中节点达成共识的经典问题</w:t>
      </w:r>
      <w:r w:rsidR="001003B1">
        <w:t>，</w:t>
      </w:r>
      <w:r w:rsidRPr="00CD6593">
        <w:t>最早由</w:t>
      </w:r>
      <w:r w:rsidRPr="00CD6593">
        <w:t xml:space="preserve"> Lapmport</w:t>
      </w:r>
      <w:r w:rsidRPr="00CD6593">
        <w:t>等在</w:t>
      </w:r>
      <w:r w:rsidRPr="00CD6593">
        <w:t>1982</w:t>
      </w:r>
      <w:r w:rsidRPr="00CD6593">
        <w:t>年提出。拜占庭将军问题描述为</w:t>
      </w:r>
      <w:r w:rsidRPr="00CD6593">
        <w:t>:</w:t>
      </w:r>
      <w:r w:rsidRPr="00CD6593">
        <w:t>在宽广的古代东罗马都城</w:t>
      </w:r>
      <w:r w:rsidR="001003B1">
        <w:t>，</w:t>
      </w:r>
      <w:r w:rsidRPr="00CD6593">
        <w:t>需要多个将军守卫边境，然而将军之间需要通过信使来传递消息</w:t>
      </w:r>
      <w:r w:rsidR="001003B1">
        <w:t>，</w:t>
      </w:r>
      <w:r w:rsidRPr="00CD6593">
        <w:t>从而达成某些一致的决定。但是将军中可能存在叛徒，其中叛徒可以向其他将军传递不同的消息</w:t>
      </w:r>
      <w:r w:rsidR="001003B1">
        <w:t>，</w:t>
      </w:r>
      <w:r w:rsidRPr="00CD6593">
        <w:t>试图干扰一致性的达成。在此情况下</w:t>
      </w:r>
      <w:r w:rsidR="001003B1">
        <w:t>，</w:t>
      </w:r>
      <w:r w:rsidRPr="00CD6593">
        <w:t>如何让忠诚的将军们能达成行动的一致。</w:t>
      </w:r>
    </w:p>
    <w:p w14:paraId="4B0E0AB9" w14:textId="5DC996DC" w:rsidR="00CD6593" w:rsidRPr="00CD6593" w:rsidRDefault="00CD6593" w:rsidP="00755120">
      <w:pPr>
        <w:pStyle w:val="1110"/>
        <w:ind w:firstLine="480"/>
      </w:pPr>
      <w:r w:rsidRPr="00CD6593">
        <w:t>若分布式系统中存在恶意的计算机节点</w:t>
      </w:r>
      <w:r w:rsidR="001003B1">
        <w:t>，</w:t>
      </w:r>
      <w:r w:rsidRPr="00CD6593">
        <w:t>这些节点会选择性响应某些请求或</w:t>
      </w:r>
      <w:r w:rsidRPr="00CD6593">
        <w:t xml:space="preserve"> </w:t>
      </w:r>
      <w:r w:rsidRPr="00CD6593">
        <w:t>篡改系统中的数据</w:t>
      </w:r>
      <w:r w:rsidR="001003B1">
        <w:t>，</w:t>
      </w:r>
      <w:r w:rsidRPr="00CD6593">
        <w:t>在不可靠的信道上</w:t>
      </w:r>
      <w:r w:rsidR="001003B1">
        <w:t>，</w:t>
      </w:r>
      <w:r w:rsidRPr="00CD6593">
        <w:t>系统中所有非恶意的节点如何通过消息传递的方式达成共识</w:t>
      </w:r>
      <w:r w:rsidR="00755120">
        <w:rPr>
          <w:rFonts w:hint="eastAsia"/>
        </w:rPr>
        <w:t>。</w:t>
      </w:r>
    </w:p>
    <w:p w14:paraId="74BE2F0D" w14:textId="332B461D" w:rsidR="00CD6593" w:rsidRPr="00CD6593" w:rsidRDefault="00CD6593" w:rsidP="00755120">
      <w:pPr>
        <w:pStyle w:val="1110"/>
        <w:ind w:firstLine="480"/>
      </w:pPr>
      <w:r w:rsidRPr="00CD6593">
        <w:t xml:space="preserve"> </w:t>
      </w:r>
      <w:r w:rsidRPr="00CD6593">
        <w:t>消息在不可靠的信道上试图通过消息传递的方式达成共识是不可能的。进程间的通信是无法达到完全同步的</w:t>
      </w:r>
      <w:r w:rsidR="001003B1">
        <w:t>，</w:t>
      </w:r>
      <w:r w:rsidRPr="00CD6593">
        <w:t>节点也无法保证持续在线。这为共识算法的设计提出了要求</w:t>
      </w:r>
      <w:r w:rsidRPr="00CD6593">
        <w:t xml:space="preserve">: </w:t>
      </w:r>
      <w:r w:rsidRPr="00CD6593">
        <w:t>工程上</w:t>
      </w:r>
      <w:r w:rsidR="001003B1">
        <w:t>，</w:t>
      </w:r>
      <w:r w:rsidRPr="00CD6593">
        <w:t>节点间须采用非对称加密算法对消息进行签名保证消息可靠传递</w:t>
      </w:r>
      <w:r w:rsidR="001003B1">
        <w:t>，</w:t>
      </w:r>
      <w:r w:rsidRPr="00CD6593">
        <w:t>设置消息最大时延</w:t>
      </w:r>
      <w:r w:rsidRPr="00CD6593">
        <w:t>(</w:t>
      </w:r>
      <w:r w:rsidRPr="00CD6593">
        <w:t>即在一个最大时间限制</w:t>
      </w:r>
      <w:r w:rsidRPr="00CD6593">
        <w:t xml:space="preserve"> Tmax</w:t>
      </w:r>
      <w:r w:rsidRPr="00CD6593">
        <w:t>内</w:t>
      </w:r>
      <w:r w:rsidR="001003B1">
        <w:t>，</w:t>
      </w:r>
      <w:r w:rsidRPr="00CD6593">
        <w:t>若消息的接收方依旧没有收到</w:t>
      </w:r>
      <w:r w:rsidRPr="00CD6593">
        <w:t>γ</w:t>
      </w:r>
      <w:r w:rsidRPr="00CD6593">
        <w:t>节点发送的</w:t>
      </w:r>
      <w:r w:rsidRPr="00CD6593">
        <w:t>ξ</w:t>
      </w:r>
      <w:r w:rsidRPr="00CD6593">
        <w:t>消息</w:t>
      </w:r>
      <w:r w:rsidR="001003B1">
        <w:t>，</w:t>
      </w:r>
      <w:r w:rsidRPr="00CD6593">
        <w:t xml:space="preserve"> </w:t>
      </w:r>
      <w:r w:rsidRPr="00CD6593">
        <w:t>就判定</w:t>
      </w:r>
      <w:r w:rsidRPr="00CD6593">
        <w:t>γ</w:t>
      </w:r>
      <w:r w:rsidRPr="00CD6593">
        <w:t>节点失效且</w:t>
      </w:r>
      <w:r w:rsidRPr="00CD6593">
        <w:t xml:space="preserve">ξ </w:t>
      </w:r>
      <w:r w:rsidRPr="00CD6593">
        <w:t>消息超时</w:t>
      </w:r>
      <w:r w:rsidR="001003B1">
        <w:t>，</w:t>
      </w:r>
      <w:r w:rsidRPr="00CD6593">
        <w:t>系统将不再等待和处理</w:t>
      </w:r>
      <w:r w:rsidRPr="00CD6593">
        <w:t xml:space="preserve">ξ </w:t>
      </w:r>
      <w:r w:rsidRPr="00CD6593">
        <w:t>消息来解</w:t>
      </w:r>
      <w:r w:rsidRPr="00CD6593">
        <w:lastRenderedPageBreak/>
        <w:t>决</w:t>
      </w:r>
      <w:r w:rsidRPr="00CD6593">
        <w:t xml:space="preserve"> FLP</w:t>
      </w:r>
      <w:r w:rsidRPr="00CD6593">
        <w:t>不可能问题。同时存在恶意节点的环境下要</w:t>
      </w:r>
      <w:r w:rsidRPr="00CD6593">
        <w:t xml:space="preserve"> </w:t>
      </w:r>
      <w:r w:rsidRPr="00CD6593">
        <w:t>达成共识</w:t>
      </w:r>
      <w:r w:rsidR="001003B1">
        <w:t>，</w:t>
      </w:r>
      <w:r w:rsidRPr="00CD6593">
        <w:t>恶意</w:t>
      </w:r>
      <w:r w:rsidRPr="00CD6593">
        <w:t>(</w:t>
      </w:r>
      <w:r w:rsidRPr="00CD6593">
        <w:t>拜占庭</w:t>
      </w:r>
      <w:r w:rsidRPr="00CD6593">
        <w:t>/</w:t>
      </w:r>
      <w:r w:rsidRPr="00CD6593">
        <w:t>非拜占庭</w:t>
      </w:r>
      <w:r w:rsidRPr="00CD6593">
        <w:t>)</w:t>
      </w:r>
      <w:r w:rsidRPr="00CD6593">
        <w:t>计算机节点的比例不可超</w:t>
      </w:r>
      <w:r w:rsidRPr="00CD6593">
        <w:t xml:space="preserve"> </w:t>
      </w:r>
      <w:r w:rsidRPr="00CD6593">
        <w:t>过系统中计算机节点总数量的１</w:t>
      </w:r>
      <w:r w:rsidRPr="00CD6593">
        <w:t>/</w:t>
      </w:r>
      <w:r w:rsidRPr="00CD6593">
        <w:t>３</w:t>
      </w:r>
      <w:r w:rsidR="001003B1">
        <w:t>，</w:t>
      </w:r>
      <w:r w:rsidRPr="00CD6593">
        <w:t>才能保证系统的安全性</w:t>
      </w:r>
      <w:r w:rsidRPr="00CD6593">
        <w:t xml:space="preserve"> (Safety)</w:t>
      </w:r>
      <w:r w:rsidRPr="00CD6593">
        <w:t>与活性</w:t>
      </w:r>
      <w:r w:rsidRPr="00CD6593">
        <w:t>(Liveness)</w:t>
      </w:r>
      <w:r w:rsidRPr="00CD6593">
        <w:t>。</w:t>
      </w:r>
    </w:p>
    <w:p w14:paraId="3F1FE961" w14:textId="56E45AC1" w:rsidR="00CD6593" w:rsidRPr="00CD6593" w:rsidRDefault="00CD6593" w:rsidP="00755120">
      <w:pPr>
        <w:pStyle w:val="1110"/>
        <w:ind w:firstLine="480"/>
        <w:rPr>
          <w:color w:val="auto"/>
          <w:szCs w:val="24"/>
        </w:rPr>
      </w:pPr>
      <w:r w:rsidRPr="00CD6593">
        <w:rPr>
          <w:color w:val="auto"/>
          <w:szCs w:val="24"/>
        </w:rPr>
        <w:t xml:space="preserve"> </w:t>
      </w:r>
      <w:r w:rsidRPr="00CD6593">
        <w:rPr>
          <w:color w:val="auto"/>
          <w:szCs w:val="24"/>
        </w:rPr>
        <w:t>通常，我们将选择性只响应某些节点请求、对系统中数据做出伪造或篡改等破坏性行为的计算机节点称为拜占庭错误</w:t>
      </w:r>
      <w:r w:rsidRPr="00CD6593">
        <w:rPr>
          <w:color w:val="auto"/>
          <w:szCs w:val="24"/>
        </w:rPr>
        <w:t xml:space="preserve"> (ByzantineFault)</w:t>
      </w:r>
      <w:r w:rsidRPr="00CD6593">
        <w:rPr>
          <w:color w:val="auto"/>
          <w:szCs w:val="24"/>
        </w:rPr>
        <w:t>节点</w:t>
      </w:r>
      <w:r w:rsidR="001003B1">
        <w:rPr>
          <w:color w:val="auto"/>
          <w:szCs w:val="24"/>
        </w:rPr>
        <w:t>，</w:t>
      </w:r>
      <w:r w:rsidRPr="00CD6593">
        <w:rPr>
          <w:color w:val="auto"/>
          <w:szCs w:val="24"/>
        </w:rPr>
        <w:t>将发生宕机、网络异常导致消息延时、</w:t>
      </w:r>
      <w:r w:rsidRPr="00CD6593">
        <w:rPr>
          <w:color w:val="auto"/>
          <w:szCs w:val="24"/>
        </w:rPr>
        <w:t xml:space="preserve"> </w:t>
      </w:r>
      <w:r w:rsidRPr="00CD6593">
        <w:rPr>
          <w:color w:val="auto"/>
          <w:szCs w:val="24"/>
        </w:rPr>
        <w:t>丢失或重复等现象的计算机节点称为非拜占庭错误</w:t>
      </w:r>
      <w:r w:rsidRPr="00CD6593">
        <w:rPr>
          <w:color w:val="auto"/>
          <w:szCs w:val="24"/>
        </w:rPr>
        <w:t>(Crash Fault)</w:t>
      </w:r>
      <w:r w:rsidRPr="00CD6593">
        <w:rPr>
          <w:color w:val="auto"/>
          <w:szCs w:val="24"/>
        </w:rPr>
        <w:t>节点。</w:t>
      </w:r>
    </w:p>
    <w:p w14:paraId="4648F831" w14:textId="21DF1DCF" w:rsidR="00CD6593" w:rsidRPr="00CD6593" w:rsidRDefault="00CD6593" w:rsidP="008B13E0">
      <w:pPr>
        <w:pStyle w:val="3"/>
      </w:pPr>
      <w:bookmarkStart w:id="146" w:name="_Toc91797805"/>
      <w:bookmarkStart w:id="147" w:name="_Toc97625260"/>
      <w:bookmarkStart w:id="148" w:name="_Toc116394067"/>
      <w:r>
        <w:t>5</w:t>
      </w:r>
      <w:r w:rsidR="00DD7A4F">
        <w:rPr>
          <w:rFonts w:hint="eastAsia"/>
        </w:rPr>
        <w:t>.</w:t>
      </w:r>
      <w:r>
        <w:t>1</w:t>
      </w:r>
      <w:r w:rsidR="00DD7A4F">
        <w:rPr>
          <w:rFonts w:hint="eastAsia"/>
        </w:rPr>
        <w:t>.</w:t>
      </w:r>
      <w:r w:rsidRPr="00CD6593">
        <w:t xml:space="preserve">4 </w:t>
      </w:r>
      <w:r w:rsidRPr="00CD6593">
        <w:t>共识算法的分类方法</w:t>
      </w:r>
      <w:bookmarkEnd w:id="146"/>
      <w:bookmarkEnd w:id="147"/>
      <w:bookmarkEnd w:id="148"/>
    </w:p>
    <w:p w14:paraId="7866545A" w14:textId="77777777" w:rsidR="00CD6593" w:rsidRPr="00CD6593" w:rsidRDefault="00CD6593" w:rsidP="00755120">
      <w:pPr>
        <w:pStyle w:val="1110"/>
        <w:ind w:firstLine="480"/>
      </w:pPr>
      <w:r w:rsidRPr="00CD6593">
        <w:t>从数据一致性的角度，可以将共识算法分为强一致性共识算法、弱一致性</w:t>
      </w:r>
      <w:r w:rsidRPr="00CD6593">
        <w:t>(</w:t>
      </w:r>
      <w:r w:rsidRPr="00CD6593">
        <w:t>最终一致性</w:t>
      </w:r>
      <w:r w:rsidRPr="00CD6593">
        <w:t>)</w:t>
      </w:r>
      <w:hyperlink>
        <w:r w:rsidRPr="00CD6593">
          <w:t>；</w:t>
        </w:r>
      </w:hyperlink>
      <w:r w:rsidRPr="00CD6593">
        <w:t>共识算法强一致性指各节点在同一时间（段）处于一致状态，而弱一致性则允许各节点的状态出现短暂的不一致，但最终趋于一致。区块分叉就是短暂不一致所导致的结果，但最终各节点会保留唯一的主链，也就是最终趋于一致。典型的强一致性算法有：</w:t>
      </w:r>
      <w:r w:rsidRPr="00CD6593">
        <w:t>Raft</w:t>
      </w:r>
      <w:r w:rsidRPr="00CD6593">
        <w:t>、</w:t>
      </w:r>
      <w:r w:rsidRPr="00CD6593">
        <w:t>PBFT</w:t>
      </w:r>
      <w:r w:rsidRPr="00CD6593">
        <w:t>；典型的弱一致性算法有</w:t>
      </w:r>
      <w:r w:rsidRPr="00CD6593">
        <w:t>POW</w:t>
      </w:r>
      <w:r w:rsidRPr="00CD6593">
        <w:t>、</w:t>
      </w:r>
      <w:r w:rsidRPr="00CD6593">
        <w:t>POS</w:t>
      </w:r>
      <w:r w:rsidRPr="00CD6593">
        <w:t>。</w:t>
      </w:r>
    </w:p>
    <w:p w14:paraId="08BEF7C3" w14:textId="77777777" w:rsidR="00CD6593" w:rsidRPr="00CD6593" w:rsidRDefault="00CD6593" w:rsidP="00755120">
      <w:pPr>
        <w:pStyle w:val="1110"/>
        <w:ind w:firstLine="480"/>
      </w:pPr>
      <w:r w:rsidRPr="00CD6593">
        <w:t>从拜占庭容错的角度，可以将共识算法分为拜占庭容错共识算法、非拜占庭容错共识算法（故障容错共识算法）。拜占庭节点是系统中出现的最坏节点类型，但并不是所有的系统中都有该类节点。在一些可信度较高的场景中，通常不考虑拜占庭节点的存在，而只考虑故障节点。典型的拜占庭类共识算法有：</w:t>
      </w:r>
      <w:r w:rsidRPr="00CD6593">
        <w:t>PBFT</w:t>
      </w:r>
      <w:r w:rsidRPr="00CD6593">
        <w:t>、</w:t>
      </w:r>
      <w:r w:rsidRPr="00CD6593">
        <w:t>Hot-stuff</w:t>
      </w:r>
      <w:r w:rsidRPr="00CD6593">
        <w:t>；典型的非拜占庭共识算法（故障容错共识算法）有：</w:t>
      </w:r>
      <w:r w:rsidRPr="00CD6593">
        <w:t>Paxos</w:t>
      </w:r>
      <w:r w:rsidRPr="00CD6593">
        <w:t>、</w:t>
      </w:r>
      <w:r w:rsidRPr="00CD6593">
        <w:t>Raft</w:t>
      </w:r>
      <w:r w:rsidRPr="00CD6593">
        <w:t>。</w:t>
      </w:r>
    </w:p>
    <w:p w14:paraId="21339915" w14:textId="232D53BF" w:rsidR="00CD6593" w:rsidRPr="00CD6593" w:rsidRDefault="00CD6593" w:rsidP="00755120">
      <w:pPr>
        <w:pStyle w:val="1110"/>
        <w:ind w:firstLine="480"/>
      </w:pPr>
      <w:r w:rsidRPr="00CD6593">
        <w:t>从应用角度，可以将共识算法分为适用于公链、联盟链、私链的共识算法。联盟链和私链属于授权网络中，其节点一般通过公钥基础设施</w:t>
      </w:r>
      <w:r w:rsidRPr="00CD6593">
        <w:t>(public key infrastructure</w:t>
      </w:r>
      <w:r w:rsidR="001003B1">
        <w:t>，</w:t>
      </w:r>
      <w:r w:rsidRPr="00CD6593">
        <w:t xml:space="preserve"> PKI)</w:t>
      </w:r>
      <w:r w:rsidRPr="00CD6593">
        <w:t>完成身份认证后，才能参与后续共识机制；公有链则是基于非授权网络。非授权网络中，节点随时加入和退岀，节点数量动态变化且不可预知。典型的公有链共识算法有：</w:t>
      </w:r>
      <w:r w:rsidRPr="00CD6593">
        <w:t>POW</w:t>
      </w:r>
      <w:r w:rsidRPr="00CD6593">
        <w:t>、</w:t>
      </w:r>
      <w:r w:rsidRPr="00CD6593">
        <w:t>POS;</w:t>
      </w:r>
      <w:r w:rsidRPr="00CD6593">
        <w:t>典型的联盟链和私有链的共识算法有：</w:t>
      </w:r>
      <w:r w:rsidRPr="00CD6593">
        <w:t>Raft</w:t>
      </w:r>
      <w:r w:rsidRPr="00CD6593">
        <w:t>、</w:t>
      </w:r>
      <w:r w:rsidRPr="00CD6593">
        <w:t>PBFT</w:t>
      </w:r>
      <w:r w:rsidRPr="00CD6593">
        <w:t>。</w:t>
      </w:r>
    </w:p>
    <w:p w14:paraId="538478AB" w14:textId="6D4A0717" w:rsidR="00CD6593" w:rsidRPr="00755120" w:rsidRDefault="00CD6593" w:rsidP="00755120">
      <w:pPr>
        <w:pStyle w:val="1110"/>
        <w:ind w:firstLine="480"/>
      </w:pPr>
      <w:r w:rsidRPr="00CD6593">
        <w:t>从共识过程出发</w:t>
      </w:r>
      <w:r w:rsidR="001003B1">
        <w:t>，</w:t>
      </w:r>
      <w:r w:rsidRPr="00CD6593">
        <w:t xml:space="preserve">  </w:t>
      </w:r>
      <w:r w:rsidRPr="00CD6593">
        <w:t>按照主节点的产生方式可以将共识算法分为竞争类、选举类、随机类以及其他类型：竞争类</w:t>
      </w:r>
      <w:r w:rsidRPr="00CD6593">
        <w:t xml:space="preserve">:  </w:t>
      </w:r>
      <w:r w:rsidRPr="00CD6593">
        <w:t>所有参与共识的节点通过参与特定的竞争方式</w:t>
      </w:r>
      <w:r w:rsidR="001003B1">
        <w:t>，</w:t>
      </w:r>
      <w:r w:rsidRPr="00CD6593">
        <w:t xml:space="preserve">  </w:t>
      </w:r>
      <w:r w:rsidRPr="00CD6593">
        <w:t>在竞争中获胜的节点成为主节点。竞争类共识算法以</w:t>
      </w:r>
      <w:r w:rsidRPr="00CD6593">
        <w:t xml:space="preserve"> PoW </w:t>
      </w:r>
      <w:r w:rsidRPr="00CD6593">
        <w:t>为代表</w:t>
      </w:r>
      <w:r w:rsidR="001003B1">
        <w:t>，</w:t>
      </w:r>
      <w:r w:rsidRPr="00CD6593">
        <w:t xml:space="preserve">  </w:t>
      </w:r>
      <w:r w:rsidRPr="00CD6593">
        <w:t>还有权益证明、空间证明等等。选举类</w:t>
      </w:r>
      <w:r w:rsidRPr="00CD6593">
        <w:t xml:space="preserve">:  </w:t>
      </w:r>
      <w:r w:rsidRPr="00CD6593">
        <w:t>所有节点通过投票的方式选择出部分节点参与共识过程</w:t>
      </w:r>
      <w:r w:rsidR="001003B1">
        <w:t>，</w:t>
      </w:r>
      <w:r w:rsidRPr="00CD6593">
        <w:t xml:space="preserve">  </w:t>
      </w:r>
      <w:r w:rsidRPr="00CD6593">
        <w:t>这些被</w:t>
      </w:r>
      <w:r w:rsidRPr="00CD6593">
        <w:lastRenderedPageBreak/>
        <w:t>选择的节点依次轮流成为主节点。选举类共识算法以区块链中应用的传统</w:t>
      </w:r>
      <w:r w:rsidRPr="00CD6593">
        <w:t xml:space="preserve"> BFT</w:t>
      </w:r>
      <w:r w:rsidRPr="00CD6593">
        <w:t>类共识算法为代表</w:t>
      </w:r>
      <w:r w:rsidR="001003B1">
        <w:t>，</w:t>
      </w:r>
      <w:r w:rsidRPr="00CD6593">
        <w:t xml:space="preserve">  </w:t>
      </w:r>
      <w:r w:rsidRPr="00CD6593">
        <w:t>比如</w:t>
      </w:r>
      <w:r w:rsidRPr="00CD6593">
        <w:t xml:space="preserve"> PBFT</w:t>
      </w:r>
      <w:r w:rsidRPr="00CD6593">
        <w:t>、</w:t>
      </w:r>
      <w:r w:rsidRPr="00CD6593">
        <w:t xml:space="preserve">DBFT </w:t>
      </w:r>
      <w:r w:rsidRPr="00CD6593">
        <w:t>等。随机类</w:t>
      </w:r>
      <w:r w:rsidRPr="00CD6593">
        <w:t xml:space="preserve">: </w:t>
      </w:r>
      <w:r w:rsidRPr="00CD6593">
        <w:t>通过设计特定的随机算法从参与共识的节</w:t>
      </w:r>
      <w:r w:rsidRPr="00755120">
        <w:t>点中随机选择节点作为主节点。随机类共识算法以</w:t>
      </w:r>
      <w:r w:rsidRPr="00755120">
        <w:t xml:space="preserve"> PoET</w:t>
      </w:r>
      <w:r w:rsidRPr="00755120">
        <w:t>、</w:t>
      </w:r>
      <w:r w:rsidRPr="00755120">
        <w:t>Algorand</w:t>
      </w:r>
      <w:r w:rsidRPr="00755120">
        <w:t>、</w:t>
      </w:r>
      <w:r w:rsidRPr="00755120">
        <w:t xml:space="preserve">Ouroboros </w:t>
      </w:r>
      <w:r w:rsidRPr="00755120">
        <w:t>为代表</w:t>
      </w:r>
      <w:r w:rsidR="00755120">
        <w:rPr>
          <w:rFonts w:hint="eastAsia"/>
        </w:rPr>
        <w:t>，</w:t>
      </w:r>
      <w:r w:rsidRPr="00755120">
        <w:t>其他类：比如基于分片的共识算法（</w:t>
      </w:r>
      <w:r w:rsidRPr="00755120">
        <w:t>Elastico</w:t>
      </w:r>
      <w:r w:rsidRPr="00755120">
        <w:t>）、基于</w:t>
      </w:r>
      <w:r w:rsidRPr="00755120">
        <w:t>DAG</w:t>
      </w:r>
      <w:r w:rsidRPr="00755120">
        <w:t>有向无环图的共识算法。</w:t>
      </w:r>
    </w:p>
    <w:p w14:paraId="1C16213F" w14:textId="6DA5F36D" w:rsidR="00CD6593" w:rsidRPr="00CD6593" w:rsidRDefault="00CD6593" w:rsidP="008B13E0">
      <w:pPr>
        <w:pStyle w:val="3"/>
      </w:pPr>
      <w:bookmarkStart w:id="149" w:name="_Toc91797806"/>
      <w:bookmarkStart w:id="150" w:name="_Toc97625261"/>
      <w:bookmarkStart w:id="151" w:name="_Toc116394068"/>
      <w:r>
        <w:t>5</w:t>
      </w:r>
      <w:r w:rsidR="00DD7A4F">
        <w:rPr>
          <w:rFonts w:hint="eastAsia"/>
        </w:rPr>
        <w:t>.</w:t>
      </w:r>
      <w:r>
        <w:t>1</w:t>
      </w:r>
      <w:r w:rsidR="00DD7A4F">
        <w:rPr>
          <w:rFonts w:hint="eastAsia"/>
        </w:rPr>
        <w:t>.</w:t>
      </w:r>
      <w:r w:rsidRPr="00CD6593">
        <w:t xml:space="preserve">5 </w:t>
      </w:r>
      <w:r w:rsidRPr="00CD6593">
        <w:t>共识算法的评判标准</w:t>
      </w:r>
      <w:bookmarkEnd w:id="149"/>
      <w:bookmarkEnd w:id="150"/>
      <w:bookmarkEnd w:id="151"/>
    </w:p>
    <w:p w14:paraId="180641A9" w14:textId="77777777" w:rsidR="00CD6593" w:rsidRPr="00CD6593" w:rsidRDefault="00CD6593" w:rsidP="00755120">
      <w:pPr>
        <w:pStyle w:val="1110"/>
        <w:ind w:firstLine="480"/>
        <w:rPr>
          <w:rFonts w:ascii="微软雅黑" w:eastAsia="微软雅黑" w:hAnsi="微软雅黑"/>
        </w:rPr>
      </w:pPr>
      <w:r w:rsidRPr="00CD6593">
        <w:t>共识算法的性能高低直接影响到区块链的上层应用，而评判一个共识算法的性能主要参考以下几点：</w:t>
      </w:r>
      <w:r w:rsidRPr="00CD6593">
        <w:t xml:space="preserve"> </w:t>
      </w:r>
    </w:p>
    <w:p w14:paraId="4311A6B8" w14:textId="3851AD44" w:rsidR="00CD6593" w:rsidRPr="00CD6593" w:rsidRDefault="00CD6593" w:rsidP="002A0196">
      <w:pPr>
        <w:pStyle w:val="1110"/>
        <w:numPr>
          <w:ilvl w:val="0"/>
          <w:numId w:val="28"/>
        </w:numPr>
        <w:ind w:firstLineChars="0"/>
        <w:rPr>
          <w:rFonts w:ascii="微软雅黑" w:eastAsia="微软雅黑" w:hAnsi="微软雅黑"/>
        </w:rPr>
      </w:pPr>
      <w:r w:rsidRPr="00CD6593">
        <w:t>容错率：区块链系统最多能够容忍多少故障节点，或者容忍多少算力（权益）属于故障节点。</w:t>
      </w:r>
      <w:r w:rsidRPr="00CD6593">
        <w:t xml:space="preserve"> </w:t>
      </w:r>
    </w:p>
    <w:p w14:paraId="1735AEC6" w14:textId="10ED61B7" w:rsidR="00CD6593" w:rsidRPr="00CD6593" w:rsidRDefault="00CD6593" w:rsidP="002A0196">
      <w:pPr>
        <w:pStyle w:val="1110"/>
        <w:numPr>
          <w:ilvl w:val="0"/>
          <w:numId w:val="28"/>
        </w:numPr>
        <w:ind w:firstLineChars="0"/>
        <w:rPr>
          <w:rFonts w:ascii="微软雅黑" w:eastAsia="微软雅黑" w:hAnsi="微软雅黑"/>
        </w:rPr>
      </w:pPr>
      <w:r w:rsidRPr="00CD6593">
        <w:t>吞吐量：区块链系统处理交易的速度，用每秒交易数（</w:t>
      </w:r>
      <w:r w:rsidRPr="00CD6593">
        <w:t>Transaction Per Second</w:t>
      </w:r>
      <w:r w:rsidR="001003B1">
        <w:t>，</w:t>
      </w:r>
      <w:r w:rsidRPr="00CD6593">
        <w:t>T PS</w:t>
      </w:r>
      <w:r w:rsidRPr="00CD6593">
        <w:t>）来衡量，通常指最大吞吐量。</w:t>
      </w:r>
      <w:r w:rsidRPr="00CD6593">
        <w:t xml:space="preserve"> </w:t>
      </w:r>
    </w:p>
    <w:p w14:paraId="017E91D0" w14:textId="0692366B" w:rsidR="00CD6593" w:rsidRPr="00CD6593" w:rsidRDefault="00CD6593" w:rsidP="002A0196">
      <w:pPr>
        <w:pStyle w:val="1110"/>
        <w:numPr>
          <w:ilvl w:val="0"/>
          <w:numId w:val="28"/>
        </w:numPr>
        <w:ind w:firstLineChars="0"/>
        <w:rPr>
          <w:rFonts w:ascii="微软雅黑" w:eastAsia="微软雅黑" w:hAnsi="微软雅黑"/>
        </w:rPr>
      </w:pPr>
      <w:r w:rsidRPr="00CD6593">
        <w:t>交易确认延迟：区块链系统中的交易从创建到最终安全确认的时间间隔。</w:t>
      </w:r>
      <w:r w:rsidRPr="00CD6593">
        <w:t xml:space="preserve"> </w:t>
      </w:r>
    </w:p>
    <w:p w14:paraId="6FAC8EA8" w14:textId="323E552E" w:rsidR="00CD6593" w:rsidRPr="00CD6593" w:rsidRDefault="00CD6593" w:rsidP="002A0196">
      <w:pPr>
        <w:pStyle w:val="1110"/>
        <w:numPr>
          <w:ilvl w:val="0"/>
          <w:numId w:val="28"/>
        </w:numPr>
        <w:ind w:firstLineChars="0"/>
        <w:rPr>
          <w:rFonts w:ascii="微软雅黑" w:eastAsia="微软雅黑" w:hAnsi="微软雅黑"/>
        </w:rPr>
      </w:pPr>
      <w:r w:rsidRPr="00CD6593">
        <w:t>资源消耗</w:t>
      </w:r>
      <w:r w:rsidRPr="00CD6593">
        <w:t xml:space="preserve"> </w:t>
      </w:r>
    </w:p>
    <w:p w14:paraId="49E9C8C7" w14:textId="1C5682EE" w:rsidR="00CD6593" w:rsidRPr="00CD6593" w:rsidRDefault="00CD6593" w:rsidP="00D86E0C">
      <w:pPr>
        <w:pStyle w:val="1110"/>
        <w:numPr>
          <w:ilvl w:val="1"/>
          <w:numId w:val="28"/>
        </w:numPr>
        <w:ind w:firstLineChars="0"/>
        <w:rPr>
          <w:rFonts w:ascii="微软雅黑" w:eastAsia="微软雅黑" w:hAnsi="微软雅黑"/>
        </w:rPr>
      </w:pPr>
      <w:r w:rsidRPr="00CD6593">
        <w:t>算力开销：共识过程中需要不停地进行哈希运算，主要指</w:t>
      </w:r>
      <w:r w:rsidRPr="00CD6593">
        <w:t xml:space="preserve"> POW </w:t>
      </w:r>
      <w:r w:rsidRPr="00CD6593">
        <w:t>类共识。</w:t>
      </w:r>
      <w:r w:rsidRPr="00CD6593">
        <w:t xml:space="preserve"> </w:t>
      </w:r>
    </w:p>
    <w:p w14:paraId="28C86884" w14:textId="6CF76047" w:rsidR="00CD6593" w:rsidRPr="00CD6593" w:rsidRDefault="00CD6593" w:rsidP="002A0196">
      <w:pPr>
        <w:pStyle w:val="1110"/>
        <w:numPr>
          <w:ilvl w:val="1"/>
          <w:numId w:val="28"/>
        </w:numPr>
        <w:ind w:firstLineChars="0"/>
        <w:rPr>
          <w:rFonts w:ascii="微软雅黑" w:eastAsia="微软雅黑" w:hAnsi="微软雅黑"/>
        </w:rPr>
      </w:pPr>
      <w:r w:rsidRPr="00CD6593">
        <w:t>通信开销：共识过程中各节点互相通信的次数。</w:t>
      </w:r>
      <w:r w:rsidRPr="00CD6593">
        <w:t xml:space="preserve"> </w:t>
      </w:r>
    </w:p>
    <w:p w14:paraId="2B5E4AD9" w14:textId="69357203" w:rsidR="00CD6593" w:rsidRPr="00CD6593" w:rsidRDefault="00CD6593" w:rsidP="002A0196">
      <w:pPr>
        <w:pStyle w:val="1110"/>
        <w:numPr>
          <w:ilvl w:val="1"/>
          <w:numId w:val="28"/>
        </w:numPr>
        <w:ind w:firstLineChars="0"/>
      </w:pPr>
      <w:r w:rsidRPr="00CD6593">
        <w:t>计算开销：共识过程中各节点互相通信时对消息签名或者验签的次数。</w:t>
      </w:r>
      <w:r w:rsidRPr="00CD6593">
        <w:t xml:space="preserve"> </w:t>
      </w:r>
    </w:p>
    <w:p w14:paraId="5B6A37D4" w14:textId="4976C134" w:rsidR="00CD6593" w:rsidRPr="00CD6593" w:rsidRDefault="00CD6593" w:rsidP="00755120">
      <w:pPr>
        <w:pStyle w:val="27"/>
      </w:pPr>
      <w:bookmarkStart w:id="152" w:name="_Toc91797807"/>
      <w:bookmarkStart w:id="153" w:name="_Toc97625262"/>
      <w:bookmarkStart w:id="154" w:name="_Toc116394069"/>
      <w:r>
        <w:t>5</w:t>
      </w:r>
      <w:r w:rsidR="00DD7A4F">
        <w:rPr>
          <w:rFonts w:hint="eastAsia"/>
        </w:rPr>
        <w:t>.</w:t>
      </w:r>
      <w:r>
        <w:t>2</w:t>
      </w:r>
      <w:r w:rsidRPr="00CD6593">
        <w:t xml:space="preserve"> </w:t>
      </w:r>
      <w:r w:rsidRPr="00CD6593">
        <w:t>常见基于公有链的共识算法</w:t>
      </w:r>
      <w:bookmarkEnd w:id="152"/>
      <w:bookmarkEnd w:id="153"/>
      <w:bookmarkEnd w:id="154"/>
    </w:p>
    <w:p w14:paraId="14ECA76B" w14:textId="2DDBE7E7" w:rsidR="00CD6593" w:rsidRPr="00CD6593" w:rsidRDefault="00CD6593" w:rsidP="008B13E0">
      <w:pPr>
        <w:pStyle w:val="3"/>
      </w:pPr>
      <w:bookmarkStart w:id="155" w:name="_Toc91797808"/>
      <w:bookmarkStart w:id="156" w:name="_Toc97625263"/>
      <w:bookmarkStart w:id="157" w:name="_Toc116394070"/>
      <w:r>
        <w:t>5</w:t>
      </w:r>
      <w:r w:rsidR="00DD7A4F">
        <w:rPr>
          <w:rFonts w:hint="eastAsia"/>
        </w:rPr>
        <w:t>.</w:t>
      </w:r>
      <w:r>
        <w:t>2</w:t>
      </w:r>
      <w:r w:rsidR="00DD7A4F">
        <w:rPr>
          <w:rFonts w:hint="eastAsia"/>
        </w:rPr>
        <w:t>.</w:t>
      </w:r>
      <w:r w:rsidRPr="00CD6593">
        <w:t>1 POW</w:t>
      </w:r>
      <w:r w:rsidRPr="00CD6593">
        <w:t>共识算法</w:t>
      </w:r>
      <w:bookmarkEnd w:id="155"/>
      <w:bookmarkEnd w:id="156"/>
      <w:bookmarkEnd w:id="157"/>
    </w:p>
    <w:p w14:paraId="55DF80D2" w14:textId="4F5CAA99" w:rsidR="00CD6593" w:rsidRPr="00CD6593" w:rsidRDefault="00CD6593" w:rsidP="008B13E0">
      <w:pPr>
        <w:pStyle w:val="1110"/>
        <w:ind w:firstLine="480"/>
      </w:pPr>
      <w:r w:rsidRPr="00CD6593">
        <w:t xml:space="preserve">PoW </w:t>
      </w:r>
      <w:r w:rsidRPr="00CD6593">
        <w:t>共识算法中</w:t>
      </w:r>
      <w:r w:rsidR="001003B1">
        <w:t>，</w:t>
      </w:r>
      <w:r w:rsidRPr="00CD6593">
        <w:t xml:space="preserve"> </w:t>
      </w:r>
      <w:r w:rsidRPr="00CD6593">
        <w:t>所有参与共识的节点通过消</w:t>
      </w:r>
      <w:r w:rsidRPr="00CD6593">
        <w:t xml:space="preserve"> </w:t>
      </w:r>
      <w:r w:rsidRPr="00CD6593">
        <w:t>耗算力解决数学难题来竞争成为主节点</w:t>
      </w:r>
      <w:r w:rsidR="001003B1">
        <w:t>，</w:t>
      </w:r>
      <w:r w:rsidRPr="00CD6593">
        <w:t xml:space="preserve"> </w:t>
      </w:r>
      <w:r w:rsidRPr="00CD6593">
        <w:t>由最先解</w:t>
      </w:r>
      <w:r w:rsidRPr="00CD6593">
        <w:t xml:space="preserve"> </w:t>
      </w:r>
      <w:r w:rsidRPr="00CD6593">
        <w:t>决数学难题的节点成为主节点。在比特币系统中</w:t>
      </w:r>
      <w:r w:rsidR="001003B1">
        <w:t>，</w:t>
      </w:r>
      <w:r w:rsidRPr="00CD6593">
        <w:t xml:space="preserve"> </w:t>
      </w:r>
      <w:r w:rsidRPr="00CD6593">
        <w:t>中本聪采用安全散列算法</w:t>
      </w:r>
      <w:r w:rsidR="001003B1">
        <w:t>，</w:t>
      </w:r>
      <w:r w:rsidRPr="00CD6593">
        <w:t xml:space="preserve"> </w:t>
      </w:r>
      <w:r w:rsidRPr="00CD6593">
        <w:t>将数学难题设计为对区块</w:t>
      </w:r>
      <w:r w:rsidRPr="00CD6593">
        <w:t xml:space="preserve"> </w:t>
      </w:r>
      <w:r w:rsidRPr="00CD6593">
        <w:t>头信息的双</w:t>
      </w:r>
      <w:r w:rsidRPr="00CD6593">
        <w:t xml:space="preserve"> SHA256 </w:t>
      </w:r>
      <w:r w:rsidRPr="00CD6593">
        <w:t>哈希运算</w:t>
      </w:r>
      <w:r w:rsidR="001003B1">
        <w:t>，</w:t>
      </w:r>
      <w:r w:rsidRPr="00CD6593">
        <w:t xml:space="preserve"> </w:t>
      </w:r>
      <w:r w:rsidRPr="00CD6593">
        <w:t>即</w:t>
      </w:r>
      <w:r w:rsidRPr="00CD6593">
        <w:t xml:space="preserve">: </w:t>
      </w:r>
    </w:p>
    <w:p w14:paraId="7A5DE708" w14:textId="77777777" w:rsidR="00CD6593" w:rsidRPr="00CD6593" w:rsidRDefault="00CD6593" w:rsidP="008B13E0">
      <w:pPr>
        <w:pStyle w:val="1110"/>
        <w:ind w:firstLine="480"/>
        <w:jc w:val="center"/>
      </w:pPr>
      <w:r w:rsidRPr="00CD6593">
        <w:t>F</w:t>
      </w:r>
      <w:r w:rsidRPr="00CD6593">
        <w:t>（</w:t>
      </w:r>
      <w:r w:rsidRPr="00CD6593">
        <w:t xml:space="preserve">BlockHeader | Nonce </w:t>
      </w:r>
      <w:r w:rsidRPr="00CD6593">
        <w:t>）</w:t>
      </w:r>
      <w:r w:rsidRPr="00CD6593">
        <w:t>&lt; T</w:t>
      </w:r>
    </w:p>
    <w:p w14:paraId="7F750993" w14:textId="04CD9A5A" w:rsidR="00CD6593" w:rsidRPr="00CD6593" w:rsidRDefault="00CD6593" w:rsidP="008B13E0">
      <w:pPr>
        <w:pStyle w:val="1110"/>
        <w:ind w:firstLine="480"/>
      </w:pPr>
      <w:r w:rsidRPr="00CD6593">
        <w:t xml:space="preserve"> </w:t>
      </w:r>
      <w:r w:rsidRPr="00CD6593">
        <w:t>其中</w:t>
      </w:r>
      <w:r w:rsidRPr="00CD6593">
        <w:t xml:space="preserve"> F </w:t>
      </w:r>
      <w:r w:rsidRPr="00CD6593">
        <w:t>为双</w:t>
      </w:r>
      <w:r w:rsidRPr="00CD6593">
        <w:t xml:space="preserve"> SHA256 </w:t>
      </w:r>
      <w:r w:rsidRPr="00CD6593">
        <w:t>哈希运算函数</w:t>
      </w:r>
      <w:r w:rsidRPr="00CD6593">
        <w:t>[68]</w:t>
      </w:r>
      <w:r w:rsidR="001003B1">
        <w:t>，</w:t>
      </w:r>
      <w:r w:rsidRPr="00CD6593">
        <w:t xml:space="preserve"> T </w:t>
      </w:r>
      <w:r w:rsidRPr="00CD6593">
        <w:t>是目标哈</w:t>
      </w:r>
      <w:r w:rsidRPr="00CD6593">
        <w:t xml:space="preserve"> </w:t>
      </w:r>
      <w:r w:rsidRPr="00CD6593">
        <w:t>希值</w:t>
      </w:r>
      <w:r w:rsidR="001003B1">
        <w:t>，</w:t>
      </w:r>
      <w:r w:rsidRPr="00CD6593">
        <w:t xml:space="preserve"> BlockHeader </w:t>
      </w:r>
      <w:r w:rsidRPr="00CD6593">
        <w:t>为区块头信息</w:t>
      </w:r>
      <w:r w:rsidR="001003B1">
        <w:t>，</w:t>
      </w:r>
      <w:r w:rsidRPr="00CD6593">
        <w:t xml:space="preserve"> </w:t>
      </w:r>
      <w:r w:rsidRPr="00CD6593">
        <w:t>其中包含</w:t>
      </w:r>
      <w:r w:rsidRPr="00CD6593">
        <w:t xml:space="preserve"> Nonce </w:t>
      </w:r>
      <w:r w:rsidRPr="00CD6593">
        <w:t>字</w:t>
      </w:r>
      <w:r w:rsidRPr="00CD6593">
        <w:t xml:space="preserve"> </w:t>
      </w:r>
      <w:r w:rsidRPr="00CD6593">
        <w:t>段</w:t>
      </w:r>
      <w:r w:rsidRPr="00CD6593">
        <w:t xml:space="preserve"> </w:t>
      </w:r>
      <w:r w:rsidR="001003B1">
        <w:t>，</w:t>
      </w:r>
      <w:r w:rsidRPr="00CD6593">
        <w:t xml:space="preserve"> </w:t>
      </w:r>
      <w:r w:rsidRPr="00CD6593">
        <w:t>求解合适的</w:t>
      </w:r>
      <w:r w:rsidRPr="00CD6593">
        <w:t xml:space="preserve"> Nonce </w:t>
      </w:r>
      <w:r w:rsidRPr="00CD6593">
        <w:t>字段使得对完整</w:t>
      </w:r>
      <w:r w:rsidRPr="00CD6593">
        <w:t xml:space="preserve"> BlockHeader </w:t>
      </w:r>
      <w:r w:rsidRPr="00CD6593">
        <w:t>的</w:t>
      </w:r>
      <w:r w:rsidRPr="00CD6593">
        <w:lastRenderedPageBreak/>
        <w:t>哈希运算结果满足目标值要求。</w:t>
      </w:r>
      <w:r w:rsidRPr="00CD6593">
        <w:t xml:space="preserve"> </w:t>
      </w:r>
      <w:r w:rsidRPr="00CD6593">
        <w:t>共识过程：</w:t>
      </w:r>
    </w:p>
    <w:p w14:paraId="47FD4D5B" w14:textId="442DF3E2" w:rsidR="00CD6593" w:rsidRPr="00CD6593" w:rsidRDefault="00CD6593" w:rsidP="008B13E0">
      <w:pPr>
        <w:pStyle w:val="1110"/>
        <w:ind w:firstLine="480"/>
      </w:pPr>
      <w:r w:rsidRPr="00CD6593">
        <w:t xml:space="preserve"> </w:t>
      </w:r>
      <w:r w:rsidRPr="00CD6593">
        <w:t>第一步，全网节点接收并</w:t>
      </w:r>
      <w:r w:rsidRPr="00CD6593">
        <w:t xml:space="preserve"> </w:t>
      </w:r>
      <w:r w:rsidRPr="00CD6593">
        <w:t>转发交易信息</w:t>
      </w:r>
      <w:r w:rsidR="001003B1">
        <w:t>，</w:t>
      </w:r>
      <w:r w:rsidRPr="00CD6593">
        <w:t xml:space="preserve"> </w:t>
      </w:r>
      <w:r w:rsidRPr="00CD6593">
        <w:t>将接收到的交易信息打包进新区块</w:t>
      </w:r>
      <w:r w:rsidR="001003B1">
        <w:t>，</w:t>
      </w:r>
      <w:r w:rsidRPr="00CD6593">
        <w:t xml:space="preserve">  </w:t>
      </w:r>
      <w:r w:rsidRPr="00CD6593">
        <w:t>然后全网所有节点基于本节点打包的新区块设置区</w:t>
      </w:r>
      <w:r w:rsidRPr="00CD6593">
        <w:t xml:space="preserve"> </w:t>
      </w:r>
      <w:r w:rsidRPr="00CD6593">
        <w:t>块头中的</w:t>
      </w:r>
      <w:r w:rsidRPr="00CD6593">
        <w:t xml:space="preserve"> Nonce </w:t>
      </w:r>
      <w:r w:rsidRPr="00CD6593">
        <w:t>字段</w:t>
      </w:r>
      <w:r w:rsidR="001003B1">
        <w:t>，</w:t>
      </w:r>
      <w:r w:rsidRPr="00CD6593">
        <w:t xml:space="preserve"> </w:t>
      </w:r>
      <w:r w:rsidRPr="00CD6593">
        <w:t>计算整个区块头信息的哈希</w:t>
      </w:r>
      <w:r w:rsidRPr="00CD6593">
        <w:t xml:space="preserve"> </w:t>
      </w:r>
      <w:r w:rsidRPr="00CD6593">
        <w:t>值</w:t>
      </w:r>
      <w:r w:rsidR="001003B1">
        <w:t>，</w:t>
      </w:r>
      <w:r w:rsidRPr="00CD6593">
        <w:t xml:space="preserve"> </w:t>
      </w:r>
      <w:r w:rsidRPr="00CD6593">
        <w:t>使其满足目标值的要求</w:t>
      </w:r>
      <w:r w:rsidRPr="00CD6593">
        <w:t xml:space="preserve">; </w:t>
      </w:r>
      <w:r w:rsidRPr="00CD6593">
        <w:t>率先完成计算工作的</w:t>
      </w:r>
      <w:r w:rsidRPr="00CD6593">
        <w:t xml:space="preserve"> </w:t>
      </w:r>
      <w:r w:rsidRPr="00CD6593">
        <w:t>节点成为主节点</w:t>
      </w:r>
      <w:r w:rsidR="001003B1">
        <w:t>，</w:t>
      </w:r>
      <w:r w:rsidRPr="00CD6593">
        <w:t xml:space="preserve"> </w:t>
      </w:r>
      <w:r w:rsidRPr="00CD6593">
        <w:t>并将自己的区块广播给其余节点。</w:t>
      </w:r>
    </w:p>
    <w:p w14:paraId="5B8D66C3" w14:textId="4C84397E" w:rsidR="00CD6593" w:rsidRPr="00CD6593" w:rsidRDefault="00CD6593" w:rsidP="008B13E0">
      <w:pPr>
        <w:pStyle w:val="1110"/>
        <w:ind w:firstLine="480"/>
        <w:rPr>
          <w:rFonts w:ascii="Calibri" w:hAnsi="Calibri"/>
          <w:color w:val="000000"/>
        </w:rPr>
      </w:pPr>
      <w:r w:rsidRPr="00CD6593">
        <w:rPr>
          <w:rFonts w:ascii="Calibri" w:hAnsi="Calibri"/>
          <w:color w:val="000000"/>
        </w:rPr>
        <w:t>第二步</w:t>
      </w:r>
      <w:r w:rsidR="001003B1">
        <w:rPr>
          <w:rFonts w:ascii="Calibri" w:hAnsi="Calibri"/>
          <w:color w:val="000000"/>
        </w:rPr>
        <w:t>，</w:t>
      </w:r>
      <w:r w:rsidRPr="00CD6593">
        <w:rPr>
          <w:rFonts w:ascii="Calibri" w:hAnsi="Calibri"/>
          <w:color w:val="000000"/>
        </w:rPr>
        <w:t xml:space="preserve"> </w:t>
      </w:r>
      <w:r w:rsidRPr="00CD6593">
        <w:rPr>
          <w:rFonts w:ascii="Calibri" w:hAnsi="Calibri"/>
          <w:color w:val="000000"/>
        </w:rPr>
        <w:t>未竞争成功的其余节点在接收到新区块后</w:t>
      </w:r>
      <w:r w:rsidR="001003B1">
        <w:rPr>
          <w:rFonts w:ascii="Calibri" w:hAnsi="Calibri"/>
          <w:color w:val="000000"/>
        </w:rPr>
        <w:t>，</w:t>
      </w:r>
      <w:r w:rsidRPr="00CD6593">
        <w:rPr>
          <w:rFonts w:ascii="Calibri" w:hAnsi="Calibri"/>
          <w:color w:val="000000"/>
        </w:rPr>
        <w:t xml:space="preserve">  </w:t>
      </w:r>
      <w:r w:rsidRPr="00CD6593">
        <w:rPr>
          <w:rFonts w:ascii="Calibri" w:hAnsi="Calibri"/>
          <w:color w:val="000000"/>
        </w:rPr>
        <w:t>放弃计算本地新区块</w:t>
      </w:r>
      <w:r w:rsidR="001003B1">
        <w:rPr>
          <w:rFonts w:ascii="Calibri" w:hAnsi="Calibri"/>
          <w:color w:val="000000"/>
        </w:rPr>
        <w:t>，</w:t>
      </w:r>
      <w:r w:rsidRPr="00CD6593">
        <w:rPr>
          <w:rFonts w:ascii="Calibri" w:hAnsi="Calibri"/>
          <w:color w:val="000000"/>
        </w:rPr>
        <w:t xml:space="preserve"> </w:t>
      </w:r>
      <w:r w:rsidRPr="00CD6593">
        <w:rPr>
          <w:rFonts w:ascii="Calibri" w:hAnsi="Calibri"/>
          <w:color w:val="000000"/>
        </w:rPr>
        <w:t>并对接收到的新区块进行验证。</w:t>
      </w:r>
    </w:p>
    <w:p w14:paraId="5AAC2459" w14:textId="5B8D28A9" w:rsidR="00CD6593" w:rsidRPr="00CD6593" w:rsidRDefault="00CD6593" w:rsidP="008B13E0">
      <w:pPr>
        <w:pStyle w:val="1110"/>
        <w:ind w:firstLine="480"/>
        <w:rPr>
          <w:rFonts w:ascii="Calibri" w:hAnsi="Calibri"/>
          <w:color w:val="000000"/>
        </w:rPr>
      </w:pPr>
      <w:r w:rsidRPr="00CD6593">
        <w:rPr>
          <w:rFonts w:ascii="Calibri" w:hAnsi="Calibri"/>
          <w:color w:val="000000"/>
        </w:rPr>
        <w:t>第三步</w:t>
      </w:r>
      <w:r w:rsidR="001003B1">
        <w:rPr>
          <w:rFonts w:ascii="Calibri" w:hAnsi="Calibri"/>
          <w:color w:val="000000"/>
        </w:rPr>
        <w:t>，</w:t>
      </w:r>
      <w:r w:rsidRPr="00CD6593">
        <w:rPr>
          <w:rFonts w:ascii="Calibri" w:hAnsi="Calibri"/>
          <w:color w:val="000000"/>
        </w:rPr>
        <w:t xml:space="preserve"> </w:t>
      </w:r>
      <w:r w:rsidRPr="00CD6593">
        <w:rPr>
          <w:rFonts w:ascii="Calibri" w:hAnsi="Calibri"/>
          <w:color w:val="000000"/>
        </w:rPr>
        <w:t>节点在验证通过新区块后</w:t>
      </w:r>
      <w:r w:rsidR="001003B1">
        <w:rPr>
          <w:rFonts w:ascii="Calibri" w:hAnsi="Calibri"/>
          <w:color w:val="000000"/>
        </w:rPr>
        <w:t>，</w:t>
      </w:r>
      <w:r w:rsidRPr="00CD6593">
        <w:rPr>
          <w:rFonts w:ascii="Calibri" w:hAnsi="Calibri"/>
          <w:color w:val="000000"/>
        </w:rPr>
        <w:t xml:space="preserve"> </w:t>
      </w:r>
      <w:r w:rsidRPr="00CD6593">
        <w:rPr>
          <w:rFonts w:ascii="Calibri" w:hAnsi="Calibri"/>
          <w:color w:val="000000"/>
        </w:rPr>
        <w:t>将其添加到</w:t>
      </w:r>
      <w:r w:rsidRPr="00CD6593">
        <w:rPr>
          <w:rFonts w:ascii="Calibri" w:hAnsi="Calibri"/>
          <w:color w:val="000000"/>
        </w:rPr>
        <w:t xml:space="preserve"> </w:t>
      </w:r>
      <w:r w:rsidRPr="00CD6593">
        <w:rPr>
          <w:rFonts w:ascii="Calibri" w:hAnsi="Calibri"/>
          <w:color w:val="000000"/>
        </w:rPr>
        <w:t>本地区块链</w:t>
      </w:r>
      <w:r w:rsidR="001003B1">
        <w:rPr>
          <w:rFonts w:ascii="Calibri" w:hAnsi="Calibri"/>
          <w:color w:val="000000"/>
        </w:rPr>
        <w:t>，</w:t>
      </w:r>
      <w:r w:rsidRPr="00CD6593">
        <w:rPr>
          <w:rFonts w:ascii="Calibri" w:hAnsi="Calibri"/>
          <w:color w:val="000000"/>
        </w:rPr>
        <w:t xml:space="preserve"> </w:t>
      </w:r>
      <w:r w:rsidRPr="00CD6593">
        <w:rPr>
          <w:rFonts w:ascii="Calibri" w:hAnsi="Calibri"/>
          <w:color w:val="000000"/>
        </w:rPr>
        <w:t>所有节点达成对最新高度区块的共识。</w:t>
      </w:r>
    </w:p>
    <w:p w14:paraId="18FB5E8C" w14:textId="3548941E" w:rsidR="00CD6593" w:rsidRPr="00CD6593" w:rsidRDefault="00CD6593" w:rsidP="008B13E0">
      <w:pPr>
        <w:pStyle w:val="3"/>
      </w:pPr>
      <w:bookmarkStart w:id="158" w:name="_Toc91797809"/>
      <w:bookmarkStart w:id="159" w:name="_Toc97625264"/>
      <w:bookmarkStart w:id="160" w:name="_Toc116394071"/>
      <w:r>
        <w:t>5</w:t>
      </w:r>
      <w:r w:rsidR="00DD7A4F">
        <w:rPr>
          <w:rFonts w:hint="eastAsia"/>
        </w:rPr>
        <w:t>.</w:t>
      </w:r>
      <w:r>
        <w:t>2</w:t>
      </w:r>
      <w:r w:rsidR="00DD7A4F">
        <w:rPr>
          <w:rFonts w:hint="eastAsia"/>
        </w:rPr>
        <w:t>.</w:t>
      </w:r>
      <w:r w:rsidRPr="00CD6593">
        <w:t>2 POS</w:t>
      </w:r>
      <w:r w:rsidRPr="00CD6593">
        <w:t>共识算法</w:t>
      </w:r>
      <w:bookmarkEnd w:id="158"/>
      <w:bookmarkEnd w:id="159"/>
      <w:bookmarkEnd w:id="160"/>
    </w:p>
    <w:p w14:paraId="7E66F021" w14:textId="4290E29C" w:rsidR="00CD6593" w:rsidRPr="00CD6593" w:rsidRDefault="00CD6593" w:rsidP="008B13E0">
      <w:pPr>
        <w:pStyle w:val="1110"/>
        <w:ind w:firstLine="480"/>
      </w:pPr>
      <w:r w:rsidRPr="00CD6593">
        <w:t xml:space="preserve">Peercoin </w:t>
      </w:r>
      <w:r w:rsidRPr="00CD6593">
        <w:t>项目中实现的</w:t>
      </w:r>
      <w:r w:rsidRPr="00CD6593">
        <w:t xml:space="preserve"> PoS </w:t>
      </w:r>
      <w:r w:rsidRPr="00CD6593">
        <w:t>共识算法是为了</w:t>
      </w:r>
      <w:r w:rsidRPr="00CD6593">
        <w:t xml:space="preserve"> </w:t>
      </w:r>
      <w:r w:rsidRPr="00CD6593">
        <w:t>降低算力的消耗。</w:t>
      </w:r>
      <w:r w:rsidRPr="00CD6593">
        <w:t xml:space="preserve">PoS </w:t>
      </w:r>
      <w:r w:rsidRPr="00CD6593">
        <w:t>延续了</w:t>
      </w:r>
      <w:r w:rsidRPr="00CD6593">
        <w:t xml:space="preserve"> PoW </w:t>
      </w:r>
      <w:r w:rsidRPr="00CD6593">
        <w:t>算法的竞争理念</w:t>
      </w:r>
      <w:r w:rsidR="001003B1">
        <w:t>，</w:t>
      </w:r>
      <w:r w:rsidRPr="00CD6593">
        <w:t xml:space="preserve">  </w:t>
      </w:r>
      <w:r w:rsidRPr="00CD6593">
        <w:t>只不过相对于</w:t>
      </w:r>
      <w:r w:rsidRPr="00CD6593">
        <w:t>PoW</w:t>
      </w:r>
      <w:r w:rsidRPr="00CD6593">
        <w:t>中</w:t>
      </w:r>
      <w:r w:rsidRPr="00CD6593">
        <w:t xml:space="preserve"> Nonce </w:t>
      </w:r>
      <w:r w:rsidRPr="00CD6593">
        <w:t>字段的大搜索空间而言</w:t>
      </w:r>
      <w:r w:rsidR="001003B1">
        <w:t>，</w:t>
      </w:r>
      <w:r w:rsidRPr="00CD6593">
        <w:t xml:space="preserve">  PoS </w:t>
      </w:r>
      <w:r w:rsidRPr="00CD6593">
        <w:t>将搜索空间限制在一个计算量可接受的范围</w:t>
      </w:r>
      <w:r w:rsidRPr="00CD6593">
        <w:t xml:space="preserve">;  </w:t>
      </w:r>
      <w:r w:rsidRPr="00CD6593">
        <w:t>除此外</w:t>
      </w:r>
      <w:r w:rsidR="001003B1">
        <w:t>，</w:t>
      </w:r>
      <w:r w:rsidRPr="00CD6593">
        <w:t xml:space="preserve"> PoS </w:t>
      </w:r>
      <w:r w:rsidRPr="00CD6593">
        <w:t>中还引入了</w:t>
      </w:r>
      <w:r w:rsidRPr="00CD6593">
        <w:t>“</w:t>
      </w:r>
      <w:r w:rsidRPr="00CD6593">
        <w:t>币龄</w:t>
      </w:r>
      <w:r w:rsidRPr="00CD6593">
        <w:t>”</w:t>
      </w:r>
      <w:r w:rsidRPr="00CD6593">
        <w:t>作为权益</w:t>
      </w:r>
      <w:r w:rsidR="001003B1">
        <w:t>，</w:t>
      </w:r>
      <w:r w:rsidRPr="00CD6593">
        <w:t xml:space="preserve"> </w:t>
      </w:r>
      <w:r w:rsidRPr="00CD6593">
        <w:t>即</w:t>
      </w:r>
      <w:r w:rsidRPr="00CD6593">
        <w:t xml:space="preserve">:  </w:t>
      </w:r>
    </w:p>
    <w:p w14:paraId="4E1728EF" w14:textId="77777777" w:rsidR="00CD6593" w:rsidRPr="00CD6593" w:rsidRDefault="00CD6593" w:rsidP="008B13E0">
      <w:pPr>
        <w:pStyle w:val="1110"/>
        <w:ind w:firstLine="480"/>
        <w:jc w:val="center"/>
      </w:pPr>
      <w:r w:rsidRPr="00CD6593">
        <w:t>Coinage = Coin * Age</w:t>
      </w:r>
    </w:p>
    <w:p w14:paraId="698A37E8" w14:textId="76F55F20" w:rsidR="00CD6593" w:rsidRPr="00CD6593" w:rsidRDefault="00CD6593" w:rsidP="008B13E0">
      <w:pPr>
        <w:pStyle w:val="1110"/>
        <w:ind w:firstLine="480"/>
      </w:pPr>
      <w:r w:rsidRPr="00CD6593">
        <w:t>其中</w:t>
      </w:r>
      <w:r w:rsidR="001003B1">
        <w:t>，</w:t>
      </w:r>
      <w:r w:rsidRPr="00CD6593">
        <w:t xml:space="preserve"> Coinage </w:t>
      </w:r>
      <w:r w:rsidRPr="00CD6593">
        <w:t>是</w:t>
      </w:r>
      <w:r w:rsidRPr="00CD6593">
        <w:t>“</w:t>
      </w:r>
      <w:r w:rsidRPr="00CD6593">
        <w:t>币龄</w:t>
      </w:r>
      <w:r w:rsidRPr="00CD6593">
        <w:t>”</w:t>
      </w:r>
      <w:r w:rsidR="001003B1">
        <w:t>，</w:t>
      </w:r>
      <w:r w:rsidRPr="00CD6593">
        <w:t xml:space="preserve"> Coin </w:t>
      </w:r>
      <w:r w:rsidRPr="00CD6593">
        <w:t>为持有的货币</w:t>
      </w:r>
      <w:r w:rsidR="001003B1">
        <w:t>，</w:t>
      </w:r>
      <w:r w:rsidRPr="00CD6593">
        <w:t xml:space="preserve"> Age </w:t>
      </w:r>
      <w:r w:rsidRPr="00CD6593">
        <w:t>为持续持有的时间。通过减小搜索空间以及引入</w:t>
      </w:r>
      <w:r w:rsidRPr="00CD6593">
        <w:t>“</w:t>
      </w:r>
      <w:r w:rsidRPr="00CD6593">
        <w:t>币</w:t>
      </w:r>
      <w:r w:rsidRPr="00CD6593">
        <w:t xml:space="preserve"> </w:t>
      </w:r>
      <w:r w:rsidRPr="00CD6593">
        <w:t>龄</w:t>
      </w:r>
      <w:r w:rsidRPr="00CD6593">
        <w:t>”</w:t>
      </w:r>
      <w:r w:rsidR="001003B1">
        <w:t>，</w:t>
      </w:r>
      <w:r w:rsidRPr="00CD6593">
        <w:t xml:space="preserve"> PoS </w:t>
      </w:r>
      <w:r w:rsidRPr="00CD6593">
        <w:t>将数学问题设计为</w:t>
      </w:r>
      <w:r w:rsidRPr="00CD6593">
        <w:t>:</w:t>
      </w:r>
    </w:p>
    <w:p w14:paraId="768FAC60" w14:textId="77777777" w:rsidR="00CD6593" w:rsidRPr="00CD6593" w:rsidRDefault="00CD6593" w:rsidP="008B13E0">
      <w:pPr>
        <w:pStyle w:val="1110"/>
        <w:ind w:firstLine="480"/>
        <w:jc w:val="center"/>
      </w:pPr>
      <w:r w:rsidRPr="00CD6593">
        <w:t>F</w:t>
      </w:r>
      <w:r w:rsidRPr="00CD6593">
        <w:t>（</w:t>
      </w:r>
      <w:r w:rsidRPr="00CD6593">
        <w:t xml:space="preserve">BlockHeader | Timestamp </w:t>
      </w:r>
      <w:r w:rsidRPr="00CD6593">
        <w:t>）</w:t>
      </w:r>
      <w:r w:rsidRPr="00CD6593">
        <w:t>&lt; T*Weight</w:t>
      </w:r>
    </w:p>
    <w:p w14:paraId="00D4CAB3" w14:textId="442EB4AE" w:rsidR="00CD6593" w:rsidRPr="00CD6593" w:rsidRDefault="00CD6593" w:rsidP="008B13E0">
      <w:pPr>
        <w:pStyle w:val="1110"/>
        <w:ind w:firstLine="480"/>
      </w:pPr>
      <w:r w:rsidRPr="00CD6593">
        <w:t xml:space="preserve"> </w:t>
      </w:r>
      <w:r w:rsidRPr="00CD6593">
        <w:t>其中</w:t>
      </w:r>
      <w:r w:rsidRPr="00CD6593">
        <w:t xml:space="preserve"> F </w:t>
      </w:r>
      <w:r w:rsidRPr="00CD6593">
        <w:t>为双</w:t>
      </w:r>
      <w:r w:rsidRPr="00CD6593">
        <w:t xml:space="preserve"> SHA256 </w:t>
      </w:r>
      <w:r w:rsidRPr="00CD6593">
        <w:t>哈希运算函数</w:t>
      </w:r>
      <w:r w:rsidRPr="00CD6593">
        <w:t xml:space="preserve">; BlockHeader </w:t>
      </w:r>
      <w:r w:rsidRPr="00CD6593">
        <w:t>为</w:t>
      </w:r>
      <w:r w:rsidRPr="00CD6593">
        <w:t xml:space="preserve"> </w:t>
      </w:r>
      <w:r w:rsidRPr="00CD6593">
        <w:t>区块头信息</w:t>
      </w:r>
      <w:r w:rsidR="001003B1">
        <w:t>，</w:t>
      </w:r>
      <w:r w:rsidRPr="00CD6593">
        <w:t xml:space="preserve"> </w:t>
      </w:r>
      <w:r w:rsidRPr="00CD6593">
        <w:t>其中包含</w:t>
      </w:r>
      <w:r w:rsidRPr="00CD6593">
        <w:t xml:space="preserve">Timestamp </w:t>
      </w:r>
      <w:r w:rsidRPr="00CD6593">
        <w:t>字段</w:t>
      </w:r>
      <w:r w:rsidR="001003B1">
        <w:t>，</w:t>
      </w:r>
      <w:r w:rsidRPr="00CD6593">
        <w:t xml:space="preserve"> </w:t>
      </w:r>
      <w:r w:rsidRPr="00CD6593">
        <w:t>取值范围是</w:t>
      </w:r>
      <w:r w:rsidRPr="00CD6593">
        <w:t xml:space="preserve"> </w:t>
      </w:r>
      <w:r w:rsidRPr="00CD6593">
        <w:t>上一个区块时间和当前时间之间</w:t>
      </w:r>
      <w:r w:rsidR="001003B1">
        <w:t>，</w:t>
      </w:r>
      <w:r w:rsidRPr="00CD6593">
        <w:t xml:space="preserve"> </w:t>
      </w:r>
      <w:r w:rsidRPr="00CD6593">
        <w:t>远小于</w:t>
      </w:r>
      <w:r w:rsidRPr="00CD6593">
        <w:t xml:space="preserve"> PoW </w:t>
      </w:r>
      <w:r w:rsidRPr="00CD6593">
        <w:t>中</w:t>
      </w:r>
      <w:r w:rsidRPr="00CD6593">
        <w:t xml:space="preserve"> Nonce </w:t>
      </w:r>
      <w:r w:rsidRPr="00CD6593">
        <w:t>字段的搜索空间大小</w:t>
      </w:r>
      <w:r w:rsidRPr="00CD6593">
        <w:t xml:space="preserve">; Weight </w:t>
      </w:r>
      <w:r w:rsidRPr="00CD6593">
        <w:t>是用于竞争所</w:t>
      </w:r>
      <w:r w:rsidRPr="00CD6593">
        <w:t xml:space="preserve"> </w:t>
      </w:r>
      <w:r w:rsidRPr="00CD6593">
        <w:t>消耗的</w:t>
      </w:r>
      <w:r w:rsidRPr="00CD6593">
        <w:t>“</w:t>
      </w:r>
      <w:r w:rsidRPr="00CD6593">
        <w:t>币龄</w:t>
      </w:r>
      <w:r w:rsidRPr="00CD6593">
        <w:t>”</w:t>
      </w:r>
      <w:r w:rsidRPr="00CD6593">
        <w:t>权重</w:t>
      </w:r>
      <w:r w:rsidR="001003B1">
        <w:t>，</w:t>
      </w:r>
      <w:r w:rsidRPr="00CD6593">
        <w:t xml:space="preserve"> T </w:t>
      </w:r>
      <w:r w:rsidRPr="00CD6593">
        <w:t>是目标哈希值</w:t>
      </w:r>
      <w:r w:rsidR="001003B1">
        <w:t>，</w:t>
      </w:r>
      <w:r w:rsidRPr="00CD6593">
        <w:t xml:space="preserve"> </w:t>
      </w:r>
      <w:r w:rsidRPr="00CD6593">
        <w:t>与</w:t>
      </w:r>
      <w:r w:rsidRPr="00CD6593">
        <w:t xml:space="preserve"> PoW </w:t>
      </w:r>
      <w:r w:rsidRPr="00CD6593">
        <w:t>中的</w:t>
      </w:r>
      <w:r w:rsidRPr="00CD6593">
        <w:t xml:space="preserve">T </w:t>
      </w:r>
      <w:r w:rsidRPr="00CD6593">
        <w:t>相同。</w:t>
      </w:r>
      <w:r w:rsidRPr="00CD6593">
        <w:t xml:space="preserve">PoS </w:t>
      </w:r>
      <w:r w:rsidRPr="00CD6593">
        <w:t>的共识过程与</w:t>
      </w:r>
      <w:r w:rsidRPr="00CD6593">
        <w:t xml:space="preserve"> PoW </w:t>
      </w:r>
      <w:r w:rsidRPr="00CD6593">
        <w:t>一致</w:t>
      </w:r>
      <w:r w:rsidR="001003B1">
        <w:t>，</w:t>
      </w:r>
      <w:r w:rsidRPr="00CD6593">
        <w:t xml:space="preserve"> </w:t>
      </w:r>
      <w:r w:rsidRPr="00CD6593">
        <w:t>唯一不同是解决的数学问题不同，共识过程和</w:t>
      </w:r>
      <w:r w:rsidRPr="00CD6593">
        <w:t>POW</w:t>
      </w:r>
      <w:r w:rsidRPr="00CD6593">
        <w:t>一致。与</w:t>
      </w:r>
      <w:r w:rsidRPr="00CD6593">
        <w:t xml:space="preserve"> PoW </w:t>
      </w:r>
      <w:r w:rsidRPr="00CD6593">
        <w:t>相比</w:t>
      </w:r>
      <w:r w:rsidR="001003B1">
        <w:t>，</w:t>
      </w:r>
      <w:r w:rsidRPr="00CD6593">
        <w:t xml:space="preserve"> PoS </w:t>
      </w:r>
      <w:r w:rsidRPr="00CD6593">
        <w:t>的数学问题中自变量的搜索</w:t>
      </w:r>
      <w:r w:rsidRPr="00CD6593">
        <w:t xml:space="preserve"> </w:t>
      </w:r>
      <w:r w:rsidRPr="00CD6593">
        <w:t>空间减小</w:t>
      </w:r>
      <w:r w:rsidR="001003B1">
        <w:t>，</w:t>
      </w:r>
      <w:r w:rsidRPr="00CD6593">
        <w:t xml:space="preserve"> </w:t>
      </w:r>
      <w:r w:rsidRPr="00CD6593">
        <w:t>同时不等式右侧引入</w:t>
      </w:r>
      <w:r w:rsidRPr="00CD6593">
        <w:t>“</w:t>
      </w:r>
      <w:r w:rsidRPr="00CD6593">
        <w:t>币龄</w:t>
      </w:r>
      <w:r w:rsidRPr="00CD6593">
        <w:t>”</w:t>
      </w:r>
      <w:r w:rsidRPr="00CD6593">
        <w:t>权重</w:t>
      </w:r>
      <w:r w:rsidR="001003B1">
        <w:t>，</w:t>
      </w:r>
      <w:r w:rsidRPr="00CD6593">
        <w:t xml:space="preserve"> </w:t>
      </w:r>
      <w:r w:rsidRPr="00CD6593">
        <w:t>对于同一</w:t>
      </w:r>
      <w:r w:rsidRPr="00CD6593">
        <w:t xml:space="preserve">T </w:t>
      </w:r>
      <w:r w:rsidR="001003B1">
        <w:t>，</w:t>
      </w:r>
      <w:r w:rsidRPr="00CD6593">
        <w:t xml:space="preserve"> </w:t>
      </w:r>
      <w:r w:rsidRPr="00CD6593">
        <w:t>在每轮竞争中所投入的</w:t>
      </w:r>
      <w:r w:rsidRPr="00CD6593">
        <w:t>“</w:t>
      </w:r>
      <w:r w:rsidRPr="00CD6593">
        <w:t>币龄</w:t>
      </w:r>
      <w:r w:rsidRPr="00CD6593">
        <w:t>”</w:t>
      </w:r>
      <w:r w:rsidRPr="00CD6593">
        <w:t>越多</w:t>
      </w:r>
      <w:r w:rsidR="001003B1">
        <w:t>，</w:t>
      </w:r>
      <w:r w:rsidRPr="00CD6593">
        <w:t xml:space="preserve"> </w:t>
      </w:r>
      <w:r w:rsidRPr="00CD6593">
        <w:t>权重越大</w:t>
      </w:r>
      <w:r w:rsidR="001003B1">
        <w:t>，</w:t>
      </w:r>
      <w:r w:rsidRPr="00CD6593">
        <w:t xml:space="preserve"> </w:t>
      </w:r>
      <w:r w:rsidRPr="00CD6593">
        <w:t>竞争中获胜的概率也越大。</w:t>
      </w:r>
    </w:p>
    <w:p w14:paraId="7E70F72F" w14:textId="3F669552" w:rsidR="00CD6593" w:rsidRPr="00CD6593" w:rsidRDefault="00CD6593" w:rsidP="008B13E0">
      <w:pPr>
        <w:pStyle w:val="3"/>
      </w:pPr>
      <w:bookmarkStart w:id="161" w:name="_Toc91797810"/>
      <w:bookmarkStart w:id="162" w:name="_Toc97625265"/>
      <w:bookmarkStart w:id="163" w:name="_Toc116394072"/>
      <w:r>
        <w:t>5</w:t>
      </w:r>
      <w:r w:rsidR="00DD7A4F">
        <w:rPr>
          <w:rFonts w:hint="eastAsia"/>
        </w:rPr>
        <w:t>.</w:t>
      </w:r>
      <w:r>
        <w:t>2</w:t>
      </w:r>
      <w:r w:rsidR="00DD7A4F">
        <w:rPr>
          <w:rFonts w:hint="eastAsia"/>
        </w:rPr>
        <w:t>.</w:t>
      </w:r>
      <w:r w:rsidRPr="00CD6593">
        <w:t>3 DPOS</w:t>
      </w:r>
      <w:r w:rsidRPr="00CD6593">
        <w:t>共识算法</w:t>
      </w:r>
      <w:bookmarkEnd w:id="161"/>
      <w:bookmarkEnd w:id="162"/>
      <w:bookmarkEnd w:id="163"/>
      <w:r w:rsidRPr="00CD6593">
        <w:t xml:space="preserve"> </w:t>
      </w:r>
    </w:p>
    <w:p w14:paraId="4EC7D530" w14:textId="77777777" w:rsidR="00CD6593" w:rsidRPr="00CD6593" w:rsidRDefault="00CD6593" w:rsidP="008B13E0">
      <w:pPr>
        <w:pStyle w:val="1110"/>
        <w:ind w:firstLine="480"/>
      </w:pPr>
      <w:r w:rsidRPr="00CD6593">
        <w:t>以比特</w:t>
      </w:r>
      <w:r w:rsidRPr="00CD6593">
        <w:rPr>
          <w:rFonts w:hint="eastAsia"/>
        </w:rPr>
        <w:t>币</w:t>
      </w:r>
      <w:r w:rsidRPr="00CD6593">
        <w:t>为代表的区块链应用采用了</w:t>
      </w:r>
      <w:r w:rsidRPr="00CD6593">
        <w:t xml:space="preserve"> DPOS </w:t>
      </w:r>
      <w:r w:rsidRPr="00CD6593">
        <w:t>共识算法，其完全避免了算力的消耗，</w:t>
      </w:r>
      <w:r w:rsidRPr="00CD6593">
        <w:lastRenderedPageBreak/>
        <w:t>并且极大地提高了共识效率。与</w:t>
      </w:r>
      <w:r w:rsidRPr="00CD6593">
        <w:t xml:space="preserve"> POW </w:t>
      </w:r>
      <w:r w:rsidRPr="00CD6593">
        <w:t>和</w:t>
      </w:r>
      <w:r w:rsidRPr="00CD6593">
        <w:t xml:space="preserve"> POS </w:t>
      </w:r>
      <w:r w:rsidRPr="00CD6593">
        <w:t>不同，</w:t>
      </w:r>
      <w:r w:rsidRPr="00CD6593">
        <w:t xml:space="preserve">DPOS </w:t>
      </w:r>
      <w:r w:rsidRPr="00CD6593">
        <w:t>不属于证明类共识，而是属于选举类共识。在</w:t>
      </w:r>
      <w:r w:rsidRPr="00CD6593">
        <w:t xml:space="preserve"> DPOS </w:t>
      </w:r>
      <w:r w:rsidRPr="00CD6593">
        <w:t>中，各节点基于自身拥有的权益（代币）产生投票，用于选举出若干名见证人，这部分见证人享有记账权，负责轮流生成新的区块</w:t>
      </w:r>
      <w:r w:rsidRPr="00CD6593">
        <w:t>[48]</w:t>
      </w:r>
      <w:r w:rsidRPr="00CD6593">
        <w:t>。具体共识流程如下：</w:t>
      </w:r>
    </w:p>
    <w:p w14:paraId="634A7544" w14:textId="77777777" w:rsidR="00CD6593" w:rsidRPr="00CD6593" w:rsidRDefault="00CD6593" w:rsidP="008B13E0">
      <w:pPr>
        <w:pStyle w:val="1110"/>
        <w:ind w:firstLine="480"/>
      </w:pPr>
      <w:r w:rsidRPr="00CD6593">
        <w:t xml:space="preserve">1) </w:t>
      </w:r>
      <w:r w:rsidRPr="00CD6593">
        <w:rPr>
          <w:rFonts w:hint="eastAsia"/>
        </w:rPr>
        <w:t>选举出块者。权益持有者投票选举见证人。见证人在系统中保持中立，每</w:t>
      </w:r>
      <w:r w:rsidRPr="00CD6593">
        <w:t xml:space="preserve"> 24 </w:t>
      </w:r>
      <w:r w:rsidRPr="00CD6593">
        <w:rPr>
          <w:rFonts w:hint="eastAsia"/>
        </w:rPr>
        <w:t>小时更新一次，其收益由权益持有者投票决定。</w:t>
      </w:r>
      <w:r w:rsidRPr="00CD6593">
        <w:t xml:space="preserve">Bitshare </w:t>
      </w:r>
      <w:r w:rsidRPr="00CD6593">
        <w:rPr>
          <w:rFonts w:hint="eastAsia"/>
        </w:rPr>
        <w:t>可以有任意数量的见证人，</w:t>
      </w:r>
      <w:r w:rsidRPr="00CD6593">
        <w:t>EOS</w:t>
      </w:r>
      <w:r w:rsidRPr="00CD6593">
        <w:rPr>
          <w:rFonts w:hint="eastAsia"/>
        </w:rPr>
        <w:t>每轮见证人的数量设置为</w:t>
      </w:r>
      <w:r w:rsidRPr="00CD6593">
        <w:t>21</w:t>
      </w:r>
      <w:r w:rsidRPr="00CD6593">
        <w:rPr>
          <w:rFonts w:hint="eastAsia"/>
        </w:rPr>
        <w:t>，票数最多的前</w:t>
      </w:r>
      <w:r w:rsidRPr="00CD6593">
        <w:t xml:space="preserve"> 20 </w:t>
      </w:r>
      <w:r w:rsidRPr="00CD6593">
        <w:rPr>
          <w:rFonts w:hint="eastAsia"/>
        </w:rPr>
        <w:t>人自动当选见证人，剩余</w:t>
      </w:r>
      <w:r w:rsidRPr="00CD6593">
        <w:t xml:space="preserve"> 1 </w:t>
      </w:r>
      <w:r w:rsidRPr="00CD6593">
        <w:rPr>
          <w:rFonts w:hint="eastAsia"/>
        </w:rPr>
        <w:t>人随机选出，见证人需要</w:t>
      </w:r>
      <w:r w:rsidRPr="00CD6593">
        <w:t xml:space="preserve"> 100% </w:t>
      </w:r>
      <w:r w:rsidRPr="00CD6593">
        <w:rPr>
          <w:rFonts w:hint="eastAsia"/>
        </w:rPr>
        <w:t>在线。</w:t>
      </w:r>
    </w:p>
    <w:p w14:paraId="3A81A1F2" w14:textId="77777777" w:rsidR="00CD6593" w:rsidRPr="00CD6593" w:rsidRDefault="00CD6593" w:rsidP="008B13E0">
      <w:pPr>
        <w:pStyle w:val="1110"/>
        <w:ind w:firstLine="480"/>
      </w:pPr>
      <w:r w:rsidRPr="00CD6593">
        <w:t xml:space="preserve">2) </w:t>
      </w:r>
      <w:r w:rsidRPr="00CD6593">
        <w:rPr>
          <w:rFonts w:hint="eastAsia"/>
        </w:rPr>
        <w:t>提出区块。见证人产生区块并对区块签名和添加时间戳，再在系统中广播新产生的区块，如果见证人在某个时隙没有产生区块，则该时隙将被跳过，产生区块的权力交给下一个见证人。</w:t>
      </w:r>
      <w:r w:rsidRPr="00CD6593">
        <w:t xml:space="preserve">Bitshare </w:t>
      </w:r>
      <w:r w:rsidRPr="00CD6593">
        <w:rPr>
          <w:rFonts w:hint="eastAsia"/>
        </w:rPr>
        <w:t>中每</w:t>
      </w:r>
      <w:r w:rsidRPr="00CD6593">
        <w:t xml:space="preserve"> 2 </w:t>
      </w:r>
      <w:r w:rsidRPr="00CD6593">
        <w:rPr>
          <w:rFonts w:hint="eastAsia"/>
        </w:rPr>
        <w:t>秒产生一个区块，</w:t>
      </w:r>
      <w:r w:rsidRPr="00CD6593">
        <w:t xml:space="preserve">EOS </w:t>
      </w:r>
      <w:r w:rsidRPr="00CD6593">
        <w:rPr>
          <w:rFonts w:hint="eastAsia"/>
        </w:rPr>
        <w:t>中每</w:t>
      </w:r>
      <w:r w:rsidRPr="00CD6593">
        <w:t xml:space="preserve"> 3 </w:t>
      </w:r>
      <w:r w:rsidRPr="00CD6593">
        <w:rPr>
          <w:rFonts w:hint="eastAsia"/>
        </w:rPr>
        <w:t>秒产生一个区块。</w:t>
      </w:r>
    </w:p>
    <w:p w14:paraId="1A2E9E81" w14:textId="77777777" w:rsidR="00CD6593" w:rsidRPr="00CD6593" w:rsidRDefault="00CD6593" w:rsidP="008B13E0">
      <w:pPr>
        <w:pStyle w:val="1110"/>
        <w:ind w:firstLine="480"/>
      </w:pPr>
      <w:r w:rsidRPr="00CD6593">
        <w:t xml:space="preserve">3) </w:t>
      </w:r>
      <w:r w:rsidRPr="00CD6593">
        <w:rPr>
          <w:rFonts w:hint="eastAsia"/>
        </w:rPr>
        <w:t>验证区块并更新区块链。其他见证人负责验证新产生区块的合法性。</w:t>
      </w:r>
      <w:r w:rsidRPr="00CD6593">
        <w:t xml:space="preserve">Bitshare </w:t>
      </w:r>
      <w:r w:rsidRPr="00CD6593">
        <w:rPr>
          <w:rFonts w:hint="eastAsia"/>
        </w:rPr>
        <w:t>中</w:t>
      </w:r>
      <w:r w:rsidRPr="00CD6593">
        <w:t xml:space="preserve"> N </w:t>
      </w:r>
      <w:r w:rsidRPr="00CD6593">
        <w:rPr>
          <w:rFonts w:hint="eastAsia"/>
        </w:rPr>
        <w:t>个见证人验证通过就可上链</w:t>
      </w:r>
      <w:r w:rsidRPr="00CD6593">
        <w:t xml:space="preserve">( N </w:t>
      </w:r>
      <w:r w:rsidRPr="00CD6593">
        <w:rPr>
          <w:rFonts w:hint="eastAsia"/>
        </w:rPr>
        <w:t>个见证人要求代表的投票权之和大于</w:t>
      </w:r>
      <w:r w:rsidRPr="00CD6593">
        <w:t xml:space="preserve"> 50% ) </w:t>
      </w:r>
      <w:r w:rsidRPr="00CD6593">
        <w:rPr>
          <w:rFonts w:hint="eastAsia"/>
        </w:rPr>
        <w:t>，</w:t>
      </w:r>
      <w:r w:rsidRPr="00CD6593">
        <w:t xml:space="preserve">EOS </w:t>
      </w:r>
      <w:r w:rsidRPr="00CD6593">
        <w:rPr>
          <w:rFonts w:hint="eastAsia"/>
        </w:rPr>
        <w:t>中半数以上的见证人验证通过就可以上链。</w:t>
      </w:r>
      <w:r w:rsidRPr="00CD6593">
        <w:t xml:space="preserve"> </w:t>
      </w:r>
    </w:p>
    <w:p w14:paraId="09836953" w14:textId="77777777" w:rsidR="00CD6593" w:rsidRPr="00CD6593" w:rsidRDefault="00CD6593" w:rsidP="008B13E0">
      <w:pPr>
        <w:pStyle w:val="1110"/>
        <w:ind w:firstLine="480"/>
      </w:pPr>
      <w:r w:rsidRPr="00CD6593">
        <w:t xml:space="preserve">  </w:t>
      </w:r>
      <w:r w:rsidRPr="00CD6593">
        <w:t>在</w:t>
      </w:r>
      <w:r w:rsidRPr="00CD6593">
        <w:t xml:space="preserve"> POW </w:t>
      </w:r>
      <w:r w:rsidRPr="00CD6593">
        <w:t>和</w:t>
      </w:r>
      <w:r w:rsidRPr="00CD6593">
        <w:t xml:space="preserve"> POS </w:t>
      </w:r>
      <w:r w:rsidRPr="00CD6593">
        <w:t>中，全网节点都可参与共识。而</w:t>
      </w:r>
      <w:r w:rsidRPr="00CD6593">
        <w:t xml:space="preserve"> DPOS </w:t>
      </w:r>
      <w:r w:rsidRPr="00CD6593">
        <w:t>增加了一个选举功能，被选举出来的见证人代表其余节点完成整个系统的共识过程。记账权只属于被选举出来的一小部分见证人，他们只需要轮流出块而无需进行挖矿，因此系统的共识效率得到了较大提高并且彻底解决了算力消耗的问题。但</w:t>
      </w:r>
      <w:r w:rsidRPr="00CD6593">
        <w:t xml:space="preserve"> DPOS </w:t>
      </w:r>
      <w:r w:rsidRPr="00CD6593">
        <w:t>使得权益越多的节点拥有更大的话语权，这在一定程度上脱离了去中心的思想，也削弱了系统的去中心化程度。</w:t>
      </w:r>
      <w:r w:rsidRPr="00CD6593">
        <w:t xml:space="preserve"> </w:t>
      </w:r>
    </w:p>
    <w:p w14:paraId="116C39F2" w14:textId="32609D24" w:rsidR="00CD6593" w:rsidRPr="00CD6593" w:rsidRDefault="00CD6593" w:rsidP="008B13E0">
      <w:pPr>
        <w:pStyle w:val="3"/>
      </w:pPr>
      <w:bookmarkStart w:id="164" w:name="_Toc91797811"/>
      <w:bookmarkStart w:id="165" w:name="_Toc97625266"/>
      <w:bookmarkStart w:id="166" w:name="_Toc116394073"/>
      <w:r>
        <w:t>5</w:t>
      </w:r>
      <w:r w:rsidR="00DD7A4F">
        <w:rPr>
          <w:rFonts w:hint="eastAsia"/>
        </w:rPr>
        <w:t>.</w:t>
      </w:r>
      <w:r>
        <w:t>2</w:t>
      </w:r>
      <w:r w:rsidR="00DD7A4F">
        <w:rPr>
          <w:rFonts w:hint="eastAsia"/>
        </w:rPr>
        <w:t>.</w:t>
      </w:r>
      <w:r w:rsidRPr="00CD6593">
        <w:t xml:space="preserve">4 </w:t>
      </w:r>
      <w:r w:rsidRPr="00CD6593">
        <w:t>小结</w:t>
      </w:r>
      <w:bookmarkEnd w:id="164"/>
      <w:bookmarkEnd w:id="165"/>
      <w:bookmarkEnd w:id="166"/>
    </w:p>
    <w:p w14:paraId="7FF7B381" w14:textId="77777777" w:rsidR="00CD6593" w:rsidRPr="00CD6593" w:rsidRDefault="00CD6593" w:rsidP="008B13E0">
      <w:pPr>
        <w:pStyle w:val="1110"/>
        <w:ind w:firstLine="480"/>
      </w:pPr>
      <w:r w:rsidRPr="00CD6593">
        <w:t>公有链因为网络无权限控制，完全的开放、透明、民主，所以参与的节点数目很可能非常众多，节点作恶的可能性也很高。在这种无许可的网络中、节点数目众多、存在较大作恶可能的分布式网络环境中，显然传统的分布式一致算法并不适用，我们需要寻求新的解法。公有链的共识机制不再拘泥于分布式算法层面，而是包含了更多经济学、博弈论、概率论等思想。</w:t>
      </w:r>
    </w:p>
    <w:p w14:paraId="5CAE5DB6" w14:textId="77777777" w:rsidR="00CD6593" w:rsidRPr="00CD6593" w:rsidRDefault="00CD6593" w:rsidP="008B13E0">
      <w:pPr>
        <w:pStyle w:val="1110"/>
        <w:ind w:firstLine="480"/>
      </w:pPr>
      <w:r w:rsidRPr="00CD6593">
        <w:t>其中</w:t>
      </w:r>
      <w:r w:rsidRPr="00CD6593">
        <w:t>POW</w:t>
      </w:r>
      <w:r w:rsidRPr="00CD6593">
        <w:t>和</w:t>
      </w:r>
      <w:r w:rsidRPr="00CD6593">
        <w:t>POS</w:t>
      </w:r>
      <w:r w:rsidRPr="00CD6593">
        <w:t>属于工作量证明类共识算法，</w:t>
      </w:r>
      <w:r w:rsidRPr="00CD6593">
        <w:t>DPOS</w:t>
      </w:r>
      <w:r w:rsidRPr="00CD6593">
        <w:t>属于权益选举类共识算法。</w:t>
      </w:r>
      <w:r w:rsidRPr="00CD6593">
        <w:lastRenderedPageBreak/>
        <w:t>DPOS</w:t>
      </w:r>
      <w:r w:rsidRPr="00CD6593">
        <w:t>算法满足</w:t>
      </w:r>
      <w:r w:rsidRPr="00CD6593">
        <w:t>“</w:t>
      </w:r>
      <w:r w:rsidRPr="00CD6593">
        <w:t>区块最终一致性</w:t>
      </w:r>
      <w:r w:rsidRPr="00CD6593">
        <w:t>”</w:t>
      </w:r>
      <w:r w:rsidRPr="00CD6593">
        <w:t>。也就是一旦区块被大多数节点验证成功，那么它就会在主链上不会出现分叉。再基于工作量证明的共识机制中，一般都不满足强共识性质。一旦一个矿工的区块被发布，它就被添加到区块链中，并且信息被广播。由于网络效应，</w:t>
      </w:r>
      <w:hyperlink>
        <w:r w:rsidRPr="00CD6593">
          <w:t>会</w:t>
        </w:r>
      </w:hyperlink>
      <w:r w:rsidRPr="00CD6593">
        <w:t>存在多个矿工区块同时发布的情况。也有可能，一些矿工在不同意最新的区块的情况下提出其他区块，这个时候会产出分叉的情况。</w:t>
      </w:r>
    </w:p>
    <w:p w14:paraId="284E0714" w14:textId="77777777" w:rsidR="00CD6593" w:rsidRPr="00CD6593" w:rsidRDefault="00BC21EE" w:rsidP="008B13E0">
      <w:pPr>
        <w:pStyle w:val="1110"/>
        <w:ind w:firstLine="480"/>
      </w:pPr>
      <w:hyperlink>
        <w:r w:rsidR="00CD6593" w:rsidRPr="00CD6593">
          <w:t>所以</w:t>
        </w:r>
      </w:hyperlink>
      <w:r w:rsidR="00CD6593" w:rsidRPr="00CD6593">
        <w:t>，工作</w:t>
      </w:r>
      <w:hyperlink>
        <w:r w:rsidR="00CD6593" w:rsidRPr="00CD6593">
          <w:t>量</w:t>
        </w:r>
      </w:hyperlink>
      <w:r w:rsidR="00CD6593" w:rsidRPr="00CD6593">
        <w:t>证明共识通过要求矿工在最长的分支上工作来实现</w:t>
      </w:r>
      <w:hyperlink>
        <w:r w:rsidR="00CD6593" w:rsidRPr="00CD6593">
          <w:t>最终的区块链共识</w:t>
        </w:r>
      </w:hyperlink>
      <w:r w:rsidR="00CD6593" w:rsidRPr="00CD6593">
        <w:t>，</w:t>
      </w:r>
      <w:hyperlink>
        <w:r w:rsidR="00CD6593" w:rsidRPr="00CD6593">
          <w:t>即要求以最长的区块链认定为主链</w:t>
        </w:r>
      </w:hyperlink>
      <w:r w:rsidR="00CD6593" w:rsidRPr="00CD6593">
        <w:t>。因此，即使</w:t>
      </w:r>
      <w:hyperlink>
        <w:r w:rsidR="00CD6593" w:rsidRPr="00CD6593">
          <w:t>每次</w:t>
        </w:r>
      </w:hyperlink>
      <w:r w:rsidR="00CD6593" w:rsidRPr="00CD6593">
        <w:t>已经验证了</w:t>
      </w:r>
      <w:hyperlink>
        <w:r w:rsidR="00CD6593" w:rsidRPr="00CD6593">
          <w:t>区块</w:t>
        </w:r>
      </w:hyperlink>
      <w:r w:rsidR="00CD6593" w:rsidRPr="00CD6593">
        <w:t>，我们也不能确定它</w:t>
      </w:r>
      <w:hyperlink>
        <w:r w:rsidR="00CD6593" w:rsidRPr="00CD6593">
          <w:t>之后</w:t>
        </w:r>
      </w:hyperlink>
      <w:r w:rsidR="00CD6593" w:rsidRPr="00CD6593">
        <w:t>是否仍然在主链上。在比特币中，用户通常等待</w:t>
      </w:r>
      <w:r w:rsidR="00CD6593" w:rsidRPr="00CD6593">
        <w:t>6</w:t>
      </w:r>
      <w:r w:rsidR="00CD6593" w:rsidRPr="00CD6593">
        <w:t>个区块的确认后才认为交易</w:t>
      </w:r>
      <w:r w:rsidR="00CD6593" w:rsidRPr="00CD6593">
        <w:t>(</w:t>
      </w:r>
      <w:r w:rsidR="00CD6593" w:rsidRPr="00CD6593">
        <w:t>即其区块</w:t>
      </w:r>
      <w:r w:rsidR="00CD6593" w:rsidRPr="00CD6593">
        <w:t>)</w:t>
      </w:r>
      <w:r w:rsidR="00CD6593" w:rsidRPr="00CD6593">
        <w:t>有效，即</w:t>
      </w:r>
      <w:r w:rsidR="00CD6593" w:rsidRPr="00CD6593">
        <w:t>being6×10min=  1h</w:t>
      </w:r>
      <w:r w:rsidR="00CD6593" w:rsidRPr="00CD6593">
        <w:t>。从这个意义上说，交易永远不会被绝对接受，只有随着链的增长而指数下降的逆转概率。</w:t>
      </w:r>
    </w:p>
    <w:p w14:paraId="54725CB0" w14:textId="2AFC91B7" w:rsidR="00CD6593" w:rsidRPr="00CD6593" w:rsidRDefault="00CD6593" w:rsidP="008B13E0">
      <w:pPr>
        <w:pStyle w:val="27"/>
      </w:pPr>
      <w:bookmarkStart w:id="167" w:name="_Toc91797812"/>
      <w:bookmarkStart w:id="168" w:name="_Toc97625267"/>
      <w:bookmarkStart w:id="169" w:name="_Toc116394074"/>
      <w:r>
        <w:t>5</w:t>
      </w:r>
      <w:r w:rsidR="00DD7A4F">
        <w:rPr>
          <w:rFonts w:hint="eastAsia"/>
        </w:rPr>
        <w:t>.</w:t>
      </w:r>
      <w:r>
        <w:t>3</w:t>
      </w:r>
      <w:r w:rsidRPr="00CD6593">
        <w:t xml:space="preserve"> </w:t>
      </w:r>
      <w:r w:rsidRPr="00CD6593">
        <w:t>基于联盟链的共识算法</w:t>
      </w:r>
      <w:bookmarkEnd w:id="167"/>
      <w:bookmarkEnd w:id="168"/>
      <w:bookmarkEnd w:id="169"/>
      <w:r w:rsidRPr="00CD6593">
        <w:t xml:space="preserve"> </w:t>
      </w:r>
    </w:p>
    <w:p w14:paraId="425A9E49" w14:textId="04A0F59D" w:rsidR="00CD6593" w:rsidRPr="00CD6593" w:rsidRDefault="00CD6593" w:rsidP="008B13E0">
      <w:pPr>
        <w:pStyle w:val="1110"/>
        <w:ind w:firstLine="480"/>
      </w:pPr>
      <w:r w:rsidRPr="00CD6593">
        <w:t>目前区块链共识可以分为两大类</w:t>
      </w:r>
      <w:r w:rsidR="001003B1">
        <w:t>，</w:t>
      </w:r>
      <w:r w:rsidRPr="00CD6593">
        <w:t xml:space="preserve"> —</w:t>
      </w:r>
      <w:r w:rsidRPr="00CD6593">
        <w:t>类是</w:t>
      </w:r>
      <w:hyperlink>
        <w:r w:rsidRPr="00CD6593">
          <w:t>基于授权网络的共识机制</w:t>
        </w:r>
      </w:hyperlink>
      <w:r w:rsidRPr="00CD6593">
        <w:t>，授权网络中节点一般通过公钥基础设施</w:t>
      </w:r>
      <w:r w:rsidRPr="00CD6593">
        <w:t>(public key infrastructure</w:t>
      </w:r>
      <w:r w:rsidR="001003B1">
        <w:t>，</w:t>
      </w:r>
      <w:r w:rsidRPr="00CD6593">
        <w:t xml:space="preserve"> PKI)</w:t>
      </w:r>
      <w:r w:rsidRPr="00CD6593">
        <w:t>完成身份认证后，才能参与后续共识机制；另一类是以比特币为代表的</w:t>
      </w:r>
      <w:hyperlink>
        <w:r w:rsidRPr="00CD6593">
          <w:t>基于非授权网络中的共识机制。</w:t>
        </w:r>
      </w:hyperlink>
    </w:p>
    <w:p w14:paraId="297721E6" w14:textId="77777777" w:rsidR="00CD6593" w:rsidRPr="00CD6593" w:rsidRDefault="00CD6593" w:rsidP="008B13E0">
      <w:pPr>
        <w:pStyle w:val="1110"/>
        <w:ind w:firstLine="480"/>
      </w:pPr>
      <w:r w:rsidRPr="00CD6593">
        <w:t>在授权区块链中，存在角色的明确分离。矿工总是众所周知的，而且是预先确定的。在其他用户可能拥有的功能方面存在差异。对于某些系统，成员资格是开放的，但节点只能发送和接收事务。对于其他用户，每个用户必须收到成为节点的特殊邀请。在这样的系统中，所有用户都是事先知道和识别的。由于这些特点，此类系统在文献中被称为私有或联盟链。</w:t>
      </w:r>
    </w:p>
    <w:p w14:paraId="5A5C440D" w14:textId="77777777" w:rsidR="00CD6593" w:rsidRPr="00CD6593" w:rsidRDefault="00CD6593" w:rsidP="008B13E0">
      <w:pPr>
        <w:pStyle w:val="1110"/>
        <w:ind w:firstLine="480"/>
      </w:pPr>
      <w:r w:rsidRPr="00CD6593">
        <w:rPr>
          <w:rFonts w:hint="eastAsia"/>
        </w:rPr>
        <w:t>根据共识算法是否能够处理拜占庭场景，授权网络下的共识机制又可以分为故障容错（</w:t>
      </w:r>
      <w:r w:rsidRPr="00CD6593">
        <w:t>CFT</w:t>
      </w:r>
      <w:r w:rsidRPr="00CD6593">
        <w:rPr>
          <w:rFonts w:hint="eastAsia"/>
        </w:rPr>
        <w:t>）类共识算法和</w:t>
      </w:r>
      <w:r w:rsidRPr="00CD6593">
        <w:t xml:space="preserve"> </w:t>
      </w:r>
      <w:r w:rsidRPr="00CD6593">
        <w:rPr>
          <w:rFonts w:hint="eastAsia"/>
        </w:rPr>
        <w:t>拜占庭容错类（</w:t>
      </w:r>
      <w:r w:rsidRPr="00CD6593">
        <w:t>BFT</w:t>
      </w:r>
      <w:r w:rsidRPr="00CD6593">
        <w:rPr>
          <w:rFonts w:hint="eastAsia"/>
        </w:rPr>
        <w:t>）共识算法。</w:t>
      </w:r>
      <w:r w:rsidRPr="00CD6593">
        <w:t xml:space="preserve"> </w:t>
      </w:r>
      <w:r w:rsidRPr="00CD6593">
        <w:rPr>
          <w:rFonts w:hint="eastAsia"/>
        </w:rPr>
        <w:t>前者能够处理网络故障、断电、宕机等错误，后者则能够处理拜占庭错误。</w:t>
      </w:r>
      <w:r w:rsidRPr="00CD6593">
        <w:t xml:space="preserve"> </w:t>
      </w:r>
      <w:r w:rsidRPr="00CD6593">
        <w:rPr>
          <w:rFonts w:hint="eastAsia"/>
        </w:rPr>
        <w:t>一般地，前者往往有着更强的性能，后者则有着更多的适应场景。</w:t>
      </w:r>
    </w:p>
    <w:p w14:paraId="20AB9C36" w14:textId="555ED1E1" w:rsidR="00CD6593" w:rsidRPr="00CD6593" w:rsidRDefault="00CD6593" w:rsidP="008B13E0">
      <w:pPr>
        <w:pStyle w:val="3"/>
      </w:pPr>
      <w:bookmarkStart w:id="170" w:name="_Toc91797813"/>
      <w:bookmarkStart w:id="171" w:name="_Toc97625268"/>
      <w:bookmarkStart w:id="172" w:name="_Toc116394075"/>
      <w:r>
        <w:t>5</w:t>
      </w:r>
      <w:r w:rsidR="00DD7A4F">
        <w:rPr>
          <w:rFonts w:hint="eastAsia"/>
        </w:rPr>
        <w:t>.</w:t>
      </w:r>
      <w:r>
        <w:t>3</w:t>
      </w:r>
      <w:r w:rsidR="00DD7A4F">
        <w:rPr>
          <w:rFonts w:hint="eastAsia"/>
        </w:rPr>
        <w:t>.</w:t>
      </w:r>
      <w:r w:rsidRPr="00CD6593">
        <w:t xml:space="preserve">1 </w:t>
      </w:r>
      <w:r w:rsidRPr="00CD6593">
        <w:t>故障容错协议</w:t>
      </w:r>
      <w:bookmarkEnd w:id="170"/>
      <w:bookmarkEnd w:id="171"/>
      <w:bookmarkEnd w:id="172"/>
    </w:p>
    <w:p w14:paraId="72949643" w14:textId="42D43107" w:rsidR="00CD6593" w:rsidRPr="00CD6593" w:rsidRDefault="00CD6593" w:rsidP="008B13E0">
      <w:pPr>
        <w:pStyle w:val="4"/>
      </w:pPr>
      <w:bookmarkStart w:id="173" w:name="_Toc91797814"/>
      <w:r>
        <w:t>5</w:t>
      </w:r>
      <w:r w:rsidR="00DD7A4F">
        <w:rPr>
          <w:rFonts w:hint="eastAsia"/>
        </w:rPr>
        <w:t>.</w:t>
      </w:r>
      <w:r>
        <w:t>3</w:t>
      </w:r>
      <w:r w:rsidR="00DD7A4F">
        <w:rPr>
          <w:rFonts w:hint="eastAsia"/>
        </w:rPr>
        <w:t>.</w:t>
      </w:r>
      <w:r>
        <w:t>1</w:t>
      </w:r>
      <w:r w:rsidR="00DD7A4F">
        <w:rPr>
          <w:rFonts w:hint="eastAsia"/>
        </w:rPr>
        <w:t>.</w:t>
      </w:r>
      <w:r w:rsidRPr="00CD6593">
        <w:rPr>
          <w:rFonts w:hint="eastAsia"/>
        </w:rPr>
        <w:t>1</w:t>
      </w:r>
      <w:r w:rsidRPr="00CD6593">
        <w:t xml:space="preserve"> Paxos</w:t>
      </w:r>
      <w:bookmarkEnd w:id="173"/>
    </w:p>
    <w:p w14:paraId="49556F97" w14:textId="77777777" w:rsidR="00CD6593" w:rsidRPr="00CD6593" w:rsidRDefault="00CD6593" w:rsidP="008B13E0">
      <w:pPr>
        <w:pStyle w:val="1110"/>
        <w:ind w:firstLine="480"/>
      </w:pPr>
      <w:r w:rsidRPr="00CD6593">
        <w:t>Paxos</w:t>
      </w:r>
      <w:r w:rsidRPr="00CD6593">
        <w:t>不是一个单独的协议，而是一整套协议。基本系统假设如下：处理器以任</w:t>
      </w:r>
      <w:r w:rsidRPr="00CD6593">
        <w:lastRenderedPageBreak/>
        <w:t>意速度执行操作；在工作期间，他们可能会遇到碰撞故障；恢复后，处理器可以重新加入协议；在操作过程中，处理器不会试图以任何方式欺骗系统。在通信方面，一个处理器可以向任何其他处理器发送消息，这需要任意长的时间才能发送。消息可能会丢失，但不会被第三方修改。</w:t>
      </w:r>
    </w:p>
    <w:p w14:paraId="6DA6D961" w14:textId="77777777" w:rsidR="00CD6593" w:rsidRPr="00CD6593" w:rsidRDefault="00CD6593" w:rsidP="008B13E0">
      <w:pPr>
        <w:pStyle w:val="1110"/>
        <w:ind w:firstLine="480"/>
      </w:pPr>
      <w:r w:rsidRPr="00CD6593">
        <w:t>Paxos</w:t>
      </w:r>
      <w:r w:rsidRPr="00CD6593">
        <w:t>在</w:t>
      </w:r>
      <w:r w:rsidRPr="00CD6593">
        <w:t>n = 2/+1</w:t>
      </w:r>
      <w:r w:rsidRPr="00CD6593">
        <w:t>模型中，能够容忍</w:t>
      </w:r>
      <w:r w:rsidRPr="00CD6593">
        <w:t>/</w:t>
      </w:r>
      <w:r w:rsidRPr="00CD6593">
        <w:t>个崩溃节点，实现了基于消息传递的一致性算法。</w:t>
      </w:r>
      <w:r w:rsidRPr="00CD6593">
        <w:t>Paxos</w:t>
      </w:r>
      <w:r w:rsidRPr="00CD6593">
        <w:t>中</w:t>
      </w:r>
      <w:r w:rsidRPr="00CD6593">
        <w:t xml:space="preserve"> </w:t>
      </w:r>
      <w:r w:rsidRPr="00CD6593">
        <w:t>提出了主节点、备份节点的概念，其主要过程如下：</w:t>
      </w:r>
    </w:p>
    <w:p w14:paraId="34EE6329" w14:textId="77777777" w:rsidR="00CD6593" w:rsidRPr="00CD6593" w:rsidRDefault="00CD6593" w:rsidP="002A0196">
      <w:pPr>
        <w:pStyle w:val="1110"/>
        <w:numPr>
          <w:ilvl w:val="0"/>
          <w:numId w:val="29"/>
        </w:numPr>
        <w:ind w:firstLineChars="0"/>
      </w:pPr>
      <w:r w:rsidRPr="00CD6593">
        <w:t>主节点向全网超过</w:t>
      </w:r>
      <w:r w:rsidRPr="00CD6593">
        <w:t xml:space="preserve"> 1/2</w:t>
      </w:r>
      <w:r w:rsidRPr="00CD6593">
        <w:t>的备份节点发送准备</w:t>
      </w:r>
      <w:r w:rsidRPr="00CD6593">
        <w:t>(prepare)</w:t>
      </w:r>
      <w:r w:rsidRPr="00CD6593">
        <w:t>消息；</w:t>
      </w:r>
    </w:p>
    <w:p w14:paraId="385EFEBA" w14:textId="77777777" w:rsidR="00CD6593" w:rsidRPr="00CD6593" w:rsidRDefault="00CD6593" w:rsidP="002A0196">
      <w:pPr>
        <w:pStyle w:val="1110"/>
        <w:numPr>
          <w:ilvl w:val="0"/>
          <w:numId w:val="29"/>
        </w:numPr>
        <w:ind w:firstLineChars="0"/>
      </w:pPr>
      <w:r w:rsidRPr="00CD6593">
        <w:t>备份节点验证消息合法性，通过后</w:t>
      </w:r>
      <w:r w:rsidRPr="00CD6593">
        <w:t xml:space="preserve"> </w:t>
      </w:r>
      <w:r w:rsidRPr="00CD6593">
        <w:t>向主节点返回承诺</w:t>
      </w:r>
      <w:r w:rsidRPr="00CD6593">
        <w:t>(promise)</w:t>
      </w:r>
      <w:r w:rsidRPr="00CD6593">
        <w:t>消息；</w:t>
      </w:r>
    </w:p>
    <w:p w14:paraId="2F5EEF73" w14:textId="77777777" w:rsidR="00CD6593" w:rsidRPr="00CD6593" w:rsidRDefault="00CD6593" w:rsidP="002A0196">
      <w:pPr>
        <w:pStyle w:val="1110"/>
        <w:numPr>
          <w:ilvl w:val="0"/>
          <w:numId w:val="29"/>
        </w:numPr>
        <w:ind w:firstLineChars="0"/>
      </w:pPr>
      <w:r w:rsidRPr="00CD6593">
        <w:t>主节点收集足够多的承诺消息，组成承诺凭证，主节点向备份节点</w:t>
      </w:r>
      <w:r w:rsidRPr="00CD6593">
        <w:t xml:space="preserve"> </w:t>
      </w:r>
      <w:r w:rsidRPr="00CD6593">
        <w:t>发送包含承诺凭证的接受</w:t>
      </w:r>
      <w:r w:rsidRPr="00CD6593">
        <w:t>(accept)</w:t>
      </w:r>
      <w:r w:rsidRPr="00CD6593">
        <w:t>消息；</w:t>
      </w:r>
    </w:p>
    <w:p w14:paraId="6814EC5C" w14:textId="59BCB70A" w:rsidR="00CD6593" w:rsidRPr="00CD6593" w:rsidRDefault="00CD6593" w:rsidP="002A0196">
      <w:pPr>
        <w:pStyle w:val="1110"/>
        <w:numPr>
          <w:ilvl w:val="0"/>
          <w:numId w:val="29"/>
        </w:numPr>
        <w:ind w:firstLineChars="0"/>
      </w:pPr>
      <w:r w:rsidRPr="00CD6593">
        <w:t>备份节点验证接受消息的合法性，通过后向主节点返回己接受</w:t>
      </w:r>
      <w:r w:rsidRPr="00CD6593">
        <w:t xml:space="preserve"> (accepted)</w:t>
      </w:r>
      <w:r w:rsidRPr="00CD6593">
        <w:t>消息</w:t>
      </w:r>
      <w:r w:rsidR="001003B1">
        <w:t>。</w:t>
      </w:r>
    </w:p>
    <w:p w14:paraId="05BC809C" w14:textId="6552CF47" w:rsidR="00CD6593" w:rsidRPr="00CD6593" w:rsidRDefault="00CD6593" w:rsidP="008B13E0">
      <w:pPr>
        <w:pStyle w:val="1110"/>
        <w:ind w:firstLine="480"/>
      </w:pPr>
      <w:r w:rsidRPr="00CD6593">
        <w:t xml:space="preserve"> Paxos</w:t>
      </w:r>
      <w:r w:rsidRPr="00CD6593">
        <w:t>允许多个主节点提议，并对主节点赋予不同的等级，等级高的主节点的提议能够打断等级低的</w:t>
      </w:r>
      <w:r w:rsidRPr="00CD6593">
        <w:t xml:space="preserve"> </w:t>
      </w:r>
      <w:r w:rsidRPr="00CD6593">
        <w:t>主节点提议，即使等级低的主节点提议己经得到备份节点的承诺消息</w:t>
      </w:r>
      <w:r w:rsidR="001003B1">
        <w:t>。</w:t>
      </w:r>
      <w:r w:rsidRPr="00CD6593">
        <w:t>Paxos</w:t>
      </w:r>
      <w:r w:rsidRPr="00CD6593">
        <w:t>协议被用于分布式系统中数</w:t>
      </w:r>
      <w:r w:rsidRPr="00CD6593">
        <w:t xml:space="preserve"> </w:t>
      </w:r>
      <w:r w:rsidRPr="00CD6593">
        <w:t>据库的维护，只能对崩溃节点容错，不能对拜占庭节点实现容错。</w:t>
      </w:r>
    </w:p>
    <w:p w14:paraId="2B9E8577" w14:textId="476D8AB5" w:rsidR="00CD6593" w:rsidRPr="00CD6593" w:rsidRDefault="00CD6593" w:rsidP="008B13E0">
      <w:pPr>
        <w:pStyle w:val="4"/>
      </w:pPr>
      <w:bookmarkStart w:id="174" w:name="_Toc91797815"/>
      <w:r>
        <w:t>5</w:t>
      </w:r>
      <w:r w:rsidR="00DD7A4F">
        <w:rPr>
          <w:rFonts w:hint="eastAsia"/>
        </w:rPr>
        <w:t>.</w:t>
      </w:r>
      <w:r>
        <w:t>3</w:t>
      </w:r>
      <w:r w:rsidR="00DD7A4F">
        <w:rPr>
          <w:rFonts w:hint="eastAsia"/>
        </w:rPr>
        <w:t>.</w:t>
      </w:r>
      <w:r>
        <w:t>2</w:t>
      </w:r>
      <w:r w:rsidR="00DD7A4F">
        <w:rPr>
          <w:rFonts w:hint="eastAsia"/>
        </w:rPr>
        <w:t>.</w:t>
      </w:r>
      <w:r w:rsidRPr="00CD6593">
        <w:rPr>
          <w:rFonts w:hint="eastAsia"/>
        </w:rPr>
        <w:t>2</w:t>
      </w:r>
      <w:r w:rsidRPr="00CD6593">
        <w:t xml:space="preserve"> Raft</w:t>
      </w:r>
      <w:bookmarkEnd w:id="174"/>
    </w:p>
    <w:p w14:paraId="7B72E0D2" w14:textId="77777777" w:rsidR="00CD6593" w:rsidRPr="008B13E0" w:rsidRDefault="00CD6593" w:rsidP="008B13E0">
      <w:pPr>
        <w:pStyle w:val="1110"/>
        <w:ind w:firstLine="480"/>
      </w:pPr>
      <w:r w:rsidRPr="008B13E0">
        <w:t>Raft</w:t>
      </w:r>
      <w:r w:rsidRPr="008B13E0">
        <w:t>是</w:t>
      </w:r>
      <w:r w:rsidRPr="008B13E0">
        <w:t>Ongaro&amp;  Ousterhout</w:t>
      </w:r>
      <w:r w:rsidRPr="008B13E0">
        <w:t>（</w:t>
      </w:r>
      <w:r w:rsidRPr="008B13E0">
        <w:t>2014</w:t>
      </w:r>
      <w:r w:rsidRPr="008B13E0">
        <w:t>）提出的具有碰撞故障恢复能力的共识协议。它是对</w:t>
      </w:r>
      <w:r w:rsidRPr="008B13E0">
        <w:t>Paxos</w:t>
      </w:r>
      <w:r w:rsidRPr="008B13E0">
        <w:t>算法的一种改进，是从多副本状态机的角度提出，通过管理多副本状态机的日志复制来实现共识。</w:t>
      </w:r>
      <w:hyperlink>
        <w:r w:rsidRPr="008B13E0">
          <w:t>R</w:t>
        </w:r>
      </w:hyperlink>
      <w:r w:rsidRPr="008B13E0">
        <w:t xml:space="preserve">aft </w:t>
      </w:r>
      <w:r w:rsidRPr="008B13E0">
        <w:t>算法中有三种角色，分别是领导者</w:t>
      </w:r>
      <w:r w:rsidRPr="008B13E0">
        <w:t xml:space="preserve">( Leader) </w:t>
      </w:r>
      <w:r w:rsidRPr="008B13E0">
        <w:t>、</w:t>
      </w:r>
      <w:r w:rsidRPr="008B13E0">
        <w:t xml:space="preserve"> </w:t>
      </w:r>
      <w:r w:rsidRPr="008B13E0">
        <w:t>跟从者</w:t>
      </w:r>
      <w:r w:rsidRPr="008B13E0">
        <w:t xml:space="preserve">( Follower) </w:t>
      </w:r>
      <w:r w:rsidRPr="008B13E0">
        <w:t>、候选人</w:t>
      </w:r>
      <w:r w:rsidRPr="008B13E0">
        <w:t xml:space="preserve">( Candidate) </w:t>
      </w:r>
      <w:r w:rsidRPr="008B13E0">
        <w:t>。其中领导</w:t>
      </w:r>
      <w:r w:rsidRPr="008B13E0">
        <w:t xml:space="preserve"> </w:t>
      </w:r>
      <w:r w:rsidRPr="008B13E0">
        <w:t>者主要用于传达客户端的信息，通知跟从者日志的</w:t>
      </w:r>
      <w:r w:rsidRPr="008B13E0">
        <w:t xml:space="preserve"> </w:t>
      </w:r>
      <w:r w:rsidRPr="008B13E0">
        <w:t>同步，在收到大部分跟从者确认后，提交日志。而跟从者则是接受并持久化日志，在领导者确认之后</w:t>
      </w:r>
      <w:r w:rsidRPr="008B13E0">
        <w:t xml:space="preserve"> </w:t>
      </w:r>
      <w:r w:rsidRPr="008B13E0">
        <w:t>进行提交。候选人就是节点从跟从者到领导者的</w:t>
      </w:r>
      <w:r w:rsidRPr="008B13E0">
        <w:t xml:space="preserve"> </w:t>
      </w:r>
      <w:r w:rsidRPr="008B13E0">
        <w:t>中间角色。该算法的容错能力与</w:t>
      </w:r>
      <w:r w:rsidRPr="008B13E0">
        <w:t xml:space="preserve"> Paxos </w:t>
      </w:r>
      <w:r w:rsidRPr="008B13E0">
        <w:t>算法相同，</w:t>
      </w:r>
      <w:r w:rsidRPr="008B13E0">
        <w:t xml:space="preserve"> </w:t>
      </w:r>
      <w:r w:rsidRPr="008B13E0">
        <w:t>为</w:t>
      </w:r>
      <w:r w:rsidRPr="008B13E0">
        <w:t xml:space="preserve"> 2f + 1 </w:t>
      </w:r>
      <w:r w:rsidRPr="008B13E0">
        <w:t>，但是比</w:t>
      </w:r>
      <w:r w:rsidRPr="008B13E0">
        <w:t xml:space="preserve"> Paxos </w:t>
      </w:r>
      <w:r w:rsidRPr="008B13E0">
        <w:t>更容易理解和实现。</w:t>
      </w:r>
      <w:r w:rsidRPr="008B13E0">
        <w:t xml:space="preserve"> </w:t>
      </w:r>
    </w:p>
    <w:p w14:paraId="0127DA25" w14:textId="77777777" w:rsidR="00CD6593" w:rsidRPr="008B13E0" w:rsidRDefault="00BC21EE" w:rsidP="008B13E0">
      <w:pPr>
        <w:pStyle w:val="1110"/>
        <w:ind w:firstLine="480"/>
      </w:pPr>
      <w:hyperlink>
        <w:r w:rsidR="00CD6593" w:rsidRPr="008B13E0">
          <w:t>R</w:t>
        </w:r>
      </w:hyperlink>
      <w:r w:rsidR="00CD6593" w:rsidRPr="008B13E0">
        <w:t xml:space="preserve">aft </w:t>
      </w:r>
      <w:r w:rsidR="00CD6593" w:rsidRPr="008B13E0">
        <w:t>算法的关键问题是领导者选举</w:t>
      </w:r>
      <w:r w:rsidR="00CD6593" w:rsidRPr="008B13E0">
        <w:t xml:space="preserve">( Leader Election) </w:t>
      </w:r>
      <w:r w:rsidR="00CD6593" w:rsidRPr="008B13E0">
        <w:t>和日志同步</w:t>
      </w:r>
      <w:r w:rsidR="00CD6593" w:rsidRPr="008B13E0">
        <w:t xml:space="preserve">( Log </w:t>
      </w:r>
      <w:r w:rsidR="00CD6593" w:rsidRPr="008B13E0">
        <w:t>Ｒ</w:t>
      </w:r>
      <w:r w:rsidR="00CD6593" w:rsidRPr="008B13E0">
        <w:t xml:space="preserve">eplication) </w:t>
      </w:r>
      <w:r w:rsidR="00CD6593" w:rsidRPr="008B13E0">
        <w:t>。Ｒ</w:t>
      </w:r>
      <w:r w:rsidR="00CD6593" w:rsidRPr="008B13E0">
        <w:t xml:space="preserve">aft </w:t>
      </w:r>
      <w:r w:rsidR="00CD6593" w:rsidRPr="008B13E0">
        <w:t>通过心跳触发系统进行领导人的选举。选举过程分为两步</w:t>
      </w:r>
      <w:r w:rsidR="00CD6593" w:rsidRPr="008B13E0">
        <w:t xml:space="preserve">: </w:t>
      </w:r>
      <w:r w:rsidR="00CD6593" w:rsidRPr="008B13E0">
        <w:t>首先跟从者将自己的任期期号加一，并将角</w:t>
      </w:r>
      <w:r w:rsidR="00CD6593" w:rsidRPr="008B13E0">
        <w:t xml:space="preserve"> </w:t>
      </w:r>
      <w:r w:rsidR="00CD6593" w:rsidRPr="008B13E0">
        <w:t>色转变为候选者</w:t>
      </w:r>
      <w:r w:rsidR="00CD6593" w:rsidRPr="008B13E0">
        <w:t xml:space="preserve">; </w:t>
      </w:r>
      <w:r w:rsidR="00CD6593" w:rsidRPr="008B13E0">
        <w:t>其次向其他节点发送投票请求，</w:t>
      </w:r>
      <w:r w:rsidR="00CD6593" w:rsidRPr="008B13E0">
        <w:t xml:space="preserve"> </w:t>
      </w:r>
      <w:r w:rsidR="00CD6593" w:rsidRPr="008B13E0">
        <w:t>希望跟从</w:t>
      </w:r>
      <w:r w:rsidR="00CD6593" w:rsidRPr="008B13E0">
        <w:lastRenderedPageBreak/>
        <w:t>者能给其投票。如果某个候选人得票超</w:t>
      </w:r>
      <w:r w:rsidR="00CD6593" w:rsidRPr="008B13E0">
        <w:t xml:space="preserve"> </w:t>
      </w:r>
      <w:r w:rsidR="00CD6593" w:rsidRPr="008B13E0">
        <w:t>过半数，就可成为下一任期的领导人。如一段时间内，没有节点获胜，即多个领导者的票数相同，则候</w:t>
      </w:r>
      <w:r w:rsidR="00CD6593" w:rsidRPr="008B13E0">
        <w:t xml:space="preserve"> </w:t>
      </w:r>
      <w:r w:rsidR="00CD6593" w:rsidRPr="008B13E0">
        <w:t>选人继续增加任期号，并重启选举。日志同步则是</w:t>
      </w:r>
      <w:r w:rsidR="00CD6593" w:rsidRPr="008B13E0">
        <w:t xml:space="preserve"> </w:t>
      </w:r>
      <w:r w:rsidR="00CD6593" w:rsidRPr="008B13E0">
        <w:t>由客户端发送请求给领导者，再由领导者进行发布</w:t>
      </w:r>
      <w:r w:rsidR="00CD6593" w:rsidRPr="008B13E0">
        <w:t xml:space="preserve"> </w:t>
      </w:r>
      <w:r w:rsidR="00CD6593" w:rsidRPr="008B13E0">
        <w:t>确保其和其它跟从者之间的状态是一致的。</w:t>
      </w:r>
    </w:p>
    <w:p w14:paraId="70E868AC" w14:textId="240CDEAD" w:rsidR="00CD6593" w:rsidRPr="00CD6593" w:rsidRDefault="00CD6593" w:rsidP="008B13E0">
      <w:pPr>
        <w:pStyle w:val="3"/>
      </w:pPr>
      <w:bookmarkStart w:id="175" w:name="_Toc91797816"/>
      <w:bookmarkStart w:id="176" w:name="_Toc97625269"/>
      <w:bookmarkStart w:id="177" w:name="_Toc116394076"/>
      <w:r>
        <w:t>5</w:t>
      </w:r>
      <w:r w:rsidR="00DD7A4F">
        <w:rPr>
          <w:rFonts w:hint="eastAsia"/>
        </w:rPr>
        <w:t>.</w:t>
      </w:r>
      <w:r>
        <w:t>3</w:t>
      </w:r>
      <w:r w:rsidR="00DD7A4F">
        <w:rPr>
          <w:rFonts w:hint="eastAsia"/>
        </w:rPr>
        <w:t>.</w:t>
      </w:r>
      <w:r w:rsidRPr="00CD6593">
        <w:t xml:space="preserve">2 </w:t>
      </w:r>
      <w:r w:rsidRPr="00CD6593">
        <w:t>拜占庭容错协议</w:t>
      </w:r>
      <w:bookmarkEnd w:id="175"/>
      <w:bookmarkEnd w:id="176"/>
      <w:bookmarkEnd w:id="177"/>
    </w:p>
    <w:p w14:paraId="1F048746" w14:textId="73E46B9E" w:rsidR="00CD6593" w:rsidRPr="00CD6593" w:rsidRDefault="00CD6593" w:rsidP="008B13E0">
      <w:pPr>
        <w:pStyle w:val="4"/>
      </w:pPr>
      <w:bookmarkStart w:id="178" w:name="_Toc91797817"/>
      <w:r>
        <w:t>5</w:t>
      </w:r>
      <w:r w:rsidR="00DD7A4F">
        <w:rPr>
          <w:rFonts w:hint="eastAsia"/>
        </w:rPr>
        <w:t>.</w:t>
      </w:r>
      <w:r>
        <w:t>3</w:t>
      </w:r>
      <w:r w:rsidR="00DD7A4F">
        <w:rPr>
          <w:rFonts w:hint="eastAsia"/>
        </w:rPr>
        <w:t>.</w:t>
      </w:r>
      <w:r w:rsidRPr="00CD6593">
        <w:rPr>
          <w:rFonts w:hint="eastAsia"/>
        </w:rPr>
        <w:t>2</w:t>
      </w:r>
      <w:r w:rsidR="00DD7A4F">
        <w:rPr>
          <w:rFonts w:hint="eastAsia"/>
        </w:rPr>
        <w:t>.</w:t>
      </w:r>
      <w:r w:rsidRPr="00CD6593">
        <w:rPr>
          <w:rFonts w:hint="eastAsia"/>
        </w:rPr>
        <w:t>1</w:t>
      </w:r>
      <w:r w:rsidRPr="00CD6593">
        <w:t xml:space="preserve"> PBFT</w:t>
      </w:r>
      <w:bookmarkEnd w:id="178"/>
    </w:p>
    <w:p w14:paraId="0BC63FF4" w14:textId="77777777" w:rsidR="00CD6593" w:rsidRPr="00CD6593" w:rsidRDefault="00CD6593" w:rsidP="008B13E0">
      <w:pPr>
        <w:pStyle w:val="1110"/>
        <w:ind w:firstLine="480"/>
      </w:pPr>
      <w:r w:rsidRPr="00CD6593">
        <w:t>PBFT</w:t>
      </w:r>
      <w:r w:rsidRPr="00CD6593">
        <w:t>（</w:t>
      </w:r>
      <w:r w:rsidRPr="00CD6593">
        <w:t>Practical Byzantine Fault Tolerance</w:t>
      </w:r>
      <w:r w:rsidRPr="00CD6593">
        <w:t>），即实用拜占庭容错算法，由</w:t>
      </w:r>
      <w:r w:rsidRPr="00CD6593">
        <w:t>Miguel Castro</w:t>
      </w:r>
      <w:r w:rsidRPr="00CD6593">
        <w:t>和</w:t>
      </w:r>
      <w:r w:rsidRPr="00CD6593">
        <w:t xml:space="preserve"> Barbara Liskov</w:t>
      </w:r>
      <w:r w:rsidRPr="00CD6593">
        <w:t>在</w:t>
      </w:r>
      <w:r w:rsidRPr="00CD6593">
        <w:t>1999</w:t>
      </w:r>
      <w:r w:rsidRPr="00CD6593">
        <w:t>年发表的论文《</w:t>
      </w:r>
      <w:r w:rsidRPr="00CD6593">
        <w:t>Practical Byzantine Fault Tolerance and Proactive Recovery</w:t>
      </w:r>
      <w:r w:rsidRPr="00CD6593">
        <w:t>》中提出。为了防止误传和混淆，每个节点都使用自己的密钥对消息进行签名。此外，每条消息都有一个身份验证码，发送时，使用哈希函数对其进行压缩。每个节点都与系统中的所有其他节点通信。节点可以根据签名相互识别，并检查消息在传输过程中是否发生了更改。</w:t>
      </w:r>
    </w:p>
    <w:p w14:paraId="4F903DF8" w14:textId="5F0D07B3" w:rsidR="00CD6593" w:rsidRPr="00CD6593" w:rsidRDefault="00CD6593" w:rsidP="008B13E0">
      <w:pPr>
        <w:pStyle w:val="1110"/>
        <w:ind w:firstLine="480"/>
      </w:pPr>
      <w:r w:rsidRPr="00CD6593">
        <w:rPr>
          <w:rFonts w:hint="eastAsia"/>
        </w:rPr>
        <w:t>该共识算法从全网节点选择一个主节点负责创建区块后经过三阶段投票达成共识</w:t>
      </w:r>
      <w:r w:rsidRPr="00CD6593">
        <w:t xml:space="preserve">:  </w:t>
      </w:r>
      <w:r w:rsidRPr="00CD6593">
        <w:rPr>
          <w:rFonts w:hint="eastAsia"/>
        </w:rPr>
        <w:t>预准备阶段</w:t>
      </w:r>
      <w:r w:rsidR="001003B1">
        <w:t>，</w:t>
      </w:r>
      <w:r w:rsidRPr="00CD6593">
        <w:t xml:space="preserve">  </w:t>
      </w:r>
      <w:r w:rsidRPr="00CD6593">
        <w:rPr>
          <w:rFonts w:hint="eastAsia"/>
        </w:rPr>
        <w:t>准备阶段</w:t>
      </w:r>
      <w:r w:rsidR="001003B1">
        <w:t>，</w:t>
      </w:r>
      <w:r w:rsidRPr="00CD6593">
        <w:t xml:space="preserve">  </w:t>
      </w:r>
      <w:r w:rsidRPr="00CD6593">
        <w:rPr>
          <w:rFonts w:hint="eastAsia"/>
        </w:rPr>
        <w:t>提交阶段。主要过程如下</w:t>
      </w:r>
      <w:r w:rsidRPr="00CD6593">
        <w:t xml:space="preserve">:  </w:t>
      </w:r>
    </w:p>
    <w:p w14:paraId="6BA63420" w14:textId="22989C28" w:rsidR="00CD6593" w:rsidRPr="00CD6593" w:rsidRDefault="00CD6593" w:rsidP="002A0196">
      <w:pPr>
        <w:numPr>
          <w:ilvl w:val="0"/>
          <w:numId w:val="30"/>
        </w:numPr>
        <w:snapToGrid/>
        <w:ind w:firstLineChars="0"/>
        <w:jc w:val="both"/>
        <w:rPr>
          <w:rFonts w:ascii="Calibri" w:hAnsi="Calibri"/>
          <w:color w:val="000000"/>
          <w:szCs w:val="22"/>
        </w:rPr>
      </w:pPr>
      <w:r w:rsidRPr="00CD6593">
        <w:rPr>
          <w:rFonts w:ascii="Calibri" w:hAnsi="Calibri" w:hint="eastAsia"/>
          <w:color w:val="000000"/>
          <w:szCs w:val="22"/>
        </w:rPr>
        <w:t>预准备阶段（</w:t>
      </w:r>
      <w:r w:rsidRPr="00CD6593">
        <w:rPr>
          <w:rFonts w:ascii="Calibri" w:hAnsi="Calibri"/>
          <w:color w:val="000000"/>
          <w:szCs w:val="22"/>
        </w:rPr>
        <w:t>pre-prepare</w:t>
      </w:r>
      <w:r w:rsidRPr="00CD6593">
        <w:rPr>
          <w:rFonts w:ascii="Calibri" w:hAnsi="Calibri" w:hint="eastAsia"/>
          <w:color w:val="000000"/>
          <w:szCs w:val="22"/>
        </w:rPr>
        <w:t>）</w:t>
      </w:r>
      <w:r w:rsidRPr="00CD6593">
        <w:rPr>
          <w:rFonts w:ascii="Calibri" w:hAnsi="Calibri"/>
          <w:color w:val="000000"/>
          <w:szCs w:val="22"/>
        </w:rPr>
        <w:t xml:space="preserve">:  </w:t>
      </w:r>
      <w:r w:rsidRPr="00CD6593">
        <w:rPr>
          <w:rFonts w:ascii="Calibri" w:hAnsi="Calibri" w:hint="eastAsia"/>
          <w:color w:val="000000"/>
          <w:szCs w:val="22"/>
        </w:rPr>
        <w:t>从全网选择一个主节点</w:t>
      </w:r>
      <w:r w:rsidRPr="00CD6593">
        <w:rPr>
          <w:rFonts w:ascii="Calibri" w:hAnsi="Calibri"/>
          <w:color w:val="000000"/>
          <w:szCs w:val="22"/>
        </w:rPr>
        <w:t xml:space="preserve">;  </w:t>
      </w:r>
      <w:r w:rsidRPr="00CD6593">
        <w:rPr>
          <w:rFonts w:ascii="Calibri" w:hAnsi="Calibri" w:hint="eastAsia"/>
          <w:color w:val="000000"/>
          <w:szCs w:val="22"/>
        </w:rPr>
        <w:t>每个节点把客户端发来的交易信息向全网广播</w:t>
      </w:r>
      <w:r w:rsidR="001003B1">
        <w:rPr>
          <w:rFonts w:ascii="Calibri" w:hAnsi="Calibri"/>
          <w:color w:val="000000"/>
          <w:szCs w:val="22"/>
        </w:rPr>
        <w:t>，</w:t>
      </w:r>
      <w:r w:rsidRPr="00CD6593">
        <w:rPr>
          <w:rFonts w:ascii="Calibri" w:hAnsi="Calibri"/>
          <w:color w:val="000000"/>
          <w:szCs w:val="22"/>
        </w:rPr>
        <w:t xml:space="preserve">  </w:t>
      </w:r>
      <w:r w:rsidRPr="00CD6593">
        <w:rPr>
          <w:rFonts w:ascii="Calibri" w:hAnsi="Calibri" w:hint="eastAsia"/>
          <w:color w:val="000000"/>
          <w:szCs w:val="22"/>
        </w:rPr>
        <w:t>主节点收集所有交易信息</w:t>
      </w:r>
      <w:r w:rsidR="001003B1">
        <w:rPr>
          <w:rFonts w:ascii="Calibri" w:hAnsi="Calibri"/>
          <w:color w:val="000000"/>
          <w:szCs w:val="22"/>
        </w:rPr>
        <w:t>，</w:t>
      </w:r>
      <w:r w:rsidRPr="00CD6593">
        <w:rPr>
          <w:rFonts w:ascii="Calibri" w:hAnsi="Calibri"/>
          <w:color w:val="000000"/>
          <w:szCs w:val="22"/>
        </w:rPr>
        <w:t xml:space="preserve">  </w:t>
      </w:r>
      <w:r w:rsidRPr="00CD6593">
        <w:rPr>
          <w:rFonts w:ascii="Calibri" w:hAnsi="Calibri" w:hint="eastAsia"/>
          <w:color w:val="000000"/>
          <w:szCs w:val="22"/>
        </w:rPr>
        <w:t>创建新区块并向全网广播</w:t>
      </w:r>
      <w:r w:rsidRPr="00CD6593">
        <w:rPr>
          <w:rFonts w:ascii="Calibri" w:hAnsi="Calibri"/>
          <w:color w:val="000000"/>
          <w:szCs w:val="22"/>
        </w:rPr>
        <w:t xml:space="preserve">;  </w:t>
      </w:r>
    </w:p>
    <w:p w14:paraId="622A9214" w14:textId="13364726" w:rsidR="00CD6593" w:rsidRPr="00CD6593" w:rsidRDefault="00CD6593" w:rsidP="002A0196">
      <w:pPr>
        <w:numPr>
          <w:ilvl w:val="0"/>
          <w:numId w:val="30"/>
        </w:numPr>
        <w:snapToGrid/>
        <w:ind w:firstLineChars="0"/>
        <w:jc w:val="both"/>
        <w:rPr>
          <w:rFonts w:ascii="Calibri" w:hAnsi="Calibri"/>
          <w:color w:val="000000"/>
          <w:szCs w:val="22"/>
        </w:rPr>
      </w:pPr>
      <w:r w:rsidRPr="00CD6593">
        <w:rPr>
          <w:rFonts w:ascii="Calibri" w:hAnsi="Calibri" w:hint="eastAsia"/>
          <w:color w:val="000000"/>
          <w:szCs w:val="22"/>
        </w:rPr>
        <w:t>准备阶段</w:t>
      </w:r>
      <w:r w:rsidRPr="00CD6593">
        <w:rPr>
          <w:rFonts w:ascii="Calibri" w:hAnsi="Calibri"/>
          <w:color w:val="000000"/>
          <w:szCs w:val="22"/>
        </w:rPr>
        <w:t>(prepare)</w:t>
      </w:r>
      <w:r w:rsidRPr="00CD6593">
        <w:rPr>
          <w:rFonts w:ascii="Calibri" w:hAnsi="Calibri" w:hint="eastAsia"/>
          <w:color w:val="000000"/>
          <w:szCs w:val="22"/>
        </w:rPr>
        <w:t>：</w:t>
      </w:r>
      <w:r w:rsidRPr="00CD6593">
        <w:rPr>
          <w:rFonts w:ascii="Calibri" w:hAnsi="Calibri"/>
          <w:color w:val="000000"/>
          <w:szCs w:val="22"/>
        </w:rPr>
        <w:t xml:space="preserve"> </w:t>
      </w:r>
      <w:r w:rsidRPr="00CD6593">
        <w:rPr>
          <w:rFonts w:ascii="Calibri" w:hAnsi="Calibri" w:hint="eastAsia"/>
          <w:color w:val="000000"/>
          <w:szCs w:val="22"/>
        </w:rPr>
        <w:t>每个节点在收到主节点发送的区块信息后</w:t>
      </w:r>
      <w:r w:rsidR="001003B1">
        <w:rPr>
          <w:rFonts w:ascii="Calibri" w:hAnsi="Calibri"/>
          <w:color w:val="000000"/>
          <w:szCs w:val="22"/>
        </w:rPr>
        <w:t>，</w:t>
      </w:r>
      <w:r w:rsidRPr="00CD6593">
        <w:rPr>
          <w:rFonts w:ascii="Calibri" w:hAnsi="Calibri"/>
          <w:color w:val="000000"/>
          <w:szCs w:val="22"/>
        </w:rPr>
        <w:t xml:space="preserve">  </w:t>
      </w:r>
      <w:r w:rsidRPr="00CD6593">
        <w:rPr>
          <w:rFonts w:ascii="Calibri" w:hAnsi="Calibri" w:hint="eastAsia"/>
          <w:color w:val="000000"/>
          <w:szCs w:val="22"/>
        </w:rPr>
        <w:t>从预准备阶段进入到准备阶段</w:t>
      </w:r>
      <w:r w:rsidR="001003B1">
        <w:rPr>
          <w:rFonts w:ascii="Calibri" w:hAnsi="Calibri"/>
          <w:color w:val="000000"/>
          <w:szCs w:val="22"/>
        </w:rPr>
        <w:t>，</w:t>
      </w:r>
      <w:r w:rsidRPr="00CD6593">
        <w:rPr>
          <w:rFonts w:ascii="Calibri" w:hAnsi="Calibri"/>
          <w:color w:val="000000"/>
          <w:szCs w:val="22"/>
        </w:rPr>
        <w:t xml:space="preserve">  </w:t>
      </w:r>
      <w:r w:rsidRPr="00CD6593">
        <w:rPr>
          <w:rFonts w:ascii="Calibri" w:hAnsi="Calibri" w:hint="eastAsia"/>
          <w:color w:val="000000"/>
          <w:szCs w:val="22"/>
        </w:rPr>
        <w:t>节点对区块进行验证</w:t>
      </w:r>
      <w:r w:rsidR="001003B1">
        <w:rPr>
          <w:rFonts w:ascii="Calibri" w:hAnsi="Calibri"/>
          <w:color w:val="000000"/>
          <w:szCs w:val="22"/>
        </w:rPr>
        <w:t>，</w:t>
      </w:r>
      <w:r w:rsidRPr="00CD6593">
        <w:rPr>
          <w:rFonts w:ascii="Calibri" w:hAnsi="Calibri"/>
          <w:color w:val="000000"/>
          <w:szCs w:val="22"/>
        </w:rPr>
        <w:t xml:space="preserve">  </w:t>
      </w:r>
      <w:r w:rsidRPr="00CD6593">
        <w:rPr>
          <w:rFonts w:ascii="Calibri" w:hAnsi="Calibri" w:hint="eastAsia"/>
          <w:color w:val="000000"/>
          <w:szCs w:val="22"/>
        </w:rPr>
        <w:t>验证通过后向其他节点广播一条准备消息</w:t>
      </w:r>
      <w:r w:rsidRPr="00CD6593">
        <w:rPr>
          <w:rFonts w:ascii="Calibri" w:hAnsi="Calibri"/>
          <w:color w:val="000000"/>
          <w:szCs w:val="22"/>
        </w:rPr>
        <w:t xml:space="preserve">;  </w:t>
      </w:r>
    </w:p>
    <w:p w14:paraId="1632FD2F" w14:textId="3885248C" w:rsidR="00CD6593" w:rsidRPr="00CD6593" w:rsidRDefault="00CD6593" w:rsidP="002A0196">
      <w:pPr>
        <w:numPr>
          <w:ilvl w:val="0"/>
          <w:numId w:val="30"/>
        </w:numPr>
        <w:snapToGrid/>
        <w:ind w:firstLineChars="0"/>
        <w:jc w:val="both"/>
        <w:rPr>
          <w:rFonts w:ascii="Calibri" w:hAnsi="Calibri"/>
          <w:color w:val="000000"/>
          <w:szCs w:val="22"/>
        </w:rPr>
      </w:pPr>
      <w:r w:rsidRPr="00CD6593">
        <w:rPr>
          <w:rFonts w:ascii="Calibri" w:hAnsi="Calibri" w:hint="eastAsia"/>
          <w:color w:val="000000"/>
          <w:szCs w:val="22"/>
        </w:rPr>
        <w:t>提交阶段</w:t>
      </w:r>
      <w:r w:rsidRPr="00CD6593">
        <w:rPr>
          <w:rFonts w:ascii="Calibri" w:hAnsi="Calibri"/>
          <w:color w:val="000000"/>
          <w:szCs w:val="22"/>
        </w:rPr>
        <w:t xml:space="preserve">(commit):  </w:t>
      </w:r>
      <w:r w:rsidRPr="00CD6593">
        <w:rPr>
          <w:rFonts w:ascii="Calibri" w:hAnsi="Calibri" w:hint="eastAsia"/>
          <w:color w:val="000000"/>
          <w:szCs w:val="22"/>
        </w:rPr>
        <w:t>节点在向全网广播准备消息之后进入提交阶段</w:t>
      </w:r>
      <w:r w:rsidR="001003B1">
        <w:rPr>
          <w:rFonts w:ascii="Calibri" w:hAnsi="Calibri"/>
          <w:color w:val="000000"/>
          <w:szCs w:val="22"/>
        </w:rPr>
        <w:t>，</w:t>
      </w:r>
      <w:r w:rsidRPr="00CD6593">
        <w:rPr>
          <w:rFonts w:ascii="Calibri" w:hAnsi="Calibri"/>
          <w:color w:val="000000"/>
          <w:szCs w:val="22"/>
        </w:rPr>
        <w:t xml:space="preserve">  </w:t>
      </w:r>
      <w:r w:rsidRPr="00CD6593">
        <w:rPr>
          <w:rFonts w:ascii="Calibri" w:hAnsi="Calibri" w:hint="eastAsia"/>
          <w:color w:val="000000"/>
          <w:szCs w:val="22"/>
        </w:rPr>
        <w:t>如果节点收到超过</w:t>
      </w:r>
      <w:r w:rsidRPr="00CD6593">
        <w:rPr>
          <w:rFonts w:ascii="Calibri" w:hAnsi="Calibri"/>
          <w:color w:val="000000"/>
          <w:szCs w:val="22"/>
        </w:rPr>
        <w:t xml:space="preserve"> 2/3 </w:t>
      </w:r>
      <w:r w:rsidRPr="00CD6593">
        <w:rPr>
          <w:rFonts w:ascii="Calibri" w:hAnsi="Calibri" w:hint="eastAsia"/>
          <w:color w:val="000000"/>
          <w:szCs w:val="22"/>
        </w:rPr>
        <w:t>节点的准备消息</w:t>
      </w:r>
      <w:r w:rsidR="001003B1">
        <w:rPr>
          <w:rFonts w:ascii="Calibri" w:hAnsi="Calibri"/>
          <w:color w:val="000000"/>
          <w:szCs w:val="22"/>
        </w:rPr>
        <w:t>，</w:t>
      </w:r>
      <w:r w:rsidRPr="00CD6593">
        <w:rPr>
          <w:rFonts w:ascii="Calibri" w:hAnsi="Calibri"/>
          <w:color w:val="000000"/>
          <w:szCs w:val="22"/>
        </w:rPr>
        <w:t xml:space="preserve"> </w:t>
      </w:r>
      <w:r w:rsidRPr="00CD6593">
        <w:rPr>
          <w:rFonts w:ascii="Calibri" w:hAnsi="Calibri" w:hint="eastAsia"/>
          <w:color w:val="000000"/>
          <w:szCs w:val="22"/>
        </w:rPr>
        <w:t>就向全网广播一条提交消息</w:t>
      </w:r>
      <w:r w:rsidRPr="00CD6593">
        <w:rPr>
          <w:rFonts w:ascii="Calibri" w:hAnsi="Calibri"/>
          <w:color w:val="000000"/>
          <w:szCs w:val="22"/>
        </w:rPr>
        <w:t xml:space="preserve">;  </w:t>
      </w:r>
      <w:r w:rsidRPr="00CD6593">
        <w:rPr>
          <w:rFonts w:ascii="Calibri" w:hAnsi="Calibri" w:hint="eastAsia"/>
          <w:color w:val="000000"/>
          <w:szCs w:val="22"/>
        </w:rPr>
        <w:t>如果一个节点收到超过</w:t>
      </w:r>
      <w:r w:rsidRPr="00CD6593">
        <w:rPr>
          <w:rFonts w:ascii="Calibri" w:hAnsi="Calibri"/>
          <w:color w:val="000000"/>
          <w:szCs w:val="22"/>
        </w:rPr>
        <w:t xml:space="preserve"> 2/3 </w:t>
      </w:r>
      <w:r w:rsidRPr="00CD6593">
        <w:rPr>
          <w:rFonts w:ascii="Calibri" w:hAnsi="Calibri" w:hint="eastAsia"/>
          <w:color w:val="000000"/>
          <w:szCs w:val="22"/>
        </w:rPr>
        <w:t>节点的提交消息</w:t>
      </w:r>
      <w:r w:rsidR="001003B1">
        <w:rPr>
          <w:rFonts w:ascii="Calibri" w:hAnsi="Calibri"/>
          <w:color w:val="000000"/>
          <w:szCs w:val="22"/>
        </w:rPr>
        <w:t>，</w:t>
      </w:r>
      <w:r w:rsidRPr="00CD6593">
        <w:rPr>
          <w:rFonts w:ascii="Calibri" w:hAnsi="Calibri"/>
          <w:color w:val="000000"/>
          <w:szCs w:val="22"/>
        </w:rPr>
        <w:t xml:space="preserve">  </w:t>
      </w:r>
      <w:r w:rsidRPr="00CD6593">
        <w:rPr>
          <w:rFonts w:ascii="Calibri" w:hAnsi="Calibri" w:hint="eastAsia"/>
          <w:color w:val="000000"/>
          <w:szCs w:val="22"/>
        </w:rPr>
        <w:t>即可提交新区块到本地区块链</w:t>
      </w:r>
      <w:r w:rsidR="001003B1">
        <w:rPr>
          <w:rFonts w:ascii="Calibri" w:hAnsi="Calibri"/>
          <w:color w:val="000000"/>
          <w:szCs w:val="22"/>
        </w:rPr>
        <w:t>，</w:t>
      </w:r>
      <w:r w:rsidRPr="00CD6593">
        <w:rPr>
          <w:rFonts w:ascii="Calibri" w:hAnsi="Calibri"/>
          <w:color w:val="000000"/>
          <w:szCs w:val="22"/>
        </w:rPr>
        <w:t xml:space="preserve">  </w:t>
      </w:r>
      <w:r w:rsidRPr="00CD6593">
        <w:rPr>
          <w:rFonts w:ascii="Calibri" w:hAnsi="Calibri" w:hint="eastAsia"/>
          <w:color w:val="000000"/>
          <w:szCs w:val="22"/>
        </w:rPr>
        <w:t>达成对最新高度区块的共识。</w:t>
      </w:r>
    </w:p>
    <w:p w14:paraId="3D27A77A" w14:textId="77777777" w:rsidR="00CD6593" w:rsidRPr="00CD6593" w:rsidRDefault="00CD6593" w:rsidP="008B13E0">
      <w:pPr>
        <w:pStyle w:val="1110"/>
        <w:ind w:firstLine="480"/>
      </w:pPr>
      <w:r w:rsidRPr="00CD6593">
        <w:t>如果领导节点出现故障或者错误的时候，导致了数据无法处理，就需要启动视图转换。这个过程被称为视图转换</w:t>
      </w:r>
      <w:r w:rsidRPr="00CD6593">
        <w:t>( View</w:t>
      </w:r>
      <w:r w:rsidRPr="00CD6593">
        <w:t>－</w:t>
      </w:r>
      <w:r w:rsidRPr="00CD6593">
        <w:t xml:space="preserve">Change) </w:t>
      </w:r>
      <w:r w:rsidRPr="00CD6593">
        <w:t>，每当需要在共识节点中切换</w:t>
      </w:r>
      <w:r w:rsidRPr="00CD6593">
        <w:t>Leader</w:t>
      </w:r>
      <w:r w:rsidRPr="00CD6593">
        <w:t>时，都需要大量的消息传递，复杂度为</w:t>
      </w:r>
      <w:r w:rsidRPr="00CD6593">
        <w:t>O(</w:t>
      </w:r>
      <w:hyperlink>
        <w:r w:rsidRPr="00CD6593">
          <w:t>n</w:t>
        </w:r>
      </w:hyperlink>
      <w:r w:rsidRPr="00CD6593">
        <w:t>2)</w:t>
      </w:r>
      <w:r w:rsidRPr="00CD6593">
        <w:t>。</w:t>
      </w:r>
    </w:p>
    <w:p w14:paraId="3550BE06" w14:textId="3DF7A457" w:rsidR="00CD6593" w:rsidRPr="00CD6593" w:rsidRDefault="00CD6593" w:rsidP="008B13E0">
      <w:pPr>
        <w:pStyle w:val="4"/>
      </w:pPr>
      <w:bookmarkStart w:id="179" w:name="_Toc91797818"/>
      <w:r>
        <w:lastRenderedPageBreak/>
        <w:t>5</w:t>
      </w:r>
      <w:r w:rsidR="00DD7A4F">
        <w:rPr>
          <w:rFonts w:hint="eastAsia"/>
        </w:rPr>
        <w:t>.</w:t>
      </w:r>
      <w:r>
        <w:t>3</w:t>
      </w:r>
      <w:r w:rsidR="00DD7A4F">
        <w:rPr>
          <w:rFonts w:hint="eastAsia"/>
        </w:rPr>
        <w:t>.</w:t>
      </w:r>
      <w:r w:rsidRPr="00CD6593">
        <w:rPr>
          <w:rFonts w:hint="eastAsia"/>
        </w:rPr>
        <w:t>2</w:t>
      </w:r>
      <w:r w:rsidR="00DD7A4F">
        <w:rPr>
          <w:rFonts w:hint="eastAsia"/>
        </w:rPr>
        <w:t>.</w:t>
      </w:r>
      <w:r w:rsidRPr="00CD6593">
        <w:rPr>
          <w:rFonts w:hint="eastAsia"/>
        </w:rPr>
        <w:t>2</w:t>
      </w:r>
      <w:r w:rsidRPr="00CD6593">
        <w:t xml:space="preserve"> SBFT</w:t>
      </w:r>
      <w:bookmarkEnd w:id="179"/>
    </w:p>
    <w:p w14:paraId="7596C9B0" w14:textId="16B10C59" w:rsidR="00CD6593" w:rsidRPr="00CD6593" w:rsidRDefault="00CD6593" w:rsidP="008B13E0">
      <w:pPr>
        <w:pStyle w:val="1110"/>
        <w:ind w:firstLine="480"/>
      </w:pPr>
      <w:r w:rsidRPr="00CD6593">
        <w:t>可扩展拜占庭容错协议</w:t>
      </w:r>
      <w:r w:rsidRPr="00CD6593">
        <w:t>(scalable Byzantine fault tolerance</w:t>
      </w:r>
      <w:r w:rsidR="001003B1">
        <w:t>，</w:t>
      </w:r>
      <w:r w:rsidRPr="00CD6593">
        <w:t xml:space="preserve"> SBFT)</w:t>
      </w:r>
      <w:r w:rsidRPr="00CD6593">
        <w:t>由</w:t>
      </w:r>
      <w:r w:rsidRPr="00CD6593">
        <w:t>Golan-Gueta</w:t>
      </w:r>
      <w:r w:rsidRPr="00CD6593">
        <w:t>等人提出。</w:t>
      </w:r>
      <w:r w:rsidRPr="00CD6593">
        <w:t xml:space="preserve"> SBFT</w:t>
      </w:r>
      <w:r w:rsidRPr="00CD6593">
        <w:t>主要解决拜占庭容错协议在应用到区块链中的去中心化和扩容问题，</w:t>
      </w:r>
      <w:r w:rsidRPr="00CD6593">
        <w:t>SBFT</w:t>
      </w:r>
      <w:r w:rsidRPr="00CD6593">
        <w:t>的敌手模型</w:t>
      </w:r>
      <w:r w:rsidRPr="00CD6593">
        <w:t>n = 3/+1</w:t>
      </w:r>
      <w:r w:rsidR="001003B1">
        <w:t>，</w:t>
      </w:r>
      <w:r w:rsidRPr="00CD6593">
        <w:t xml:space="preserve"> </w:t>
      </w:r>
      <w:r w:rsidRPr="00CD6593">
        <w:t>能够允许</w:t>
      </w:r>
      <w:r w:rsidRPr="00CD6593">
        <w:t>200</w:t>
      </w:r>
      <w:r w:rsidRPr="00CD6593">
        <w:t>多个节点同时完成共识。</w:t>
      </w:r>
      <w:r w:rsidRPr="00CD6593">
        <w:t>SBFT</w:t>
      </w:r>
      <w:r w:rsidRPr="00CD6593">
        <w:t>利用收集器</w:t>
      </w:r>
      <w:r w:rsidRPr="00CD6593">
        <w:t>(collector)</w:t>
      </w:r>
      <w:r w:rsidRPr="00CD6593">
        <w:t>作为信息、签名的收集者，采用门限签名降低通信复杂度。在</w:t>
      </w:r>
      <w:r w:rsidRPr="00CD6593">
        <w:t>PBFT</w:t>
      </w:r>
      <w:r w:rsidRPr="00CD6593">
        <w:t>中，每一轮的投票，节点需要向网络中其他节点广播投票，并且收集其他节点的投票</w:t>
      </w:r>
      <w:r w:rsidR="001003B1">
        <w:t>，</w:t>
      </w:r>
      <w:r w:rsidRPr="00CD6593">
        <w:t xml:space="preserve"> </w:t>
      </w:r>
      <w:r w:rsidRPr="00CD6593">
        <w:t>而</w:t>
      </w:r>
      <w:r w:rsidRPr="00CD6593">
        <w:t>SBFT</w:t>
      </w:r>
      <w:r w:rsidRPr="00CD6593">
        <w:t>利用收集器</w:t>
      </w:r>
      <w:r w:rsidRPr="00CD6593">
        <w:t>(collector)</w:t>
      </w:r>
      <w:r w:rsidRPr="00CD6593">
        <w:t>收集每一轮投票，收集到的签名数量达到门限要求以后，收集器</w:t>
      </w:r>
      <w:r w:rsidRPr="00CD6593">
        <w:t>(collector)</w:t>
      </w:r>
      <w:r w:rsidRPr="00CD6593">
        <w:t>便能恢复总的门限签名，从而将通信复杂度从</w:t>
      </w:r>
      <w:r w:rsidRPr="00CD6593">
        <w:t>O(n</w:t>
      </w:r>
      <w:r w:rsidRPr="00CD6593">
        <w:rPr>
          <w:sz w:val="21"/>
          <w:szCs w:val="21"/>
          <w:vertAlign w:val="superscript"/>
        </w:rPr>
        <w:t>2</w:t>
      </w:r>
      <w:r w:rsidRPr="00CD6593">
        <w:t>)</w:t>
      </w:r>
      <w:r w:rsidRPr="00CD6593">
        <w:t>降低为</w:t>
      </w:r>
      <w:r w:rsidRPr="00CD6593">
        <w:t>O(n)</w:t>
      </w:r>
      <w:r w:rsidRPr="00CD6593">
        <w:t>。视图更改协议依旧和</w:t>
      </w:r>
      <w:r w:rsidRPr="00CD6593">
        <w:t>PBFT</w:t>
      </w:r>
      <w:r w:rsidRPr="00CD6593">
        <w:t>一致。</w:t>
      </w:r>
    </w:p>
    <w:p w14:paraId="34C45927" w14:textId="4B06912F" w:rsidR="00CD6593" w:rsidRPr="00CD6593" w:rsidRDefault="00CD6593" w:rsidP="008B13E0">
      <w:pPr>
        <w:pStyle w:val="1110"/>
        <w:ind w:firstLine="480"/>
      </w:pPr>
      <w:r w:rsidRPr="00CD6593">
        <w:t>注：门限签名：对于一个</w:t>
      </w:r>
      <w:r w:rsidRPr="00CD6593">
        <w:t>(k</w:t>
      </w:r>
      <w:r w:rsidR="001003B1">
        <w:t>，</w:t>
      </w:r>
      <w:r w:rsidRPr="00CD6593">
        <w:t xml:space="preserve"> n)-</w:t>
      </w:r>
      <w:r w:rsidRPr="00CD6593">
        <w:t>门限签名方案，假定存在一个公钥，而</w:t>
      </w:r>
      <w:r w:rsidRPr="00CD6593">
        <w:t xml:space="preserve"> n </w:t>
      </w:r>
      <w:r w:rsidRPr="00CD6593">
        <w:t>个签名者每人都拥有自己的私钥（分片）。只要其中至少</w:t>
      </w:r>
      <w:r w:rsidRPr="00CD6593">
        <w:t xml:space="preserve"> k </w:t>
      </w:r>
      <w:r w:rsidRPr="00CD6593">
        <w:t>个签名者对消息进行部分签名，那么由这</w:t>
      </w:r>
      <w:r w:rsidRPr="00CD6593">
        <w:t xml:space="preserve"> k </w:t>
      </w:r>
      <w:r w:rsidRPr="00CD6593">
        <w:t>个部分签名可以导出对消息的完整签名，并且这个完整签名可以由公钥来验签。</w:t>
      </w:r>
    </w:p>
    <w:p w14:paraId="6B9CFC84" w14:textId="154F5304" w:rsidR="00CD6593" w:rsidRPr="00CD6593" w:rsidRDefault="00CD6593" w:rsidP="008B13E0">
      <w:pPr>
        <w:pStyle w:val="4"/>
      </w:pPr>
      <w:bookmarkStart w:id="180" w:name="_Toc91797819"/>
      <w:r>
        <w:t>5</w:t>
      </w:r>
      <w:r w:rsidR="00DD7A4F">
        <w:rPr>
          <w:rFonts w:hint="eastAsia"/>
        </w:rPr>
        <w:t>.</w:t>
      </w:r>
      <w:r>
        <w:t>3</w:t>
      </w:r>
      <w:r w:rsidR="00DD7A4F">
        <w:rPr>
          <w:rFonts w:hint="eastAsia"/>
        </w:rPr>
        <w:t>.</w:t>
      </w:r>
      <w:r>
        <w:t>2</w:t>
      </w:r>
      <w:r w:rsidR="00DD7A4F">
        <w:rPr>
          <w:rFonts w:hint="eastAsia"/>
        </w:rPr>
        <w:t>.</w:t>
      </w:r>
      <w:r w:rsidRPr="00CD6593">
        <w:rPr>
          <w:rFonts w:hint="eastAsia"/>
        </w:rPr>
        <w:t>3</w:t>
      </w:r>
      <w:r w:rsidRPr="00CD6593">
        <w:t xml:space="preserve"> Tendermint</w:t>
      </w:r>
      <w:bookmarkEnd w:id="180"/>
    </w:p>
    <w:p w14:paraId="00903B82" w14:textId="3DA46861" w:rsidR="00CD6593" w:rsidRPr="00CD6593" w:rsidRDefault="00CD6593" w:rsidP="008B13E0">
      <w:pPr>
        <w:pStyle w:val="1110"/>
        <w:ind w:firstLine="480"/>
      </w:pPr>
      <w:r w:rsidRPr="00CD6593">
        <w:t>Tendermint</w:t>
      </w:r>
      <w:r w:rsidRPr="00CD6593">
        <w:t>由</w:t>
      </w:r>
      <w:r w:rsidRPr="00CD6593">
        <w:t>2014</w:t>
      </w:r>
      <w:r w:rsidRPr="00CD6593">
        <w:t>年提出，协议中的参与者叫「验证者」</w:t>
      </w:r>
      <w:r w:rsidRPr="00CD6593">
        <w:t xml:space="preserve"> (Validator</w:t>
      </w:r>
      <w:r w:rsidRPr="00CD6593">
        <w:t>），对于主节点的选择，每个节点都会保留一份</w:t>
      </w:r>
      <w:r w:rsidRPr="00CD6593">
        <w:t>Validator</w:t>
      </w:r>
      <w:r w:rsidRPr="00CD6593">
        <w:t>集合，每一轮会从集合中选择一个作为</w:t>
      </w:r>
      <w:r w:rsidRPr="00CD6593">
        <w:t>Proposer</w:t>
      </w:r>
      <w:r w:rsidRPr="00CD6593">
        <w:t>（出块节点）。对于区块的确定，</w:t>
      </w:r>
      <w:r w:rsidRPr="00CD6593">
        <w:t>Tendermint</w:t>
      </w:r>
      <w:r w:rsidRPr="00CD6593">
        <w:t>是基于</w:t>
      </w:r>
      <w:r w:rsidRPr="00CD6593">
        <w:t>round</w:t>
      </w:r>
      <w:r w:rsidRPr="00CD6593">
        <w:t>（回合）的机制来确定的。每个</w:t>
      </w:r>
      <w:r w:rsidRPr="00CD6593">
        <w:t>round</w:t>
      </w:r>
      <w:r w:rsidRPr="00CD6593">
        <w:t>又三个过程组成：</w:t>
      </w:r>
      <w:r w:rsidRPr="00CD6593">
        <w:t>propose</w:t>
      </w:r>
      <w:r w:rsidRPr="00CD6593">
        <w:t>（提议），</w:t>
      </w:r>
      <w:r w:rsidRPr="00CD6593">
        <w:t>prevote</w:t>
      </w:r>
      <w:r w:rsidRPr="00CD6593">
        <w:t>（预投票）和</w:t>
      </w:r>
      <w:r w:rsidRPr="00CD6593">
        <w:t xml:space="preserve"> precommit</w:t>
      </w:r>
      <w:r w:rsidRPr="00CD6593">
        <w:t>（预提交）。</w:t>
      </w:r>
      <w:r w:rsidRPr="00CD6593">
        <w:t>Tendermint</w:t>
      </w:r>
      <w:r w:rsidRPr="00CD6593">
        <w:t>的</w:t>
      </w:r>
      <w:r w:rsidRPr="00CD6593">
        <w:t>propose-&gt;pre-vote-&gt;pre-commit</w:t>
      </w:r>
      <w:r w:rsidRPr="00CD6593">
        <w:t>三个阶段，跟</w:t>
      </w:r>
      <w:r w:rsidRPr="00CD6593">
        <w:t>PBFT</w:t>
      </w:r>
      <w:r w:rsidRPr="00CD6593">
        <w:t>的三个阶段，</w:t>
      </w:r>
      <w:r w:rsidRPr="00CD6593">
        <w:t>pre-prepare</w:t>
      </w:r>
      <w:r w:rsidR="001003B1">
        <w:t>，</w:t>
      </w:r>
      <w:r w:rsidRPr="00CD6593">
        <w:t xml:space="preserve"> prepare</w:t>
      </w:r>
      <w:r w:rsidR="001003B1">
        <w:t>，</w:t>
      </w:r>
      <w:r w:rsidRPr="00CD6593">
        <w:t xml:space="preserve"> commit </w:t>
      </w:r>
      <w:r w:rsidRPr="00CD6593">
        <w:t>三阶段是一一对应的。</w:t>
      </w:r>
    </w:p>
    <w:p w14:paraId="38479EE7" w14:textId="77777777" w:rsidR="00CD6593" w:rsidRPr="00CD6593" w:rsidRDefault="00CD6593" w:rsidP="008B13E0">
      <w:pPr>
        <w:pStyle w:val="1110"/>
        <w:ind w:firstLine="480"/>
      </w:pPr>
      <w:r w:rsidRPr="00CD6593">
        <w:t>Tendermint</w:t>
      </w:r>
      <w:r w:rsidRPr="00CD6593">
        <w:t>采用了</w:t>
      </w:r>
      <w:bookmarkStart w:id="181" w:name="_Hlk115361447"/>
      <w:r w:rsidRPr="00CD6593">
        <w:t>锁定、解锁</w:t>
      </w:r>
      <w:bookmarkEnd w:id="181"/>
      <w:r w:rsidRPr="00CD6593">
        <w:t>机制简化了</w:t>
      </w:r>
      <w:r w:rsidRPr="00CD6593">
        <w:t>PBFT</w:t>
      </w:r>
      <w:r w:rsidRPr="00CD6593">
        <w:t>的</w:t>
      </w:r>
      <w:r w:rsidRPr="00CD6593">
        <w:t>View Change</w:t>
      </w:r>
      <w:r w:rsidRPr="00CD6593">
        <w:t>阶段，</w:t>
      </w:r>
      <w:r w:rsidRPr="00CD6593">
        <w:t>Tendermint</w:t>
      </w:r>
      <w:r w:rsidRPr="00CD6593">
        <w:t>将视图切换的流程合并到了正常的投票流程，即</w:t>
      </w:r>
      <w:r w:rsidRPr="00CD6593">
        <w:rPr>
          <w:rFonts w:hint="eastAsia"/>
        </w:rPr>
        <w:t>“</w:t>
      </w:r>
      <w:r w:rsidRPr="00CD6593">
        <w:t>复用</w:t>
      </w:r>
      <w:r w:rsidRPr="00CD6593">
        <w:rPr>
          <w:rFonts w:hint="eastAsia"/>
        </w:rPr>
        <w:t>”</w:t>
      </w:r>
      <w:r w:rsidRPr="00CD6593">
        <w:t>了投票信息，用于判断系统是否要进行视图变更。</w:t>
      </w:r>
      <w:r w:rsidRPr="00CD6593">
        <w:t>proposer</w:t>
      </w:r>
      <w:r w:rsidRPr="00CD6593">
        <w:t>超时的时候新块是一个特殊的空块，切换</w:t>
      </w:r>
      <w:r w:rsidRPr="00CD6593">
        <w:t>proposer</w:t>
      </w:r>
      <w:r w:rsidRPr="00CD6593">
        <w:t>是通过提交</w:t>
      </w:r>
      <w:r w:rsidRPr="00CD6593">
        <w:t>commit</w:t>
      </w:r>
      <w:r w:rsidRPr="00CD6593">
        <w:t>空块来触发的，而</w:t>
      </w:r>
      <w:r w:rsidRPr="00CD6593">
        <w:t>PBFT</w:t>
      </w:r>
      <w:r w:rsidRPr="00CD6593">
        <w:t>是有一个单独的</w:t>
      </w:r>
      <w:r w:rsidRPr="00CD6593">
        <w:t>view change</w:t>
      </w:r>
      <w:r w:rsidRPr="00CD6593">
        <w:t>过程来触发</w:t>
      </w:r>
      <w:r w:rsidRPr="00CD6593">
        <w:t>primary</w:t>
      </w:r>
      <w:r w:rsidRPr="00CD6593">
        <w:t>轮换。</w:t>
      </w:r>
      <w:r w:rsidRPr="00CD6593">
        <w:t> </w:t>
      </w:r>
      <w:r w:rsidRPr="00CD6593">
        <w:t>在主节点更换过程中，</w:t>
      </w:r>
      <w:r w:rsidRPr="00CD6593">
        <w:t>tendermint</w:t>
      </w:r>
      <w:r w:rsidRPr="00CD6593">
        <w:t>并没有传递</w:t>
      </w:r>
      <w:r w:rsidRPr="00CD6593">
        <w:t>prepared</w:t>
      </w:r>
      <w:r w:rsidRPr="00CD6593">
        <w:t>状态信息。为了保证</w:t>
      </w:r>
      <w:r w:rsidRPr="00CD6593">
        <w:t>safety</w:t>
      </w:r>
      <w:r w:rsidRPr="00CD6593">
        <w:t>特性，</w:t>
      </w:r>
      <w:r w:rsidRPr="00CD6593">
        <w:t>tendermint</w:t>
      </w:r>
      <w:r w:rsidRPr="00CD6593">
        <w:t>中新的轮次中，根据本地节点是否有锁定的信息来进行，而锁</w:t>
      </w:r>
      <w:r w:rsidRPr="00CD6593">
        <w:lastRenderedPageBreak/>
        <w:t>定的信息就是</w:t>
      </w:r>
      <w:r w:rsidRPr="00CD6593">
        <w:t>prepared</w:t>
      </w:r>
      <w:r w:rsidRPr="00CD6593">
        <w:t>状态。所以，</w:t>
      </w:r>
      <w:r w:rsidRPr="00CD6593">
        <w:t>tendermint</w:t>
      </w:r>
      <w:r w:rsidRPr="00CD6593">
        <w:t>也是在本节点上一轮</w:t>
      </w:r>
      <w:r w:rsidRPr="00CD6593">
        <w:t>prepared</w:t>
      </w:r>
      <w:r w:rsidRPr="00CD6593">
        <w:t>信息的基础上继续进行共识。</w:t>
      </w:r>
    </w:p>
    <w:p w14:paraId="2EA7D1FF" w14:textId="77777777" w:rsidR="00CD6593" w:rsidRPr="00CD6593" w:rsidRDefault="00CD6593" w:rsidP="008B13E0">
      <w:pPr>
        <w:pStyle w:val="1110"/>
        <w:ind w:firstLine="480"/>
      </w:pPr>
      <w:r w:rsidRPr="00CD6593">
        <w:t>除了简化</w:t>
      </w:r>
      <w:r w:rsidRPr="00CD6593">
        <w:t>View Change</w:t>
      </w:r>
      <w:r w:rsidRPr="00CD6593">
        <w:t>这一点，</w:t>
      </w:r>
      <w:r w:rsidRPr="00CD6593">
        <w:t>Tendermint</w:t>
      </w:r>
      <w:r w:rsidRPr="00CD6593">
        <w:t>的所有信息都存储在</w:t>
      </w:r>
      <w:r w:rsidRPr="00CD6593">
        <w:t>blockchain</w:t>
      </w:r>
      <w:r w:rsidRPr="00CD6593">
        <w:t>里。因为</w:t>
      </w:r>
      <w:r w:rsidRPr="00CD6593">
        <w:t>PBFT</w:t>
      </w:r>
      <w:r w:rsidRPr="00CD6593">
        <w:t>是</w:t>
      </w:r>
      <w:r w:rsidRPr="00CD6593">
        <w:t>1999</w:t>
      </w:r>
      <w:r w:rsidRPr="00CD6593">
        <w:t>年提出来的，那时候还没有</w:t>
      </w:r>
      <w:r w:rsidRPr="00CD6593">
        <w:t>blockchain</w:t>
      </w:r>
      <w:r w:rsidRPr="00CD6593">
        <w:t>的概念</w:t>
      </w:r>
      <w:r w:rsidRPr="00CD6593">
        <w:t>(blockchain</w:t>
      </w:r>
      <w:r w:rsidRPr="00CD6593">
        <w:t>是</w:t>
      </w:r>
      <w:r w:rsidRPr="00CD6593">
        <w:t>2009</w:t>
      </w:r>
      <w:r w:rsidRPr="00CD6593">
        <w:t>年比特币出现之后才有的</w:t>
      </w:r>
      <w:r w:rsidRPr="00CD6593">
        <w:t>)</w:t>
      </w:r>
      <w:r w:rsidRPr="00CD6593">
        <w:t>，因此</w:t>
      </w:r>
      <w:r w:rsidRPr="00CD6593">
        <w:t xml:space="preserve"> PBFT</w:t>
      </w:r>
      <w:r w:rsidRPr="00CD6593">
        <w:t>的所有节点虽有有一致的数据，但数据是分散存放的。</w:t>
      </w:r>
    </w:p>
    <w:p w14:paraId="772FECEA" w14:textId="5C8CA4DC" w:rsidR="00CD6593" w:rsidRPr="00CD6593" w:rsidRDefault="00CD6593" w:rsidP="008B13E0">
      <w:pPr>
        <w:pStyle w:val="4"/>
      </w:pPr>
      <w:bookmarkStart w:id="182" w:name="_Toc91797820"/>
      <w:r>
        <w:t>5</w:t>
      </w:r>
      <w:r w:rsidR="00DD7A4F">
        <w:rPr>
          <w:rFonts w:hint="eastAsia"/>
        </w:rPr>
        <w:t>.</w:t>
      </w:r>
      <w:r>
        <w:t>3</w:t>
      </w:r>
      <w:r w:rsidR="00DD7A4F">
        <w:rPr>
          <w:rFonts w:hint="eastAsia"/>
        </w:rPr>
        <w:t>.</w:t>
      </w:r>
      <w:r>
        <w:t>2</w:t>
      </w:r>
      <w:r w:rsidR="00DD7A4F">
        <w:rPr>
          <w:rFonts w:hint="eastAsia"/>
        </w:rPr>
        <w:t>.</w:t>
      </w:r>
      <w:r w:rsidRPr="00CD6593">
        <w:rPr>
          <w:rFonts w:hint="eastAsia"/>
        </w:rPr>
        <w:t>4</w:t>
      </w:r>
      <w:r w:rsidRPr="00CD6593">
        <w:t xml:space="preserve"> Hot-Stuff</w:t>
      </w:r>
      <w:bookmarkEnd w:id="182"/>
    </w:p>
    <w:p w14:paraId="04A0BF94" w14:textId="77777777" w:rsidR="00CD6593" w:rsidRPr="00CD6593" w:rsidRDefault="00CD6593" w:rsidP="008B13E0">
      <w:pPr>
        <w:pStyle w:val="1110"/>
        <w:ind w:firstLine="480"/>
      </w:pPr>
      <w:r w:rsidRPr="00CD6593">
        <w:t>HotStuff</w:t>
      </w:r>
      <w:r w:rsidRPr="00CD6593">
        <w:t>算法由</w:t>
      </w:r>
      <w:r w:rsidRPr="00CD6593">
        <w:t xml:space="preserve"> Abraham</w:t>
      </w:r>
      <w:r w:rsidRPr="00CD6593">
        <w:t>，</w:t>
      </w:r>
      <w:r w:rsidRPr="00CD6593">
        <w:t xml:space="preserve">Gueta </w:t>
      </w:r>
      <w:r w:rsidRPr="00CD6593">
        <w:t>和</w:t>
      </w:r>
      <w:r w:rsidRPr="00CD6593">
        <w:t xml:space="preserve"> Malkhi </w:t>
      </w:r>
      <w:r w:rsidRPr="00CD6593">
        <w:t>提出。首先，</w:t>
      </w:r>
      <w:r w:rsidRPr="00CD6593">
        <w:t>HotStuff</w:t>
      </w:r>
      <w:r w:rsidRPr="00CD6593">
        <w:t>引入了门限签名，每一轮的共识投票消息，都是各个共识节点发送给</w:t>
      </w:r>
      <w:r w:rsidRPr="00CD6593">
        <w:t>Leader</w:t>
      </w:r>
      <w:r w:rsidRPr="00CD6593">
        <w:t>节点，由</w:t>
      </w:r>
      <w:r w:rsidRPr="00CD6593">
        <w:t>Leader</w:t>
      </w:r>
      <w:r w:rsidRPr="00CD6593">
        <w:t>将这些消息签名组合成一个，再广播给大家。这样极大的较少了系统中消息量，从</w:t>
      </w:r>
      <w:r w:rsidRPr="00CD6593">
        <w:t>O(n</w:t>
      </w:r>
      <w:hyperlink>
        <w:r w:rsidRPr="00CD6593">
          <w:rPr>
            <w:color w:val="1E6FFF"/>
            <w:sz w:val="21"/>
            <w:szCs w:val="21"/>
            <w:u w:val="single"/>
            <w:vertAlign w:val="superscript"/>
          </w:rPr>
          <w:t>2</w:t>
        </w:r>
      </w:hyperlink>
      <w:r w:rsidRPr="00CD6593">
        <w:t>)</w:t>
      </w:r>
      <w:r w:rsidRPr="00CD6593">
        <w:t>减到了</w:t>
      </w:r>
      <w:r w:rsidRPr="00CD6593">
        <w:t>O(n)</w:t>
      </w:r>
      <w:r w:rsidRPr="00CD6593">
        <w:t>。</w:t>
      </w:r>
    </w:p>
    <w:p w14:paraId="25E239E7" w14:textId="77777777" w:rsidR="00CD6593" w:rsidRPr="00CD6593" w:rsidRDefault="00CD6593" w:rsidP="008B13E0">
      <w:pPr>
        <w:pStyle w:val="1110"/>
        <w:ind w:firstLine="480"/>
      </w:pPr>
      <w:r w:rsidRPr="00CD6593">
        <w:t>然后相比于</w:t>
      </w:r>
      <w:r w:rsidRPr="00CD6593">
        <w:t>PBFT</w:t>
      </w:r>
      <w:r w:rsidRPr="00CD6593">
        <w:t>和</w:t>
      </w:r>
      <w:r w:rsidRPr="00CD6593">
        <w:t>Tendermint</w:t>
      </w:r>
      <w:r w:rsidRPr="00CD6593">
        <w:t>的两轮投票，</w:t>
      </w:r>
      <w:r w:rsidRPr="00CD6593">
        <w:t>HotStuff</w:t>
      </w:r>
      <w:r w:rsidRPr="00CD6593">
        <w:t>采用了三轮投票，多了一轮投票，各个节点集齐投票就可以进入下一个共识，而不需要等待固定的时间。</w:t>
      </w:r>
    </w:p>
    <w:p w14:paraId="72D4220A" w14:textId="77777777" w:rsidR="00CD6593" w:rsidRPr="00CD6593" w:rsidRDefault="00CD6593" w:rsidP="008B13E0">
      <w:pPr>
        <w:pStyle w:val="1110"/>
        <w:ind w:firstLine="480"/>
      </w:pPr>
      <w:r w:rsidRPr="00CD6593">
        <w:t>最后该算法采用链式确认，将原先需要两轮通信才能达成共识写入链中的方式，改成了先将区块上链。只要一个区块后面产生了三个连续区块，那么就说</w:t>
      </w:r>
      <w:r w:rsidRPr="00CD6593">
        <w:t xml:space="preserve"> </w:t>
      </w:r>
      <w:r w:rsidRPr="00CD6593">
        <w:t>明该区块经过了三轮投票确认，就可以最终确认该</w:t>
      </w:r>
      <w:r w:rsidRPr="00CD6593">
        <w:t xml:space="preserve"> </w:t>
      </w:r>
      <w:r w:rsidRPr="00CD6593">
        <w:t>提前上链区块成功出块了。这种方式使得系统的</w:t>
      </w:r>
      <w:r w:rsidRPr="00CD6593">
        <w:t xml:space="preserve"> </w:t>
      </w:r>
      <w:r w:rsidRPr="00CD6593">
        <w:t>响应特性大幅度提高了。</w:t>
      </w:r>
    </w:p>
    <w:p w14:paraId="4F2AD2A4" w14:textId="1B45C0E7" w:rsidR="00CD6593" w:rsidRPr="008B13E0" w:rsidRDefault="00CD6593" w:rsidP="008B13E0">
      <w:pPr>
        <w:pStyle w:val="4"/>
      </w:pPr>
      <w:bookmarkStart w:id="183" w:name="_Toc91797821"/>
      <w:r>
        <w:rPr>
          <w:highlight w:val="lightGray"/>
        </w:rPr>
        <w:t>5</w:t>
      </w:r>
      <w:r w:rsidR="00DD7A4F">
        <w:rPr>
          <w:rFonts w:hint="eastAsia"/>
          <w:highlight w:val="lightGray"/>
        </w:rPr>
        <w:t>.</w:t>
      </w:r>
      <w:r>
        <w:rPr>
          <w:highlight w:val="lightGray"/>
        </w:rPr>
        <w:t>3</w:t>
      </w:r>
      <w:r w:rsidR="00DD7A4F">
        <w:rPr>
          <w:rFonts w:hint="eastAsia"/>
          <w:highlight w:val="lightGray"/>
        </w:rPr>
        <w:t>.</w:t>
      </w:r>
      <w:r>
        <w:rPr>
          <w:highlight w:val="lightGray"/>
        </w:rPr>
        <w:t>2</w:t>
      </w:r>
      <w:r w:rsidR="00DD7A4F">
        <w:rPr>
          <w:rFonts w:hint="eastAsia"/>
          <w:highlight w:val="lightGray"/>
        </w:rPr>
        <w:t>.</w:t>
      </w:r>
      <w:r w:rsidRPr="00CD6593">
        <w:rPr>
          <w:highlight w:val="lightGray"/>
        </w:rPr>
        <w:t>5</w:t>
      </w:r>
      <w:r w:rsidRPr="00CD6593">
        <w:t xml:space="preserve"> </w:t>
      </w:r>
      <w:r w:rsidRPr="00CD6593">
        <w:t>小结</w:t>
      </w:r>
      <w:bookmarkEnd w:id="183"/>
    </w:p>
    <w:p w14:paraId="38DFC4E8" w14:textId="13EFA5F1" w:rsidR="00CD6593" w:rsidRPr="00CD6593" w:rsidRDefault="00CD6593" w:rsidP="008B13E0">
      <w:pPr>
        <w:pStyle w:val="1110"/>
        <w:ind w:firstLine="480"/>
      </w:pPr>
      <w:r w:rsidRPr="00CD6593">
        <w:t>上述四种协议都可以防御</w:t>
      </w:r>
      <w:r w:rsidRPr="00CD6593">
        <w:t>n=3f+1</w:t>
      </w:r>
      <w:r w:rsidRPr="00CD6593">
        <w:t>的拜占庭容错，同时都应用状态机复制技术进行共识。它们的性能有以下图</w:t>
      </w:r>
      <w:r w:rsidR="00562E91">
        <w:t>5</w:t>
      </w:r>
      <w:r w:rsidR="00562E91">
        <w:rPr>
          <w:rFonts w:hint="eastAsia"/>
        </w:rPr>
        <w:t>-</w:t>
      </w:r>
      <w:r w:rsidR="00562E91">
        <w:t>3</w:t>
      </w:r>
      <w:r w:rsidRPr="00CD6593">
        <w:t>所示的区别：</w:t>
      </w:r>
    </w:p>
    <w:p w14:paraId="7B91BE43" w14:textId="77777777" w:rsidR="00CD6593" w:rsidRPr="00CD6593" w:rsidRDefault="00CD6593" w:rsidP="00CD6593">
      <w:pPr>
        <w:spacing w:before="60" w:after="60" w:line="312" w:lineRule="auto"/>
        <w:ind w:firstLine="440"/>
        <w:rPr>
          <w:rFonts w:ascii="微软雅黑" w:eastAsia="微软雅黑" w:hAnsi="微软雅黑"/>
          <w:color w:val="333333"/>
          <w:sz w:val="22"/>
          <w:szCs w:val="22"/>
        </w:rPr>
      </w:pPr>
      <w:r w:rsidRPr="00CD6593">
        <w:rPr>
          <w:rFonts w:ascii="微软雅黑" w:eastAsia="微软雅黑" w:hAnsi="微软雅黑"/>
          <w:noProof/>
          <w:color w:val="333333"/>
          <w:sz w:val="22"/>
          <w:szCs w:val="22"/>
        </w:rPr>
        <w:drawing>
          <wp:inline distT="0" distB="0" distL="0" distR="0" wp14:anchorId="4634935A" wp14:editId="6A05C71F">
            <wp:extent cx="5760720" cy="1949965"/>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35"/>
                    <a:stretch>
                      <a:fillRect/>
                    </a:stretch>
                  </pic:blipFill>
                  <pic:spPr>
                    <a:xfrm>
                      <a:off x="0" y="0"/>
                      <a:ext cx="5760720" cy="1949965"/>
                    </a:xfrm>
                    <a:prstGeom prst="rect">
                      <a:avLst/>
                    </a:prstGeom>
                  </pic:spPr>
                </pic:pic>
              </a:graphicData>
            </a:graphic>
          </wp:inline>
        </w:drawing>
      </w:r>
    </w:p>
    <w:p w14:paraId="213D0335" w14:textId="2AD190C3" w:rsidR="00CD6593" w:rsidRPr="00CD6593" w:rsidRDefault="00CD6593" w:rsidP="00CD6593">
      <w:pPr>
        <w:spacing w:before="60" w:after="60" w:line="312" w:lineRule="auto"/>
        <w:ind w:firstLine="420"/>
        <w:jc w:val="center"/>
        <w:rPr>
          <w:rFonts w:ascii="Calibri" w:hAnsi="Calibri"/>
          <w:iCs/>
          <w:color w:val="404040"/>
          <w:sz w:val="21"/>
          <w:szCs w:val="22"/>
        </w:rPr>
      </w:pPr>
      <w:r w:rsidRPr="00CD6593">
        <w:rPr>
          <w:rFonts w:ascii="Calibri" w:hAnsi="Calibri"/>
          <w:iCs/>
          <w:color w:val="404040"/>
          <w:sz w:val="21"/>
          <w:szCs w:val="22"/>
        </w:rPr>
        <w:lastRenderedPageBreak/>
        <w:t>图</w:t>
      </w:r>
      <w:r w:rsidR="00562E91">
        <w:rPr>
          <w:rFonts w:ascii="Calibri" w:hAnsi="Calibri"/>
          <w:iCs/>
          <w:color w:val="404040"/>
          <w:sz w:val="21"/>
          <w:szCs w:val="22"/>
        </w:rPr>
        <w:t>5</w:t>
      </w:r>
      <w:r w:rsidR="00562E91">
        <w:rPr>
          <w:rFonts w:ascii="Calibri" w:hAnsi="Calibri" w:hint="eastAsia"/>
          <w:iCs/>
          <w:color w:val="404040"/>
          <w:sz w:val="21"/>
          <w:szCs w:val="22"/>
        </w:rPr>
        <w:t>-</w:t>
      </w:r>
      <w:r w:rsidR="00562E91">
        <w:rPr>
          <w:rFonts w:ascii="Calibri" w:hAnsi="Calibri"/>
          <w:iCs/>
          <w:color w:val="404040"/>
          <w:sz w:val="21"/>
          <w:szCs w:val="22"/>
        </w:rPr>
        <w:t>3</w:t>
      </w:r>
      <w:r w:rsidRPr="00CD6593">
        <w:rPr>
          <w:rFonts w:ascii="Calibri" w:hAnsi="Calibri"/>
          <w:iCs/>
          <w:color w:val="404040"/>
          <w:sz w:val="21"/>
          <w:szCs w:val="22"/>
        </w:rPr>
        <w:t xml:space="preserve"> </w:t>
      </w:r>
      <w:r w:rsidRPr="00CD6593">
        <w:rPr>
          <w:rFonts w:ascii="Calibri" w:hAnsi="Calibri"/>
          <w:iCs/>
          <w:color w:val="404040"/>
          <w:sz w:val="21"/>
          <w:szCs w:val="22"/>
        </w:rPr>
        <w:t>拜占庭容错算法对比</w:t>
      </w:r>
    </w:p>
    <w:p w14:paraId="3CB0CD43" w14:textId="2D8AB6B0" w:rsidR="00CD6593" w:rsidRPr="008B13E0" w:rsidRDefault="00CD6593" w:rsidP="008B13E0">
      <w:pPr>
        <w:pStyle w:val="27"/>
      </w:pPr>
      <w:bookmarkStart w:id="184" w:name="_Toc91797822"/>
      <w:bookmarkStart w:id="185" w:name="_Toc97625270"/>
      <w:bookmarkStart w:id="186" w:name="_Toc116394077"/>
      <w:r>
        <w:t>5</w:t>
      </w:r>
      <w:r w:rsidR="00DD7A4F">
        <w:rPr>
          <w:rFonts w:hint="eastAsia"/>
        </w:rPr>
        <w:t>.</w:t>
      </w:r>
      <w:r>
        <w:t>4</w:t>
      </w:r>
      <w:r w:rsidRPr="00CD6593">
        <w:t xml:space="preserve"> </w:t>
      </w:r>
      <w:r w:rsidRPr="00CD6593">
        <w:t>联盟链主流共识算法详解</w:t>
      </w:r>
      <w:bookmarkEnd w:id="184"/>
      <w:bookmarkEnd w:id="185"/>
      <w:bookmarkEnd w:id="186"/>
    </w:p>
    <w:p w14:paraId="65BF6857" w14:textId="29387AA3" w:rsidR="00CD6593" w:rsidRPr="008B13E0" w:rsidRDefault="00CE382A" w:rsidP="008B13E0">
      <w:pPr>
        <w:pStyle w:val="3"/>
      </w:pPr>
      <w:bookmarkStart w:id="187" w:name="_Toc91797823"/>
      <w:bookmarkStart w:id="188" w:name="_Toc97625271"/>
      <w:bookmarkStart w:id="189" w:name="_Toc116394078"/>
      <w:r>
        <w:t>5</w:t>
      </w:r>
      <w:r w:rsidR="00DD7A4F">
        <w:rPr>
          <w:rFonts w:hint="eastAsia"/>
        </w:rPr>
        <w:t>.</w:t>
      </w:r>
      <w:r>
        <w:t>4</w:t>
      </w:r>
      <w:r w:rsidR="00DD7A4F">
        <w:rPr>
          <w:rFonts w:hint="eastAsia"/>
        </w:rPr>
        <w:t>.</w:t>
      </w:r>
      <w:r>
        <w:t>1</w:t>
      </w:r>
      <w:r w:rsidR="00CD6593" w:rsidRPr="00CD6593">
        <w:t xml:space="preserve"> </w:t>
      </w:r>
      <w:r w:rsidR="00CD6593" w:rsidRPr="00CD6593">
        <w:t>典型故障容错共识算法</w:t>
      </w:r>
      <w:r w:rsidR="00CD6593" w:rsidRPr="00CD6593">
        <w:t>Raft</w:t>
      </w:r>
      <w:bookmarkEnd w:id="187"/>
      <w:bookmarkEnd w:id="188"/>
      <w:bookmarkEnd w:id="189"/>
    </w:p>
    <w:p w14:paraId="7B12CC1C" w14:textId="3AFF790E" w:rsidR="00CD6593" w:rsidRPr="008B13E0" w:rsidRDefault="00CE382A" w:rsidP="008B13E0">
      <w:pPr>
        <w:pStyle w:val="4"/>
      </w:pPr>
      <w:bookmarkStart w:id="190" w:name="_Toc91797824"/>
      <w:r>
        <w:t>5</w:t>
      </w:r>
      <w:r w:rsidR="00DD7A4F">
        <w:rPr>
          <w:rFonts w:hint="eastAsia"/>
        </w:rPr>
        <w:t>.</w:t>
      </w:r>
      <w:r>
        <w:t>4</w:t>
      </w:r>
      <w:r w:rsidR="00DD7A4F">
        <w:rPr>
          <w:rFonts w:hint="eastAsia"/>
        </w:rPr>
        <w:t>.</w:t>
      </w:r>
      <w:r>
        <w:t>1</w:t>
      </w:r>
      <w:r w:rsidR="00DD7A4F">
        <w:rPr>
          <w:rFonts w:hint="eastAsia"/>
        </w:rPr>
        <w:t>.</w:t>
      </w:r>
      <w:r>
        <w:t>1</w:t>
      </w:r>
      <w:r w:rsidR="00CD6593" w:rsidRPr="00CD6593">
        <w:t xml:space="preserve"> </w:t>
      </w:r>
      <w:r w:rsidR="00CD6593" w:rsidRPr="00CD6593">
        <w:t>共识过程</w:t>
      </w:r>
      <w:bookmarkEnd w:id="190"/>
    </w:p>
    <w:p w14:paraId="1B2D4DB4" w14:textId="77777777" w:rsidR="00CD6593" w:rsidRPr="00CD6593" w:rsidRDefault="00CD6593" w:rsidP="008B13E0">
      <w:pPr>
        <w:pStyle w:val="1110"/>
        <w:ind w:firstLine="480"/>
      </w:pPr>
      <w:r w:rsidRPr="00CD6593">
        <w:t>Raft</w:t>
      </w:r>
      <w:r w:rsidRPr="00CD6593">
        <w:t>的共识过程主要分为两个阶段，首先是</w:t>
      </w:r>
      <w:r w:rsidRPr="00CD6593">
        <w:t>leader</w:t>
      </w:r>
      <w:r w:rsidRPr="00CD6593">
        <w:t>选举过程，然后在选举出来的</w:t>
      </w:r>
      <w:r w:rsidRPr="00CD6593">
        <w:t>leader</w:t>
      </w:r>
      <w:r w:rsidRPr="00CD6593">
        <w:t>基础上进行正常操作，比如日志复制、记账等。</w:t>
      </w:r>
    </w:p>
    <w:p w14:paraId="340AABDD" w14:textId="3152BB42" w:rsidR="00CD6593" w:rsidRPr="00CD6593" w:rsidRDefault="00CE382A" w:rsidP="008B13E0">
      <w:pPr>
        <w:pStyle w:val="4"/>
        <w:rPr>
          <w:rFonts w:ascii="Helvetica Neue" w:eastAsia="Helvetica Neue" w:hAnsi="Helvetica Neue"/>
        </w:rPr>
      </w:pPr>
      <w:bookmarkStart w:id="191" w:name="_Toc91797825"/>
      <w:r>
        <w:t>5</w:t>
      </w:r>
      <w:r w:rsidR="00DD7A4F">
        <w:rPr>
          <w:rFonts w:hint="eastAsia"/>
        </w:rPr>
        <w:t>.</w:t>
      </w:r>
      <w:r>
        <w:t>4</w:t>
      </w:r>
      <w:r w:rsidR="00DD7A4F">
        <w:rPr>
          <w:rFonts w:hint="eastAsia"/>
        </w:rPr>
        <w:t>.</w:t>
      </w:r>
      <w:r>
        <w:t>1</w:t>
      </w:r>
      <w:r w:rsidR="00DD7A4F">
        <w:rPr>
          <w:rFonts w:hint="eastAsia"/>
        </w:rPr>
        <w:t>.</w:t>
      </w:r>
      <w:r>
        <w:t>2</w:t>
      </w:r>
      <w:r w:rsidR="00CD6593" w:rsidRPr="00CD6593">
        <w:t xml:space="preserve"> </w:t>
      </w:r>
      <w:r w:rsidR="00CD6593" w:rsidRPr="00CD6593">
        <w:t>领导者选举</w:t>
      </w:r>
      <w:bookmarkEnd w:id="191"/>
      <w:r w:rsidR="00CD6593" w:rsidRPr="00CD6593">
        <w:rPr>
          <w:rFonts w:ascii="Helvetica Neue" w:eastAsia="Helvetica Neue" w:hAnsi="Helvetica Neue"/>
        </w:rPr>
        <w:t xml:space="preserve"> </w:t>
      </w:r>
      <w:r w:rsidR="00CD6593" w:rsidRPr="00CD6593">
        <w:rPr>
          <w:rFonts w:ascii="Helvetica Neue" w:eastAsia="Helvetica Neue" w:hAnsi="Helvetica Neue"/>
        </w:rPr>
        <w:tab/>
      </w:r>
    </w:p>
    <w:p w14:paraId="186FFCFA" w14:textId="6DCC873A" w:rsidR="00CD6593" w:rsidRPr="008B13E0" w:rsidRDefault="00CD6593" w:rsidP="008B13E0">
      <w:pPr>
        <w:pStyle w:val="1110"/>
        <w:ind w:firstLine="480"/>
      </w:pPr>
      <w:r w:rsidRPr="008B13E0">
        <w:t>在</w:t>
      </w:r>
      <w:r w:rsidRPr="008B13E0">
        <w:t>Raft</w:t>
      </w:r>
      <w:r w:rsidRPr="008B13E0">
        <w:t>集群中如下图</w:t>
      </w:r>
      <w:r w:rsidR="00562E91">
        <w:t>5</w:t>
      </w:r>
      <w:r w:rsidR="00562E91">
        <w:rPr>
          <w:rFonts w:hint="eastAsia"/>
        </w:rPr>
        <w:t>-</w:t>
      </w:r>
      <w:r w:rsidR="00562E91">
        <w:t>4</w:t>
      </w:r>
      <w:r w:rsidRPr="008B13E0">
        <w:t>，每一个节点任意时刻都处于以下三个状态之一：</w:t>
      </w:r>
      <w:r w:rsidRPr="008B13E0">
        <w:t xml:space="preserve">leader </w:t>
      </w:r>
      <w:r w:rsidRPr="008B13E0">
        <w:t>（领导者）、</w:t>
      </w:r>
      <w:r w:rsidRPr="008B13E0">
        <w:t>follower</w:t>
      </w:r>
      <w:r w:rsidRPr="008B13E0">
        <w:t>（跟随者）、</w:t>
      </w:r>
      <w:r w:rsidRPr="008B13E0">
        <w:t>candidate</w:t>
      </w:r>
      <w:r w:rsidRPr="008B13E0">
        <w:t>（候选者）。正常状态下，集群中只有一个</w:t>
      </w:r>
      <w:r w:rsidRPr="008B13E0">
        <w:t>leader</w:t>
      </w:r>
      <w:r w:rsidRPr="008B13E0">
        <w:t>，其余全部都是</w:t>
      </w:r>
      <w:r w:rsidRPr="008B13E0">
        <w:t>follower</w:t>
      </w:r>
      <w:r w:rsidRPr="008B13E0">
        <w:t>。</w:t>
      </w:r>
      <w:r w:rsidRPr="008B13E0">
        <w:t>follower</w:t>
      </w:r>
      <w:r w:rsidRPr="008B13E0">
        <w:t>是被动的，它们不会主动发出消息，只是响应</w:t>
      </w:r>
      <w:r w:rsidRPr="008B13E0">
        <w:t>leader</w:t>
      </w:r>
      <w:r w:rsidRPr="008B13E0">
        <w:t>或</w:t>
      </w:r>
      <w:r w:rsidRPr="008B13E0">
        <w:t>candidate</w:t>
      </w:r>
      <w:r w:rsidRPr="008B13E0">
        <w:t>的消息，或者转发客户端的请求给</w:t>
      </w:r>
      <w:r w:rsidRPr="008B13E0">
        <w:t>leader</w:t>
      </w:r>
      <w:r w:rsidRPr="008B13E0">
        <w:t>。</w:t>
      </w:r>
      <w:r w:rsidRPr="008B13E0">
        <w:t>candidate</w:t>
      </w:r>
      <w:r w:rsidRPr="008B13E0">
        <w:t>是一种临时的状态。</w:t>
      </w:r>
    </w:p>
    <w:p w14:paraId="1B48C56F" w14:textId="77777777" w:rsidR="00CD6593" w:rsidRPr="00CD6593" w:rsidRDefault="00CD6593" w:rsidP="00CD6593">
      <w:pPr>
        <w:spacing w:before="60" w:after="60" w:line="312" w:lineRule="auto"/>
        <w:ind w:firstLine="440"/>
        <w:rPr>
          <w:rFonts w:ascii="Helvetica Neue" w:eastAsia="Helvetica Neue" w:hAnsi="Helvetica Neue"/>
          <w:color w:val="333333"/>
          <w:sz w:val="22"/>
          <w:szCs w:val="22"/>
        </w:rPr>
      </w:pPr>
      <w:r w:rsidRPr="00CD6593">
        <w:rPr>
          <w:rFonts w:ascii="Helvetica Neue" w:eastAsia="Helvetica Neue" w:hAnsi="Helvetica Neue"/>
          <w:noProof/>
          <w:color w:val="333333"/>
          <w:sz w:val="22"/>
          <w:szCs w:val="22"/>
        </w:rPr>
        <w:drawing>
          <wp:inline distT="0" distB="0" distL="0" distR="0" wp14:anchorId="7AB4F1E2" wp14:editId="5AAFB3E1">
            <wp:extent cx="4883150" cy="1918964"/>
            <wp:effectExtent l="0" t="0" r="0" b="571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36"/>
                    <a:stretch>
                      <a:fillRect/>
                    </a:stretch>
                  </pic:blipFill>
                  <pic:spPr>
                    <a:xfrm>
                      <a:off x="0" y="0"/>
                      <a:ext cx="4893350" cy="1922972"/>
                    </a:xfrm>
                    <a:prstGeom prst="rect">
                      <a:avLst/>
                    </a:prstGeom>
                  </pic:spPr>
                </pic:pic>
              </a:graphicData>
            </a:graphic>
          </wp:inline>
        </w:drawing>
      </w:r>
    </w:p>
    <w:p w14:paraId="51CAF928" w14:textId="4DB05DD1" w:rsidR="00CD6593" w:rsidRPr="00CD6593" w:rsidRDefault="00CD6593" w:rsidP="00CD6593">
      <w:pPr>
        <w:spacing w:before="60" w:after="60" w:line="312" w:lineRule="auto"/>
        <w:ind w:firstLine="420"/>
        <w:jc w:val="center"/>
        <w:rPr>
          <w:rFonts w:ascii="Calibri" w:hAnsi="Calibri"/>
          <w:iCs/>
          <w:color w:val="404040"/>
          <w:sz w:val="21"/>
          <w:szCs w:val="22"/>
        </w:rPr>
      </w:pPr>
      <w:r w:rsidRPr="00CD6593">
        <w:rPr>
          <w:rFonts w:ascii="Calibri" w:hAnsi="Calibri"/>
          <w:iCs/>
          <w:color w:val="404040"/>
          <w:sz w:val="21"/>
          <w:szCs w:val="22"/>
        </w:rPr>
        <w:t>图</w:t>
      </w:r>
      <w:r w:rsidR="00562E91">
        <w:rPr>
          <w:rFonts w:ascii="Calibri" w:hAnsi="Calibri"/>
          <w:iCs/>
          <w:color w:val="404040"/>
          <w:sz w:val="21"/>
          <w:szCs w:val="22"/>
        </w:rPr>
        <w:t>5</w:t>
      </w:r>
      <w:r w:rsidR="00562E91">
        <w:rPr>
          <w:rFonts w:ascii="Calibri" w:hAnsi="Calibri" w:hint="eastAsia"/>
          <w:iCs/>
          <w:color w:val="404040"/>
          <w:sz w:val="21"/>
          <w:szCs w:val="22"/>
        </w:rPr>
        <w:t>-</w:t>
      </w:r>
      <w:r w:rsidR="00562E91">
        <w:rPr>
          <w:rFonts w:ascii="Calibri" w:hAnsi="Calibri"/>
          <w:iCs/>
          <w:color w:val="404040"/>
          <w:sz w:val="21"/>
          <w:szCs w:val="22"/>
        </w:rPr>
        <w:t>4</w:t>
      </w:r>
      <w:r w:rsidRPr="00CD6593">
        <w:rPr>
          <w:rFonts w:ascii="Calibri" w:hAnsi="Calibri"/>
          <w:iCs/>
          <w:color w:val="404040"/>
          <w:sz w:val="21"/>
          <w:szCs w:val="22"/>
        </w:rPr>
        <w:t xml:space="preserve"> Raft</w:t>
      </w:r>
      <w:r w:rsidRPr="00CD6593">
        <w:rPr>
          <w:rFonts w:ascii="Calibri" w:hAnsi="Calibri"/>
          <w:iCs/>
          <w:color w:val="404040"/>
          <w:sz w:val="21"/>
          <w:szCs w:val="22"/>
        </w:rPr>
        <w:t>节点角色</w:t>
      </w:r>
    </w:p>
    <w:p w14:paraId="72C55875" w14:textId="77777777" w:rsidR="00CD6593" w:rsidRPr="00CD6593" w:rsidRDefault="00CD6593" w:rsidP="008B13E0">
      <w:pPr>
        <w:pStyle w:val="1110"/>
        <w:ind w:firstLine="480"/>
      </w:pPr>
      <w:r w:rsidRPr="00CD6593">
        <w:t>根据</w:t>
      </w:r>
      <w:r w:rsidRPr="00CD6593">
        <w:t xml:space="preserve"> Raft </w:t>
      </w:r>
      <w:r w:rsidRPr="00CD6593">
        <w:t>协议，一个应用</w:t>
      </w:r>
      <w:r w:rsidRPr="00CD6593">
        <w:t xml:space="preserve"> Raft </w:t>
      </w:r>
      <w:r w:rsidRPr="00CD6593">
        <w:t>协议的集群在刚启动时，所有节点状态都是</w:t>
      </w:r>
      <w:r w:rsidRPr="00CD6593">
        <w:t>Follower</w:t>
      </w:r>
      <w:r w:rsidRPr="00CD6593">
        <w:t>态，由于没有</w:t>
      </w:r>
      <w:r w:rsidRPr="00CD6593">
        <w:t>Leader</w:t>
      </w:r>
      <w:r w:rsidRPr="00CD6593">
        <w:t>，</w:t>
      </w:r>
      <w:r w:rsidRPr="00CD6593">
        <w:t xml:space="preserve">Follower </w:t>
      </w:r>
      <w:r w:rsidRPr="00CD6593">
        <w:t>无法与</w:t>
      </w:r>
      <w:r w:rsidRPr="00CD6593">
        <w:t xml:space="preserve"> Leader </w:t>
      </w:r>
      <w:r w:rsidRPr="00CD6593">
        <w:t>保持心跳（</w:t>
      </w:r>
      <w:r w:rsidRPr="00CD6593">
        <w:t>heart beat</w:t>
      </w:r>
      <w:r w:rsidRPr="00CD6593">
        <w:t>），</w:t>
      </w:r>
      <w:r w:rsidRPr="00CD6593">
        <w:t>Follower</w:t>
      </w:r>
      <w:r w:rsidRPr="00CD6593">
        <w:t>等待心跳超时（每个</w:t>
      </w:r>
      <w:r w:rsidRPr="00CD6593">
        <w:t>Follower</w:t>
      </w:r>
      <w:r w:rsidRPr="00CD6593">
        <w:t>的心跳超时时间不一样），</w:t>
      </w:r>
      <w:r w:rsidRPr="00CD6593">
        <w:t xml:space="preserve">Followers </w:t>
      </w:r>
      <w:r w:rsidRPr="00CD6593">
        <w:t>会认为</w:t>
      </w:r>
      <w:r w:rsidRPr="00CD6593">
        <w:t xml:space="preserve"> Leader </w:t>
      </w:r>
      <w:r w:rsidRPr="00CD6593">
        <w:t>已经</w:t>
      </w:r>
      <w:r w:rsidRPr="00CD6593">
        <w:t xml:space="preserve"> down </w:t>
      </w:r>
      <w:r w:rsidRPr="00CD6593">
        <w:t>掉。最先超时的</w:t>
      </w:r>
      <w:r w:rsidRPr="00CD6593">
        <w:t>Follower</w:t>
      </w:r>
      <w:r w:rsidRPr="00CD6593">
        <w:t>进而转为</w:t>
      </w:r>
      <w:r w:rsidRPr="00CD6593">
        <w:t xml:space="preserve"> Candidate </w:t>
      </w:r>
      <w:r w:rsidRPr="00CD6593">
        <w:t>状态，然后，</w:t>
      </w:r>
      <w:r w:rsidRPr="00CD6593">
        <w:t xml:space="preserve">Candidate </w:t>
      </w:r>
      <w:r w:rsidRPr="00CD6593">
        <w:t>将向集群中的其它节点请求投票，同意自己升级为</w:t>
      </w:r>
      <w:r w:rsidRPr="00CD6593">
        <w:t xml:space="preserve"> Leader</w:t>
      </w:r>
      <w:r w:rsidRPr="00CD6593">
        <w:t>，如果</w:t>
      </w:r>
      <w:r w:rsidRPr="00CD6593">
        <w:t xml:space="preserve"> Candidate </w:t>
      </w:r>
      <w:r w:rsidRPr="00CD6593">
        <w:t>收到超过半数节点的投票（</w:t>
      </w:r>
      <w:r w:rsidRPr="00CD6593">
        <w:t>N/2+1</w:t>
      </w:r>
      <w:r w:rsidRPr="00CD6593">
        <w:t>），它将获胜成为</w:t>
      </w:r>
      <w:r w:rsidRPr="00CD6593">
        <w:t xml:space="preserve"> Leader</w:t>
      </w:r>
      <w:r w:rsidRPr="00CD6593">
        <w:t>。角色选举详细流程如下：</w:t>
      </w:r>
    </w:p>
    <w:p w14:paraId="17DF740C" w14:textId="77777777" w:rsidR="00CD6593" w:rsidRPr="008B13E0" w:rsidRDefault="00CD6593" w:rsidP="008B13E0">
      <w:pPr>
        <w:pStyle w:val="1110"/>
        <w:ind w:firstLine="482"/>
        <w:rPr>
          <w:b/>
          <w:bCs/>
        </w:rPr>
      </w:pPr>
      <w:r w:rsidRPr="008B13E0">
        <w:rPr>
          <w:b/>
          <w:bCs/>
        </w:rPr>
        <w:lastRenderedPageBreak/>
        <w:t>第一阶段：都是</w:t>
      </w:r>
      <w:r w:rsidRPr="008B13E0">
        <w:rPr>
          <w:b/>
          <w:bCs/>
        </w:rPr>
        <w:t xml:space="preserve"> Follower </w:t>
      </w:r>
      <w:r w:rsidRPr="008B13E0">
        <w:rPr>
          <w:b/>
          <w:bCs/>
        </w:rPr>
        <w:t>状态</w:t>
      </w:r>
    </w:p>
    <w:p w14:paraId="7273A76E" w14:textId="1A33BB90" w:rsidR="00CD6593" w:rsidRPr="008B13E0" w:rsidRDefault="00CD6593" w:rsidP="008B13E0">
      <w:pPr>
        <w:pStyle w:val="1110"/>
        <w:ind w:firstLine="480"/>
      </w:pPr>
      <w:r w:rsidRPr="008B13E0">
        <w:t>一个应用</w:t>
      </w:r>
      <w:r w:rsidRPr="008B13E0">
        <w:t>Raft</w:t>
      </w:r>
      <w:r w:rsidRPr="008B13E0">
        <w:t>协议的集群在刚开始启动时（或者</w:t>
      </w:r>
      <w:r w:rsidRPr="008B13E0">
        <w:t xml:space="preserve"> Leader </w:t>
      </w:r>
      <w:r w:rsidRPr="008B13E0">
        <w:t>宕机重启时），所有的节点都是</w:t>
      </w:r>
      <w:r w:rsidRPr="008B13E0">
        <w:t xml:space="preserve"> Follower </w:t>
      </w:r>
      <w:r w:rsidRPr="008B13E0">
        <w:t>状态，</w:t>
      </w:r>
      <w:hyperlink r:id="rId137">
        <w:r w:rsidRPr="008B13E0">
          <w:t>初始任期</w:t>
        </w:r>
      </w:hyperlink>
      <w:r w:rsidRPr="008B13E0">
        <w:t>（</w:t>
      </w:r>
      <w:r w:rsidRPr="008B13E0">
        <w:t>Term</w:t>
      </w:r>
      <w:r w:rsidRPr="008B13E0">
        <w:t>，即某次选举的唯一标识）都是</w:t>
      </w:r>
      <w:r w:rsidRPr="008B13E0">
        <w:t>0</w:t>
      </w:r>
      <w:r w:rsidRPr="008B13E0">
        <w:t>。同时启动选举定时器，每个节点的选举定时器都不一致且都在</w:t>
      </w:r>
      <w:r w:rsidRPr="008B13E0">
        <w:t>100</w:t>
      </w:r>
      <w:r w:rsidRPr="008B13E0">
        <w:t>～</w:t>
      </w:r>
      <w:r w:rsidRPr="008B13E0">
        <w:t>500ms</w:t>
      </w:r>
      <w:r w:rsidRPr="008B13E0">
        <w:t>之间（避免同时发起选举）。</w:t>
      </w:r>
    </w:p>
    <w:p w14:paraId="59EB1435" w14:textId="61A9C5EC" w:rsidR="00CD6593" w:rsidRPr="008B13E0" w:rsidRDefault="00CD6593" w:rsidP="008B13E0">
      <w:pPr>
        <w:pStyle w:val="1110"/>
        <w:ind w:firstLine="480"/>
      </w:pPr>
      <w:r w:rsidRPr="008B13E0">
        <w:t>Term</w:t>
      </w:r>
      <w:r w:rsidRPr="008B13E0">
        <w:t>可以理解为任期，用</w:t>
      </w:r>
      <w:r w:rsidRPr="008B13E0">
        <w:t>Term</w:t>
      </w:r>
      <w:r w:rsidRPr="008B13E0">
        <w:t>作为一个周期，每个</w:t>
      </w:r>
      <w:r w:rsidRPr="008B13E0">
        <w:t>Term</w:t>
      </w:r>
      <w:r w:rsidRPr="008B13E0">
        <w:t>都是一个连续递增的编号，每一轮选举都是一个</w:t>
      </w:r>
      <w:r w:rsidRPr="008B13E0">
        <w:t>Term</w:t>
      </w:r>
      <w:r w:rsidRPr="008B13E0">
        <w:t>周期，在一个</w:t>
      </w:r>
      <w:r w:rsidRPr="008B13E0">
        <w:t>Term</w:t>
      </w:r>
      <w:r w:rsidRPr="008B13E0">
        <w:t>中只能产生一个</w:t>
      </w:r>
      <w:r w:rsidRPr="008B13E0">
        <w:t xml:space="preserve">Leader </w:t>
      </w:r>
      <w:r w:rsidRPr="008B13E0">
        <w:t>同时</w:t>
      </w:r>
      <w:r w:rsidR="001003B1">
        <w:t>，</w:t>
      </w:r>
      <w:r w:rsidRPr="008B13E0">
        <w:t>term</w:t>
      </w:r>
      <w:r w:rsidRPr="008B13E0">
        <w:t>也起到了系统中逻辑时钟的作用，每一个</w:t>
      </w:r>
      <w:r w:rsidRPr="008B13E0">
        <w:t>server</w:t>
      </w:r>
      <w:r w:rsidRPr="008B13E0">
        <w:t>都存储了当前</w:t>
      </w:r>
      <w:r w:rsidRPr="008B13E0">
        <w:t>term</w:t>
      </w:r>
      <w:r w:rsidRPr="008B13E0">
        <w:t>编号，在</w:t>
      </w:r>
      <w:r w:rsidRPr="008B13E0">
        <w:t>server</w:t>
      </w:r>
      <w:r w:rsidRPr="008B13E0">
        <w:t>之间进行交流的时候就会带有该编号，如果一个</w:t>
      </w:r>
      <w:r w:rsidRPr="008B13E0">
        <w:t>server</w:t>
      </w:r>
      <w:r w:rsidRPr="008B13E0">
        <w:t>的编号小于另一个的，那么它会将自己的编号更新为较大的那一个；如果</w:t>
      </w:r>
      <w:r w:rsidRPr="008B13E0">
        <w:t>leader</w:t>
      </w:r>
      <w:r w:rsidRPr="008B13E0">
        <w:t>或者</w:t>
      </w:r>
      <w:r w:rsidRPr="008B13E0">
        <w:t>candidate</w:t>
      </w:r>
      <w:r w:rsidRPr="008B13E0">
        <w:t>发现自己的编号不是最新的了，就会自动转变为</w:t>
      </w:r>
      <w:r w:rsidRPr="008B13E0">
        <w:t>follower</w:t>
      </w:r>
      <w:r w:rsidRPr="008B13E0">
        <w:t>；如果接收到的请求的</w:t>
      </w:r>
      <w:r w:rsidRPr="008B13E0">
        <w:t>term</w:t>
      </w:r>
      <w:r w:rsidRPr="008B13E0">
        <w:t>编号小于自己的当前</w:t>
      </w:r>
      <w:r w:rsidRPr="008B13E0">
        <w:t>term</w:t>
      </w:r>
      <w:r w:rsidRPr="008B13E0">
        <w:t>将会拒绝执行。</w:t>
      </w:r>
    </w:p>
    <w:p w14:paraId="2A7308CD" w14:textId="77777777" w:rsidR="00CD6593" w:rsidRPr="008B13E0" w:rsidRDefault="00CD6593" w:rsidP="008B13E0">
      <w:pPr>
        <w:pStyle w:val="1110"/>
        <w:ind w:firstLine="482"/>
        <w:rPr>
          <w:b/>
          <w:bCs/>
        </w:rPr>
      </w:pPr>
      <w:r w:rsidRPr="008B13E0">
        <w:rPr>
          <w:b/>
          <w:bCs/>
        </w:rPr>
        <w:t>第二阶段：从</w:t>
      </w:r>
      <w:r w:rsidRPr="008B13E0">
        <w:rPr>
          <w:b/>
          <w:bCs/>
        </w:rPr>
        <w:t xml:space="preserve"> Follower </w:t>
      </w:r>
      <w:r w:rsidRPr="008B13E0">
        <w:rPr>
          <w:b/>
          <w:bCs/>
        </w:rPr>
        <w:t>状态转换为</w:t>
      </w:r>
      <w:r w:rsidRPr="008B13E0">
        <w:rPr>
          <w:b/>
          <w:bCs/>
        </w:rPr>
        <w:t>Candidate</w:t>
      </w:r>
      <w:r w:rsidRPr="008B13E0">
        <w:rPr>
          <w:b/>
          <w:bCs/>
        </w:rPr>
        <w:t>，并发起投票</w:t>
      </w:r>
    </w:p>
    <w:p w14:paraId="1A256842" w14:textId="77777777" w:rsidR="00CD6593" w:rsidRPr="00CD6593" w:rsidRDefault="00CD6593" w:rsidP="008B13E0">
      <w:pPr>
        <w:pStyle w:val="1110"/>
        <w:ind w:firstLine="480"/>
      </w:pPr>
      <w:r w:rsidRPr="00CD6593">
        <w:t>由于没有</w:t>
      </w:r>
      <w:r w:rsidRPr="00CD6593">
        <w:t xml:space="preserve"> Leader</w:t>
      </w:r>
      <w:r w:rsidRPr="00CD6593">
        <w:t>，</w:t>
      </w:r>
      <w:r w:rsidRPr="00CD6593">
        <w:t xml:space="preserve">Followers </w:t>
      </w:r>
      <w:r w:rsidRPr="00CD6593">
        <w:t>无法与</w:t>
      </w:r>
      <w:r w:rsidRPr="00CD6593">
        <w:t xml:space="preserve"> Leader </w:t>
      </w:r>
      <w:r w:rsidRPr="00CD6593">
        <w:t>保持心跳（</w:t>
      </w:r>
      <w:r w:rsidRPr="00CD6593">
        <w:t>heart beat</w:t>
      </w:r>
      <w:r w:rsidRPr="00CD6593">
        <w:t>），节点启动后在一个选举定时器周期内未收到心跳和投票请求，则状态转变为</w:t>
      </w:r>
      <w:r w:rsidRPr="00CD6593">
        <w:t xml:space="preserve"> Candidate </w:t>
      </w:r>
      <w:r w:rsidRPr="00CD6593">
        <w:t>状态、</w:t>
      </w:r>
      <w:r w:rsidRPr="00CD6593">
        <w:t xml:space="preserve">Term </w:t>
      </w:r>
      <w:r w:rsidRPr="00CD6593">
        <w:t>自增，并向集群中所有节点发送投票请求并且重置选举定时器。</w:t>
      </w:r>
    </w:p>
    <w:p w14:paraId="281D5FE7" w14:textId="77777777" w:rsidR="00CD6593" w:rsidRPr="00CD6593" w:rsidRDefault="00CD6593" w:rsidP="008B13E0">
      <w:pPr>
        <w:pStyle w:val="1110"/>
        <w:ind w:firstLine="480"/>
      </w:pPr>
      <w:r w:rsidRPr="00CD6593">
        <w:t>注意：每个节点选举定时器超时时间都在</w:t>
      </w:r>
      <w:r w:rsidRPr="00CD6593">
        <w:t xml:space="preserve"> 100 </w:t>
      </w:r>
      <w:r w:rsidRPr="00CD6593">
        <w:t>～</w:t>
      </w:r>
      <w:r w:rsidRPr="00CD6593">
        <w:t xml:space="preserve"> 500 ms</w:t>
      </w:r>
      <w:r w:rsidRPr="00CD6593">
        <w:t>之内，且不一致。因此，可以避免所有的</w:t>
      </w:r>
      <w:r w:rsidRPr="00CD6593">
        <w:t>Follower</w:t>
      </w:r>
      <w:r w:rsidRPr="00CD6593">
        <w:t>同时转化为</w:t>
      </w:r>
      <w:r w:rsidRPr="00CD6593">
        <w:t xml:space="preserve"> Candidate</w:t>
      </w:r>
      <w:r w:rsidRPr="00CD6593">
        <w:t>状态，换言之，最先转为</w:t>
      </w:r>
      <w:r w:rsidRPr="00CD6593">
        <w:t xml:space="preserve"> Candidate </w:t>
      </w:r>
      <w:r w:rsidRPr="00CD6593">
        <w:t>并发起投票请求的节点将具有成为</w:t>
      </w:r>
      <w:r w:rsidRPr="00CD6593">
        <w:t xml:space="preserve"> Leader </w:t>
      </w:r>
      <w:r w:rsidRPr="00CD6593">
        <w:t>的先发优势。</w:t>
      </w:r>
    </w:p>
    <w:p w14:paraId="09F4F60A" w14:textId="77777777" w:rsidR="00CD6593" w:rsidRPr="008B13E0" w:rsidRDefault="00CD6593" w:rsidP="008B13E0">
      <w:pPr>
        <w:pStyle w:val="1110"/>
        <w:ind w:firstLine="482"/>
        <w:rPr>
          <w:b/>
          <w:bCs/>
        </w:rPr>
      </w:pPr>
      <w:r w:rsidRPr="008B13E0">
        <w:rPr>
          <w:b/>
          <w:bCs/>
        </w:rPr>
        <w:t>第三阶段：</w:t>
      </w:r>
      <w:r w:rsidRPr="008B13E0">
        <w:rPr>
          <w:b/>
          <w:bCs/>
        </w:rPr>
        <w:t>Follower</w:t>
      </w:r>
      <w:r w:rsidRPr="008B13E0">
        <w:rPr>
          <w:b/>
          <w:bCs/>
        </w:rPr>
        <w:t>进行投票</w:t>
      </w:r>
    </w:p>
    <w:p w14:paraId="158F9E4D" w14:textId="77777777" w:rsidR="00CD6593" w:rsidRPr="00CD6593" w:rsidRDefault="00CD6593" w:rsidP="00CD6593">
      <w:pPr>
        <w:snapToGrid/>
        <w:ind w:firstLine="480"/>
        <w:jc w:val="both"/>
        <w:rPr>
          <w:rFonts w:ascii="Calibri" w:hAnsi="Calibri"/>
          <w:color w:val="000000"/>
          <w:szCs w:val="22"/>
        </w:rPr>
      </w:pPr>
      <w:r w:rsidRPr="00CD6593">
        <w:rPr>
          <w:rFonts w:ascii="Calibri" w:hAnsi="Calibri"/>
          <w:color w:val="000000"/>
          <w:szCs w:val="22"/>
        </w:rPr>
        <w:t xml:space="preserve">Follower </w:t>
      </w:r>
      <w:r w:rsidRPr="00CD6593">
        <w:rPr>
          <w:rFonts w:ascii="Calibri" w:hAnsi="Calibri"/>
          <w:color w:val="000000"/>
          <w:szCs w:val="22"/>
        </w:rPr>
        <w:t>节点收到投票请求后会根据以下情况决定是否接受投票请求：</w:t>
      </w:r>
    </w:p>
    <w:p w14:paraId="41B89A15" w14:textId="77777777" w:rsidR="00CD6593" w:rsidRPr="00CD6593" w:rsidRDefault="00CD6593" w:rsidP="00CD6593">
      <w:pPr>
        <w:snapToGrid/>
        <w:ind w:firstLine="480"/>
        <w:jc w:val="both"/>
        <w:rPr>
          <w:rFonts w:ascii="Calibri" w:hAnsi="Calibri"/>
          <w:color w:val="000000"/>
          <w:szCs w:val="22"/>
        </w:rPr>
      </w:pPr>
      <w:r w:rsidRPr="00CD6593">
        <w:rPr>
          <w:rFonts w:ascii="Calibri" w:hAnsi="Calibri"/>
          <w:color w:val="000000"/>
          <w:szCs w:val="22"/>
        </w:rPr>
        <w:t>请求节点的</w:t>
      </w:r>
      <w:r w:rsidRPr="00CD6593">
        <w:rPr>
          <w:rFonts w:ascii="Calibri" w:hAnsi="Calibri"/>
          <w:color w:val="000000"/>
          <w:szCs w:val="22"/>
        </w:rPr>
        <w:t xml:space="preserve"> Term </w:t>
      </w:r>
      <w:r w:rsidRPr="00CD6593">
        <w:rPr>
          <w:rFonts w:ascii="Calibri" w:hAnsi="Calibri"/>
          <w:color w:val="000000"/>
          <w:szCs w:val="22"/>
        </w:rPr>
        <w:t>大于自己的</w:t>
      </w:r>
      <w:r w:rsidRPr="00CD6593">
        <w:rPr>
          <w:rFonts w:ascii="Calibri" w:hAnsi="Calibri"/>
          <w:color w:val="000000"/>
          <w:szCs w:val="22"/>
        </w:rPr>
        <w:t xml:space="preserve"> Term</w:t>
      </w:r>
      <w:r w:rsidRPr="00CD6593">
        <w:rPr>
          <w:rFonts w:ascii="Calibri" w:hAnsi="Calibri"/>
          <w:color w:val="000000"/>
          <w:szCs w:val="22"/>
        </w:rPr>
        <w:t>，且自己尚未投票给其它节点，则接受请求，把票投给</w:t>
      </w:r>
      <w:r w:rsidRPr="00CD6593">
        <w:rPr>
          <w:rFonts w:ascii="Calibri" w:hAnsi="Calibri"/>
          <w:color w:val="000000"/>
          <w:szCs w:val="22"/>
        </w:rPr>
        <w:t xml:space="preserve"> Candidate </w:t>
      </w:r>
      <w:r w:rsidRPr="00CD6593">
        <w:rPr>
          <w:rFonts w:ascii="Calibri" w:hAnsi="Calibri"/>
          <w:color w:val="000000"/>
          <w:szCs w:val="22"/>
        </w:rPr>
        <w:t>节点；</w:t>
      </w:r>
    </w:p>
    <w:p w14:paraId="61FBF49D" w14:textId="77777777" w:rsidR="00CD6593" w:rsidRPr="00CD6593" w:rsidRDefault="00CD6593" w:rsidP="00CD6593">
      <w:pPr>
        <w:snapToGrid/>
        <w:ind w:firstLine="480"/>
        <w:jc w:val="both"/>
        <w:rPr>
          <w:rFonts w:ascii="Calibri" w:hAnsi="Calibri"/>
          <w:color w:val="000000"/>
          <w:szCs w:val="22"/>
        </w:rPr>
      </w:pPr>
      <w:r w:rsidRPr="00CD6593">
        <w:rPr>
          <w:rFonts w:ascii="Calibri" w:hAnsi="Calibri"/>
          <w:color w:val="000000"/>
          <w:szCs w:val="22"/>
        </w:rPr>
        <w:t>请求节点的</w:t>
      </w:r>
      <w:r w:rsidRPr="00CD6593">
        <w:rPr>
          <w:rFonts w:ascii="Calibri" w:hAnsi="Calibri"/>
          <w:color w:val="000000"/>
          <w:szCs w:val="22"/>
        </w:rPr>
        <w:t xml:space="preserve"> Term </w:t>
      </w:r>
      <w:r w:rsidRPr="00CD6593">
        <w:rPr>
          <w:rFonts w:ascii="Calibri" w:hAnsi="Calibri"/>
          <w:color w:val="000000"/>
          <w:szCs w:val="22"/>
        </w:rPr>
        <w:t>小于自己的</w:t>
      </w:r>
      <w:r w:rsidRPr="00CD6593">
        <w:rPr>
          <w:rFonts w:ascii="Calibri" w:hAnsi="Calibri"/>
          <w:color w:val="000000"/>
          <w:szCs w:val="22"/>
        </w:rPr>
        <w:t xml:space="preserve"> Term</w:t>
      </w:r>
      <w:r w:rsidRPr="00CD6593">
        <w:rPr>
          <w:rFonts w:ascii="Calibri" w:hAnsi="Calibri"/>
          <w:color w:val="000000"/>
          <w:szCs w:val="22"/>
        </w:rPr>
        <w:t>，且自己尚未投票，则拒绝请求，将票投给自己。</w:t>
      </w:r>
    </w:p>
    <w:p w14:paraId="19E414D6" w14:textId="77777777" w:rsidR="00CD6593" w:rsidRPr="008B13E0" w:rsidRDefault="00CD6593" w:rsidP="008B13E0">
      <w:pPr>
        <w:pStyle w:val="1110"/>
        <w:ind w:firstLine="482"/>
        <w:rPr>
          <w:b/>
          <w:bCs/>
        </w:rPr>
      </w:pPr>
      <w:r w:rsidRPr="008B13E0">
        <w:rPr>
          <w:rFonts w:ascii="宋体" w:hAnsi="宋体" w:cs="宋体" w:hint="eastAsia"/>
          <w:b/>
          <w:bCs/>
        </w:rPr>
        <w:t>第四阶段：</w:t>
      </w:r>
      <w:r w:rsidRPr="008B13E0">
        <w:rPr>
          <w:b/>
          <w:bCs/>
        </w:rPr>
        <w:t xml:space="preserve">Candidate </w:t>
      </w:r>
      <w:r w:rsidRPr="008B13E0">
        <w:rPr>
          <w:rFonts w:ascii="宋体" w:hAnsi="宋体" w:cs="宋体" w:hint="eastAsia"/>
          <w:b/>
          <w:bCs/>
        </w:rPr>
        <w:t>转换为</w:t>
      </w:r>
      <w:r w:rsidRPr="008B13E0">
        <w:rPr>
          <w:b/>
          <w:bCs/>
        </w:rPr>
        <w:t xml:space="preserve"> Leader</w:t>
      </w:r>
    </w:p>
    <w:p w14:paraId="5E001B80" w14:textId="77777777" w:rsidR="00CD6593" w:rsidRPr="00CD6593" w:rsidRDefault="00CD6593" w:rsidP="008B13E0">
      <w:pPr>
        <w:pStyle w:val="1110"/>
        <w:ind w:firstLine="480"/>
      </w:pPr>
      <w:r w:rsidRPr="00CD6593">
        <w:rPr>
          <w:rFonts w:hint="eastAsia"/>
        </w:rPr>
        <w:t>经过一轮选举后，正常情况，会有一个</w:t>
      </w:r>
      <w:r w:rsidRPr="00CD6593">
        <w:t xml:space="preserve"> Candidate </w:t>
      </w:r>
      <w:r w:rsidRPr="00CD6593">
        <w:rPr>
          <w:rFonts w:hint="eastAsia"/>
        </w:rPr>
        <w:t>节点收到超过半数（</w:t>
      </w:r>
      <w:r w:rsidRPr="00CD6593">
        <w:t>N/2+1</w:t>
      </w:r>
      <w:r w:rsidRPr="00CD6593">
        <w:rPr>
          <w:rFonts w:hint="eastAsia"/>
        </w:rPr>
        <w:t>）其</w:t>
      </w:r>
      <w:r w:rsidRPr="00CD6593">
        <w:rPr>
          <w:rFonts w:hint="eastAsia"/>
        </w:rPr>
        <w:lastRenderedPageBreak/>
        <w:t>它节点的投票，那么它将胜出并升级为</w:t>
      </w:r>
      <w:r w:rsidRPr="00CD6593">
        <w:t xml:space="preserve"> Leader </w:t>
      </w:r>
      <w:r w:rsidRPr="00CD6593">
        <w:rPr>
          <w:rFonts w:hint="eastAsia"/>
        </w:rPr>
        <w:t>节点，然后定时发送心跳给其它节点，其它节点会转化为</w:t>
      </w:r>
      <w:r w:rsidRPr="00CD6593">
        <w:t xml:space="preserve"> Follower </w:t>
      </w:r>
      <w:r w:rsidRPr="00CD6593">
        <w:rPr>
          <w:rFonts w:hint="eastAsia"/>
        </w:rPr>
        <w:t>节点并与</w:t>
      </w:r>
      <w:r w:rsidRPr="00CD6593">
        <w:t xml:space="preserve"> Leader </w:t>
      </w:r>
      <w:r w:rsidRPr="00CD6593">
        <w:rPr>
          <w:rFonts w:hint="eastAsia"/>
        </w:rPr>
        <w:t>保持同步，如此，本轮选举结束。如果一轮选举中，</w:t>
      </w:r>
      <w:r w:rsidRPr="00CD6593">
        <w:t xml:space="preserve">Candidate </w:t>
      </w:r>
      <w:r w:rsidRPr="00CD6593">
        <w:rPr>
          <w:rFonts w:hint="eastAsia"/>
        </w:rPr>
        <w:t>节点收到的投票没有超过半数，那么将进行下一轮选举。</w:t>
      </w:r>
    </w:p>
    <w:p w14:paraId="452BDB76" w14:textId="42109261" w:rsidR="00CD6593" w:rsidRPr="00CD6593" w:rsidRDefault="00CE382A" w:rsidP="008B13E0">
      <w:pPr>
        <w:pStyle w:val="4"/>
      </w:pPr>
      <w:r>
        <w:t>5</w:t>
      </w:r>
      <w:r w:rsidR="00DD7A4F">
        <w:rPr>
          <w:rFonts w:hint="eastAsia"/>
        </w:rPr>
        <w:t>.</w:t>
      </w:r>
      <w:r>
        <w:t>4</w:t>
      </w:r>
      <w:r w:rsidR="00DD7A4F">
        <w:rPr>
          <w:rFonts w:hint="eastAsia"/>
        </w:rPr>
        <w:t>.</w:t>
      </w:r>
      <w:r>
        <w:t>1</w:t>
      </w:r>
      <w:r w:rsidR="00DD7A4F">
        <w:rPr>
          <w:rFonts w:hint="eastAsia"/>
        </w:rPr>
        <w:t>.</w:t>
      </w:r>
      <w:r>
        <w:t>3</w:t>
      </w:r>
      <w:r w:rsidR="001C4976">
        <w:t xml:space="preserve"> </w:t>
      </w:r>
      <w:r w:rsidR="00CD6593" w:rsidRPr="00CD6593">
        <w:t>日志复制</w:t>
      </w:r>
    </w:p>
    <w:p w14:paraId="3E8F0F2A" w14:textId="77777777" w:rsidR="00CD6593" w:rsidRPr="008B13E0" w:rsidRDefault="00CD6593" w:rsidP="008B13E0">
      <w:pPr>
        <w:pStyle w:val="1110"/>
        <w:ind w:firstLine="480"/>
      </w:pPr>
      <w:r w:rsidRPr="008B13E0">
        <w:t>一个</w:t>
      </w:r>
      <w:r w:rsidRPr="008B13E0">
        <w:t xml:space="preserve"> Raft </w:t>
      </w:r>
      <w:r w:rsidRPr="008B13E0">
        <w:t>集群中只有</w:t>
      </w:r>
      <w:r w:rsidRPr="008B13E0">
        <w:t xml:space="preserve"> Leader </w:t>
      </w:r>
      <w:r w:rsidRPr="008B13E0">
        <w:t>节点能够处理客户端的请求（如果客户端的请求发到了</w:t>
      </w:r>
      <w:r w:rsidRPr="008B13E0">
        <w:t xml:space="preserve"> Follower </w:t>
      </w:r>
      <w:r w:rsidRPr="008B13E0">
        <w:t>节点，</w:t>
      </w:r>
      <w:r w:rsidRPr="008B13E0">
        <w:t xml:space="preserve">Follower </w:t>
      </w:r>
      <w:r w:rsidRPr="008B13E0">
        <w:t>将会把请求重定向到</w:t>
      </w:r>
      <w:r w:rsidRPr="008B13E0">
        <w:t xml:space="preserve"> Leader</w:t>
      </w:r>
      <w:r w:rsidRPr="008B13E0">
        <w:t>），客户端的每一个请求都包含一条被复制到状态机执行的指令。</w:t>
      </w:r>
      <w:r w:rsidRPr="008B13E0">
        <w:t xml:space="preserve">Leader </w:t>
      </w:r>
      <w:r w:rsidRPr="008B13E0">
        <w:t>把这条指令作为一条新的日志条目（</w:t>
      </w:r>
      <w:r w:rsidRPr="008B13E0">
        <w:t>Entry</w:t>
      </w:r>
      <w:r w:rsidRPr="008B13E0">
        <w:t>）附加到日志中去，然后并行的将附加条目发送给</w:t>
      </w:r>
      <w:r w:rsidRPr="008B13E0">
        <w:t xml:space="preserve"> Followers</w:t>
      </w:r>
      <w:r w:rsidRPr="008B13E0">
        <w:t>，让它们复制这条日志条目。当这条日志条目被</w:t>
      </w:r>
      <w:r w:rsidRPr="008B13E0">
        <w:t xml:space="preserve"> Followers </w:t>
      </w:r>
      <w:r w:rsidRPr="008B13E0">
        <w:t>安全的复制，</w:t>
      </w:r>
      <w:r w:rsidRPr="008B13E0">
        <w:t xml:space="preserve">Leader </w:t>
      </w:r>
      <w:r w:rsidRPr="008B13E0">
        <w:t>会应用这条日志条目到它的状态机中，然后把执行的结果返回给客户端。如果</w:t>
      </w:r>
      <w:r w:rsidRPr="008B13E0">
        <w:t xml:space="preserve"> Follower </w:t>
      </w:r>
      <w:r w:rsidRPr="008B13E0">
        <w:t>崩溃或者运行缓慢，再或者是网络丢包，</w:t>
      </w:r>
      <w:r w:rsidRPr="008B13E0">
        <w:t xml:space="preserve">Leader </w:t>
      </w:r>
      <w:r w:rsidRPr="008B13E0">
        <w:t>会不断的重复尝试附加日志条目（尽管已经回复了客户端）直到所有的</w:t>
      </w:r>
      <w:r w:rsidRPr="008B13E0">
        <w:t xml:space="preserve"> Follower </w:t>
      </w:r>
      <w:r w:rsidRPr="008B13E0">
        <w:t>最终都存储了所有的日志条目，确保强一致性。日志复制详细流程如下：</w:t>
      </w:r>
    </w:p>
    <w:p w14:paraId="11459B2C" w14:textId="77777777" w:rsidR="00CD6593" w:rsidRPr="008B13E0" w:rsidRDefault="00CD6593" w:rsidP="008B13E0">
      <w:pPr>
        <w:pStyle w:val="1110"/>
        <w:ind w:firstLine="482"/>
        <w:rPr>
          <w:b/>
          <w:bCs/>
        </w:rPr>
      </w:pPr>
      <w:r w:rsidRPr="008B13E0">
        <w:rPr>
          <w:b/>
          <w:bCs/>
        </w:rPr>
        <w:t>第一阶段：客户端请求提交到</w:t>
      </w:r>
      <w:r w:rsidRPr="008B13E0">
        <w:rPr>
          <w:b/>
          <w:bCs/>
        </w:rPr>
        <w:t xml:space="preserve"> Leader</w:t>
      </w:r>
    </w:p>
    <w:p w14:paraId="365EA374" w14:textId="77777777" w:rsidR="00CD6593" w:rsidRPr="00CD6593" w:rsidRDefault="00CD6593" w:rsidP="00CD6593">
      <w:pPr>
        <w:snapToGrid/>
        <w:ind w:firstLine="480"/>
        <w:jc w:val="both"/>
        <w:rPr>
          <w:rFonts w:ascii="Calibri" w:hAnsi="Calibri"/>
          <w:color w:val="000000"/>
          <w:szCs w:val="22"/>
        </w:rPr>
      </w:pPr>
      <w:r w:rsidRPr="00CD6593">
        <w:rPr>
          <w:rFonts w:ascii="Calibri" w:hAnsi="Calibri"/>
          <w:color w:val="000000"/>
          <w:szCs w:val="22"/>
        </w:rPr>
        <w:t xml:space="preserve">Leader </w:t>
      </w:r>
      <w:r w:rsidRPr="00CD6593">
        <w:rPr>
          <w:rFonts w:ascii="Calibri" w:hAnsi="Calibri"/>
          <w:color w:val="000000"/>
          <w:szCs w:val="22"/>
        </w:rPr>
        <w:t>收到客户端请求：如存储一个数据：</w:t>
      </w:r>
      <w:r w:rsidRPr="00CD6593">
        <w:rPr>
          <w:rFonts w:ascii="Calibri" w:hAnsi="Calibri"/>
          <w:color w:val="000000"/>
          <w:szCs w:val="22"/>
        </w:rPr>
        <w:t>5</w:t>
      </w:r>
      <w:r w:rsidRPr="00CD6593">
        <w:rPr>
          <w:rFonts w:ascii="Calibri" w:hAnsi="Calibri"/>
          <w:color w:val="000000"/>
          <w:szCs w:val="22"/>
        </w:rPr>
        <w:t>；</w:t>
      </w:r>
      <w:r w:rsidRPr="00CD6593">
        <w:rPr>
          <w:rFonts w:ascii="Calibri" w:hAnsi="Calibri"/>
          <w:color w:val="000000"/>
          <w:szCs w:val="22"/>
        </w:rPr>
        <w:t xml:space="preserve">Leader </w:t>
      </w:r>
      <w:r w:rsidRPr="00CD6593">
        <w:rPr>
          <w:rFonts w:ascii="Calibri" w:hAnsi="Calibri"/>
          <w:color w:val="000000"/>
          <w:szCs w:val="22"/>
        </w:rPr>
        <w:t>收到请求后，会将它作为日志条目（</w:t>
      </w:r>
      <w:r w:rsidRPr="00CD6593">
        <w:rPr>
          <w:rFonts w:ascii="Calibri" w:hAnsi="Calibri"/>
          <w:color w:val="000000"/>
          <w:szCs w:val="22"/>
        </w:rPr>
        <w:t>Entry</w:t>
      </w:r>
      <w:r w:rsidRPr="00CD6593">
        <w:rPr>
          <w:rFonts w:ascii="Calibri" w:hAnsi="Calibri"/>
          <w:color w:val="000000"/>
          <w:szCs w:val="22"/>
        </w:rPr>
        <w:t>）写入本地日志中。此时该</w:t>
      </w:r>
      <w:r w:rsidRPr="00CD6593">
        <w:rPr>
          <w:rFonts w:ascii="Calibri" w:hAnsi="Calibri"/>
          <w:color w:val="000000"/>
          <w:szCs w:val="22"/>
        </w:rPr>
        <w:t xml:space="preserve"> Entry </w:t>
      </w:r>
      <w:r w:rsidRPr="00CD6593">
        <w:rPr>
          <w:rFonts w:ascii="Calibri" w:hAnsi="Calibri"/>
          <w:color w:val="000000"/>
          <w:szCs w:val="22"/>
        </w:rPr>
        <w:t>是未提交状态（</w:t>
      </w:r>
      <w:r w:rsidRPr="00CD6593">
        <w:rPr>
          <w:rFonts w:ascii="Calibri" w:hAnsi="Calibri"/>
          <w:color w:val="000000"/>
          <w:szCs w:val="22"/>
        </w:rPr>
        <w:t>uncommitted</w:t>
      </w:r>
      <w:r w:rsidRPr="00CD6593">
        <w:rPr>
          <w:rFonts w:ascii="Calibri" w:hAnsi="Calibri"/>
          <w:color w:val="000000"/>
          <w:szCs w:val="22"/>
        </w:rPr>
        <w:t>），</w:t>
      </w:r>
      <w:r w:rsidRPr="00CD6593">
        <w:rPr>
          <w:rFonts w:ascii="Calibri" w:hAnsi="Calibri"/>
          <w:color w:val="000000"/>
          <w:szCs w:val="22"/>
        </w:rPr>
        <w:t>Leader</w:t>
      </w:r>
      <w:r w:rsidRPr="00CD6593">
        <w:rPr>
          <w:rFonts w:ascii="Calibri" w:hAnsi="Calibri"/>
          <w:color w:val="000000"/>
          <w:szCs w:val="22"/>
        </w:rPr>
        <w:t>并不会更新本地数据，因此它是不可读的。</w:t>
      </w:r>
    </w:p>
    <w:p w14:paraId="67B16305" w14:textId="77777777" w:rsidR="00CD6593" w:rsidRPr="008B13E0" w:rsidRDefault="00CD6593" w:rsidP="008B13E0">
      <w:pPr>
        <w:pStyle w:val="1110"/>
        <w:ind w:firstLine="482"/>
        <w:rPr>
          <w:b/>
          <w:bCs/>
        </w:rPr>
      </w:pPr>
      <w:r w:rsidRPr="008B13E0">
        <w:rPr>
          <w:b/>
          <w:bCs/>
        </w:rPr>
        <w:t>第二阶段：</w:t>
      </w:r>
      <w:r w:rsidRPr="008B13E0">
        <w:rPr>
          <w:b/>
          <w:bCs/>
        </w:rPr>
        <w:t xml:space="preserve">Leader </w:t>
      </w:r>
      <w:r w:rsidRPr="008B13E0">
        <w:rPr>
          <w:b/>
          <w:bCs/>
        </w:rPr>
        <w:t>将</w:t>
      </w:r>
      <w:r w:rsidRPr="008B13E0">
        <w:rPr>
          <w:b/>
          <w:bCs/>
        </w:rPr>
        <w:t xml:space="preserve"> Entry </w:t>
      </w:r>
      <w:r w:rsidRPr="008B13E0">
        <w:rPr>
          <w:b/>
          <w:bCs/>
        </w:rPr>
        <w:t>发送到其它</w:t>
      </w:r>
      <w:r w:rsidRPr="008B13E0">
        <w:rPr>
          <w:b/>
          <w:bCs/>
        </w:rPr>
        <w:t>Follower</w:t>
      </w:r>
    </w:p>
    <w:p w14:paraId="1B309468" w14:textId="77777777" w:rsidR="00CD6593" w:rsidRPr="00CD6593" w:rsidRDefault="00CD6593" w:rsidP="008B13E0">
      <w:pPr>
        <w:pStyle w:val="1110"/>
        <w:ind w:firstLine="480"/>
      </w:pPr>
      <w:r w:rsidRPr="00CD6593">
        <w:t xml:space="preserve">Leader </w:t>
      </w:r>
      <w:r w:rsidRPr="00CD6593">
        <w:t>与</w:t>
      </w:r>
      <w:r w:rsidRPr="00CD6593">
        <w:t xml:space="preserve"> Followers </w:t>
      </w:r>
      <w:r w:rsidRPr="00CD6593">
        <w:t>之间保持心跳联系，跟心跳</w:t>
      </w:r>
      <w:r w:rsidRPr="00CD6593">
        <w:t xml:space="preserve"> Leader </w:t>
      </w:r>
      <w:r w:rsidRPr="00CD6593">
        <w:t>将追加的</w:t>
      </w:r>
      <w:r w:rsidRPr="00CD6593">
        <w:t xml:space="preserve"> Entry</w:t>
      </w:r>
      <w:r w:rsidRPr="00CD6593">
        <w:t>（</w:t>
      </w:r>
      <w:r w:rsidRPr="00CD6593">
        <w:t>AppendEntries</w:t>
      </w:r>
      <w:r w:rsidRPr="00CD6593">
        <w:t>）</w:t>
      </w:r>
      <w:r w:rsidRPr="00CD6593">
        <w:t xml:space="preserve"> </w:t>
      </w:r>
      <w:r w:rsidRPr="00CD6593">
        <w:t>并行的发送到其它</w:t>
      </w:r>
      <w:r w:rsidRPr="00CD6593">
        <w:t xml:space="preserve"> Follower </w:t>
      </w:r>
      <w:r w:rsidRPr="00CD6593">
        <w:t>节点，并让它们复制这条日志条目，这一过程我们称为：复制（</w:t>
      </w:r>
      <w:r w:rsidRPr="00CD6593">
        <w:t>Replication</w:t>
      </w:r>
      <w:r w:rsidRPr="00CD6593">
        <w:t>）。</w:t>
      </w:r>
    </w:p>
    <w:p w14:paraId="31BA083D" w14:textId="77777777" w:rsidR="00CD6593" w:rsidRPr="008B13E0" w:rsidRDefault="00CD6593" w:rsidP="008B13E0">
      <w:pPr>
        <w:pStyle w:val="1110"/>
        <w:ind w:firstLine="482"/>
        <w:rPr>
          <w:b/>
          <w:bCs/>
        </w:rPr>
      </w:pPr>
      <w:r w:rsidRPr="008B13E0">
        <w:rPr>
          <w:b/>
          <w:bCs/>
        </w:rPr>
        <w:t>第三阶段：</w:t>
      </w:r>
      <w:r w:rsidRPr="008B13E0">
        <w:rPr>
          <w:b/>
          <w:bCs/>
        </w:rPr>
        <w:t xml:space="preserve">Leader </w:t>
      </w:r>
      <w:r w:rsidRPr="008B13E0">
        <w:rPr>
          <w:b/>
          <w:bCs/>
        </w:rPr>
        <w:t>等待</w:t>
      </w:r>
      <w:r w:rsidRPr="008B13E0">
        <w:rPr>
          <w:b/>
          <w:bCs/>
        </w:rPr>
        <w:t xml:space="preserve"> Followers </w:t>
      </w:r>
      <w:r w:rsidRPr="008B13E0">
        <w:rPr>
          <w:b/>
          <w:bCs/>
        </w:rPr>
        <w:t>回应</w:t>
      </w:r>
    </w:p>
    <w:p w14:paraId="48DAD750" w14:textId="77777777" w:rsidR="00CD6593" w:rsidRPr="008B13E0" w:rsidRDefault="00CD6593" w:rsidP="008B13E0">
      <w:pPr>
        <w:pStyle w:val="1110"/>
        <w:ind w:firstLine="480"/>
      </w:pPr>
      <w:r w:rsidRPr="008B13E0">
        <w:t xml:space="preserve">Followers </w:t>
      </w:r>
      <w:r w:rsidRPr="008B13E0">
        <w:t>接收到</w:t>
      </w:r>
      <w:r w:rsidRPr="008B13E0">
        <w:t xml:space="preserve"> Leader </w:t>
      </w:r>
      <w:r w:rsidRPr="008B13E0">
        <w:t>发来的复制请求后，有两种可能的回应：</w:t>
      </w:r>
    </w:p>
    <w:p w14:paraId="0E82F906" w14:textId="77777777" w:rsidR="00CD6593" w:rsidRPr="008B13E0" w:rsidRDefault="00CD6593" w:rsidP="008B13E0">
      <w:pPr>
        <w:pStyle w:val="11"/>
      </w:pPr>
      <w:r w:rsidRPr="008B13E0">
        <w:t>写入本地日志，返回</w:t>
      </w:r>
      <w:r w:rsidRPr="008B13E0">
        <w:t xml:space="preserve"> Success</w:t>
      </w:r>
    </w:p>
    <w:p w14:paraId="5198104E" w14:textId="193E7C6B" w:rsidR="00CD6593" w:rsidRPr="008B13E0" w:rsidRDefault="00BC21EE" w:rsidP="008B13E0">
      <w:pPr>
        <w:pStyle w:val="11"/>
      </w:pPr>
      <w:hyperlink r:id="rId138">
        <w:r w:rsidR="00CD6593" w:rsidRPr="008B13E0">
          <w:t>一致性检查</w:t>
        </w:r>
      </w:hyperlink>
      <w:r w:rsidR="00CD6593" w:rsidRPr="008B13E0">
        <w:t>失败，拒绝写入，返回</w:t>
      </w:r>
      <w:r w:rsidR="00CD6593" w:rsidRPr="008B13E0">
        <w:t xml:space="preserve"> false</w:t>
      </w:r>
      <w:r w:rsidR="00CD6593" w:rsidRPr="008B13E0">
        <w:t>。原因和解决办法上面已经详细说明。</w:t>
      </w:r>
    </w:p>
    <w:p w14:paraId="51B651DB" w14:textId="77777777" w:rsidR="00CD6593" w:rsidRPr="008B13E0" w:rsidRDefault="00CD6593" w:rsidP="008B13E0">
      <w:pPr>
        <w:pStyle w:val="1110"/>
        <w:ind w:firstLine="480"/>
      </w:pPr>
      <w:r w:rsidRPr="008B13E0">
        <w:t>注：此时该</w:t>
      </w:r>
      <w:r w:rsidRPr="008B13E0">
        <w:t xml:space="preserve"> Entry </w:t>
      </w:r>
      <w:r w:rsidRPr="008B13E0">
        <w:t>的状态也是未提交（</w:t>
      </w:r>
      <w:r w:rsidRPr="008B13E0">
        <w:t>uncommitted</w:t>
      </w:r>
      <w:r w:rsidRPr="008B13E0">
        <w:t>）。完成上述步骤后，</w:t>
      </w:r>
      <w:r w:rsidRPr="008B13E0">
        <w:t xml:space="preserve">Followers </w:t>
      </w:r>
      <w:r w:rsidRPr="008B13E0">
        <w:t>会向</w:t>
      </w:r>
      <w:r w:rsidRPr="008B13E0">
        <w:t xml:space="preserve"> Leader </w:t>
      </w:r>
      <w:r w:rsidRPr="008B13E0">
        <w:t>发出回应</w:t>
      </w:r>
      <w:r w:rsidRPr="008B13E0">
        <w:t xml:space="preserve"> - success</w:t>
      </w:r>
      <w:r w:rsidRPr="008B13E0">
        <w:t>，当</w:t>
      </w:r>
      <w:r w:rsidRPr="008B13E0">
        <w:t xml:space="preserve"> Leader </w:t>
      </w:r>
      <w:r w:rsidRPr="008B13E0">
        <w:t>收到大多数</w:t>
      </w:r>
      <w:r w:rsidRPr="008B13E0">
        <w:t xml:space="preserve"> Followers </w:t>
      </w:r>
      <w:r w:rsidRPr="008B13E0">
        <w:t>的回应后，会将第一阶段写入的</w:t>
      </w:r>
      <w:r w:rsidRPr="008B13E0">
        <w:t xml:space="preserve"> Entry </w:t>
      </w:r>
      <w:r w:rsidRPr="008B13E0">
        <w:t>标记为提交状态（</w:t>
      </w:r>
      <w:r w:rsidRPr="008B13E0">
        <w:t>committed</w:t>
      </w:r>
      <w:r w:rsidRPr="008B13E0">
        <w:t>），并把这条日志条目应用到它的状态机</w:t>
      </w:r>
      <w:r w:rsidRPr="008B13E0">
        <w:lastRenderedPageBreak/>
        <w:t>中。</w:t>
      </w:r>
    </w:p>
    <w:p w14:paraId="5A6F3060" w14:textId="77777777" w:rsidR="00CD6593" w:rsidRPr="008B13E0" w:rsidRDefault="00CD6593" w:rsidP="008B13E0">
      <w:pPr>
        <w:pStyle w:val="1110"/>
        <w:ind w:firstLine="482"/>
        <w:rPr>
          <w:b/>
          <w:bCs/>
        </w:rPr>
      </w:pPr>
      <w:r w:rsidRPr="008B13E0">
        <w:rPr>
          <w:b/>
          <w:bCs/>
        </w:rPr>
        <w:t>第四阶段：</w:t>
      </w:r>
      <w:r w:rsidRPr="008B13E0">
        <w:rPr>
          <w:b/>
          <w:bCs/>
        </w:rPr>
        <w:t>Leader</w:t>
      </w:r>
      <w:r w:rsidRPr="008B13E0">
        <w:rPr>
          <w:b/>
          <w:bCs/>
        </w:rPr>
        <w:t>回应客户端</w:t>
      </w:r>
    </w:p>
    <w:p w14:paraId="769FA957" w14:textId="77777777" w:rsidR="00CD6593" w:rsidRPr="00CD6593" w:rsidRDefault="00CD6593" w:rsidP="008B13E0">
      <w:pPr>
        <w:pStyle w:val="1110"/>
        <w:ind w:firstLine="480"/>
      </w:pPr>
      <w:r w:rsidRPr="00CD6593">
        <w:t>完成前三个阶段后，</w:t>
      </w:r>
      <w:r w:rsidRPr="00CD6593">
        <w:t xml:space="preserve">Leader </w:t>
      </w:r>
      <w:r w:rsidRPr="00CD6593">
        <w:t>会回应客户端</w:t>
      </w:r>
      <w:r w:rsidRPr="00CD6593">
        <w:t xml:space="preserve"> - OK</w:t>
      </w:r>
      <w:r w:rsidRPr="00CD6593">
        <w:t>，写操作成功。</w:t>
      </w:r>
    </w:p>
    <w:p w14:paraId="66305FF8" w14:textId="77777777" w:rsidR="00CD6593" w:rsidRPr="008B13E0" w:rsidRDefault="00CD6593" w:rsidP="008B13E0">
      <w:pPr>
        <w:pStyle w:val="1110"/>
        <w:ind w:firstLine="482"/>
        <w:rPr>
          <w:b/>
          <w:bCs/>
        </w:rPr>
      </w:pPr>
      <w:r w:rsidRPr="008B13E0">
        <w:rPr>
          <w:b/>
          <w:bCs/>
        </w:rPr>
        <w:t>第五阶段：</w:t>
      </w:r>
      <w:r w:rsidRPr="008B13E0">
        <w:rPr>
          <w:b/>
          <w:bCs/>
        </w:rPr>
        <w:t xml:space="preserve">Leader </w:t>
      </w:r>
      <w:r w:rsidRPr="008B13E0">
        <w:rPr>
          <w:b/>
          <w:bCs/>
        </w:rPr>
        <w:t>通知</w:t>
      </w:r>
      <w:r w:rsidRPr="008B13E0">
        <w:rPr>
          <w:b/>
          <w:bCs/>
        </w:rPr>
        <w:t xml:space="preserve"> Followers Entry </w:t>
      </w:r>
      <w:r w:rsidRPr="008B13E0">
        <w:rPr>
          <w:b/>
          <w:bCs/>
        </w:rPr>
        <w:t>已提交</w:t>
      </w:r>
    </w:p>
    <w:p w14:paraId="68DEA68D" w14:textId="77777777" w:rsidR="00CD6593" w:rsidRPr="00CD6593" w:rsidRDefault="00CD6593" w:rsidP="008B13E0">
      <w:pPr>
        <w:pStyle w:val="1110"/>
        <w:ind w:firstLine="480"/>
      </w:pPr>
      <w:r w:rsidRPr="00CD6593">
        <w:t xml:space="preserve">Leader </w:t>
      </w:r>
      <w:r w:rsidRPr="00CD6593">
        <w:t>回应客户端后，将随着下一个心跳通知</w:t>
      </w:r>
      <w:r w:rsidRPr="00CD6593">
        <w:t xml:space="preserve"> Followers</w:t>
      </w:r>
      <w:r w:rsidRPr="00CD6593">
        <w:t>，</w:t>
      </w:r>
      <w:r w:rsidRPr="00CD6593">
        <w:t xml:space="preserve">Followers </w:t>
      </w:r>
      <w:r w:rsidRPr="00CD6593">
        <w:t>收到通知后也会将</w:t>
      </w:r>
      <w:r w:rsidRPr="00CD6593">
        <w:t xml:space="preserve"> Entry </w:t>
      </w:r>
      <w:r w:rsidRPr="00CD6593">
        <w:t>标记为提交状态。至此，</w:t>
      </w:r>
      <w:r w:rsidRPr="00CD6593">
        <w:t xml:space="preserve">Raft </w:t>
      </w:r>
      <w:r w:rsidRPr="00CD6593">
        <w:t>集群超过半数节点已经达到一致状态，可以确保强一致性。需要注意的是，由于网络、性能、故障等各种原因导致的</w:t>
      </w:r>
      <w:r w:rsidRPr="00CD6593">
        <w:t>“</w:t>
      </w:r>
      <w:r w:rsidRPr="00CD6593">
        <w:t>反应慢</w:t>
      </w:r>
      <w:r w:rsidRPr="00CD6593">
        <w:t>”</w:t>
      </w:r>
      <w:r w:rsidRPr="00CD6593">
        <w:t>、</w:t>
      </w:r>
      <w:r w:rsidRPr="00CD6593">
        <w:t>“</w:t>
      </w:r>
      <w:r w:rsidRPr="00CD6593">
        <w:t>不一致</w:t>
      </w:r>
      <w:r w:rsidRPr="00CD6593">
        <w:t>”</w:t>
      </w:r>
      <w:r w:rsidRPr="00CD6593">
        <w:t>等问题的节点，也会最终与</w:t>
      </w:r>
      <w:r w:rsidRPr="00CD6593">
        <w:t xml:space="preserve"> Leader </w:t>
      </w:r>
      <w:r w:rsidRPr="00CD6593">
        <w:t>达成一致。</w:t>
      </w:r>
    </w:p>
    <w:p w14:paraId="40A859EC" w14:textId="09FA00D8" w:rsidR="00CD6593" w:rsidRPr="00CD6593" w:rsidRDefault="00CE382A" w:rsidP="008B13E0">
      <w:pPr>
        <w:pStyle w:val="4"/>
      </w:pPr>
      <w:bookmarkStart w:id="192" w:name="_Toc91797826"/>
      <w:r>
        <w:t>5</w:t>
      </w:r>
      <w:r w:rsidR="00DD7A4F">
        <w:rPr>
          <w:rFonts w:hint="eastAsia"/>
        </w:rPr>
        <w:t>.</w:t>
      </w:r>
      <w:r>
        <w:t>4</w:t>
      </w:r>
      <w:r w:rsidR="00DD7A4F">
        <w:rPr>
          <w:rFonts w:hint="eastAsia"/>
        </w:rPr>
        <w:t>.</w:t>
      </w:r>
      <w:r>
        <w:t>1</w:t>
      </w:r>
      <w:r w:rsidR="00DD7A4F">
        <w:rPr>
          <w:rFonts w:hint="eastAsia"/>
        </w:rPr>
        <w:t>.</w:t>
      </w:r>
      <w:r>
        <w:t>4</w:t>
      </w:r>
      <w:r w:rsidR="001C4976">
        <w:t xml:space="preserve"> </w:t>
      </w:r>
      <w:r w:rsidR="00CD6593" w:rsidRPr="00CD6593">
        <w:t>一致性安全保证</w:t>
      </w:r>
      <w:bookmarkEnd w:id="192"/>
    </w:p>
    <w:p w14:paraId="158E7F64" w14:textId="71B34DBC" w:rsidR="00CD6593" w:rsidRPr="00CD6593" w:rsidRDefault="00CD6593" w:rsidP="008B13E0">
      <w:pPr>
        <w:pStyle w:val="1110"/>
        <w:ind w:firstLine="480"/>
      </w:pPr>
      <w:r w:rsidRPr="00CD6593">
        <w:t>前面描述了</w:t>
      </w:r>
      <w:r w:rsidRPr="00CD6593">
        <w:t xml:space="preserve"> Raft </w:t>
      </w:r>
      <w:r w:rsidRPr="00CD6593">
        <w:t>算法是如何选举</w:t>
      </w:r>
      <w:r w:rsidRPr="00CD6593">
        <w:t xml:space="preserve"> Leader </w:t>
      </w:r>
      <w:r w:rsidRPr="00CD6593">
        <w:t>和</w:t>
      </w:r>
      <w:r w:rsidRPr="00CD6593">
        <w:t xml:space="preserve"> </w:t>
      </w:r>
      <w:r w:rsidRPr="00CD6593">
        <w:t>日志复制。然而，到目前为止描述的机制并不能充分保证每一个状态机会按照相同的顺序执行相同的指令。例如：一个</w:t>
      </w:r>
      <w:r w:rsidRPr="00CD6593">
        <w:t xml:space="preserve"> Follower </w:t>
      </w:r>
      <w:r w:rsidRPr="00CD6593">
        <w:t>可能处于不可用的状态时，</w:t>
      </w:r>
      <w:r w:rsidRPr="00CD6593">
        <w:t xml:space="preserve"> Leader </w:t>
      </w:r>
      <w:r w:rsidRPr="00CD6593">
        <w:t>已经提交了若干的日志条目，然后这个</w:t>
      </w:r>
      <w:r w:rsidRPr="00CD6593">
        <w:t xml:space="preserve"> Follower </w:t>
      </w:r>
      <w:r w:rsidRPr="00CD6593">
        <w:t>恢复（尚未与</w:t>
      </w:r>
      <w:r w:rsidRPr="00CD6593">
        <w:t xml:space="preserve"> Leader </w:t>
      </w:r>
      <w:r w:rsidRPr="00CD6593">
        <w:t>达成一致）后被选举成为新的</w:t>
      </w:r>
      <w:r w:rsidRPr="00CD6593">
        <w:t>Leader</w:t>
      </w:r>
      <w:r w:rsidRPr="00CD6593">
        <w:t>时，就会出现问题：不同的状态机执行不同的指令序列。</w:t>
      </w:r>
    </w:p>
    <w:p w14:paraId="16B9CBD7" w14:textId="77777777" w:rsidR="00CD6593" w:rsidRPr="00CD6593" w:rsidRDefault="00CD6593" w:rsidP="008B13E0">
      <w:pPr>
        <w:pStyle w:val="1110"/>
        <w:ind w:firstLine="480"/>
      </w:pPr>
      <w:r w:rsidRPr="00CD6593">
        <w:t>鉴于此，在</w:t>
      </w:r>
      <w:r w:rsidRPr="00CD6593">
        <w:t xml:space="preserve"> Leader </w:t>
      </w:r>
      <w:r w:rsidRPr="00CD6593">
        <w:t>选举的时候需要增加一些限制来完善</w:t>
      </w:r>
      <w:r w:rsidRPr="00CD6593">
        <w:t xml:space="preserve"> Raft </w:t>
      </w:r>
      <w:r w:rsidRPr="00CD6593">
        <w:t>算法。这些限制可保证任何的</w:t>
      </w:r>
      <w:r w:rsidRPr="00CD6593">
        <w:t xml:space="preserve"> Leader </w:t>
      </w:r>
      <w:r w:rsidRPr="00CD6593">
        <w:t>对于给定的任期号（</w:t>
      </w:r>
      <w:r w:rsidRPr="00CD6593">
        <w:t>Term</w:t>
      </w:r>
      <w:r w:rsidRPr="00CD6593">
        <w:t>），都拥有之前任期的所有被提交的日志条目（所谓</w:t>
      </w:r>
      <w:r w:rsidRPr="00CD6593">
        <w:t xml:space="preserve"> Leader </w:t>
      </w:r>
      <w:r w:rsidRPr="00CD6593">
        <w:t>的完整特性）。</w:t>
      </w:r>
    </w:p>
    <w:p w14:paraId="70CDA688" w14:textId="17B68834" w:rsidR="00CD6593" w:rsidRPr="00CD6593" w:rsidRDefault="00CD6593" w:rsidP="008B13E0">
      <w:pPr>
        <w:pStyle w:val="5"/>
      </w:pPr>
      <w:r w:rsidRPr="00CD6593">
        <w:t xml:space="preserve">1 </w:t>
      </w:r>
      <w:r w:rsidRPr="00CD6593">
        <w:t>选举安全性</w:t>
      </w:r>
    </w:p>
    <w:p w14:paraId="1C7AAEC9" w14:textId="77777777" w:rsidR="00CD6593" w:rsidRPr="00CD6593" w:rsidRDefault="00CD6593" w:rsidP="008B13E0">
      <w:pPr>
        <w:pStyle w:val="1110"/>
        <w:ind w:firstLine="480"/>
      </w:pPr>
      <w:r w:rsidRPr="00CD6593">
        <w:t>选举安全性，即任一任期内最多一个</w:t>
      </w:r>
      <w:r w:rsidRPr="00CD6593">
        <w:t>leader</w:t>
      </w:r>
      <w:r w:rsidRPr="00CD6593">
        <w:t>被选出。这一点非常重要，在一个复制集中任何时刻只能有一个</w:t>
      </w:r>
      <w:r w:rsidRPr="00CD6593">
        <w:t>leader</w:t>
      </w:r>
      <w:r w:rsidRPr="00CD6593">
        <w:t>。系统中同时有多余一个</w:t>
      </w:r>
      <w:r w:rsidRPr="00CD6593">
        <w:t>leader</w:t>
      </w:r>
      <w:r w:rsidRPr="00CD6593">
        <w:t>，被称之为脑裂（</w:t>
      </w:r>
      <w:r w:rsidRPr="00CD6593">
        <w:t>brain split</w:t>
      </w:r>
      <w:r w:rsidRPr="00CD6593">
        <w:t>），这是非常严重的问题，会导致数据的覆盖丢失。因此，某一任期内一定只有一个</w:t>
      </w:r>
      <w:r w:rsidRPr="00CD6593">
        <w:t>leader</w:t>
      </w:r>
      <w:r w:rsidRPr="00CD6593">
        <w:t>。在</w:t>
      </w:r>
      <w:r w:rsidRPr="00CD6593">
        <w:t>raft</w:t>
      </w:r>
      <w:r w:rsidRPr="00CD6593">
        <w:t>中，两点保证了这个属性：</w:t>
      </w:r>
    </w:p>
    <w:p w14:paraId="299026C5" w14:textId="77777777" w:rsidR="00CD6593" w:rsidRPr="00CD6593" w:rsidRDefault="00CD6593" w:rsidP="008B13E0">
      <w:pPr>
        <w:pStyle w:val="11"/>
      </w:pPr>
      <w:r w:rsidRPr="00CD6593">
        <w:t>一个节点某一任期内最多只能投一票</w:t>
      </w:r>
    </w:p>
    <w:p w14:paraId="1A2C0D90" w14:textId="77777777" w:rsidR="00CD6593" w:rsidRPr="00CD6593" w:rsidRDefault="00CD6593" w:rsidP="008B13E0">
      <w:pPr>
        <w:pStyle w:val="11"/>
      </w:pPr>
      <w:r w:rsidRPr="00CD6593">
        <w:t>只有获得大多数投票的节点才会成为</w:t>
      </w:r>
      <w:r w:rsidRPr="00CD6593">
        <w:t>leader</w:t>
      </w:r>
    </w:p>
    <w:p w14:paraId="2711176B" w14:textId="5093E3BE" w:rsidR="00CD6593" w:rsidRPr="00CD6593" w:rsidRDefault="00CD6593" w:rsidP="008B13E0">
      <w:pPr>
        <w:pStyle w:val="5"/>
      </w:pPr>
      <w:r w:rsidRPr="00CD6593">
        <w:lastRenderedPageBreak/>
        <w:t xml:space="preserve">2 </w:t>
      </w:r>
      <w:r w:rsidRPr="00CD6593">
        <w:t>日志匹配</w:t>
      </w:r>
    </w:p>
    <w:p w14:paraId="55BC2FFF" w14:textId="77777777" w:rsidR="00CD6593" w:rsidRPr="00CD6593" w:rsidRDefault="00CD6593" w:rsidP="008B13E0">
      <w:pPr>
        <w:pStyle w:val="1110"/>
        <w:ind w:firstLine="480"/>
      </w:pPr>
      <w:r w:rsidRPr="00CD6593">
        <w:t>当出现了</w:t>
      </w:r>
      <w:r w:rsidRPr="00CD6593">
        <w:t>leader</w:t>
      </w:r>
      <w:r w:rsidRPr="00CD6593">
        <w:t>与</w:t>
      </w:r>
      <w:r w:rsidRPr="00CD6593">
        <w:t>follower</w:t>
      </w:r>
      <w:r w:rsidRPr="00CD6593">
        <w:t>不一致的情况，</w:t>
      </w:r>
      <w:r w:rsidRPr="00CD6593">
        <w:t>leader</w:t>
      </w:r>
      <w:r w:rsidRPr="00CD6593">
        <w:t>强制</w:t>
      </w:r>
      <w:r w:rsidRPr="00CD6593">
        <w:t>follower</w:t>
      </w:r>
      <w:r w:rsidRPr="00CD6593">
        <w:t>复制自己的</w:t>
      </w:r>
      <w:r w:rsidRPr="00CD6593">
        <w:t>log</w:t>
      </w:r>
      <w:r w:rsidRPr="00CD6593">
        <w:t>。为了使得</w:t>
      </w:r>
      <w:r w:rsidRPr="00CD6593">
        <w:t>followers</w:t>
      </w:r>
      <w:r w:rsidRPr="00CD6593">
        <w:t>的</w:t>
      </w:r>
      <w:r w:rsidRPr="00CD6593">
        <w:t>log entries</w:t>
      </w:r>
      <w:r w:rsidRPr="00CD6593">
        <w:t>和</w:t>
      </w:r>
      <w:r w:rsidRPr="00CD6593">
        <w:t>leader</w:t>
      </w:r>
      <w:r w:rsidRPr="00CD6593">
        <w:t>的保持同步，</w:t>
      </w:r>
      <w:r w:rsidRPr="00CD6593">
        <w:t>leader</w:t>
      </w:r>
      <w:r w:rsidRPr="00CD6593">
        <w:t>必须找到其与每一个</w:t>
      </w:r>
      <w:r w:rsidRPr="00CD6593">
        <w:t>follower</w:t>
      </w:r>
      <w:r w:rsidRPr="00CD6593">
        <w:t>的日志条目相同的位置，并将</w:t>
      </w:r>
      <w:r w:rsidRPr="00CD6593">
        <w:t>follower</w:t>
      </w:r>
      <w:r w:rsidRPr="00CD6593">
        <w:t>在这个位置之后的所有日志条目删除掉，然后把自己在这个位置之后的所有日志条目发送给</w:t>
      </w:r>
      <w:r w:rsidRPr="00CD6593">
        <w:t>follower</w:t>
      </w:r>
      <w:r w:rsidRPr="00CD6593">
        <w:t>。所有这些操作发生在</w:t>
      </w:r>
      <w:r w:rsidRPr="00CD6593">
        <w:t>AppendEntires rpcs</w:t>
      </w:r>
      <w:r w:rsidRPr="00CD6593">
        <w:t>（追加日志请求）的一致性检查之后。</w:t>
      </w:r>
    </w:p>
    <w:p w14:paraId="2F8A3875" w14:textId="77777777" w:rsidR="00CD6593" w:rsidRPr="00CD6593" w:rsidRDefault="00CD6593" w:rsidP="008B13E0">
      <w:pPr>
        <w:pStyle w:val="1110"/>
        <w:ind w:firstLine="480"/>
      </w:pPr>
      <w:r w:rsidRPr="00CD6593">
        <w:t>leader</w:t>
      </w:r>
      <w:r w:rsidRPr="00CD6593">
        <w:t>在接收客户端请求后，会发送</w:t>
      </w:r>
      <w:r w:rsidRPr="00CD6593">
        <w:t>AppendEntires rpcs</w:t>
      </w:r>
      <w:r w:rsidRPr="00CD6593">
        <w:t>给各个</w:t>
      </w:r>
      <w:r w:rsidRPr="00CD6593">
        <w:t>follower</w:t>
      </w:r>
      <w:r w:rsidRPr="00CD6593">
        <w:t>，其中包含的一致性检查具体为：</w:t>
      </w:r>
      <w:r w:rsidRPr="00CD6593">
        <w:t>Aleader</w:t>
      </w:r>
      <w:r w:rsidRPr="00CD6593">
        <w:t>为每一个</w:t>
      </w:r>
      <w:r w:rsidRPr="00CD6593">
        <w:t>follower</w:t>
      </w:r>
      <w:r w:rsidRPr="00CD6593">
        <w:t>维护一个</w:t>
      </w:r>
      <w:r w:rsidRPr="00CD6593">
        <w:t>nextindex</w:t>
      </w:r>
      <w:r w:rsidRPr="00CD6593">
        <w:t>，这个</w:t>
      </w:r>
      <w:r w:rsidRPr="00CD6593">
        <w:t>index</w:t>
      </w:r>
      <w:r w:rsidRPr="00CD6593">
        <w:t>是</w:t>
      </w:r>
      <w:r w:rsidRPr="00CD6593">
        <w:t>leader</w:t>
      </w:r>
      <w:r w:rsidRPr="00CD6593">
        <w:t>将要发送给</w:t>
      </w:r>
      <w:r w:rsidRPr="00CD6593">
        <w:t>follower</w:t>
      </w:r>
      <w:r w:rsidRPr="00CD6593">
        <w:t>的下一个日志条目的</w:t>
      </w:r>
      <w:r w:rsidRPr="00CD6593">
        <w:t>index</w:t>
      </w:r>
      <w:r w:rsidRPr="00CD6593">
        <w:t>。当一个</w:t>
      </w:r>
      <w:r w:rsidRPr="00CD6593">
        <w:t>leader</w:t>
      </w:r>
      <w:r w:rsidRPr="00CD6593">
        <w:t>第一次掌权时，它初始化所有的</w:t>
      </w:r>
      <w:r w:rsidRPr="00CD6593">
        <w:t>nextindex</w:t>
      </w:r>
      <w:r w:rsidRPr="00CD6593">
        <w:t>为自己的下一个</w:t>
      </w:r>
      <w:r w:rsidRPr="00CD6593">
        <w:t>log entry</w:t>
      </w:r>
      <w:r w:rsidRPr="00CD6593">
        <w:t>的</w:t>
      </w:r>
      <w:r w:rsidRPr="00CD6593">
        <w:t>index</w:t>
      </w:r>
      <w:r w:rsidRPr="00CD6593">
        <w:t>。如果一个</w:t>
      </w:r>
      <w:r w:rsidRPr="00CD6593">
        <w:t>follower</w:t>
      </w:r>
      <w:r w:rsidRPr="00CD6593">
        <w:t>的日志与</w:t>
      </w:r>
      <w:r w:rsidRPr="00CD6593">
        <w:t>leader</w:t>
      </w:r>
      <w:r w:rsidRPr="00CD6593">
        <w:t>的不符合，那么</w:t>
      </w:r>
      <w:r w:rsidRPr="00CD6593">
        <w:t>AE</w:t>
      </w:r>
      <w:r w:rsidRPr="00CD6593">
        <w:t>一致性检查将在下一个</w:t>
      </w:r>
      <w:r w:rsidRPr="00CD6593">
        <w:t>AE rpcs</w:t>
      </w:r>
      <w:r w:rsidRPr="00CD6593">
        <w:t>中返回失败。在</w:t>
      </w:r>
      <w:r w:rsidRPr="00CD6593">
        <w:t>rejection</w:t>
      </w:r>
      <w:r w:rsidRPr="00CD6593">
        <w:t>之后，</w:t>
      </w:r>
      <w:r w:rsidRPr="00CD6593">
        <w:t>leader</w:t>
      </w:r>
      <w:r w:rsidRPr="00CD6593">
        <w:t>将</w:t>
      </w:r>
      <w:r w:rsidRPr="00CD6593">
        <w:t>next index-1</w:t>
      </w:r>
      <w:r w:rsidRPr="00CD6593">
        <w:t>，然后重试</w:t>
      </w:r>
      <w:r w:rsidRPr="00CD6593">
        <w:t>AE rpc</w:t>
      </w:r>
      <w:r w:rsidRPr="00CD6593">
        <w:t>。最终</w:t>
      </w:r>
      <w:r w:rsidRPr="00CD6593">
        <w:t>nextindex</w:t>
      </w:r>
      <w:r w:rsidRPr="00CD6593">
        <w:t>将会退回到一个</w:t>
      </w:r>
      <w:r w:rsidRPr="00CD6593">
        <w:t>leader</w:t>
      </w:r>
      <w:r w:rsidRPr="00CD6593">
        <w:t>和</w:t>
      </w:r>
      <w:r w:rsidRPr="00CD6593">
        <w:t>follower</w:t>
      </w:r>
      <w:r w:rsidRPr="00CD6593">
        <w:t>的日志完全匹配的位置上。然后</w:t>
      </w:r>
      <w:r w:rsidRPr="00CD6593">
        <w:t xml:space="preserve">AE </w:t>
      </w:r>
      <w:r w:rsidRPr="00CD6593">
        <w:t>将会成功，然后移除和</w:t>
      </w:r>
      <w:r w:rsidRPr="00CD6593">
        <w:t>leader</w:t>
      </w:r>
      <w:r w:rsidRPr="00CD6593">
        <w:t>有冲突的日志条目，并且追加</w:t>
      </w:r>
      <w:r w:rsidRPr="00CD6593">
        <w:t>leader</w:t>
      </w:r>
      <w:r w:rsidRPr="00CD6593">
        <w:t>的对应</w:t>
      </w:r>
      <w:r w:rsidRPr="00CD6593">
        <w:t>index</w:t>
      </w:r>
      <w:r w:rsidRPr="00CD6593">
        <w:t>的日志条目。一旦</w:t>
      </w:r>
      <w:r w:rsidRPr="00CD6593">
        <w:t>AE</w:t>
      </w:r>
      <w:r w:rsidRPr="00CD6593">
        <w:t>成功，</w:t>
      </w:r>
      <w:r w:rsidRPr="00CD6593">
        <w:t>follower</w:t>
      </w:r>
      <w:r w:rsidRPr="00CD6593">
        <w:t>的</w:t>
      </w:r>
      <w:r w:rsidRPr="00CD6593">
        <w:t>log</w:t>
      </w:r>
      <w:r w:rsidRPr="00CD6593">
        <w:t>将会与</w:t>
      </w:r>
      <w:r w:rsidRPr="00CD6593">
        <w:t>leader</w:t>
      </w:r>
      <w:r w:rsidRPr="00CD6593">
        <w:t>的保持一致，并且在这个</w:t>
      </w:r>
      <w:r w:rsidRPr="00CD6593">
        <w:t>term</w:t>
      </w:r>
      <w:r w:rsidRPr="00CD6593">
        <w:t>剩下的时间内保持这样的情况。</w:t>
      </w:r>
    </w:p>
    <w:p w14:paraId="64A4ACC7" w14:textId="5494DA59" w:rsidR="00CD6593" w:rsidRPr="00CD6593" w:rsidRDefault="00CD6593" w:rsidP="008B13E0">
      <w:pPr>
        <w:pStyle w:val="5"/>
      </w:pPr>
      <w:r w:rsidRPr="00CD6593">
        <w:t xml:space="preserve">3 </w:t>
      </w:r>
      <w:r w:rsidRPr="00CD6593">
        <w:t>领导者日志完整性</w:t>
      </w:r>
    </w:p>
    <w:p w14:paraId="1C854B0D" w14:textId="77777777" w:rsidR="00CD6593" w:rsidRPr="00CD6593" w:rsidRDefault="00CD6593" w:rsidP="008B13E0">
      <w:pPr>
        <w:pStyle w:val="1110"/>
        <w:ind w:firstLine="480"/>
      </w:pPr>
      <w:r w:rsidRPr="00CD6593">
        <w:t xml:space="preserve">Raft </w:t>
      </w:r>
      <w:r w:rsidRPr="00CD6593">
        <w:t>使用投票的方式来阻止一个没有包含所有已经提交的日志条目的</w:t>
      </w:r>
      <w:r w:rsidRPr="00CD6593">
        <w:t xml:space="preserve"> Candidate </w:t>
      </w:r>
      <w:r w:rsidRPr="00CD6593">
        <w:t>赢得选举。</w:t>
      </w:r>
      <w:r w:rsidRPr="00CD6593">
        <w:t xml:space="preserve">Candiate </w:t>
      </w:r>
      <w:r w:rsidRPr="00CD6593">
        <w:t>为了赢得选举必须联系集群中的大部分节点，这意味着每一个已经提交的日志条目都在这些服务器节点中肯定存在于至少一个节点上。也就是至少有一个节点有最新的日志记录。如果</w:t>
      </w:r>
      <w:r w:rsidRPr="00CD6593">
        <w:t xml:space="preserve"> Candidate </w:t>
      </w:r>
      <w:r w:rsidRPr="00CD6593">
        <w:t>的日志至少和大多数的服务器节点一样新，那么它一定持有了所有已经提交的日志条目。所以投票请求的限制为：然后投票人会拒绝那些日志没有自己日志新的投票请求（投票请求中包含了</w:t>
      </w:r>
      <w:r w:rsidRPr="00CD6593">
        <w:t xml:space="preserve"> Candidate </w:t>
      </w:r>
      <w:r w:rsidRPr="00CD6593">
        <w:t>的日志信息）。</w:t>
      </w:r>
    </w:p>
    <w:p w14:paraId="409CF5C2" w14:textId="77777777" w:rsidR="00CD6593" w:rsidRPr="00CD6593" w:rsidRDefault="00CD6593" w:rsidP="008B13E0">
      <w:pPr>
        <w:pStyle w:val="1110"/>
        <w:ind w:firstLine="480"/>
      </w:pPr>
      <w:r w:rsidRPr="00CD6593">
        <w:t>判断日志是否最新的方法如下：</w:t>
      </w:r>
      <w:r w:rsidRPr="00CD6593">
        <w:t xml:space="preserve">Raft </w:t>
      </w:r>
      <w:r w:rsidRPr="00CD6593">
        <w:t>通过比较两份日志中最后一条日志条目的索引值和任期号，确定谁的日志比较新。如果两份日志最后的条目和任期号不同，那么任期号大的日志更加新一些。如果两份日志最后的任期号相同，那么日志比较长的那个就更加新。</w:t>
      </w:r>
    </w:p>
    <w:p w14:paraId="608CEA9E" w14:textId="61E5C011" w:rsidR="00CD6593" w:rsidRPr="00CD6593" w:rsidRDefault="00CE382A" w:rsidP="008B13E0">
      <w:pPr>
        <w:pStyle w:val="3"/>
      </w:pPr>
      <w:bookmarkStart w:id="193" w:name="_Toc91797827"/>
      <w:bookmarkStart w:id="194" w:name="_Toc97625272"/>
      <w:bookmarkStart w:id="195" w:name="_Toc116394079"/>
      <w:r>
        <w:lastRenderedPageBreak/>
        <w:t>5</w:t>
      </w:r>
      <w:r w:rsidR="00DD7A4F">
        <w:rPr>
          <w:rFonts w:hint="eastAsia"/>
        </w:rPr>
        <w:t>.</w:t>
      </w:r>
      <w:r>
        <w:t>4</w:t>
      </w:r>
      <w:r w:rsidR="00DD7A4F">
        <w:rPr>
          <w:rFonts w:hint="eastAsia"/>
        </w:rPr>
        <w:t>.</w:t>
      </w:r>
      <w:r w:rsidR="00CD6593" w:rsidRPr="00CD6593">
        <w:t xml:space="preserve">2 </w:t>
      </w:r>
      <w:r w:rsidR="00CD6593" w:rsidRPr="00CD6593">
        <w:t>典型拜占庭容错共识算法</w:t>
      </w:r>
      <w:r w:rsidR="00CD6593" w:rsidRPr="00CD6593">
        <w:t>PBFT</w:t>
      </w:r>
      <w:bookmarkEnd w:id="193"/>
      <w:bookmarkEnd w:id="194"/>
      <w:bookmarkEnd w:id="195"/>
    </w:p>
    <w:p w14:paraId="191192C2" w14:textId="560FDB15" w:rsidR="00CD6593" w:rsidRPr="008B13E0" w:rsidRDefault="00CE382A" w:rsidP="008B13E0">
      <w:pPr>
        <w:pStyle w:val="4"/>
      </w:pPr>
      <w:bookmarkStart w:id="196" w:name="_Toc91797828"/>
      <w:r>
        <w:t>5</w:t>
      </w:r>
      <w:r w:rsidR="00DD7A4F">
        <w:rPr>
          <w:rFonts w:hint="eastAsia"/>
        </w:rPr>
        <w:t>.</w:t>
      </w:r>
      <w:r>
        <w:t>4</w:t>
      </w:r>
      <w:r w:rsidR="00DD7A4F">
        <w:rPr>
          <w:rFonts w:hint="eastAsia"/>
        </w:rPr>
        <w:t>.</w:t>
      </w:r>
      <w:r w:rsidR="00CD6593" w:rsidRPr="00CD6593">
        <w:t>2</w:t>
      </w:r>
      <w:r w:rsidR="00DD7A4F">
        <w:rPr>
          <w:rFonts w:hint="eastAsia"/>
        </w:rPr>
        <w:t>.</w:t>
      </w:r>
      <w:r w:rsidR="00CD6593" w:rsidRPr="00CD6593">
        <w:t xml:space="preserve">1 </w:t>
      </w:r>
      <w:r w:rsidR="00CD6593" w:rsidRPr="00CD6593">
        <w:t>共识流程</w:t>
      </w:r>
      <w:bookmarkEnd w:id="196"/>
    </w:p>
    <w:p w14:paraId="5237CA68" w14:textId="77777777" w:rsidR="00CD6593" w:rsidRPr="00CD6593" w:rsidRDefault="00CD6593" w:rsidP="008B13E0">
      <w:pPr>
        <w:pStyle w:val="1110"/>
        <w:ind w:firstLine="480"/>
      </w:pPr>
      <w:r w:rsidRPr="00CD6593">
        <w:t xml:space="preserve">PBFT </w:t>
      </w:r>
      <w:r w:rsidRPr="00CD6593">
        <w:t>算法在共识过程中了防止误传和混淆，每个节点都使用自己的密钥对消息进行签名。此外，每条消息都有一个身份验证码，发送时，使用哈希函数对其进行压缩。每个节点都与系统中的所有其他节点通信。节点可以根据签名相互识别，并检查消息在传输过程中是否发生了更改。基本流程主要有以下四步：</w:t>
      </w:r>
    </w:p>
    <w:p w14:paraId="415CDEE2" w14:textId="77777777" w:rsidR="00CD6593" w:rsidRPr="00CD6593" w:rsidRDefault="00CD6593" w:rsidP="002A0196">
      <w:pPr>
        <w:pStyle w:val="1110"/>
        <w:numPr>
          <w:ilvl w:val="0"/>
          <w:numId w:val="31"/>
        </w:numPr>
        <w:ind w:firstLineChars="0"/>
      </w:pPr>
      <w:r w:rsidRPr="00CD6593">
        <w:t>客户端发送请求给主节点</w:t>
      </w:r>
    </w:p>
    <w:p w14:paraId="22DF5B8C" w14:textId="77777777" w:rsidR="00CD6593" w:rsidRPr="00CD6593" w:rsidRDefault="00CD6593" w:rsidP="002A0196">
      <w:pPr>
        <w:pStyle w:val="1110"/>
        <w:numPr>
          <w:ilvl w:val="0"/>
          <w:numId w:val="31"/>
        </w:numPr>
        <w:ind w:firstLineChars="0"/>
      </w:pPr>
      <w:r w:rsidRPr="00CD6593">
        <w:t>主节点广播请求给其它节点，节点执行</w:t>
      </w:r>
      <w:r w:rsidRPr="00CD6593">
        <w:t>PBFT</w:t>
      </w:r>
      <w:r w:rsidRPr="00CD6593">
        <w:t>算法的三阶段共识流程。</w:t>
      </w:r>
    </w:p>
    <w:p w14:paraId="6DC7BC5C" w14:textId="77777777" w:rsidR="00CD6593" w:rsidRPr="00CD6593" w:rsidRDefault="00CD6593" w:rsidP="002A0196">
      <w:pPr>
        <w:pStyle w:val="1110"/>
        <w:numPr>
          <w:ilvl w:val="0"/>
          <w:numId w:val="31"/>
        </w:numPr>
        <w:ind w:firstLineChars="0"/>
      </w:pPr>
      <w:r w:rsidRPr="00CD6593">
        <w:t>节点处理完三阶段流程后，返回消息给客户端。</w:t>
      </w:r>
    </w:p>
    <w:p w14:paraId="2291FF99" w14:textId="77777777" w:rsidR="00CD6593" w:rsidRPr="00CD6593" w:rsidRDefault="00CD6593" w:rsidP="002A0196">
      <w:pPr>
        <w:pStyle w:val="1110"/>
        <w:numPr>
          <w:ilvl w:val="0"/>
          <w:numId w:val="31"/>
        </w:numPr>
        <w:ind w:firstLineChars="0"/>
      </w:pPr>
      <w:r w:rsidRPr="00CD6593">
        <w:t>客户端收到来自</w:t>
      </w:r>
      <w:r w:rsidRPr="00CD6593">
        <w:t xml:space="preserve"> f+1 </w:t>
      </w:r>
      <w:r w:rsidRPr="00CD6593">
        <w:t>个节点的相同消息后，代表共识已经正确完成</w:t>
      </w:r>
    </w:p>
    <w:p w14:paraId="560752E4" w14:textId="2D82C603" w:rsidR="00CD6593" w:rsidRPr="00CD6593" w:rsidRDefault="00CE382A" w:rsidP="008B13E0">
      <w:pPr>
        <w:pStyle w:val="5"/>
      </w:pPr>
      <w:r>
        <w:t xml:space="preserve">1  </w:t>
      </w:r>
      <w:r w:rsidR="00CD6593" w:rsidRPr="00CD6593">
        <w:t>初始选主过程</w:t>
      </w:r>
    </w:p>
    <w:p w14:paraId="7203EB83" w14:textId="77777777" w:rsidR="00CD6593" w:rsidRPr="00CD6593" w:rsidRDefault="00CD6593" w:rsidP="008B13E0">
      <w:pPr>
        <w:pStyle w:val="1110"/>
        <w:ind w:firstLine="480"/>
      </w:pPr>
      <w:r w:rsidRPr="00CD6593">
        <w:t xml:space="preserve">PBFT </w:t>
      </w:r>
      <w:r w:rsidRPr="00CD6593">
        <w:t>共识机制中每个节点都有一个唯一性编号标识</w:t>
      </w:r>
      <w:r w:rsidRPr="00CD6593">
        <w:t xml:space="preserve">( i) </w:t>
      </w:r>
      <w:r w:rsidRPr="00CD6593">
        <w:t>，编号逐渐递增。一次共识从开始到结束所使用的数据集合称为视图，每个视图都由一个唯一性编号</w:t>
      </w:r>
      <w:r w:rsidRPr="00CD6593">
        <w:t xml:space="preserve"> v </w:t>
      </w:r>
      <w:r w:rsidRPr="00CD6593">
        <w:t>标识，每次视图变更编号加</w:t>
      </w:r>
      <w:r w:rsidRPr="00CD6593">
        <w:t xml:space="preserve"> 1</w:t>
      </w:r>
      <w:r w:rsidRPr="00CD6593">
        <w:t>，每个视图中只存在一个主节点，其他节点都为备份节点。主节点通过视图编号以及节点数集合来确定，</w:t>
      </w:r>
      <w:hyperlink>
        <w:r w:rsidRPr="00CD6593">
          <w:t>按照编号轮流做主节点。</w:t>
        </w:r>
      </w:hyperlink>
      <w:r w:rsidRPr="00CD6593">
        <w:t>即：主节点</w:t>
      </w:r>
      <w:r w:rsidRPr="00CD6593">
        <w:t xml:space="preserve"> p = v mod |R|</w:t>
      </w:r>
      <w:r w:rsidRPr="00CD6593">
        <w:t>。</w:t>
      </w:r>
      <w:r w:rsidRPr="00CD6593">
        <w:t>v</w:t>
      </w:r>
      <w:r w:rsidRPr="00CD6593">
        <w:t>：视图编号，</w:t>
      </w:r>
      <w:r w:rsidRPr="00CD6593">
        <w:t>|R|</w:t>
      </w:r>
      <w:hyperlink>
        <w:r w:rsidRPr="00CD6593">
          <w:t>：</w:t>
        </w:r>
      </w:hyperlink>
      <w:r w:rsidRPr="00CD6593">
        <w:t>节点个数，</w:t>
      </w:r>
      <w:r w:rsidRPr="00CD6593">
        <w:t>p</w:t>
      </w:r>
      <w:r w:rsidRPr="00CD6593">
        <w:t>：主节点编号。</w:t>
      </w:r>
    </w:p>
    <w:p w14:paraId="1B6EF601" w14:textId="0CF32295" w:rsidR="00CD6593" w:rsidRPr="008B13E0" w:rsidRDefault="00CE382A" w:rsidP="008B13E0">
      <w:pPr>
        <w:pStyle w:val="5"/>
      </w:pPr>
      <w:r>
        <w:t xml:space="preserve">2  </w:t>
      </w:r>
      <w:r w:rsidR="00CD6593" w:rsidRPr="00CD6593">
        <w:t>一致性协议</w:t>
      </w:r>
    </w:p>
    <w:p w14:paraId="0AE0501F" w14:textId="3DEABAE1" w:rsidR="00CD6593" w:rsidRPr="00CD6593" w:rsidRDefault="00CD6593" w:rsidP="001F48BD">
      <w:pPr>
        <w:pStyle w:val="1110"/>
        <w:ind w:firstLine="480"/>
      </w:pPr>
      <w:r w:rsidRPr="00CD6593">
        <w:t>一致性协议用于处理客户端发出的日志请求，其能确保系统中各节点按同样的顺序处理同样的日志请求，继而产生相同的最终状态。一致性协议的核心过程由预准备（</w:t>
      </w:r>
      <w:r w:rsidRPr="00CD6593">
        <w:t>Preprepare</w:t>
      </w:r>
      <w:r w:rsidRPr="00CD6593">
        <w:t>）、准备（</w:t>
      </w:r>
      <w:r w:rsidRPr="00CD6593">
        <w:t>Prepare</w:t>
      </w:r>
      <w:r w:rsidRPr="00CD6593">
        <w:t>）和提交（</w:t>
      </w:r>
      <w:r w:rsidRPr="00CD6593">
        <w:t>Commit</w:t>
      </w:r>
      <w:r w:rsidRPr="00CD6593">
        <w:t>）阶段构成，而请求（</w:t>
      </w:r>
      <w:r w:rsidRPr="00CD6593">
        <w:t>Request</w:t>
      </w:r>
      <w:r w:rsidRPr="00CD6593">
        <w:t>）和回复（</w:t>
      </w:r>
      <w:r w:rsidRPr="00CD6593">
        <w:t>Reply</w:t>
      </w:r>
      <w:r w:rsidRPr="00CD6593">
        <w:t>）阶段则是用于客户端发出日志请求和接收日志执行结果。</w:t>
      </w:r>
    </w:p>
    <w:p w14:paraId="5A6E5AE0" w14:textId="107F0D1F" w:rsidR="00CD6593" w:rsidRPr="00CD6593" w:rsidRDefault="00CD6593" w:rsidP="001F48BD">
      <w:pPr>
        <w:pStyle w:val="1110"/>
        <w:ind w:firstLine="480"/>
      </w:pPr>
      <w:r w:rsidRPr="00CD6593">
        <w:t>(1)  Request</w:t>
      </w:r>
      <w:r w:rsidRPr="00CD6593">
        <w:t>：客户端向主节点发出</w:t>
      </w:r>
      <w:r w:rsidRPr="00CD6593">
        <w:t xml:space="preserve"> &lt; Request</w:t>
      </w:r>
      <w:r w:rsidR="001003B1">
        <w:t>，</w:t>
      </w:r>
      <w:r w:rsidRPr="00CD6593">
        <w:t xml:space="preserve"> o</w:t>
      </w:r>
      <w:r w:rsidR="001003B1">
        <w:t>，</w:t>
      </w:r>
      <w:r w:rsidRPr="00CD6593">
        <w:t xml:space="preserve"> t</w:t>
      </w:r>
      <w:r w:rsidR="001003B1">
        <w:t>，</w:t>
      </w:r>
      <w:r w:rsidRPr="00CD6593">
        <w:t xml:space="preserve"> C &gt; </w:t>
      </w:r>
      <w:r w:rsidRPr="00CD6593">
        <w:t>消息，申请执行日志请求。</w:t>
      </w:r>
      <w:r w:rsidRPr="00CD6593">
        <w:t xml:space="preserve"> o: </w:t>
      </w:r>
      <w:r w:rsidRPr="00CD6593">
        <w:t>请求的具体操作，</w:t>
      </w:r>
      <w:r w:rsidRPr="00CD6593">
        <w:t xml:space="preserve">t: </w:t>
      </w:r>
      <w:r w:rsidRPr="00CD6593">
        <w:t>请求时客户端追加的时间戳，</w:t>
      </w:r>
      <w:r w:rsidRPr="00CD6593">
        <w:t>c</w:t>
      </w:r>
      <w:r w:rsidRPr="00CD6593">
        <w:t>：客户端标识。</w:t>
      </w:r>
      <w:r w:rsidRPr="00CD6593">
        <w:t xml:space="preserve">REQUEST: </w:t>
      </w:r>
      <w:r w:rsidRPr="00CD6593">
        <w:t>包含消息内容</w:t>
      </w:r>
      <w:r w:rsidRPr="00CD6593">
        <w:t>m</w:t>
      </w:r>
      <w:r w:rsidRPr="00CD6593">
        <w:t>，以及消息摘要</w:t>
      </w:r>
      <w:r w:rsidRPr="00CD6593">
        <w:t>d(m)</w:t>
      </w:r>
      <w:r w:rsidRPr="00CD6593">
        <w:t>。客户端对请求进行签名。</w:t>
      </w:r>
    </w:p>
    <w:p w14:paraId="56A12442" w14:textId="5FDCAF55" w:rsidR="00CD6593" w:rsidRPr="00CD6593" w:rsidRDefault="00CD6593" w:rsidP="001F48BD">
      <w:pPr>
        <w:pStyle w:val="1110"/>
        <w:ind w:firstLine="480"/>
      </w:pPr>
      <w:r w:rsidRPr="00CD6593">
        <w:t>(2)  Pre-prepare</w:t>
      </w:r>
      <w:r w:rsidRPr="00CD6593">
        <w:t>：主节点收到客户端的请求，需要进行</w:t>
      </w:r>
      <w:hyperlink>
        <w:r w:rsidRPr="00CD6593">
          <w:t>校验</w:t>
        </w:r>
      </w:hyperlink>
      <w:r w:rsidRPr="00CD6593">
        <w:t>：客户端请求消息签名</w:t>
      </w:r>
      <w:r w:rsidRPr="00CD6593">
        <w:lastRenderedPageBreak/>
        <w:t>是否正确</w:t>
      </w:r>
      <w:hyperlink>
        <w:r w:rsidRPr="00CD6593">
          <w:t>。校验不通过</w:t>
        </w:r>
      </w:hyperlink>
      <w:r w:rsidRPr="00CD6593">
        <w:t>丢弃</w:t>
      </w:r>
      <w:hyperlink>
        <w:r w:rsidRPr="00CD6593">
          <w:t>，校验通过则</w:t>
        </w:r>
      </w:hyperlink>
      <w:r w:rsidRPr="00CD6593">
        <w:t>分配一个编号</w:t>
      </w:r>
      <w:r w:rsidRPr="00CD6593">
        <w:t>n</w:t>
      </w:r>
      <w:r w:rsidRPr="00CD6593">
        <w:t>，编号</w:t>
      </w:r>
      <w:r w:rsidRPr="00CD6593">
        <w:t>n</w:t>
      </w:r>
      <w:r w:rsidRPr="00CD6593">
        <w:t>主要用于对客户端的请求进行排序。然后广播一条</w:t>
      </w:r>
      <w:r w:rsidRPr="00CD6593">
        <w:t>&lt;&lt;PRE-PREPARE</w:t>
      </w:r>
      <w:r w:rsidR="001003B1">
        <w:t>，</w:t>
      </w:r>
      <w:r w:rsidRPr="00CD6593">
        <w:t xml:space="preserve"> v</w:t>
      </w:r>
      <w:r w:rsidR="001003B1">
        <w:t>，</w:t>
      </w:r>
      <w:r w:rsidRPr="00CD6593">
        <w:t xml:space="preserve"> n</w:t>
      </w:r>
      <w:r w:rsidR="001003B1">
        <w:t>，</w:t>
      </w:r>
      <w:r w:rsidRPr="00CD6593">
        <w:t xml:space="preserve"> d&gt;</w:t>
      </w:r>
      <w:r w:rsidR="001003B1">
        <w:t>，</w:t>
      </w:r>
      <w:r w:rsidRPr="00CD6593">
        <w:t>  m&gt;</w:t>
      </w:r>
      <w:r w:rsidRPr="00CD6593">
        <w:t>消息给其他副本节点。</w:t>
      </w:r>
      <w:r w:rsidRPr="00CD6593">
        <w:t>v</w:t>
      </w:r>
      <w:r w:rsidRPr="00CD6593">
        <w:t>：视图编号，</w:t>
      </w:r>
      <w:r w:rsidRPr="00CD6593">
        <w:t>d</w:t>
      </w:r>
      <w:hyperlink>
        <w:r w:rsidRPr="00CD6593">
          <w:t>：</w:t>
        </w:r>
      </w:hyperlink>
      <w:r w:rsidRPr="00CD6593">
        <w:t>客户端消息摘要，</w:t>
      </w:r>
      <w:r w:rsidRPr="00CD6593">
        <w:t>m</w:t>
      </w:r>
      <w:hyperlink>
        <w:r w:rsidRPr="00CD6593">
          <w:t>：</w:t>
        </w:r>
      </w:hyperlink>
      <w:r w:rsidRPr="00CD6593">
        <w:t>消息内容。</w:t>
      </w:r>
      <w:r w:rsidRPr="00CD6593">
        <w:t>&lt;PRE-PREPARE</w:t>
      </w:r>
      <w:r w:rsidR="001003B1">
        <w:t>，</w:t>
      </w:r>
      <w:r w:rsidRPr="00CD6593">
        <w:t xml:space="preserve"> v</w:t>
      </w:r>
      <w:r w:rsidR="001003B1">
        <w:t>，</w:t>
      </w:r>
      <w:r w:rsidRPr="00CD6593">
        <w:t xml:space="preserve"> n</w:t>
      </w:r>
      <w:r w:rsidR="001003B1">
        <w:t>，</w:t>
      </w:r>
      <w:r w:rsidRPr="00CD6593">
        <w:t xml:space="preserve"> d&gt;</w:t>
      </w:r>
      <w:r w:rsidRPr="00CD6593">
        <w:t>进行主节点签名。</w:t>
      </w:r>
      <w:r w:rsidRPr="00CD6593">
        <w:t>n</w:t>
      </w:r>
      <w:r w:rsidRPr="00CD6593">
        <w:t>是要在某一个范围区间内的</w:t>
      </w:r>
      <w:r w:rsidRPr="00CD6593">
        <w:t>[h</w:t>
      </w:r>
      <w:r w:rsidR="001003B1">
        <w:t>，</w:t>
      </w:r>
      <w:r w:rsidRPr="00CD6593">
        <w:t xml:space="preserve"> H]</w:t>
      </w:r>
      <w:r w:rsidRPr="00CD6593">
        <w:t>。</w:t>
      </w:r>
    </w:p>
    <w:p w14:paraId="7EF8CC7E" w14:textId="77777777" w:rsidR="00CD6593" w:rsidRPr="00CD6593" w:rsidRDefault="00CD6593" w:rsidP="001F48BD">
      <w:pPr>
        <w:pStyle w:val="1110"/>
        <w:ind w:firstLine="480"/>
      </w:pPr>
      <w:r w:rsidRPr="00CD6593">
        <w:t>(3)  Prepare</w:t>
      </w:r>
      <w:r w:rsidRPr="00CD6593">
        <w:t>：副本节点</w:t>
      </w:r>
      <w:hyperlink>
        <w:r w:rsidRPr="00CD6593">
          <w:t xml:space="preserve"> </w:t>
        </w:r>
      </w:hyperlink>
      <w:r w:rsidRPr="00CD6593">
        <w:t>i</w:t>
      </w:r>
      <w:hyperlink>
        <w:r w:rsidRPr="00CD6593">
          <w:t xml:space="preserve"> </w:t>
        </w:r>
      </w:hyperlink>
      <w:r w:rsidRPr="00CD6593">
        <w:t>收到主节点的</w:t>
      </w:r>
      <w:r w:rsidRPr="00CD6593">
        <w:t>PRE-PREPARE</w:t>
      </w:r>
      <w:r w:rsidRPr="00CD6593">
        <w:t>消息，需要进行以下</w:t>
      </w:r>
      <w:hyperlink>
        <w:r w:rsidRPr="00CD6593">
          <w:t>校验</w:t>
        </w:r>
      </w:hyperlink>
      <w:r w:rsidRPr="00CD6593">
        <w:t>：</w:t>
      </w:r>
    </w:p>
    <w:p w14:paraId="29C9F9C8" w14:textId="39CA0D08" w:rsidR="00CD6593" w:rsidRPr="00CD6593" w:rsidRDefault="00CD6593" w:rsidP="001F48BD">
      <w:pPr>
        <w:pStyle w:val="1110"/>
        <w:ind w:firstLine="480"/>
      </w:pPr>
      <w:r w:rsidRPr="00CD6593">
        <w:t>a</w:t>
      </w:r>
      <w:r w:rsidR="001003B1">
        <w:t>。</w:t>
      </w:r>
      <w:r w:rsidRPr="00CD6593">
        <w:t xml:space="preserve"> </w:t>
      </w:r>
      <w:r w:rsidRPr="00CD6593">
        <w:t>主节点</w:t>
      </w:r>
      <w:r w:rsidRPr="00CD6593">
        <w:t>PRE-PREPARE</w:t>
      </w:r>
      <w:r w:rsidRPr="00CD6593">
        <w:t>消息签名是否正确。</w:t>
      </w:r>
    </w:p>
    <w:p w14:paraId="448038CF" w14:textId="44C470FD" w:rsidR="00CD6593" w:rsidRPr="00CD6593" w:rsidRDefault="00CD6593" w:rsidP="001F48BD">
      <w:pPr>
        <w:pStyle w:val="1110"/>
        <w:ind w:firstLine="480"/>
      </w:pPr>
      <w:r w:rsidRPr="00CD6593">
        <w:t>b</w:t>
      </w:r>
      <w:r w:rsidR="001003B1">
        <w:t>。</w:t>
      </w:r>
      <w:r w:rsidRPr="00CD6593">
        <w:t xml:space="preserve"> </w:t>
      </w:r>
      <w:r w:rsidRPr="00CD6593">
        <w:t>当前副本节点是否已经收到了一条在同一</w:t>
      </w:r>
      <w:r w:rsidRPr="00CD6593">
        <w:t>v</w:t>
      </w:r>
      <w:r w:rsidRPr="00CD6593">
        <w:t>下并且编号也是</w:t>
      </w:r>
      <w:r w:rsidRPr="00CD6593">
        <w:t>n</w:t>
      </w:r>
      <w:r w:rsidRPr="00CD6593">
        <w:t>，但是签名不同的</w:t>
      </w:r>
      <w:r w:rsidRPr="00CD6593">
        <w:t>PRE-PREPARE</w:t>
      </w:r>
      <w:r w:rsidRPr="00CD6593">
        <w:t>信息。</w:t>
      </w:r>
    </w:p>
    <w:p w14:paraId="06103E29" w14:textId="195EAB19" w:rsidR="00CD6593" w:rsidRPr="00CD6593" w:rsidRDefault="00CD6593" w:rsidP="001F48BD">
      <w:pPr>
        <w:pStyle w:val="1110"/>
        <w:ind w:firstLine="480"/>
      </w:pPr>
      <w:r w:rsidRPr="00CD6593">
        <w:t>c</w:t>
      </w:r>
      <w:r w:rsidR="001003B1">
        <w:t>。</w:t>
      </w:r>
      <w:r w:rsidRPr="00CD6593">
        <w:t xml:space="preserve"> d</w:t>
      </w:r>
      <w:r w:rsidRPr="00CD6593">
        <w:t>与</w:t>
      </w:r>
      <w:r w:rsidRPr="00CD6593">
        <w:t>m</w:t>
      </w:r>
      <w:r w:rsidRPr="00CD6593">
        <w:t>的摘要是否一致。</w:t>
      </w:r>
    </w:p>
    <w:p w14:paraId="382D6005" w14:textId="4891CA7B" w:rsidR="00CD6593" w:rsidRPr="00CD6593" w:rsidRDefault="00CD6593" w:rsidP="001F48BD">
      <w:pPr>
        <w:pStyle w:val="1110"/>
        <w:ind w:firstLine="480"/>
      </w:pPr>
      <w:r w:rsidRPr="00CD6593">
        <w:t>d</w:t>
      </w:r>
      <w:r w:rsidR="001003B1">
        <w:t>。</w:t>
      </w:r>
      <w:r w:rsidRPr="00CD6593">
        <w:t xml:space="preserve"> n</w:t>
      </w:r>
      <w:r w:rsidRPr="00CD6593">
        <w:t>是否在区间</w:t>
      </w:r>
      <w:r w:rsidRPr="00CD6593">
        <w:t>[h</w:t>
      </w:r>
      <w:r w:rsidR="001003B1">
        <w:t>，</w:t>
      </w:r>
      <w:r w:rsidRPr="00CD6593">
        <w:t xml:space="preserve"> H]</w:t>
      </w:r>
      <w:r w:rsidRPr="00CD6593">
        <w:t>内。</w:t>
      </w:r>
    </w:p>
    <w:p w14:paraId="3FC97157" w14:textId="520D9045" w:rsidR="00CD6593" w:rsidRPr="00CD6593" w:rsidRDefault="00CD6593" w:rsidP="001F48BD">
      <w:pPr>
        <w:pStyle w:val="1110"/>
        <w:ind w:firstLine="480"/>
      </w:pPr>
      <w:r w:rsidRPr="00CD6593">
        <w:t>检验不通过丢弃</w:t>
      </w:r>
      <w:hyperlink>
        <w:r w:rsidRPr="00CD6593">
          <w:t>，校验通过则向其他</w:t>
        </w:r>
      </w:hyperlink>
      <w:r w:rsidRPr="00CD6593">
        <w:t>副本节点</w:t>
      </w:r>
      <w:r w:rsidRPr="00CD6593">
        <w:t>i</w:t>
      </w:r>
      <w:r w:rsidRPr="00CD6593">
        <w:t>向其他节点包括主节点发送一条</w:t>
      </w:r>
      <w:r w:rsidRPr="00CD6593">
        <w:t>&lt;PREPARE</w:t>
      </w:r>
      <w:r w:rsidR="001003B1">
        <w:t>，</w:t>
      </w:r>
      <w:r w:rsidRPr="00CD6593">
        <w:t xml:space="preserve"> v</w:t>
      </w:r>
      <w:r w:rsidR="001003B1">
        <w:t>，</w:t>
      </w:r>
      <w:r w:rsidRPr="00CD6593">
        <w:t xml:space="preserve"> n</w:t>
      </w:r>
      <w:r w:rsidR="001003B1">
        <w:t>，</w:t>
      </w:r>
      <w:r w:rsidRPr="00CD6593">
        <w:t xml:space="preserve"> d</w:t>
      </w:r>
      <w:r w:rsidR="001003B1">
        <w:t>，</w:t>
      </w:r>
      <w:r w:rsidRPr="00CD6593">
        <w:t xml:space="preserve"> i&gt;</w:t>
      </w:r>
      <w:r w:rsidRPr="00CD6593">
        <w:t>消息</w:t>
      </w:r>
      <w:r w:rsidR="001003B1">
        <w:t>，</w:t>
      </w:r>
      <w:r w:rsidRPr="00CD6593">
        <w:t xml:space="preserve"> v</w:t>
      </w:r>
      <w:r w:rsidR="001003B1">
        <w:t>，</w:t>
      </w:r>
      <w:r w:rsidRPr="00CD6593">
        <w:t xml:space="preserve"> n</w:t>
      </w:r>
      <w:r w:rsidR="001003B1">
        <w:t>，</w:t>
      </w:r>
      <w:r w:rsidRPr="00CD6593">
        <w:t xml:space="preserve"> d</w:t>
      </w:r>
      <w:r w:rsidR="001003B1">
        <w:t>，</w:t>
      </w:r>
      <w:r w:rsidRPr="00CD6593">
        <w:t xml:space="preserve"> m</w:t>
      </w:r>
      <w:r w:rsidRPr="00CD6593">
        <w:t>与上述</w:t>
      </w:r>
      <w:r w:rsidRPr="00CD6593">
        <w:t>PRE-PREPARE</w:t>
      </w:r>
      <w:r w:rsidRPr="00CD6593">
        <w:t>消息内容相同，</w:t>
      </w:r>
      <w:r w:rsidRPr="00CD6593">
        <w:t>i</w:t>
      </w:r>
      <w:r w:rsidRPr="00CD6593">
        <w:t>是当前副本节点编号。</w:t>
      </w:r>
      <w:r w:rsidRPr="00CD6593">
        <w:t>&lt;PREPARE</w:t>
      </w:r>
      <w:r w:rsidR="001003B1">
        <w:t>，</w:t>
      </w:r>
      <w:r w:rsidRPr="00CD6593">
        <w:t xml:space="preserve"> v</w:t>
      </w:r>
      <w:r w:rsidR="001003B1">
        <w:t>，</w:t>
      </w:r>
      <w:r w:rsidRPr="00CD6593">
        <w:t xml:space="preserve"> n</w:t>
      </w:r>
      <w:r w:rsidR="001003B1">
        <w:t>，</w:t>
      </w:r>
      <w:r w:rsidRPr="00CD6593">
        <w:t xml:space="preserve"> d</w:t>
      </w:r>
      <w:r w:rsidR="001003B1">
        <w:t>，</w:t>
      </w:r>
      <w:r w:rsidRPr="00CD6593">
        <w:t xml:space="preserve"> i&gt;</w:t>
      </w:r>
      <w:r w:rsidRPr="00CD6593">
        <w:t>进行副本节点</w:t>
      </w:r>
      <w:r w:rsidRPr="00CD6593">
        <w:t>i</w:t>
      </w:r>
      <w:r w:rsidRPr="00CD6593">
        <w:t>的签名。记录</w:t>
      </w:r>
      <w:r w:rsidRPr="00CD6593">
        <w:t>PRE-PREPARE</w:t>
      </w:r>
      <w:r w:rsidRPr="00CD6593">
        <w:t>和</w:t>
      </w:r>
      <w:r w:rsidRPr="00CD6593">
        <w:t>PREPARE</w:t>
      </w:r>
      <w:r w:rsidRPr="00CD6593">
        <w:t>消息到</w:t>
      </w:r>
      <w:r w:rsidRPr="00CD6593">
        <w:t>log</w:t>
      </w:r>
      <w:r w:rsidRPr="00CD6593">
        <w:t>中，用于</w:t>
      </w:r>
      <w:r w:rsidRPr="00CD6593">
        <w:t>View Change</w:t>
      </w:r>
      <w:r w:rsidRPr="00CD6593">
        <w:t>过程中恢复未完成的请求操作。</w:t>
      </w:r>
      <w:r w:rsidRPr="00CD6593">
        <w:t>prepared</w:t>
      </w:r>
      <w:r w:rsidRPr="00CD6593">
        <w:t>状态是十分重要的，当涉及到</w:t>
      </w:r>
      <w:r w:rsidRPr="00CD6593">
        <w:t>view</w:t>
      </w:r>
      <w:r w:rsidRPr="00CD6593">
        <w:t>转换时，为了保证</w:t>
      </w:r>
      <w:r w:rsidRPr="00CD6593">
        <w:t>view</w:t>
      </w:r>
      <w:r w:rsidRPr="00CD6593">
        <w:t>切换前后的</w:t>
      </w:r>
      <w:r w:rsidRPr="00CD6593">
        <w:t>safety</w:t>
      </w:r>
      <w:r w:rsidRPr="00CD6593">
        <w:t>特性，需要将上一轮</w:t>
      </w:r>
      <w:r w:rsidRPr="00CD6593">
        <w:t>view</w:t>
      </w:r>
      <w:r w:rsidRPr="00CD6593">
        <w:t>的信息传递到新的</w:t>
      </w:r>
      <w:r w:rsidRPr="00CD6593">
        <w:t>view</w:t>
      </w:r>
      <w:r w:rsidRPr="00CD6593">
        <w:t>，而在</w:t>
      </w:r>
      <w:r w:rsidRPr="00CD6593">
        <w:t>pbft</w:t>
      </w:r>
      <w:r w:rsidRPr="00CD6593">
        <w:t>中就是将</w:t>
      </w:r>
      <w:r w:rsidRPr="00CD6593">
        <w:t>prepared</w:t>
      </w:r>
      <w:r w:rsidRPr="00CD6593">
        <w:t>状态信息传递到新的</w:t>
      </w:r>
      <w:r w:rsidRPr="00CD6593">
        <w:t>view</w:t>
      </w:r>
      <w:r w:rsidRPr="00CD6593">
        <w:t>。可以这么理解，新的</w:t>
      </w:r>
      <w:r w:rsidRPr="00CD6593">
        <w:t>view</w:t>
      </w:r>
      <w:r w:rsidRPr="00CD6593">
        <w:t>中需要在上一轮</w:t>
      </w:r>
      <w:r w:rsidRPr="00CD6593">
        <w:t>view</w:t>
      </w:r>
      <w:r w:rsidRPr="00CD6593">
        <w:t>的</w:t>
      </w:r>
      <w:r w:rsidRPr="00CD6593">
        <w:t>prepared</w:t>
      </w:r>
      <w:r w:rsidRPr="00CD6593">
        <w:t>信息基础上，继续进行共识。</w:t>
      </w:r>
    </w:p>
    <w:p w14:paraId="2E0DE20F" w14:textId="77777777" w:rsidR="00CD6593" w:rsidRPr="00CD6593" w:rsidRDefault="00CD6593" w:rsidP="001F48BD">
      <w:pPr>
        <w:pStyle w:val="1110"/>
        <w:ind w:firstLine="480"/>
      </w:pPr>
      <w:r w:rsidRPr="00CD6593">
        <w:t>(4)  Commit</w:t>
      </w:r>
      <w:r w:rsidRPr="00CD6593">
        <w:t>：主节点和副本节点收到</w:t>
      </w:r>
      <w:r w:rsidRPr="00CD6593">
        <w:t>PREPARE</w:t>
      </w:r>
      <w:r w:rsidRPr="00CD6593">
        <w:t>消息，需要进行以下</w:t>
      </w:r>
      <w:hyperlink>
        <w:r w:rsidRPr="00CD6593">
          <w:t>校验</w:t>
        </w:r>
      </w:hyperlink>
      <w:r w:rsidRPr="00CD6593">
        <w:t>：</w:t>
      </w:r>
    </w:p>
    <w:p w14:paraId="65A62FEA" w14:textId="6AA580EC" w:rsidR="00CD6593" w:rsidRPr="00CD6593" w:rsidRDefault="00CD6593" w:rsidP="001F48BD">
      <w:pPr>
        <w:pStyle w:val="1110"/>
        <w:ind w:firstLine="480"/>
      </w:pPr>
      <w:r w:rsidRPr="00CD6593">
        <w:t>a</w:t>
      </w:r>
      <w:r w:rsidR="001003B1">
        <w:t>。</w:t>
      </w:r>
      <w:r w:rsidRPr="00CD6593">
        <w:t xml:space="preserve"> </w:t>
      </w:r>
      <w:r w:rsidRPr="00CD6593">
        <w:t>副本节点</w:t>
      </w:r>
      <w:r w:rsidRPr="00CD6593">
        <w:t>PREPARE</w:t>
      </w:r>
      <w:r w:rsidRPr="00CD6593">
        <w:t>消息签名是否正确。</w:t>
      </w:r>
    </w:p>
    <w:p w14:paraId="33891560" w14:textId="118CB9B2" w:rsidR="00CD6593" w:rsidRPr="00CD6593" w:rsidRDefault="00CD6593" w:rsidP="001F48BD">
      <w:pPr>
        <w:pStyle w:val="1110"/>
        <w:ind w:firstLine="480"/>
      </w:pPr>
      <w:r w:rsidRPr="00CD6593">
        <w:t>b</w:t>
      </w:r>
      <w:r w:rsidR="001003B1">
        <w:t>。</w:t>
      </w:r>
      <w:r w:rsidRPr="00CD6593">
        <w:t xml:space="preserve"> </w:t>
      </w:r>
      <w:r w:rsidRPr="00CD6593">
        <w:t>当前副本节点是否已经收到了同一视图</w:t>
      </w:r>
      <w:r w:rsidRPr="00CD6593">
        <w:t>v</w:t>
      </w:r>
      <w:r w:rsidRPr="00CD6593">
        <w:t>下的</w:t>
      </w:r>
      <w:r w:rsidRPr="00CD6593">
        <w:t>n</w:t>
      </w:r>
      <w:r w:rsidRPr="00CD6593">
        <w:t>。</w:t>
      </w:r>
    </w:p>
    <w:p w14:paraId="2D05D6E6" w14:textId="041F92D7" w:rsidR="00CD6593" w:rsidRPr="00CD6593" w:rsidRDefault="00CD6593" w:rsidP="001F48BD">
      <w:pPr>
        <w:pStyle w:val="1110"/>
        <w:ind w:firstLine="480"/>
      </w:pPr>
      <w:r w:rsidRPr="00CD6593">
        <w:t>c</w:t>
      </w:r>
      <w:r w:rsidR="001003B1">
        <w:t>。</w:t>
      </w:r>
      <w:r w:rsidRPr="00CD6593">
        <w:t xml:space="preserve"> n</w:t>
      </w:r>
      <w:r w:rsidRPr="00CD6593">
        <w:t>是否在区间</w:t>
      </w:r>
      <w:r w:rsidRPr="00CD6593">
        <w:t>[h</w:t>
      </w:r>
      <w:r w:rsidR="001003B1">
        <w:t>，</w:t>
      </w:r>
      <w:r w:rsidRPr="00CD6593">
        <w:t xml:space="preserve"> H]</w:t>
      </w:r>
      <w:r w:rsidRPr="00CD6593">
        <w:t>内。</w:t>
      </w:r>
    </w:p>
    <w:p w14:paraId="5411F2EC" w14:textId="1E602D03" w:rsidR="00CD6593" w:rsidRPr="00CD6593" w:rsidRDefault="00CD6593" w:rsidP="001F48BD">
      <w:pPr>
        <w:pStyle w:val="1110"/>
        <w:ind w:firstLine="480"/>
      </w:pPr>
      <w:r w:rsidRPr="00CD6593">
        <w:t>d</w:t>
      </w:r>
      <w:r w:rsidR="001003B1">
        <w:t>。</w:t>
      </w:r>
      <w:r w:rsidRPr="00CD6593">
        <w:t xml:space="preserve"> d</w:t>
      </w:r>
      <w:r w:rsidRPr="00CD6593">
        <w:t>是否和当前已收到</w:t>
      </w:r>
      <w:r w:rsidRPr="00CD6593">
        <w:t>PRE-PPREPARE</w:t>
      </w:r>
      <w:r w:rsidRPr="00CD6593">
        <w:t>中的</w:t>
      </w:r>
      <w:r w:rsidRPr="00CD6593">
        <w:t>d</w:t>
      </w:r>
      <w:r w:rsidRPr="00CD6593">
        <w:t>相同</w:t>
      </w:r>
    </w:p>
    <w:p w14:paraId="4FA11882" w14:textId="6982AF23" w:rsidR="00CD6593" w:rsidRPr="00CD6593" w:rsidRDefault="00CD6593" w:rsidP="001F48BD">
      <w:pPr>
        <w:pStyle w:val="1110"/>
        <w:ind w:firstLine="480"/>
      </w:pPr>
      <w:r w:rsidRPr="00CD6593">
        <w:t>检验不通过丢弃，如果</w:t>
      </w:r>
      <w:hyperlink>
        <w:r w:rsidRPr="00CD6593">
          <w:t>一个</w:t>
        </w:r>
      </w:hyperlink>
      <w:r w:rsidRPr="00CD6593">
        <w:t>副本节点</w:t>
      </w:r>
      <w:r w:rsidRPr="00CD6593">
        <w:t>i</w:t>
      </w:r>
      <w:r w:rsidRPr="00CD6593">
        <w:t>收到了</w:t>
      </w:r>
      <w:r w:rsidRPr="00CD6593">
        <w:t>2f+1</w:t>
      </w:r>
      <w:r w:rsidRPr="00CD6593">
        <w:t>个验证通过的</w:t>
      </w:r>
      <w:r w:rsidRPr="00CD6593">
        <w:t>PREPARE</w:t>
      </w:r>
      <w:r w:rsidRPr="00CD6593">
        <w:t>消息，则向其他节点包括主节点发送一条</w:t>
      </w:r>
      <w:r w:rsidRPr="00CD6593">
        <w:t>&lt;COMMIT</w:t>
      </w:r>
      <w:r w:rsidR="001003B1">
        <w:t>，</w:t>
      </w:r>
      <w:r w:rsidRPr="00CD6593">
        <w:t xml:space="preserve"> v</w:t>
      </w:r>
      <w:r w:rsidR="001003B1">
        <w:t>，</w:t>
      </w:r>
      <w:r w:rsidRPr="00CD6593">
        <w:t xml:space="preserve"> n</w:t>
      </w:r>
      <w:r w:rsidR="001003B1">
        <w:t>，</w:t>
      </w:r>
      <w:r w:rsidRPr="00CD6593">
        <w:t xml:space="preserve"> d</w:t>
      </w:r>
      <w:r w:rsidR="001003B1">
        <w:t>，</w:t>
      </w:r>
      <w:r w:rsidRPr="00CD6593">
        <w:t xml:space="preserve"> i&gt;</w:t>
      </w:r>
      <w:r w:rsidRPr="00CD6593">
        <w:t>消息，</w:t>
      </w:r>
      <w:r w:rsidRPr="00CD6593">
        <w:t>v</w:t>
      </w:r>
      <w:r w:rsidR="001003B1">
        <w:t>，</w:t>
      </w:r>
      <w:r w:rsidRPr="00CD6593">
        <w:t xml:space="preserve"> n</w:t>
      </w:r>
      <w:r w:rsidR="001003B1">
        <w:t>，</w:t>
      </w:r>
      <w:r w:rsidRPr="00CD6593">
        <w:t xml:space="preserve"> d</w:t>
      </w:r>
      <w:r w:rsidR="001003B1">
        <w:t>，</w:t>
      </w:r>
      <w:r w:rsidRPr="00CD6593">
        <w:t>  i</w:t>
      </w:r>
      <w:r w:rsidRPr="00CD6593">
        <w:t>与上述</w:t>
      </w:r>
      <w:r w:rsidRPr="00CD6593">
        <w:t>PREPARE</w:t>
      </w:r>
      <w:r w:rsidRPr="00CD6593">
        <w:t>消息内容相同。</w:t>
      </w:r>
      <w:r w:rsidRPr="00CD6593">
        <w:t>&lt;COMMIT</w:t>
      </w:r>
      <w:r w:rsidR="001003B1">
        <w:t>，</w:t>
      </w:r>
      <w:r w:rsidRPr="00CD6593">
        <w:t xml:space="preserve"> v</w:t>
      </w:r>
      <w:r w:rsidR="001003B1">
        <w:t>，</w:t>
      </w:r>
      <w:r w:rsidRPr="00CD6593">
        <w:t xml:space="preserve"> n</w:t>
      </w:r>
      <w:r w:rsidR="001003B1">
        <w:t>，</w:t>
      </w:r>
      <w:r w:rsidRPr="00CD6593">
        <w:t xml:space="preserve"> d</w:t>
      </w:r>
      <w:r w:rsidR="001003B1">
        <w:t>，</w:t>
      </w:r>
      <w:r w:rsidRPr="00CD6593">
        <w:t xml:space="preserve"> i&gt;</w:t>
      </w:r>
      <w:r w:rsidRPr="00CD6593">
        <w:t>进行副本节点</w:t>
      </w:r>
      <w:r w:rsidRPr="00CD6593">
        <w:t>i</w:t>
      </w:r>
      <w:r w:rsidRPr="00CD6593">
        <w:t>的签名。记录</w:t>
      </w:r>
      <w:r w:rsidRPr="00CD6593">
        <w:t>COMMIT</w:t>
      </w:r>
      <w:r w:rsidRPr="00CD6593">
        <w:t>消息到日志中，用于</w:t>
      </w:r>
      <w:r w:rsidRPr="00CD6593">
        <w:t>View Change</w:t>
      </w:r>
      <w:r w:rsidRPr="00CD6593">
        <w:t>过程中恢复未完成的请求操作。记录其</w:t>
      </w:r>
      <w:r w:rsidRPr="00CD6593">
        <w:lastRenderedPageBreak/>
        <w:t>他副本节点发送的</w:t>
      </w:r>
      <w:r w:rsidRPr="00CD6593">
        <w:t>PREPARE</w:t>
      </w:r>
      <w:r w:rsidRPr="00CD6593">
        <w:t>消息到</w:t>
      </w:r>
      <w:r w:rsidRPr="00CD6593">
        <w:t>log</w:t>
      </w:r>
      <w:r w:rsidRPr="00CD6593">
        <w:t>中。</w:t>
      </w:r>
    </w:p>
    <w:p w14:paraId="723605B8" w14:textId="77777777" w:rsidR="00CD6593" w:rsidRPr="00CD6593" w:rsidRDefault="00CD6593" w:rsidP="001F48BD">
      <w:pPr>
        <w:pStyle w:val="1110"/>
        <w:ind w:firstLine="480"/>
      </w:pPr>
      <w:r w:rsidRPr="00CD6593">
        <w:t>(5)  Reply</w:t>
      </w:r>
      <w:r w:rsidRPr="00CD6593">
        <w:t>：主节点和副本节点收到</w:t>
      </w:r>
      <w:r w:rsidRPr="00CD6593">
        <w:t>COMMIT</w:t>
      </w:r>
      <w:r w:rsidRPr="00CD6593">
        <w:t>消息，需要进行以下</w:t>
      </w:r>
      <w:hyperlink>
        <w:r w:rsidRPr="00CD6593">
          <w:t>校验</w:t>
        </w:r>
      </w:hyperlink>
      <w:r w:rsidRPr="00CD6593">
        <w:t>：</w:t>
      </w:r>
    </w:p>
    <w:p w14:paraId="1D866386" w14:textId="511E65C7" w:rsidR="00CD6593" w:rsidRPr="00CD6593" w:rsidRDefault="00CD6593" w:rsidP="001F48BD">
      <w:pPr>
        <w:pStyle w:val="1110"/>
        <w:ind w:firstLine="480"/>
      </w:pPr>
      <w:r w:rsidRPr="00CD6593">
        <w:t>a</w:t>
      </w:r>
      <w:r w:rsidR="001003B1">
        <w:t>。</w:t>
      </w:r>
      <w:r w:rsidRPr="00CD6593">
        <w:t xml:space="preserve"> </w:t>
      </w:r>
      <w:r w:rsidRPr="00CD6593">
        <w:t>副本节点</w:t>
      </w:r>
      <w:r w:rsidRPr="00CD6593">
        <w:t>COMMIT</w:t>
      </w:r>
      <w:r w:rsidRPr="00CD6593">
        <w:t>消息签名是否正确。</w:t>
      </w:r>
    </w:p>
    <w:p w14:paraId="47A4D2F0" w14:textId="4BC23070" w:rsidR="00CD6593" w:rsidRPr="00CD6593" w:rsidRDefault="00CD6593" w:rsidP="001F48BD">
      <w:pPr>
        <w:pStyle w:val="1110"/>
        <w:ind w:firstLine="480"/>
      </w:pPr>
      <w:r w:rsidRPr="00CD6593">
        <w:t>b</w:t>
      </w:r>
      <w:r w:rsidR="001003B1">
        <w:t>。</w:t>
      </w:r>
      <w:r w:rsidRPr="00CD6593">
        <w:t xml:space="preserve"> </w:t>
      </w:r>
      <w:r w:rsidRPr="00CD6593">
        <w:t>当前副本节点是否已经收到了同一视图</w:t>
      </w:r>
      <w:r w:rsidRPr="00CD6593">
        <w:t>v</w:t>
      </w:r>
      <w:r w:rsidRPr="00CD6593">
        <w:t>下的</w:t>
      </w:r>
      <w:r w:rsidRPr="00CD6593">
        <w:t>n</w:t>
      </w:r>
      <w:r w:rsidRPr="00CD6593">
        <w:t>。</w:t>
      </w:r>
    </w:p>
    <w:p w14:paraId="193D1110" w14:textId="02ECE153" w:rsidR="00CD6593" w:rsidRPr="00CD6593" w:rsidRDefault="00CD6593" w:rsidP="001F48BD">
      <w:pPr>
        <w:pStyle w:val="1110"/>
        <w:ind w:firstLine="480"/>
      </w:pPr>
      <w:r w:rsidRPr="00CD6593">
        <w:t>c</w:t>
      </w:r>
      <w:r w:rsidR="001003B1">
        <w:t>。</w:t>
      </w:r>
      <w:r w:rsidRPr="00CD6593">
        <w:t xml:space="preserve"> d</w:t>
      </w:r>
      <w:r w:rsidRPr="00CD6593">
        <w:t>与</w:t>
      </w:r>
      <w:r w:rsidRPr="00CD6593">
        <w:t>m</w:t>
      </w:r>
      <w:r w:rsidRPr="00CD6593">
        <w:t>的摘要是否一致。</w:t>
      </w:r>
    </w:p>
    <w:p w14:paraId="56C45E6A" w14:textId="3A675F9D" w:rsidR="00CD6593" w:rsidRPr="00CD6593" w:rsidRDefault="00CD6593" w:rsidP="001F48BD">
      <w:pPr>
        <w:pStyle w:val="1110"/>
        <w:ind w:firstLine="480"/>
      </w:pPr>
      <w:r w:rsidRPr="00CD6593">
        <w:t>d</w:t>
      </w:r>
      <w:r w:rsidR="001003B1">
        <w:t>。</w:t>
      </w:r>
      <w:r w:rsidRPr="00CD6593">
        <w:t xml:space="preserve"> n</w:t>
      </w:r>
      <w:r w:rsidRPr="00CD6593">
        <w:t>是否在区间</w:t>
      </w:r>
      <w:r w:rsidRPr="00CD6593">
        <w:t>[h</w:t>
      </w:r>
      <w:r w:rsidR="001003B1">
        <w:t>，</w:t>
      </w:r>
      <w:r w:rsidRPr="00CD6593">
        <w:t xml:space="preserve"> H]</w:t>
      </w:r>
      <w:r w:rsidRPr="00CD6593">
        <w:t>内。</w:t>
      </w:r>
    </w:p>
    <w:p w14:paraId="4666ECE9" w14:textId="26B0CF84" w:rsidR="00CD6593" w:rsidRPr="00CD6593" w:rsidRDefault="00CD6593" w:rsidP="001F48BD">
      <w:pPr>
        <w:pStyle w:val="1110"/>
        <w:ind w:firstLine="480"/>
      </w:pPr>
      <w:r w:rsidRPr="00CD6593">
        <w:t>检验不通过丢弃。如果副本节点</w:t>
      </w:r>
      <w:r w:rsidRPr="00CD6593">
        <w:t>i</w:t>
      </w:r>
      <w:r w:rsidRPr="00CD6593">
        <w:t>收到了</w:t>
      </w:r>
      <w:r w:rsidRPr="00CD6593">
        <w:t>2f+1</w:t>
      </w:r>
      <w:r w:rsidRPr="00CD6593">
        <w:t>个验证通过的</w:t>
      </w:r>
      <w:r w:rsidRPr="00CD6593">
        <w:t>COMMIT</w:t>
      </w:r>
      <w:r w:rsidRPr="00CD6593">
        <w:t>消息，说明当前网络中的大部分节点已经达成共识，运行客户端的请求操作</w:t>
      </w:r>
      <w:r w:rsidRPr="00CD6593">
        <w:t>o</w:t>
      </w:r>
      <w:r w:rsidRPr="00CD6593">
        <w:t>，并返回</w:t>
      </w:r>
      <w:r w:rsidRPr="00CD6593">
        <w:t>&lt;REPLY</w:t>
      </w:r>
      <w:r w:rsidR="001003B1">
        <w:t>，</w:t>
      </w:r>
      <w:r w:rsidRPr="00CD6593">
        <w:t xml:space="preserve"> v</w:t>
      </w:r>
      <w:r w:rsidR="001003B1">
        <w:t>，</w:t>
      </w:r>
      <w:r w:rsidRPr="00CD6593">
        <w:t xml:space="preserve"> t</w:t>
      </w:r>
      <w:r w:rsidR="001003B1">
        <w:t>，</w:t>
      </w:r>
      <w:r w:rsidRPr="00CD6593">
        <w:t xml:space="preserve"> c</w:t>
      </w:r>
      <w:r w:rsidR="001003B1">
        <w:t>，</w:t>
      </w:r>
      <w:r w:rsidRPr="00CD6593">
        <w:t xml:space="preserve"> i</w:t>
      </w:r>
      <w:r w:rsidR="001003B1">
        <w:t>，</w:t>
      </w:r>
      <w:r w:rsidRPr="00CD6593">
        <w:t xml:space="preserve"> r&gt;</w:t>
      </w:r>
      <w:r w:rsidRPr="00CD6593">
        <w:t>给客户端，</w:t>
      </w:r>
      <w:r w:rsidRPr="00CD6593">
        <w:t>r</w:t>
      </w:r>
      <w:r w:rsidRPr="00CD6593">
        <w:t>：是请求操作结果，客户端如果收到</w:t>
      </w:r>
      <w:r w:rsidRPr="00CD6593">
        <w:t>f+1</w:t>
      </w:r>
      <w:r w:rsidRPr="00CD6593">
        <w:t>个相同的</w:t>
      </w:r>
      <w:r w:rsidRPr="00CD6593">
        <w:t>REPLY</w:t>
      </w:r>
      <w:r w:rsidRPr="00CD6593">
        <w:t>消息，说明客户端发起的请求已经达成全网共识，否则客户端需要判断是否重新发送请求给主节点。记录其他副本节点发送的</w:t>
      </w:r>
      <w:r w:rsidRPr="00CD6593">
        <w:t>COMMIT</w:t>
      </w:r>
      <w:r w:rsidRPr="00CD6593">
        <w:t>消息到</w:t>
      </w:r>
      <w:r w:rsidRPr="00CD6593">
        <w:t>log</w:t>
      </w:r>
      <w:r w:rsidRPr="00CD6593">
        <w:t>中。</w:t>
      </w:r>
    </w:p>
    <w:p w14:paraId="759B8FC4" w14:textId="77777777" w:rsidR="00CD6593" w:rsidRPr="00CD6593" w:rsidRDefault="00CD6593" w:rsidP="00CD6593">
      <w:pPr>
        <w:spacing w:before="60" w:after="60" w:line="312" w:lineRule="auto"/>
        <w:ind w:firstLine="440"/>
        <w:jc w:val="center"/>
        <w:rPr>
          <w:rFonts w:ascii="Helvetica Neue" w:eastAsia="Helvetica Neue" w:hAnsi="Helvetica Neue"/>
          <w:color w:val="333333"/>
          <w:sz w:val="22"/>
          <w:szCs w:val="22"/>
        </w:rPr>
      </w:pPr>
      <w:r w:rsidRPr="00CD6593">
        <w:rPr>
          <w:rFonts w:ascii="Helvetica Neue" w:eastAsia="Helvetica Neue" w:hAnsi="Helvetica Neue"/>
          <w:noProof/>
          <w:color w:val="333333"/>
          <w:sz w:val="22"/>
          <w:szCs w:val="22"/>
        </w:rPr>
        <w:drawing>
          <wp:inline distT="0" distB="0" distL="0" distR="0" wp14:anchorId="2E70114E" wp14:editId="1C54B9A6">
            <wp:extent cx="3569742" cy="1615268"/>
            <wp:effectExtent l="0" t="0" r="0" b="444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39"/>
                    <a:stretch>
                      <a:fillRect/>
                    </a:stretch>
                  </pic:blipFill>
                  <pic:spPr>
                    <a:xfrm>
                      <a:off x="0" y="0"/>
                      <a:ext cx="3584763" cy="1622065"/>
                    </a:xfrm>
                    <a:prstGeom prst="rect">
                      <a:avLst/>
                    </a:prstGeom>
                  </pic:spPr>
                </pic:pic>
              </a:graphicData>
            </a:graphic>
          </wp:inline>
        </w:drawing>
      </w:r>
    </w:p>
    <w:p w14:paraId="6BE74C55" w14:textId="6EC76E9F" w:rsidR="00CD6593" w:rsidRPr="00C1149D" w:rsidRDefault="00CD6593" w:rsidP="00C1149D">
      <w:pPr>
        <w:pStyle w:val="1110"/>
        <w:ind w:firstLine="480"/>
        <w:jc w:val="center"/>
      </w:pPr>
      <w:bookmarkStart w:id="197" w:name="_Toc97625273"/>
      <w:bookmarkStart w:id="198" w:name="_Toc97625431"/>
      <w:bookmarkStart w:id="199" w:name="_Toc116394080"/>
      <w:bookmarkStart w:id="200" w:name="_Toc91797829"/>
      <w:r w:rsidRPr="00C1149D">
        <w:rPr>
          <w:rStyle w:val="20"/>
          <w:rFonts w:cstheme="minorBidi"/>
          <w:bCs w:val="0"/>
          <w:szCs w:val="22"/>
        </w:rPr>
        <w:t>图</w:t>
      </w:r>
      <w:r w:rsidR="00562E91" w:rsidRPr="00C1149D">
        <w:rPr>
          <w:rStyle w:val="20"/>
          <w:rFonts w:cstheme="minorBidi"/>
          <w:bCs w:val="0"/>
          <w:szCs w:val="22"/>
        </w:rPr>
        <w:t>5</w:t>
      </w:r>
      <w:r w:rsidR="00562E91" w:rsidRPr="00C1149D">
        <w:rPr>
          <w:rStyle w:val="20"/>
          <w:rFonts w:cstheme="minorBidi" w:hint="eastAsia"/>
          <w:bCs w:val="0"/>
          <w:szCs w:val="22"/>
        </w:rPr>
        <w:t>-</w:t>
      </w:r>
      <w:r w:rsidR="00562E91" w:rsidRPr="00C1149D">
        <w:rPr>
          <w:rStyle w:val="20"/>
          <w:rFonts w:cstheme="minorBidi"/>
          <w:bCs w:val="0"/>
          <w:szCs w:val="22"/>
        </w:rPr>
        <w:t>5</w:t>
      </w:r>
      <w:r w:rsidRPr="00C1149D">
        <w:rPr>
          <w:rStyle w:val="20"/>
          <w:rFonts w:cstheme="minorBidi"/>
          <w:bCs w:val="0"/>
          <w:szCs w:val="22"/>
        </w:rPr>
        <w:t xml:space="preserve"> PBFT</w:t>
      </w:r>
      <w:r w:rsidRPr="00C1149D">
        <w:rPr>
          <w:rStyle w:val="20"/>
          <w:rFonts w:cstheme="minorBidi"/>
          <w:bCs w:val="0"/>
          <w:szCs w:val="22"/>
        </w:rPr>
        <w:t>一致性</w:t>
      </w:r>
      <w:bookmarkEnd w:id="197"/>
      <w:bookmarkEnd w:id="198"/>
      <w:bookmarkEnd w:id="199"/>
      <w:r w:rsidRPr="00C1149D">
        <w:t>过程</w:t>
      </w:r>
      <w:bookmarkEnd w:id="200"/>
    </w:p>
    <w:p w14:paraId="23685C15" w14:textId="2A28796B" w:rsidR="00CD6593" w:rsidRPr="00CD6593" w:rsidRDefault="00CE382A" w:rsidP="008B13E0">
      <w:pPr>
        <w:pStyle w:val="4"/>
      </w:pPr>
      <w:bookmarkStart w:id="201" w:name="_Toc91797830"/>
      <w:r>
        <w:t>5</w:t>
      </w:r>
      <w:r w:rsidR="00DD7A4F">
        <w:rPr>
          <w:rFonts w:hint="eastAsia"/>
        </w:rPr>
        <w:t>.</w:t>
      </w:r>
      <w:r>
        <w:t>4</w:t>
      </w:r>
      <w:r w:rsidR="00DD7A4F">
        <w:rPr>
          <w:rFonts w:hint="eastAsia"/>
        </w:rPr>
        <w:t>.</w:t>
      </w:r>
      <w:r>
        <w:t>2</w:t>
      </w:r>
      <w:r w:rsidR="00DD7A4F">
        <w:rPr>
          <w:rFonts w:hint="eastAsia"/>
        </w:rPr>
        <w:t>.</w:t>
      </w:r>
      <w:r>
        <w:t>2</w:t>
      </w:r>
      <w:r w:rsidR="001C4976">
        <w:t xml:space="preserve"> </w:t>
      </w:r>
      <w:r w:rsidR="00CD6593" w:rsidRPr="00CD6593">
        <w:t>视图更改协议</w:t>
      </w:r>
      <w:bookmarkEnd w:id="201"/>
    </w:p>
    <w:p w14:paraId="75A14733" w14:textId="77777777" w:rsidR="00CD6593" w:rsidRPr="00CD6593" w:rsidRDefault="00CD6593" w:rsidP="001F48BD">
      <w:pPr>
        <w:pStyle w:val="1110"/>
        <w:ind w:firstLine="480"/>
      </w:pPr>
      <w:r w:rsidRPr="00CD6593">
        <w:t>若是主节点</w:t>
      </w:r>
      <w:hyperlink>
        <w:r w:rsidRPr="00CD6593">
          <w:t>不是</w:t>
        </w:r>
        <w:r w:rsidRPr="00CD6593">
          <w:rPr>
            <w:rFonts w:hint="eastAsia"/>
          </w:rPr>
          <w:t>诚实</w:t>
        </w:r>
        <w:r w:rsidRPr="00CD6593">
          <w:t>节点</w:t>
        </w:r>
      </w:hyperlink>
      <w:r w:rsidRPr="00CD6593">
        <w:t>，它可能会给不一样的请求编上相同的序号，或者不去分配序号，或者让相邻的序号不连续。备份节点应当有职责来主动检查这些序号的合法性。若是主节点掉线或者不广播客户端的请求，客户端设置超时机制，</w:t>
      </w:r>
      <w:hyperlink>
        <w:r w:rsidRPr="00CD6593">
          <w:t>超时后客户端</w:t>
        </w:r>
      </w:hyperlink>
      <w:r w:rsidRPr="00CD6593">
        <w:t>向全部副本节点广播请求消息。副本节点检测出主节点做恶或者下线，发起</w:t>
      </w:r>
      <w:r w:rsidRPr="00CD6593">
        <w:t>View Change</w:t>
      </w:r>
      <w:r w:rsidRPr="00CD6593">
        <w:t>。为了在进行视图更换的时候不破坏系统的安全性，视图更换协议必须满足以下两个条件：</w:t>
      </w:r>
      <w:r w:rsidRPr="00CD6593">
        <w:t xml:space="preserve"> </w:t>
      </w:r>
    </w:p>
    <w:p w14:paraId="47356ADC" w14:textId="77777777" w:rsidR="00CD6593" w:rsidRPr="00CD6593" w:rsidRDefault="00CD6593" w:rsidP="001F48BD">
      <w:pPr>
        <w:pStyle w:val="1110"/>
        <w:ind w:firstLine="480"/>
      </w:pPr>
      <w:r w:rsidRPr="00CD6593">
        <w:t xml:space="preserve">(1)  </w:t>
      </w:r>
      <w:r w:rsidRPr="00CD6593">
        <w:rPr>
          <w:rFonts w:hint="eastAsia"/>
        </w:rPr>
        <w:t>在上一视图已经执行的日志请求不会被取消。</w:t>
      </w:r>
      <w:r w:rsidRPr="00CD6593">
        <w:t xml:space="preserve"> </w:t>
      </w:r>
    </w:p>
    <w:p w14:paraId="67515329" w14:textId="77777777" w:rsidR="00CD6593" w:rsidRPr="00CD6593" w:rsidRDefault="00CD6593" w:rsidP="001F48BD">
      <w:pPr>
        <w:pStyle w:val="1110"/>
        <w:ind w:firstLine="480"/>
      </w:pPr>
      <w:r w:rsidRPr="00CD6593">
        <w:t xml:space="preserve">(2)  </w:t>
      </w:r>
      <w:r w:rsidRPr="00CD6593">
        <w:rPr>
          <w:rFonts w:hint="eastAsia"/>
        </w:rPr>
        <w:t>在上一视图未被全部执行的日志请求将会在新视图中继续被执行。</w:t>
      </w:r>
    </w:p>
    <w:p w14:paraId="35F0328C" w14:textId="77777777" w:rsidR="00CD6593" w:rsidRPr="00CD6593" w:rsidRDefault="00CD6593" w:rsidP="001F48BD">
      <w:pPr>
        <w:pStyle w:val="1110"/>
        <w:ind w:firstLine="480"/>
      </w:pPr>
      <w:r w:rsidRPr="00CD6593">
        <w:rPr>
          <w:rFonts w:hint="eastAsia"/>
        </w:rPr>
        <w:lastRenderedPageBreak/>
        <w:t>系统进行视图更换时，为了满足条件（</w:t>
      </w:r>
      <w:r w:rsidRPr="00CD6593">
        <w:t>1</w:t>
      </w:r>
      <w:r w:rsidRPr="00CD6593">
        <w:rPr>
          <w:rFonts w:hint="eastAsia"/>
        </w:rPr>
        <w:t>），各节点必须将稳定的检查点发送到新主节点；为了满足条件（</w:t>
      </w:r>
      <w:r w:rsidRPr="00CD6593">
        <w:t>2</w:t>
      </w:r>
      <w:r w:rsidRPr="00CD6593">
        <w:rPr>
          <w:rFonts w:hint="eastAsia"/>
        </w:rPr>
        <w:t>），各节点必须将序列号高于稳定检查点的日志请求发送到新主节点。视图更改协议由备份节点发起，编号最小</w:t>
      </w:r>
      <w:r w:rsidRPr="00CD6593">
        <w:t xml:space="preserve">( </w:t>
      </w:r>
      <w:r w:rsidRPr="00CD6593">
        <w:rPr>
          <w:rFonts w:hint="eastAsia"/>
        </w:rPr>
        <w:t>要求此编号比当前发生故障的主节点编号大</w:t>
      </w:r>
      <w:r w:rsidRPr="00CD6593">
        <w:t xml:space="preserve">) </w:t>
      </w:r>
      <w:r w:rsidRPr="00CD6593">
        <w:rPr>
          <w:rFonts w:hint="eastAsia"/>
        </w:rPr>
        <w:t>且没有发生故障的备份节点当选为新一轮的主节点。视图变更流程如图</w:t>
      </w:r>
      <w:r w:rsidRPr="00CD6593">
        <w:t xml:space="preserve">3-3 </w:t>
      </w:r>
      <w:r w:rsidRPr="00CD6593">
        <w:rPr>
          <w:rFonts w:hint="eastAsia"/>
        </w:rPr>
        <w:t>所示，具体步骤如下</w:t>
      </w:r>
      <w:r w:rsidRPr="00CD6593">
        <w:t>:</w:t>
      </w:r>
    </w:p>
    <w:p w14:paraId="5ACFF8DA" w14:textId="77777777" w:rsidR="00CD6593" w:rsidRPr="00CD6593" w:rsidRDefault="00CD6593" w:rsidP="001F48BD">
      <w:pPr>
        <w:pStyle w:val="1110"/>
        <w:ind w:firstLine="480"/>
      </w:pPr>
      <w:r w:rsidRPr="00CD6593">
        <w:t xml:space="preserve">1) </w:t>
      </w:r>
      <w:r w:rsidRPr="00CD6593">
        <w:rPr>
          <w:rFonts w:hint="eastAsia"/>
        </w:rPr>
        <w:t>发起视图变更。备份节点</w:t>
      </w:r>
      <w:r w:rsidRPr="00CD6593">
        <w:t xml:space="preserve"> i </w:t>
      </w:r>
      <w:r w:rsidRPr="00CD6593">
        <w:rPr>
          <w:rFonts w:hint="eastAsia"/>
        </w:rPr>
        <w:t>向其他节点广播视图变更消息，视图变更消息格式为</w:t>
      </w:r>
      <w:r w:rsidRPr="00CD6593">
        <w:t xml:space="preserve"> Signi( View-change</w:t>
      </w:r>
      <w:r w:rsidRPr="00CD6593">
        <w:rPr>
          <w:rFonts w:hint="eastAsia"/>
        </w:rPr>
        <w:t>，</w:t>
      </w:r>
      <w:r w:rsidRPr="00CD6593">
        <w:t>v + 1</w:t>
      </w:r>
      <w:r w:rsidRPr="00CD6593">
        <w:rPr>
          <w:rFonts w:hint="eastAsia"/>
        </w:rPr>
        <w:t>，</w:t>
      </w:r>
      <w:r w:rsidRPr="00CD6593">
        <w:t>h</w:t>
      </w:r>
      <w:r w:rsidRPr="00CD6593">
        <w:rPr>
          <w:rFonts w:hint="eastAsia"/>
        </w:rPr>
        <w:t>，</w:t>
      </w:r>
      <w:r w:rsidRPr="00CD6593">
        <w:t>C</w:t>
      </w:r>
      <w:r w:rsidRPr="00CD6593">
        <w:rPr>
          <w:rFonts w:hint="eastAsia"/>
        </w:rPr>
        <w:t>，</w:t>
      </w:r>
      <w:r w:rsidRPr="00CD6593">
        <w:t>P</w:t>
      </w:r>
      <w:r w:rsidRPr="00CD6593">
        <w:rPr>
          <w:rFonts w:hint="eastAsia"/>
        </w:rPr>
        <w:t>，</w:t>
      </w:r>
      <w:r w:rsidRPr="00CD6593">
        <w:t xml:space="preserve">Q) </w:t>
      </w:r>
      <w:r w:rsidRPr="00CD6593">
        <w:rPr>
          <w:rFonts w:hint="eastAsia"/>
        </w:rPr>
        <w:t>，其中，</w:t>
      </w:r>
      <w:r w:rsidRPr="00CD6593">
        <w:t xml:space="preserve">h </w:t>
      </w:r>
      <w:r w:rsidRPr="00CD6593">
        <w:rPr>
          <w:rFonts w:hint="eastAsia"/>
        </w:rPr>
        <w:t>表示备份节点</w:t>
      </w:r>
      <w:r w:rsidRPr="00CD6593">
        <w:t xml:space="preserve"> i </w:t>
      </w:r>
      <w:r w:rsidRPr="00CD6593">
        <w:rPr>
          <w:rFonts w:hint="eastAsia"/>
        </w:rPr>
        <w:t>存储的最新检查点编号，</w:t>
      </w:r>
      <w:r w:rsidRPr="00CD6593">
        <w:t xml:space="preserve">C </w:t>
      </w:r>
      <w:r w:rsidRPr="00CD6593">
        <w:rPr>
          <w:rFonts w:hint="eastAsia"/>
        </w:rPr>
        <w:t>表示由备份节点</w:t>
      </w:r>
      <w:r w:rsidRPr="00CD6593">
        <w:t xml:space="preserve"> i </w:t>
      </w:r>
      <w:r w:rsidRPr="00CD6593">
        <w:rPr>
          <w:rFonts w:hint="eastAsia"/>
        </w:rPr>
        <w:t>存储的所有检查点编号及对应凭证集合，</w:t>
      </w:r>
      <w:r w:rsidRPr="00CD6593">
        <w:t xml:space="preserve">P </w:t>
      </w:r>
      <w:r w:rsidRPr="00CD6593">
        <w:rPr>
          <w:rFonts w:hint="eastAsia"/>
        </w:rPr>
        <w:t>表示由备份节点</w:t>
      </w:r>
      <w:r w:rsidRPr="00CD6593">
        <w:t xml:space="preserve"> i </w:t>
      </w:r>
      <w:r w:rsidRPr="00CD6593">
        <w:rPr>
          <w:rFonts w:hint="eastAsia"/>
        </w:rPr>
        <w:t>收集的所有预准备消息集合</w:t>
      </w:r>
      <w:r w:rsidRPr="00CD6593">
        <w:t xml:space="preserve">( </w:t>
      </w:r>
      <w:r w:rsidRPr="00CD6593">
        <w:rPr>
          <w:rFonts w:hint="eastAsia"/>
        </w:rPr>
        <w:t>对应请求还没有进入提交阶段</w:t>
      </w:r>
      <w:r w:rsidRPr="00CD6593">
        <w:t xml:space="preserve">) </w:t>
      </w:r>
      <w:r w:rsidRPr="00CD6593">
        <w:rPr>
          <w:rFonts w:hint="eastAsia"/>
        </w:rPr>
        <w:t>，</w:t>
      </w:r>
      <w:r w:rsidRPr="00CD6593">
        <w:t>Q</w:t>
      </w:r>
      <w:r w:rsidRPr="00CD6593">
        <w:rPr>
          <w:rFonts w:hint="eastAsia"/>
        </w:rPr>
        <w:t>表示备份节点</w:t>
      </w:r>
      <w:r w:rsidRPr="00CD6593">
        <w:t xml:space="preserve"> i </w:t>
      </w:r>
      <w:r w:rsidRPr="00CD6593">
        <w:rPr>
          <w:rFonts w:hint="eastAsia"/>
        </w:rPr>
        <w:t>接收到的预准备消息集合</w:t>
      </w:r>
      <w:r w:rsidRPr="00CD6593">
        <w:t xml:space="preserve">( </w:t>
      </w:r>
      <w:r w:rsidRPr="00CD6593">
        <w:rPr>
          <w:rFonts w:hint="eastAsia"/>
        </w:rPr>
        <w:t>对应请求还没有进入准备阶段</w:t>
      </w:r>
      <w:r w:rsidRPr="00CD6593">
        <w:t xml:space="preserve">) </w:t>
      </w:r>
      <w:r w:rsidRPr="00CD6593">
        <w:rPr>
          <w:rFonts w:hint="eastAsia"/>
        </w:rPr>
        <w:t>。</w:t>
      </w:r>
    </w:p>
    <w:p w14:paraId="778AB4C9" w14:textId="77777777" w:rsidR="00CD6593" w:rsidRPr="00CD6593" w:rsidRDefault="00CD6593" w:rsidP="001F48BD">
      <w:pPr>
        <w:pStyle w:val="1110"/>
        <w:ind w:firstLine="480"/>
      </w:pPr>
      <w:r w:rsidRPr="00CD6593">
        <w:t xml:space="preserve">2) </w:t>
      </w:r>
      <w:r w:rsidRPr="00CD6593">
        <w:rPr>
          <w:rFonts w:hint="eastAsia"/>
        </w:rPr>
        <w:t>确认视图变更。备份节点</w:t>
      </w:r>
      <w:r w:rsidRPr="00CD6593">
        <w:t xml:space="preserve"> i </w:t>
      </w:r>
      <w:r w:rsidRPr="00CD6593">
        <w:rPr>
          <w:rFonts w:hint="eastAsia"/>
        </w:rPr>
        <w:t>收集</w:t>
      </w:r>
      <w:r w:rsidRPr="00CD6593">
        <w:t xml:space="preserve"> 2f + 1 </w:t>
      </w:r>
      <w:r w:rsidRPr="00CD6593">
        <w:rPr>
          <w:rFonts w:hint="eastAsia"/>
        </w:rPr>
        <w:t>个</w:t>
      </w:r>
      <w:r w:rsidRPr="00CD6593">
        <w:t xml:space="preserve">( </w:t>
      </w:r>
      <w:r w:rsidRPr="00CD6593">
        <w:rPr>
          <w:rFonts w:hint="eastAsia"/>
        </w:rPr>
        <w:t>包括其自身</w:t>
      </w:r>
      <w:r w:rsidRPr="00CD6593">
        <w:t xml:space="preserve">) </w:t>
      </w:r>
      <w:r w:rsidRPr="00CD6593">
        <w:rPr>
          <w:rFonts w:hint="eastAsia"/>
        </w:rPr>
        <w:t>视图变更消息后，给视图</w:t>
      </w:r>
      <w:r w:rsidRPr="00CD6593">
        <w:t xml:space="preserve"> v + 1 </w:t>
      </w:r>
      <w:r w:rsidRPr="00CD6593">
        <w:rPr>
          <w:rFonts w:hint="eastAsia"/>
        </w:rPr>
        <w:t>对应的新主节点发送视图变更确认消息，视图变更确认消息格式为</w:t>
      </w:r>
      <w:r w:rsidRPr="00CD6593">
        <w:t xml:space="preserve"> Signi( View-change-ACK</w:t>
      </w:r>
      <w:r w:rsidRPr="00CD6593">
        <w:rPr>
          <w:rFonts w:hint="eastAsia"/>
        </w:rPr>
        <w:t>，</w:t>
      </w:r>
      <w:r w:rsidRPr="00CD6593">
        <w:t>v + 1</w:t>
      </w:r>
      <w:r w:rsidRPr="00CD6593">
        <w:rPr>
          <w:rFonts w:hint="eastAsia"/>
        </w:rPr>
        <w:t>，</w:t>
      </w:r>
      <w:r w:rsidRPr="00CD6593">
        <w:t>i</w:t>
      </w:r>
      <w:r w:rsidRPr="00CD6593">
        <w:rPr>
          <w:rFonts w:hint="eastAsia"/>
        </w:rPr>
        <w:t>，</w:t>
      </w:r>
      <w:r w:rsidRPr="00CD6593">
        <w:t>j</w:t>
      </w:r>
      <w:r w:rsidRPr="00CD6593">
        <w:rPr>
          <w:rFonts w:hint="eastAsia"/>
        </w:rPr>
        <w:t>，</w:t>
      </w:r>
      <w:r w:rsidRPr="00CD6593">
        <w:t xml:space="preserve">Hash( m) ) </w:t>
      </w:r>
      <w:r w:rsidRPr="00CD6593">
        <w:rPr>
          <w:rFonts w:hint="eastAsia"/>
        </w:rPr>
        <w:t>，其中，</w:t>
      </w:r>
      <w:r w:rsidRPr="00CD6593">
        <w:t xml:space="preserve">j </w:t>
      </w:r>
      <w:r w:rsidRPr="00CD6593">
        <w:rPr>
          <w:rFonts w:hint="eastAsia"/>
        </w:rPr>
        <w:t>表示发送视图变更消息的备份节点编号集合，</w:t>
      </w:r>
      <w:r w:rsidRPr="00CD6593">
        <w:t xml:space="preserve">m </w:t>
      </w:r>
      <w:r w:rsidRPr="00CD6593">
        <w:rPr>
          <w:rFonts w:hint="eastAsia"/>
        </w:rPr>
        <w:t>表示视图变更消息。</w:t>
      </w:r>
    </w:p>
    <w:p w14:paraId="1F466AF3" w14:textId="77777777" w:rsidR="00CD6593" w:rsidRPr="00CD6593" w:rsidRDefault="00CD6593" w:rsidP="001F48BD">
      <w:pPr>
        <w:pStyle w:val="1110"/>
        <w:ind w:firstLine="480"/>
      </w:pPr>
      <w:r w:rsidRPr="00CD6593">
        <w:t xml:space="preserve">3) </w:t>
      </w:r>
      <w:r w:rsidRPr="00CD6593">
        <w:t>广播新视图。当新的主节点收到</w:t>
      </w:r>
      <w:r w:rsidRPr="00CD6593">
        <w:t xml:space="preserve"> 2f </w:t>
      </w:r>
      <w:r w:rsidRPr="00CD6593">
        <w:t>个其它节点的</w:t>
      </w:r>
      <w:r w:rsidRPr="00CD6593">
        <w:t xml:space="preserve"> view-change </w:t>
      </w:r>
      <w:r w:rsidRPr="00CD6593">
        <w:t>消息，则证实有足够多的节点认为主节点有问题，新主节点根据存储的信息和日志更新节点数据，发送新视图消息，进入新一轮一致性协议。新视图消息格式为</w:t>
      </w:r>
      <w:r w:rsidRPr="00CD6593">
        <w:t xml:space="preserve"> Signi( New-view</w:t>
      </w:r>
      <w:r w:rsidRPr="00CD6593">
        <w:t>，</w:t>
      </w:r>
      <w:r w:rsidRPr="00CD6593">
        <w:t>v +1</w:t>
      </w:r>
      <w:r w:rsidRPr="00CD6593">
        <w:t>，</w:t>
      </w:r>
      <w:r w:rsidRPr="00CD6593">
        <w:t>u</w:t>
      </w:r>
      <w:r w:rsidRPr="00CD6593">
        <w:t>，</w:t>
      </w:r>
      <w:r w:rsidRPr="00CD6593">
        <w:t xml:space="preserve">χ) </w:t>
      </w:r>
      <w:r w:rsidRPr="00CD6593">
        <w:t>，其中，</w:t>
      </w:r>
      <w:r w:rsidRPr="00CD6593">
        <w:t xml:space="preserve">u </w:t>
      </w:r>
      <w:r w:rsidRPr="00CD6593">
        <w:t>表示主节点收集到的视图变更证据，</w:t>
      </w:r>
      <w:r w:rsidRPr="00CD6593">
        <w:t>χ</w:t>
      </w:r>
      <w:r w:rsidRPr="00CD6593">
        <w:t>表示主节点知道的最新检查点、检查点到当前视图中所有已经提交的请求、准备完成的请求和预准备完成的请求。</w:t>
      </w:r>
    </w:p>
    <w:p w14:paraId="6B819D5A" w14:textId="77777777" w:rsidR="00CD6593" w:rsidRPr="00CD6593" w:rsidRDefault="00CD6593" w:rsidP="00CD6593">
      <w:pPr>
        <w:spacing w:before="60" w:after="60" w:line="312" w:lineRule="auto"/>
        <w:ind w:firstLine="440"/>
        <w:jc w:val="center"/>
        <w:rPr>
          <w:rFonts w:ascii="微软雅黑" w:eastAsia="微软雅黑" w:hAnsi="微软雅黑"/>
          <w:color w:val="333333"/>
          <w:sz w:val="22"/>
          <w:szCs w:val="22"/>
        </w:rPr>
      </w:pPr>
      <w:r w:rsidRPr="00CD6593">
        <w:rPr>
          <w:rFonts w:ascii="微软雅黑" w:eastAsia="微软雅黑" w:hAnsi="微软雅黑"/>
          <w:noProof/>
          <w:color w:val="333333"/>
          <w:sz w:val="22"/>
          <w:szCs w:val="22"/>
        </w:rPr>
        <w:drawing>
          <wp:inline distT="0" distB="0" distL="0" distR="0" wp14:anchorId="7962E6C0" wp14:editId="623B3E99">
            <wp:extent cx="4450080" cy="1643107"/>
            <wp:effectExtent l="0" t="0" r="762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40"/>
                    <a:stretch>
                      <a:fillRect/>
                    </a:stretch>
                  </pic:blipFill>
                  <pic:spPr>
                    <a:xfrm>
                      <a:off x="0" y="0"/>
                      <a:ext cx="4460155" cy="1646827"/>
                    </a:xfrm>
                    <a:prstGeom prst="rect">
                      <a:avLst/>
                    </a:prstGeom>
                  </pic:spPr>
                </pic:pic>
              </a:graphicData>
            </a:graphic>
          </wp:inline>
        </w:drawing>
      </w:r>
    </w:p>
    <w:p w14:paraId="667E84EC" w14:textId="1F9B3CF0" w:rsidR="00CD6593" w:rsidRPr="00CD6593" w:rsidRDefault="00CD6593" w:rsidP="00CD6593">
      <w:pPr>
        <w:spacing w:before="60" w:after="60" w:line="312" w:lineRule="auto"/>
        <w:ind w:firstLine="420"/>
        <w:jc w:val="center"/>
        <w:rPr>
          <w:rFonts w:ascii="Calibri" w:hAnsi="Calibri"/>
          <w:iCs/>
          <w:color w:val="404040"/>
          <w:sz w:val="21"/>
          <w:szCs w:val="22"/>
        </w:rPr>
      </w:pPr>
      <w:r w:rsidRPr="00CD6593">
        <w:rPr>
          <w:rFonts w:ascii="Calibri" w:hAnsi="Calibri"/>
          <w:iCs/>
          <w:color w:val="404040"/>
          <w:sz w:val="21"/>
          <w:szCs w:val="22"/>
        </w:rPr>
        <w:t>图</w:t>
      </w:r>
      <w:r w:rsidR="00562E91">
        <w:rPr>
          <w:rFonts w:ascii="Calibri" w:hAnsi="Calibri"/>
          <w:iCs/>
          <w:color w:val="404040"/>
          <w:sz w:val="21"/>
          <w:szCs w:val="22"/>
        </w:rPr>
        <w:t>5</w:t>
      </w:r>
      <w:r w:rsidR="00562E91">
        <w:rPr>
          <w:rFonts w:ascii="Calibri" w:hAnsi="Calibri" w:hint="eastAsia"/>
          <w:iCs/>
          <w:color w:val="404040"/>
          <w:sz w:val="21"/>
          <w:szCs w:val="22"/>
        </w:rPr>
        <w:t>-</w:t>
      </w:r>
      <w:r w:rsidR="00562E91">
        <w:rPr>
          <w:rFonts w:ascii="Calibri" w:hAnsi="Calibri"/>
          <w:iCs/>
          <w:color w:val="404040"/>
          <w:sz w:val="21"/>
          <w:szCs w:val="22"/>
        </w:rPr>
        <w:t>6</w:t>
      </w:r>
      <w:r w:rsidRPr="00CD6593">
        <w:rPr>
          <w:rFonts w:ascii="Calibri" w:hAnsi="Calibri"/>
          <w:iCs/>
          <w:color w:val="404040"/>
          <w:sz w:val="21"/>
          <w:szCs w:val="22"/>
        </w:rPr>
        <w:t xml:space="preserve"> PBFT</w:t>
      </w:r>
      <w:r w:rsidRPr="00CD6593">
        <w:rPr>
          <w:rFonts w:ascii="Calibri" w:hAnsi="Calibri"/>
          <w:iCs/>
          <w:color w:val="404040"/>
          <w:sz w:val="21"/>
          <w:szCs w:val="22"/>
        </w:rPr>
        <w:t>视图更改协议</w:t>
      </w:r>
    </w:p>
    <w:p w14:paraId="1EBE3C0F" w14:textId="4802D667" w:rsidR="00CD6593" w:rsidRPr="00CD6593" w:rsidRDefault="00CE382A" w:rsidP="008B13E0">
      <w:pPr>
        <w:pStyle w:val="4"/>
      </w:pPr>
      <w:bookmarkStart w:id="202" w:name="_Toc91797831"/>
      <w:r>
        <w:lastRenderedPageBreak/>
        <w:t>5</w:t>
      </w:r>
      <w:r w:rsidR="00DD7A4F">
        <w:rPr>
          <w:rFonts w:hint="eastAsia"/>
        </w:rPr>
        <w:t>.</w:t>
      </w:r>
      <w:r>
        <w:t>4</w:t>
      </w:r>
      <w:r w:rsidR="00DD7A4F">
        <w:rPr>
          <w:rFonts w:hint="eastAsia"/>
        </w:rPr>
        <w:t>.</w:t>
      </w:r>
      <w:r>
        <w:t>2</w:t>
      </w:r>
      <w:r w:rsidR="00DD7A4F">
        <w:rPr>
          <w:rFonts w:hint="eastAsia"/>
        </w:rPr>
        <w:t>.</w:t>
      </w:r>
      <w:r w:rsidR="00CD6593" w:rsidRPr="00CD6593">
        <w:t xml:space="preserve">3 </w:t>
      </w:r>
      <w:r w:rsidR="00CD6593" w:rsidRPr="00CD6593">
        <w:t>检查点协议</w:t>
      </w:r>
      <w:bookmarkEnd w:id="202"/>
    </w:p>
    <w:p w14:paraId="0312DBA0" w14:textId="77777777" w:rsidR="00CD6593" w:rsidRPr="00CD6593" w:rsidRDefault="00CD6593" w:rsidP="001F48BD">
      <w:pPr>
        <w:pStyle w:val="1110"/>
        <w:ind w:firstLine="480"/>
      </w:pPr>
      <w:r w:rsidRPr="00CD6593">
        <w:t>在上述算法流程中，为了确保在</w:t>
      </w:r>
      <w:r w:rsidRPr="00CD6593">
        <w:t>View Change</w:t>
      </w:r>
      <w:r w:rsidRPr="00CD6593">
        <w:t>的过程中，能够恢复先前的请求，每一个副本节点都记录一些消息到本地的</w:t>
      </w:r>
      <w:r w:rsidRPr="00CD6593">
        <w:t>log</w:t>
      </w:r>
      <w:r w:rsidRPr="00CD6593">
        <w:t>中，每个节点应该记录下之前曾经共识过什么请求，但如果一直记录下去，数据会越来越大，所以应该有一个机制来实现对数据的删除。当执行请求后副本节点需要把之前该请求的记录消息，即共识过的记录清除掉。</w:t>
      </w:r>
    </w:p>
    <w:p w14:paraId="05804A3E" w14:textId="77777777" w:rsidR="00CD6593" w:rsidRPr="00CD6593" w:rsidRDefault="00CD6593" w:rsidP="001F48BD">
      <w:pPr>
        <w:pStyle w:val="1110"/>
        <w:ind w:firstLine="480"/>
      </w:pPr>
      <w:r w:rsidRPr="00CD6593">
        <w:t>最简单的做法是在</w:t>
      </w:r>
      <w:r w:rsidRPr="00CD6593">
        <w:t>Reply</w:t>
      </w:r>
      <w:r w:rsidRPr="00CD6593">
        <w:t>消息后，再执行一次当前状态的共识同步，这样做的成本比较高，因此可以在执行完多条请求</w:t>
      </w:r>
      <w:r w:rsidRPr="00CD6593">
        <w:t>K</w:t>
      </w:r>
      <w:r w:rsidRPr="00CD6593">
        <w:t>（例如：</w:t>
      </w:r>
      <w:r w:rsidRPr="00CD6593">
        <w:t>100</w:t>
      </w:r>
      <w:r w:rsidRPr="00CD6593">
        <w:t>条）后执行一次状态同步。这个状态同步消息就是</w:t>
      </w:r>
      <w:r w:rsidRPr="00CD6593">
        <w:t>CheckPoint</w:t>
      </w:r>
      <w:r w:rsidRPr="00CD6593">
        <w:t>消息（</w:t>
      </w:r>
      <w:r w:rsidRPr="00CD6593">
        <w:t xml:space="preserve">checkpoint </w:t>
      </w:r>
      <w:r w:rsidRPr="00CD6593">
        <w:t>就是当前节点处理的最新请求序号。主节点收到请求会给请求记录编号的，这个请求的编号会一直携带）。</w:t>
      </w:r>
    </w:p>
    <w:p w14:paraId="25ACDA16" w14:textId="7F0E0A1A" w:rsidR="00CD6593" w:rsidRPr="00CD6593" w:rsidRDefault="00CD6593" w:rsidP="001F48BD">
      <w:pPr>
        <w:pStyle w:val="1110"/>
        <w:ind w:firstLine="480"/>
      </w:pPr>
      <w:r w:rsidRPr="00CD6593">
        <w:t>副本节点</w:t>
      </w:r>
      <w:r w:rsidRPr="00CD6593">
        <w:t>i</w:t>
      </w:r>
      <w:r w:rsidRPr="00CD6593">
        <w:t>发送</w:t>
      </w:r>
      <w:r w:rsidRPr="00CD6593">
        <w:t>&lt;CheckPoint</w:t>
      </w:r>
      <w:r w:rsidR="001003B1">
        <w:t>，</w:t>
      </w:r>
      <w:r w:rsidRPr="00CD6593">
        <w:t xml:space="preserve"> n</w:t>
      </w:r>
      <w:r w:rsidR="001003B1">
        <w:t>，</w:t>
      </w:r>
      <w:r w:rsidRPr="00CD6593">
        <w:t xml:space="preserve"> d</w:t>
      </w:r>
      <w:r w:rsidR="001003B1">
        <w:t>，</w:t>
      </w:r>
      <w:r w:rsidRPr="00CD6593">
        <w:t xml:space="preserve"> i&gt;</w:t>
      </w:r>
      <w:r w:rsidRPr="00CD6593">
        <w:t>给其他节点，</w:t>
      </w:r>
      <w:r w:rsidRPr="00CD6593">
        <w:t>n</w:t>
      </w:r>
      <w:r w:rsidRPr="00CD6593">
        <w:t>是当前节点所保留的最后一个视图请求编号，</w:t>
      </w:r>
      <w:r w:rsidRPr="00CD6593">
        <w:t>d</w:t>
      </w:r>
      <w:r w:rsidRPr="00CD6593">
        <w:t>是对当前状态的一个摘要，该</w:t>
      </w:r>
      <w:r w:rsidRPr="00CD6593">
        <w:t>CheckPoint</w:t>
      </w:r>
      <w:r w:rsidRPr="00CD6593">
        <w:t>消息记录到</w:t>
      </w:r>
      <w:r w:rsidRPr="00CD6593">
        <w:t>log</w:t>
      </w:r>
      <w:r w:rsidRPr="00CD6593">
        <w:t>中。如果副本节点</w:t>
      </w:r>
      <w:r w:rsidRPr="00CD6593">
        <w:t>i</w:t>
      </w:r>
      <w:r w:rsidRPr="00CD6593">
        <w:t>收到了</w:t>
      </w:r>
      <w:r w:rsidRPr="00CD6593">
        <w:t>2f+1</w:t>
      </w:r>
      <w:r w:rsidRPr="00CD6593">
        <w:t>个验证过的</w:t>
      </w:r>
      <w:r w:rsidRPr="00CD6593">
        <w:t>CheckPoint</w:t>
      </w:r>
      <w:r w:rsidRPr="00CD6593">
        <w:t>消息，</w:t>
      </w:r>
      <w:r w:rsidRPr="00CD6593">
        <w:rPr>
          <w:rFonts w:ascii="宋体" w:hAnsi="宋体" w:cs="宋体" w:hint="eastAsia"/>
        </w:rPr>
        <w:t>那么该节点可以确定该消息对应的状态是正确的并且有足够多的诚实节点已经处于该状态，</w:t>
      </w:r>
      <w:r w:rsidRPr="00CD6593">
        <w:t>则清除先前日志中的消息，并以</w:t>
      </w:r>
      <w:r w:rsidRPr="00CD6593">
        <w:t>n</w:t>
      </w:r>
      <w:r w:rsidRPr="00CD6593">
        <w:t>作为当前一个</w:t>
      </w:r>
      <w:r w:rsidRPr="00CD6593">
        <w:t>stable checkpoint</w:t>
      </w:r>
      <w:r w:rsidRPr="00CD6593">
        <w:t>（</w:t>
      </w:r>
      <w:r w:rsidRPr="00CD6593">
        <w:t xml:space="preserve">stable checkpoint </w:t>
      </w:r>
      <w:r w:rsidRPr="00CD6593">
        <w:t>就是大部分节点</w:t>
      </w:r>
      <w:r w:rsidRPr="00CD6593">
        <w:t xml:space="preserve"> </w:t>
      </w:r>
      <w:r w:rsidRPr="00CD6593">
        <w:t>（</w:t>
      </w:r>
      <w:r w:rsidRPr="00CD6593">
        <w:t>2f+1</w:t>
      </w:r>
      <w:r w:rsidRPr="00CD6593">
        <w:t>）</w:t>
      </w:r>
      <w:r w:rsidRPr="00CD6593">
        <w:t xml:space="preserve"> </w:t>
      </w:r>
      <w:r w:rsidRPr="00CD6593">
        <w:t>已经共识完成的最大请求序号）。</w:t>
      </w:r>
    </w:p>
    <w:p w14:paraId="733732E1" w14:textId="05F410F9" w:rsidR="00CD6593" w:rsidRPr="00CD6593" w:rsidRDefault="00CD6593" w:rsidP="001F48BD">
      <w:pPr>
        <w:pStyle w:val="1110"/>
        <w:ind w:firstLine="480"/>
      </w:pPr>
      <w:r w:rsidRPr="00CD6593">
        <w:t>这是理想情况，实际上当副本节点</w:t>
      </w:r>
      <w:r w:rsidRPr="00CD6593">
        <w:t>i</w:t>
      </w:r>
      <w:r w:rsidRPr="00CD6593">
        <w:t>向其他节点发出</w:t>
      </w:r>
      <w:r w:rsidRPr="00CD6593">
        <w:t>CheckPoint</w:t>
      </w:r>
      <w:r w:rsidRPr="00CD6593">
        <w:t>消息后，某些节点还没有完成</w:t>
      </w:r>
      <w:r w:rsidRPr="00CD6593">
        <w:t>K</w:t>
      </w:r>
      <w:r w:rsidRPr="00CD6593">
        <w:t>条请求，所以不会立即对</w:t>
      </w:r>
      <w:r w:rsidRPr="00CD6593">
        <w:t>i</w:t>
      </w:r>
      <w:r w:rsidRPr="00CD6593">
        <w:t>的请求作出响应，它还会按照自己的节奏，向前行进。并且此时发出的</w:t>
      </w:r>
      <w:r w:rsidRPr="00CD6593">
        <w:t>CheckPoint</w:t>
      </w:r>
      <w:r w:rsidRPr="00CD6593">
        <w:t>并未形成</w:t>
      </w:r>
      <w:r w:rsidRPr="00CD6593">
        <w:t>stable</w:t>
      </w:r>
      <w:r w:rsidRPr="00CD6593">
        <w:t>，为了防止其他节点</w:t>
      </w:r>
      <w:r w:rsidRPr="00CD6593">
        <w:t>i</w:t>
      </w:r>
      <w:r w:rsidRPr="00CD6593">
        <w:t>的处理请求过快，设置一个上文提到的高低水位区间</w:t>
      </w:r>
      <w:r w:rsidRPr="00CD6593">
        <w:t>[h</w:t>
      </w:r>
      <w:r w:rsidR="001003B1">
        <w:t>，</w:t>
      </w:r>
      <w:r w:rsidRPr="00CD6593">
        <w:t xml:space="preserve"> H]</w:t>
      </w:r>
      <w:r w:rsidRPr="00CD6593">
        <w:t>来解决这个问题。低水位</w:t>
      </w:r>
      <w:r w:rsidRPr="00CD6593">
        <w:t>h</w:t>
      </w:r>
      <w:r w:rsidRPr="00CD6593">
        <w:t>等于上一个</w:t>
      </w:r>
      <w:r w:rsidRPr="00CD6593">
        <w:t>stable checkpoint</w:t>
      </w:r>
      <w:r w:rsidRPr="00CD6593">
        <w:t>的编号，高水位</w:t>
      </w:r>
      <w:r w:rsidRPr="00CD6593">
        <w:t>H = h + L</w:t>
      </w:r>
      <w:r w:rsidRPr="00CD6593">
        <w:t>，其中</w:t>
      </w:r>
      <w:r w:rsidRPr="00CD6593">
        <w:t>L</w:t>
      </w:r>
      <w:r w:rsidRPr="00CD6593">
        <w:t>是我们指定的数值，等于</w:t>
      </w:r>
      <w:r w:rsidRPr="00CD6593">
        <w:t>checkpoint</w:t>
      </w:r>
      <w:r w:rsidRPr="00CD6593">
        <w:t>周期处理请求数</w:t>
      </w:r>
      <w:r w:rsidRPr="00CD6593">
        <w:t>K</w:t>
      </w:r>
      <w:r w:rsidRPr="00CD6593">
        <w:t>的整数倍，可以设置为</w:t>
      </w:r>
      <w:r w:rsidRPr="00CD6593">
        <w:t>L = 2K</w:t>
      </w:r>
      <w:r w:rsidRPr="00CD6593">
        <w:t>。当副本节点</w:t>
      </w:r>
      <w:r w:rsidRPr="00CD6593">
        <w:t>i</w:t>
      </w:r>
      <w:r w:rsidRPr="00CD6593">
        <w:t>处理请求超过高水位</w:t>
      </w:r>
      <w:r w:rsidRPr="00CD6593">
        <w:t>H</w:t>
      </w:r>
      <w:r w:rsidRPr="00CD6593">
        <w:t>时，此时就会停止脚步，等待</w:t>
      </w:r>
      <w:r w:rsidRPr="00CD6593">
        <w:t>stable checkpoint</w:t>
      </w:r>
      <w:r w:rsidRPr="00CD6593">
        <w:t>发生变化，再继续前进。</w:t>
      </w:r>
    </w:p>
    <w:p w14:paraId="27A7DBD6" w14:textId="6082E0D8" w:rsidR="00CD6593" w:rsidRPr="00CD6593" w:rsidRDefault="00CE382A" w:rsidP="008B13E0">
      <w:pPr>
        <w:pStyle w:val="4"/>
      </w:pPr>
      <w:bookmarkStart w:id="203" w:name="_Toc91797832"/>
      <w:r>
        <w:t>5</w:t>
      </w:r>
      <w:r w:rsidR="00DD7A4F">
        <w:rPr>
          <w:rFonts w:hint="eastAsia"/>
        </w:rPr>
        <w:t>.</w:t>
      </w:r>
      <w:r>
        <w:t>4</w:t>
      </w:r>
      <w:r w:rsidR="00DD7A4F">
        <w:rPr>
          <w:rFonts w:hint="eastAsia"/>
        </w:rPr>
        <w:t>.</w:t>
      </w:r>
      <w:r>
        <w:t>2</w:t>
      </w:r>
      <w:r w:rsidR="00DD7A4F">
        <w:rPr>
          <w:rFonts w:hint="eastAsia"/>
        </w:rPr>
        <w:t>.</w:t>
      </w:r>
      <w:r w:rsidR="00CD6593" w:rsidRPr="00CD6593">
        <w:t xml:space="preserve">4 </w:t>
      </w:r>
      <w:r w:rsidR="00CD6593" w:rsidRPr="00CD6593">
        <w:t>一致性保证</w:t>
      </w:r>
      <w:bookmarkEnd w:id="203"/>
    </w:p>
    <w:p w14:paraId="6DA966CC" w14:textId="77777777" w:rsidR="00CD6593" w:rsidRPr="00CD6593" w:rsidRDefault="00CD6593" w:rsidP="001F48BD">
      <w:pPr>
        <w:pStyle w:val="1110"/>
        <w:ind w:firstLine="480"/>
      </w:pPr>
      <w:r w:rsidRPr="00CD6593">
        <w:t>系统要完成诚实节点执行顺序的一致性，即当编号为</w:t>
      </w:r>
      <w:r w:rsidRPr="00CD6593">
        <w:t>n</w:t>
      </w:r>
      <w:r w:rsidRPr="00CD6593">
        <w:t>的消息</w:t>
      </w:r>
      <w:r w:rsidRPr="00CD6593">
        <w:t>m</w:t>
      </w:r>
      <w:r w:rsidRPr="00CD6593">
        <w:t>在正确节点</w:t>
      </w:r>
      <w:r w:rsidRPr="00CD6593">
        <w:t>i</w:t>
      </w:r>
      <w:r w:rsidRPr="00CD6593">
        <w:t>中得到了执行，那么该消息在正确节点</w:t>
      </w:r>
      <w:r w:rsidRPr="00CD6593">
        <w:t>j</w:t>
      </w:r>
      <w:r w:rsidRPr="00CD6593">
        <w:t>中也必须得到执行，且执行编号也为</w:t>
      </w:r>
      <w:r w:rsidRPr="00CD6593">
        <w:t>n</w:t>
      </w:r>
      <w:r w:rsidRPr="00CD6593">
        <w:t>。更重要</w:t>
      </w:r>
      <w:r w:rsidRPr="00CD6593">
        <w:lastRenderedPageBreak/>
        <w:t>的是，即使节点</w:t>
      </w:r>
      <w:r w:rsidRPr="00CD6593">
        <w:t>i</w:t>
      </w:r>
      <w:r w:rsidRPr="00CD6593">
        <w:t>在执行了消息</w:t>
      </w:r>
      <w:r w:rsidRPr="00CD6593">
        <w:t>m</w:t>
      </w:r>
      <w:r w:rsidRPr="00CD6593">
        <w:t>之后发生了主节点的切换，节点</w:t>
      </w:r>
      <w:r w:rsidRPr="00CD6593">
        <w:t>j</w:t>
      </w:r>
      <w:r w:rsidRPr="00CD6593">
        <w:t>还是必须以</w:t>
      </w:r>
      <w:r w:rsidRPr="00CD6593">
        <w:t>n</w:t>
      </w:r>
      <w:r w:rsidRPr="00CD6593">
        <w:t>为编号执行消息</w:t>
      </w:r>
      <w:r w:rsidRPr="00CD6593">
        <w:t>m</w:t>
      </w:r>
    </w:p>
    <w:p w14:paraId="16D999F2" w14:textId="77777777" w:rsidR="00CD6593" w:rsidRPr="00CD6593" w:rsidRDefault="00CD6593" w:rsidP="001F48BD">
      <w:pPr>
        <w:pStyle w:val="1110"/>
        <w:ind w:firstLine="480"/>
      </w:pPr>
      <w:r w:rsidRPr="00CD6593">
        <w:t>但是如果主节点崩溃发生换主，其中只有一个或几个（不是大多数）已经收到了足够的</w:t>
      </w:r>
      <w:r w:rsidRPr="00CD6593">
        <w:t>prepare</w:t>
      </w:r>
      <w:r w:rsidRPr="00CD6593">
        <w:t>，完成了</w:t>
      </w:r>
      <w:r w:rsidRPr="00CD6593">
        <w:t>prepared</w:t>
      </w:r>
      <w:r w:rsidRPr="00CD6593">
        <w:t>，其他节点因为网络原因没有收到本应该收到的足够多的</w:t>
      </w:r>
      <w:r w:rsidRPr="00CD6593">
        <w:t>prepare</w:t>
      </w:r>
      <w:r w:rsidRPr="00CD6593">
        <w:t>（异步网络环境没有任何通信保证，只有最终一定会收到的保证），这个时候如果换主，新主发起新一轮共识，假设新主几点是恶意节点或者不知道前面的消息编号</w:t>
      </w:r>
      <w:r w:rsidRPr="00CD6593">
        <w:t>n</w:t>
      </w:r>
      <w:r w:rsidRPr="00CD6593">
        <w:t>，新的主节点发起对应于编号</w:t>
      </w:r>
      <w:r w:rsidRPr="00CD6593">
        <w:t>n</w:t>
      </w:r>
      <w:r w:rsidRPr="00CD6593">
        <w:t>的另一个消息</w:t>
      </w:r>
      <w:r w:rsidRPr="00CD6593">
        <w:t>m'</w:t>
      </w:r>
      <w:r w:rsidRPr="00CD6593">
        <w:t>。我们如何保证，大部分诚实节点执行的区块顺序是一致的，即他们的消息和对应的编号</w:t>
      </w:r>
      <w:r w:rsidRPr="00CD6593">
        <w:t>n</w:t>
      </w:r>
      <w:r w:rsidRPr="00CD6593">
        <w:t>一致。</w:t>
      </w:r>
    </w:p>
    <w:p w14:paraId="34F399E1" w14:textId="77777777" w:rsidR="00CD6593" w:rsidRPr="00CD6593" w:rsidRDefault="00CD6593" w:rsidP="001F48BD">
      <w:pPr>
        <w:pStyle w:val="1110"/>
        <w:ind w:firstLine="480"/>
      </w:pPr>
      <w:r w:rsidRPr="00CD6593">
        <w:t>这个时候结合视图更换协议，所有节点在广播更换主节点的申请的时候，需要同时广播自己完成</w:t>
      </w:r>
      <w:r w:rsidRPr="00CD6593">
        <w:t>prepared</w:t>
      </w:r>
      <w:r w:rsidRPr="00CD6593">
        <w:t>状态的信息，同时给出自己处于这个状态的证据（例如，如果处于</w:t>
      </w:r>
      <w:r w:rsidRPr="00CD6593">
        <w:t>prepared</w:t>
      </w:r>
      <w:r w:rsidRPr="00CD6593">
        <w:t>状态，就提交</w:t>
      </w:r>
      <w:r w:rsidRPr="00CD6593">
        <w:t>2f+1</w:t>
      </w:r>
      <w:r w:rsidRPr="00CD6593">
        <w:t>条来自不同节点的</w:t>
      </w:r>
      <w:r w:rsidRPr="00CD6593">
        <w:t>prepare</w:t>
      </w:r>
      <w:r w:rsidRPr="00CD6593">
        <w:t>信息）。然后，新的出块节点根据收到的</w:t>
      </w:r>
      <w:r w:rsidRPr="00CD6593">
        <w:t>2f+1</w:t>
      </w:r>
      <w:r w:rsidRPr="00CD6593">
        <w:t>条信息中的状态决定来决定如何对新消息</w:t>
      </w:r>
      <w:r w:rsidRPr="00CD6593">
        <w:t>m'</w:t>
      </w:r>
      <w:r w:rsidRPr="00CD6593">
        <w:t>进行编号，是否需要重新发送之前的消息</w:t>
      </w:r>
      <w:r w:rsidRPr="00CD6593">
        <w:t>m</w:t>
      </w:r>
      <w:r w:rsidRPr="00CD6593">
        <w:t>再次共识，并且其他节点可以对主节点进行监督。这个时候无非有两种情况：</w:t>
      </w:r>
    </w:p>
    <w:p w14:paraId="006312BA" w14:textId="77777777" w:rsidR="00CD6593" w:rsidRPr="00CD6593" w:rsidRDefault="00CD6593" w:rsidP="001F48BD">
      <w:pPr>
        <w:pStyle w:val="1110"/>
        <w:ind w:firstLine="480"/>
      </w:pPr>
      <w:r w:rsidRPr="00CD6593">
        <w:t>1</w:t>
      </w:r>
      <w:r w:rsidRPr="00CD6593">
        <w:t>）如果没有任何一个节点提交编号为</w:t>
      </w:r>
      <w:r w:rsidRPr="00CD6593">
        <w:t>n</w:t>
      </w:r>
      <w:r w:rsidRPr="00CD6593">
        <w:t>的消息</w:t>
      </w:r>
      <w:r w:rsidRPr="00CD6593">
        <w:t>m</w:t>
      </w:r>
      <w:r w:rsidRPr="00CD6593">
        <w:t>。系统考虑就舍弃上个主节点的消息</w:t>
      </w:r>
      <w:r w:rsidRPr="00CD6593">
        <w:t>m</w:t>
      </w:r>
      <w:r w:rsidRPr="00CD6593">
        <w:t>，因为各节点判定该消息不是这次的</w:t>
      </w:r>
      <w:r w:rsidRPr="00CD6593">
        <w:t>view</w:t>
      </w:r>
      <w:r w:rsidRPr="00CD6593">
        <w:t>是无法验证通过的。主节点换主判定依据是：不会有</w:t>
      </w:r>
      <w:r w:rsidRPr="00CD6593">
        <w:t>2f+1</w:t>
      </w:r>
      <w:r w:rsidRPr="00CD6593">
        <w:t>条</w:t>
      </w:r>
      <w:r w:rsidRPr="00CD6593">
        <w:t>commit</w:t>
      </w:r>
      <w:r w:rsidRPr="00CD6593">
        <w:t>消息，即不会有</w:t>
      </w:r>
      <w:r w:rsidRPr="00CD6593">
        <w:t>2f+1</w:t>
      </w:r>
      <w:r w:rsidRPr="00CD6593">
        <w:t>个节点处于</w:t>
      </w:r>
      <w:r w:rsidRPr="00CD6593">
        <w:t>prepared</w:t>
      </w:r>
      <w:r w:rsidRPr="00CD6593">
        <w:t>状态，考虑作恶节点则不会有</w:t>
      </w:r>
      <w:r w:rsidRPr="00CD6593">
        <w:t>f+1</w:t>
      </w:r>
      <w:r w:rsidRPr="00CD6593">
        <w:t>个诚实节点处于</w:t>
      </w:r>
      <w:r w:rsidRPr="00CD6593">
        <w:t>prepared</w:t>
      </w:r>
      <w:r w:rsidRPr="00CD6593">
        <w:t>状态。于是，这个时候，新的主节点会将自己的新消息</w:t>
      </w:r>
      <w:r w:rsidRPr="00CD6593">
        <w:t>m’</w:t>
      </w:r>
      <w:r w:rsidRPr="00CD6593">
        <w:t>与之前的</w:t>
      </w:r>
      <w:r w:rsidRPr="00CD6593">
        <w:t>m</w:t>
      </w:r>
      <w:r w:rsidRPr="00CD6593">
        <w:t>设置为同一个编号</w:t>
      </w:r>
      <w:r w:rsidRPr="00CD6593">
        <w:t>n</w:t>
      </w:r>
      <w:r w:rsidRPr="00CD6593">
        <w:t>，替换掉</w:t>
      </w:r>
      <w:r w:rsidRPr="00CD6593">
        <w:t>m</w:t>
      </w:r>
      <w:r w:rsidRPr="00CD6593">
        <w:t>。然后，广播消息</w:t>
      </w:r>
      <w:r w:rsidRPr="00CD6593">
        <w:t>m’</w:t>
      </w:r>
      <w:r w:rsidRPr="00CD6593">
        <w:t>的同时，广播收到的所有轮换申请</w:t>
      </w:r>
      <w:r w:rsidRPr="00CD6593">
        <w:t>——</w:t>
      </w:r>
      <w:r w:rsidRPr="00CD6593">
        <w:t>向所有节点说明这种情况。</w:t>
      </w:r>
    </w:p>
    <w:p w14:paraId="73D20FB5" w14:textId="3397BC82" w:rsidR="00CD6593" w:rsidRPr="00CD6593" w:rsidRDefault="00CD6593" w:rsidP="001F48BD">
      <w:pPr>
        <w:pStyle w:val="1110"/>
        <w:ind w:firstLine="480"/>
      </w:pPr>
      <w:r w:rsidRPr="00CD6593">
        <w:t>2</w:t>
      </w:r>
      <w:r w:rsidRPr="00CD6593">
        <w:t>）如果有其中一个节点提交了编号为</w:t>
      </w:r>
      <w:r w:rsidRPr="00CD6593">
        <w:t>n</w:t>
      </w:r>
      <w:r w:rsidRPr="00CD6593">
        <w:t>的消息</w:t>
      </w:r>
      <w:r w:rsidRPr="00CD6593">
        <w:t>m</w:t>
      </w:r>
      <w:r w:rsidRPr="00CD6593">
        <w:t>。由上可知，说明</w:t>
      </w:r>
      <w:r w:rsidRPr="00CD6593">
        <w:t>2f+1</w:t>
      </w:r>
      <w:r w:rsidRPr="00CD6593">
        <w:t>个节点已经</w:t>
      </w:r>
      <w:r w:rsidRPr="00CD6593">
        <w:t>prepared</w:t>
      </w:r>
      <w:r w:rsidRPr="00CD6593">
        <w:t>了，至少有</w:t>
      </w:r>
      <w:r w:rsidRPr="00CD6593">
        <w:t>f+1</w:t>
      </w:r>
      <w:r w:rsidRPr="00CD6593">
        <w:t>个诚实节点已经收到消息</w:t>
      </w:r>
      <w:r w:rsidRPr="00CD6593">
        <w:t>m</w:t>
      </w:r>
      <w:r w:rsidRPr="00CD6593">
        <w:t>并且处于</w:t>
      </w:r>
      <w:r w:rsidRPr="00CD6593">
        <w:t>prepared</w:t>
      </w:r>
      <w:r w:rsidRPr="00CD6593">
        <w:t>状态。证明上个主节点的消息</w:t>
      </w:r>
      <w:r w:rsidRPr="00CD6593">
        <w:t>m</w:t>
      </w:r>
      <w:r w:rsidRPr="00CD6593">
        <w:t>还是可靠的，需要其他节点也同步完成消息</w:t>
      </w:r>
      <w:r w:rsidRPr="00CD6593">
        <w:t>m</w:t>
      </w:r>
      <w:r w:rsidRPr="00CD6593">
        <w:t>的共识，即其他节点也完成编号为</w:t>
      </w:r>
      <w:r w:rsidRPr="00CD6593">
        <w:t>n</w:t>
      </w:r>
      <w:r w:rsidRPr="00CD6593">
        <w:t>的消息</w:t>
      </w:r>
      <w:r w:rsidRPr="00CD6593">
        <w:t>m</w:t>
      </w:r>
      <w:r w:rsidRPr="00CD6593">
        <w:t>的提交。此时主节点会去搜集要重新进行共识的</w:t>
      </w:r>
      <w:r w:rsidRPr="00CD6593">
        <w:t>pre-prepare</w:t>
      </w:r>
      <w:r w:rsidRPr="00CD6593">
        <w:t>（</w:t>
      </w:r>
      <w:r w:rsidRPr="00CD6593">
        <w:t>2f+1</w:t>
      </w:r>
      <w:r w:rsidRPr="00CD6593">
        <w:t>个节点的，必然存在一个诚实节点并且有对应的</w:t>
      </w:r>
      <w:r w:rsidRPr="00CD6593">
        <w:t>pre-prepare</w:t>
      </w:r>
      <w:r w:rsidRPr="00CD6593">
        <w:t>）</w:t>
      </w:r>
      <w:r w:rsidR="001003B1">
        <w:t>，</w:t>
      </w:r>
      <w:r w:rsidRPr="00CD6593">
        <w:t>因此会把编号为</w:t>
      </w:r>
      <w:r w:rsidRPr="00CD6593">
        <w:t>n</w:t>
      </w:r>
      <w:r w:rsidRPr="00CD6593">
        <w:t>的消息</w:t>
      </w:r>
      <w:r w:rsidRPr="00CD6593">
        <w:t>m</w:t>
      </w:r>
      <w:r w:rsidRPr="00CD6593">
        <w:t>将其中的</w:t>
      </w:r>
      <w:r w:rsidRPr="00CD6593">
        <w:t>view</w:t>
      </w:r>
      <w:r w:rsidRPr="00CD6593">
        <w:t>改为自己再重发一次，也就是说需要先达成上一个节点遗留下来的</w:t>
      </w:r>
      <w:r w:rsidRPr="00CD6593">
        <w:t>m</w:t>
      </w:r>
      <w:r w:rsidRPr="00CD6593">
        <w:t>的共识。</w:t>
      </w:r>
    </w:p>
    <w:p w14:paraId="5CB17E0D" w14:textId="77777777" w:rsidR="00CD6593" w:rsidRPr="00CD6593" w:rsidRDefault="00CD6593" w:rsidP="001F48BD">
      <w:pPr>
        <w:pStyle w:val="1110"/>
        <w:ind w:firstLine="480"/>
      </w:pPr>
      <w:r w:rsidRPr="00CD6593">
        <w:lastRenderedPageBreak/>
        <w:t>注意：这里有可能会有这个疑问，我们不要</w:t>
      </w:r>
      <w:r w:rsidRPr="00CD6593">
        <w:t>commit</w:t>
      </w:r>
      <w:r w:rsidRPr="00CD6593">
        <w:t>阶段行不行，视图更换时改成需要</w:t>
      </w:r>
      <w:r w:rsidRPr="00CD6593">
        <w:t>2f+1</w:t>
      </w:r>
      <w:r w:rsidRPr="00CD6593">
        <w:t>个</w:t>
      </w:r>
      <w:r w:rsidRPr="00CD6593">
        <w:t>prepare</w:t>
      </w:r>
      <w:r w:rsidRPr="00CD6593">
        <w:t>数据进行证明行不行，这里是不行的，</w:t>
      </w:r>
      <w:r w:rsidRPr="00CD6593">
        <w:t>prepare</w:t>
      </w:r>
      <w:r w:rsidRPr="00CD6593">
        <w:t>是没有经过一轮共识的，主节点发送</w:t>
      </w:r>
      <w:r w:rsidRPr="00CD6593">
        <w:t>pre-prepare</w:t>
      </w:r>
      <w:r w:rsidRPr="00CD6593">
        <w:t>之后，副节点就发送</w:t>
      </w:r>
      <w:r w:rsidRPr="00CD6593">
        <w:t>prepare</w:t>
      </w:r>
      <w:r w:rsidRPr="00CD6593">
        <w:t>了，假设上一个主节点是恶意节点，会直接被误导，也就是说</w:t>
      </w:r>
      <w:r w:rsidRPr="00CD6593">
        <w:t>prepare</w:t>
      </w:r>
      <w:r w:rsidRPr="00CD6593">
        <w:t>数据是没有经过共识过的。</w:t>
      </w:r>
      <w:r w:rsidRPr="00CD6593">
        <w:t>Prepared</w:t>
      </w:r>
      <w:r w:rsidRPr="00CD6593">
        <w:t>数据是经历过</w:t>
      </w:r>
      <w:r w:rsidRPr="00CD6593">
        <w:t>“</w:t>
      </w:r>
      <w:r w:rsidRPr="00CD6593">
        <w:t>简单共识</w:t>
      </w:r>
      <w:r w:rsidRPr="00CD6593">
        <w:t>”</w:t>
      </w:r>
      <w:r w:rsidRPr="00CD6593">
        <w:t>过的，也就不会受到恶意主节点的误导，从而保证了在</w:t>
      </w:r>
      <w:r w:rsidRPr="00CD6593">
        <w:t>View v</w:t>
      </w:r>
      <w:r w:rsidRPr="00CD6593">
        <w:t>中执行了的消息也一定还是会在</w:t>
      </w:r>
      <w:r w:rsidRPr="00CD6593">
        <w:t>View v+1</w:t>
      </w:r>
      <w:r w:rsidRPr="00CD6593">
        <w:t>中执行。这也是为什么我们需要三阶段过程的重要原因。</w:t>
      </w:r>
    </w:p>
    <w:p w14:paraId="203DA525" w14:textId="77777777" w:rsidR="00CD6593" w:rsidRPr="00CD6593" w:rsidRDefault="00CD6593" w:rsidP="001F48BD">
      <w:pPr>
        <w:pStyle w:val="1110"/>
        <w:ind w:firstLine="480"/>
      </w:pPr>
      <w:r w:rsidRPr="00CD6593">
        <w:t>综上，</w:t>
      </w:r>
      <w:r w:rsidRPr="00CD6593">
        <w:t>Commit</w:t>
      </w:r>
      <w:r w:rsidRPr="00CD6593">
        <w:t>阶段主要是用来与</w:t>
      </w:r>
      <w:r w:rsidRPr="00CD6593">
        <w:t>View Change</w:t>
      </w:r>
      <w:r w:rsidRPr="00CD6593">
        <w:t>机制进行配合，从而保证在上一个</w:t>
      </w:r>
      <w:r w:rsidRPr="00CD6593">
        <w:t>View</w:t>
      </w:r>
      <w:r w:rsidRPr="00CD6593">
        <w:t>中以编号</w:t>
      </w:r>
      <w:r w:rsidRPr="00CD6593">
        <w:t>n</w:t>
      </w:r>
      <w:r w:rsidRPr="00CD6593">
        <w:t>执行了的消息交易</w:t>
      </w:r>
      <w:r w:rsidRPr="00CD6593">
        <w:t>m</w:t>
      </w:r>
      <w:r w:rsidRPr="00CD6593">
        <w:t>，在新的</w:t>
      </w:r>
      <w:r w:rsidRPr="00CD6593">
        <w:t>View</w:t>
      </w:r>
      <w:r w:rsidRPr="00CD6593">
        <w:t>中也会以相同的编号</w:t>
      </w:r>
      <w:r w:rsidRPr="00CD6593">
        <w:t>n</w:t>
      </w:r>
      <w:r w:rsidRPr="00CD6593">
        <w:t>执行。简而言之，</w:t>
      </w:r>
      <w:r w:rsidRPr="00CD6593">
        <w:t>prepare</w:t>
      </w:r>
      <w:r w:rsidRPr="00CD6593">
        <w:t>锁定同一个</w:t>
      </w:r>
      <w:r w:rsidRPr="00CD6593">
        <w:t>view</w:t>
      </w:r>
      <w:r w:rsidRPr="00CD6593">
        <w:t>下的</w:t>
      </w:r>
      <w:r w:rsidRPr="00CD6593">
        <w:t>sequence</w:t>
      </w:r>
      <w:r w:rsidRPr="00CD6593">
        <w:t>，</w:t>
      </w:r>
      <w:r w:rsidRPr="00CD6593">
        <w:t>commit</w:t>
      </w:r>
      <w:r w:rsidRPr="00CD6593">
        <w:t>锁定</w:t>
      </w:r>
      <w:r w:rsidRPr="00CD6593">
        <w:t>sequence</w:t>
      </w:r>
      <w:r w:rsidRPr="00CD6593">
        <w:t>。</w:t>
      </w:r>
    </w:p>
    <w:p w14:paraId="77F54FE9" w14:textId="36C9E271" w:rsidR="00CD6593" w:rsidRPr="00CD6593" w:rsidRDefault="00CE382A" w:rsidP="008B13E0">
      <w:pPr>
        <w:pStyle w:val="27"/>
      </w:pPr>
      <w:bookmarkStart w:id="204" w:name="_Toc91797833"/>
      <w:bookmarkStart w:id="205" w:name="_Toc97625274"/>
      <w:bookmarkStart w:id="206" w:name="_Toc116394081"/>
      <w:r>
        <w:t>5</w:t>
      </w:r>
      <w:r w:rsidR="00DD7A4F">
        <w:rPr>
          <w:rFonts w:hint="eastAsia"/>
        </w:rPr>
        <w:t>.</w:t>
      </w:r>
      <w:r>
        <w:t>5</w:t>
      </w:r>
      <w:r w:rsidR="00CD6593" w:rsidRPr="00CD6593">
        <w:t xml:space="preserve"> </w:t>
      </w:r>
      <w:r w:rsidR="00CD6593" w:rsidRPr="00CD6593">
        <w:t>高性能共识机制技术研究</w:t>
      </w:r>
      <w:bookmarkEnd w:id="204"/>
      <w:bookmarkEnd w:id="205"/>
      <w:bookmarkEnd w:id="206"/>
    </w:p>
    <w:p w14:paraId="190784D3" w14:textId="77777777" w:rsidR="00CD6593" w:rsidRPr="00CD6593" w:rsidRDefault="00CD6593" w:rsidP="001F48BD">
      <w:pPr>
        <w:pStyle w:val="1110"/>
        <w:ind w:firstLine="480"/>
      </w:pPr>
      <w:r w:rsidRPr="00CD6593">
        <w:t>共识过程是区块链实现分布式一致性的核心环节，</w:t>
      </w:r>
      <w:r w:rsidRPr="00CD6593">
        <w:t xml:space="preserve"> </w:t>
      </w:r>
      <w:r w:rsidRPr="00CD6593">
        <w:t>区块链系统的共识既要保证安全性，又要保障效率。</w:t>
      </w:r>
      <w:r w:rsidRPr="00CD6593">
        <w:t xml:space="preserve"> </w:t>
      </w:r>
      <w:r w:rsidRPr="00CD6593">
        <w:t>共识过程包括主节点选举、区块生成、区块验证投票和区块上链</w:t>
      </w:r>
      <w:r w:rsidRPr="00CD6593">
        <w:t>4</w:t>
      </w:r>
      <w:r w:rsidRPr="00CD6593">
        <w:t>个步骤。其中对共识速度影响最大的是</w:t>
      </w:r>
      <w:r w:rsidRPr="00CD6593">
        <w:t xml:space="preserve"> </w:t>
      </w:r>
      <w:r w:rsidRPr="00CD6593">
        <w:t>主节点选举和区块验证投票这两个步骤。主节点的选</w:t>
      </w:r>
      <w:r w:rsidRPr="00CD6593">
        <w:t xml:space="preserve"> </w:t>
      </w:r>
      <w:r w:rsidRPr="00CD6593">
        <w:t>举过程决定了哪个节点来生成区块，如</w:t>
      </w:r>
      <w:r w:rsidRPr="00CD6593">
        <w:t>PoW</w:t>
      </w:r>
      <w:r w:rsidRPr="00CD6593">
        <w:t>依赖算力</w:t>
      </w:r>
      <w:r w:rsidRPr="00CD6593">
        <w:t xml:space="preserve"> </w:t>
      </w:r>
      <w:r w:rsidRPr="00CD6593">
        <w:t>竞争来决定哪个节点生成区块，算力竞争虽然保证了随机性和去中心化特性，却也导致了算力浪费和耗时</w:t>
      </w:r>
      <w:r w:rsidRPr="00CD6593">
        <w:t xml:space="preserve"> </w:t>
      </w:r>
      <w:r w:rsidRPr="00CD6593">
        <w:t>过长的问题。主节点的选举频率也是影响系统共识的</w:t>
      </w:r>
      <w:r w:rsidRPr="00CD6593">
        <w:t xml:space="preserve"> </w:t>
      </w:r>
      <w:r w:rsidRPr="00CD6593">
        <w:t>一个重要方面。区块验证投票主要包含两个问题，一</w:t>
      </w:r>
      <w:r w:rsidRPr="00CD6593">
        <w:t xml:space="preserve"> </w:t>
      </w:r>
      <w:r w:rsidRPr="00CD6593">
        <w:t>是投票共识组如何选择，二是如何对提出的区块形成</w:t>
      </w:r>
      <w:r w:rsidRPr="00CD6593">
        <w:t xml:space="preserve"> </w:t>
      </w:r>
      <w:r w:rsidRPr="00CD6593">
        <w:t>一致性意见。共识组的大小决定了共识网络规模，如</w:t>
      </w:r>
      <w:r w:rsidRPr="00CD6593">
        <w:t xml:space="preserve"> </w:t>
      </w:r>
      <w:r w:rsidRPr="00CD6593">
        <w:t>果共识组太大，可能会减慢共识速度。共识算法决定</w:t>
      </w:r>
      <w:r w:rsidRPr="00CD6593">
        <w:t xml:space="preserve"> </w:t>
      </w:r>
      <w:r w:rsidRPr="00CD6593">
        <w:t>了共识流程的复杂度和节点交换消息的数量，也决定</w:t>
      </w:r>
      <w:r w:rsidRPr="00CD6593">
        <w:t xml:space="preserve"> </w:t>
      </w:r>
      <w:r w:rsidRPr="00CD6593">
        <w:t>了达成分布式一致性的代价和时间。</w:t>
      </w:r>
    </w:p>
    <w:p w14:paraId="507F4AC6" w14:textId="77777777" w:rsidR="00CD6593" w:rsidRPr="00CD6593" w:rsidRDefault="00CD6593" w:rsidP="001F48BD">
      <w:pPr>
        <w:pStyle w:val="1110"/>
        <w:ind w:firstLine="480"/>
      </w:pPr>
      <w:r w:rsidRPr="00CD6593">
        <w:t>同时，限制区块链吞吐率的主要因素是其链状的结构，因为只有被记录到区块链上的交易才</w:t>
      </w:r>
      <w:r w:rsidRPr="00CD6593">
        <w:t xml:space="preserve"> </w:t>
      </w:r>
      <w:r w:rsidRPr="00CD6593">
        <w:t>是有效交易。区块链单条链的结构使得打包交易过程只能够串行进行，串行的模式导致难以通过并行提升效率。</w:t>
      </w:r>
      <w:r w:rsidRPr="00CD6593">
        <w:t xml:space="preserve"> </w:t>
      </w:r>
      <w:r w:rsidRPr="00CD6593">
        <w:t>在串行模式下，吞吐率的上界被单节点的网络速度</w:t>
      </w:r>
      <w:r w:rsidRPr="00CD6593">
        <w:t xml:space="preserve"> </w:t>
      </w:r>
      <w:r w:rsidRPr="00CD6593">
        <w:t>和处理性能从物理上被限制，且随着网络规模的增大，系统的性能不能同比上升，甚至会有所下降。</w:t>
      </w:r>
      <w:r w:rsidRPr="00CD6593">
        <w:t xml:space="preserve"> </w:t>
      </w:r>
    </w:p>
    <w:p w14:paraId="3E6469A4" w14:textId="77777777" w:rsidR="00CD6593" w:rsidRPr="00CD6593" w:rsidRDefault="00CD6593" w:rsidP="001F48BD">
      <w:pPr>
        <w:pStyle w:val="1110"/>
        <w:ind w:firstLine="480"/>
      </w:pPr>
      <w:r w:rsidRPr="00CD6593">
        <w:lastRenderedPageBreak/>
        <w:t>所以为了能高效快速并且安全的实现共识机制，我们主要研究了以下四个技术：</w:t>
      </w:r>
    </w:p>
    <w:p w14:paraId="2D359F02" w14:textId="77777777" w:rsidR="00CD6593" w:rsidRPr="00CD6593" w:rsidRDefault="00CD6593" w:rsidP="001F48BD">
      <w:pPr>
        <w:pStyle w:val="11"/>
      </w:pPr>
      <w:r w:rsidRPr="00CD6593">
        <w:t>有向无环图（</w:t>
      </w:r>
      <w:r w:rsidRPr="00CD6593">
        <w:t>DAG</w:t>
      </w:r>
      <w:r w:rsidRPr="00CD6593">
        <w:t>），改变区块的链式存储结构，变成区块</w:t>
      </w:r>
      <w:r w:rsidRPr="00CD6593">
        <w:t>DAG</w:t>
      </w:r>
      <w:r w:rsidRPr="00CD6593">
        <w:t>。在区块打包时间不变的情况下，网络中可以并行打包</w:t>
      </w:r>
      <w:hyperlink>
        <w:r w:rsidRPr="00CD6593">
          <w:t>多</w:t>
        </w:r>
      </w:hyperlink>
      <w:r w:rsidRPr="00CD6593">
        <w:t>个区块。</w:t>
      </w:r>
    </w:p>
    <w:p w14:paraId="7D21CED0" w14:textId="77777777" w:rsidR="00CD6593" w:rsidRPr="00CD6593" w:rsidRDefault="00CD6593" w:rsidP="001F48BD">
      <w:pPr>
        <w:pStyle w:val="11"/>
      </w:pPr>
      <w:r w:rsidRPr="00CD6593">
        <w:t>借助分片技术，</w:t>
      </w:r>
      <w:r w:rsidRPr="00CD6593">
        <w:t xml:space="preserve"> </w:t>
      </w:r>
      <w:r w:rsidRPr="00CD6593">
        <w:t>拆分系统中的资源，各个分片单独处理各自的交易。</w:t>
      </w:r>
    </w:p>
    <w:p w14:paraId="1507FF85" w14:textId="77777777" w:rsidR="00CD6593" w:rsidRPr="00CD6593" w:rsidRDefault="00CD6593" w:rsidP="001F48BD">
      <w:pPr>
        <w:pStyle w:val="11"/>
      </w:pPr>
      <w:r w:rsidRPr="00CD6593">
        <w:t>引入可验证随机函数（</w:t>
      </w:r>
      <w:r w:rsidRPr="00CD6593">
        <w:t>VRF</w:t>
      </w:r>
      <w:r w:rsidRPr="00CD6593">
        <w:t>），用可验证随机函数抽签，来降低参与共识节点或者某种角色的数量的数量。</w:t>
      </w:r>
    </w:p>
    <w:p w14:paraId="6EE251D4" w14:textId="77777777" w:rsidR="00CD6593" w:rsidRPr="00CD6593" w:rsidRDefault="00CD6593" w:rsidP="001F48BD">
      <w:pPr>
        <w:pStyle w:val="11"/>
      </w:pPr>
      <w:r w:rsidRPr="00CD6593">
        <w:t>状态缓存优化技术，允许节点在块创建阶段缓存事务的执行结果，并使用</w:t>
      </w:r>
      <w:hyperlink>
        <w:r w:rsidRPr="00CD6593">
          <w:t>缓存的结果</w:t>
        </w:r>
      </w:hyperlink>
      <w:r w:rsidRPr="00CD6593">
        <w:t>来</w:t>
      </w:r>
      <w:hyperlink>
        <w:r w:rsidRPr="00CD6593">
          <w:t>跳过节点</w:t>
        </w:r>
      </w:hyperlink>
      <w:r w:rsidRPr="00CD6593">
        <w:t>在块验证阶段重新执行事务。</w:t>
      </w:r>
    </w:p>
    <w:p w14:paraId="7B6A1AE9" w14:textId="2CA8CBA4" w:rsidR="00CD6593" w:rsidRPr="00CD6593" w:rsidRDefault="00CE382A" w:rsidP="008B13E0">
      <w:pPr>
        <w:pStyle w:val="3"/>
      </w:pPr>
      <w:bookmarkStart w:id="207" w:name="_Toc91797834"/>
      <w:bookmarkStart w:id="208" w:name="_Toc97625275"/>
      <w:bookmarkStart w:id="209" w:name="_Toc116394082"/>
      <w:r>
        <w:t>5</w:t>
      </w:r>
      <w:r w:rsidR="00DD7A4F">
        <w:rPr>
          <w:rFonts w:hint="eastAsia"/>
        </w:rPr>
        <w:t>.</w:t>
      </w:r>
      <w:r>
        <w:t>5</w:t>
      </w:r>
      <w:r w:rsidR="00DD7A4F">
        <w:rPr>
          <w:rFonts w:hint="eastAsia"/>
        </w:rPr>
        <w:t>.</w:t>
      </w:r>
      <w:r w:rsidR="00CD6593" w:rsidRPr="00CD6593">
        <w:t xml:space="preserve">1 </w:t>
      </w:r>
      <w:r w:rsidR="00CD6593" w:rsidRPr="00CD6593">
        <w:t>有向无环图（</w:t>
      </w:r>
      <w:r w:rsidR="00CD6593" w:rsidRPr="00CD6593">
        <w:t>DAG</w:t>
      </w:r>
      <w:r w:rsidR="00CD6593" w:rsidRPr="00CD6593">
        <w:t>）结构</w:t>
      </w:r>
      <w:bookmarkEnd w:id="207"/>
      <w:bookmarkEnd w:id="208"/>
      <w:bookmarkEnd w:id="209"/>
    </w:p>
    <w:p w14:paraId="3097683D" w14:textId="7346AEB1" w:rsidR="00CD6593" w:rsidRPr="008B13E0" w:rsidRDefault="00CE382A" w:rsidP="008B13E0">
      <w:pPr>
        <w:pStyle w:val="4"/>
      </w:pPr>
      <w:bookmarkStart w:id="210" w:name="_Toc91797835"/>
      <w:r>
        <w:t>5</w:t>
      </w:r>
      <w:r w:rsidR="00DD7A4F">
        <w:rPr>
          <w:rFonts w:hint="eastAsia"/>
        </w:rPr>
        <w:t>.</w:t>
      </w:r>
      <w:r>
        <w:t>5</w:t>
      </w:r>
      <w:r w:rsidR="00DD7A4F">
        <w:rPr>
          <w:rFonts w:hint="eastAsia"/>
        </w:rPr>
        <w:t>.</w:t>
      </w:r>
      <w:r w:rsidR="00CD6593" w:rsidRPr="00CD6593">
        <w:t>1</w:t>
      </w:r>
      <w:r w:rsidR="00DD7A4F">
        <w:rPr>
          <w:rFonts w:hint="eastAsia"/>
        </w:rPr>
        <w:t>.</w:t>
      </w:r>
      <w:r w:rsidR="00CD6593" w:rsidRPr="00CD6593">
        <w:t xml:space="preserve">1 </w:t>
      </w:r>
      <w:r w:rsidR="00CD6593" w:rsidRPr="00CD6593">
        <w:t>技术背景</w:t>
      </w:r>
      <w:bookmarkEnd w:id="210"/>
    </w:p>
    <w:p w14:paraId="3B86AEEC" w14:textId="77777777" w:rsidR="00CD6593" w:rsidRPr="00CD6593" w:rsidRDefault="00CD6593" w:rsidP="001F48BD">
      <w:pPr>
        <w:pStyle w:val="1110"/>
        <w:ind w:firstLine="480"/>
      </w:pPr>
      <w:r w:rsidRPr="00CD6593">
        <w:t>传统区块链的链式结构有一些先天性的局限。比如，这种结构会有一个类中心化的动作</w:t>
      </w:r>
      <w:r w:rsidRPr="00CD6593">
        <w:t>——“</w:t>
      </w:r>
      <w:r w:rsidRPr="00CD6593">
        <w:t>打包区块</w:t>
      </w:r>
      <w:r w:rsidRPr="00CD6593">
        <w:t>”</w:t>
      </w:r>
      <w:r w:rsidRPr="00CD6593">
        <w:t>，整个区块链在任意时刻，都是由记账者单点写入，记账者通过全网</w:t>
      </w:r>
      <w:r w:rsidRPr="00CD6593">
        <w:t>POW</w:t>
      </w:r>
      <w:r w:rsidRPr="00CD6593">
        <w:t>共识机制，算出</w:t>
      </w:r>
      <w:r w:rsidRPr="00CD6593">
        <w:t>nonce</w:t>
      </w:r>
      <w:r w:rsidRPr="00CD6593">
        <w:t>随机数并获得区块写入权力，并得挖矿奖励。</w:t>
      </w:r>
      <w:r w:rsidRPr="00CD6593">
        <w:t xml:space="preserve"> </w:t>
      </w:r>
      <w:r w:rsidRPr="00CD6593">
        <w:t>这种单点写入区块链的局限性：无法处理高并发请求；因为区块链是否分叉和出块速度以及广播速度有关。当出块速度超过广播速度的时候，会出现多个区块同时在广播的情况，分叉也就产生了，分叉越多安全性越差。比特币为了减少分叉，在性能和安全性中找到的平衡点为：每十分钟出一个块。</w:t>
      </w:r>
    </w:p>
    <w:p w14:paraId="38F16781" w14:textId="0A132FA7" w:rsidR="00CD6593" w:rsidRPr="00CD6593" w:rsidRDefault="00CD6593" w:rsidP="001F48BD">
      <w:pPr>
        <w:pStyle w:val="1110"/>
        <w:ind w:firstLine="480"/>
      </w:pPr>
      <w:r w:rsidRPr="00CD6593">
        <w:t>有向无环图同传统链式结构的主要区别在于，每个区块中不仅包含一个父区块的</w:t>
      </w:r>
      <w:r w:rsidRPr="00CD6593">
        <w:t xml:space="preserve"> Hash </w:t>
      </w:r>
      <w:r w:rsidRPr="00CD6593">
        <w:t>值。有向无环图应当包含多个区块的</w:t>
      </w:r>
      <w:r w:rsidRPr="00CD6593">
        <w:t xml:space="preserve"> Hash </w:t>
      </w:r>
      <w:r w:rsidRPr="00CD6593">
        <w:t>值，从而构成一个有向无环图的结构，且其包含的区块的</w:t>
      </w:r>
      <w:r w:rsidRPr="00CD6593">
        <w:t xml:space="preserve"> Hash </w:t>
      </w:r>
      <w:r w:rsidRPr="00CD6593">
        <w:t>值应为在其本地视图下最新的没有子区块的区块。</w:t>
      </w:r>
      <w:r w:rsidRPr="00CD6593">
        <w:t xml:space="preserve">DAG </w:t>
      </w:r>
      <w:r w:rsidRPr="00CD6593">
        <w:t>的结构如下图</w:t>
      </w:r>
      <w:r w:rsidR="00562E91">
        <w:t>5</w:t>
      </w:r>
      <w:r w:rsidR="00562E91">
        <w:rPr>
          <w:rFonts w:hint="eastAsia"/>
        </w:rPr>
        <w:t>-</w:t>
      </w:r>
      <w:r w:rsidR="00562E91">
        <w:t>7</w:t>
      </w:r>
      <w:r w:rsidRPr="00CD6593">
        <w:t>所示。</w:t>
      </w:r>
    </w:p>
    <w:p w14:paraId="201C9C8D" w14:textId="77777777" w:rsidR="00CD6593" w:rsidRPr="00CD6593" w:rsidRDefault="00CD6593" w:rsidP="001F48BD">
      <w:pPr>
        <w:pStyle w:val="1110"/>
        <w:ind w:firstLine="480"/>
      </w:pPr>
      <w:r w:rsidRPr="00CD6593">
        <w:t>简单来说，我们可以把</w:t>
      </w:r>
      <w:r w:rsidRPr="00CD6593">
        <w:t>DAG</w:t>
      </w:r>
      <w:r w:rsidRPr="00CD6593">
        <w:t>看成一种允许分叉的网络结构，意味着出块的速度可以超过广播速度。这一方面导致单位时间内打包的交易变多了；另一方面当一个区块</w:t>
      </w:r>
      <w:r w:rsidRPr="00CD6593">
        <w:t>A</w:t>
      </w:r>
      <w:r w:rsidRPr="00CD6593">
        <w:t>在被全网广播的时候，另一个分叉区块</w:t>
      </w:r>
      <w:r w:rsidRPr="00CD6593">
        <w:t>B</w:t>
      </w:r>
      <w:r w:rsidRPr="00CD6593">
        <w:t>也在被全网广播，最后一些节点只会确认</w:t>
      </w:r>
      <w:r w:rsidRPr="00CD6593">
        <w:t>A</w:t>
      </w:r>
      <w:r w:rsidRPr="00CD6593">
        <w:t>，另一些节点只会确认</w:t>
      </w:r>
      <w:r w:rsidRPr="00CD6593">
        <w:t>B</w:t>
      </w:r>
      <w:r w:rsidRPr="00CD6593">
        <w:t>，所以</w:t>
      </w:r>
      <w:r w:rsidRPr="00CD6593">
        <w:t>DAG</w:t>
      </w:r>
      <w:r w:rsidRPr="00CD6593">
        <w:t>允许网络中的节点在同一时间记录的不一样的信息。这两方面综合起来就使</w:t>
      </w:r>
      <w:r w:rsidRPr="00CD6593">
        <w:t>DAG</w:t>
      </w:r>
      <w:r w:rsidRPr="00CD6593">
        <w:t>呈现出高并发，弱同步的特点。</w:t>
      </w:r>
      <w:r w:rsidRPr="00CD6593">
        <w:t>DAG</w:t>
      </w:r>
      <w:r w:rsidRPr="00CD6593">
        <w:t>是一种异步</w:t>
      </w:r>
      <w:r w:rsidRPr="00CD6593">
        <w:lastRenderedPageBreak/>
        <w:t>记账，这种记账方式可以极大的提高网络处理信息的速度，即</w:t>
      </w:r>
      <w:r w:rsidRPr="00CD6593">
        <w:t>TPS</w:t>
      </w:r>
      <w:r w:rsidRPr="00CD6593">
        <w:t>。而区块链是一种强同步记账的网络，它要求网络中的每个节点在同一时间记录相同的信息。然而这一要求往往限制住了区块链网络处理信息的能力，使</w:t>
      </w:r>
      <w:r w:rsidRPr="00CD6593">
        <w:t>TPS</w:t>
      </w:r>
      <w:r w:rsidRPr="00CD6593">
        <w:t>比较低。</w:t>
      </w:r>
    </w:p>
    <w:p w14:paraId="04AE9B27" w14:textId="77777777" w:rsidR="00CD6593" w:rsidRPr="00CD6593" w:rsidRDefault="00CD6593" w:rsidP="00CD6593">
      <w:pPr>
        <w:spacing w:before="60" w:after="60" w:line="312" w:lineRule="auto"/>
        <w:ind w:firstLine="440"/>
        <w:rPr>
          <w:rFonts w:ascii="Helvetica Neue" w:eastAsia="Helvetica Neue" w:hAnsi="Helvetica Neue"/>
          <w:color w:val="000000"/>
          <w:sz w:val="22"/>
          <w:szCs w:val="22"/>
        </w:rPr>
      </w:pPr>
      <w:r w:rsidRPr="00CD6593">
        <w:rPr>
          <w:rFonts w:ascii="Helvetica Neue" w:eastAsia="Helvetica Neue" w:hAnsi="Helvetica Neue"/>
          <w:noProof/>
          <w:color w:val="000000"/>
          <w:sz w:val="22"/>
          <w:szCs w:val="22"/>
        </w:rPr>
        <w:drawing>
          <wp:inline distT="0" distB="0" distL="0" distR="0" wp14:anchorId="15DD4E53" wp14:editId="4D1D1DED">
            <wp:extent cx="4957893" cy="1681829"/>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41">
                      <a:extLst>
                        <a:ext uri="{28A0092B-C50C-407E-A947-70E740481C1C}">
                          <a14:useLocalDpi xmlns:a14="http://schemas.microsoft.com/office/drawing/2010/main" val="0"/>
                        </a:ext>
                      </a:extLst>
                    </a:blip>
                    <a:stretch>
                      <a:fillRect/>
                    </a:stretch>
                  </pic:blipFill>
                  <pic:spPr>
                    <a:xfrm>
                      <a:off x="0" y="0"/>
                      <a:ext cx="4957893" cy="1681829"/>
                    </a:xfrm>
                    <a:prstGeom prst="rect">
                      <a:avLst/>
                    </a:prstGeom>
                  </pic:spPr>
                </pic:pic>
              </a:graphicData>
            </a:graphic>
          </wp:inline>
        </w:drawing>
      </w:r>
    </w:p>
    <w:p w14:paraId="3982D70C" w14:textId="7D4259D1" w:rsidR="00CD6593" w:rsidRPr="00CD6593" w:rsidRDefault="00CD6593" w:rsidP="00CD6593">
      <w:pPr>
        <w:spacing w:before="60" w:after="60" w:line="312" w:lineRule="auto"/>
        <w:ind w:firstLine="420"/>
        <w:jc w:val="center"/>
        <w:rPr>
          <w:rFonts w:ascii="Calibri" w:hAnsi="Calibri"/>
          <w:iCs/>
          <w:color w:val="404040"/>
          <w:sz w:val="21"/>
          <w:szCs w:val="22"/>
        </w:rPr>
      </w:pPr>
      <w:r w:rsidRPr="00CD6593">
        <w:rPr>
          <w:rFonts w:ascii="Calibri" w:hAnsi="Calibri"/>
          <w:iCs/>
          <w:color w:val="404040"/>
          <w:sz w:val="21"/>
          <w:szCs w:val="22"/>
        </w:rPr>
        <w:t>图</w:t>
      </w:r>
      <w:r w:rsidR="00562E91">
        <w:rPr>
          <w:rFonts w:ascii="Calibri" w:hAnsi="Calibri"/>
          <w:iCs/>
          <w:color w:val="404040"/>
          <w:sz w:val="21"/>
          <w:szCs w:val="22"/>
        </w:rPr>
        <w:t>5</w:t>
      </w:r>
      <w:r w:rsidR="00562E91">
        <w:rPr>
          <w:rFonts w:ascii="Calibri" w:hAnsi="Calibri" w:hint="eastAsia"/>
          <w:iCs/>
          <w:color w:val="404040"/>
          <w:sz w:val="21"/>
          <w:szCs w:val="22"/>
        </w:rPr>
        <w:t>-</w:t>
      </w:r>
      <w:r w:rsidR="00562E91">
        <w:rPr>
          <w:rFonts w:ascii="Calibri" w:hAnsi="Calibri"/>
          <w:iCs/>
          <w:color w:val="404040"/>
          <w:sz w:val="21"/>
          <w:szCs w:val="22"/>
        </w:rPr>
        <w:t>7</w:t>
      </w:r>
      <w:r w:rsidRPr="00CD6593">
        <w:rPr>
          <w:rFonts w:ascii="Calibri" w:hAnsi="Calibri"/>
          <w:iCs/>
          <w:color w:val="404040"/>
          <w:sz w:val="21"/>
          <w:szCs w:val="22"/>
        </w:rPr>
        <w:t xml:space="preserve"> DAG</w:t>
      </w:r>
      <w:r w:rsidRPr="00CD6593">
        <w:rPr>
          <w:rFonts w:ascii="Calibri" w:hAnsi="Calibri"/>
          <w:iCs/>
          <w:color w:val="404040"/>
          <w:sz w:val="21"/>
          <w:szCs w:val="22"/>
        </w:rPr>
        <w:t>结构</w:t>
      </w:r>
    </w:p>
    <w:p w14:paraId="6B80C3D2" w14:textId="56C5004A" w:rsidR="00CD6593" w:rsidRPr="00CD6593" w:rsidRDefault="00CE382A" w:rsidP="008B13E0">
      <w:pPr>
        <w:pStyle w:val="4"/>
      </w:pPr>
      <w:bookmarkStart w:id="211" w:name="_Toc91797836"/>
      <w:r>
        <w:t>5</w:t>
      </w:r>
      <w:r w:rsidR="00DD7A4F">
        <w:rPr>
          <w:rFonts w:hint="eastAsia"/>
        </w:rPr>
        <w:t>.</w:t>
      </w:r>
      <w:r>
        <w:t>5</w:t>
      </w:r>
      <w:r w:rsidR="00DD7A4F">
        <w:rPr>
          <w:rFonts w:hint="eastAsia"/>
        </w:rPr>
        <w:t>.</w:t>
      </w:r>
      <w:r w:rsidR="00CD6593" w:rsidRPr="00CD6593">
        <w:t>1</w:t>
      </w:r>
      <w:r w:rsidR="00DD7A4F">
        <w:rPr>
          <w:rFonts w:hint="eastAsia"/>
        </w:rPr>
        <w:t>.</w:t>
      </w:r>
      <w:r w:rsidR="00CD6593" w:rsidRPr="00CD6593">
        <w:t xml:space="preserve">2 </w:t>
      </w:r>
      <w:r w:rsidR="00CD6593" w:rsidRPr="00CD6593">
        <w:t>技术应用</w:t>
      </w:r>
      <w:bookmarkEnd w:id="211"/>
    </w:p>
    <w:p w14:paraId="043C5F2B" w14:textId="77777777" w:rsidR="00CD6593" w:rsidRPr="00CD6593" w:rsidRDefault="00CD6593" w:rsidP="001F48BD">
      <w:pPr>
        <w:pStyle w:val="1110"/>
        <w:ind w:firstLine="480"/>
      </w:pPr>
      <w:r w:rsidRPr="00CD6593">
        <w:t>以</w:t>
      </w:r>
      <w:r w:rsidRPr="00CD6593">
        <w:t xml:space="preserve"> Conflux</w:t>
      </w:r>
      <w:r w:rsidRPr="00CD6593">
        <w:t>的共识为例，区块之间由多条连接组成，分别是一个父链接和多个引用链接，从而在多个区块之间形成</w:t>
      </w:r>
      <w:r w:rsidRPr="00CD6593">
        <w:t xml:space="preserve">DAG </w:t>
      </w:r>
      <w:r w:rsidRPr="00CD6593">
        <w:t>结构。</w:t>
      </w:r>
      <w:r w:rsidRPr="00CD6593">
        <w:t xml:space="preserve"> </w:t>
      </w:r>
      <w:r w:rsidRPr="00CD6593">
        <w:t>其中，父链接代表了投票关系，引用链接代表了先后顺序。</w:t>
      </w:r>
      <w:r w:rsidRPr="00CD6593">
        <w:t xml:space="preserve"> </w:t>
      </w:r>
      <w:r w:rsidRPr="00CD6593">
        <w:t>不同于比特币中的最长链原则，</w:t>
      </w:r>
      <w:r w:rsidRPr="00CD6593">
        <w:t>Conflux</w:t>
      </w:r>
      <w:r w:rsidRPr="00CD6593">
        <w:t>基于</w:t>
      </w:r>
      <w:r w:rsidRPr="00CD6593">
        <w:t>GHOST</w:t>
      </w:r>
      <w:r w:rsidRPr="00CD6593">
        <w:t>（</w:t>
      </w:r>
      <w:r w:rsidRPr="00CD6593">
        <w:t>GHOST</w:t>
      </w:r>
      <w:r w:rsidRPr="00CD6593">
        <w:t>算法：即选择拥有最多子区块的区块作为枢轴链（</w:t>
      </w:r>
      <w:r w:rsidRPr="00CD6593">
        <w:t>Pivot Chain</w:t>
      </w:r>
      <w:r w:rsidRPr="00CD6593">
        <w:t>）上的区块，然后再采用同样的算法将它之后的区块纳入枢轴链），定义了枢纽链并使得区块之间得以形成全局序。</w:t>
      </w:r>
    </w:p>
    <w:p w14:paraId="1B1BB091" w14:textId="100D9F83" w:rsidR="00CD6593" w:rsidRPr="00CD6593" w:rsidRDefault="00CD6593" w:rsidP="001F48BD">
      <w:pPr>
        <w:pStyle w:val="1110"/>
        <w:ind w:firstLine="480"/>
      </w:pPr>
      <w:r w:rsidRPr="00CD6593">
        <w:t>如图</w:t>
      </w:r>
      <w:r w:rsidR="00562E91">
        <w:t>5</w:t>
      </w:r>
      <w:r w:rsidR="00562E91">
        <w:rPr>
          <w:rFonts w:hint="eastAsia"/>
        </w:rPr>
        <w:t>-</w:t>
      </w:r>
      <w:r w:rsidR="00562E91">
        <w:t>8</w:t>
      </w:r>
      <w:r w:rsidRPr="00CD6593">
        <w:t xml:space="preserve"> </w:t>
      </w:r>
      <w:r w:rsidRPr="00CD6593">
        <w:t>所示。</w:t>
      </w:r>
      <w:r w:rsidRPr="00CD6593">
        <w:t xml:space="preserve"> </w:t>
      </w:r>
      <w:r w:rsidRPr="00CD6593">
        <w:t>虽然</w:t>
      </w:r>
      <w:r w:rsidRPr="00CD6593">
        <w:t xml:space="preserve"> Conflux</w:t>
      </w:r>
      <w:r w:rsidRPr="00CD6593">
        <w:t>等底层的数据结构不再是传统的区块链的简单链式结构，但是交易仍然被打包形成区块，并且区块之间仍然保持了全局顺序，因此相当程度上保留了区块链特征。</w:t>
      </w:r>
      <w:r w:rsidRPr="00CD6593">
        <w:t xml:space="preserve"> </w:t>
      </w:r>
      <w:r w:rsidRPr="00CD6593">
        <w:t>通过</w:t>
      </w:r>
      <w:r w:rsidRPr="00CD6593">
        <w:t>DAG</w:t>
      </w:r>
      <w:r w:rsidRPr="00CD6593">
        <w:t>结构，系统的并发性能和安全性得以提高，</w:t>
      </w:r>
      <w:r w:rsidRPr="00CD6593">
        <w:t>Conflux</w:t>
      </w:r>
      <w:r w:rsidRPr="00CD6593">
        <w:t>宣称其测试系统网络下</w:t>
      </w:r>
      <w:r w:rsidRPr="00CD6593">
        <w:t>TPS</w:t>
      </w:r>
      <w:r w:rsidRPr="00CD6593">
        <w:t>可以达到</w:t>
      </w:r>
      <w:r w:rsidRPr="00CD6593">
        <w:t xml:space="preserve"> 6400</w:t>
      </w:r>
      <w:r w:rsidRPr="00CD6593">
        <w:t>，并且相较于比特币系统有着更低的延迟和更好的安全性。</w:t>
      </w:r>
      <w:r w:rsidRPr="00CD6593">
        <w:t xml:space="preserve"> </w:t>
      </w:r>
    </w:p>
    <w:p w14:paraId="10516A25" w14:textId="77777777" w:rsidR="00CD6593" w:rsidRPr="00CD6593" w:rsidRDefault="00CD6593" w:rsidP="001F48BD">
      <w:pPr>
        <w:pStyle w:val="1110"/>
        <w:ind w:firstLine="480"/>
      </w:pPr>
      <w:r w:rsidRPr="00CD6593">
        <w:t>需要注意的是，在狭义的共识机制上</w:t>
      </w:r>
      <w:r w:rsidRPr="00CD6593">
        <w:t xml:space="preserve">Conflux </w:t>
      </w:r>
      <w:r w:rsidRPr="00CD6593">
        <w:t>仍然采用了前文中所描述的</w:t>
      </w:r>
      <w:r w:rsidRPr="00CD6593">
        <w:t>POW</w:t>
      </w:r>
      <w:r w:rsidRPr="00CD6593">
        <w:t>共识机制，在这点上并没有显著的创新，而是通过降低挖矿难度及数据结构的调整从而缩短挖矿间隔、提高吞吐率及降低延迟等，所以仍然不可避免地需要耗费大量的能源进行挖矿。</w:t>
      </w:r>
    </w:p>
    <w:p w14:paraId="1E61BB26" w14:textId="77777777" w:rsidR="00CD6593" w:rsidRPr="00CD6593" w:rsidRDefault="00CD6593" w:rsidP="00CD6593">
      <w:pPr>
        <w:spacing w:before="60" w:after="60" w:line="312" w:lineRule="auto"/>
        <w:ind w:firstLine="440"/>
        <w:jc w:val="center"/>
        <w:rPr>
          <w:rFonts w:ascii="微软雅黑" w:eastAsia="微软雅黑" w:hAnsi="微软雅黑"/>
          <w:color w:val="333333"/>
          <w:sz w:val="22"/>
          <w:szCs w:val="22"/>
        </w:rPr>
      </w:pPr>
      <w:r w:rsidRPr="00CD6593">
        <w:rPr>
          <w:rFonts w:ascii="微软雅黑" w:eastAsia="微软雅黑" w:hAnsi="微软雅黑"/>
          <w:noProof/>
          <w:color w:val="333333"/>
          <w:sz w:val="22"/>
          <w:szCs w:val="22"/>
        </w:rPr>
        <w:lastRenderedPageBreak/>
        <w:drawing>
          <wp:inline distT="0" distB="0" distL="0" distR="0" wp14:anchorId="6DA0095B" wp14:editId="2F93E125">
            <wp:extent cx="4117641" cy="1364836"/>
            <wp:effectExtent l="0" t="0" r="0" b="698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42"/>
                    <a:stretch>
                      <a:fillRect/>
                    </a:stretch>
                  </pic:blipFill>
                  <pic:spPr>
                    <a:xfrm>
                      <a:off x="0" y="0"/>
                      <a:ext cx="4132067" cy="1369618"/>
                    </a:xfrm>
                    <a:prstGeom prst="rect">
                      <a:avLst/>
                    </a:prstGeom>
                  </pic:spPr>
                </pic:pic>
              </a:graphicData>
            </a:graphic>
          </wp:inline>
        </w:drawing>
      </w:r>
    </w:p>
    <w:p w14:paraId="26557301" w14:textId="757CAE05" w:rsidR="00CD6593" w:rsidRPr="00CD6593" w:rsidRDefault="00CD6593" w:rsidP="00CD6593">
      <w:pPr>
        <w:spacing w:before="60" w:after="60" w:line="312" w:lineRule="auto"/>
        <w:ind w:firstLine="420"/>
        <w:jc w:val="center"/>
        <w:rPr>
          <w:rFonts w:ascii="Calibri" w:hAnsi="Calibri"/>
          <w:iCs/>
          <w:color w:val="404040"/>
          <w:sz w:val="21"/>
          <w:szCs w:val="22"/>
        </w:rPr>
      </w:pPr>
      <w:r w:rsidRPr="00CD6593">
        <w:rPr>
          <w:rFonts w:ascii="Calibri" w:hAnsi="Calibri"/>
          <w:iCs/>
          <w:color w:val="404040"/>
          <w:sz w:val="21"/>
          <w:szCs w:val="22"/>
        </w:rPr>
        <w:t>图</w:t>
      </w:r>
      <w:r w:rsidR="00562E91">
        <w:rPr>
          <w:rFonts w:ascii="Calibri" w:hAnsi="Calibri"/>
          <w:iCs/>
          <w:color w:val="404040"/>
          <w:sz w:val="21"/>
          <w:szCs w:val="22"/>
        </w:rPr>
        <w:t>5</w:t>
      </w:r>
      <w:r w:rsidR="00562E91">
        <w:rPr>
          <w:rFonts w:ascii="Calibri" w:hAnsi="Calibri" w:hint="eastAsia"/>
          <w:iCs/>
          <w:color w:val="404040"/>
          <w:sz w:val="21"/>
          <w:szCs w:val="22"/>
        </w:rPr>
        <w:t>-</w:t>
      </w:r>
      <w:r w:rsidR="00562E91">
        <w:rPr>
          <w:rFonts w:ascii="Calibri" w:hAnsi="Calibri"/>
          <w:iCs/>
          <w:color w:val="404040"/>
          <w:sz w:val="21"/>
          <w:szCs w:val="22"/>
        </w:rPr>
        <w:t>8</w:t>
      </w:r>
      <w:r w:rsidRPr="00CD6593">
        <w:rPr>
          <w:rFonts w:ascii="Calibri" w:hAnsi="Calibri"/>
          <w:iCs/>
          <w:color w:val="404040"/>
          <w:sz w:val="21"/>
          <w:szCs w:val="22"/>
        </w:rPr>
        <w:t xml:space="preserve"> Conflux</w:t>
      </w:r>
      <w:r w:rsidRPr="00CD6593">
        <w:rPr>
          <w:rFonts w:ascii="Calibri" w:hAnsi="Calibri"/>
          <w:iCs/>
          <w:color w:val="404040"/>
          <w:sz w:val="21"/>
          <w:szCs w:val="22"/>
        </w:rPr>
        <w:t>结构</w:t>
      </w:r>
    </w:p>
    <w:p w14:paraId="3729AACE" w14:textId="10391E7F" w:rsidR="00CD6593" w:rsidRPr="00CD6593" w:rsidRDefault="00CE382A" w:rsidP="008B13E0">
      <w:pPr>
        <w:pStyle w:val="3"/>
      </w:pPr>
      <w:bookmarkStart w:id="212" w:name="_Toc91797837"/>
      <w:bookmarkStart w:id="213" w:name="_Toc97625276"/>
      <w:bookmarkStart w:id="214" w:name="_Toc116394083"/>
      <w:r>
        <w:t>5</w:t>
      </w:r>
      <w:r w:rsidR="00DD7A4F">
        <w:rPr>
          <w:rFonts w:hint="eastAsia"/>
        </w:rPr>
        <w:t>.</w:t>
      </w:r>
      <w:r>
        <w:t>5</w:t>
      </w:r>
      <w:r w:rsidR="00DD7A4F">
        <w:rPr>
          <w:rFonts w:hint="eastAsia"/>
        </w:rPr>
        <w:t>.</w:t>
      </w:r>
      <w:r>
        <w:t>2</w:t>
      </w:r>
      <w:r w:rsidR="00CD6593" w:rsidRPr="00CD6593">
        <w:t xml:space="preserve"> </w:t>
      </w:r>
      <w:r w:rsidR="00CD6593" w:rsidRPr="00CD6593">
        <w:t>执行分片技术</w:t>
      </w:r>
      <w:bookmarkEnd w:id="212"/>
      <w:bookmarkEnd w:id="213"/>
      <w:bookmarkEnd w:id="214"/>
    </w:p>
    <w:p w14:paraId="548A7893" w14:textId="0566FE89" w:rsidR="00CD6593" w:rsidRPr="008B13E0" w:rsidRDefault="00CE382A" w:rsidP="008B13E0">
      <w:pPr>
        <w:pStyle w:val="4"/>
      </w:pPr>
      <w:bookmarkStart w:id="215" w:name="_Toc91797838"/>
      <w:r>
        <w:rPr>
          <w:rFonts w:ascii="Cambria" w:hAnsi="Cambria"/>
          <w:sz w:val="30"/>
        </w:rPr>
        <w:t>5</w:t>
      </w:r>
      <w:r w:rsidR="00DD7A4F">
        <w:rPr>
          <w:rFonts w:ascii="Cambria" w:hAnsi="Cambria" w:hint="eastAsia"/>
          <w:sz w:val="30"/>
        </w:rPr>
        <w:t>.</w:t>
      </w:r>
      <w:r>
        <w:rPr>
          <w:rFonts w:ascii="Cambria" w:hAnsi="Cambria"/>
          <w:sz w:val="30"/>
        </w:rPr>
        <w:t>5</w:t>
      </w:r>
      <w:r w:rsidR="00DD7A4F">
        <w:rPr>
          <w:rFonts w:ascii="Cambria" w:hAnsi="Cambria" w:hint="eastAsia"/>
          <w:sz w:val="30"/>
        </w:rPr>
        <w:t>.</w:t>
      </w:r>
      <w:r>
        <w:rPr>
          <w:rFonts w:ascii="Cambria" w:hAnsi="Cambria"/>
          <w:sz w:val="30"/>
        </w:rPr>
        <w:t>2</w:t>
      </w:r>
      <w:r w:rsidR="00DD7A4F">
        <w:rPr>
          <w:rFonts w:hint="eastAsia"/>
        </w:rPr>
        <w:t>.</w:t>
      </w:r>
      <w:r w:rsidR="00CD6593" w:rsidRPr="00CD6593">
        <w:t xml:space="preserve">1 </w:t>
      </w:r>
      <w:r w:rsidR="00CD6593" w:rsidRPr="00CD6593">
        <w:t>技术背景</w:t>
      </w:r>
      <w:bookmarkEnd w:id="215"/>
    </w:p>
    <w:p w14:paraId="5F409424" w14:textId="6B23DEDF" w:rsidR="00CD6593" w:rsidRPr="00CD6593" w:rsidRDefault="00CD6593" w:rsidP="001F48BD">
      <w:pPr>
        <w:pStyle w:val="1110"/>
        <w:ind w:firstLine="480"/>
      </w:pPr>
      <w:r w:rsidRPr="00CD6593">
        <w:t>传统数据库解决数据存储扩展的有效方式是分片，将数据库分割为多个部分并分别存放在不同的服务器，从而达到横向扩展能力，区块链也可将其视为一种数据库，于是也可以采取这种分而治之的思想模式。在分片系统中的节点和相应的交易都会被划分到不同分片中从而提升了扩展性和处理性能，因为每个节点无需处理全部交易，只需要处理它分配到的一部分交易，并且可以和在其他分片中的节点并行执行多线程处理交易。由于对网络进行分片后达到了并行处理的效果，节点无需排队等待验证，而是可以同时验证多个区块，极大地提高了吞吐量和效率。目前分片有以下几种含义：</w:t>
      </w:r>
    </w:p>
    <w:p w14:paraId="4B8002C4" w14:textId="77777777" w:rsidR="00CD6593" w:rsidRPr="00CD6593" w:rsidRDefault="00CD6593" w:rsidP="002A0196">
      <w:pPr>
        <w:pStyle w:val="1110"/>
        <w:numPr>
          <w:ilvl w:val="0"/>
          <w:numId w:val="32"/>
        </w:numPr>
        <w:ind w:firstLineChars="0"/>
      </w:pPr>
      <w:r w:rsidRPr="00CD6593">
        <w:t>网络分片，网络分片是指将全网分为不同的片区，每个片区由一个对应的委员会处理，每个委员会内部成员大部分时间只需内部通信，每个片区内部的其他客户端、节点大部分时间可以通过与该分片内委员会通信获得</w:t>
      </w:r>
      <w:r w:rsidRPr="00CD6593">
        <w:t xml:space="preserve"> </w:t>
      </w:r>
      <w:r w:rsidRPr="00CD6593">
        <w:t>目前区块链的状态。</w:t>
      </w:r>
    </w:p>
    <w:p w14:paraId="08F7034E" w14:textId="257DAF32" w:rsidR="00CD6593" w:rsidRPr="00CD6593" w:rsidRDefault="00CD6593" w:rsidP="002A0196">
      <w:pPr>
        <w:pStyle w:val="1110"/>
        <w:numPr>
          <w:ilvl w:val="0"/>
          <w:numId w:val="32"/>
        </w:numPr>
        <w:ind w:firstLineChars="0"/>
      </w:pPr>
      <w:r w:rsidRPr="00CD6593">
        <w:t>交易分片，交易分片是指每个分片委员会只负责处理其对应的交易，如根据交易的</w:t>
      </w:r>
      <w:r w:rsidRPr="00CD6593">
        <w:t>ID</w:t>
      </w:r>
      <w:r w:rsidRPr="00CD6593">
        <w:t>判断其对应的分片，交易</w:t>
      </w:r>
      <w:r w:rsidRPr="00CD6593">
        <w:t xml:space="preserve"> ID</w:t>
      </w:r>
      <w:r w:rsidRPr="00CD6593">
        <w:t>最末位数字如果是</w:t>
      </w:r>
      <w:r w:rsidRPr="00CD6593">
        <w:t>i</w:t>
      </w:r>
      <w:r w:rsidR="001003B1">
        <w:t>，</w:t>
      </w:r>
      <w:r w:rsidRPr="00CD6593">
        <w:t>则由</w:t>
      </w:r>
      <w:r w:rsidRPr="00CD6593">
        <w:t>i</w:t>
      </w:r>
      <w:r w:rsidRPr="00CD6593">
        <w:t>号分片委员会处理该交易，对交易运行委员会内分布式一致性算法，验证该交易的合法性，决定该交易是否被添加到区块链中</w:t>
      </w:r>
      <w:r w:rsidR="001003B1">
        <w:t>。</w:t>
      </w:r>
      <w:r w:rsidRPr="00CD6593">
        <w:t xml:space="preserve"> </w:t>
      </w:r>
      <w:r w:rsidRPr="00CD6593">
        <w:t>计算分片使不同的交易以并行的形式被不同的委员会处理，当网络中节点数量增多时，可以增加更多</w:t>
      </w:r>
      <w:r w:rsidRPr="00CD6593">
        <w:t xml:space="preserve"> </w:t>
      </w:r>
      <w:r w:rsidRPr="00CD6593">
        <w:t>的委员会，这样不同的交易能够以并行的形式被不同的委员会同时处理，交易处理性能随着网络中节点数</w:t>
      </w:r>
      <w:r w:rsidRPr="00CD6593">
        <w:t xml:space="preserve"> </w:t>
      </w:r>
      <w:r w:rsidRPr="00CD6593">
        <w:t>量的增多而增加，进而实现了交易处理的可扩展性。</w:t>
      </w:r>
    </w:p>
    <w:p w14:paraId="0746829C" w14:textId="00F06DF6" w:rsidR="00CD6593" w:rsidRPr="00CD6593" w:rsidRDefault="00CD6593" w:rsidP="002A0196">
      <w:pPr>
        <w:pStyle w:val="1110"/>
        <w:numPr>
          <w:ilvl w:val="0"/>
          <w:numId w:val="32"/>
        </w:numPr>
        <w:ind w:firstLineChars="0"/>
      </w:pPr>
      <w:r w:rsidRPr="00CD6593">
        <w:t>状态分片，状态分片是指不同分片委员会将处理后的交易分片存储，每个分</w:t>
      </w:r>
      <w:r w:rsidRPr="00CD6593">
        <w:lastRenderedPageBreak/>
        <w:t>片委员会只负责处理本分片对应的交易，将交易放到本分片专属的交易区块链上</w:t>
      </w:r>
      <w:r w:rsidR="001003B1">
        <w:t>。</w:t>
      </w:r>
      <w:r w:rsidRPr="00CD6593">
        <w:t>交易区块链用于存储本分片产生的交易历史或当前分片的未花费交易池信息</w:t>
      </w:r>
      <w:r w:rsidR="001003B1">
        <w:t>。</w:t>
      </w:r>
      <w:r w:rsidRPr="00CD6593">
        <w:t>存储分片将整个区块链系统的交易数据或未花费的交易输岀</w:t>
      </w:r>
      <w:r w:rsidRPr="00CD6593">
        <w:t>(unspent transaction output</w:t>
      </w:r>
      <w:r w:rsidR="001003B1">
        <w:t>，</w:t>
      </w:r>
      <w:r w:rsidRPr="00CD6593">
        <w:t xml:space="preserve"> UTXO)</w:t>
      </w:r>
      <w:r w:rsidRPr="00CD6593">
        <w:t>数据分片存储，降低了节点的存储负担。</w:t>
      </w:r>
    </w:p>
    <w:p w14:paraId="370D41C9" w14:textId="77777777" w:rsidR="00CD6593" w:rsidRPr="00CD6593" w:rsidRDefault="00CD6593" w:rsidP="00CD6593">
      <w:pPr>
        <w:spacing w:before="60" w:after="60" w:line="312" w:lineRule="auto"/>
        <w:ind w:leftChars="360" w:left="864" w:firstLine="440"/>
        <w:jc w:val="both"/>
        <w:rPr>
          <w:rFonts w:ascii="Helvetica Neue" w:eastAsia="Helvetica Neue" w:hAnsi="Helvetica Neue"/>
          <w:color w:val="333333"/>
          <w:sz w:val="22"/>
          <w:szCs w:val="22"/>
        </w:rPr>
      </w:pPr>
      <w:r w:rsidRPr="00CD6593">
        <w:rPr>
          <w:rFonts w:ascii="Helvetica Neue" w:eastAsia="Helvetica Neue" w:hAnsi="Helvetica Neue"/>
          <w:noProof/>
          <w:color w:val="333333"/>
          <w:sz w:val="22"/>
          <w:szCs w:val="22"/>
        </w:rPr>
        <w:drawing>
          <wp:inline distT="0" distB="0" distL="0" distR="0" wp14:anchorId="5731104C" wp14:editId="104B14DF">
            <wp:extent cx="4458397" cy="304800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43"/>
                    <a:stretch>
                      <a:fillRect/>
                    </a:stretch>
                  </pic:blipFill>
                  <pic:spPr>
                    <a:xfrm>
                      <a:off x="0" y="0"/>
                      <a:ext cx="4464572" cy="3052222"/>
                    </a:xfrm>
                    <a:prstGeom prst="rect">
                      <a:avLst/>
                    </a:prstGeom>
                  </pic:spPr>
                </pic:pic>
              </a:graphicData>
            </a:graphic>
          </wp:inline>
        </w:drawing>
      </w:r>
    </w:p>
    <w:p w14:paraId="12A18ED2" w14:textId="294910CC" w:rsidR="00CD6593" w:rsidRPr="00CD6593" w:rsidRDefault="00CD6593" w:rsidP="00CD6593">
      <w:pPr>
        <w:spacing w:before="60" w:after="60" w:line="312" w:lineRule="auto"/>
        <w:ind w:firstLine="420"/>
        <w:jc w:val="center"/>
        <w:rPr>
          <w:rFonts w:ascii="Calibri" w:hAnsi="Calibri"/>
          <w:iCs/>
          <w:color w:val="404040"/>
          <w:sz w:val="21"/>
          <w:szCs w:val="22"/>
        </w:rPr>
      </w:pPr>
      <w:r w:rsidRPr="00CD6593">
        <w:rPr>
          <w:rFonts w:ascii="Calibri" w:hAnsi="Calibri"/>
          <w:iCs/>
          <w:color w:val="404040"/>
          <w:sz w:val="21"/>
          <w:szCs w:val="22"/>
        </w:rPr>
        <w:t>图</w:t>
      </w:r>
      <w:r w:rsidR="00562E91">
        <w:rPr>
          <w:rFonts w:ascii="Calibri" w:hAnsi="Calibri"/>
          <w:iCs/>
          <w:color w:val="404040"/>
          <w:sz w:val="21"/>
          <w:szCs w:val="22"/>
        </w:rPr>
        <w:t>5</w:t>
      </w:r>
      <w:r w:rsidR="00562E91">
        <w:rPr>
          <w:rFonts w:ascii="Calibri" w:hAnsi="Calibri" w:hint="eastAsia"/>
          <w:iCs/>
          <w:color w:val="404040"/>
          <w:sz w:val="21"/>
          <w:szCs w:val="22"/>
        </w:rPr>
        <w:t>-</w:t>
      </w:r>
      <w:r w:rsidR="00562E91">
        <w:rPr>
          <w:rFonts w:ascii="Calibri" w:hAnsi="Calibri"/>
          <w:iCs/>
          <w:color w:val="404040"/>
          <w:sz w:val="21"/>
          <w:szCs w:val="22"/>
        </w:rPr>
        <w:t>9</w:t>
      </w:r>
      <w:r w:rsidRPr="00CD6593">
        <w:rPr>
          <w:rFonts w:ascii="Calibri" w:hAnsi="Calibri"/>
          <w:iCs/>
          <w:color w:val="404040"/>
          <w:sz w:val="21"/>
          <w:szCs w:val="22"/>
        </w:rPr>
        <w:t xml:space="preserve"> </w:t>
      </w:r>
      <w:r w:rsidRPr="00CD6593">
        <w:rPr>
          <w:rFonts w:ascii="Calibri" w:hAnsi="Calibri"/>
          <w:iCs/>
          <w:color w:val="404040"/>
          <w:sz w:val="21"/>
          <w:szCs w:val="22"/>
        </w:rPr>
        <w:t>执行分片技术</w:t>
      </w:r>
    </w:p>
    <w:p w14:paraId="5AF0B6C0" w14:textId="77777777" w:rsidR="00CD6593" w:rsidRPr="00CD6593" w:rsidRDefault="00CD6593" w:rsidP="00CD6593">
      <w:pPr>
        <w:spacing w:before="60" w:after="60" w:line="312" w:lineRule="auto"/>
        <w:ind w:leftChars="360" w:left="864" w:firstLine="440"/>
        <w:jc w:val="center"/>
        <w:rPr>
          <w:rFonts w:ascii="Helvetica Neue" w:eastAsia="Helvetica Neue" w:hAnsi="Helvetica Neue"/>
          <w:color w:val="333333"/>
          <w:sz w:val="22"/>
          <w:szCs w:val="22"/>
        </w:rPr>
      </w:pPr>
    </w:p>
    <w:p w14:paraId="5F9FC0E2" w14:textId="15FD381C" w:rsidR="00CD6593" w:rsidRPr="00CD6593" w:rsidRDefault="00CE382A" w:rsidP="008B13E0">
      <w:pPr>
        <w:pStyle w:val="4"/>
      </w:pPr>
      <w:bookmarkStart w:id="216" w:name="_Toc91797839"/>
      <w:r>
        <w:rPr>
          <w:rFonts w:ascii="Cambria" w:hAnsi="Cambria"/>
          <w:sz w:val="30"/>
        </w:rPr>
        <w:t>5</w:t>
      </w:r>
      <w:r w:rsidR="00DD7A4F">
        <w:rPr>
          <w:rFonts w:ascii="Cambria" w:hAnsi="Cambria" w:hint="eastAsia"/>
          <w:sz w:val="30"/>
        </w:rPr>
        <w:t>.</w:t>
      </w:r>
      <w:r>
        <w:rPr>
          <w:rFonts w:ascii="Cambria" w:hAnsi="Cambria"/>
          <w:sz w:val="30"/>
        </w:rPr>
        <w:t>5</w:t>
      </w:r>
      <w:r w:rsidR="00DD7A4F">
        <w:rPr>
          <w:rFonts w:ascii="Cambria" w:hAnsi="Cambria" w:hint="eastAsia"/>
          <w:sz w:val="30"/>
        </w:rPr>
        <w:t>.</w:t>
      </w:r>
      <w:r>
        <w:rPr>
          <w:rFonts w:ascii="Cambria" w:hAnsi="Cambria"/>
          <w:sz w:val="30"/>
        </w:rPr>
        <w:t>2</w:t>
      </w:r>
      <w:r w:rsidR="00DD7A4F">
        <w:rPr>
          <w:rFonts w:hint="eastAsia"/>
        </w:rPr>
        <w:t>.</w:t>
      </w:r>
      <w:r w:rsidR="00CD6593" w:rsidRPr="00CD6593">
        <w:t xml:space="preserve">2 </w:t>
      </w:r>
      <w:r w:rsidR="00CD6593" w:rsidRPr="00CD6593">
        <w:t>技术应用</w:t>
      </w:r>
      <w:bookmarkEnd w:id="216"/>
    </w:p>
    <w:p w14:paraId="0EB795D7" w14:textId="77777777" w:rsidR="00CD6593" w:rsidRPr="00CD6593" w:rsidRDefault="00CD6593" w:rsidP="001F48BD">
      <w:pPr>
        <w:pStyle w:val="1110"/>
        <w:ind w:firstLine="480"/>
        <w:rPr>
          <w:rFonts w:ascii="微软雅黑" w:eastAsia="微软雅黑" w:hAnsi="微软雅黑"/>
        </w:rPr>
      </w:pPr>
      <w:r w:rsidRPr="00CD6593">
        <w:t>可以将每个分片想象成个子链，所有的子链构成了完整的区块链。区块链中，分片的技术难点在于保证跨分片交易的原子性。一笔交易如果被接受，在所有的分片中都会被接受；如果不被接受，所有的分片都会拒绝这笔交易。即状态的改变是原子性的，全网中的状态是相同的。</w:t>
      </w:r>
    </w:p>
    <w:p w14:paraId="33FC169F" w14:textId="2AD42A6B" w:rsidR="00CD6593" w:rsidRPr="00CD6593" w:rsidRDefault="00CE382A" w:rsidP="008B13E0">
      <w:pPr>
        <w:pStyle w:val="5"/>
      </w:pPr>
      <w:r>
        <w:rPr>
          <w:sz w:val="30"/>
          <w:szCs w:val="32"/>
        </w:rPr>
        <w:t>1</w:t>
      </w:r>
      <w:r w:rsidR="00CD6593" w:rsidRPr="00CD6593">
        <w:t xml:space="preserve"> Elastico</w:t>
      </w:r>
    </w:p>
    <w:p w14:paraId="68FCB078" w14:textId="4D88FB6A" w:rsidR="00CD6593" w:rsidRPr="00CD6593" w:rsidRDefault="00CD6593" w:rsidP="001F48BD">
      <w:pPr>
        <w:pStyle w:val="1110"/>
        <w:ind w:firstLine="480"/>
      </w:pPr>
      <w:r w:rsidRPr="00CD6593">
        <w:t xml:space="preserve">Elastico </w:t>
      </w:r>
      <w:r w:rsidRPr="00CD6593">
        <w:t>周期性地共识区块</w:t>
      </w:r>
      <w:r w:rsidR="001003B1">
        <w:t>，</w:t>
      </w:r>
      <w:r w:rsidRPr="00CD6593">
        <w:t xml:space="preserve">  </w:t>
      </w:r>
      <w:r w:rsidRPr="00CD6593">
        <w:t>每个周期内</w:t>
      </w:r>
      <w:r w:rsidR="001003B1">
        <w:t>，</w:t>
      </w:r>
      <w:r w:rsidRPr="00CD6593">
        <w:t xml:space="preserve">  </w:t>
      </w:r>
      <w:r w:rsidRPr="00CD6593">
        <w:t>节点执行以下操作</w:t>
      </w:r>
      <w:r w:rsidRPr="00CD6593">
        <w:t xml:space="preserve">:  </w:t>
      </w:r>
    </w:p>
    <w:p w14:paraId="410ADC36" w14:textId="5F40B402" w:rsidR="00CD6593" w:rsidRPr="00CD6593" w:rsidRDefault="00CD6593" w:rsidP="002A0196">
      <w:pPr>
        <w:pStyle w:val="1110"/>
        <w:numPr>
          <w:ilvl w:val="0"/>
          <w:numId w:val="33"/>
        </w:numPr>
        <w:ind w:firstLineChars="0"/>
      </w:pPr>
      <w:r w:rsidRPr="00CD6593">
        <w:t>身份获取和委员会分配</w:t>
      </w:r>
      <w:r w:rsidRPr="00CD6593">
        <w:t xml:space="preserve">:  </w:t>
      </w:r>
      <w:r w:rsidRPr="00CD6593">
        <w:t>每个节点产生一个身份信息</w:t>
      </w:r>
      <w:r w:rsidR="001003B1">
        <w:t>，</w:t>
      </w:r>
      <w:r w:rsidRPr="00CD6593">
        <w:t xml:space="preserve">  </w:t>
      </w:r>
      <w:r w:rsidRPr="00CD6593">
        <w:t>身份信息由公钥、</w:t>
      </w:r>
      <w:r w:rsidRPr="00CD6593">
        <w:t xml:space="preserve">IP </w:t>
      </w:r>
      <w:r w:rsidRPr="00CD6593">
        <w:t>地址和一个</w:t>
      </w:r>
      <w:r w:rsidRPr="00CD6593">
        <w:t xml:space="preserve"> PoW </w:t>
      </w:r>
      <w:r w:rsidRPr="00CD6593">
        <w:t>难题解组成</w:t>
      </w:r>
      <w:r w:rsidR="001003B1">
        <w:t>，</w:t>
      </w:r>
      <w:r w:rsidRPr="00CD6593">
        <w:t xml:space="preserve">  PoW </w:t>
      </w:r>
      <w:r w:rsidRPr="00CD6593">
        <w:t>难题解是为了防止恶意节点伪造多个身份信息</w:t>
      </w:r>
      <w:r w:rsidR="001003B1">
        <w:t>，</w:t>
      </w:r>
      <w:r w:rsidRPr="00CD6593">
        <w:t xml:space="preserve">  </w:t>
      </w:r>
      <w:r w:rsidRPr="00CD6593">
        <w:t>之后根据身份信息将节点划分到不同的委员会</w:t>
      </w:r>
    </w:p>
    <w:p w14:paraId="58AEDDAE" w14:textId="3D3065FF" w:rsidR="00CD6593" w:rsidRPr="00CD6593" w:rsidRDefault="00CD6593" w:rsidP="002A0196">
      <w:pPr>
        <w:pStyle w:val="1110"/>
        <w:numPr>
          <w:ilvl w:val="0"/>
          <w:numId w:val="33"/>
        </w:numPr>
        <w:ind w:firstLineChars="0"/>
      </w:pPr>
      <w:r w:rsidRPr="00CD6593">
        <w:lastRenderedPageBreak/>
        <w:t>委员会内部节点发现</w:t>
      </w:r>
      <w:r w:rsidRPr="00CD6593">
        <w:t xml:space="preserve">:  Elastico </w:t>
      </w:r>
      <w:r w:rsidRPr="00CD6593">
        <w:t>通过建立</w:t>
      </w:r>
      <w:r w:rsidRPr="00CD6593">
        <w:t>“</w:t>
      </w:r>
      <w:r w:rsidRPr="00CD6593">
        <w:t>目录服务委员会</w:t>
      </w:r>
      <w:r w:rsidRPr="00CD6593">
        <w:t>”</w:t>
      </w:r>
      <w:r w:rsidR="001003B1">
        <w:t>，</w:t>
      </w:r>
      <w:r w:rsidRPr="00CD6593">
        <w:t xml:space="preserve">  </w:t>
      </w:r>
      <w:r w:rsidRPr="00CD6593">
        <w:t>节点可以高效地与同一委员会内部的其他成员建立通信连接</w:t>
      </w:r>
      <w:r w:rsidRPr="00CD6593">
        <w:t xml:space="preserve">;  </w:t>
      </w:r>
    </w:p>
    <w:p w14:paraId="477B42CA" w14:textId="3345A3DA" w:rsidR="00CD6593" w:rsidRPr="00CD6593" w:rsidRDefault="00CD6593" w:rsidP="002A0196">
      <w:pPr>
        <w:pStyle w:val="1110"/>
        <w:numPr>
          <w:ilvl w:val="0"/>
          <w:numId w:val="33"/>
        </w:numPr>
        <w:ind w:firstLineChars="0"/>
      </w:pPr>
      <w:r w:rsidRPr="00CD6593">
        <w:t>委员会内部共识</w:t>
      </w:r>
      <w:r w:rsidRPr="00CD6593">
        <w:t xml:space="preserve">:  </w:t>
      </w:r>
      <w:r w:rsidRPr="00CD6593">
        <w:t>委员会内部运行</w:t>
      </w:r>
      <w:r w:rsidRPr="00CD6593">
        <w:t xml:space="preserve"> PBFT </w:t>
      </w:r>
      <w:r w:rsidRPr="00CD6593">
        <w:t>共识算法对交易集达成共识</w:t>
      </w:r>
      <w:r w:rsidR="001003B1">
        <w:t>，</w:t>
      </w:r>
      <w:r w:rsidRPr="00CD6593">
        <w:t xml:space="preserve">  </w:t>
      </w:r>
      <w:r w:rsidRPr="00CD6593">
        <w:t>将共识结果发送到</w:t>
      </w:r>
      <w:r w:rsidRPr="00CD6593">
        <w:t>“</w:t>
      </w:r>
      <w:r w:rsidRPr="00CD6593">
        <w:t>共识委员会</w:t>
      </w:r>
      <w:r w:rsidRPr="00CD6593">
        <w:t xml:space="preserve">”;  </w:t>
      </w:r>
    </w:p>
    <w:p w14:paraId="5EBE0C68" w14:textId="04DDB0FF" w:rsidR="00CD6593" w:rsidRPr="00CD6593" w:rsidRDefault="00CD6593" w:rsidP="002A0196">
      <w:pPr>
        <w:pStyle w:val="1110"/>
        <w:numPr>
          <w:ilvl w:val="0"/>
          <w:numId w:val="33"/>
        </w:numPr>
        <w:ind w:firstLineChars="0"/>
      </w:pPr>
      <w:r w:rsidRPr="00CD6593">
        <w:t>最终共识</w:t>
      </w:r>
      <w:r w:rsidRPr="00CD6593">
        <w:t>:  “</w:t>
      </w:r>
      <w:r w:rsidRPr="00CD6593">
        <w:t>共识委员会</w:t>
      </w:r>
      <w:r w:rsidRPr="00CD6593">
        <w:t>”</w:t>
      </w:r>
      <w:r w:rsidRPr="00CD6593">
        <w:t>接受其他委员会的共识结果并重新打包交易</w:t>
      </w:r>
      <w:r w:rsidR="001003B1">
        <w:t>，</w:t>
      </w:r>
      <w:r w:rsidRPr="00CD6593">
        <w:t xml:space="preserve">  </w:t>
      </w:r>
      <w:r w:rsidRPr="00CD6593">
        <w:t>运行</w:t>
      </w:r>
      <w:r w:rsidRPr="00CD6593">
        <w:t xml:space="preserve"> PBFT </w:t>
      </w:r>
      <w:r w:rsidRPr="00CD6593">
        <w:t>共识算法达成最终共识并向全网广播</w:t>
      </w:r>
      <w:r w:rsidRPr="00CD6593">
        <w:t xml:space="preserve">;  </w:t>
      </w:r>
    </w:p>
    <w:p w14:paraId="3BEEE77F" w14:textId="5BD4104F" w:rsidR="00CD6593" w:rsidRPr="00CD6593" w:rsidRDefault="00CD6593" w:rsidP="002A0196">
      <w:pPr>
        <w:pStyle w:val="1110"/>
        <w:numPr>
          <w:ilvl w:val="0"/>
          <w:numId w:val="33"/>
        </w:numPr>
        <w:ind w:firstLineChars="0"/>
      </w:pPr>
      <w:r w:rsidRPr="00CD6593">
        <w:t>产生随机数</w:t>
      </w:r>
      <w:r w:rsidRPr="00CD6593">
        <w:t>:  “</w:t>
      </w:r>
      <w:r w:rsidRPr="00CD6593">
        <w:t>共识委员会</w:t>
      </w:r>
      <w:r w:rsidRPr="00CD6593">
        <w:t>”</w:t>
      </w:r>
      <w:r w:rsidRPr="00CD6593">
        <w:t>产生一组随机数</w:t>
      </w:r>
      <w:r w:rsidR="001003B1">
        <w:t>，</w:t>
      </w:r>
      <w:r w:rsidRPr="00CD6593">
        <w:t xml:space="preserve">  </w:t>
      </w:r>
      <w:r w:rsidRPr="00CD6593">
        <w:t>用于下一周期中节点重新构建身份信息。</w:t>
      </w:r>
      <w:r w:rsidRPr="00CD6593">
        <w:t xml:space="preserve"> </w:t>
      </w:r>
      <w:r w:rsidRPr="00CD6593">
        <w:t>分片技术通过并行处理提升系统性能</w:t>
      </w:r>
      <w:r w:rsidR="001003B1">
        <w:t>，</w:t>
      </w:r>
      <w:r w:rsidRPr="00CD6593">
        <w:t xml:space="preserve">  </w:t>
      </w:r>
      <w:r w:rsidRPr="00CD6593">
        <w:t>使其随着全网节点数量的增多而线性提升</w:t>
      </w:r>
      <w:r w:rsidRPr="00CD6593">
        <w:t xml:space="preserve">;  </w:t>
      </w:r>
      <w:r w:rsidRPr="00CD6593">
        <w:t>另外每个节点只存储部分数据</w:t>
      </w:r>
      <w:r w:rsidR="001003B1">
        <w:t>，</w:t>
      </w:r>
      <w:r w:rsidRPr="00CD6593">
        <w:t xml:space="preserve">  </w:t>
      </w:r>
      <w:r w:rsidRPr="00CD6593">
        <w:t>减少了节点数据存储压力。</w:t>
      </w:r>
      <w:r w:rsidRPr="00CD6593">
        <w:t>Elastico</w:t>
      </w:r>
      <w:r w:rsidRPr="00CD6593">
        <w:t>中也存在一些问题</w:t>
      </w:r>
      <w:r w:rsidR="001003B1">
        <w:t>，</w:t>
      </w:r>
      <w:r w:rsidRPr="00CD6593">
        <w:t xml:space="preserve">  </w:t>
      </w:r>
      <w:r w:rsidRPr="00CD6593">
        <w:t>比如没有解决原子性交换问题</w:t>
      </w:r>
      <w:r w:rsidR="001003B1">
        <w:t>，</w:t>
      </w:r>
      <w:r w:rsidRPr="00CD6593">
        <w:t xml:space="preserve"> </w:t>
      </w:r>
      <w:r w:rsidRPr="00CD6593">
        <w:t>当分片拒绝某笔跨片交易后</w:t>
      </w:r>
      <w:r w:rsidR="001003B1">
        <w:t>，</w:t>
      </w:r>
      <w:r w:rsidRPr="00CD6593">
        <w:t xml:space="preserve">  </w:t>
      </w:r>
      <w:r w:rsidRPr="00CD6593">
        <w:t>原分片中的交易资产被永远锁定</w:t>
      </w:r>
    </w:p>
    <w:p w14:paraId="5733B453" w14:textId="5816C84C" w:rsidR="00CD6593" w:rsidRPr="00CD6593" w:rsidRDefault="00CE382A" w:rsidP="008B13E0">
      <w:pPr>
        <w:pStyle w:val="5"/>
      </w:pPr>
      <w:r>
        <w:t>2</w:t>
      </w:r>
      <w:r w:rsidR="00CD6593" w:rsidRPr="00CD6593">
        <w:t xml:space="preserve"> RapidChain</w:t>
      </w:r>
    </w:p>
    <w:p w14:paraId="7599AF0A" w14:textId="77777777" w:rsidR="00CD6593" w:rsidRPr="00CD6593" w:rsidRDefault="00CD6593" w:rsidP="001F48BD">
      <w:pPr>
        <w:pStyle w:val="1110"/>
        <w:ind w:firstLine="480"/>
      </w:pPr>
      <w:r w:rsidRPr="00CD6593">
        <w:t>在</w:t>
      </w:r>
      <w:r w:rsidRPr="00CD6593">
        <w:t>Rapidchain</w:t>
      </w:r>
      <w:r w:rsidRPr="00CD6593">
        <w:t>系统中主要包含三个重要阶段，分别是</w:t>
      </w:r>
      <w:r w:rsidRPr="00CD6593">
        <w:t>Bootstrapping phase</w:t>
      </w:r>
      <w:r w:rsidRPr="00CD6593">
        <w:t>（引导启动阶段）、</w:t>
      </w:r>
      <w:r w:rsidRPr="00CD6593">
        <w:t>Consensus phase</w:t>
      </w:r>
      <w:r w:rsidRPr="00CD6593">
        <w:t>（共识阶段）和</w:t>
      </w:r>
      <w:r w:rsidRPr="00CD6593">
        <w:t>Reconfiguration phase</w:t>
      </w:r>
      <w:r w:rsidRPr="00CD6593">
        <w:t>（重构阶段）。</w:t>
      </w:r>
      <w:r w:rsidRPr="00CD6593">
        <w:t>Bootstrapping</w:t>
      </w:r>
      <w:r w:rsidRPr="00CD6593">
        <w:t>阶段只会在在</w:t>
      </w:r>
      <w:r w:rsidRPr="00CD6593">
        <w:t>Rapidchain</w:t>
      </w:r>
      <w:r w:rsidRPr="00CD6593">
        <w:t>系统开始时运行一次，这个阶段是为了创建一个初始随机源，并随机选出一个特殊的委员会，叫做参考委员会（</w:t>
      </w:r>
      <w:r w:rsidRPr="00CD6593">
        <w:t>reference committee</w:t>
      </w:r>
      <w:r w:rsidRPr="00CD6593">
        <w:t>）。再由这个参考委员会的成员对节点进行随机分配，构成一个个分片委员会。三阶段的执行如下：</w:t>
      </w:r>
    </w:p>
    <w:p w14:paraId="23DCF923" w14:textId="5CFCC1ED" w:rsidR="00CD6593" w:rsidRPr="00CD6593" w:rsidRDefault="00CD6593" w:rsidP="002A0196">
      <w:pPr>
        <w:pStyle w:val="1110"/>
        <w:numPr>
          <w:ilvl w:val="0"/>
          <w:numId w:val="34"/>
        </w:numPr>
        <w:ind w:firstLineChars="0"/>
      </w:pPr>
      <w:r w:rsidRPr="00CD6593">
        <w:t>引导启动阶段：</w:t>
      </w:r>
      <w:r w:rsidR="001003B1">
        <w:t>。</w:t>
      </w:r>
      <w:r w:rsidRPr="00CD6593">
        <w:t>RapidChain</w:t>
      </w:r>
      <w:r w:rsidRPr="00CD6593">
        <w:t>无需可信启动，首先在所有参与节点中，利用随机图</w:t>
      </w:r>
      <w:r w:rsidRPr="00CD6593">
        <w:t>(random graph)</w:t>
      </w:r>
      <w:r w:rsidRPr="00CD6593">
        <w:t>选举出</w:t>
      </w:r>
      <w:r w:rsidRPr="00CD6593">
        <w:t xml:space="preserve"> </w:t>
      </w:r>
      <w:r w:rsidRPr="00CD6593">
        <w:t>根群组</w:t>
      </w:r>
      <w:r w:rsidRPr="00CD6593">
        <w:t>(root group)</w:t>
      </w:r>
      <w:r w:rsidR="001003B1">
        <w:t>，</w:t>
      </w:r>
      <w:r w:rsidRPr="00CD6593">
        <w:t>然后利用根群组运行分布式随机数生成协议，生成参考委员会</w:t>
      </w:r>
      <w:r w:rsidR="001003B1">
        <w:t>。</w:t>
      </w:r>
      <w:r w:rsidRPr="00CD6593">
        <w:t>参考委员会负责生</w:t>
      </w:r>
      <w:r w:rsidRPr="00CD6593">
        <w:t xml:space="preserve"> </w:t>
      </w:r>
      <w:r w:rsidRPr="00CD6593">
        <w:t>成其他</w:t>
      </w:r>
      <w:r w:rsidRPr="00CD6593">
        <w:t>k</w:t>
      </w:r>
      <w:r w:rsidRPr="00CD6593">
        <w:t>个普通委员会。</w:t>
      </w:r>
    </w:p>
    <w:p w14:paraId="6F4E79C5" w14:textId="77777777" w:rsidR="00CD6593" w:rsidRPr="00CD6593" w:rsidRDefault="00CD6593" w:rsidP="002A0196">
      <w:pPr>
        <w:pStyle w:val="1110"/>
        <w:numPr>
          <w:ilvl w:val="0"/>
          <w:numId w:val="34"/>
        </w:numPr>
        <w:ind w:firstLineChars="0"/>
      </w:pPr>
      <w:r w:rsidRPr="00CD6593">
        <w:t>共识阶段：协议分时期运行，每个时期分为多个轮，每一轮中每个委员会使用时代随机源（</w:t>
      </w:r>
      <w:r w:rsidRPr="00CD6593">
        <w:t>epoch randomness</w:t>
      </w:r>
      <w:r w:rsidRPr="00CD6593">
        <w:t>）选出一个领导者（</w:t>
      </w:r>
      <w:r w:rsidRPr="00CD6593">
        <w:t>leader</w:t>
      </w:r>
      <w:r w:rsidRPr="00CD6593">
        <w:t>）；运行实用拜占庭协议达成一致性共识。</w:t>
      </w:r>
    </w:p>
    <w:p w14:paraId="30A27467" w14:textId="77777777" w:rsidR="00CD6593" w:rsidRPr="00CD6593" w:rsidRDefault="00CD6593" w:rsidP="002A0196">
      <w:pPr>
        <w:pStyle w:val="1110"/>
        <w:numPr>
          <w:ilvl w:val="0"/>
          <w:numId w:val="34"/>
        </w:numPr>
        <w:ind w:firstLineChars="0"/>
      </w:pPr>
      <w:r w:rsidRPr="00CD6593">
        <w:t>重构阶段：在每个时期结束前，参考委员会都会生成一个时期随机数（</w:t>
      </w:r>
      <w:r w:rsidRPr="00CD6593">
        <w:t>epoch randomness</w:t>
      </w:r>
      <w:r w:rsidRPr="00CD6593">
        <w:t>）用于下个时期。参考委员会的成员还会运行</w:t>
      </w:r>
      <w:r w:rsidRPr="00CD6593">
        <w:t>DRG protocol</w:t>
      </w:r>
      <w:r w:rsidRPr="00CD6593">
        <w:t>（</w:t>
      </w:r>
      <w:r w:rsidRPr="00CD6593">
        <w:t>distri</w:t>
      </w:r>
      <w:r w:rsidRPr="00CD6593">
        <w:lastRenderedPageBreak/>
        <w:t>bute random generation protocol</w:t>
      </w:r>
      <w:r w:rsidRPr="00CD6593">
        <w:t>）针对一个无偏差随机值达成共识。并定期对各个委员会进行洗牌，避免分区攻击的发生。</w:t>
      </w:r>
    </w:p>
    <w:p w14:paraId="63585461" w14:textId="57B1162F" w:rsidR="00CD6593" w:rsidRPr="00CD6593" w:rsidRDefault="00CE382A" w:rsidP="008B13E0">
      <w:pPr>
        <w:pStyle w:val="3"/>
      </w:pPr>
      <w:bookmarkStart w:id="217" w:name="_Toc91797840"/>
      <w:bookmarkStart w:id="218" w:name="_Toc97625277"/>
      <w:bookmarkStart w:id="219" w:name="_Toc116394084"/>
      <w:r>
        <w:t>5</w:t>
      </w:r>
      <w:r w:rsidR="00DD7A4F">
        <w:rPr>
          <w:rFonts w:hint="eastAsia"/>
        </w:rPr>
        <w:t>.</w:t>
      </w:r>
      <w:r>
        <w:t>5</w:t>
      </w:r>
      <w:r w:rsidR="00DD7A4F">
        <w:rPr>
          <w:rFonts w:hint="eastAsia"/>
        </w:rPr>
        <w:t>.</w:t>
      </w:r>
      <w:r>
        <w:t>3</w:t>
      </w:r>
      <w:r w:rsidR="00CD6593" w:rsidRPr="00CD6593">
        <w:t xml:space="preserve"> </w:t>
      </w:r>
      <w:r w:rsidR="00CD6593" w:rsidRPr="00CD6593">
        <w:t>可验证随机函数</w:t>
      </w:r>
      <w:r w:rsidR="00CD6593" w:rsidRPr="00CD6593">
        <w:t>(VRF)</w:t>
      </w:r>
      <w:bookmarkEnd w:id="217"/>
      <w:bookmarkEnd w:id="218"/>
      <w:bookmarkEnd w:id="219"/>
    </w:p>
    <w:p w14:paraId="4EA9F996" w14:textId="613D6810" w:rsidR="00CD6593" w:rsidRPr="00CD6593" w:rsidRDefault="00CE382A" w:rsidP="008B13E0">
      <w:pPr>
        <w:pStyle w:val="4"/>
      </w:pPr>
      <w:bookmarkStart w:id="220" w:name="_Toc91797841"/>
      <w:r>
        <w:rPr>
          <w:rFonts w:ascii="Cambria" w:hAnsi="Cambria"/>
          <w:sz w:val="30"/>
        </w:rPr>
        <w:t>5</w:t>
      </w:r>
      <w:r w:rsidR="00DD7A4F">
        <w:rPr>
          <w:rFonts w:ascii="Cambria" w:hAnsi="Cambria" w:hint="eastAsia"/>
          <w:sz w:val="30"/>
        </w:rPr>
        <w:t>.</w:t>
      </w:r>
      <w:r>
        <w:rPr>
          <w:rFonts w:ascii="Cambria" w:hAnsi="Cambria"/>
          <w:sz w:val="30"/>
        </w:rPr>
        <w:t>5</w:t>
      </w:r>
      <w:r w:rsidR="00DD7A4F">
        <w:rPr>
          <w:rFonts w:ascii="Cambria" w:hAnsi="Cambria" w:hint="eastAsia"/>
          <w:sz w:val="30"/>
        </w:rPr>
        <w:t>.</w:t>
      </w:r>
      <w:r>
        <w:rPr>
          <w:rFonts w:ascii="Cambria" w:hAnsi="Cambria"/>
          <w:sz w:val="30"/>
        </w:rPr>
        <w:t>3</w:t>
      </w:r>
      <w:r w:rsidR="00DD7A4F">
        <w:rPr>
          <w:rFonts w:hint="eastAsia"/>
        </w:rPr>
        <w:t>.</w:t>
      </w:r>
      <w:r w:rsidR="00CD6593" w:rsidRPr="00CD6593">
        <w:t xml:space="preserve">1 </w:t>
      </w:r>
      <w:r w:rsidR="00CD6593" w:rsidRPr="00CD6593">
        <w:t>技术背景</w:t>
      </w:r>
      <w:bookmarkEnd w:id="220"/>
    </w:p>
    <w:p w14:paraId="3AB0EA92" w14:textId="0BDCAA45" w:rsidR="00CD6593" w:rsidRPr="00CD6593" w:rsidRDefault="00CD6593" w:rsidP="001F48BD">
      <w:pPr>
        <w:pStyle w:val="1110"/>
        <w:ind w:firstLine="480"/>
      </w:pPr>
      <w:r w:rsidRPr="00CD6593">
        <w:t xml:space="preserve">VRF </w:t>
      </w:r>
      <w:r w:rsidRPr="00CD6593">
        <w:t>最初于</w:t>
      </w:r>
      <w:r w:rsidRPr="00CD6593">
        <w:t>1999</w:t>
      </w:r>
      <w:r w:rsidRPr="00CD6593">
        <w:t>年被</w:t>
      </w:r>
      <w:r w:rsidRPr="00CD6593">
        <w:t xml:space="preserve"> Mical</w:t>
      </w:r>
      <w:r w:rsidRPr="00CD6593">
        <w:t>等人提出，其全称为</w:t>
      </w:r>
      <w:r w:rsidRPr="00CD6593">
        <w:t>Verifiable Random Function</w:t>
      </w:r>
      <w:r w:rsidRPr="00CD6593">
        <w:t>（可验证随机函数），可以看作是一个随机预言机，意思是说我可以通过任意的一个输入，获得一个随机数输出。但是可验证随机函数比随机预言机多了一个非交互的零知识证明，可以用来该随机数输出的正确性，表明这个随机数的确是某个人生成的。</w:t>
      </w:r>
      <w:r w:rsidRPr="00CD6593">
        <w:t>VRF</w:t>
      </w:r>
      <w:r w:rsidRPr="00CD6593">
        <w:t>一般包括以下三个部分：</w:t>
      </w:r>
    </w:p>
    <w:p w14:paraId="3023C113" w14:textId="77777777" w:rsidR="00CD6593" w:rsidRPr="00CD6593" w:rsidRDefault="00CD6593" w:rsidP="002A0196">
      <w:pPr>
        <w:pStyle w:val="1110"/>
        <w:numPr>
          <w:ilvl w:val="0"/>
          <w:numId w:val="35"/>
        </w:numPr>
        <w:ind w:firstLineChars="0"/>
      </w:pPr>
      <w:r w:rsidRPr="00CD6593">
        <w:t>密钥生成</w:t>
      </w:r>
      <w:r w:rsidRPr="00CD6593">
        <w:t>keygen</w:t>
      </w:r>
      <w:r w:rsidRPr="00CD6593">
        <w:t>。</w:t>
      </w:r>
      <w:r w:rsidRPr="00CD6593">
        <w:t xml:space="preserve"> </w:t>
      </w:r>
      <w:r w:rsidRPr="00CD6593">
        <w:t>这一步生成一对密钥对，分别是私钥</w:t>
      </w:r>
      <w:r w:rsidRPr="00CD6593">
        <w:t>sk</w:t>
      </w:r>
      <w:r w:rsidRPr="00CD6593">
        <w:t>和验证公钥</w:t>
      </w:r>
      <w:r w:rsidRPr="00CD6593">
        <w:t>vk</w:t>
      </w:r>
      <w:r w:rsidRPr="00CD6593">
        <w:t>。</w:t>
      </w:r>
    </w:p>
    <w:p w14:paraId="66B2CE2A" w14:textId="77777777" w:rsidR="00CD6593" w:rsidRPr="00CD6593" w:rsidRDefault="00CD6593" w:rsidP="002A0196">
      <w:pPr>
        <w:pStyle w:val="1110"/>
        <w:numPr>
          <w:ilvl w:val="0"/>
          <w:numId w:val="35"/>
        </w:numPr>
        <w:ind w:firstLineChars="0"/>
      </w:pPr>
      <w:r w:rsidRPr="00CD6593">
        <w:t>评估算法</w:t>
      </w:r>
      <w:r w:rsidRPr="00CD6593">
        <w:t>evalute</w:t>
      </w:r>
      <w:r w:rsidRPr="00CD6593">
        <w:t>。</w:t>
      </w:r>
      <w:r w:rsidRPr="00CD6593">
        <w:t xml:space="preserve"> </w:t>
      </w:r>
      <w:r w:rsidRPr="00CD6593">
        <w:t>针对一个消息ｍ，使用私钥</w:t>
      </w:r>
      <w:r w:rsidRPr="00CD6593">
        <w:t>sk</w:t>
      </w:r>
      <w:r w:rsidRPr="00CD6593">
        <w:t>生成一个伪随机字符串</w:t>
      </w:r>
      <w:r w:rsidRPr="00CD6593">
        <w:t xml:space="preserve"> r </w:t>
      </w:r>
      <w:r w:rsidRPr="00CD6593">
        <w:t>和证据</w:t>
      </w:r>
      <w:r w:rsidRPr="00CD6593">
        <w:t xml:space="preserve"> p </w:t>
      </w:r>
      <w:r w:rsidRPr="00CD6593">
        <w:t>，</w:t>
      </w:r>
      <w:r w:rsidRPr="00CD6593">
        <w:t>p</w:t>
      </w:r>
      <w:r w:rsidRPr="00CD6593">
        <w:t>是零知识证明算出来的证据。</w:t>
      </w:r>
    </w:p>
    <w:p w14:paraId="749C2069" w14:textId="369D3DE8" w:rsidR="00CD6593" w:rsidRPr="00CD6593" w:rsidRDefault="00CD6593" w:rsidP="002A0196">
      <w:pPr>
        <w:pStyle w:val="1110"/>
        <w:numPr>
          <w:ilvl w:val="0"/>
          <w:numId w:val="35"/>
        </w:numPr>
        <w:ind w:firstLineChars="0"/>
      </w:pPr>
      <w:r w:rsidRPr="00CD6593">
        <w:t>验证函数</w:t>
      </w:r>
      <w:r w:rsidRPr="00CD6593">
        <w:t>veritfy</w:t>
      </w:r>
      <w:r w:rsidRPr="00CD6593">
        <w:t>。验证函数将验证公钥</w:t>
      </w:r>
      <w:r w:rsidRPr="00CD6593">
        <w:t>vk</w:t>
      </w:r>
      <w:r w:rsidRPr="00CD6593">
        <w:t>、消息ｍ、伪随机字符串ｒ和证据</w:t>
      </w:r>
      <w:r w:rsidRPr="00CD6593">
        <w:t xml:space="preserve"> p </w:t>
      </w:r>
      <w:r w:rsidRPr="00CD6593">
        <w:t>作为输入。</w:t>
      </w:r>
      <w:r w:rsidRPr="00CD6593">
        <w:t xml:space="preserve"> </w:t>
      </w:r>
      <w:r w:rsidRPr="00CD6593">
        <w:t>如果</w:t>
      </w:r>
      <w:r w:rsidRPr="00CD6593">
        <w:t xml:space="preserve">r </w:t>
      </w:r>
      <w:r w:rsidRPr="00CD6593">
        <w:t>确实是评估算法基于私钥</w:t>
      </w:r>
      <w:r w:rsidRPr="00CD6593">
        <w:t xml:space="preserve"> sk </w:t>
      </w:r>
      <w:r w:rsidRPr="00CD6593">
        <w:t>和消息</w:t>
      </w:r>
      <w:r w:rsidRPr="00CD6593">
        <w:t xml:space="preserve"> m </w:t>
      </w:r>
      <w:r w:rsidRPr="00CD6593">
        <w:t>产生的输出，则验证函数返回真。</w:t>
      </w:r>
    </w:p>
    <w:p w14:paraId="24943F5A" w14:textId="77777777" w:rsidR="00CD6593" w:rsidRPr="00CD6593" w:rsidRDefault="00CD6593" w:rsidP="001F48BD">
      <w:pPr>
        <w:pStyle w:val="1110"/>
        <w:ind w:firstLine="480"/>
      </w:pPr>
      <w:r w:rsidRPr="00CD6593">
        <w:t>VRF</w:t>
      </w:r>
      <w:r w:rsidRPr="00CD6593">
        <w:t>为在开放网络中去中心化的选举验证节点提供了一种可能性。</w:t>
      </w:r>
      <w:r w:rsidRPr="00CD6593">
        <w:t xml:space="preserve"> </w:t>
      </w:r>
      <w:r w:rsidRPr="00CD6593">
        <w:t>借助</w:t>
      </w:r>
      <w:r w:rsidRPr="00CD6593">
        <w:t>VRF</w:t>
      </w:r>
      <w:r w:rsidRPr="00CD6593">
        <w:t>机制，第一是可以不被预测的随机找到一个节点进行区块打包，第二区块链系统可以去中心化地在一个开放的网络中选出一批节点作为委员会来参与一段时期的共识。</w:t>
      </w:r>
      <w:r w:rsidRPr="00CD6593">
        <w:t xml:space="preserve"> </w:t>
      </w:r>
      <w:r w:rsidRPr="00CD6593">
        <w:t>基于</w:t>
      </w:r>
      <w:r w:rsidRPr="00CD6593">
        <w:t>VRF</w:t>
      </w:r>
      <w:r w:rsidRPr="00CD6593">
        <w:t>的共识协议的区块链系统有</w:t>
      </w:r>
      <w:r w:rsidRPr="00CD6593">
        <w:t xml:space="preserve"> Algorand</w:t>
      </w:r>
      <w:r w:rsidRPr="00CD6593">
        <w:t>、</w:t>
      </w:r>
      <w:r w:rsidRPr="00CD6593">
        <w:t>Dfinity</w:t>
      </w:r>
      <w:r w:rsidRPr="00CD6593">
        <w:t>、</w:t>
      </w:r>
      <w:r w:rsidRPr="00CD6593">
        <w:t>VBFT</w:t>
      </w:r>
      <w:r w:rsidRPr="00CD6593">
        <w:t>等。</w:t>
      </w:r>
    </w:p>
    <w:p w14:paraId="664F260D" w14:textId="3AA18206" w:rsidR="00CD6593" w:rsidRPr="00CD6593" w:rsidRDefault="00CE382A" w:rsidP="008B13E0">
      <w:pPr>
        <w:pStyle w:val="4"/>
      </w:pPr>
      <w:bookmarkStart w:id="221" w:name="_Toc91797842"/>
      <w:r>
        <w:rPr>
          <w:rFonts w:ascii="Cambria" w:hAnsi="Cambria"/>
          <w:sz w:val="30"/>
        </w:rPr>
        <w:t>5</w:t>
      </w:r>
      <w:r w:rsidR="00DD7A4F">
        <w:rPr>
          <w:rFonts w:ascii="Cambria" w:hAnsi="Cambria" w:hint="eastAsia"/>
          <w:sz w:val="30"/>
        </w:rPr>
        <w:t>.</w:t>
      </w:r>
      <w:r>
        <w:rPr>
          <w:rFonts w:ascii="Cambria" w:hAnsi="Cambria"/>
          <w:sz w:val="30"/>
        </w:rPr>
        <w:t>5</w:t>
      </w:r>
      <w:r w:rsidR="00DD7A4F">
        <w:rPr>
          <w:rFonts w:ascii="Cambria" w:hAnsi="Cambria" w:hint="eastAsia"/>
          <w:sz w:val="30"/>
        </w:rPr>
        <w:t>.</w:t>
      </w:r>
      <w:r>
        <w:rPr>
          <w:rFonts w:ascii="Cambria" w:hAnsi="Cambria"/>
          <w:sz w:val="30"/>
        </w:rPr>
        <w:t>3</w:t>
      </w:r>
      <w:r w:rsidR="00DD7A4F">
        <w:rPr>
          <w:rFonts w:hint="eastAsia"/>
        </w:rPr>
        <w:t>.</w:t>
      </w:r>
      <w:r w:rsidR="00CD6593" w:rsidRPr="00CD6593">
        <w:t xml:space="preserve">2 </w:t>
      </w:r>
      <w:r w:rsidR="00CD6593" w:rsidRPr="00CD6593">
        <w:t>技术应用</w:t>
      </w:r>
      <w:bookmarkEnd w:id="221"/>
    </w:p>
    <w:p w14:paraId="0573B012" w14:textId="6B6489AA" w:rsidR="00CD6593" w:rsidRPr="00CD6593" w:rsidRDefault="00CD6593" w:rsidP="008B13E0">
      <w:pPr>
        <w:pStyle w:val="5"/>
      </w:pPr>
      <w:r w:rsidRPr="00CD6593">
        <w:t>1 Algorand</w:t>
      </w:r>
    </w:p>
    <w:p w14:paraId="423652DE" w14:textId="77777777" w:rsidR="00CD6593" w:rsidRPr="00CD6593" w:rsidRDefault="00CD6593" w:rsidP="001F48BD">
      <w:pPr>
        <w:pStyle w:val="1110"/>
        <w:ind w:firstLine="480"/>
      </w:pPr>
      <w:r w:rsidRPr="00CD6593">
        <w:t xml:space="preserve">2016 </w:t>
      </w:r>
      <w:r w:rsidRPr="00CD6593">
        <w:t>年</w:t>
      </w:r>
      <w:r w:rsidRPr="00CD6593">
        <w:t xml:space="preserve"> </w:t>
      </w:r>
      <w:r w:rsidRPr="00CD6593">
        <w:t>，图灵奖得</w:t>
      </w:r>
      <w:r w:rsidRPr="00CD6593">
        <w:t xml:space="preserve"> Micali </w:t>
      </w:r>
      <w:r w:rsidRPr="00CD6593">
        <w:t>主导提出了</w:t>
      </w:r>
      <w:r w:rsidRPr="00CD6593">
        <w:t xml:space="preserve">AlgoRand </w:t>
      </w:r>
      <w:r w:rsidRPr="00CD6593">
        <w:t>算法。该算法的本质是通过随机算法（</w:t>
      </w:r>
      <w:r w:rsidRPr="00CD6593">
        <w:t>VRF</w:t>
      </w:r>
      <w:r w:rsidRPr="00CD6593">
        <w:t>）从一群大范围的验证者中选出一部分验证者运行拜占庭容错算法。</w:t>
      </w:r>
      <w:r w:rsidRPr="00CD6593">
        <w:t xml:space="preserve">AlgoRand </w:t>
      </w:r>
      <w:r w:rsidRPr="00CD6593">
        <w:t>算法的共识过程分为两个步骤：随机选取区块生成者生成区块；</w:t>
      </w:r>
      <w:r w:rsidRPr="00CD6593">
        <w:t>BA*</w:t>
      </w:r>
      <w:r w:rsidRPr="00CD6593">
        <w:t>算法达成共识。</w:t>
      </w:r>
    </w:p>
    <w:p w14:paraId="3915EE8F" w14:textId="77777777" w:rsidR="00CD6593" w:rsidRPr="00CD6593" w:rsidRDefault="00CD6593" w:rsidP="001F48BD">
      <w:pPr>
        <w:pStyle w:val="1110"/>
        <w:ind w:firstLine="480"/>
      </w:pPr>
      <w:r w:rsidRPr="00CD6593">
        <w:lastRenderedPageBreak/>
        <w:t>随机生成区块时，算法提出的可验证随机函数（</w:t>
      </w:r>
      <w:r w:rsidRPr="00CD6593">
        <w:t>Verifiable Random Function</w:t>
      </w:r>
      <w:r w:rsidRPr="00CD6593">
        <w:t>，</w:t>
      </w:r>
      <w:r w:rsidRPr="00CD6593">
        <w:t>VRF</w:t>
      </w:r>
      <w:r w:rsidRPr="00CD6593">
        <w:t>）能够产生一组可验证的随机数。区块链中任何节点都可以通过验证函数检验</w:t>
      </w:r>
      <w:r w:rsidRPr="00CD6593">
        <w:t xml:space="preserve"> VRF </w:t>
      </w:r>
      <w:r w:rsidRPr="00CD6593">
        <w:t>随机生成数的真实性。每一轮的区块生产者与验证委员，通过兑奖的方式查看自己是否是下一轮的生产者，而不是使用</w:t>
      </w:r>
      <w:r w:rsidRPr="00CD6593">
        <w:t>“</w:t>
      </w:r>
      <w:r w:rsidRPr="00CD6593">
        <w:t>公开选举</w:t>
      </w:r>
      <w:r w:rsidRPr="00CD6593">
        <w:t>”</w:t>
      </w:r>
      <w:r w:rsidRPr="00CD6593">
        <w:t>的方式。</w:t>
      </w:r>
      <w:r w:rsidRPr="00CD6593">
        <w:t xml:space="preserve">AlgoRand </w:t>
      </w:r>
      <w:r w:rsidRPr="00CD6593">
        <w:t>算法利用可验证随机函数掩盖生产者选举的步骤，一般的拜占庭容错算法会在每轮开始前公开选举出下一区块的生产者以及委员会成员，</w:t>
      </w:r>
      <w:r w:rsidRPr="00CD6593">
        <w:t xml:space="preserve">AlgoRand </w:t>
      </w:r>
      <w:r w:rsidRPr="00CD6593">
        <w:t>算法则是在每一轮开始时公布中奖号码，在中奖者表明自己的身份之前，没有人可以预测下一轮的生产者以及委员会人选。</w:t>
      </w:r>
    </w:p>
    <w:p w14:paraId="196DAA9C" w14:textId="77777777" w:rsidR="00CD6593" w:rsidRPr="00CD6593" w:rsidRDefault="00CD6593" w:rsidP="001F48BD">
      <w:pPr>
        <w:pStyle w:val="1110"/>
        <w:ind w:firstLine="480"/>
      </w:pPr>
      <w:r w:rsidRPr="00CD6593">
        <w:t xml:space="preserve">AlgoRand </w:t>
      </w:r>
      <w:r w:rsidRPr="00CD6593">
        <w:t>的拜占庭协议</w:t>
      </w:r>
      <w:r w:rsidRPr="00CD6593">
        <w:t xml:space="preserve"> BA*</w:t>
      </w:r>
      <w:r w:rsidRPr="00CD6593">
        <w:t>类似于两个阶段的投票过程。在第一阶段，选出</w:t>
      </w:r>
      <w:r w:rsidRPr="00CD6593">
        <w:t>“</w:t>
      </w:r>
      <w:r w:rsidRPr="00CD6593">
        <w:t>验证者</w:t>
      </w:r>
      <w:r w:rsidRPr="00CD6593">
        <w:t>”</w:t>
      </w:r>
      <w:r w:rsidRPr="00CD6593">
        <w:t>共识最多的候选区块；在第二阶段，</w:t>
      </w:r>
      <w:r w:rsidRPr="00CD6593">
        <w:t>“</w:t>
      </w:r>
      <w:r w:rsidRPr="00CD6593">
        <w:t>验证者</w:t>
      </w:r>
      <w:r w:rsidRPr="00CD6593">
        <w:t>”</w:t>
      </w:r>
      <w:r w:rsidRPr="00CD6593">
        <w:t>对候选区块运行二元拜占庭协议，要么接受此候选区块，要么接受空区块。</w:t>
      </w:r>
    </w:p>
    <w:p w14:paraId="1F36E12A" w14:textId="77777777" w:rsidR="00CD6593" w:rsidRPr="00CD6593" w:rsidRDefault="00CD6593" w:rsidP="001F48BD">
      <w:pPr>
        <w:pStyle w:val="1110"/>
        <w:ind w:firstLine="480"/>
      </w:pPr>
      <w:r w:rsidRPr="00CD6593">
        <w:t xml:space="preserve">Algorand </w:t>
      </w:r>
      <w:r w:rsidRPr="00CD6593">
        <w:t>共识机制随机选举出块节点和验证节点，能够抵抗恶意攻击，去中心化程度和安全性高，吞吐量高于</w:t>
      </w:r>
      <w:r w:rsidRPr="00CD6593">
        <w:t xml:space="preserve"> Bitcoin</w:t>
      </w:r>
      <w:r w:rsidRPr="00CD6593">
        <w:t>，交易确认时间低于</w:t>
      </w:r>
      <w:r w:rsidRPr="00CD6593">
        <w:t>1min</w:t>
      </w:r>
      <w:r w:rsidRPr="00CD6593">
        <w:t>。</w:t>
      </w:r>
      <w:r w:rsidRPr="00CD6593">
        <w:t xml:space="preserve">BA* </w:t>
      </w:r>
      <w:r w:rsidRPr="00CD6593">
        <w:t>共识机制类似</w:t>
      </w:r>
      <w:r w:rsidRPr="00CD6593">
        <w:t xml:space="preserve"> PBFT </w:t>
      </w:r>
      <w:r w:rsidRPr="00CD6593">
        <w:t>共识机制，资源消耗低，每个步骤都要求拜占庭节点数少于</w:t>
      </w:r>
      <w:r w:rsidRPr="00CD6593">
        <w:t xml:space="preserve"> f =(</w:t>
      </w:r>
      <w:r w:rsidRPr="00CD6593">
        <w:t>Ｒ－</w:t>
      </w:r>
      <w:r w:rsidRPr="00CD6593">
        <w:t xml:space="preserve"> 1) /3</w:t>
      </w:r>
      <w:r w:rsidRPr="00CD6593">
        <w:t>，算法时间复杂度为</w:t>
      </w:r>
      <w:r w:rsidRPr="00CD6593">
        <w:t xml:space="preserve"> O( n2) </w:t>
      </w:r>
      <w:r w:rsidRPr="00CD6593">
        <w:t>，但其至少需进行</w:t>
      </w:r>
      <w:r w:rsidRPr="00CD6593">
        <w:t xml:space="preserve"> 6 </w:t>
      </w:r>
      <w:r w:rsidRPr="00CD6593">
        <w:t>轮通信，通信开销高于</w:t>
      </w:r>
      <w:r w:rsidRPr="00CD6593">
        <w:t xml:space="preserve"> PBFT </w:t>
      </w:r>
      <w:r w:rsidRPr="00CD6593">
        <w:t>共识机制。</w:t>
      </w:r>
    </w:p>
    <w:p w14:paraId="1768CE78" w14:textId="0B02397E" w:rsidR="00CD6593" w:rsidRPr="00CD6593" w:rsidRDefault="00CD6593" w:rsidP="008B13E0">
      <w:pPr>
        <w:pStyle w:val="5"/>
      </w:pPr>
      <w:r w:rsidRPr="00CD6593">
        <w:t>2 VBFT</w:t>
      </w:r>
    </w:p>
    <w:p w14:paraId="2AC58CA4" w14:textId="77777777" w:rsidR="00CD6593" w:rsidRPr="00CD6593" w:rsidRDefault="00CD6593" w:rsidP="001F48BD">
      <w:pPr>
        <w:pStyle w:val="1110"/>
        <w:ind w:firstLine="480"/>
      </w:pPr>
      <w:r w:rsidRPr="00CD6593">
        <w:t>在</w:t>
      </w:r>
      <w:r w:rsidRPr="00CD6593">
        <w:t xml:space="preserve"> Ontology </w:t>
      </w:r>
      <w:r w:rsidRPr="00CD6593">
        <w:t>项目中，结合</w:t>
      </w:r>
      <w:r w:rsidRPr="00CD6593">
        <w:t xml:space="preserve"> PoS</w:t>
      </w:r>
      <w:r w:rsidRPr="00CD6593">
        <w:t>、</w:t>
      </w:r>
      <w:r w:rsidRPr="00CD6593">
        <w:t xml:space="preserve">BFT </w:t>
      </w:r>
      <w:r w:rsidRPr="00CD6593">
        <w:t>和</w:t>
      </w:r>
      <w:r w:rsidRPr="00CD6593">
        <w:t xml:space="preserve"> V</w:t>
      </w:r>
      <w:r w:rsidRPr="00CD6593">
        <w:t>Ｒ</w:t>
      </w:r>
      <w:r w:rsidRPr="00CD6593">
        <w:t xml:space="preserve">F </w:t>
      </w:r>
      <w:r w:rsidRPr="00CD6593">
        <w:t>提出基于可验证随机函数的拜占庭共识机制</w:t>
      </w:r>
      <w:r w:rsidRPr="00CD6593">
        <w:t>( VBFT)</w:t>
      </w:r>
      <w:r w:rsidRPr="00CD6593">
        <w:t>实现了网络的快速共识。每个区块的</w:t>
      </w:r>
      <w:r w:rsidRPr="00CD6593">
        <w:t xml:space="preserve"> V</w:t>
      </w:r>
      <w:r w:rsidRPr="00CD6593">
        <w:t>Ｒ</w:t>
      </w:r>
      <w:r w:rsidRPr="00CD6593">
        <w:t xml:space="preserve">F </w:t>
      </w:r>
      <w:r w:rsidRPr="00CD6593">
        <w:t>值根据前一个区块计算得到，具体过程为提取前一个区块中的交易事务，计算</w:t>
      </w:r>
      <w:r w:rsidRPr="00CD6593">
        <w:t xml:space="preserve"> 1024 bit </w:t>
      </w:r>
      <w:r w:rsidRPr="00CD6593">
        <w:t>的哈希值并将该哈希值作为输出。系统中将网络分为共识网络和公共网络。用户通过质押代币后参与到共识网络，共识合约自动更新共识节点列表和相应权益</w:t>
      </w:r>
      <w:r w:rsidRPr="00CD6593">
        <w:t xml:space="preserve">( PoS </w:t>
      </w:r>
      <w:r w:rsidRPr="00CD6593">
        <w:t>表</w:t>
      </w:r>
      <w:r w:rsidRPr="00CD6593">
        <w:t xml:space="preserve">) </w:t>
      </w:r>
      <w:r w:rsidRPr="00CD6593">
        <w:t>，每产生一个区块更新一次。共识节点分为出块者、验证者、确认者，所有验证者组成验证者集合，所有确认者组成确认者集合。</w:t>
      </w:r>
      <w:r w:rsidRPr="00CD6593">
        <w:t xml:space="preserve">VBFT </w:t>
      </w:r>
      <w:r w:rsidRPr="00CD6593">
        <w:t>共识机制相当于选举制度，合法的选民都具有投票权、被投票权，由可验证随机函数验证选民身份的合法性。</w:t>
      </w:r>
      <w:r w:rsidRPr="00CD6593">
        <w:t xml:space="preserve">VBFT </w:t>
      </w:r>
      <w:r w:rsidRPr="00CD6593">
        <w:t>共识机制运行时依据</w:t>
      </w:r>
      <w:r w:rsidRPr="00CD6593">
        <w:t xml:space="preserve"> V</w:t>
      </w:r>
      <w:r w:rsidRPr="00CD6593">
        <w:t>Ｒ</w:t>
      </w:r>
      <w:r w:rsidRPr="00CD6593">
        <w:t xml:space="preserve">F </w:t>
      </w:r>
      <w:r w:rsidRPr="00CD6593">
        <w:t>值作为索引，从</w:t>
      </w:r>
      <w:r w:rsidRPr="00CD6593">
        <w:t xml:space="preserve"> PoS </w:t>
      </w:r>
      <w:r w:rsidRPr="00CD6593">
        <w:t>表中选举共识节点，具体流程如下</w:t>
      </w:r>
      <w:r w:rsidRPr="00CD6593">
        <w:t>:</w:t>
      </w:r>
    </w:p>
    <w:p w14:paraId="77B12825" w14:textId="77777777" w:rsidR="00CD6593" w:rsidRPr="00CD6593" w:rsidRDefault="00CD6593" w:rsidP="002A0196">
      <w:pPr>
        <w:pStyle w:val="1110"/>
        <w:numPr>
          <w:ilvl w:val="0"/>
          <w:numId w:val="36"/>
        </w:numPr>
        <w:ind w:firstLineChars="0"/>
      </w:pPr>
      <w:r w:rsidRPr="00CD6593">
        <w:t>选举出块者和提出区块。每一轮依据</w:t>
      </w:r>
      <w:r w:rsidRPr="00CD6593">
        <w:t xml:space="preserve"> V</w:t>
      </w:r>
      <w:r w:rsidRPr="00CD6593">
        <w:t>Ｒ</w:t>
      </w:r>
      <w:r w:rsidRPr="00CD6593">
        <w:t>F</w:t>
      </w:r>
      <w:r w:rsidRPr="00CD6593">
        <w:t>值从共识网络中选举潜在出块者集合，每个潜在出块者提出一个区块</w:t>
      </w:r>
    </w:p>
    <w:p w14:paraId="625E18F6" w14:textId="77777777" w:rsidR="00CD6593" w:rsidRPr="00CD6593" w:rsidRDefault="00CD6593" w:rsidP="002A0196">
      <w:pPr>
        <w:pStyle w:val="1110"/>
        <w:numPr>
          <w:ilvl w:val="0"/>
          <w:numId w:val="36"/>
        </w:numPr>
        <w:ind w:firstLineChars="0"/>
      </w:pPr>
      <w:r w:rsidRPr="00CD6593">
        <w:lastRenderedPageBreak/>
        <w:t>验证区块。每一轮依据</w:t>
      </w:r>
      <w:r w:rsidRPr="00CD6593">
        <w:t xml:space="preserve"> VRF</w:t>
      </w:r>
      <w:r w:rsidRPr="00CD6593">
        <w:t>值从共识网络中选举出验证者集合，每个验证者从共识网</w:t>
      </w:r>
      <w:r w:rsidRPr="00CD6593">
        <w:t xml:space="preserve"> </w:t>
      </w:r>
      <w:r w:rsidRPr="00CD6593">
        <w:t>络中收集被提出的区块进行验证，并投票给具有最高优先级的区块，广播投票消息。</w:t>
      </w:r>
    </w:p>
    <w:p w14:paraId="4EF08995" w14:textId="77777777" w:rsidR="00CD6593" w:rsidRPr="00CD6593" w:rsidRDefault="00CD6593" w:rsidP="002A0196">
      <w:pPr>
        <w:pStyle w:val="1110"/>
        <w:numPr>
          <w:ilvl w:val="0"/>
          <w:numId w:val="36"/>
        </w:numPr>
        <w:ind w:firstLineChars="0"/>
      </w:pPr>
      <w:r w:rsidRPr="00CD6593">
        <w:t>确认区块。每一轮依据</w:t>
      </w:r>
      <w:r w:rsidRPr="00CD6593">
        <w:t xml:space="preserve"> V</w:t>
      </w:r>
      <w:r w:rsidRPr="00CD6593">
        <w:t>Ｒ</w:t>
      </w:r>
      <w:r w:rsidRPr="00CD6593">
        <w:t xml:space="preserve">F </w:t>
      </w:r>
      <w:r w:rsidRPr="00CD6593">
        <w:t>值从共识网络中选举出确认者集合，确认者统计验证者的投票，最后确认达成共识的区块并广播确认消息。</w:t>
      </w:r>
    </w:p>
    <w:p w14:paraId="7CDAE866" w14:textId="77777777" w:rsidR="00CD6593" w:rsidRPr="00CD6593" w:rsidRDefault="00CD6593" w:rsidP="002A0196">
      <w:pPr>
        <w:pStyle w:val="1110"/>
        <w:numPr>
          <w:ilvl w:val="0"/>
          <w:numId w:val="36"/>
        </w:numPr>
        <w:ind w:firstLineChars="0"/>
      </w:pPr>
      <w:r w:rsidRPr="00CD6593">
        <w:t>更新区块链。共识网络中所有的节点复制确认者认可的区块，只有结束一轮共识，才开启新一轮共识。</w:t>
      </w:r>
    </w:p>
    <w:p w14:paraId="751297FF" w14:textId="77777777" w:rsidR="00CD6593" w:rsidRPr="00CD6593" w:rsidRDefault="00CD6593" w:rsidP="001F48BD">
      <w:pPr>
        <w:pStyle w:val="1110"/>
        <w:ind w:firstLine="480"/>
      </w:pPr>
      <w:r w:rsidRPr="00CD6593">
        <w:t>每一个区块决定了</w:t>
      </w:r>
      <w:r w:rsidRPr="00CD6593">
        <w:t xml:space="preserve"> V</w:t>
      </w:r>
      <w:r w:rsidRPr="00CD6593">
        <w:t>Ｒ</w:t>
      </w:r>
      <w:r w:rsidRPr="00CD6593">
        <w:t xml:space="preserve">F </w:t>
      </w:r>
      <w:r w:rsidRPr="00CD6593">
        <w:t>函数的一个输出，由</w:t>
      </w:r>
      <w:r w:rsidRPr="00CD6593">
        <w:t>V</w:t>
      </w:r>
      <w:r w:rsidRPr="00CD6593">
        <w:t>Ｒ</w:t>
      </w:r>
      <w:r w:rsidRPr="00CD6593">
        <w:t xml:space="preserve">F </w:t>
      </w:r>
      <w:r w:rsidRPr="00CD6593">
        <w:t>函数确定共识节点序列，根据节点序列分配优先级，然后通过节点优先级加权决定区块优先级，最后投票给优先级最高的区块，从而解决分叉问题。</w:t>
      </w:r>
      <w:r w:rsidRPr="00CD6593">
        <w:t xml:space="preserve">VBFT </w:t>
      </w:r>
      <w:r w:rsidRPr="00CD6593">
        <w:t>共识机制中随机选择出块节点、验证节点、确认节点，能够抵抗恶意攻击，去中心化程度和安全性高，吞吐量达到</w:t>
      </w:r>
      <w:r w:rsidRPr="00CD6593">
        <w:t xml:space="preserve"> 3 000 TPS</w:t>
      </w:r>
      <w:r w:rsidRPr="00CD6593">
        <w:t>，交易确认时间为</w:t>
      </w:r>
      <w:r w:rsidRPr="00CD6593">
        <w:t xml:space="preserve"> 5 s </w:t>
      </w:r>
      <w:r w:rsidRPr="00CD6593">
        <w:t>～</w:t>
      </w:r>
      <w:r w:rsidRPr="00CD6593">
        <w:t>10 s</w:t>
      </w:r>
      <w:r w:rsidRPr="00CD6593">
        <w:t>。另外，</w:t>
      </w:r>
      <w:r w:rsidRPr="00CD6593">
        <w:t xml:space="preserve">VBFT </w:t>
      </w:r>
      <w:r w:rsidRPr="00CD6593">
        <w:t>共识机制由共识节点执行</w:t>
      </w:r>
      <w:r w:rsidRPr="00CD6593">
        <w:t xml:space="preserve"> BFT </w:t>
      </w:r>
      <w:r w:rsidRPr="00CD6593">
        <w:t>共识机制，资源消耗低，可以容忍的最大拜占庭节点数为</w:t>
      </w:r>
      <w:r w:rsidRPr="00CD6593">
        <w:t xml:space="preserve"> f =(</w:t>
      </w:r>
      <w:r w:rsidRPr="00CD6593">
        <w:t>Ｒ</w:t>
      </w:r>
      <w:r w:rsidRPr="00CD6593">
        <w:t xml:space="preserve"> - 1) /3</w:t>
      </w:r>
      <w:r w:rsidRPr="00CD6593">
        <w:t>，时间复杂度为</w:t>
      </w:r>
      <w:r w:rsidRPr="00CD6593">
        <w:t xml:space="preserve"> O( n2) </w:t>
      </w:r>
      <w:r w:rsidRPr="00CD6593">
        <w:t>，扩展性随共识节点的增加而降低。</w:t>
      </w:r>
    </w:p>
    <w:p w14:paraId="655E1715" w14:textId="56789A3A" w:rsidR="00CD6593" w:rsidRPr="00CD6593" w:rsidRDefault="00CE382A" w:rsidP="008B13E0">
      <w:pPr>
        <w:pStyle w:val="3"/>
      </w:pPr>
      <w:bookmarkStart w:id="222" w:name="_Toc91797843"/>
      <w:bookmarkStart w:id="223" w:name="_Toc97625278"/>
      <w:bookmarkStart w:id="224" w:name="_Toc116394085"/>
      <w:r>
        <w:t>5</w:t>
      </w:r>
      <w:r w:rsidR="00DD7A4F">
        <w:rPr>
          <w:rFonts w:hint="eastAsia"/>
        </w:rPr>
        <w:t>.</w:t>
      </w:r>
      <w:r>
        <w:t>5</w:t>
      </w:r>
      <w:r w:rsidR="00DD7A4F">
        <w:rPr>
          <w:rFonts w:hint="eastAsia"/>
        </w:rPr>
        <w:t>.</w:t>
      </w:r>
      <w:r>
        <w:t>4</w:t>
      </w:r>
      <w:r w:rsidR="00CD6593" w:rsidRPr="00CD6593">
        <w:t xml:space="preserve"> </w:t>
      </w:r>
      <w:r w:rsidR="00CD6593" w:rsidRPr="00CD6593">
        <w:t>状态缓存技术</w:t>
      </w:r>
      <w:bookmarkEnd w:id="222"/>
      <w:bookmarkEnd w:id="223"/>
      <w:bookmarkEnd w:id="224"/>
    </w:p>
    <w:p w14:paraId="65A86DCC" w14:textId="4D849817" w:rsidR="00CD6593" w:rsidRPr="00CD6593" w:rsidRDefault="00CE382A" w:rsidP="008B13E0">
      <w:pPr>
        <w:pStyle w:val="4"/>
      </w:pPr>
      <w:bookmarkStart w:id="225" w:name="_Toc91797844"/>
      <w:r>
        <w:rPr>
          <w:rFonts w:ascii="Cambria" w:hAnsi="Cambria"/>
          <w:sz w:val="30"/>
        </w:rPr>
        <w:t>5</w:t>
      </w:r>
      <w:r w:rsidR="00DD7A4F">
        <w:rPr>
          <w:rFonts w:ascii="Cambria" w:hAnsi="Cambria" w:hint="eastAsia"/>
          <w:sz w:val="30"/>
        </w:rPr>
        <w:t>.</w:t>
      </w:r>
      <w:r>
        <w:rPr>
          <w:rFonts w:ascii="Cambria" w:hAnsi="Cambria"/>
          <w:sz w:val="30"/>
        </w:rPr>
        <w:t>5</w:t>
      </w:r>
      <w:r w:rsidR="00DD7A4F">
        <w:rPr>
          <w:rFonts w:ascii="Cambria" w:hAnsi="Cambria" w:hint="eastAsia"/>
          <w:sz w:val="30"/>
        </w:rPr>
        <w:t>.</w:t>
      </w:r>
      <w:r>
        <w:rPr>
          <w:rFonts w:ascii="Cambria" w:hAnsi="Cambria"/>
          <w:sz w:val="30"/>
        </w:rPr>
        <w:t>4</w:t>
      </w:r>
      <w:r w:rsidR="00DD7A4F">
        <w:rPr>
          <w:rFonts w:hint="eastAsia"/>
        </w:rPr>
        <w:t>.</w:t>
      </w:r>
      <w:r w:rsidR="00CD6593" w:rsidRPr="00CD6593">
        <w:t xml:space="preserve">1 </w:t>
      </w:r>
      <w:r w:rsidR="00CD6593" w:rsidRPr="00CD6593">
        <w:t>技术背景</w:t>
      </w:r>
      <w:bookmarkEnd w:id="225"/>
    </w:p>
    <w:p w14:paraId="09891DE7" w14:textId="77777777" w:rsidR="00CD6593" w:rsidRPr="00CD6593" w:rsidRDefault="00CD6593" w:rsidP="001F48BD">
      <w:pPr>
        <w:pStyle w:val="1110"/>
        <w:ind w:firstLine="480"/>
      </w:pPr>
      <w:r w:rsidRPr="00CD6593">
        <w:t>事务是由用户在一段时间内生成的，事务表示的是一个个交易信息，一般来说事务</w:t>
      </w:r>
      <w:hyperlink>
        <w:r w:rsidRPr="00CD6593">
          <w:t>首先</w:t>
        </w:r>
      </w:hyperlink>
      <w:r w:rsidRPr="00CD6593">
        <w:t>经过所有节点的验证，注意此时验证通过的事务并没有确定交易成功，验证完进入一个事务池，等池子里的事务多了，节点们就可以进行将事务打包，将事务打包并发布区块</w:t>
      </w:r>
      <w:hyperlink>
        <w:r w:rsidRPr="00CD6593">
          <w:t>。</w:t>
        </w:r>
      </w:hyperlink>
    </w:p>
    <w:p w14:paraId="6C4CE4E2" w14:textId="77777777" w:rsidR="00CD6593" w:rsidRPr="00CD6593" w:rsidRDefault="00BC21EE" w:rsidP="001F48BD">
      <w:pPr>
        <w:pStyle w:val="1110"/>
        <w:ind w:firstLine="480"/>
      </w:pPr>
      <w:hyperlink>
        <w:r w:rsidR="00CD6593" w:rsidRPr="00CD6593">
          <w:t>节点会在事务池中</w:t>
        </w:r>
      </w:hyperlink>
      <w:r w:rsidR="00CD6593" w:rsidRPr="00CD6593">
        <w:t>选择一个子集，并在构建新块时对它们排序。</w:t>
      </w:r>
      <w:hyperlink>
        <w:r w:rsidR="00CD6593" w:rsidRPr="00CD6593">
          <w:t>同时</w:t>
        </w:r>
      </w:hyperlink>
      <w:r w:rsidR="00CD6593" w:rsidRPr="00CD6593">
        <w:t>执行这些事务，以确保其块只包含有效的事务</w:t>
      </w:r>
      <w:hyperlink>
        <w:r w:rsidR="00CD6593" w:rsidRPr="00CD6593">
          <w:t>，</w:t>
        </w:r>
      </w:hyperlink>
      <w:r w:rsidR="00CD6593" w:rsidRPr="00CD6593">
        <w:t>这被称为块创建阶段。</w:t>
      </w:r>
      <w:hyperlink>
        <w:r w:rsidR="00CD6593" w:rsidRPr="00CD6593">
          <w:t>由共识协议，</w:t>
        </w:r>
      </w:hyperlink>
      <w:r w:rsidR="00CD6593" w:rsidRPr="00CD6593">
        <w:t>这个</w:t>
      </w:r>
      <w:r w:rsidR="00CD6593" w:rsidRPr="00CD6593">
        <w:t>“</w:t>
      </w:r>
      <w:r w:rsidR="00CD6593" w:rsidRPr="00CD6593">
        <w:t>获胜</w:t>
      </w:r>
      <w:r w:rsidR="00CD6593" w:rsidRPr="00CD6593">
        <w:t>”</w:t>
      </w:r>
      <w:r w:rsidR="00CD6593" w:rsidRPr="00CD6593">
        <w:t>的块由创建它的节点广播，所有其他节点执行这个块的事务，以确保它只包含有效的事务并更新状态。这被称为验证阶段。然后重复创建下一个块的整个过程。</w:t>
      </w:r>
    </w:p>
    <w:p w14:paraId="5CF59442" w14:textId="77777777" w:rsidR="00CD6593" w:rsidRPr="00CD6593" w:rsidRDefault="00CD6593" w:rsidP="001F48BD">
      <w:pPr>
        <w:pStyle w:val="1110"/>
        <w:ind w:firstLine="480"/>
      </w:pPr>
      <w:r w:rsidRPr="00CD6593">
        <w:t>通常，节点在创建和验证阶段执行相同的事务。这将导致在块验证阶段执行大量冗余事务。因此，核心思想是允许节点在块创建阶段缓存事务的执行结果，并使用相</w:t>
      </w:r>
      <w:r w:rsidRPr="00CD6593">
        <w:lastRenderedPageBreak/>
        <w:t>同的方法来避免</w:t>
      </w:r>
      <w:r w:rsidRPr="00CD6593">
        <w:t>(</w:t>
      </w:r>
      <w:r w:rsidRPr="00CD6593">
        <w:t>在任何可能的情况下</w:t>
      </w:r>
      <w:r w:rsidRPr="00CD6593">
        <w:t>)</w:t>
      </w:r>
      <w:r w:rsidRPr="00CD6593">
        <w:t>在块验证阶段重新执行事务。</w:t>
      </w:r>
    </w:p>
    <w:p w14:paraId="54458004" w14:textId="2D568B27" w:rsidR="00CD6593" w:rsidRPr="00E6248B" w:rsidRDefault="00CE382A" w:rsidP="00E6248B">
      <w:pPr>
        <w:pStyle w:val="af"/>
      </w:pPr>
      <w:bookmarkStart w:id="226" w:name="_Toc91797845"/>
      <w:r w:rsidRPr="00E6248B">
        <w:t>5</w:t>
      </w:r>
      <w:r w:rsidR="00DD7A4F">
        <w:rPr>
          <w:rFonts w:hint="eastAsia"/>
        </w:rPr>
        <w:t>.</w:t>
      </w:r>
      <w:r w:rsidRPr="00E6248B">
        <w:t>5</w:t>
      </w:r>
      <w:r w:rsidR="00DD7A4F">
        <w:rPr>
          <w:rFonts w:hint="eastAsia"/>
        </w:rPr>
        <w:t>.</w:t>
      </w:r>
      <w:r w:rsidRPr="00E6248B">
        <w:t>4</w:t>
      </w:r>
      <w:r w:rsidR="00DD7A4F">
        <w:rPr>
          <w:rFonts w:hint="eastAsia"/>
        </w:rPr>
        <w:t>.</w:t>
      </w:r>
      <w:r w:rsidR="00CD6593" w:rsidRPr="00E6248B">
        <w:t xml:space="preserve">2 </w:t>
      </w:r>
      <w:r w:rsidR="00CD6593" w:rsidRPr="00E6248B">
        <w:t>技术应用</w:t>
      </w:r>
      <w:bookmarkEnd w:id="226"/>
    </w:p>
    <w:p w14:paraId="6A93D998" w14:textId="08B627CC" w:rsidR="00CD6593" w:rsidRPr="00CD6593" w:rsidRDefault="00CD6593" w:rsidP="001F48BD">
      <w:pPr>
        <w:pStyle w:val="1110"/>
        <w:ind w:firstLine="480"/>
      </w:pPr>
      <w:r w:rsidRPr="00CD6593">
        <w:t>Nitin Awathare</w:t>
      </w:r>
      <w:r w:rsidRPr="00CD6593">
        <w:t>等人提出了</w:t>
      </w:r>
      <w:r w:rsidRPr="00CD6593">
        <w:t>RENOIR</w:t>
      </w:r>
      <w:r w:rsidRPr="00CD6593">
        <w:t>，它在块创建阶段缓存事务执行的状态，并在验证阶段重用它，使节点在块验证期间跳过</w:t>
      </w:r>
      <w:r w:rsidRPr="00CD6593">
        <w:t>(</w:t>
      </w:r>
      <w:r w:rsidRPr="00CD6593">
        <w:t>重新</w:t>
      </w:r>
      <w:r w:rsidRPr="00CD6593">
        <w:t>)</w:t>
      </w:r>
      <w:r w:rsidRPr="00CD6593">
        <w:t>执行这些事务。每个块包含一个有序的事务集，执行时更新状态机。</w:t>
      </w:r>
    </w:p>
    <w:p w14:paraId="450F87D1" w14:textId="77777777" w:rsidR="00CD6593" w:rsidRPr="00CD6593" w:rsidRDefault="00CD6593" w:rsidP="001F48BD">
      <w:pPr>
        <w:pStyle w:val="1110"/>
        <w:ind w:firstLine="480"/>
      </w:pPr>
      <w:r w:rsidRPr="00CD6593">
        <w:t>RENOIR</w:t>
      </w:r>
      <w:r w:rsidRPr="00CD6593">
        <w:t>以以下方式解决这些问题。对于每一个高度为</w:t>
      </w:r>
      <w:r w:rsidRPr="00CD6593">
        <w:t>i</w:t>
      </w:r>
      <w:r w:rsidRPr="00CD6593">
        <w:t>的新块，</w:t>
      </w:r>
      <w:hyperlink>
        <w:r w:rsidRPr="00CD6593">
          <w:t>在</w:t>
        </w:r>
      </w:hyperlink>
      <w:r w:rsidRPr="00CD6593">
        <w:t>创建阶段，节点</w:t>
      </w:r>
      <w:hyperlink>
        <w:r w:rsidRPr="00CD6593">
          <w:t xml:space="preserve"> r </w:t>
        </w:r>
      </w:hyperlink>
      <w:r w:rsidRPr="00CD6593">
        <w:t>会</w:t>
      </w:r>
      <w:hyperlink>
        <w:r w:rsidRPr="00CD6593">
          <w:t>构建一个</w:t>
        </w:r>
      </w:hyperlink>
      <w:r w:rsidRPr="00CD6593">
        <w:t>事务有序列表</w:t>
      </w:r>
      <w:r w:rsidRPr="00CD6593">
        <w:t>T</w:t>
      </w:r>
      <w:hyperlink>
        <w:r w:rsidRPr="00CD6593">
          <w:t xml:space="preserve">' </w:t>
        </w:r>
      </w:hyperlink>
      <w:r w:rsidRPr="00CD6593">
        <w:t>并执行它们。对于有序列表</w:t>
      </w:r>
      <w:hyperlink>
        <w:r w:rsidRPr="00CD6593">
          <w:t xml:space="preserve">T' </w:t>
        </w:r>
      </w:hyperlink>
      <w:r w:rsidRPr="00CD6593">
        <w:t>中的每个事务，在本地缓存</w:t>
      </w:r>
      <w:hyperlink>
        <w:r w:rsidRPr="00CD6593">
          <w:t>节点对</w:t>
        </w:r>
        <w:r w:rsidRPr="00CD6593">
          <w:t>T'</w:t>
        </w:r>
        <w:r w:rsidRPr="00CD6593">
          <w:t>有序列表中每个事务的读和写操作</w:t>
        </w:r>
      </w:hyperlink>
      <w:r w:rsidRPr="00CD6593">
        <w:t>。</w:t>
      </w:r>
      <w:hyperlink>
        <w:r w:rsidRPr="00CD6593">
          <w:t>并且</w:t>
        </w:r>
      </w:hyperlink>
      <w:r w:rsidRPr="00CD6593">
        <w:t>，</w:t>
      </w:r>
      <w:hyperlink>
        <w:r w:rsidRPr="00CD6593">
          <w:t>按照每次读取事务的顺序，来维护每个读操作的</w:t>
        </w:r>
        <w:r w:rsidRPr="00CD6593">
          <w:t>key</w:t>
        </w:r>
      </w:hyperlink>
      <w:r w:rsidRPr="00CD6593">
        <w:t>。</w:t>
      </w:r>
    </w:p>
    <w:p w14:paraId="7FDA3078" w14:textId="77777777" w:rsidR="00CD6593" w:rsidRPr="00CD6593" w:rsidRDefault="00CD6593" w:rsidP="001F48BD">
      <w:pPr>
        <w:pStyle w:val="1110"/>
        <w:ind w:firstLine="480"/>
      </w:pPr>
      <w:r w:rsidRPr="00CD6593">
        <w:t>在</w:t>
      </w:r>
      <w:hyperlink>
        <w:r w:rsidRPr="00CD6593">
          <w:t>其他验证节点</w:t>
        </w:r>
      </w:hyperlink>
      <w:r w:rsidRPr="00CD6593">
        <w:t>接收到高度为</w:t>
      </w:r>
      <w:hyperlink>
        <w:r w:rsidRPr="00CD6593">
          <w:t xml:space="preserve"> </w:t>
        </w:r>
      </w:hyperlink>
      <w:r w:rsidRPr="00CD6593">
        <w:t>i</w:t>
      </w:r>
      <w:hyperlink>
        <w:r w:rsidRPr="00CD6593">
          <w:t xml:space="preserve"> </w:t>
        </w:r>
      </w:hyperlink>
      <w:r w:rsidRPr="00CD6593">
        <w:t>的包含有序事务列表</w:t>
      </w:r>
      <w:r w:rsidRPr="00CD6593">
        <w:t>T</w:t>
      </w:r>
      <w:hyperlink>
        <w:r w:rsidRPr="00CD6593">
          <w:t xml:space="preserve"> </w:t>
        </w:r>
      </w:hyperlink>
      <w:r w:rsidRPr="00CD6593">
        <w:t>的新块时</w:t>
      </w:r>
      <w:hyperlink>
        <w:r w:rsidRPr="00CD6593">
          <w:t>，验证</w:t>
        </w:r>
      </w:hyperlink>
      <w:r w:rsidRPr="00CD6593">
        <w:t>节点使用缓存的信息来处理</w:t>
      </w:r>
      <w:r w:rsidRPr="00CD6593">
        <w:t>T</w:t>
      </w:r>
      <w:r w:rsidRPr="00CD6593">
        <w:t>中的事务。特别是对于接收到的块中的每个事务</w:t>
      </w:r>
      <w:r w:rsidRPr="00CD6593">
        <w:t>tx</w:t>
      </w:r>
      <w:r w:rsidRPr="00CD6593">
        <w:t>，如果在块创建阶段</w:t>
      </w:r>
      <w:hyperlink>
        <w:r w:rsidRPr="00CD6593">
          <w:t>块创建节点</w:t>
        </w:r>
      </w:hyperlink>
      <w:r w:rsidRPr="00CD6593">
        <w:t>没有执行</w:t>
      </w:r>
      <w:r w:rsidRPr="00CD6593">
        <w:t>tx</w:t>
      </w:r>
      <w:r w:rsidRPr="00CD6593">
        <w:t>，例如，</w:t>
      </w:r>
      <w:r w:rsidRPr="00CD6593">
        <w:t>t</w:t>
      </w:r>
      <w:hyperlink>
        <w:r w:rsidRPr="00CD6593">
          <w:t>x</w:t>
        </w:r>
        <w:r w:rsidRPr="00CD6593">
          <w:t>不属于</w:t>
        </w:r>
      </w:hyperlink>
      <w:r w:rsidRPr="00CD6593">
        <w:t>T</w:t>
      </w:r>
      <w:hyperlink>
        <w:r w:rsidRPr="00CD6593">
          <w:t>'</w:t>
        </w:r>
      </w:hyperlink>
      <w:r w:rsidRPr="00CD6593">
        <w:t>，</w:t>
      </w:r>
      <w:hyperlink>
        <w:r w:rsidRPr="00CD6593">
          <w:t>则其他节点</w:t>
        </w:r>
      </w:hyperlink>
      <w:r w:rsidRPr="00CD6593">
        <w:t>执行</w:t>
      </w:r>
      <w:r w:rsidRPr="00CD6593">
        <w:t>tx</w:t>
      </w:r>
      <w:r w:rsidRPr="00CD6593">
        <w:t>。否则，如果接收块中</w:t>
      </w:r>
      <w:r w:rsidRPr="00CD6593">
        <w:t>tx</w:t>
      </w:r>
      <w:r w:rsidRPr="00CD6593">
        <w:t>之前的事务以与块创建阶段相同的顺序访问</w:t>
      </w:r>
      <w:r w:rsidRPr="00CD6593">
        <w:t>(</w:t>
      </w:r>
      <w:r w:rsidRPr="00CD6593">
        <w:t>写入对应的值</w:t>
      </w:r>
      <w:r w:rsidRPr="00CD6593">
        <w:t>)tx</w:t>
      </w:r>
      <w:r w:rsidRPr="00CD6593">
        <w:t>的读</w:t>
      </w:r>
      <w:hyperlink>
        <w:r w:rsidRPr="00CD6593">
          <w:t>操作</w:t>
        </w:r>
      </w:hyperlink>
      <w:r w:rsidRPr="00CD6593">
        <w:t>中的</w:t>
      </w:r>
      <w:hyperlink>
        <w:r w:rsidRPr="00CD6593">
          <w:t>key</w:t>
        </w:r>
      </w:hyperlink>
      <w:r w:rsidRPr="00CD6593">
        <w:t>，</w:t>
      </w:r>
      <w:hyperlink>
        <w:r w:rsidRPr="00CD6593">
          <w:t>验证节点</w:t>
        </w:r>
      </w:hyperlink>
      <w:r w:rsidRPr="00CD6593">
        <w:t>跳过执行</w:t>
      </w:r>
      <w:r w:rsidRPr="00CD6593">
        <w:t>tx</w:t>
      </w:r>
      <w:r w:rsidRPr="00CD6593">
        <w:t>。其思想是，如果在块创建和验证阶段访问一个事务的读</w:t>
      </w:r>
      <w:hyperlink>
        <w:r w:rsidRPr="00CD6593">
          <w:t>操作</w:t>
        </w:r>
      </w:hyperlink>
      <w:r w:rsidRPr="00CD6593">
        <w:t>集中的</w:t>
      </w:r>
      <w:hyperlink>
        <w:r w:rsidRPr="00CD6593">
          <w:t>key</w:t>
        </w:r>
      </w:hyperlink>
      <w:r w:rsidRPr="00CD6593">
        <w:t>的事务的顺序是相同的，那么事务的执行结果在块验证阶段仍然是可重用的。</w:t>
      </w:r>
    </w:p>
    <w:p w14:paraId="708259BC" w14:textId="3B923389" w:rsidR="00CD6593" w:rsidRDefault="00CD6593" w:rsidP="001F48BD">
      <w:pPr>
        <w:pStyle w:val="1110"/>
        <w:ind w:firstLine="480"/>
      </w:pPr>
      <w:r w:rsidRPr="00CD6593">
        <w:t>在实现中使用两个表，即事务表和键表来维护所需的信息。事务表维护在块创建阶段执行的每个事务的读</w:t>
      </w:r>
      <w:hyperlink>
        <w:r w:rsidRPr="00CD6593">
          <w:t>和</w:t>
        </w:r>
      </w:hyperlink>
      <w:r w:rsidRPr="00CD6593">
        <w:t>写</w:t>
      </w:r>
      <w:hyperlink>
        <w:r w:rsidRPr="00CD6593">
          <w:t>的操作</w:t>
        </w:r>
      </w:hyperlink>
      <w:r w:rsidRPr="00CD6593">
        <w:t>集。类似地，键表维护访问每个事务的读和写</w:t>
      </w:r>
      <w:hyperlink>
        <w:r w:rsidRPr="00CD6593">
          <w:t>操作</w:t>
        </w:r>
      </w:hyperlink>
      <w:r w:rsidRPr="00CD6593">
        <w:t>集中的</w:t>
      </w:r>
      <w:hyperlink>
        <w:r w:rsidRPr="00CD6593">
          <w:t>key</w:t>
        </w:r>
        <w:r w:rsidRPr="00CD6593">
          <w:t>的</w:t>
        </w:r>
      </w:hyperlink>
      <w:r w:rsidRPr="00CD6593">
        <w:t>事务的顺序。此外，键表还维护在块创建阶段由事务写入的值。在块验证阶段，节点使用这两个表只跳过那些访问顺序与块创建阶段访问顺序相同的事务。此外，一旦节点决定跳过某个事务，它将使用存储在键表中的值来更新该事务触及的状态。更新后的状态将由未来的事务使用。</w:t>
      </w:r>
    </w:p>
    <w:p w14:paraId="1074A7F7" w14:textId="16301A3A" w:rsidR="000E1162" w:rsidRPr="000E1162" w:rsidRDefault="000E1162" w:rsidP="000E1162">
      <w:pPr>
        <w:pStyle w:val="27"/>
      </w:pPr>
      <w:bookmarkStart w:id="227" w:name="_Toc116394086"/>
      <w:r>
        <w:t>5</w:t>
      </w:r>
      <w:r>
        <w:rPr>
          <w:rFonts w:hint="eastAsia"/>
        </w:rPr>
        <w:t>.</w:t>
      </w:r>
      <w:r>
        <w:t>6</w:t>
      </w:r>
      <w:r w:rsidRPr="00CD6593">
        <w:t xml:space="preserve"> </w:t>
      </w:r>
      <w:r w:rsidR="00E74B94">
        <w:rPr>
          <w:rFonts w:hint="eastAsia"/>
        </w:rPr>
        <w:t>联盟链</w:t>
      </w:r>
      <w:r>
        <w:rPr>
          <w:rFonts w:hint="eastAsia"/>
        </w:rPr>
        <w:t>共识</w:t>
      </w:r>
      <w:r w:rsidR="00E74B94">
        <w:rPr>
          <w:rFonts w:hint="eastAsia"/>
        </w:rPr>
        <w:t>协议小结</w:t>
      </w:r>
      <w:bookmarkEnd w:id="227"/>
    </w:p>
    <w:p w14:paraId="01951C90" w14:textId="0F9991F9" w:rsidR="000E1162" w:rsidRPr="007C13E7" w:rsidRDefault="005261B5" w:rsidP="001F48BD">
      <w:pPr>
        <w:pStyle w:val="1110"/>
        <w:ind w:firstLine="480"/>
      </w:pPr>
      <w:r w:rsidRPr="007C13E7">
        <w:rPr>
          <w:rFonts w:hint="eastAsia"/>
        </w:rPr>
        <w:t>联盟链共有拜占庭共识算法和故障容错共识算法两大类进行选择。</w:t>
      </w:r>
      <w:r w:rsidR="000E1162" w:rsidRPr="007C13E7">
        <w:rPr>
          <w:rFonts w:hint="eastAsia"/>
        </w:rPr>
        <w:t>拜占庭共识算法虽然可以抵御拜占庭攻击，但</w:t>
      </w:r>
      <w:r w:rsidR="000E1162" w:rsidRPr="007C13E7">
        <w:rPr>
          <w:rFonts w:hint="eastAsia"/>
        </w:rPr>
        <w:t>PBFT</w:t>
      </w:r>
      <w:r w:rsidR="000E1162" w:rsidRPr="007C13E7">
        <w:rPr>
          <w:rFonts w:hint="eastAsia"/>
        </w:rPr>
        <w:t>共识算法过程中采用两次全节点通信，需要比较大的网络传输和通信开销。</w:t>
      </w:r>
      <w:r w:rsidR="000E1162" w:rsidRPr="007C13E7">
        <w:rPr>
          <w:rFonts w:hint="eastAsia"/>
        </w:rPr>
        <w:t xml:space="preserve">Hot-stuff </w:t>
      </w:r>
      <w:r w:rsidR="000E1162" w:rsidRPr="007C13E7">
        <w:rPr>
          <w:rFonts w:hint="eastAsia"/>
        </w:rPr>
        <w:t>虽然将</w:t>
      </w:r>
      <w:r w:rsidR="000E1162" w:rsidRPr="007C13E7">
        <w:rPr>
          <w:rFonts w:hint="eastAsia"/>
        </w:rPr>
        <w:t>PBFT</w:t>
      </w:r>
      <w:r w:rsidR="000E1162" w:rsidRPr="007C13E7">
        <w:rPr>
          <w:rFonts w:hint="eastAsia"/>
        </w:rPr>
        <w:t>的视图更改消息复杂度减少到</w:t>
      </w:r>
      <w:r w:rsidR="000E1162" w:rsidRPr="007C13E7">
        <w:rPr>
          <w:rFonts w:hint="eastAsia"/>
        </w:rPr>
        <w:lastRenderedPageBreak/>
        <w:t>O (n)</w:t>
      </w:r>
      <w:r w:rsidR="000E1162" w:rsidRPr="007C13E7">
        <w:rPr>
          <w:rFonts w:hint="eastAsia"/>
        </w:rPr>
        <w:t>，但在正常执行时，其消息复杂度与</w:t>
      </w:r>
      <w:r w:rsidR="000E1162" w:rsidRPr="007C13E7">
        <w:rPr>
          <w:rFonts w:hint="eastAsia"/>
        </w:rPr>
        <w:t>PBFT</w:t>
      </w:r>
      <w:r w:rsidR="000E1162" w:rsidRPr="007C13E7">
        <w:rPr>
          <w:rFonts w:hint="eastAsia"/>
        </w:rPr>
        <w:t>相当。</w:t>
      </w:r>
      <w:r w:rsidR="000E1162" w:rsidRPr="007C13E7">
        <w:rPr>
          <w:rFonts w:hint="eastAsia"/>
        </w:rPr>
        <w:t xml:space="preserve">SBFT </w:t>
      </w:r>
      <w:r w:rsidR="000E1162" w:rsidRPr="007C13E7">
        <w:rPr>
          <w:rFonts w:hint="eastAsia"/>
        </w:rPr>
        <w:t>是一种使用称为</w:t>
      </w:r>
      <w:r w:rsidR="000E1162" w:rsidRPr="007C13E7">
        <w:rPr>
          <w:rFonts w:hint="eastAsia"/>
        </w:rPr>
        <w:t>c</w:t>
      </w:r>
      <w:r w:rsidR="000E1162" w:rsidRPr="007C13E7">
        <w:rPr>
          <w:rFonts w:hint="eastAsia"/>
        </w:rPr>
        <w:t>和</w:t>
      </w:r>
      <w:r w:rsidR="000E1162" w:rsidRPr="007C13E7">
        <w:rPr>
          <w:rFonts w:hint="eastAsia"/>
        </w:rPr>
        <w:t>e</w:t>
      </w:r>
      <w:r w:rsidR="000E1162" w:rsidRPr="007C13E7">
        <w:rPr>
          <w:rFonts w:hint="eastAsia"/>
        </w:rPr>
        <w:t>收集器的协议，它们是随机选择的，并在准备阶段和确认阶段负责收集签名。这些收集器有助于避免全网节点相互广播。在理想情况下，可以实现</w:t>
      </w:r>
      <w:r w:rsidR="000E1162" w:rsidRPr="007C13E7">
        <w:rPr>
          <w:rFonts w:hint="eastAsia"/>
        </w:rPr>
        <w:t>O (c</w:t>
      </w:r>
      <w:r w:rsidR="000E1162" w:rsidRPr="007C13E7">
        <w:t>*</w:t>
      </w:r>
      <w:r w:rsidR="000E1162" w:rsidRPr="007C13E7">
        <w:rPr>
          <w:rFonts w:hint="eastAsia"/>
        </w:rPr>
        <w:t>n)</w:t>
      </w:r>
      <w:r w:rsidR="000E1162" w:rsidRPr="007C13E7">
        <w:rPr>
          <w:rFonts w:hint="eastAsia"/>
        </w:rPr>
        <w:t>线性开销。但是如果收集器是恶意的，这将导致</w:t>
      </w:r>
      <w:r w:rsidR="000E1162" w:rsidRPr="007C13E7">
        <w:rPr>
          <w:rFonts w:hint="eastAsia"/>
        </w:rPr>
        <w:t>SBFT</w:t>
      </w:r>
      <w:r w:rsidR="000E1162" w:rsidRPr="007C13E7">
        <w:rPr>
          <w:rFonts w:hint="eastAsia"/>
        </w:rPr>
        <w:t>性能的下降，并导致</w:t>
      </w:r>
      <w:r w:rsidR="000E1162" w:rsidRPr="007C13E7">
        <w:rPr>
          <w:rFonts w:hint="eastAsia"/>
        </w:rPr>
        <w:t>O (n2)</w:t>
      </w:r>
      <w:r w:rsidR="000E1162" w:rsidRPr="007C13E7">
        <w:rPr>
          <w:rFonts w:hint="eastAsia"/>
        </w:rPr>
        <w:t>的通信开销。</w:t>
      </w:r>
      <w:r w:rsidR="000E1162" w:rsidRPr="007C13E7">
        <w:rPr>
          <w:rFonts w:hint="eastAsia"/>
        </w:rPr>
        <w:t>Ten</w:t>
      </w:r>
      <w:r w:rsidR="000E1162" w:rsidRPr="007C13E7">
        <w:t>dermint</w:t>
      </w:r>
      <w:r w:rsidR="000E1162" w:rsidRPr="007C13E7">
        <w:rPr>
          <w:rFonts w:hint="eastAsia"/>
        </w:rPr>
        <w:t>算法通过</w:t>
      </w:r>
      <w:r w:rsidR="00C755DB" w:rsidRPr="007C13E7">
        <w:rPr>
          <w:rFonts w:hint="eastAsia"/>
        </w:rPr>
        <w:t>锁定、解锁机制</w:t>
      </w:r>
      <w:r w:rsidR="000E1162" w:rsidRPr="007C13E7">
        <w:rPr>
          <w:rFonts w:hint="eastAsia"/>
        </w:rPr>
        <w:t>来提高吞吐量，但是在交易处理的效率和达成共识的时延等方面需要进一步提升，并且在共识流程、区块同步和节点管理方面存在问题。</w:t>
      </w:r>
    </w:p>
    <w:p w14:paraId="0D5F7206" w14:textId="06A4D281" w:rsidR="00C755DB" w:rsidRPr="007C13E7" w:rsidRDefault="00C755DB" w:rsidP="001F48BD">
      <w:pPr>
        <w:pStyle w:val="1110"/>
        <w:ind w:firstLine="480"/>
      </w:pPr>
      <w:r w:rsidRPr="007C13E7">
        <w:rPr>
          <w:rFonts w:hint="eastAsia"/>
        </w:rPr>
        <w:t>而故障容错算法</w:t>
      </w:r>
      <w:r w:rsidR="005261B5" w:rsidRPr="007C13E7">
        <w:rPr>
          <w:rFonts w:hint="eastAsia"/>
        </w:rPr>
        <w:t>经典的为</w:t>
      </w:r>
      <w:r w:rsidR="005261B5" w:rsidRPr="007C13E7">
        <w:rPr>
          <w:rFonts w:hint="eastAsia"/>
        </w:rPr>
        <w:t>Raft</w:t>
      </w:r>
      <w:r w:rsidR="005261B5" w:rsidRPr="007C13E7">
        <w:rPr>
          <w:rFonts w:hint="eastAsia"/>
        </w:rPr>
        <w:t>和</w:t>
      </w:r>
      <w:r w:rsidR="005261B5" w:rsidRPr="007C13E7">
        <w:rPr>
          <w:rFonts w:hint="eastAsia"/>
        </w:rPr>
        <w:t>Pax</w:t>
      </w:r>
      <w:r w:rsidR="005261B5" w:rsidRPr="007C13E7">
        <w:t>os</w:t>
      </w:r>
      <w:r w:rsidR="005261B5" w:rsidRPr="007C13E7">
        <w:rPr>
          <w:rFonts w:hint="eastAsia"/>
        </w:rPr>
        <w:t>，其中</w:t>
      </w:r>
      <w:r w:rsidR="005261B5" w:rsidRPr="007C13E7">
        <w:rPr>
          <w:rFonts w:hint="eastAsia"/>
        </w:rPr>
        <w:t>Raf</w:t>
      </w:r>
      <w:r w:rsidR="005261B5" w:rsidRPr="007C13E7">
        <w:t>t</w:t>
      </w:r>
      <w:r w:rsidR="005261B5" w:rsidRPr="007C13E7">
        <w:rPr>
          <w:rFonts w:hint="eastAsia"/>
        </w:rPr>
        <w:t>算法在工程领域应用广泛，相比于</w:t>
      </w:r>
      <w:r w:rsidR="005261B5" w:rsidRPr="007C13E7">
        <w:rPr>
          <w:rFonts w:hint="eastAsia"/>
        </w:rPr>
        <w:t>Pax</w:t>
      </w:r>
      <w:r w:rsidR="005261B5" w:rsidRPr="007C13E7">
        <w:t>os</w:t>
      </w:r>
      <w:r w:rsidR="005261B5" w:rsidRPr="007C13E7">
        <w:rPr>
          <w:rFonts w:hint="eastAsia"/>
        </w:rPr>
        <w:t>易于理解和实现。</w:t>
      </w:r>
      <w:r w:rsidR="005261B5" w:rsidRPr="007C13E7">
        <w:rPr>
          <w:rFonts w:hint="eastAsia"/>
        </w:rPr>
        <w:t>Ra</w:t>
      </w:r>
      <w:r w:rsidR="005261B5" w:rsidRPr="007C13E7">
        <w:t>ft</w:t>
      </w:r>
      <w:r w:rsidRPr="007C13E7">
        <w:rPr>
          <w:rFonts w:hint="eastAsia"/>
        </w:rPr>
        <w:t>虽然无法抵御拜占庭攻击，但是</w:t>
      </w:r>
      <w:r w:rsidR="005261B5" w:rsidRPr="007C13E7">
        <w:rPr>
          <w:rFonts w:hint="eastAsia"/>
        </w:rPr>
        <w:t>其</w:t>
      </w:r>
      <w:r w:rsidRPr="007C13E7">
        <w:rPr>
          <w:rFonts w:hint="eastAsia"/>
        </w:rPr>
        <w:t>算法通信复杂度在任何情况下只有</w:t>
      </w:r>
      <w:r w:rsidRPr="007C13E7">
        <w:rPr>
          <w:rFonts w:hint="eastAsia"/>
        </w:rPr>
        <w:t>O (n)</w:t>
      </w:r>
      <w:r w:rsidRPr="007C13E7">
        <w:rPr>
          <w:rFonts w:hint="eastAsia"/>
        </w:rPr>
        <w:t>。如果集群总节点数为</w:t>
      </w:r>
      <w:r w:rsidRPr="007C13E7">
        <w:rPr>
          <w:rFonts w:hint="eastAsia"/>
        </w:rPr>
        <w:t xml:space="preserve"> n</w:t>
      </w:r>
      <w:r w:rsidRPr="007C13E7">
        <w:rPr>
          <w:rFonts w:hint="eastAsia"/>
        </w:rPr>
        <w:t>，对于日志记录阶段，通信次数为</w:t>
      </w:r>
      <w:r w:rsidRPr="007C13E7">
        <w:rPr>
          <w:rFonts w:hint="eastAsia"/>
        </w:rPr>
        <w:t>n-1</w:t>
      </w:r>
      <w:r w:rsidRPr="007C13E7">
        <w:rPr>
          <w:rFonts w:hint="eastAsia"/>
        </w:rPr>
        <w:t>，对于提交数据阶段，通信次数也为</w:t>
      </w:r>
      <w:r w:rsidRPr="007C13E7">
        <w:rPr>
          <w:rFonts w:hint="eastAsia"/>
        </w:rPr>
        <w:t>n-1</w:t>
      </w:r>
      <w:r w:rsidRPr="007C13E7">
        <w:rPr>
          <w:rFonts w:hint="eastAsia"/>
        </w:rPr>
        <w:t>，总通信次数为</w:t>
      </w:r>
      <w:r w:rsidRPr="007C13E7">
        <w:rPr>
          <w:rFonts w:hint="eastAsia"/>
        </w:rPr>
        <w:t>2n-2</w:t>
      </w:r>
      <w:r w:rsidRPr="007C13E7">
        <w:rPr>
          <w:rFonts w:hint="eastAsia"/>
        </w:rPr>
        <w:t>，因此</w:t>
      </w:r>
      <w:r w:rsidR="00E74B94" w:rsidRPr="007C13E7">
        <w:rPr>
          <w:rFonts w:hint="eastAsia"/>
        </w:rPr>
        <w:t>通信复杂度</w:t>
      </w:r>
      <w:r w:rsidRPr="007C13E7">
        <w:rPr>
          <w:rFonts w:hint="eastAsia"/>
        </w:rPr>
        <w:t>为</w:t>
      </w:r>
      <w:r w:rsidRPr="007C13E7">
        <w:rPr>
          <w:rFonts w:hint="eastAsia"/>
        </w:rPr>
        <w:t>O</w:t>
      </w:r>
      <w:r w:rsidRPr="007C13E7">
        <w:rPr>
          <w:rFonts w:hint="eastAsia"/>
        </w:rPr>
        <w:t>（</w:t>
      </w:r>
      <w:r w:rsidRPr="007C13E7">
        <w:rPr>
          <w:rFonts w:hint="eastAsia"/>
        </w:rPr>
        <w:t>n</w:t>
      </w:r>
      <w:r w:rsidRPr="007C13E7">
        <w:rPr>
          <w:rFonts w:hint="eastAsia"/>
        </w:rPr>
        <w:t>）。</w:t>
      </w:r>
      <w:r w:rsidR="00E74B94" w:rsidRPr="007C13E7">
        <w:rPr>
          <w:rFonts w:hint="eastAsia"/>
        </w:rPr>
        <w:t>此外，</w:t>
      </w:r>
      <w:r w:rsidR="005261B5" w:rsidRPr="007C13E7">
        <w:rPr>
          <w:rFonts w:hint="eastAsia"/>
        </w:rPr>
        <w:t>在平均共识时延上</w:t>
      </w:r>
      <w:r w:rsidR="00E74B94" w:rsidRPr="007C13E7">
        <w:rPr>
          <w:rFonts w:hint="eastAsia"/>
        </w:rPr>
        <w:t>Ra</w:t>
      </w:r>
      <w:r w:rsidR="00E74B94" w:rsidRPr="007C13E7">
        <w:t>f</w:t>
      </w:r>
      <w:r w:rsidR="00E74B94" w:rsidRPr="007C13E7">
        <w:rPr>
          <w:rFonts w:hint="eastAsia"/>
        </w:rPr>
        <w:t>t</w:t>
      </w:r>
      <w:r w:rsidR="005261B5" w:rsidRPr="007C13E7">
        <w:rPr>
          <w:rFonts w:hint="eastAsia"/>
        </w:rPr>
        <w:t>只有</w:t>
      </w:r>
      <w:r w:rsidR="005261B5" w:rsidRPr="007C13E7">
        <w:rPr>
          <w:rFonts w:hint="eastAsia"/>
        </w:rPr>
        <w:t>6</w:t>
      </w:r>
      <w:r w:rsidR="005261B5" w:rsidRPr="007C13E7">
        <w:t>04.5</w:t>
      </w:r>
      <w:r w:rsidR="00E74B94" w:rsidRPr="007C13E7">
        <w:t>/</w:t>
      </w:r>
      <w:r w:rsidR="005261B5" w:rsidRPr="007C13E7">
        <w:rPr>
          <w:rFonts w:hint="eastAsia"/>
        </w:rPr>
        <w:t>ms</w:t>
      </w:r>
      <w:r w:rsidR="005261B5" w:rsidRPr="007C13E7">
        <w:rPr>
          <w:rFonts w:hint="eastAsia"/>
        </w:rPr>
        <w:t>相对于</w:t>
      </w:r>
      <w:r w:rsidR="005261B5" w:rsidRPr="007C13E7">
        <w:rPr>
          <w:rFonts w:hint="eastAsia"/>
        </w:rPr>
        <w:t>P</w:t>
      </w:r>
      <w:r w:rsidR="005261B5" w:rsidRPr="007C13E7">
        <w:t>BFT</w:t>
      </w:r>
      <w:r w:rsidR="005261B5" w:rsidRPr="007C13E7">
        <w:rPr>
          <w:rFonts w:hint="eastAsia"/>
        </w:rPr>
        <w:t>的</w:t>
      </w:r>
      <w:r w:rsidR="005261B5" w:rsidRPr="007C13E7">
        <w:rPr>
          <w:rFonts w:hint="eastAsia"/>
        </w:rPr>
        <w:t>2</w:t>
      </w:r>
      <w:r w:rsidR="005261B5" w:rsidRPr="007C13E7">
        <w:t>119.8</w:t>
      </w:r>
      <w:r w:rsidR="00E74B94" w:rsidRPr="007C13E7">
        <w:t>/</w:t>
      </w:r>
      <w:r w:rsidR="005261B5" w:rsidRPr="007C13E7">
        <w:rPr>
          <w:rFonts w:hint="eastAsia"/>
        </w:rPr>
        <w:t>ms</w:t>
      </w:r>
      <w:r w:rsidR="005261B5" w:rsidRPr="007C13E7">
        <w:rPr>
          <w:rFonts w:hint="eastAsia"/>
        </w:rPr>
        <w:t>，同时平均吞吐量可以达到</w:t>
      </w:r>
      <w:r w:rsidR="005261B5" w:rsidRPr="007C13E7">
        <w:rPr>
          <w:rFonts w:hint="eastAsia"/>
        </w:rPr>
        <w:t>1</w:t>
      </w:r>
      <w:r w:rsidR="005261B5" w:rsidRPr="007C13E7">
        <w:t>89.95/ps</w:t>
      </w:r>
      <w:r w:rsidR="005261B5" w:rsidRPr="007C13E7">
        <w:rPr>
          <w:rFonts w:hint="eastAsia"/>
        </w:rPr>
        <w:t>相对于</w:t>
      </w:r>
      <w:r w:rsidR="005261B5" w:rsidRPr="007C13E7">
        <w:rPr>
          <w:rFonts w:hint="eastAsia"/>
        </w:rPr>
        <w:t>P</w:t>
      </w:r>
      <w:r w:rsidR="005261B5" w:rsidRPr="007C13E7">
        <w:t>BFT</w:t>
      </w:r>
      <w:r w:rsidR="005261B5" w:rsidRPr="007C13E7">
        <w:rPr>
          <w:rFonts w:hint="eastAsia"/>
        </w:rPr>
        <w:t>的</w:t>
      </w:r>
      <w:r w:rsidR="005261B5" w:rsidRPr="007C13E7">
        <w:rPr>
          <w:rFonts w:hint="eastAsia"/>
        </w:rPr>
        <w:t>4</w:t>
      </w:r>
      <w:r w:rsidR="005261B5" w:rsidRPr="007C13E7">
        <w:t>6.25/</w:t>
      </w:r>
      <w:r w:rsidR="005261B5" w:rsidRPr="007C13E7">
        <w:rPr>
          <w:rFonts w:hint="eastAsia"/>
        </w:rPr>
        <w:t>ps</w:t>
      </w:r>
      <w:r w:rsidR="00E74B94" w:rsidRPr="007C13E7">
        <w:rPr>
          <w:rFonts w:hint="eastAsia"/>
        </w:rPr>
        <w:t>。</w:t>
      </w:r>
    </w:p>
    <w:p w14:paraId="79064CBD" w14:textId="74710E19" w:rsidR="00E74B94" w:rsidRPr="000E1162" w:rsidRDefault="00E74B94" w:rsidP="001F48BD">
      <w:pPr>
        <w:pStyle w:val="1110"/>
        <w:ind w:firstLine="480"/>
      </w:pPr>
      <w:r w:rsidRPr="007C13E7">
        <w:rPr>
          <w:rFonts w:hint="eastAsia"/>
        </w:rPr>
        <w:t>综上所述，根据中交智运庞大的货运体量，在基于高吞吐量和高低时延的要求下，建议采用</w:t>
      </w:r>
      <w:r w:rsidRPr="007C13E7">
        <w:rPr>
          <w:rFonts w:hint="eastAsia"/>
        </w:rPr>
        <w:t>Raf</w:t>
      </w:r>
      <w:r w:rsidRPr="007C13E7">
        <w:t>t</w:t>
      </w:r>
      <w:r w:rsidRPr="007C13E7">
        <w:rPr>
          <w:rFonts w:hint="eastAsia"/>
        </w:rPr>
        <w:t>共识协议，同时可以辅以高性能的共识技术来进一步提高共识效率。</w:t>
      </w:r>
    </w:p>
    <w:p w14:paraId="4A0E4460" w14:textId="77777777" w:rsidR="00FB205E" w:rsidRDefault="00FB205E">
      <w:pPr>
        <w:widowControl/>
        <w:snapToGrid/>
        <w:spacing w:line="240" w:lineRule="auto"/>
        <w:ind w:firstLineChars="0" w:firstLine="0"/>
        <w:rPr>
          <w:rFonts w:eastAsia="黑体"/>
          <w:bCs/>
          <w:kern w:val="44"/>
          <w:sz w:val="32"/>
          <w:szCs w:val="44"/>
        </w:rPr>
      </w:pPr>
      <w:r>
        <w:br w:type="page"/>
      </w:r>
    </w:p>
    <w:p w14:paraId="41EF4DB0" w14:textId="39AC01AF" w:rsidR="004C27F5" w:rsidRDefault="0095750B" w:rsidP="00C53997">
      <w:pPr>
        <w:pStyle w:val="1"/>
        <w:spacing w:before="312" w:after="312"/>
      </w:pPr>
      <w:bookmarkStart w:id="228" w:name="_Toc97625279"/>
      <w:bookmarkStart w:id="229" w:name="_Toc116394087"/>
      <w:r>
        <w:rPr>
          <w:rFonts w:hint="eastAsia"/>
        </w:rPr>
        <w:lastRenderedPageBreak/>
        <w:t>六、敏捷应用技术</w:t>
      </w:r>
      <w:bookmarkEnd w:id="228"/>
      <w:bookmarkEnd w:id="229"/>
    </w:p>
    <w:p w14:paraId="11904FBF" w14:textId="6865FBF3" w:rsidR="00D452C6" w:rsidRPr="00D452C6" w:rsidRDefault="00D452C6" w:rsidP="00D452C6">
      <w:pPr>
        <w:pStyle w:val="27"/>
      </w:pPr>
      <w:bookmarkStart w:id="230" w:name="_Toc97625280"/>
      <w:bookmarkStart w:id="231" w:name="_Toc116394088"/>
      <w:r>
        <w:t>6</w:t>
      </w:r>
      <w:r w:rsidR="00DD7A4F">
        <w:rPr>
          <w:rFonts w:hint="eastAsia"/>
        </w:rPr>
        <w:t>.</w:t>
      </w:r>
      <w:r>
        <w:t xml:space="preserve">1 </w:t>
      </w:r>
      <w:bookmarkStart w:id="232" w:name="_Toc42768268"/>
      <w:bookmarkStart w:id="233" w:name="_Toc46935934"/>
      <w:bookmarkStart w:id="234" w:name="_Toc58311040"/>
      <w:r w:rsidRPr="00D452C6">
        <w:t>与云计算深度融合的区块链快速应用技术</w:t>
      </w:r>
      <w:bookmarkEnd w:id="230"/>
      <w:bookmarkEnd w:id="231"/>
      <w:bookmarkEnd w:id="232"/>
      <w:bookmarkEnd w:id="233"/>
      <w:bookmarkEnd w:id="234"/>
    </w:p>
    <w:p w14:paraId="6B93F8BB" w14:textId="1D9E647D" w:rsidR="00830952" w:rsidRPr="00016B51" w:rsidRDefault="00830952" w:rsidP="00016B51">
      <w:pPr>
        <w:pStyle w:val="1110"/>
        <w:ind w:firstLine="480"/>
      </w:pPr>
      <w:r w:rsidRPr="00016B51">
        <w:rPr>
          <w:rFonts w:hint="eastAsia"/>
        </w:rPr>
        <w:t>区块链技术的诸多优势都基于大量的节点资源，这些节点资源分散繁多，管理比较困难，因此，将云计算技术和区块链技术进行深度融合，实现对区块链节点、框架、网络等虚拟化的表达，实现节点资源动态扩容、远程运维，最终实现了区块链系统的快速部署、快捷运维和敏捷开发等目标。通过构建虚拟全节点，在不影响系统正常运行的基础上，通过配置监管策略，自动完成系统安全性合规性的穿透式柔性监管，为区块链行业应用提供安全和技术保障，为区块链技术的发展提供强有力的援助和支持。</w:t>
      </w:r>
      <w:r w:rsidR="00620D99" w:rsidRPr="00016B51">
        <w:rPr>
          <w:rFonts w:hint="eastAsia"/>
        </w:rPr>
        <w:t>实现区块链快速应用的</w:t>
      </w:r>
      <w:r w:rsidRPr="00016B51">
        <w:rPr>
          <w:rFonts w:hint="eastAsia"/>
        </w:rPr>
        <w:t>主要关键技术</w:t>
      </w:r>
      <w:r w:rsidR="00620D99" w:rsidRPr="00016B51">
        <w:rPr>
          <w:rFonts w:hint="eastAsia"/>
        </w:rPr>
        <w:t>包括</w:t>
      </w:r>
      <w:r w:rsidRPr="00016B51">
        <w:rPr>
          <w:rFonts w:hint="eastAsia"/>
        </w:rPr>
        <w:t>：</w:t>
      </w:r>
    </w:p>
    <w:p w14:paraId="26BA0CAE" w14:textId="77777777" w:rsidR="00830952" w:rsidRPr="00016B51" w:rsidRDefault="00830952" w:rsidP="00016B51">
      <w:pPr>
        <w:pStyle w:val="1110"/>
        <w:ind w:firstLine="480"/>
      </w:pPr>
      <w:r w:rsidRPr="00016B51">
        <w:rPr>
          <w:rFonts w:hint="eastAsia"/>
        </w:rPr>
        <w:t>（</w:t>
      </w:r>
      <w:r w:rsidRPr="00016B51">
        <w:rPr>
          <w:rFonts w:hint="eastAsia"/>
        </w:rPr>
        <w:t>1</w:t>
      </w:r>
      <w:r w:rsidRPr="00016B51">
        <w:rPr>
          <w:rFonts w:hint="eastAsia"/>
        </w:rPr>
        <w:t>）将区块链技术与云计算技术深度融合，支持以</w:t>
      </w:r>
      <w:r w:rsidRPr="00016B51">
        <w:rPr>
          <w:rFonts w:hint="eastAsia"/>
        </w:rPr>
        <w:t>VM</w:t>
      </w:r>
      <w:r w:rsidRPr="00016B51">
        <w:rPr>
          <w:rFonts w:hint="eastAsia"/>
        </w:rPr>
        <w:t>、</w:t>
      </w:r>
      <w:r w:rsidRPr="00016B51">
        <w:rPr>
          <w:rFonts w:hint="eastAsia"/>
        </w:rPr>
        <w:t>Docker</w:t>
      </w:r>
      <w:r w:rsidRPr="00016B51">
        <w:rPr>
          <w:rFonts w:hint="eastAsia"/>
        </w:rPr>
        <w:t>、</w:t>
      </w:r>
      <w:r w:rsidRPr="00016B51">
        <w:rPr>
          <w:rFonts w:hint="eastAsia"/>
        </w:rPr>
        <w:t>Kubernetes</w:t>
      </w:r>
      <w:r w:rsidRPr="00016B51">
        <w:rPr>
          <w:rFonts w:hint="eastAsia"/>
        </w:rPr>
        <w:t>集群等方式实现区块链节点、框架、网络的全虚拟化表达，支持动态扩容、远程运维，从而达成快速部署、快捷运维和敏捷开发的目标。对于货运物流业来说，在货运物流平台上有多少个参与方，就会有多少个节点，这些节点加入到货运物流区块链网络中，对整个网络都是一个非常大的挑战，我们需要花费大量的时间成本去对每一个节点进行监控和维护。此外，这些节点在区块链网络中，会慢慢的产生大量的数据和日志，并且数据的增量是不可预计的，在这样的情况下，本地资源永远是有限的，只有云资源才可以不断的扩展，将区块链与云计算融合，借助云平台的容错可扩展、网络的多链路负载、计算资源的动态调整，我们可以针对区块链中的节点能够更好的实现节点的服务，从一定角度来讲也节省了节点的运行成本，提高了整个系统之间交互的效率。</w:t>
      </w:r>
    </w:p>
    <w:p w14:paraId="4A8534AB" w14:textId="77777777" w:rsidR="00830952" w:rsidRPr="00016B51" w:rsidRDefault="00830952" w:rsidP="00016B51">
      <w:pPr>
        <w:pStyle w:val="1110"/>
        <w:ind w:firstLine="480"/>
      </w:pPr>
      <w:r w:rsidRPr="00016B51">
        <w:rPr>
          <w:rFonts w:hint="eastAsia"/>
        </w:rPr>
        <w:t>（</w:t>
      </w:r>
      <w:r w:rsidRPr="00016B51">
        <w:rPr>
          <w:rFonts w:hint="eastAsia"/>
        </w:rPr>
        <w:t>2</w:t>
      </w:r>
      <w:r w:rsidRPr="00016B51">
        <w:rPr>
          <w:rFonts w:hint="eastAsia"/>
        </w:rPr>
        <w:t>）支持区块链节点的追踪与可视化：该项技术研究可以为货运物流平台的运维人员提供非常便利且高效的区块链网络和节点运维服务，它将各项监控指标和追踪内容抽离成标准的监管模块，之后将标准监管模块放置于每一个区块链节点中，标准监管模块每隔一段时间自动搜集指标数据，搜集完全后通过</w:t>
      </w:r>
      <w:r w:rsidRPr="00016B51">
        <w:rPr>
          <w:rFonts w:hint="eastAsia"/>
        </w:rPr>
        <w:t>WebAPI</w:t>
      </w:r>
      <w:r w:rsidRPr="00016B51">
        <w:rPr>
          <w:rFonts w:hint="eastAsia"/>
        </w:rPr>
        <w:t>服务提供给前端可视化界面进行展示，运维人员能够根据每一节点的指标变化对该节点的运行现状作出评判。</w:t>
      </w:r>
    </w:p>
    <w:p w14:paraId="73426C91" w14:textId="77777777" w:rsidR="00830952" w:rsidRPr="00016B51" w:rsidRDefault="00830952" w:rsidP="00016B51">
      <w:pPr>
        <w:pStyle w:val="1110"/>
        <w:ind w:firstLine="480"/>
      </w:pPr>
      <w:r w:rsidRPr="00016B51">
        <w:rPr>
          <w:rFonts w:hint="eastAsia"/>
        </w:rPr>
        <w:t>（</w:t>
      </w:r>
      <w:r w:rsidRPr="00016B51">
        <w:rPr>
          <w:rFonts w:hint="eastAsia"/>
        </w:rPr>
        <w:t>3</w:t>
      </w:r>
      <w:r w:rsidRPr="00016B51">
        <w:rPr>
          <w:rFonts w:hint="eastAsia"/>
        </w:rPr>
        <w:t>）支持联盟链穿透式监管：联盟链穿透式监管的主要原则是将联盟链网络中</w:t>
      </w:r>
      <w:r w:rsidRPr="00016B51">
        <w:rPr>
          <w:rFonts w:hint="eastAsia"/>
        </w:rPr>
        <w:lastRenderedPageBreak/>
        <w:t>的每一个环节产生的真实可信的数据串联起来实时的上传到监管节点，以便于提高监管节点的效率，降低监管节点的成本。联盟链网络中每一个环节产生的数据都是大量的，随着时间的流逝，这些数据会变得异常庞大，因此，结合货运物流的行业实际进行区块链式的分析，研究什么数据需要上传到监管节点，要以怎样的方式上传到监管节点。</w:t>
      </w:r>
    </w:p>
    <w:p w14:paraId="564BFED2" w14:textId="77777777" w:rsidR="00830952" w:rsidRPr="00016B51" w:rsidRDefault="00830952" w:rsidP="00016B51">
      <w:pPr>
        <w:pStyle w:val="1110"/>
        <w:ind w:firstLine="480"/>
      </w:pPr>
      <w:r w:rsidRPr="00016B51">
        <w:rPr>
          <w:rFonts w:hint="eastAsia"/>
        </w:rPr>
        <w:t>（</w:t>
      </w:r>
      <w:r w:rsidRPr="00016B51">
        <w:rPr>
          <w:rFonts w:hint="eastAsia"/>
        </w:rPr>
        <w:t>4</w:t>
      </w:r>
      <w:r w:rsidRPr="00016B51">
        <w:rPr>
          <w:rFonts w:hint="eastAsia"/>
        </w:rPr>
        <w:t>）实现区块链环境的一键式快速部署与应用，且安全、合规地部署区块链应用，简化区块链部署、运维和管理等环节：研究区块链环境的一键式部署是实现区块链商业化，促进区块链落地应用发展的重要内容之一，基于</w:t>
      </w:r>
      <w:r w:rsidRPr="00016B51">
        <w:rPr>
          <w:rFonts w:hint="eastAsia"/>
        </w:rPr>
        <w:t>Docker</w:t>
      </w:r>
      <w:r w:rsidRPr="00016B51">
        <w:rPr>
          <w:rFonts w:hint="eastAsia"/>
        </w:rPr>
        <w:t>容器技术的发展与</w:t>
      </w:r>
      <w:r w:rsidRPr="00016B51">
        <w:rPr>
          <w:rFonts w:hint="eastAsia"/>
        </w:rPr>
        <w:t>Shell</w:t>
      </w:r>
      <w:r w:rsidRPr="00016B51">
        <w:rPr>
          <w:rFonts w:hint="eastAsia"/>
        </w:rPr>
        <w:t>脚本编程，将区块链网络的各节点抽离成标准节点模板，之后将标准的节点模板镜像化容器化，放置于安全的可控的仓库，当需要部署网络时，只需要配置脚本需求，就可以安全高效的部署区块链网络。</w:t>
      </w:r>
    </w:p>
    <w:p w14:paraId="187554D5" w14:textId="57B4666D" w:rsidR="00CE06D7" w:rsidRPr="007C13E7" w:rsidRDefault="00CE06D7" w:rsidP="007C13E7">
      <w:pPr>
        <w:pStyle w:val="27"/>
      </w:pPr>
      <w:bookmarkStart w:id="235" w:name="_Toc97625281"/>
      <w:bookmarkStart w:id="236" w:name="_Toc116394089"/>
      <w:r w:rsidRPr="007C13E7">
        <w:rPr>
          <w:rFonts w:hint="eastAsia"/>
        </w:rPr>
        <w:t>6</w:t>
      </w:r>
      <w:r w:rsidR="00DD7A4F" w:rsidRPr="007C13E7">
        <w:rPr>
          <w:rFonts w:hint="eastAsia"/>
        </w:rPr>
        <w:t>.</w:t>
      </w:r>
      <w:r w:rsidRPr="007C13E7">
        <w:t>2</w:t>
      </w:r>
      <w:r w:rsidR="002A2AB3" w:rsidRPr="007C13E7">
        <w:t xml:space="preserve"> </w:t>
      </w:r>
      <w:r w:rsidRPr="007C13E7">
        <w:rPr>
          <w:rFonts w:hint="eastAsia"/>
        </w:rPr>
        <w:t>基于</w:t>
      </w:r>
      <w:r w:rsidRPr="007C13E7">
        <w:rPr>
          <w:rFonts w:hint="eastAsia"/>
        </w:rPr>
        <w:t xml:space="preserve"> Docker </w:t>
      </w:r>
      <w:r w:rsidRPr="007C13E7">
        <w:rPr>
          <w:rFonts w:hint="eastAsia"/>
        </w:rPr>
        <w:t>的区块链实现</w:t>
      </w:r>
      <w:bookmarkEnd w:id="235"/>
      <w:bookmarkEnd w:id="236"/>
    </w:p>
    <w:p w14:paraId="7B21DBBB" w14:textId="0F12E04E" w:rsidR="00F90CDB" w:rsidRDefault="00F90CDB" w:rsidP="00F90CDB">
      <w:pPr>
        <w:pStyle w:val="ad"/>
      </w:pPr>
      <w:bookmarkStart w:id="237" w:name="_Toc97625282"/>
      <w:bookmarkStart w:id="238" w:name="_Toc116394090"/>
      <w:r>
        <w:rPr>
          <w:rFonts w:hint="eastAsia"/>
        </w:rPr>
        <w:t>6</w:t>
      </w:r>
      <w:r w:rsidR="00DD7A4F">
        <w:rPr>
          <w:rFonts w:hint="eastAsia"/>
        </w:rPr>
        <w:t>.</w:t>
      </w:r>
      <w:r>
        <w:t>2</w:t>
      </w:r>
      <w:r w:rsidR="00DD7A4F">
        <w:rPr>
          <w:rFonts w:hint="eastAsia"/>
        </w:rPr>
        <w:t>.</w:t>
      </w:r>
      <w:r>
        <w:t xml:space="preserve">1 </w:t>
      </w:r>
      <w:r>
        <w:rPr>
          <w:rFonts w:hint="eastAsia"/>
        </w:rPr>
        <w:t>Docker</w:t>
      </w:r>
      <w:bookmarkEnd w:id="237"/>
      <w:bookmarkEnd w:id="238"/>
    </w:p>
    <w:p w14:paraId="31711B50" w14:textId="77777777" w:rsidR="00D174A5" w:rsidRPr="00016B51" w:rsidRDefault="00D174A5" w:rsidP="00016B51">
      <w:pPr>
        <w:pStyle w:val="1110"/>
        <w:ind w:firstLine="480"/>
      </w:pPr>
      <w:r w:rsidRPr="00016B51">
        <w:rPr>
          <w:rFonts w:hint="eastAsia"/>
        </w:rPr>
        <w:t xml:space="preserve">Docker </w:t>
      </w:r>
      <w:r w:rsidRPr="00016B51">
        <w:rPr>
          <w:rFonts w:hint="eastAsia"/>
        </w:rPr>
        <w:t>是一个开源的应用容器引擎，可以轻松的为任何应用创建一个轻量级的、可移植的、自给自足的容器。开发者在本地编译测试通过的容器可以批量地在生产环境中部署，包括</w:t>
      </w:r>
      <w:r w:rsidRPr="00016B51">
        <w:rPr>
          <w:rFonts w:hint="eastAsia"/>
        </w:rPr>
        <w:t>VMs</w:t>
      </w:r>
      <w:r w:rsidRPr="00016B51">
        <w:rPr>
          <w:rFonts w:hint="eastAsia"/>
        </w:rPr>
        <w:t>（虚拟机）、</w:t>
      </w:r>
      <w:r w:rsidRPr="00016B51">
        <w:rPr>
          <w:rFonts w:hint="eastAsia"/>
        </w:rPr>
        <w:t>bare metal</w:t>
      </w:r>
      <w:r w:rsidRPr="00016B51">
        <w:rPr>
          <w:rFonts w:hint="eastAsia"/>
        </w:rPr>
        <w:t>、</w:t>
      </w:r>
      <w:r w:rsidRPr="00016B51">
        <w:rPr>
          <w:rFonts w:hint="eastAsia"/>
        </w:rPr>
        <w:t xml:space="preserve">OpenStack </w:t>
      </w:r>
      <w:r w:rsidRPr="00016B51">
        <w:rPr>
          <w:rFonts w:hint="eastAsia"/>
        </w:rPr>
        <w:t>集群和其他的基础应用平台。</w:t>
      </w:r>
    </w:p>
    <w:p w14:paraId="319F655F" w14:textId="62F86BB4" w:rsidR="00F46BBF" w:rsidRPr="00016B51" w:rsidRDefault="00D174A5" w:rsidP="00016B51">
      <w:pPr>
        <w:pStyle w:val="1110"/>
        <w:ind w:firstLine="480"/>
      </w:pPr>
      <w:r w:rsidRPr="00016B51">
        <w:rPr>
          <w:rFonts w:hint="eastAsia"/>
        </w:rPr>
        <w:t>简单的理解，</w:t>
      </w:r>
      <w:r w:rsidRPr="00016B51">
        <w:rPr>
          <w:rFonts w:hint="eastAsia"/>
        </w:rPr>
        <w:t>Docker</w:t>
      </w:r>
      <w:r w:rsidRPr="00016B51">
        <w:rPr>
          <w:rFonts w:hint="eastAsia"/>
        </w:rPr>
        <w:t>类似于集装箱，各式各样的货物，经过集装箱的标准化进行托管，而集装箱和集装箱之间没有影响。也就是说，</w:t>
      </w:r>
      <w:r w:rsidRPr="00016B51">
        <w:rPr>
          <w:rFonts w:hint="eastAsia"/>
        </w:rPr>
        <w:t>Docker</w:t>
      </w:r>
      <w:r w:rsidRPr="00016B51">
        <w:rPr>
          <w:rFonts w:hint="eastAsia"/>
        </w:rPr>
        <w:t>平台就是一个软件集装箱化平台，这就意味着我们自己可以构建应用程序，将其依赖关系一起打包到一个容器中，然后这容器就很容易运送到其他的机器上进行运行，而且非常易于装载、复制、移除，非常适合软件弹性架构。</w:t>
      </w:r>
      <w:r w:rsidR="00F46BBF" w:rsidRPr="00016B51">
        <w:rPr>
          <w:rFonts w:hint="eastAsia"/>
        </w:rPr>
        <w:t>因此，就像船只、火车或卡车运输集装箱而不论其内部的货物一样，软件容器充当软件部署的标准单元，其中可以包含不同的代码和依赖项。</w:t>
      </w:r>
      <w:r w:rsidR="00F46BBF" w:rsidRPr="00016B51">
        <w:rPr>
          <w:rFonts w:hint="eastAsia"/>
        </w:rPr>
        <w:t xml:space="preserve"> </w:t>
      </w:r>
      <w:r w:rsidR="00F46BBF" w:rsidRPr="00016B51">
        <w:rPr>
          <w:rFonts w:hint="eastAsia"/>
        </w:rPr>
        <w:t>按照这种方式容器化软件，开发人员和</w:t>
      </w:r>
      <w:r w:rsidR="00F46BBF" w:rsidRPr="00016B51">
        <w:rPr>
          <w:rFonts w:hint="eastAsia"/>
        </w:rPr>
        <w:t xml:space="preserve"> IT </w:t>
      </w:r>
      <w:r w:rsidR="00F46BBF" w:rsidRPr="00016B51">
        <w:rPr>
          <w:rFonts w:hint="eastAsia"/>
        </w:rPr>
        <w:t>专业人员只需进行极少修改或不修改，即可将其部署到不同的环境。</w:t>
      </w:r>
    </w:p>
    <w:p w14:paraId="7AA0B395" w14:textId="449D87C5" w:rsidR="007020CE" w:rsidRPr="00016B51" w:rsidRDefault="00F46BBF" w:rsidP="00016B51">
      <w:pPr>
        <w:pStyle w:val="1110"/>
        <w:ind w:firstLine="480"/>
      </w:pPr>
      <w:r w:rsidRPr="00016B51">
        <w:rPr>
          <w:rFonts w:hint="eastAsia"/>
        </w:rPr>
        <w:t>总而言之，</w:t>
      </w:r>
      <w:r w:rsidRPr="00016B51">
        <w:rPr>
          <w:rFonts w:hint="eastAsia"/>
        </w:rPr>
        <w:t xml:space="preserve">Docker </w:t>
      </w:r>
      <w:r w:rsidRPr="00016B51">
        <w:rPr>
          <w:rFonts w:hint="eastAsia"/>
        </w:rPr>
        <w:t>是一个开放平台，使开发人员和管理员可以在称为容器的松散隔离的环境中构建镜像、交付和运行分布式应用程序。以便在开发、</w:t>
      </w:r>
      <w:r w:rsidRPr="00016B51">
        <w:rPr>
          <w:rFonts w:hint="eastAsia"/>
        </w:rPr>
        <w:t xml:space="preserve">QA </w:t>
      </w:r>
      <w:r w:rsidRPr="00016B51">
        <w:rPr>
          <w:rFonts w:hint="eastAsia"/>
        </w:rPr>
        <w:t>和生产环境</w:t>
      </w:r>
      <w:r w:rsidRPr="00016B51">
        <w:rPr>
          <w:rFonts w:hint="eastAsia"/>
        </w:rPr>
        <w:lastRenderedPageBreak/>
        <w:t>之间进行高效的应用程序生命周期管理。</w:t>
      </w:r>
    </w:p>
    <w:p w14:paraId="6F4EBD28" w14:textId="4F61B659" w:rsidR="00F90CDB" w:rsidRPr="00F90CDB" w:rsidRDefault="007020CE" w:rsidP="007020CE">
      <w:pPr>
        <w:pStyle w:val="ad"/>
      </w:pPr>
      <w:bookmarkStart w:id="239" w:name="_Toc97625283"/>
      <w:bookmarkStart w:id="240" w:name="_Toc116394091"/>
      <w:r>
        <w:rPr>
          <w:rFonts w:hint="eastAsia"/>
        </w:rPr>
        <w:t>6</w:t>
      </w:r>
      <w:r w:rsidR="00DD7A4F">
        <w:rPr>
          <w:rFonts w:hint="eastAsia"/>
        </w:rPr>
        <w:t>.</w:t>
      </w:r>
      <w:r>
        <w:t>2</w:t>
      </w:r>
      <w:r w:rsidR="00DD7A4F">
        <w:rPr>
          <w:rFonts w:hint="eastAsia"/>
        </w:rPr>
        <w:t>.</w:t>
      </w:r>
      <w:r>
        <w:t xml:space="preserve">2 </w:t>
      </w:r>
      <w:r w:rsidR="00E76D01">
        <w:rPr>
          <w:rFonts w:hint="eastAsia"/>
        </w:rPr>
        <w:t>Fabric</w:t>
      </w:r>
      <w:r w:rsidR="00E76D01">
        <w:rPr>
          <w:rFonts w:hint="eastAsia"/>
        </w:rPr>
        <w:t>在</w:t>
      </w:r>
      <w:r>
        <w:rPr>
          <w:rFonts w:hint="eastAsia"/>
        </w:rPr>
        <w:t>Docker</w:t>
      </w:r>
      <w:r w:rsidR="00E76D01">
        <w:rPr>
          <w:rFonts w:hint="eastAsia"/>
        </w:rPr>
        <w:t>中</w:t>
      </w:r>
      <w:r>
        <w:rPr>
          <w:rFonts w:hint="eastAsia"/>
        </w:rPr>
        <w:t>实现</w:t>
      </w:r>
      <w:bookmarkEnd w:id="239"/>
      <w:bookmarkEnd w:id="240"/>
    </w:p>
    <w:p w14:paraId="0C9E5352" w14:textId="0064042E" w:rsidR="00F35240" w:rsidRPr="00016B51" w:rsidRDefault="00F35240" w:rsidP="00016B51">
      <w:pPr>
        <w:pStyle w:val="1110"/>
        <w:ind w:firstLine="480"/>
      </w:pPr>
      <w:r w:rsidRPr="00016B51">
        <w:t xml:space="preserve">Hyperledger Fabric </w:t>
      </w:r>
      <w:r w:rsidRPr="00016B51">
        <w:t>区块链系统采用容器式运行的方式，其系统中的智能合约称为</w:t>
      </w:r>
      <w:r w:rsidRPr="00016B51">
        <w:t>Chaincode</w:t>
      </w:r>
      <w:r w:rsidRPr="00016B51">
        <w:t>。</w:t>
      </w:r>
      <w:r w:rsidRPr="00016B51">
        <w:t xml:space="preserve">Chaincode </w:t>
      </w:r>
      <w:r w:rsidRPr="00016B51">
        <w:t>分为特殊的系统</w:t>
      </w:r>
      <w:r w:rsidRPr="00016B51">
        <w:t xml:space="preserve">Chaincode </w:t>
      </w:r>
      <w:r w:rsidRPr="00016B51">
        <w:t>和交易</w:t>
      </w:r>
      <w:r w:rsidRPr="00016B51">
        <w:t>Chaincode</w:t>
      </w:r>
      <w:r w:rsidRPr="00016B51">
        <w:t>，前者</w:t>
      </w:r>
      <w:r w:rsidR="00F46BBF" w:rsidRPr="00016B51">
        <w:t>负责</w:t>
      </w:r>
      <w:r w:rsidRPr="00016B51">
        <w:t>区块链的管理，后者负责保存状态和账本数据，并执行交易。</w:t>
      </w:r>
    </w:p>
    <w:p w14:paraId="0767096B" w14:textId="77777777" w:rsidR="00EC2358" w:rsidRPr="00016B51" w:rsidRDefault="00F35240" w:rsidP="00016B51">
      <w:pPr>
        <w:pStyle w:val="1110"/>
        <w:ind w:firstLine="480"/>
      </w:pPr>
      <w:r w:rsidRPr="00016B51">
        <w:t xml:space="preserve">Chaincode </w:t>
      </w:r>
      <w:r w:rsidRPr="00016B51">
        <w:t>生命周期分为</w:t>
      </w:r>
      <w:r w:rsidRPr="00016B51">
        <w:t xml:space="preserve"> 5 </w:t>
      </w:r>
      <w:r w:rsidRPr="00016B51">
        <w:t>个阶段：打包、安装、实例化、升级、删除。</w:t>
      </w:r>
      <w:r w:rsidRPr="00016B51">
        <w:t xml:space="preserve">Chaincode </w:t>
      </w:r>
      <w:r w:rsidRPr="00016B51">
        <w:t>通过</w:t>
      </w:r>
      <w:r w:rsidRPr="00016B51">
        <w:t xml:space="preserve">API </w:t>
      </w:r>
      <w:r w:rsidRPr="00016B51">
        <w:t>与区块链中的各种节点进行交互，同时也可以通过</w:t>
      </w:r>
      <w:r w:rsidRPr="00016B51">
        <w:t xml:space="preserve">API </w:t>
      </w:r>
      <w:r w:rsidRPr="00016B51">
        <w:t>对</w:t>
      </w:r>
      <w:r w:rsidRPr="00016B51">
        <w:t xml:space="preserve"> Chaincode </w:t>
      </w:r>
      <w:r w:rsidRPr="00016B51">
        <w:t>的生命周期进行管理。</w:t>
      </w:r>
    </w:p>
    <w:p w14:paraId="416F4C94" w14:textId="01652232" w:rsidR="00F35240" w:rsidRPr="00016B51" w:rsidRDefault="00F35240" w:rsidP="00016B51">
      <w:pPr>
        <w:pStyle w:val="1110"/>
        <w:ind w:firstLine="480"/>
      </w:pPr>
      <w:r w:rsidRPr="00016B51">
        <w:t>打包过程包括创建包和包的签名，源码按照部署规范格式打包，签名主要用于检查和确认</w:t>
      </w:r>
      <w:r w:rsidRPr="00016B51">
        <w:t xml:space="preserve">Chaincode </w:t>
      </w:r>
      <w:r w:rsidRPr="00016B51">
        <w:t>所有者，可以在创建包的同时进行签名，一次签名的包用执行</w:t>
      </w:r>
      <w:r w:rsidRPr="00016B51">
        <w:t xml:space="preserve">install </w:t>
      </w:r>
      <w:r w:rsidRPr="00016B51">
        <w:t>交易，多次签名包围多个所有者一次签名。</w:t>
      </w:r>
      <w:r w:rsidR="00EC2358" w:rsidRPr="00016B51">
        <w:t>安装过程需指定</w:t>
      </w:r>
      <w:r w:rsidR="00EC2358" w:rsidRPr="00016B51">
        <w:t xml:space="preserve"> CDS </w:t>
      </w:r>
      <w:r w:rsidR="00EC2358" w:rsidRPr="00016B51">
        <w:t>包的路径，发送一条</w:t>
      </w:r>
      <w:r w:rsidR="00EC2358" w:rsidRPr="00016B51">
        <w:t xml:space="preserve"> SignedProposal </w:t>
      </w:r>
      <w:r w:rsidR="00EC2358" w:rsidRPr="00016B51">
        <w:t>消息给</w:t>
      </w:r>
      <w:r w:rsidR="00EC2358" w:rsidRPr="00016B51">
        <w:t xml:space="preserve"> peer </w:t>
      </w:r>
      <w:r w:rsidR="00EC2358" w:rsidRPr="00016B51">
        <w:t>节点的生命周期系统节点调用</w:t>
      </w:r>
      <w:r w:rsidR="00EC2358" w:rsidRPr="00016B51">
        <w:t xml:space="preserve"> LSCC </w:t>
      </w:r>
      <w:r w:rsidR="00EC2358" w:rsidRPr="00016B51">
        <w:t>上的</w:t>
      </w:r>
      <w:r w:rsidR="00EC2358" w:rsidRPr="00016B51">
        <w:t xml:space="preserve"> install </w:t>
      </w:r>
      <w:r w:rsidR="00EC2358" w:rsidRPr="00016B51">
        <w:t>方法完成</w:t>
      </w:r>
      <w:r w:rsidR="00EC2358" w:rsidRPr="00016B51">
        <w:t xml:space="preserve"> Chaincode </w:t>
      </w:r>
      <w:r w:rsidR="00EC2358" w:rsidRPr="00016B51">
        <w:t>安装。实例化过程调用</w:t>
      </w:r>
      <w:r w:rsidR="00EC2358" w:rsidRPr="00016B51">
        <w:t>LSCC</w:t>
      </w:r>
      <w:r w:rsidR="00EC2358" w:rsidRPr="00016B51">
        <w:t>，在</w:t>
      </w:r>
      <w:r w:rsidR="00EC2358" w:rsidRPr="00016B51">
        <w:t xml:space="preserve"> channel</w:t>
      </w:r>
      <w:r w:rsidR="00EC2358" w:rsidRPr="00016B51">
        <w:t>（</w:t>
      </w:r>
      <w:r w:rsidR="00EC2358" w:rsidRPr="00016B51">
        <w:t xml:space="preserve">Ledger </w:t>
      </w:r>
      <w:r w:rsidR="00EC2358" w:rsidRPr="00016B51">
        <w:t>上包含特定</w:t>
      </w:r>
      <w:r w:rsidR="00EC2358" w:rsidRPr="00016B51">
        <w:t xml:space="preserve">peer </w:t>
      </w:r>
      <w:r w:rsidR="00EC2358" w:rsidRPr="00016B51">
        <w:t>节点的私有链）上启动一个</w:t>
      </w:r>
      <w:r w:rsidR="00EC2358" w:rsidRPr="00016B51">
        <w:t xml:space="preserve"> Chaincode </w:t>
      </w:r>
      <w:r w:rsidR="00EC2358" w:rsidRPr="00016B51">
        <w:t>容器，实现</w:t>
      </w:r>
      <w:r w:rsidR="00EC2358" w:rsidRPr="00016B51">
        <w:t xml:space="preserve"> Chaincode </w:t>
      </w:r>
      <w:r w:rsidR="00EC2358" w:rsidRPr="00016B51">
        <w:t>与</w:t>
      </w:r>
      <w:r w:rsidR="00EC2358" w:rsidRPr="00016B51">
        <w:t xml:space="preserve"> channel </w:t>
      </w:r>
      <w:r w:rsidR="00EC2358" w:rsidRPr="00016B51">
        <w:t>的绑定。实例化交易执行过程中，验证</w:t>
      </w:r>
      <w:r w:rsidR="00EC2358" w:rsidRPr="00016B51">
        <w:t xml:space="preserve"> Chaincode </w:t>
      </w:r>
      <w:r w:rsidR="00EC2358" w:rsidRPr="00016B51">
        <w:t>的实例化策略，以确保实例化交易执行的合法性。实例化成功后，</w:t>
      </w:r>
      <w:r w:rsidR="00EC2358" w:rsidRPr="00016B51">
        <w:t xml:space="preserve">Chaincode </w:t>
      </w:r>
      <w:r w:rsidR="00EC2358" w:rsidRPr="00016B51">
        <w:t>即处于激活状态，时刻监听并接受交易请求。升级过程类似于实例化过程，即修改新的</w:t>
      </w:r>
      <w:r w:rsidR="00EC2358" w:rsidRPr="00016B51">
        <w:t xml:space="preserve"> Chaincode </w:t>
      </w:r>
      <w:r w:rsidR="00EC2358" w:rsidRPr="00016B51">
        <w:t>版本并与</w:t>
      </w:r>
      <w:r w:rsidR="00EC2358" w:rsidRPr="00016B51">
        <w:t xml:space="preserve"> channel </w:t>
      </w:r>
      <w:r w:rsidR="00EC2358" w:rsidRPr="00016B51">
        <w:t>绑定。为保证升级该</w:t>
      </w:r>
      <w:r w:rsidR="00EC2358" w:rsidRPr="00016B51">
        <w:t xml:space="preserve">Chaincode </w:t>
      </w:r>
      <w:r w:rsidR="00EC2358" w:rsidRPr="00016B51">
        <w:t>的合法性，该过程须验证当前版本的实例化策略。</w:t>
      </w:r>
      <w:r w:rsidRPr="00016B51">
        <w:t>删除过程只需删除对应的容器，同时删除每个安装的</w:t>
      </w:r>
      <w:r w:rsidRPr="00016B51">
        <w:t xml:space="preserve"> Chaincode </w:t>
      </w:r>
      <w:r w:rsidRPr="00016B51">
        <w:t>的背书节点上的</w:t>
      </w:r>
      <w:r w:rsidRPr="00016B51">
        <w:t xml:space="preserve"> Singed CDS</w:t>
      </w:r>
      <w:r w:rsidRPr="00016B51">
        <w:t>。</w:t>
      </w:r>
    </w:p>
    <w:p w14:paraId="07CD20E0" w14:textId="25053F74" w:rsidR="00F46BBF" w:rsidRPr="00016B51" w:rsidRDefault="00F35240" w:rsidP="0036125A">
      <w:pPr>
        <w:pStyle w:val="1110"/>
        <w:spacing w:line="240" w:lineRule="auto"/>
        <w:ind w:firstLine="480"/>
      </w:pPr>
      <w:r w:rsidRPr="00016B51">
        <w:t>编写</w:t>
      </w:r>
      <w:r w:rsidRPr="00016B51">
        <w:t xml:space="preserve">Chaincode </w:t>
      </w:r>
      <w:r w:rsidRPr="00016B51">
        <w:t>智能合约时需要实现</w:t>
      </w:r>
      <w:r w:rsidRPr="00016B51">
        <w:t xml:space="preserve">Chiancode </w:t>
      </w:r>
      <w:r w:rsidRPr="00016B51">
        <w:t>接口，以响应传来的交易消息，</w:t>
      </w:r>
      <w:r w:rsidRPr="00016B51">
        <w:t xml:space="preserve"> Init </w:t>
      </w:r>
      <w:r w:rsidRPr="00016B51">
        <w:t>和</w:t>
      </w:r>
      <w:r w:rsidRPr="00016B51">
        <w:t xml:space="preserve">Invoke </w:t>
      </w:r>
      <w:r w:rsidRPr="00016B51">
        <w:t>是两个必须借口，分别实现智能合约的部署（实例化、升级等）和交易调用。</w:t>
      </w:r>
    </w:p>
    <w:p w14:paraId="5C64A182" w14:textId="77777777" w:rsidR="0036125A" w:rsidRDefault="0036125A" w:rsidP="0036125A">
      <w:pPr>
        <w:pStyle w:val="1110"/>
        <w:spacing w:line="240" w:lineRule="auto"/>
        <w:ind w:firstLine="480"/>
        <w:jc w:val="center"/>
        <w:rPr>
          <w:rFonts w:ascii="宋体"/>
          <w:spacing w:val="-20"/>
          <w:w w:val="95"/>
          <w:lang w:eastAsia="en-US"/>
        </w:rPr>
      </w:pPr>
      <w:bookmarkStart w:id="241" w:name="_bookmark4"/>
      <w:bookmarkEnd w:id="241"/>
      <w:r w:rsidRPr="00016B51">
        <w:rPr>
          <w:noProof/>
        </w:rPr>
        <w:drawing>
          <wp:inline distT="0" distB="0" distL="0" distR="0" wp14:anchorId="6FE575F6" wp14:editId="50EB4BFD">
            <wp:extent cx="3301365" cy="1696085"/>
            <wp:effectExtent l="0" t="0" r="0" b="0"/>
            <wp:docPr id="1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3301365" cy="1696085"/>
                    </a:xfrm>
                    <a:prstGeom prst="rect">
                      <a:avLst/>
                    </a:prstGeom>
                  </pic:spPr>
                </pic:pic>
              </a:graphicData>
            </a:graphic>
          </wp:inline>
        </w:drawing>
      </w:r>
    </w:p>
    <w:p w14:paraId="1D0FF23F" w14:textId="3A0E9486" w:rsidR="00F46BBF" w:rsidRPr="00F35240" w:rsidRDefault="00F46BBF" w:rsidP="0036125A">
      <w:pPr>
        <w:pStyle w:val="1110"/>
        <w:spacing w:line="240" w:lineRule="auto"/>
        <w:ind w:firstLine="414"/>
        <w:jc w:val="center"/>
        <w:rPr>
          <w:rFonts w:ascii="宋体"/>
          <w:w w:val="95"/>
        </w:rPr>
      </w:pPr>
      <w:r w:rsidRPr="00F35240">
        <w:rPr>
          <w:rFonts w:ascii="宋体"/>
          <w:spacing w:val="-20"/>
          <w:w w:val="95"/>
          <w:lang w:eastAsia="en-US"/>
        </w:rPr>
        <w:t>图</w:t>
      </w:r>
      <w:r w:rsidR="00081324">
        <w:rPr>
          <w:w w:val="95"/>
          <w:lang w:eastAsia="en-US"/>
        </w:rPr>
        <w:t>6</w:t>
      </w:r>
      <w:r w:rsidR="00081324">
        <w:rPr>
          <w:rFonts w:hint="eastAsia"/>
          <w:w w:val="95"/>
        </w:rPr>
        <w:t>-</w:t>
      </w:r>
      <w:r w:rsidR="00081324">
        <w:rPr>
          <w:w w:val="95"/>
          <w:lang w:eastAsia="en-US"/>
        </w:rPr>
        <w:t>1</w:t>
      </w:r>
      <w:r w:rsidRPr="00F35240">
        <w:rPr>
          <w:w w:val="95"/>
          <w:lang w:eastAsia="en-US"/>
        </w:rPr>
        <w:t>:</w:t>
      </w:r>
      <w:r w:rsidRPr="00F35240">
        <w:rPr>
          <w:spacing w:val="43"/>
          <w:w w:val="95"/>
          <w:lang w:eastAsia="en-US"/>
        </w:rPr>
        <w:t xml:space="preserve"> </w:t>
      </w:r>
      <w:r w:rsidRPr="00F35240">
        <w:rPr>
          <w:w w:val="95"/>
          <w:lang w:eastAsia="en-US"/>
        </w:rPr>
        <w:t>Chaincode</w:t>
      </w:r>
      <w:r w:rsidRPr="00F35240">
        <w:rPr>
          <w:spacing w:val="18"/>
          <w:w w:val="95"/>
          <w:lang w:eastAsia="en-US"/>
        </w:rPr>
        <w:t xml:space="preserve"> </w:t>
      </w:r>
      <w:r w:rsidRPr="00F35240">
        <w:rPr>
          <w:rFonts w:ascii="宋体"/>
          <w:w w:val="95"/>
          <w:lang w:eastAsia="en-US"/>
        </w:rPr>
        <w:t>的部署和执行流程</w:t>
      </w:r>
    </w:p>
    <w:p w14:paraId="02F66EB3" w14:textId="2952D1FC" w:rsidR="00F35240" w:rsidRPr="00E90842" w:rsidRDefault="00F35240" w:rsidP="00E90842">
      <w:pPr>
        <w:pStyle w:val="1110"/>
        <w:ind w:firstLine="480"/>
      </w:pPr>
      <w:r w:rsidRPr="00E90842">
        <w:lastRenderedPageBreak/>
        <w:t xml:space="preserve">Chaincode </w:t>
      </w:r>
      <w:r w:rsidRPr="00E90842">
        <w:t>在超级账本上安装部署及运行流程如图</w:t>
      </w:r>
      <w:hyperlink w:anchor="_bookmark4" w:history="1">
        <w:r w:rsidR="00E90842" w:rsidRPr="00E90842">
          <w:t>6-1</w:t>
        </w:r>
      </w:hyperlink>
      <w:r w:rsidRPr="00E90842">
        <w:t>所示</w:t>
      </w:r>
      <w:r w:rsidR="00EC2358" w:rsidRPr="00E90842">
        <w:t>，</w:t>
      </w:r>
      <w:r w:rsidRPr="00E90842">
        <w:t>具体过程如下：</w:t>
      </w:r>
    </w:p>
    <w:p w14:paraId="2D3CF994" w14:textId="5D4AD8F3" w:rsidR="00F35240" w:rsidRPr="00EC2358" w:rsidRDefault="00F35240" w:rsidP="001C4976">
      <w:pPr>
        <w:pStyle w:val="1110"/>
        <w:numPr>
          <w:ilvl w:val="0"/>
          <w:numId w:val="56"/>
        </w:numPr>
        <w:ind w:firstLineChars="0"/>
        <w:rPr>
          <w:rFonts w:hAnsi="Palatino Linotype" w:cs="Palatino Linotype"/>
          <w:lang w:eastAsia="en-US"/>
        </w:rPr>
      </w:pPr>
      <w:r w:rsidRPr="00F35240">
        <w:rPr>
          <w:rFonts w:ascii="Palatino Linotype" w:eastAsia="Palatino Linotype" w:hAnsi="Palatino Linotype" w:cs="Palatino Linotype"/>
          <w:w w:val="95"/>
          <w:lang w:eastAsia="en-US"/>
        </w:rPr>
        <w:t>Chaincode</w:t>
      </w:r>
      <w:r w:rsidRPr="00F35240">
        <w:rPr>
          <w:rFonts w:ascii="Palatino Linotype" w:eastAsia="Palatino Linotype" w:hAnsi="Palatino Linotype" w:cs="Palatino Linotype"/>
          <w:spacing w:val="7"/>
          <w:w w:val="95"/>
          <w:lang w:eastAsia="en-US"/>
        </w:rPr>
        <w:t xml:space="preserve"> </w:t>
      </w:r>
      <w:r w:rsidRPr="00F35240">
        <w:rPr>
          <w:rFonts w:hAnsi="Palatino Linotype" w:cs="Palatino Linotype" w:hint="eastAsia"/>
          <w:spacing w:val="-13"/>
          <w:w w:val="95"/>
          <w:lang w:eastAsia="en-US"/>
        </w:rPr>
        <w:t>源码以</w:t>
      </w:r>
      <w:r w:rsidRPr="00F35240">
        <w:rPr>
          <w:rFonts w:hAnsi="Palatino Linotype" w:cs="Palatino Linotype" w:hint="eastAsia"/>
          <w:spacing w:val="-13"/>
          <w:w w:val="95"/>
          <w:lang w:eastAsia="en-US"/>
        </w:rPr>
        <w:t xml:space="preserve"> </w:t>
      </w:r>
      <w:r w:rsidRPr="00F35240">
        <w:rPr>
          <w:rFonts w:ascii="Palatino Linotype" w:eastAsia="Palatino Linotype" w:hAnsi="Palatino Linotype" w:cs="Palatino Linotype"/>
          <w:w w:val="95"/>
          <w:lang w:eastAsia="en-US"/>
        </w:rPr>
        <w:t>CDS</w:t>
      </w:r>
      <w:r w:rsidRPr="00F35240">
        <w:rPr>
          <w:rFonts w:ascii="Palatino Linotype" w:eastAsia="Palatino Linotype" w:hAnsi="Palatino Linotype" w:cs="Palatino Linotype"/>
          <w:spacing w:val="7"/>
          <w:w w:val="95"/>
          <w:lang w:eastAsia="en-US"/>
        </w:rPr>
        <w:t xml:space="preserve"> </w:t>
      </w:r>
      <w:r w:rsidRPr="00F35240">
        <w:rPr>
          <w:rFonts w:hAnsi="Palatino Linotype" w:cs="Palatino Linotype" w:hint="eastAsia"/>
          <w:spacing w:val="9"/>
          <w:w w:val="95"/>
          <w:lang w:eastAsia="en-US"/>
        </w:rPr>
        <w:t>规范签名生成</w:t>
      </w:r>
      <w:r w:rsidRPr="00F35240">
        <w:rPr>
          <w:rFonts w:ascii="Palatino Linotype" w:eastAsia="Palatino Linotype" w:hAnsi="Palatino Linotype" w:cs="Palatino Linotype"/>
          <w:w w:val="95"/>
          <w:lang w:eastAsia="en-US"/>
        </w:rPr>
        <w:t>CDS</w:t>
      </w:r>
      <w:r w:rsidRPr="00F35240">
        <w:rPr>
          <w:rFonts w:ascii="Palatino Linotype" w:eastAsia="Palatino Linotype" w:hAnsi="Palatino Linotype" w:cs="Palatino Linotype"/>
          <w:spacing w:val="7"/>
          <w:w w:val="95"/>
          <w:lang w:eastAsia="en-US"/>
        </w:rPr>
        <w:t xml:space="preserve"> </w:t>
      </w:r>
      <w:r w:rsidRPr="00F35240">
        <w:rPr>
          <w:rFonts w:hAnsi="Palatino Linotype" w:cs="Palatino Linotype" w:hint="eastAsia"/>
          <w:w w:val="95"/>
          <w:lang w:eastAsia="en-US"/>
        </w:rPr>
        <w:t>包；</w:t>
      </w:r>
    </w:p>
    <w:p w14:paraId="173F7710" w14:textId="1939929A" w:rsidR="00F35240" w:rsidRPr="00F35240" w:rsidRDefault="00F35240" w:rsidP="001C4976">
      <w:pPr>
        <w:pStyle w:val="1110"/>
        <w:numPr>
          <w:ilvl w:val="0"/>
          <w:numId w:val="56"/>
        </w:numPr>
        <w:ind w:firstLineChars="0"/>
        <w:rPr>
          <w:rFonts w:hAnsi="Palatino Linotype" w:cs="Palatino Linotype"/>
        </w:rPr>
      </w:pPr>
      <w:r w:rsidRPr="00F35240">
        <w:rPr>
          <w:rFonts w:hAnsi="Palatino Linotype" w:cs="Palatino Linotype" w:hint="eastAsia"/>
          <w:spacing w:val="1"/>
          <w:w w:val="95"/>
        </w:rPr>
        <w:t>通过生命周期系统</w:t>
      </w:r>
      <w:r w:rsidRPr="00F35240">
        <w:rPr>
          <w:rFonts w:hAnsi="Palatino Linotype" w:cs="Palatino Linotype" w:hint="eastAsia"/>
          <w:spacing w:val="1"/>
          <w:w w:val="95"/>
        </w:rPr>
        <w:t xml:space="preserve"> </w:t>
      </w:r>
      <w:r w:rsidRPr="00F35240">
        <w:rPr>
          <w:rFonts w:ascii="Palatino Linotype" w:eastAsia="Palatino Linotype" w:hAnsi="Palatino Linotype" w:cs="Palatino Linotype"/>
          <w:w w:val="95"/>
        </w:rPr>
        <w:t>Chaincode</w:t>
      </w:r>
      <w:r w:rsidRPr="00F35240">
        <w:rPr>
          <w:rFonts w:hAnsi="Palatino Linotype" w:cs="Palatino Linotype" w:hint="eastAsia"/>
          <w:spacing w:val="5"/>
          <w:w w:val="95"/>
        </w:rPr>
        <w:t>，将</w:t>
      </w:r>
      <w:r w:rsidRPr="00F35240">
        <w:rPr>
          <w:rFonts w:hAnsi="Palatino Linotype" w:cs="Palatino Linotype" w:hint="eastAsia"/>
          <w:spacing w:val="5"/>
          <w:w w:val="95"/>
        </w:rPr>
        <w:t xml:space="preserve"> </w:t>
      </w:r>
      <w:r w:rsidRPr="00F35240">
        <w:rPr>
          <w:rFonts w:ascii="Palatino Linotype" w:eastAsia="Palatino Linotype" w:hAnsi="Palatino Linotype" w:cs="Palatino Linotype"/>
          <w:w w:val="95"/>
        </w:rPr>
        <w:t>CDS</w:t>
      </w:r>
      <w:r w:rsidRPr="00F35240">
        <w:rPr>
          <w:rFonts w:ascii="Palatino Linotype" w:eastAsia="Palatino Linotype" w:hAnsi="Palatino Linotype" w:cs="Palatino Linotype"/>
          <w:spacing w:val="18"/>
          <w:w w:val="95"/>
        </w:rPr>
        <w:t xml:space="preserve"> </w:t>
      </w:r>
      <w:r w:rsidRPr="00F35240">
        <w:rPr>
          <w:rFonts w:hAnsi="Palatino Linotype" w:cs="Palatino Linotype" w:hint="eastAsia"/>
          <w:w w:val="95"/>
        </w:rPr>
        <w:t>包安装在同一通道内的背书节点上，生</w:t>
      </w:r>
      <w:r w:rsidRPr="00F35240">
        <w:rPr>
          <w:rFonts w:hAnsi="Palatino Linotype" w:cs="Palatino Linotype" w:hint="eastAsia"/>
          <w:spacing w:val="-7"/>
          <w:w w:val="95"/>
        </w:rPr>
        <w:t>成运行在节点上的</w:t>
      </w:r>
      <w:r w:rsidRPr="00F35240">
        <w:rPr>
          <w:rFonts w:hAnsi="Palatino Linotype" w:cs="Palatino Linotype" w:hint="eastAsia"/>
          <w:spacing w:val="-7"/>
          <w:w w:val="95"/>
        </w:rPr>
        <w:t xml:space="preserve"> </w:t>
      </w:r>
      <w:r w:rsidRPr="00F35240">
        <w:rPr>
          <w:rFonts w:ascii="Palatino Linotype" w:eastAsia="Palatino Linotype" w:hAnsi="Palatino Linotype" w:cs="Palatino Linotype"/>
          <w:w w:val="95"/>
        </w:rPr>
        <w:t>Chaincode</w:t>
      </w:r>
      <w:r w:rsidRPr="00F35240">
        <w:rPr>
          <w:rFonts w:hAnsi="Palatino Linotype" w:cs="Palatino Linotype" w:hint="eastAsia"/>
          <w:w w:val="95"/>
        </w:rPr>
        <w:t>；</w:t>
      </w:r>
    </w:p>
    <w:p w14:paraId="13F635AB" w14:textId="734F049F" w:rsidR="00F35240" w:rsidRPr="00EC2358" w:rsidRDefault="00F35240" w:rsidP="001C4976">
      <w:pPr>
        <w:pStyle w:val="1110"/>
        <w:numPr>
          <w:ilvl w:val="0"/>
          <w:numId w:val="56"/>
        </w:numPr>
        <w:ind w:firstLineChars="0"/>
        <w:rPr>
          <w:rFonts w:hAnsi="Palatino Linotype" w:cs="Palatino Linotype"/>
        </w:rPr>
      </w:pPr>
      <w:r w:rsidRPr="00F35240">
        <w:rPr>
          <w:rFonts w:hAnsi="Palatino Linotype" w:cs="Palatino Linotype" w:hint="eastAsia"/>
          <w:spacing w:val="9"/>
          <w:w w:val="95"/>
        </w:rPr>
        <w:t>应用程序通过</w:t>
      </w:r>
      <w:r w:rsidRPr="00F35240">
        <w:rPr>
          <w:rFonts w:ascii="Palatino Linotype" w:eastAsia="Palatino Linotype" w:hAnsi="Palatino Linotype" w:cs="Palatino Linotype"/>
          <w:w w:val="95"/>
        </w:rPr>
        <w:t>SDK</w:t>
      </w:r>
      <w:r w:rsidRPr="00F35240">
        <w:rPr>
          <w:rFonts w:ascii="Palatino Linotype" w:eastAsia="Palatino Linotype" w:hAnsi="Palatino Linotype" w:cs="Palatino Linotype"/>
          <w:spacing w:val="150"/>
        </w:rPr>
        <w:t xml:space="preserve"> </w:t>
      </w:r>
      <w:r w:rsidRPr="00F35240">
        <w:rPr>
          <w:rFonts w:hAnsi="Palatino Linotype" w:cs="Palatino Linotype" w:hint="eastAsia"/>
          <w:w w:val="95"/>
        </w:rPr>
        <w:t>发送请求到背书节点；</w:t>
      </w:r>
    </w:p>
    <w:p w14:paraId="24B004CF" w14:textId="72C01C75" w:rsidR="00F35240" w:rsidRPr="00EC2358" w:rsidRDefault="00F35240" w:rsidP="001C4976">
      <w:pPr>
        <w:pStyle w:val="1110"/>
        <w:numPr>
          <w:ilvl w:val="0"/>
          <w:numId w:val="56"/>
        </w:numPr>
        <w:ind w:firstLineChars="0"/>
        <w:rPr>
          <w:rFonts w:hAnsi="Palatino Linotype" w:cs="Palatino Linotype"/>
        </w:rPr>
      </w:pPr>
      <w:r w:rsidRPr="00F35240">
        <w:rPr>
          <w:rFonts w:hAnsi="Palatino Linotype" w:cs="Palatino Linotype" w:hint="eastAsia"/>
          <w:spacing w:val="9"/>
          <w:w w:val="95"/>
        </w:rPr>
        <w:t>节点通过</w:t>
      </w:r>
      <w:r w:rsidRPr="00F35240">
        <w:rPr>
          <w:rFonts w:hAnsi="Palatino Linotype" w:cs="Palatino Linotype" w:hint="eastAsia"/>
          <w:spacing w:val="9"/>
          <w:w w:val="95"/>
        </w:rPr>
        <w:t xml:space="preserve"> </w:t>
      </w:r>
      <w:r w:rsidRPr="00F35240">
        <w:rPr>
          <w:rFonts w:ascii="Palatino Linotype" w:eastAsia="Palatino Linotype" w:hAnsi="Palatino Linotype" w:cs="Palatino Linotype"/>
          <w:w w:val="95"/>
        </w:rPr>
        <w:t>Chaincode</w:t>
      </w:r>
      <w:r w:rsidRPr="00F35240">
        <w:rPr>
          <w:rFonts w:ascii="Palatino Linotype" w:eastAsia="Palatino Linotype" w:hAnsi="Palatino Linotype" w:cs="Palatino Linotype"/>
          <w:spacing w:val="99"/>
        </w:rPr>
        <w:t xml:space="preserve"> </w:t>
      </w:r>
      <w:r w:rsidRPr="00F35240">
        <w:rPr>
          <w:rFonts w:hAnsi="Palatino Linotype" w:cs="Palatino Linotype" w:hint="eastAsia"/>
          <w:w w:val="95"/>
        </w:rPr>
        <w:t>执行交易并将执行结果返回给应用程序；</w:t>
      </w:r>
    </w:p>
    <w:p w14:paraId="3617E828" w14:textId="5138C2ED" w:rsidR="00F35240" w:rsidRPr="00EC2358" w:rsidRDefault="00F35240" w:rsidP="001C4976">
      <w:pPr>
        <w:pStyle w:val="1110"/>
        <w:numPr>
          <w:ilvl w:val="0"/>
          <w:numId w:val="56"/>
        </w:numPr>
        <w:ind w:firstLineChars="0"/>
        <w:rPr>
          <w:rFonts w:hAnsi="Palatino Linotype" w:cs="Palatino Linotype"/>
        </w:rPr>
      </w:pPr>
      <w:r w:rsidRPr="00F35240">
        <w:rPr>
          <w:rFonts w:hAnsi="Palatino Linotype" w:cs="Palatino Linotype" w:hint="eastAsia"/>
          <w:spacing w:val="3"/>
          <w:w w:val="95"/>
        </w:rPr>
        <w:t>应用程序搜集结果，将结果发送给</w:t>
      </w:r>
      <w:r w:rsidRPr="00F35240">
        <w:rPr>
          <w:rFonts w:ascii="Palatino Linotype" w:eastAsia="Palatino Linotype" w:hAnsi="Palatino Linotype" w:cs="Palatino Linotype"/>
          <w:w w:val="95"/>
        </w:rPr>
        <w:t>Order</w:t>
      </w:r>
      <w:r w:rsidRPr="00F35240">
        <w:rPr>
          <w:rFonts w:ascii="Palatino Linotype" w:eastAsia="Palatino Linotype" w:hAnsi="Palatino Linotype" w:cs="Palatino Linotype"/>
          <w:spacing w:val="73"/>
        </w:rPr>
        <w:t xml:space="preserve">  </w:t>
      </w:r>
      <w:r w:rsidRPr="00F35240">
        <w:rPr>
          <w:rFonts w:hAnsi="Palatino Linotype" w:cs="Palatino Linotype" w:hint="eastAsia"/>
          <w:w w:val="95"/>
        </w:rPr>
        <w:t>共识服务节点；</w:t>
      </w:r>
    </w:p>
    <w:p w14:paraId="7289BFC5" w14:textId="134D9E87" w:rsidR="00F35240" w:rsidRPr="00EC2358" w:rsidRDefault="00F35240" w:rsidP="001C4976">
      <w:pPr>
        <w:pStyle w:val="1110"/>
        <w:numPr>
          <w:ilvl w:val="0"/>
          <w:numId w:val="56"/>
        </w:numPr>
        <w:ind w:firstLineChars="0"/>
        <w:rPr>
          <w:rFonts w:hAnsi="Palatino Linotype" w:cs="Palatino Linotype"/>
        </w:rPr>
      </w:pPr>
      <w:r w:rsidRPr="00F35240">
        <w:rPr>
          <w:rFonts w:hAnsi="Palatino Linotype" w:cs="Palatino Linotype" w:hint="eastAsia"/>
          <w:w w:val="95"/>
        </w:rPr>
        <w:t>共识服务节点执行共识过程并生成区块验证结果；</w:t>
      </w:r>
    </w:p>
    <w:p w14:paraId="683479F4" w14:textId="73A17FC7" w:rsidR="00F35240" w:rsidRPr="00EC2358" w:rsidRDefault="00F35240" w:rsidP="001C4976">
      <w:pPr>
        <w:pStyle w:val="1110"/>
        <w:numPr>
          <w:ilvl w:val="0"/>
          <w:numId w:val="56"/>
        </w:numPr>
        <w:ind w:firstLineChars="0"/>
        <w:rPr>
          <w:rFonts w:hAnsi="Palatino Linotype" w:cs="Palatino Linotype"/>
        </w:rPr>
      </w:pPr>
      <w:r w:rsidRPr="00F35240">
        <w:rPr>
          <w:rFonts w:hAnsi="Palatino Linotype" w:cs="Palatino Linotype" w:hint="eastAsia"/>
          <w:w w:val="95"/>
        </w:rPr>
        <w:t>背书节点各自验证交易并提交到超级账本区块中。</w:t>
      </w:r>
    </w:p>
    <w:p w14:paraId="39698DC3" w14:textId="2C1F6BCD" w:rsidR="00555CEE" w:rsidRDefault="00F35240" w:rsidP="00555CEE">
      <w:pPr>
        <w:pStyle w:val="1110"/>
        <w:ind w:firstLine="480"/>
      </w:pPr>
      <w:r w:rsidRPr="00F35240">
        <w:t>以太坊和超级账本是两个应用最广泛的智能合约平台，但两者在架构设计上</w:t>
      </w:r>
      <w:r w:rsidRPr="00F35240">
        <w:rPr>
          <w:spacing w:val="1"/>
        </w:rPr>
        <w:t xml:space="preserve"> </w:t>
      </w:r>
      <w:r w:rsidRPr="00F35240">
        <w:rPr>
          <w:spacing w:val="-8"/>
        </w:rPr>
        <w:t>面向不同的应用领域。前者定位为完全独立于任何特定应用领域的通用平台，具有</w:t>
      </w:r>
      <w:r w:rsidRPr="00F35240">
        <w:t>对应的账户和代币功能，允许智能合约作为特殊的账户部署在区块链节点上，应</w:t>
      </w:r>
      <w:r w:rsidRPr="00F35240">
        <w:rPr>
          <w:spacing w:val="1"/>
        </w:rPr>
        <w:t xml:space="preserve"> </w:t>
      </w:r>
      <w:r w:rsidRPr="00F35240">
        <w:rPr>
          <w:spacing w:val="10"/>
          <w:w w:val="95"/>
        </w:rPr>
        <w:t>用程序通过</w:t>
      </w:r>
      <w:r w:rsidRPr="00F35240">
        <w:rPr>
          <w:rFonts w:ascii="Palatino Linotype" w:eastAsia="Palatino Linotype"/>
          <w:w w:val="95"/>
        </w:rPr>
        <w:t>API</w:t>
      </w:r>
      <w:r w:rsidRPr="00F35240">
        <w:rPr>
          <w:rFonts w:ascii="Palatino Linotype" w:eastAsia="Palatino Linotype"/>
          <w:spacing w:val="66"/>
        </w:rPr>
        <w:t xml:space="preserve">  </w:t>
      </w:r>
      <w:r w:rsidRPr="00F35240">
        <w:rPr>
          <w:w w:val="95"/>
        </w:rPr>
        <w:t>调用节点上的智能合约来产生交易，变更区块状态。而后者为模块</w:t>
      </w:r>
      <w:r w:rsidRPr="00F35240">
        <w:rPr>
          <w:spacing w:val="1"/>
          <w:w w:val="95"/>
        </w:rPr>
        <w:t xml:space="preserve"> </w:t>
      </w:r>
      <w:r w:rsidRPr="00F35240">
        <w:rPr>
          <w:spacing w:val="2"/>
          <w:w w:val="95"/>
        </w:rPr>
        <w:t>化和可扩展的架构，不具有自身的代币，共识机制采用</w:t>
      </w:r>
      <w:r w:rsidRPr="00F35240">
        <w:rPr>
          <w:spacing w:val="2"/>
          <w:w w:val="95"/>
        </w:rPr>
        <w:t xml:space="preserve"> </w:t>
      </w:r>
      <w:r w:rsidRPr="00F35240">
        <w:rPr>
          <w:rFonts w:ascii="Palatino Linotype" w:eastAsia="Palatino Linotype"/>
          <w:w w:val="95"/>
        </w:rPr>
        <w:t>PBFT</w:t>
      </w:r>
      <w:r w:rsidRPr="00F35240">
        <w:rPr>
          <w:rFonts w:ascii="Palatino Linotype" w:eastAsia="Palatino Linotype"/>
          <w:spacing w:val="3"/>
          <w:w w:val="95"/>
        </w:rPr>
        <w:t xml:space="preserve"> </w:t>
      </w:r>
      <w:r w:rsidRPr="00F35240">
        <w:rPr>
          <w:spacing w:val="8"/>
          <w:w w:val="95"/>
        </w:rPr>
        <w:t>而非以太坊的</w:t>
      </w:r>
      <w:r w:rsidRPr="00F35240">
        <w:rPr>
          <w:spacing w:val="8"/>
          <w:w w:val="95"/>
        </w:rPr>
        <w:t xml:space="preserve"> </w:t>
      </w:r>
      <w:r w:rsidRPr="00F35240">
        <w:rPr>
          <w:rFonts w:ascii="Palatino Linotype" w:eastAsia="Palatino Linotype"/>
          <w:w w:val="95"/>
        </w:rPr>
        <w:t>PoW</w:t>
      </w:r>
      <w:r w:rsidRPr="00F35240">
        <w:rPr>
          <w:w w:val="95"/>
        </w:rPr>
        <w:t>，</w:t>
      </w:r>
      <w:r w:rsidRPr="00F35240">
        <w:rPr>
          <w:spacing w:val="-111"/>
          <w:w w:val="95"/>
        </w:rPr>
        <w:t xml:space="preserve"> </w:t>
      </w:r>
      <w:r w:rsidRPr="00F35240">
        <w:rPr>
          <w:spacing w:val="-1"/>
        </w:rPr>
        <w:t>具有较高的共识效率，而且共识服务从背书节点分离，独立形成可插拔模块，可扩展性强。其主要作为联盟链，面向银行、医疗保健和供应链等行业。因此，基于两</w:t>
      </w:r>
      <w:r w:rsidRPr="00F35240">
        <w:t>个平台的智能合约也具有各自的特点。不同智能合约的特性对比如表</w:t>
      </w:r>
      <w:hyperlink w:anchor="_bookmark5" w:history="1">
        <w:r w:rsidR="00E90842">
          <w:rPr>
            <w:rFonts w:ascii="Palatino Linotype" w:eastAsia="Palatino Linotype"/>
          </w:rPr>
          <w:t>6</w:t>
        </w:r>
        <w:r w:rsidR="00E90842">
          <w:rPr>
            <w:rFonts w:asciiTheme="minorEastAsia" w:eastAsiaTheme="minorEastAsia" w:hAnsiTheme="minorEastAsia" w:hint="eastAsia"/>
          </w:rPr>
          <w:t>-</w:t>
        </w:r>
        <w:r w:rsidR="00E90842">
          <w:rPr>
            <w:rFonts w:ascii="Palatino Linotype" w:eastAsia="Palatino Linotype"/>
          </w:rPr>
          <w:t>1</w:t>
        </w:r>
      </w:hyperlink>
      <w:r w:rsidRPr="00F35240">
        <w:t>所示</w:t>
      </w:r>
      <w:r w:rsidR="00555CEE">
        <w:rPr>
          <w:rFonts w:hint="eastAsia"/>
        </w:rPr>
        <w:t>：</w:t>
      </w:r>
    </w:p>
    <w:p w14:paraId="233CE2C9" w14:textId="77777777" w:rsidR="0036125A" w:rsidRDefault="0036125A" w:rsidP="0036125A">
      <w:pPr>
        <w:pStyle w:val="1110"/>
        <w:spacing w:line="240" w:lineRule="auto"/>
        <w:ind w:firstLine="480"/>
        <w:jc w:val="center"/>
        <w:rPr>
          <w:rFonts w:ascii="宋体" w:hAnsi="宋体" w:cs="宋体"/>
          <w:spacing w:val="-15"/>
          <w:w w:val="95"/>
          <w:kern w:val="0"/>
        </w:rPr>
      </w:pPr>
      <w:r w:rsidRPr="00C150CB">
        <w:rPr>
          <w:noProof/>
        </w:rPr>
        <w:drawing>
          <wp:inline distT="0" distB="0" distL="0" distR="0" wp14:anchorId="747B17F5" wp14:editId="315302AE">
            <wp:extent cx="5102225" cy="3000375"/>
            <wp:effectExtent l="0" t="0" r="3175" b="952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5102225" cy="3000375"/>
                    </a:xfrm>
                    <a:prstGeom prst="rect">
                      <a:avLst/>
                    </a:prstGeom>
                  </pic:spPr>
                </pic:pic>
              </a:graphicData>
            </a:graphic>
          </wp:inline>
        </w:drawing>
      </w:r>
    </w:p>
    <w:p w14:paraId="36C1BEF6" w14:textId="49281F12" w:rsidR="00BF3E09" w:rsidRPr="00F35240" w:rsidRDefault="00BF3E09" w:rsidP="0036125A">
      <w:pPr>
        <w:pStyle w:val="1110"/>
        <w:spacing w:line="240" w:lineRule="auto"/>
        <w:ind w:firstLine="424"/>
        <w:jc w:val="center"/>
      </w:pPr>
      <w:r w:rsidRPr="00F35240">
        <w:rPr>
          <w:rFonts w:ascii="宋体" w:hAnsi="宋体" w:cs="宋体"/>
          <w:spacing w:val="-15"/>
          <w:w w:val="95"/>
          <w:kern w:val="0"/>
        </w:rPr>
        <w:t xml:space="preserve">表 </w:t>
      </w:r>
      <w:r w:rsidR="00E90842">
        <w:rPr>
          <w:rFonts w:ascii="Palatino Linotype" w:eastAsia="Palatino Linotype" w:hAnsi="宋体" w:cs="宋体"/>
          <w:w w:val="95"/>
          <w:kern w:val="0"/>
        </w:rPr>
        <w:t>6</w:t>
      </w:r>
      <w:r w:rsidR="00E90842">
        <w:rPr>
          <w:rFonts w:asciiTheme="minorEastAsia" w:eastAsiaTheme="minorEastAsia" w:hAnsiTheme="minorEastAsia" w:cs="宋体" w:hint="eastAsia"/>
          <w:w w:val="95"/>
          <w:kern w:val="0"/>
        </w:rPr>
        <w:t>-</w:t>
      </w:r>
      <w:r w:rsidR="00E90842">
        <w:rPr>
          <w:rFonts w:ascii="Palatino Linotype" w:eastAsia="Palatino Linotype" w:hAnsi="宋体" w:cs="宋体"/>
          <w:w w:val="95"/>
          <w:kern w:val="0"/>
        </w:rPr>
        <w:t>1</w:t>
      </w:r>
      <w:r w:rsidRPr="00F35240">
        <w:rPr>
          <w:rFonts w:ascii="Palatino Linotype" w:eastAsia="Palatino Linotype" w:hAnsi="宋体" w:cs="宋体"/>
          <w:w w:val="95"/>
          <w:kern w:val="0"/>
        </w:rPr>
        <w:t>:</w:t>
      </w:r>
      <w:r w:rsidRPr="00F35240">
        <w:rPr>
          <w:rFonts w:ascii="Palatino Linotype" w:eastAsia="Palatino Linotype" w:hAnsi="宋体" w:cs="宋体"/>
          <w:spacing w:val="56"/>
          <w:w w:val="95"/>
          <w:kern w:val="0"/>
        </w:rPr>
        <w:t xml:space="preserve"> </w:t>
      </w:r>
      <w:r w:rsidRPr="00F35240">
        <w:rPr>
          <w:rFonts w:ascii="宋体" w:hAnsi="宋体" w:cs="宋体"/>
          <w:w w:val="95"/>
          <w:kern w:val="0"/>
        </w:rPr>
        <w:t>以太坊和超级账本智能合约对比</w:t>
      </w:r>
    </w:p>
    <w:p w14:paraId="509828FE" w14:textId="16B7614E" w:rsidR="00CE06D7" w:rsidRPr="007C13E7" w:rsidRDefault="00CE06D7" w:rsidP="007C13E7">
      <w:pPr>
        <w:pStyle w:val="27"/>
      </w:pPr>
      <w:bookmarkStart w:id="242" w:name="_bookmark5"/>
      <w:bookmarkStart w:id="243" w:name="_Toc97625284"/>
      <w:bookmarkStart w:id="244" w:name="_Toc116394092"/>
      <w:bookmarkEnd w:id="242"/>
      <w:r w:rsidRPr="007C13E7">
        <w:rPr>
          <w:rFonts w:hint="eastAsia"/>
        </w:rPr>
        <w:lastRenderedPageBreak/>
        <w:t>6</w:t>
      </w:r>
      <w:r w:rsidR="00DD7A4F" w:rsidRPr="007C13E7">
        <w:rPr>
          <w:rFonts w:hint="eastAsia"/>
        </w:rPr>
        <w:t>.</w:t>
      </w:r>
      <w:r w:rsidR="00DD7A4F" w:rsidRPr="007C13E7">
        <w:t>3</w:t>
      </w:r>
      <w:r w:rsidRPr="007C13E7">
        <w:t xml:space="preserve"> </w:t>
      </w:r>
      <w:r w:rsidRPr="007C13E7">
        <w:t>基于</w:t>
      </w:r>
      <w:r w:rsidRPr="007C13E7">
        <w:t xml:space="preserve"> VM </w:t>
      </w:r>
      <w:r w:rsidRPr="007C13E7">
        <w:t>的区块链实现方式</w:t>
      </w:r>
      <w:bookmarkEnd w:id="243"/>
      <w:bookmarkEnd w:id="244"/>
    </w:p>
    <w:p w14:paraId="4A37B306" w14:textId="1D3B935F" w:rsidR="00F07303" w:rsidRPr="007C13E7" w:rsidRDefault="00AF6355" w:rsidP="007C13E7">
      <w:pPr>
        <w:pStyle w:val="ad"/>
      </w:pPr>
      <w:bookmarkStart w:id="245" w:name="_Toc97625285"/>
      <w:bookmarkStart w:id="246" w:name="_Toc116394093"/>
      <w:r w:rsidRPr="007C13E7">
        <w:t>6</w:t>
      </w:r>
      <w:r w:rsidR="00DD7A4F" w:rsidRPr="007C13E7">
        <w:t>.3.</w:t>
      </w:r>
      <w:r w:rsidRPr="007C13E7">
        <w:t xml:space="preserve">1 </w:t>
      </w:r>
      <w:bookmarkEnd w:id="245"/>
      <w:r w:rsidR="00E25237" w:rsidRPr="007C13E7">
        <w:rPr>
          <w:rFonts w:hint="eastAsia"/>
        </w:rPr>
        <w:t>Ethereum</w:t>
      </w:r>
      <w:r w:rsidR="007C26D9" w:rsidRPr="007C13E7">
        <w:rPr>
          <w:rFonts w:hint="eastAsia"/>
        </w:rPr>
        <w:t>在</w:t>
      </w:r>
      <w:r w:rsidR="007C26D9" w:rsidRPr="007C13E7">
        <w:rPr>
          <w:rFonts w:hint="eastAsia"/>
        </w:rPr>
        <w:t>VM</w:t>
      </w:r>
      <w:r w:rsidR="007C26D9" w:rsidRPr="007C13E7">
        <w:rPr>
          <w:rFonts w:hint="eastAsia"/>
        </w:rPr>
        <w:t>中实现</w:t>
      </w:r>
      <w:bookmarkEnd w:id="246"/>
    </w:p>
    <w:p w14:paraId="55DBD15C" w14:textId="03AE8F16" w:rsidR="00F07303" w:rsidRPr="00C150CB" w:rsidRDefault="00C150CB" w:rsidP="007C13E7">
      <w:pPr>
        <w:pStyle w:val="1110"/>
        <w:ind w:firstLine="480"/>
      </w:pPr>
      <w:r w:rsidRPr="007C13E7">
        <w:rPr>
          <w:rFonts w:hint="eastAsia"/>
        </w:rPr>
        <w:t>以太坊</w:t>
      </w:r>
      <w:r w:rsidR="002707B5" w:rsidRPr="007C13E7">
        <w:rPr>
          <w:rFonts w:hint="eastAsia"/>
        </w:rPr>
        <w:t>的部署书基于虚拟机的方式实现的</w:t>
      </w:r>
      <w:r w:rsidR="00F07303" w:rsidRPr="007C13E7">
        <w:t>，采用</w:t>
      </w:r>
      <w:r w:rsidR="00F07303" w:rsidRPr="007C13E7">
        <w:t xml:space="preserve"> VM </w:t>
      </w:r>
      <w:r w:rsidR="00F07303" w:rsidRPr="007C13E7">
        <w:t>方式</w:t>
      </w:r>
      <w:r w:rsidR="002707B5" w:rsidRPr="007C13E7">
        <w:rPr>
          <w:rFonts w:hint="eastAsia"/>
        </w:rPr>
        <w:t>，</w:t>
      </w:r>
      <w:r w:rsidR="00F07303" w:rsidRPr="007C13E7">
        <w:t>实现区块链的节点、框架、网络的全虚拟化表达。以太坊包含一个以太坊虚拟机</w:t>
      </w:r>
      <w:r w:rsidR="00F07303" w:rsidRPr="007C13E7">
        <w:t xml:space="preserve"> EVM</w:t>
      </w:r>
      <w:r w:rsidR="00F07303" w:rsidRPr="007C13E7">
        <w:t>，它是一个完全独立的沙盒，合约代码在</w:t>
      </w:r>
      <w:r w:rsidR="00F07303" w:rsidRPr="007C13E7">
        <w:t xml:space="preserve"> EVM </w:t>
      </w:r>
      <w:r w:rsidR="00F07303" w:rsidRPr="007C13E7">
        <w:t>内部运行并且对外隔离。</w:t>
      </w:r>
      <w:r w:rsidR="00F07303" w:rsidRPr="007C13E7">
        <w:t xml:space="preserve">Vitalik Buterin </w:t>
      </w:r>
      <w:r w:rsidR="00F07303" w:rsidRPr="007C13E7">
        <w:t>提出的支持图灵完备语言的以太坊智能合约平台，为智能合约提供了专用的开发语言，主要</w:t>
      </w:r>
      <w:r w:rsidR="00F07303" w:rsidRPr="007C13E7">
        <w:t xml:space="preserve">Serpent </w:t>
      </w:r>
      <w:r w:rsidR="00F07303" w:rsidRPr="007C13E7">
        <w:t>和</w:t>
      </w:r>
      <w:r w:rsidR="00F07303" w:rsidRPr="007C13E7">
        <w:t xml:space="preserve">Solidity </w:t>
      </w:r>
      <w:r w:rsidR="00F07303" w:rsidRPr="007C13E7">
        <w:t>两种。</w:t>
      </w:r>
      <w:r w:rsidR="00F07303" w:rsidRPr="007C13E7">
        <w:t xml:space="preserve">Serpent </w:t>
      </w:r>
      <w:r w:rsidR="00F07303" w:rsidRPr="007C13E7">
        <w:t>类似于</w:t>
      </w:r>
      <w:r w:rsidR="00F07303" w:rsidRPr="007C13E7">
        <w:t xml:space="preserve">Python </w:t>
      </w:r>
      <w:r w:rsidR="00F07303" w:rsidRPr="007C13E7">
        <w:t>语言，具备简洁的特性；</w:t>
      </w:r>
      <w:r w:rsidR="00F07303" w:rsidRPr="007C13E7">
        <w:t xml:space="preserve">Solidity </w:t>
      </w:r>
      <w:r w:rsidR="00F07303" w:rsidRPr="007C13E7">
        <w:t>在语法上类似于</w:t>
      </w:r>
      <w:r w:rsidR="00F07303" w:rsidRPr="007C13E7">
        <w:t xml:space="preserve"> JavaScript</w:t>
      </w:r>
      <w:r w:rsidR="00F07303" w:rsidRPr="007C13E7">
        <w:t>，是以太坊官方推荐的智能合约语言，它具有详细的开发文档。下面介绍</w:t>
      </w:r>
      <w:r w:rsidR="00F07303" w:rsidRPr="007C13E7">
        <w:t xml:space="preserve"> EVM </w:t>
      </w:r>
      <w:r w:rsidR="00F07303" w:rsidRPr="007C13E7">
        <w:t>的主要机制</w:t>
      </w:r>
      <w:r w:rsidR="00F07303" w:rsidRPr="00C150CB">
        <w:t>。</w:t>
      </w:r>
    </w:p>
    <w:p w14:paraId="090295B7" w14:textId="154900B7" w:rsidR="00F07303" w:rsidRPr="007C13E7" w:rsidRDefault="00AF6355" w:rsidP="007C13E7">
      <w:pPr>
        <w:pStyle w:val="ad"/>
      </w:pPr>
      <w:bookmarkStart w:id="247" w:name="_Toc97625286"/>
      <w:bookmarkStart w:id="248" w:name="_Toc116394094"/>
      <w:r w:rsidRPr="007C13E7">
        <w:t>6</w:t>
      </w:r>
      <w:r w:rsidR="00DD7A4F" w:rsidRPr="007C13E7">
        <w:rPr>
          <w:rFonts w:hint="eastAsia"/>
        </w:rPr>
        <w:t>.</w:t>
      </w:r>
      <w:r w:rsidR="00DD7A4F" w:rsidRPr="007C13E7">
        <w:t>3.</w:t>
      </w:r>
      <w:r w:rsidRPr="007C13E7">
        <w:t xml:space="preserve">2 </w:t>
      </w:r>
      <w:r w:rsidR="00F07303" w:rsidRPr="007C13E7">
        <w:t xml:space="preserve">gas </w:t>
      </w:r>
      <w:r w:rsidR="00F07303" w:rsidRPr="007C13E7">
        <w:t>计费机制</w:t>
      </w:r>
      <w:bookmarkEnd w:id="247"/>
      <w:bookmarkEnd w:id="248"/>
    </w:p>
    <w:p w14:paraId="433642C1" w14:textId="444DB1B2" w:rsidR="00F07303" w:rsidRDefault="00F07303" w:rsidP="00AF6355">
      <w:pPr>
        <w:pStyle w:val="1110"/>
        <w:ind w:firstLine="480"/>
      </w:pPr>
      <w:r w:rsidRPr="007C13E7">
        <w:t>在以太坊系统中，为了防止区块链网络资源滥用或由图灵完备引起的无限循</w:t>
      </w:r>
      <w:r w:rsidRPr="007C13E7">
        <w:t xml:space="preserve"> </w:t>
      </w:r>
      <w:r w:rsidRPr="007C13E7">
        <w:t>环故障，任何可编程的计算都受计费限制。该计费机制以</w:t>
      </w:r>
      <w:r w:rsidRPr="007C13E7">
        <w:t xml:space="preserve"> ga</w:t>
      </w:r>
      <w:r w:rsidR="002707B5" w:rsidRPr="007C13E7">
        <w:rPr>
          <w:rFonts w:hint="eastAsia"/>
        </w:rPr>
        <w:t>s</w:t>
      </w:r>
      <w:r w:rsidRPr="007C13E7">
        <w:t>为单位，创建智能合约、调用消息、访问账户存储的数据，并且虚拟机上的运行操作都对应一定的</w:t>
      </w:r>
      <w:r w:rsidRPr="007C13E7">
        <w:t xml:space="preserve">gas </w:t>
      </w:r>
      <w:r w:rsidRPr="007C13E7">
        <w:t>计费标准。</w:t>
      </w:r>
      <w:r w:rsidRPr="007C13E7">
        <w:t>gas</w:t>
      </w:r>
      <w:r w:rsidRPr="007C13E7">
        <w:t>计费的引入为智能合约的运行提供了机制上的安全保障，一旦</w:t>
      </w:r>
      <w:r w:rsidRPr="007C13E7">
        <w:t xml:space="preserve">gas </w:t>
      </w:r>
      <w:r w:rsidRPr="007C13E7">
        <w:t>超过计费限制</w:t>
      </w:r>
      <w:r w:rsidRPr="007C13E7">
        <w:t>gasLimit</w:t>
      </w:r>
      <w:r>
        <w:t>，整个交易将会被回滚，以保证数据的完整性和安全性。</w:t>
      </w:r>
    </w:p>
    <w:p w14:paraId="13ABC593" w14:textId="04E7BBAE" w:rsidR="00F07303" w:rsidRPr="007C13E7" w:rsidRDefault="00AF6355" w:rsidP="007C13E7">
      <w:pPr>
        <w:pStyle w:val="ad"/>
      </w:pPr>
      <w:bookmarkStart w:id="249" w:name="_Toc97625287"/>
      <w:bookmarkStart w:id="250" w:name="_Toc116394095"/>
      <w:r w:rsidRPr="007C13E7">
        <w:t>6</w:t>
      </w:r>
      <w:r w:rsidR="00DD7A4F" w:rsidRPr="007C13E7">
        <w:rPr>
          <w:rFonts w:hint="eastAsia"/>
        </w:rPr>
        <w:t>.</w:t>
      </w:r>
      <w:r w:rsidR="00DD7A4F" w:rsidRPr="007C13E7">
        <w:t>3.3</w:t>
      </w:r>
      <w:r w:rsidRPr="007C13E7">
        <w:t xml:space="preserve"> </w:t>
      </w:r>
      <w:r w:rsidR="00F07303" w:rsidRPr="007C13E7">
        <w:t xml:space="preserve">EVM </w:t>
      </w:r>
      <w:r w:rsidR="00F07303" w:rsidRPr="007C13E7">
        <w:t>虚拟机</w:t>
      </w:r>
      <w:bookmarkEnd w:id="249"/>
      <w:bookmarkEnd w:id="250"/>
    </w:p>
    <w:p w14:paraId="3FC75B9D" w14:textId="45DE08C2" w:rsidR="00F07303" w:rsidRDefault="00F07303" w:rsidP="00AF6355">
      <w:pPr>
        <w:pStyle w:val="1110"/>
        <w:ind w:firstLine="454"/>
      </w:pPr>
      <w:r>
        <w:rPr>
          <w:rFonts w:ascii="Palatino Linotype" w:eastAsia="Palatino Linotype"/>
          <w:w w:val="95"/>
        </w:rPr>
        <w:t>EVM</w:t>
      </w:r>
      <w:r>
        <w:rPr>
          <w:w w:val="95"/>
        </w:rPr>
        <w:t>虚拟机被部署在执行智能合约的各个节点之上。负责对只能合约进行指令解码，并按照堆栈完全顺序执行代码。其结构不同于标准的冯诺依曼模型，程序</w:t>
      </w:r>
      <w:r>
        <w:rPr>
          <w:spacing w:val="1"/>
          <w:w w:val="95"/>
        </w:rPr>
        <w:t xml:space="preserve"> </w:t>
      </w:r>
      <w:r>
        <w:rPr>
          <w:spacing w:val="2"/>
          <w:w w:val="95"/>
        </w:rPr>
        <w:t>代码并非保存在通用内存和永久存储，而是被置于特殊的交互式</w:t>
      </w:r>
      <w:r>
        <w:rPr>
          <w:rFonts w:ascii="Palatino Linotype" w:eastAsia="Palatino Linotype"/>
          <w:w w:val="95"/>
        </w:rPr>
        <w:t>ROM</w:t>
      </w:r>
      <w:r>
        <w:rPr>
          <w:w w:val="95"/>
        </w:rPr>
        <w:t>中。其内存模型和存储模型分别为基于简单字地址的字节数组和字数组，并有可变和不可变之分。虚拟机提供简单栈式结构，为了与</w:t>
      </w:r>
      <w:r>
        <w:rPr>
          <w:rFonts w:ascii="Palatino Linotype" w:eastAsia="Palatino Linotype"/>
          <w:w w:val="95"/>
        </w:rPr>
        <w:t>Keccak-256</w:t>
      </w:r>
      <w:r>
        <w:rPr>
          <w:w w:val="95"/>
        </w:rPr>
        <w:t>哈希算法和椭圆曲线算法相</w:t>
      </w:r>
      <w:r>
        <w:rPr>
          <w:spacing w:val="-4"/>
          <w:w w:val="95"/>
        </w:rPr>
        <w:t>匹配，栈的元素大小被设计为</w:t>
      </w:r>
      <w:r>
        <w:rPr>
          <w:spacing w:val="-4"/>
          <w:w w:val="95"/>
        </w:rPr>
        <w:t xml:space="preserve"> </w:t>
      </w:r>
      <w:r>
        <w:rPr>
          <w:rFonts w:ascii="Palatino Linotype" w:eastAsia="Palatino Linotype"/>
          <w:w w:val="95"/>
        </w:rPr>
        <w:t>256</w:t>
      </w:r>
      <w:r>
        <w:rPr>
          <w:rFonts w:ascii="Palatino Linotype" w:eastAsia="Palatino Linotype"/>
          <w:spacing w:val="4"/>
          <w:w w:val="95"/>
        </w:rPr>
        <w:t xml:space="preserve"> </w:t>
      </w:r>
      <w:r>
        <w:rPr>
          <w:w w:val="95"/>
        </w:rPr>
        <w:t>位。</w:t>
      </w:r>
    </w:p>
    <w:p w14:paraId="5E126D40" w14:textId="74903851" w:rsidR="00F07303" w:rsidRDefault="00F07303" w:rsidP="00AF6355">
      <w:pPr>
        <w:pStyle w:val="1110"/>
        <w:ind w:firstLine="454"/>
      </w:pPr>
      <w:r>
        <w:rPr>
          <w:rFonts w:ascii="Palatino Linotype" w:eastAsia="Palatino Linotype"/>
          <w:w w:val="95"/>
        </w:rPr>
        <w:t>EVM</w:t>
      </w:r>
      <w:r>
        <w:rPr>
          <w:w w:val="95"/>
        </w:rPr>
        <w:t>本身运行一个状态函数，也称状态机，用于持续监测状态。当新的进程触发时，</w:t>
      </w:r>
      <w:r>
        <w:rPr>
          <w:rFonts w:ascii="Palatino Linotype" w:eastAsia="Palatino Linotype"/>
          <w:w w:val="95"/>
        </w:rPr>
        <w:t>EVM</w:t>
      </w:r>
      <w:r>
        <w:rPr>
          <w:w w:val="95"/>
        </w:rPr>
        <w:t>运行代码并将一定数据写入内存或永久存储，每一个新状态都是基</w:t>
      </w:r>
      <w:r>
        <w:rPr>
          <w:spacing w:val="5"/>
        </w:rPr>
        <w:t>于上一个状态进行改变</w:t>
      </w:r>
      <w:r>
        <w:t>。</w:t>
      </w:r>
    </w:p>
    <w:p w14:paraId="562173E1" w14:textId="4218932E" w:rsidR="00F07303" w:rsidRPr="007C13E7" w:rsidRDefault="00AF6355" w:rsidP="007C13E7">
      <w:pPr>
        <w:pStyle w:val="ad"/>
      </w:pPr>
      <w:bookmarkStart w:id="251" w:name="_Toc97625288"/>
      <w:bookmarkStart w:id="252" w:name="_Toc116394096"/>
      <w:r w:rsidRPr="007C13E7">
        <w:rPr>
          <w:rFonts w:hint="eastAsia"/>
        </w:rPr>
        <w:lastRenderedPageBreak/>
        <w:t>6</w:t>
      </w:r>
      <w:r w:rsidR="003236BA" w:rsidRPr="007C13E7">
        <w:rPr>
          <w:rFonts w:hint="eastAsia"/>
        </w:rPr>
        <w:t>.</w:t>
      </w:r>
      <w:r w:rsidR="003236BA" w:rsidRPr="007C13E7">
        <w:t>3.4</w:t>
      </w:r>
      <w:r w:rsidRPr="007C13E7">
        <w:t xml:space="preserve"> </w:t>
      </w:r>
      <w:r w:rsidR="00F07303" w:rsidRPr="007C13E7">
        <w:t>合约的创建与运行过程</w:t>
      </w:r>
      <w:bookmarkEnd w:id="251"/>
      <w:bookmarkEnd w:id="252"/>
    </w:p>
    <w:p w14:paraId="5C6752A8" w14:textId="77777777" w:rsidR="00F07303" w:rsidRPr="002707B5" w:rsidRDefault="00F07303" w:rsidP="002707B5">
      <w:pPr>
        <w:pStyle w:val="1110"/>
        <w:ind w:firstLine="480"/>
      </w:pPr>
      <w:r w:rsidRPr="002707B5">
        <w:t>以太坊的系统中，创建合约可看作一种特殊的交易过程，合约创建函数利用</w:t>
      </w:r>
      <w:r w:rsidRPr="002707B5">
        <w:t xml:space="preserve"> </w:t>
      </w:r>
      <w:r w:rsidRPr="002707B5">
        <w:t>一系列固定参数实现新合约的创建，并产生一组新的状态。过程如下</w:t>
      </w:r>
    </w:p>
    <w:p w14:paraId="02DAE1A9" w14:textId="0550438A" w:rsidR="00F07303" w:rsidRDefault="00F07303" w:rsidP="003236BA">
      <w:pPr>
        <w:tabs>
          <w:tab w:val="left" w:pos="8513"/>
        </w:tabs>
        <w:spacing w:before="217"/>
        <w:ind w:left="2916" w:firstLineChars="0" w:firstLine="0"/>
        <w:rPr>
          <w:rFonts w:ascii="Palatino Linotype" w:hAnsi="Palatino Linotype"/>
        </w:rPr>
      </w:pPr>
      <w:r>
        <w:rPr>
          <w:rFonts w:ascii="Tahoma" w:hAnsi="Tahoma"/>
          <w:w w:val="98"/>
        </w:rPr>
        <w:t>(</w:t>
      </w:r>
      <w:r>
        <w:rPr>
          <w:rFonts w:ascii="Bookman Old Style" w:hAnsi="Bookman Old Style"/>
          <w:i/>
          <w:spacing w:val="9"/>
          <w:w w:val="77"/>
        </w:rPr>
        <w:t>δ</w:t>
      </w:r>
      <w:r>
        <w:rPr>
          <w:i/>
          <w:w w:val="166"/>
          <w:position w:val="15"/>
          <w:sz w:val="12"/>
        </w:rPr>
        <w:t>′</w:t>
      </w:r>
      <w:r>
        <w:rPr>
          <w:i/>
          <w:spacing w:val="-10"/>
          <w:position w:val="15"/>
          <w:sz w:val="12"/>
        </w:rPr>
        <w:t xml:space="preserve"> </w:t>
      </w:r>
      <w:r w:rsidR="001003B1">
        <w:rPr>
          <w:rFonts w:ascii="Bookman Old Style" w:hAnsi="Bookman Old Style"/>
          <w:i/>
          <w:w w:val="90"/>
        </w:rPr>
        <w:t>，</w:t>
      </w:r>
      <w:r>
        <w:rPr>
          <w:rFonts w:ascii="Bookman Old Style" w:hAnsi="Bookman Old Style"/>
          <w:i/>
          <w:spacing w:val="-33"/>
        </w:rPr>
        <w:t xml:space="preserve"> </w:t>
      </w:r>
      <w:r>
        <w:rPr>
          <w:rFonts w:ascii="Bookman Old Style" w:hAnsi="Bookman Old Style"/>
          <w:i/>
          <w:spacing w:val="9"/>
          <w:w w:val="83"/>
        </w:rPr>
        <w:t>g</w:t>
      </w:r>
      <w:r>
        <w:rPr>
          <w:i/>
          <w:w w:val="166"/>
          <w:position w:val="15"/>
          <w:sz w:val="12"/>
        </w:rPr>
        <w:t>′</w:t>
      </w:r>
      <w:r>
        <w:rPr>
          <w:i/>
          <w:spacing w:val="-10"/>
          <w:position w:val="15"/>
          <w:sz w:val="12"/>
        </w:rPr>
        <w:t xml:space="preserve"> </w:t>
      </w:r>
      <w:r w:rsidR="001003B1">
        <w:rPr>
          <w:rFonts w:ascii="Bookman Old Style" w:hAnsi="Bookman Old Style"/>
          <w:i/>
          <w:w w:val="90"/>
        </w:rPr>
        <w:t>，</w:t>
      </w:r>
      <w:r>
        <w:rPr>
          <w:rFonts w:ascii="Bookman Old Style" w:hAnsi="Bookman Old Style"/>
          <w:i/>
          <w:spacing w:val="-33"/>
        </w:rPr>
        <w:t xml:space="preserve"> </w:t>
      </w:r>
      <w:r>
        <w:rPr>
          <w:rFonts w:ascii="Bookman Old Style" w:hAnsi="Bookman Old Style"/>
          <w:i/>
          <w:w w:val="104"/>
        </w:rPr>
        <w:t>A</w:t>
      </w:r>
      <w:r>
        <w:rPr>
          <w:rFonts w:ascii="Tahoma" w:hAnsi="Tahoma"/>
          <w:w w:val="98"/>
        </w:rPr>
        <w:t>)</w:t>
      </w:r>
      <w:r>
        <w:rPr>
          <w:rFonts w:ascii="Tahoma" w:hAnsi="Tahoma"/>
          <w:spacing w:val="-9"/>
        </w:rPr>
        <w:t xml:space="preserve"> </w:t>
      </w:r>
      <w:r>
        <w:rPr>
          <w:i/>
          <w:w w:val="114"/>
        </w:rPr>
        <w:t>≡</w:t>
      </w:r>
      <w:r>
        <w:rPr>
          <w:i/>
          <w:spacing w:val="6"/>
        </w:rPr>
        <w:t xml:space="preserve"> </w:t>
      </w:r>
      <w:r>
        <w:rPr>
          <w:rFonts w:ascii="Tahoma" w:hAnsi="Tahoma"/>
          <w:w w:val="107"/>
        </w:rPr>
        <w:t>Λ(</w:t>
      </w:r>
      <w:r>
        <w:rPr>
          <w:rFonts w:ascii="Bookman Old Style" w:hAnsi="Bookman Old Style"/>
          <w:i/>
          <w:spacing w:val="-4"/>
          <w:w w:val="77"/>
        </w:rPr>
        <w:t>δ</w:t>
      </w:r>
      <w:r w:rsidR="001003B1">
        <w:rPr>
          <w:rFonts w:ascii="Bookman Old Style" w:hAnsi="Bookman Old Style"/>
          <w:i/>
          <w:w w:val="90"/>
        </w:rPr>
        <w:t>，</w:t>
      </w:r>
      <w:r>
        <w:rPr>
          <w:rFonts w:ascii="Bookman Old Style" w:hAnsi="Bookman Old Style"/>
          <w:i/>
          <w:spacing w:val="-33"/>
        </w:rPr>
        <w:t xml:space="preserve"> </w:t>
      </w:r>
      <w:r>
        <w:rPr>
          <w:rFonts w:ascii="Bookman Old Style" w:hAnsi="Bookman Old Style"/>
          <w:i/>
          <w:w w:val="86"/>
        </w:rPr>
        <w:t>s</w:t>
      </w:r>
      <w:r w:rsidR="001003B1">
        <w:rPr>
          <w:rFonts w:ascii="Bookman Old Style" w:hAnsi="Bookman Old Style"/>
          <w:i/>
          <w:w w:val="86"/>
        </w:rPr>
        <w:t>，</w:t>
      </w:r>
      <w:r>
        <w:rPr>
          <w:rFonts w:ascii="Bookman Old Style" w:hAnsi="Bookman Old Style"/>
          <w:i/>
          <w:spacing w:val="-33"/>
        </w:rPr>
        <w:t xml:space="preserve"> </w:t>
      </w:r>
      <w:r>
        <w:rPr>
          <w:rFonts w:ascii="Bookman Old Style" w:hAnsi="Bookman Old Style"/>
          <w:i/>
          <w:w w:val="87"/>
        </w:rPr>
        <w:t>o</w:t>
      </w:r>
      <w:r w:rsidR="001003B1">
        <w:rPr>
          <w:rFonts w:ascii="Bookman Old Style" w:hAnsi="Bookman Old Style"/>
          <w:i/>
          <w:w w:val="87"/>
        </w:rPr>
        <w:t>，</w:t>
      </w:r>
      <w:r>
        <w:rPr>
          <w:rFonts w:ascii="Bookman Old Style" w:hAnsi="Bookman Old Style"/>
          <w:i/>
          <w:spacing w:val="-33"/>
        </w:rPr>
        <w:t xml:space="preserve"> </w:t>
      </w:r>
      <w:r>
        <w:rPr>
          <w:rFonts w:ascii="Bookman Old Style" w:hAnsi="Bookman Old Style"/>
          <w:i/>
          <w:spacing w:val="8"/>
          <w:w w:val="83"/>
        </w:rPr>
        <w:t>g</w:t>
      </w:r>
      <w:r w:rsidR="001003B1">
        <w:rPr>
          <w:rFonts w:ascii="Bookman Old Style" w:hAnsi="Bookman Old Style"/>
          <w:i/>
          <w:w w:val="90"/>
        </w:rPr>
        <w:t>，</w:t>
      </w:r>
      <w:r>
        <w:rPr>
          <w:rFonts w:ascii="Bookman Old Style" w:hAnsi="Bookman Old Style"/>
          <w:i/>
          <w:spacing w:val="-33"/>
        </w:rPr>
        <w:t xml:space="preserve"> </w:t>
      </w:r>
      <w:r>
        <w:rPr>
          <w:rFonts w:ascii="Bookman Old Style" w:hAnsi="Bookman Old Style"/>
          <w:i/>
          <w:w w:val="84"/>
        </w:rPr>
        <w:t>p</w:t>
      </w:r>
      <w:r w:rsidR="001003B1">
        <w:rPr>
          <w:rFonts w:ascii="Bookman Old Style" w:hAnsi="Bookman Old Style"/>
          <w:i/>
          <w:w w:val="84"/>
        </w:rPr>
        <w:t>，</w:t>
      </w:r>
      <w:r>
        <w:rPr>
          <w:rFonts w:ascii="Bookman Old Style" w:hAnsi="Bookman Old Style"/>
          <w:i/>
          <w:spacing w:val="-33"/>
        </w:rPr>
        <w:t xml:space="preserve"> </w:t>
      </w:r>
      <w:r>
        <w:rPr>
          <w:rFonts w:ascii="Bookman Old Style" w:hAnsi="Bookman Old Style"/>
          <w:i/>
          <w:spacing w:val="8"/>
          <w:w w:val="87"/>
        </w:rPr>
        <w:t>v</w:t>
      </w:r>
      <w:r w:rsidR="001003B1">
        <w:rPr>
          <w:rFonts w:ascii="Bookman Old Style" w:hAnsi="Bookman Old Style"/>
          <w:i/>
          <w:w w:val="90"/>
        </w:rPr>
        <w:t>，</w:t>
      </w:r>
      <w:r>
        <w:rPr>
          <w:rFonts w:ascii="Bookman Old Style" w:hAnsi="Bookman Old Style"/>
          <w:i/>
          <w:spacing w:val="-33"/>
        </w:rPr>
        <w:t xml:space="preserve"> </w:t>
      </w:r>
      <w:r>
        <w:rPr>
          <w:rFonts w:ascii="Bookman Old Style" w:hAnsi="Bookman Old Style"/>
          <w:i/>
          <w:w w:val="103"/>
        </w:rPr>
        <w:t>i</w:t>
      </w:r>
      <w:r w:rsidR="001003B1">
        <w:rPr>
          <w:rFonts w:ascii="Bookman Old Style" w:hAnsi="Bookman Old Style"/>
          <w:i/>
          <w:w w:val="103"/>
        </w:rPr>
        <w:t>，</w:t>
      </w:r>
      <w:r>
        <w:rPr>
          <w:rFonts w:ascii="Bookman Old Style" w:hAnsi="Bookman Old Style"/>
          <w:i/>
          <w:spacing w:val="-33"/>
        </w:rPr>
        <w:t xml:space="preserve"> </w:t>
      </w:r>
      <w:r>
        <w:rPr>
          <w:rFonts w:ascii="Bookman Old Style" w:hAnsi="Bookman Old Style"/>
          <w:i/>
          <w:spacing w:val="2"/>
          <w:w w:val="83"/>
        </w:rPr>
        <w:t>e</w:t>
      </w:r>
      <w:r>
        <w:rPr>
          <w:rFonts w:ascii="Tahoma" w:hAnsi="Tahoma"/>
          <w:w w:val="98"/>
        </w:rPr>
        <w:t>)</w:t>
      </w:r>
      <w:r w:rsidR="00E76D01">
        <w:rPr>
          <w:rFonts w:ascii="Tahoma" w:hAnsi="Tahoma"/>
        </w:rPr>
        <w:t xml:space="preserve">                </w:t>
      </w:r>
      <w:r w:rsidR="00E76D01">
        <w:rPr>
          <w:rFonts w:ascii="Palatino Linotype" w:hAnsi="Palatino Linotype"/>
          <w:w w:val="90"/>
        </w:rPr>
        <w:t xml:space="preserve"> </w:t>
      </w:r>
      <w:r>
        <w:rPr>
          <w:rFonts w:ascii="Palatino Linotype" w:hAnsi="Palatino Linotype"/>
          <w:w w:val="90"/>
        </w:rPr>
        <w:t>(1)</w:t>
      </w:r>
    </w:p>
    <w:p w14:paraId="220FAFB7" w14:textId="77777777" w:rsidR="00F07303" w:rsidRPr="0036125A" w:rsidRDefault="00F07303" w:rsidP="0036125A">
      <w:pPr>
        <w:pStyle w:val="1110"/>
        <w:ind w:firstLine="480"/>
      </w:pPr>
      <w:r w:rsidRPr="0036125A">
        <w:t>其中，</w:t>
      </w:r>
      <w:r w:rsidRPr="0036125A">
        <w:t xml:space="preserve">σ </w:t>
      </w:r>
      <w:r w:rsidRPr="0036125A">
        <w:t>为系统状态，</w:t>
      </w:r>
      <w:r w:rsidRPr="0036125A">
        <w:t xml:space="preserve">s </w:t>
      </w:r>
      <w:r w:rsidRPr="0036125A">
        <w:t>为交易发送者，</w:t>
      </w:r>
      <w:r w:rsidRPr="0036125A">
        <w:t xml:space="preserve">δ </w:t>
      </w:r>
      <w:r w:rsidRPr="0036125A">
        <w:t>为交易账户主体，</w:t>
      </w:r>
      <w:r w:rsidRPr="0036125A">
        <w:t xml:space="preserve">g </w:t>
      </w:r>
      <w:r w:rsidRPr="0036125A">
        <w:t>为可用</w:t>
      </w:r>
      <w:r w:rsidRPr="0036125A">
        <w:t>gas</w:t>
      </w:r>
      <w:r w:rsidRPr="0036125A">
        <w:t>，</w:t>
      </w:r>
      <w:r w:rsidRPr="0036125A">
        <w:t xml:space="preserve">p </w:t>
      </w:r>
      <w:r w:rsidRPr="0036125A">
        <w:t>为</w:t>
      </w:r>
      <w:r w:rsidRPr="0036125A">
        <w:t xml:space="preserve">gas </w:t>
      </w:r>
      <w:r w:rsidRPr="0036125A">
        <w:t>价格，</w:t>
      </w:r>
      <w:r w:rsidRPr="0036125A">
        <w:t xml:space="preserve">v </w:t>
      </w:r>
      <w:r w:rsidRPr="0036125A">
        <w:t>为账户金额，</w:t>
      </w:r>
      <w:r w:rsidRPr="0036125A">
        <w:t xml:space="preserve">i </w:t>
      </w:r>
      <w:r w:rsidRPr="0036125A">
        <w:t>为初始化</w:t>
      </w:r>
      <w:r w:rsidRPr="0036125A">
        <w:t xml:space="preserve">EVM </w:t>
      </w:r>
      <w:r w:rsidRPr="0036125A">
        <w:t>代码，</w:t>
      </w:r>
      <w:r w:rsidRPr="0036125A">
        <w:t xml:space="preserve">e </w:t>
      </w:r>
      <w:r w:rsidRPr="0036125A">
        <w:t>为创建的智能合约栈的深度，</w:t>
      </w:r>
      <w:r w:rsidRPr="0036125A">
        <w:t>δ′</w:t>
      </w:r>
      <w:r w:rsidRPr="0036125A">
        <w:t>为系统新状态，</w:t>
      </w:r>
      <w:r w:rsidRPr="0036125A">
        <w:t xml:space="preserve">g′ </w:t>
      </w:r>
      <w:r w:rsidRPr="0036125A">
        <w:t>为剩余</w:t>
      </w:r>
      <w:r w:rsidRPr="0036125A">
        <w:t xml:space="preserve"> gas</w:t>
      </w:r>
      <w:r w:rsidRPr="0036125A">
        <w:t>，</w:t>
      </w:r>
      <w:r w:rsidRPr="0036125A">
        <w:t xml:space="preserve">A </w:t>
      </w:r>
      <w:r w:rsidRPr="0036125A">
        <w:t>为子状态。</w:t>
      </w:r>
    </w:p>
    <w:p w14:paraId="4ED4D679" w14:textId="77777777" w:rsidR="00F07303" w:rsidRPr="0036125A" w:rsidRDefault="00F07303" w:rsidP="0036125A">
      <w:pPr>
        <w:pStyle w:val="1110"/>
        <w:ind w:firstLine="480"/>
      </w:pPr>
      <w:r w:rsidRPr="0036125A">
        <w:t>最终通过执行初始化</w:t>
      </w:r>
      <w:r w:rsidRPr="0036125A">
        <w:t xml:space="preserve"> EVM </w:t>
      </w:r>
      <w:r w:rsidRPr="0036125A">
        <w:t>代码，创建新的合约账户，产生账户地址、存储空间以及账户的主题代码。该过程中，出去发生交易所消耗的</w:t>
      </w:r>
      <w:r w:rsidRPr="0036125A">
        <w:t xml:space="preserve"> gas</w:t>
      </w:r>
      <w:r w:rsidRPr="0036125A">
        <w:t>，代码创建的</w:t>
      </w:r>
      <w:r w:rsidRPr="0036125A">
        <w:t xml:space="preserve"> gas </w:t>
      </w:r>
      <w:r w:rsidRPr="0036125A">
        <w:t>消耗量与所创建的合约代码量成正比。然而，一旦</w:t>
      </w:r>
      <w:r w:rsidRPr="0036125A">
        <w:t xml:space="preserve"> gas </w:t>
      </w:r>
      <w:r w:rsidRPr="0036125A">
        <w:t>剩余量小宇代码创建所需</w:t>
      </w:r>
      <w:r w:rsidRPr="0036125A">
        <w:t>gas</w:t>
      </w:r>
      <w:r w:rsidRPr="0036125A">
        <w:t>，则会产生</w:t>
      </w:r>
      <w:r w:rsidRPr="0036125A">
        <w:t xml:space="preserve">gas </w:t>
      </w:r>
      <w:r w:rsidRPr="0036125A">
        <w:t>异常（</w:t>
      </w:r>
      <w:r w:rsidRPr="0036125A">
        <w:t>Out of Gas</w:t>
      </w:r>
      <w:r w:rsidRPr="0036125A">
        <w:t>，</w:t>
      </w:r>
      <w:r w:rsidRPr="0036125A">
        <w:t>OOG</w:t>
      </w:r>
      <w:r w:rsidRPr="0036125A">
        <w:t>），并且</w:t>
      </w:r>
      <w:r w:rsidRPr="0036125A">
        <w:t xml:space="preserve"> gas </w:t>
      </w:r>
      <w:r w:rsidRPr="0036125A">
        <w:t>剩余量将被置为零，也不再创建新的合约。</w:t>
      </w:r>
    </w:p>
    <w:p w14:paraId="5634CC61" w14:textId="5DE2004F" w:rsidR="00F07303" w:rsidRPr="0036125A" w:rsidRDefault="00F07303" w:rsidP="0036125A">
      <w:pPr>
        <w:pStyle w:val="1110"/>
        <w:ind w:firstLine="480"/>
      </w:pPr>
      <w:r w:rsidRPr="0036125A">
        <w:t>合约运行模型则描述了在接受一系列字节码和环境数据元组之后，系统状态</w:t>
      </w:r>
      <w:r w:rsidRPr="0036125A">
        <w:t xml:space="preserve"> </w:t>
      </w:r>
      <w:r w:rsidRPr="0036125A">
        <w:t>的转变方式。在实际运行中，该模型由全系统状态和虚拟机状态的迭代过程构成。</w:t>
      </w:r>
      <w:r w:rsidRPr="0036125A">
        <w:t xml:space="preserve"> </w:t>
      </w:r>
      <w:r w:rsidRPr="0036125A">
        <w:t>迭代器不停地运行迭代函数，知道虚拟机出现状态异常（如</w:t>
      </w:r>
      <w:r w:rsidRPr="0036125A">
        <w:t>OOG</w:t>
      </w:r>
      <w:r w:rsidRPr="0036125A">
        <w:t>）而暂停或产生正常结果数据而暂停。</w:t>
      </w:r>
    </w:p>
    <w:p w14:paraId="683AF03D" w14:textId="77777777" w:rsidR="0036125A" w:rsidRDefault="0036125A" w:rsidP="0036125A">
      <w:pPr>
        <w:pStyle w:val="1110"/>
        <w:spacing w:line="240" w:lineRule="auto"/>
        <w:ind w:firstLine="480"/>
        <w:jc w:val="center"/>
        <w:rPr>
          <w:rStyle w:val="111"/>
        </w:rPr>
      </w:pPr>
      <w:r w:rsidRPr="002707B5">
        <w:rPr>
          <w:noProof/>
        </w:rPr>
        <w:drawing>
          <wp:inline distT="0" distB="0" distL="0" distR="0" wp14:anchorId="56B11EFB" wp14:editId="63FE566D">
            <wp:extent cx="4057015" cy="2170430"/>
            <wp:effectExtent l="0" t="0" r="635" b="1270"/>
            <wp:docPr id="1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4057015" cy="2170430"/>
                    </a:xfrm>
                    <a:prstGeom prst="rect">
                      <a:avLst/>
                    </a:prstGeom>
                  </pic:spPr>
                </pic:pic>
              </a:graphicData>
            </a:graphic>
          </wp:inline>
        </w:drawing>
      </w:r>
    </w:p>
    <w:p w14:paraId="07E71CF5" w14:textId="19157BCC" w:rsidR="00892ECA" w:rsidRPr="00892ECA" w:rsidRDefault="00892ECA" w:rsidP="0036125A">
      <w:pPr>
        <w:pStyle w:val="1110"/>
        <w:spacing w:line="240" w:lineRule="auto"/>
        <w:ind w:firstLine="470"/>
        <w:jc w:val="center"/>
        <w:rPr>
          <w:rStyle w:val="111"/>
          <w:rFonts w:cstheme="minorBidi"/>
          <w:spacing w:val="0"/>
          <w:kern w:val="2"/>
          <w:szCs w:val="22"/>
        </w:rPr>
      </w:pPr>
      <w:r>
        <w:rPr>
          <w:rStyle w:val="111"/>
          <w:rFonts w:hint="eastAsia"/>
        </w:rPr>
        <w:t>图</w:t>
      </w:r>
      <w:r>
        <w:rPr>
          <w:rStyle w:val="111"/>
          <w:rFonts w:hint="eastAsia"/>
        </w:rPr>
        <w:t>6-</w:t>
      </w:r>
      <w:r>
        <w:rPr>
          <w:rStyle w:val="111"/>
        </w:rPr>
        <w:t xml:space="preserve">2 </w:t>
      </w:r>
      <w:r>
        <w:rPr>
          <w:rStyle w:val="111"/>
          <w:rFonts w:hint="eastAsia"/>
        </w:rPr>
        <w:t>智能合约部署</w:t>
      </w:r>
    </w:p>
    <w:p w14:paraId="429178B5" w14:textId="28A3A3E7" w:rsidR="00F07303" w:rsidRPr="00892ECA" w:rsidRDefault="00F07303" w:rsidP="00892ECA">
      <w:pPr>
        <w:pStyle w:val="1110"/>
        <w:ind w:firstLine="480"/>
      </w:pPr>
      <w:r w:rsidRPr="00892ECA">
        <w:rPr>
          <w:rStyle w:val="111"/>
          <w:rFonts w:cstheme="minorBidi"/>
          <w:spacing w:val="0"/>
          <w:kern w:val="2"/>
          <w:szCs w:val="22"/>
        </w:rPr>
        <w:t>智能合约部署的流程图如图</w:t>
      </w:r>
      <w:r w:rsidR="00892ECA" w:rsidRPr="00892ECA">
        <w:rPr>
          <w:rStyle w:val="111"/>
          <w:rFonts w:cstheme="minorBidi"/>
          <w:spacing w:val="0"/>
          <w:kern w:val="2"/>
          <w:szCs w:val="22"/>
        </w:rPr>
        <w:t>6-2</w:t>
      </w:r>
      <w:r w:rsidRPr="00892ECA">
        <w:rPr>
          <w:rStyle w:val="111"/>
          <w:rFonts w:cstheme="minorBidi"/>
          <w:spacing w:val="0"/>
          <w:kern w:val="2"/>
          <w:szCs w:val="22"/>
        </w:rPr>
        <w:t>所示</w:t>
      </w:r>
      <w:r w:rsidR="00892ECA">
        <w:rPr>
          <w:rStyle w:val="111"/>
          <w:rFonts w:cstheme="minorBidi" w:hint="eastAsia"/>
          <w:spacing w:val="0"/>
          <w:kern w:val="2"/>
          <w:szCs w:val="22"/>
        </w:rPr>
        <w:t>，</w:t>
      </w:r>
      <w:r w:rsidRPr="00892ECA">
        <w:rPr>
          <w:rStyle w:val="111"/>
          <w:rFonts w:cstheme="minorBidi"/>
          <w:spacing w:val="0"/>
          <w:kern w:val="2"/>
          <w:szCs w:val="22"/>
        </w:rPr>
        <w:t>部署</w:t>
      </w:r>
      <w:r w:rsidRPr="00892ECA">
        <w:t>流程为：</w:t>
      </w:r>
    </w:p>
    <w:p w14:paraId="1B6DEEE0" w14:textId="4B53BBB8" w:rsidR="00F07303" w:rsidRPr="00AF6355" w:rsidRDefault="00F07303" w:rsidP="001C4976">
      <w:pPr>
        <w:pStyle w:val="1110"/>
        <w:numPr>
          <w:ilvl w:val="0"/>
          <w:numId w:val="57"/>
        </w:numPr>
        <w:ind w:firstLineChars="0"/>
        <w:rPr>
          <w:rFonts w:ascii="宋体"/>
        </w:rPr>
      </w:pPr>
      <w:r>
        <w:rPr>
          <w:rFonts w:ascii="宋体" w:hint="eastAsia"/>
          <w:spacing w:val="-1"/>
          <w:w w:val="99"/>
        </w:rPr>
        <w:t>编写智能合约代码</w:t>
      </w:r>
      <w:r w:rsidR="001003B1">
        <w:rPr>
          <w:w w:val="87"/>
        </w:rPr>
        <w:t>，</w:t>
      </w:r>
      <w:r>
        <w:rPr>
          <w:spacing w:val="-1"/>
        </w:rPr>
        <w:t xml:space="preserve"> </w:t>
      </w:r>
      <w:r>
        <w:rPr>
          <w:rFonts w:ascii="宋体" w:hint="eastAsia"/>
          <w:w w:val="99"/>
        </w:rPr>
        <w:t>形成合约代码文件（</w:t>
      </w:r>
      <w:r>
        <w:rPr>
          <w:rFonts w:ascii="宋体" w:hint="eastAsia"/>
          <w:spacing w:val="59"/>
          <w:w w:val="99"/>
        </w:rPr>
        <w:t>如</w:t>
      </w:r>
      <w:r>
        <w:rPr>
          <w:w w:val="91"/>
        </w:rPr>
        <w:t>SampleContract</w:t>
      </w:r>
      <w:r w:rsidR="001003B1">
        <w:rPr>
          <w:w w:val="91"/>
        </w:rPr>
        <w:t>。</w:t>
      </w:r>
      <w:r>
        <w:rPr>
          <w:w w:val="91"/>
        </w:rPr>
        <w:t>sol</w:t>
      </w:r>
      <w:r w:rsidR="00E76D01">
        <w:rPr>
          <w:rFonts w:ascii="宋体" w:hint="eastAsia"/>
          <w:spacing w:val="-120"/>
          <w:w w:val="99"/>
        </w:rPr>
        <w:t>）</w:t>
      </w:r>
    </w:p>
    <w:p w14:paraId="6371B5C1" w14:textId="4A98FBC3" w:rsidR="00F07303" w:rsidRDefault="00F07303" w:rsidP="001C4976">
      <w:pPr>
        <w:pStyle w:val="1110"/>
        <w:numPr>
          <w:ilvl w:val="0"/>
          <w:numId w:val="57"/>
        </w:numPr>
        <w:ind w:firstLineChars="0"/>
        <w:rPr>
          <w:rFonts w:ascii="宋体"/>
        </w:rPr>
      </w:pPr>
      <w:r>
        <w:rPr>
          <w:rFonts w:ascii="宋体" w:hint="eastAsia"/>
          <w:w w:val="95"/>
        </w:rPr>
        <w:t>通过智能合约编译器对代码文件进行编译，将其转换成可以在</w:t>
      </w:r>
      <w:r>
        <w:rPr>
          <w:rFonts w:ascii="宋体" w:hint="eastAsia"/>
          <w:spacing w:val="126"/>
        </w:rPr>
        <w:t xml:space="preserve"> </w:t>
      </w:r>
      <w:r>
        <w:rPr>
          <w:w w:val="95"/>
        </w:rPr>
        <w:t>EVM</w:t>
      </w:r>
      <w:r>
        <w:rPr>
          <w:spacing w:val="73"/>
        </w:rPr>
        <w:t xml:space="preserve"> </w:t>
      </w:r>
      <w:r>
        <w:rPr>
          <w:rFonts w:ascii="宋体" w:hint="eastAsia"/>
          <w:w w:val="95"/>
        </w:rPr>
        <w:t>虚拟机执</w:t>
      </w:r>
      <w:r>
        <w:rPr>
          <w:rFonts w:ascii="宋体" w:hint="eastAsia"/>
        </w:rPr>
        <w:t>行的字节码；</w:t>
      </w:r>
    </w:p>
    <w:p w14:paraId="4A4D02D5" w14:textId="77777777" w:rsidR="00E76D01" w:rsidRPr="00E76D01" w:rsidRDefault="00E76D01" w:rsidP="001C4976">
      <w:pPr>
        <w:pStyle w:val="1110"/>
        <w:numPr>
          <w:ilvl w:val="0"/>
          <w:numId w:val="57"/>
        </w:numPr>
        <w:ind w:firstLineChars="0"/>
      </w:pPr>
      <w:r>
        <w:rPr>
          <w:rFonts w:ascii="宋体" w:hint="eastAsia"/>
          <w:spacing w:val="10"/>
          <w:w w:val="95"/>
        </w:rPr>
        <w:lastRenderedPageBreak/>
        <w:t xml:space="preserve">向区块链节点 </w:t>
      </w:r>
      <w:r>
        <w:rPr>
          <w:w w:val="95"/>
        </w:rPr>
        <w:t>RPC</w:t>
      </w:r>
      <w:r>
        <w:rPr>
          <w:spacing w:val="14"/>
          <w:w w:val="95"/>
        </w:rPr>
        <w:t xml:space="preserve"> </w:t>
      </w:r>
      <w:r>
        <w:rPr>
          <w:w w:val="95"/>
        </w:rPr>
        <w:t>API</w:t>
      </w:r>
      <w:r>
        <w:rPr>
          <w:spacing w:val="68"/>
        </w:rPr>
        <w:t xml:space="preserve"> </w:t>
      </w:r>
      <w:r>
        <w:rPr>
          <w:rFonts w:ascii="宋体" w:hint="eastAsia"/>
          <w:w w:val="95"/>
        </w:rPr>
        <w:t>发送创建交易（部署合约）请求，交易被验证合法后，</w:t>
      </w:r>
      <w:r>
        <w:rPr>
          <w:rFonts w:ascii="宋体" w:hint="eastAsia"/>
          <w:spacing w:val="-111"/>
          <w:w w:val="95"/>
        </w:rPr>
        <w:t xml:space="preserve"> </w:t>
      </w:r>
      <w:r>
        <w:rPr>
          <w:rFonts w:ascii="宋体" w:hint="eastAsia"/>
        </w:rPr>
        <w:t>识别为创建交易，检查输入数据，进入交易池；</w:t>
      </w:r>
    </w:p>
    <w:p w14:paraId="54A27D7A" w14:textId="5AF37E9C" w:rsidR="00F07303" w:rsidRDefault="00F07303" w:rsidP="001C4976">
      <w:pPr>
        <w:pStyle w:val="1110"/>
        <w:numPr>
          <w:ilvl w:val="0"/>
          <w:numId w:val="57"/>
        </w:numPr>
        <w:ind w:firstLineChars="0"/>
      </w:pPr>
      <w:r>
        <w:rPr>
          <w:rFonts w:hint="eastAsia"/>
          <w:spacing w:val="3"/>
          <w:w w:val="95"/>
        </w:rPr>
        <w:t>旷工打包该交易，生成新的区块，并广播到</w:t>
      </w:r>
      <w:r>
        <w:rPr>
          <w:w w:val="95"/>
        </w:rPr>
        <w:t>P2P</w:t>
      </w:r>
      <w:r>
        <w:rPr>
          <w:spacing w:val="109"/>
        </w:rPr>
        <w:t xml:space="preserve"> </w:t>
      </w:r>
      <w:r>
        <w:rPr>
          <w:rFonts w:hint="eastAsia"/>
          <w:w w:val="95"/>
        </w:rPr>
        <w:t>网络；节点接收到区块后对交</w:t>
      </w:r>
      <w:r>
        <w:rPr>
          <w:rFonts w:hint="eastAsia"/>
          <w:spacing w:val="1"/>
          <w:w w:val="95"/>
        </w:rPr>
        <w:t>易进行验证和处理，为合约创建</w:t>
      </w:r>
      <w:r>
        <w:rPr>
          <w:rFonts w:hint="eastAsia"/>
          <w:spacing w:val="1"/>
          <w:w w:val="95"/>
        </w:rPr>
        <w:t xml:space="preserve"> </w:t>
      </w:r>
      <w:r>
        <w:rPr>
          <w:w w:val="95"/>
        </w:rPr>
        <w:t>EVM</w:t>
      </w:r>
      <w:r>
        <w:rPr>
          <w:spacing w:val="18"/>
          <w:w w:val="95"/>
        </w:rPr>
        <w:t xml:space="preserve"> </w:t>
      </w:r>
      <w:r>
        <w:rPr>
          <w:rFonts w:hint="eastAsia"/>
          <w:w w:val="95"/>
        </w:rPr>
        <w:t>环境，生成智能合约账户地址，并将区块</w:t>
      </w:r>
      <w:r>
        <w:rPr>
          <w:rFonts w:hint="eastAsia"/>
        </w:rPr>
        <w:t>入链；</w:t>
      </w:r>
    </w:p>
    <w:p w14:paraId="40D87ABD" w14:textId="66E1F7A7" w:rsidR="00F07303" w:rsidRPr="00AF6355" w:rsidRDefault="00F07303" w:rsidP="001C4976">
      <w:pPr>
        <w:pStyle w:val="1110"/>
        <w:numPr>
          <w:ilvl w:val="0"/>
          <w:numId w:val="57"/>
        </w:numPr>
        <w:ind w:firstLineChars="0"/>
      </w:pPr>
      <w:r>
        <w:rPr>
          <w:w w:val="95"/>
        </w:rPr>
        <w:t>API</w:t>
      </w:r>
      <w:r>
        <w:rPr>
          <w:spacing w:val="66"/>
        </w:rPr>
        <w:t xml:space="preserve"> </w:t>
      </w:r>
      <w:r>
        <w:rPr>
          <w:rFonts w:hint="eastAsia"/>
          <w:w w:val="95"/>
        </w:rPr>
        <w:t>获取智能合约创建交易的收据，得到智能合约账户地址，部署完成。</w:t>
      </w:r>
    </w:p>
    <w:p w14:paraId="77C95B91" w14:textId="642A4A88" w:rsidR="00B922C7" w:rsidRDefault="00F07303" w:rsidP="00016B51">
      <w:pPr>
        <w:pStyle w:val="1110"/>
        <w:ind w:firstLine="480"/>
        <w:rPr>
          <w:w w:val="95"/>
        </w:rPr>
      </w:pPr>
      <w:r w:rsidRPr="00892ECA">
        <w:t>智能合约的调用流程与部署流程类似，也是通过</w:t>
      </w:r>
      <w:r w:rsidRPr="00892ECA">
        <w:t xml:space="preserve"> RPC  API </w:t>
      </w:r>
      <w:r w:rsidRPr="00892ECA">
        <w:t>创建交易，并由验证节点对交易进行处理，调用</w:t>
      </w:r>
      <w:r w:rsidRPr="00892ECA">
        <w:t xml:space="preserve"> EVM </w:t>
      </w:r>
      <w:r w:rsidRPr="00892ECA">
        <w:t>实例，进行状态变更</w:t>
      </w:r>
      <w:r>
        <w:rPr>
          <w:w w:val="95"/>
        </w:rPr>
        <w:t>。</w:t>
      </w:r>
    </w:p>
    <w:p w14:paraId="05F03183" w14:textId="77777777" w:rsidR="003236BA" w:rsidRDefault="003236BA">
      <w:pPr>
        <w:widowControl/>
        <w:snapToGrid/>
        <w:spacing w:line="240" w:lineRule="auto"/>
        <w:ind w:firstLineChars="0" w:firstLine="0"/>
        <w:rPr>
          <w:rFonts w:eastAsia="黑体"/>
          <w:b/>
          <w:bCs/>
          <w:w w:val="95"/>
          <w:kern w:val="44"/>
          <w:sz w:val="32"/>
          <w:szCs w:val="44"/>
        </w:rPr>
      </w:pPr>
      <w:r>
        <w:rPr>
          <w:w w:val="95"/>
        </w:rPr>
        <w:br w:type="page"/>
      </w:r>
    </w:p>
    <w:p w14:paraId="69A0DD4A" w14:textId="30CB650B" w:rsidR="00B922C7" w:rsidRDefault="00B922C7" w:rsidP="009F4CE1">
      <w:pPr>
        <w:pStyle w:val="15"/>
        <w:spacing w:before="312" w:after="312"/>
        <w:rPr>
          <w:w w:val="95"/>
        </w:rPr>
      </w:pPr>
      <w:bookmarkStart w:id="253" w:name="_Toc97625289"/>
      <w:bookmarkStart w:id="254" w:name="_Toc116394097"/>
      <w:r>
        <w:rPr>
          <w:rFonts w:hint="eastAsia"/>
          <w:w w:val="95"/>
        </w:rPr>
        <w:lastRenderedPageBreak/>
        <w:t>七、结论</w:t>
      </w:r>
      <w:bookmarkEnd w:id="253"/>
      <w:bookmarkEnd w:id="254"/>
    </w:p>
    <w:p w14:paraId="48404807" w14:textId="6811D6C5" w:rsidR="0010023E" w:rsidRPr="009F4CE1" w:rsidRDefault="0010023E" w:rsidP="009F4CE1">
      <w:pPr>
        <w:pStyle w:val="1110"/>
        <w:ind w:firstLine="480"/>
      </w:pPr>
      <w:r w:rsidRPr="009F4CE1">
        <w:rPr>
          <w:rFonts w:hint="eastAsia"/>
        </w:rPr>
        <w:t>本项目</w:t>
      </w:r>
      <w:r w:rsidR="009700B6" w:rsidRPr="009F4CE1">
        <w:rPr>
          <w:rFonts w:hint="eastAsia"/>
        </w:rPr>
        <w:t>以</w:t>
      </w:r>
      <w:r w:rsidRPr="009F4CE1">
        <w:rPr>
          <w:rFonts w:hint="eastAsia"/>
        </w:rPr>
        <w:t>区块链技术在</w:t>
      </w:r>
      <w:r w:rsidR="009700B6" w:rsidRPr="009F4CE1">
        <w:rPr>
          <w:rFonts w:hint="eastAsia"/>
        </w:rPr>
        <w:t>网络货运领域</w:t>
      </w:r>
      <w:r w:rsidRPr="009F4CE1">
        <w:rPr>
          <w:rFonts w:hint="eastAsia"/>
        </w:rPr>
        <w:t>的应用为核心，深入调研了区块链</w:t>
      </w:r>
      <w:r w:rsidR="005D0E0E" w:rsidRPr="009F4CE1">
        <w:rPr>
          <w:rFonts w:hint="eastAsia"/>
        </w:rPr>
        <w:t>应用</w:t>
      </w:r>
      <w:r w:rsidR="00174798" w:rsidRPr="009F4CE1">
        <w:rPr>
          <w:rFonts w:hint="eastAsia"/>
        </w:rPr>
        <w:t>过程中</w:t>
      </w:r>
      <w:r w:rsidR="005D0E0E" w:rsidRPr="009F4CE1">
        <w:rPr>
          <w:rFonts w:hint="eastAsia"/>
        </w:rPr>
        <w:t>的关键技术，包括但不限于主子链多层跨链技术</w:t>
      </w:r>
      <w:r w:rsidR="00197E09" w:rsidRPr="009F4CE1">
        <w:rPr>
          <w:rFonts w:hint="eastAsia"/>
        </w:rPr>
        <w:t>、链上数据的隐私保护技术、高可信的身份及权限管理技术、高性能的共识算法及可拔插的</w:t>
      </w:r>
      <w:r w:rsidR="00C573E8" w:rsidRPr="009F4CE1">
        <w:rPr>
          <w:rFonts w:hint="eastAsia"/>
        </w:rPr>
        <w:t>密钥生成算法技术及区块链现实部署</w:t>
      </w:r>
      <w:r w:rsidR="009700B6" w:rsidRPr="009F4CE1">
        <w:rPr>
          <w:rFonts w:hint="eastAsia"/>
        </w:rPr>
        <w:t>的全虚拟化表达技术。</w:t>
      </w:r>
      <w:r w:rsidR="00174798" w:rsidRPr="009F4CE1">
        <w:rPr>
          <w:rFonts w:hint="eastAsia"/>
        </w:rPr>
        <w:t>项目研究成果从技术角度为后续的平台建设</w:t>
      </w:r>
      <w:r w:rsidR="00BA2BF6" w:rsidRPr="009F4CE1">
        <w:rPr>
          <w:rFonts w:hint="eastAsia"/>
        </w:rPr>
        <w:t>奠定了基础，推动</w:t>
      </w:r>
      <w:r w:rsidR="009F4CE1">
        <w:rPr>
          <w:rFonts w:hint="eastAsia"/>
        </w:rPr>
        <w:t>了</w:t>
      </w:r>
      <w:r w:rsidR="003D6497">
        <w:rPr>
          <w:rFonts w:hint="eastAsia"/>
        </w:rPr>
        <w:t>我司平台建设的</w:t>
      </w:r>
      <w:r w:rsidR="00BA2BF6" w:rsidRPr="009F4CE1">
        <w:rPr>
          <w:rFonts w:hint="eastAsia"/>
        </w:rPr>
        <w:t>核心信息技术革新</w:t>
      </w:r>
      <w:r w:rsidR="00466201" w:rsidRPr="009F4CE1">
        <w:rPr>
          <w:rFonts w:hint="eastAsia"/>
        </w:rPr>
        <w:t>。</w:t>
      </w:r>
    </w:p>
    <w:p w14:paraId="790F5CE3" w14:textId="7E312F35" w:rsidR="00466201" w:rsidRPr="009F4CE1" w:rsidRDefault="00466201" w:rsidP="009F4CE1">
      <w:pPr>
        <w:pStyle w:val="1110"/>
        <w:ind w:firstLine="480"/>
      </w:pPr>
      <w:r w:rsidRPr="009F4CE1">
        <w:t>项目以</w:t>
      </w:r>
      <w:r w:rsidRPr="009F4CE1">
        <w:t>Hyperledger Fabric</w:t>
      </w:r>
      <w:r w:rsidRPr="009F4CE1">
        <w:t>为</w:t>
      </w:r>
      <w:r w:rsidR="00A44F04" w:rsidRPr="009F4CE1">
        <w:rPr>
          <w:rFonts w:hint="eastAsia"/>
        </w:rPr>
        <w:t>重点</w:t>
      </w:r>
      <w:r w:rsidRPr="009F4CE1">
        <w:t>调研目标，</w:t>
      </w:r>
      <w:r w:rsidR="00A44F04" w:rsidRPr="009F4CE1">
        <w:t>深入</w:t>
      </w:r>
      <w:r w:rsidR="00A44F04" w:rsidRPr="009F4CE1">
        <w:rPr>
          <w:rFonts w:hint="eastAsia"/>
        </w:rPr>
        <w:t>研究区块链与交通物流经济的深度融合，</w:t>
      </w:r>
      <w:r w:rsidR="003C5BB2">
        <w:rPr>
          <w:rFonts w:hint="eastAsia"/>
        </w:rPr>
        <w:t>可</w:t>
      </w:r>
      <w:r w:rsidR="00A44F04" w:rsidRPr="009F4CE1">
        <w:rPr>
          <w:rFonts w:hint="eastAsia"/>
        </w:rPr>
        <w:t>实现数据加密、数据溯源、数据共享、数据自动化处理的智慧服务，提高区块链科技创新应用价值</w:t>
      </w:r>
      <w:r w:rsidR="003C5BB2">
        <w:rPr>
          <w:rFonts w:hint="eastAsia"/>
        </w:rPr>
        <w:t>，为“区块链</w:t>
      </w:r>
      <w:r w:rsidR="003C5BB2">
        <w:rPr>
          <w:rFonts w:hint="eastAsia"/>
        </w:rPr>
        <w:t>+</w:t>
      </w:r>
      <w:r w:rsidR="003C5BB2">
        <w:rPr>
          <w:rFonts w:hint="eastAsia"/>
        </w:rPr>
        <w:t>网络货运”的发展规划指明了方向，对中交智运区块链</w:t>
      </w:r>
      <w:r w:rsidR="00016B51">
        <w:rPr>
          <w:rFonts w:hint="eastAsia"/>
        </w:rPr>
        <w:t>平台的建设具有十分重要的意义。</w:t>
      </w:r>
    </w:p>
    <w:sectPr w:rsidR="00466201" w:rsidRPr="009F4CE1" w:rsidSect="00F71F33">
      <w:footerReference w:type="default" r:id="rId147"/>
      <w:pgSz w:w="11906" w:h="16838"/>
      <w:pgMar w:top="1440" w:right="1457" w:bottom="1440" w:left="145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EDFC1" w14:textId="77777777" w:rsidR="00466A2D" w:rsidRDefault="00466A2D" w:rsidP="00AB5E29">
      <w:pPr>
        <w:ind w:firstLine="480"/>
      </w:pPr>
      <w:r>
        <w:separator/>
      </w:r>
    </w:p>
  </w:endnote>
  <w:endnote w:type="continuationSeparator" w:id="0">
    <w:p w14:paraId="6A3D3F22" w14:textId="77777777" w:rsidR="00466A2D" w:rsidRDefault="00466A2D" w:rsidP="00AB5E29">
      <w:pPr>
        <w:ind w:firstLine="480"/>
      </w:pPr>
      <w:r>
        <w:continuationSeparator/>
      </w:r>
    </w:p>
  </w:endnote>
  <w:endnote w:type="continuationNotice" w:id="1">
    <w:p w14:paraId="3EBF57B9" w14:textId="77777777" w:rsidR="00466A2D" w:rsidRDefault="00466A2D">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altName w:val="苹方-简"/>
    <w:panose1 w:val="02040503050406030204"/>
    <w:charset w:val="00"/>
    <w:family w:val="roman"/>
    <w:pitch w:val="variable"/>
    <w:sig w:usb0="E00006FF" w:usb1="420024FF" w:usb2="02000000" w:usb3="00000000" w:csb0="0000019F" w:csb1="00000000"/>
  </w:font>
  <w:font w:name="Consolas">
    <w:altName w:val="苹方-简"/>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微软雅黑">
    <w:altName w:val="汉仪旗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微软雅黑 Light">
    <w:altName w:val="苹方-简"/>
    <w:panose1 w:val="020B0502040204020203"/>
    <w:charset w:val="86"/>
    <w:family w:val="swiss"/>
    <w:pitch w:val="variable"/>
    <w:sig w:usb0="80000287" w:usb1="2ACF0010" w:usb2="00000016" w:usb3="00000000" w:csb0="0004001F" w:csb1="00000000"/>
  </w:font>
  <w:font w:name="LinLibertineO-Identity-H">
    <w:altName w:val="微软雅黑"/>
    <w:charset w:val="86"/>
    <w:family w:val="auto"/>
    <w:pitch w:val="default"/>
    <w:sig w:usb0="00000001" w:usb1="080E0000" w:usb2="00000010" w:usb3="00000000" w:csb0="00040000" w:csb1="00000000"/>
  </w:font>
  <w:font w:name="Helvetica Neue">
    <w:altName w:val="Sylfaen"/>
    <w:charset w:val="00"/>
    <w:family w:val="auto"/>
    <w:pitch w:val="variable"/>
    <w:sig w:usb0="E50002FF"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altName w:val="苹方-简"/>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653B9" w14:textId="77777777" w:rsidR="00760160" w:rsidRDefault="00760160">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C45B2" w14:textId="1421A72C" w:rsidR="00866E0A" w:rsidRDefault="00866E0A" w:rsidP="00760160">
    <w:pPr>
      <w:pStyle w:val="ab"/>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88E0A" w14:textId="77777777" w:rsidR="00760160" w:rsidRDefault="00760160">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53276"/>
      <w:docPartObj>
        <w:docPartGallery w:val="Page Numbers (Bottom of Page)"/>
        <w:docPartUnique/>
      </w:docPartObj>
    </w:sdtPr>
    <w:sdtEndPr/>
    <w:sdtContent>
      <w:p w14:paraId="2E870C74" w14:textId="7DCE231A" w:rsidR="007C13E7" w:rsidRDefault="007C13E7">
        <w:pPr>
          <w:pStyle w:val="ab"/>
          <w:ind w:firstLine="360"/>
          <w:jc w:val="center"/>
        </w:pPr>
        <w:r>
          <w:fldChar w:fldCharType="begin"/>
        </w:r>
        <w:r>
          <w:instrText>PAGE   \* MERGEFORMAT</w:instrText>
        </w:r>
        <w:r>
          <w:fldChar w:fldCharType="separate"/>
        </w:r>
        <w:r>
          <w:rPr>
            <w:lang w:val="zh-CN"/>
          </w:rPr>
          <w:t>2</w:t>
        </w:r>
        <w:r>
          <w:fldChar w:fldCharType="end"/>
        </w:r>
      </w:p>
    </w:sdtContent>
  </w:sdt>
  <w:p w14:paraId="48EBADD5" w14:textId="77777777" w:rsidR="007C13E7" w:rsidRDefault="007C13E7" w:rsidP="00760160">
    <w:pPr>
      <w:pStyle w:val="ab"/>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3EF2F" w14:textId="77777777" w:rsidR="00466A2D" w:rsidRDefault="00466A2D" w:rsidP="00AB5E29">
      <w:pPr>
        <w:ind w:firstLine="480"/>
      </w:pPr>
      <w:r>
        <w:separator/>
      </w:r>
    </w:p>
  </w:footnote>
  <w:footnote w:type="continuationSeparator" w:id="0">
    <w:p w14:paraId="64F1597C" w14:textId="77777777" w:rsidR="00466A2D" w:rsidRDefault="00466A2D" w:rsidP="00AB5E29">
      <w:pPr>
        <w:ind w:firstLine="480"/>
      </w:pPr>
      <w:r>
        <w:continuationSeparator/>
      </w:r>
    </w:p>
  </w:footnote>
  <w:footnote w:type="continuationNotice" w:id="1">
    <w:p w14:paraId="779D4793" w14:textId="77777777" w:rsidR="00466A2D" w:rsidRDefault="00466A2D">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BEFC2" w14:textId="77777777" w:rsidR="00760160" w:rsidRDefault="00760160">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14BAE" w14:textId="13AACB8B" w:rsidR="00760160" w:rsidRPr="007C13E7" w:rsidRDefault="00760160" w:rsidP="007C13E7">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F0FE7" w14:textId="77777777" w:rsidR="00760160" w:rsidRDefault="00760160">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5069"/>
    <w:multiLevelType w:val="hybridMultilevel"/>
    <w:tmpl w:val="05EC75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7A1249"/>
    <w:multiLevelType w:val="hybridMultilevel"/>
    <w:tmpl w:val="546044A2"/>
    <w:lvl w:ilvl="0" w:tplc="7040CA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1B68E6"/>
    <w:multiLevelType w:val="hybridMultilevel"/>
    <w:tmpl w:val="3D44EB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A507DA"/>
    <w:multiLevelType w:val="hybridMultilevel"/>
    <w:tmpl w:val="CF36F16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6F93DEA"/>
    <w:multiLevelType w:val="hybridMultilevel"/>
    <w:tmpl w:val="F71EFE3E"/>
    <w:lvl w:ilvl="0" w:tplc="7040CA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7531CC6"/>
    <w:multiLevelType w:val="hybridMultilevel"/>
    <w:tmpl w:val="404633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8513834"/>
    <w:multiLevelType w:val="hybridMultilevel"/>
    <w:tmpl w:val="A476C65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8B24D08"/>
    <w:multiLevelType w:val="hybridMultilevel"/>
    <w:tmpl w:val="006C74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9792826"/>
    <w:multiLevelType w:val="hybridMultilevel"/>
    <w:tmpl w:val="79263638"/>
    <w:lvl w:ilvl="0" w:tplc="B7F82A8A">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E652E6"/>
    <w:multiLevelType w:val="hybridMultilevel"/>
    <w:tmpl w:val="170C8F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EF57C3F"/>
    <w:multiLevelType w:val="hybridMultilevel"/>
    <w:tmpl w:val="6CD8F6F2"/>
    <w:lvl w:ilvl="0" w:tplc="85EE6CFA">
      <w:start w:val="1"/>
      <w:numFmt w:val="japaneseCounting"/>
      <w:lvlText w:val="%1、"/>
      <w:lvlJc w:val="left"/>
      <w:pPr>
        <w:ind w:left="630" w:hanging="630"/>
      </w:pPr>
      <w:rPr>
        <w:rFonts w:hint="default"/>
      </w:rPr>
    </w:lvl>
    <w:lvl w:ilvl="1" w:tplc="3B8855EC">
      <w:start w:val="1"/>
      <w:numFmt w:val="decimal"/>
      <w:lvlText w:val="%2）"/>
      <w:lvlJc w:val="left"/>
      <w:pPr>
        <w:ind w:left="1140" w:hanging="720"/>
      </w:pPr>
      <w:rPr>
        <w:rFonts w:hint="default"/>
        <w:sz w:val="26"/>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D208E7"/>
    <w:multiLevelType w:val="multilevel"/>
    <w:tmpl w:val="1BDC22FE"/>
    <w:lvl w:ilvl="0">
      <w:start w:val="1"/>
      <w:numFmt w:val="decimal"/>
      <w:lvlText w:val="%1."/>
      <w:lvlJc w:val="left"/>
      <w:pPr>
        <w:ind w:left="840" w:hanging="420"/>
      </w:pPr>
      <w:rPr>
        <w:bCs/>
      </w:rPr>
    </w:lvl>
    <w:lvl w:ilvl="1">
      <w:start w:val="1"/>
      <w:numFmt w:val="lowerLetter"/>
      <w:lvlText w:val="%2."/>
      <w:lvlJc w:val="left"/>
      <w:pPr>
        <w:ind w:left="1260" w:hanging="420"/>
      </w:pPr>
      <w:rPr>
        <w:bCs/>
      </w:rPr>
    </w:lvl>
    <w:lvl w:ilvl="2">
      <w:start w:val="1"/>
      <w:numFmt w:val="lowerRoman"/>
      <w:lvlText w:val="%3."/>
      <w:lvlJc w:val="left"/>
      <w:pPr>
        <w:ind w:left="1680" w:hanging="420"/>
      </w:pPr>
      <w:rPr>
        <w:bCs/>
      </w:rPr>
    </w:lvl>
    <w:lvl w:ilvl="3">
      <w:start w:val="1"/>
      <w:numFmt w:val="decimal"/>
      <w:lvlText w:val="%4."/>
      <w:lvlJc w:val="left"/>
      <w:pPr>
        <w:ind w:left="2100" w:hanging="420"/>
      </w:pPr>
      <w:rPr>
        <w:bCs/>
      </w:rPr>
    </w:lvl>
    <w:lvl w:ilvl="4">
      <w:start w:val="1"/>
      <w:numFmt w:val="lowerLetter"/>
      <w:lvlText w:val="%5."/>
      <w:lvlJc w:val="left"/>
      <w:pPr>
        <w:ind w:left="2520" w:hanging="420"/>
      </w:pPr>
      <w:rPr>
        <w:bCs/>
      </w:rPr>
    </w:lvl>
    <w:lvl w:ilvl="5">
      <w:start w:val="1"/>
      <w:numFmt w:val="lowerRoman"/>
      <w:lvlText w:val="%6."/>
      <w:lvlJc w:val="left"/>
      <w:pPr>
        <w:ind w:left="2940" w:hanging="420"/>
      </w:pPr>
      <w:rPr>
        <w:bCs/>
      </w:rPr>
    </w:lvl>
    <w:lvl w:ilvl="6">
      <w:start w:val="1"/>
      <w:numFmt w:val="decimal"/>
      <w:lvlText w:val="%7."/>
      <w:lvlJc w:val="left"/>
      <w:pPr>
        <w:ind w:left="3360" w:hanging="420"/>
      </w:pPr>
      <w:rPr>
        <w:bCs/>
      </w:rPr>
    </w:lvl>
    <w:lvl w:ilvl="7">
      <w:start w:val="1"/>
      <w:numFmt w:val="lowerLetter"/>
      <w:lvlText w:val="%8."/>
      <w:lvlJc w:val="left"/>
      <w:pPr>
        <w:ind w:left="3780" w:hanging="420"/>
      </w:pPr>
      <w:rPr>
        <w:bCs/>
      </w:rPr>
    </w:lvl>
    <w:lvl w:ilvl="8">
      <w:numFmt w:val="decimal"/>
      <w:lvlText w:val=""/>
      <w:lvlJc w:val="left"/>
    </w:lvl>
  </w:abstractNum>
  <w:abstractNum w:abstractNumId="12" w15:restartNumberingAfterBreak="0">
    <w:nsid w:val="158E2A02"/>
    <w:multiLevelType w:val="hybridMultilevel"/>
    <w:tmpl w:val="9A00A1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AC41904"/>
    <w:multiLevelType w:val="hybridMultilevel"/>
    <w:tmpl w:val="B9ACB30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BC454DF"/>
    <w:multiLevelType w:val="hybridMultilevel"/>
    <w:tmpl w:val="8E5003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C092BF5"/>
    <w:multiLevelType w:val="multilevel"/>
    <w:tmpl w:val="1BDC22FE"/>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6" w15:restartNumberingAfterBreak="0">
    <w:nsid w:val="1D4511EC"/>
    <w:multiLevelType w:val="hybridMultilevel"/>
    <w:tmpl w:val="6AB61E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2281317"/>
    <w:multiLevelType w:val="hybridMultilevel"/>
    <w:tmpl w:val="3308381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34006EE"/>
    <w:multiLevelType w:val="hybridMultilevel"/>
    <w:tmpl w:val="13C033F4"/>
    <w:lvl w:ilvl="0" w:tplc="04090011">
      <w:start w:val="1"/>
      <w:numFmt w:val="decimal"/>
      <w:lvlText w:val="%1)"/>
      <w:lvlJc w:val="left"/>
      <w:pPr>
        <w:ind w:left="420" w:hanging="420"/>
      </w:p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258650FF"/>
    <w:multiLevelType w:val="hybridMultilevel"/>
    <w:tmpl w:val="085AD73E"/>
    <w:lvl w:ilvl="0" w:tplc="7040CA82">
      <w:start w:val="1"/>
      <w:numFmt w:val="decimal"/>
      <w:lvlText w:val="%1)"/>
      <w:lvlJc w:val="left"/>
      <w:pPr>
        <w:ind w:left="1200" w:hanging="7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61812F0"/>
    <w:multiLevelType w:val="hybridMultilevel"/>
    <w:tmpl w:val="46661BAE"/>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1" w15:restartNumberingAfterBreak="0">
    <w:nsid w:val="268B49E2"/>
    <w:multiLevelType w:val="hybridMultilevel"/>
    <w:tmpl w:val="4376679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6AB1782"/>
    <w:multiLevelType w:val="hybridMultilevel"/>
    <w:tmpl w:val="1DCC9E1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3" w15:restartNumberingAfterBreak="0">
    <w:nsid w:val="275808FB"/>
    <w:multiLevelType w:val="hybridMultilevel"/>
    <w:tmpl w:val="74A8D5B0"/>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281E38D0"/>
    <w:multiLevelType w:val="hybridMultilevel"/>
    <w:tmpl w:val="5FBC125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C197AC1"/>
    <w:multiLevelType w:val="hybridMultilevel"/>
    <w:tmpl w:val="3CB0A88E"/>
    <w:lvl w:ilvl="0" w:tplc="04090011">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6" w15:restartNumberingAfterBreak="0">
    <w:nsid w:val="2C39364E"/>
    <w:multiLevelType w:val="hybridMultilevel"/>
    <w:tmpl w:val="F392B5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2C492308"/>
    <w:multiLevelType w:val="hybridMultilevel"/>
    <w:tmpl w:val="A1D04CE8"/>
    <w:lvl w:ilvl="0" w:tplc="21FC1E3E">
      <w:start w:val="1"/>
      <w:numFmt w:val="decimal"/>
      <w:lvlText w:val="%1."/>
      <w:lvlJc w:val="left"/>
      <w:pPr>
        <w:ind w:left="930" w:hanging="45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D3E6F9E"/>
    <w:multiLevelType w:val="hybridMultilevel"/>
    <w:tmpl w:val="91DE96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E35560B"/>
    <w:multiLevelType w:val="hybridMultilevel"/>
    <w:tmpl w:val="3648B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2FAD2AA5"/>
    <w:multiLevelType w:val="multilevel"/>
    <w:tmpl w:val="1BDC22FE"/>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1" w15:restartNumberingAfterBreak="0">
    <w:nsid w:val="301B4B81"/>
    <w:multiLevelType w:val="hybridMultilevel"/>
    <w:tmpl w:val="A3B4A4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31AB1819"/>
    <w:multiLevelType w:val="hybridMultilevel"/>
    <w:tmpl w:val="4CAA647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2CD0EE0"/>
    <w:multiLevelType w:val="hybridMultilevel"/>
    <w:tmpl w:val="C9A09A74"/>
    <w:lvl w:ilvl="0" w:tplc="04090011">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4" w15:restartNumberingAfterBreak="0">
    <w:nsid w:val="36022637"/>
    <w:multiLevelType w:val="hybridMultilevel"/>
    <w:tmpl w:val="983804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36EA6847"/>
    <w:multiLevelType w:val="hybridMultilevel"/>
    <w:tmpl w:val="7B24B1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73662FD"/>
    <w:multiLevelType w:val="hybridMultilevel"/>
    <w:tmpl w:val="8758DA8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38A72655"/>
    <w:multiLevelType w:val="hybridMultilevel"/>
    <w:tmpl w:val="64B25A2E"/>
    <w:lvl w:ilvl="0" w:tplc="7040CA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3DEE1D7E"/>
    <w:multiLevelType w:val="hybridMultilevel"/>
    <w:tmpl w:val="3F9C94BE"/>
    <w:lvl w:ilvl="0" w:tplc="AF3C0830">
      <w:start w:val="1"/>
      <w:numFmt w:val="bullet"/>
      <w:pStyle w:val="11"/>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39" w15:restartNumberingAfterBreak="0">
    <w:nsid w:val="415E7A24"/>
    <w:multiLevelType w:val="hybridMultilevel"/>
    <w:tmpl w:val="0E82DA9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1FD46FB"/>
    <w:multiLevelType w:val="hybridMultilevel"/>
    <w:tmpl w:val="AE7C7FC0"/>
    <w:lvl w:ilvl="0" w:tplc="04090011">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1" w15:restartNumberingAfterBreak="0">
    <w:nsid w:val="4A7E0AED"/>
    <w:multiLevelType w:val="hybridMultilevel"/>
    <w:tmpl w:val="C038B2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4B913BDE"/>
    <w:multiLevelType w:val="hybridMultilevel"/>
    <w:tmpl w:val="DAFED8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CF759C8"/>
    <w:multiLevelType w:val="hybridMultilevel"/>
    <w:tmpl w:val="0C58EB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4E4619CB"/>
    <w:multiLevelType w:val="hybridMultilevel"/>
    <w:tmpl w:val="DEC0179E"/>
    <w:lvl w:ilvl="0" w:tplc="FB3CE44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314789C"/>
    <w:multiLevelType w:val="hybridMultilevel"/>
    <w:tmpl w:val="8F1811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561A7539"/>
    <w:multiLevelType w:val="hybridMultilevel"/>
    <w:tmpl w:val="BF56DAE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6CC639A"/>
    <w:multiLevelType w:val="hybridMultilevel"/>
    <w:tmpl w:val="B3E604E4"/>
    <w:lvl w:ilvl="0" w:tplc="FFFFFFFF">
      <w:start w:val="1"/>
      <w:numFmt w:val="bullet"/>
      <w:lvlText w:val=""/>
      <w:lvlJc w:val="left"/>
      <w:pPr>
        <w:ind w:left="900" w:hanging="420"/>
      </w:pPr>
      <w:rPr>
        <w:rFonts w:ascii="Wingdings" w:hAnsi="Wingdings" w:hint="default"/>
      </w:rPr>
    </w:lvl>
    <w:lvl w:ilvl="1" w:tplc="04090011">
      <w:start w:val="1"/>
      <w:numFmt w:val="decimal"/>
      <w:lvlText w:val="%2)"/>
      <w:lvlJc w:val="left"/>
      <w:pPr>
        <w:ind w:left="902" w:hanging="420"/>
      </w:pPr>
    </w:lvl>
    <w:lvl w:ilvl="2" w:tplc="FFFFFFFF">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48" w15:restartNumberingAfterBreak="0">
    <w:nsid w:val="6DE835E2"/>
    <w:multiLevelType w:val="multilevel"/>
    <w:tmpl w:val="1BDC22FE"/>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9" w15:restartNumberingAfterBreak="0">
    <w:nsid w:val="6E1618A1"/>
    <w:multiLevelType w:val="hybridMultilevel"/>
    <w:tmpl w:val="3054638C"/>
    <w:lvl w:ilvl="0" w:tplc="04090011">
      <w:start w:val="1"/>
      <w:numFmt w:val="decimal"/>
      <w:lvlText w:val="%1)"/>
      <w:lvlJc w:val="left"/>
      <w:pPr>
        <w:ind w:left="1256" w:hanging="420"/>
      </w:pPr>
    </w:lvl>
    <w:lvl w:ilvl="1" w:tplc="04090019" w:tentative="1">
      <w:start w:val="1"/>
      <w:numFmt w:val="lowerLetter"/>
      <w:lvlText w:val="%2)"/>
      <w:lvlJc w:val="left"/>
      <w:pPr>
        <w:ind w:left="1676" w:hanging="420"/>
      </w:pPr>
    </w:lvl>
    <w:lvl w:ilvl="2" w:tplc="0409001B" w:tentative="1">
      <w:start w:val="1"/>
      <w:numFmt w:val="lowerRoman"/>
      <w:lvlText w:val="%3."/>
      <w:lvlJc w:val="right"/>
      <w:pPr>
        <w:ind w:left="2096" w:hanging="420"/>
      </w:pPr>
    </w:lvl>
    <w:lvl w:ilvl="3" w:tplc="0409000F" w:tentative="1">
      <w:start w:val="1"/>
      <w:numFmt w:val="decimal"/>
      <w:lvlText w:val="%4."/>
      <w:lvlJc w:val="left"/>
      <w:pPr>
        <w:ind w:left="2516" w:hanging="420"/>
      </w:pPr>
    </w:lvl>
    <w:lvl w:ilvl="4" w:tplc="04090019" w:tentative="1">
      <w:start w:val="1"/>
      <w:numFmt w:val="lowerLetter"/>
      <w:lvlText w:val="%5)"/>
      <w:lvlJc w:val="left"/>
      <w:pPr>
        <w:ind w:left="2936" w:hanging="420"/>
      </w:pPr>
    </w:lvl>
    <w:lvl w:ilvl="5" w:tplc="0409001B" w:tentative="1">
      <w:start w:val="1"/>
      <w:numFmt w:val="lowerRoman"/>
      <w:lvlText w:val="%6."/>
      <w:lvlJc w:val="right"/>
      <w:pPr>
        <w:ind w:left="3356" w:hanging="420"/>
      </w:pPr>
    </w:lvl>
    <w:lvl w:ilvl="6" w:tplc="0409000F" w:tentative="1">
      <w:start w:val="1"/>
      <w:numFmt w:val="decimal"/>
      <w:lvlText w:val="%7."/>
      <w:lvlJc w:val="left"/>
      <w:pPr>
        <w:ind w:left="3776" w:hanging="420"/>
      </w:pPr>
    </w:lvl>
    <w:lvl w:ilvl="7" w:tplc="04090019" w:tentative="1">
      <w:start w:val="1"/>
      <w:numFmt w:val="lowerLetter"/>
      <w:lvlText w:val="%8)"/>
      <w:lvlJc w:val="left"/>
      <w:pPr>
        <w:ind w:left="4196" w:hanging="420"/>
      </w:pPr>
    </w:lvl>
    <w:lvl w:ilvl="8" w:tplc="0409001B" w:tentative="1">
      <w:start w:val="1"/>
      <w:numFmt w:val="lowerRoman"/>
      <w:lvlText w:val="%9."/>
      <w:lvlJc w:val="right"/>
      <w:pPr>
        <w:ind w:left="4616" w:hanging="420"/>
      </w:pPr>
    </w:lvl>
  </w:abstractNum>
  <w:abstractNum w:abstractNumId="50" w15:restartNumberingAfterBreak="0">
    <w:nsid w:val="6ECE1A08"/>
    <w:multiLevelType w:val="hybridMultilevel"/>
    <w:tmpl w:val="AEA6B000"/>
    <w:lvl w:ilvl="0" w:tplc="7040CA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6F9E463D"/>
    <w:multiLevelType w:val="hybridMultilevel"/>
    <w:tmpl w:val="CAC0D3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2" w15:restartNumberingAfterBreak="0">
    <w:nsid w:val="73914C24"/>
    <w:multiLevelType w:val="hybridMultilevel"/>
    <w:tmpl w:val="6CBA858E"/>
    <w:lvl w:ilvl="0" w:tplc="7040CA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15:restartNumberingAfterBreak="0">
    <w:nsid w:val="73985E22"/>
    <w:multiLevelType w:val="hybridMultilevel"/>
    <w:tmpl w:val="04988E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3B831B2"/>
    <w:multiLevelType w:val="hybridMultilevel"/>
    <w:tmpl w:val="8AA07D26"/>
    <w:lvl w:ilvl="0" w:tplc="7040CA82">
      <w:start w:val="1"/>
      <w:numFmt w:val="decimal"/>
      <w:lvlText w:val="%1)"/>
      <w:lvlJc w:val="left"/>
      <w:pPr>
        <w:ind w:left="1200" w:hanging="7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7453633E"/>
    <w:multiLevelType w:val="hybridMultilevel"/>
    <w:tmpl w:val="908010F4"/>
    <w:lvl w:ilvl="0" w:tplc="04090011">
      <w:start w:val="1"/>
      <w:numFmt w:val="decimal"/>
      <w:lvlText w:val="%1)"/>
      <w:lvlJc w:val="left"/>
      <w:pPr>
        <w:ind w:left="900" w:hanging="420"/>
      </w:pPr>
    </w:lvl>
    <w:lvl w:ilvl="1" w:tplc="A490D62E">
      <w:numFmt w:val="bullet"/>
      <w:lvlText w:val="•"/>
      <w:lvlJc w:val="left"/>
      <w:pPr>
        <w:ind w:left="1260" w:hanging="360"/>
      </w:pPr>
      <w:rPr>
        <w:rFonts w:ascii="宋体" w:eastAsia="宋体" w:hAnsi="宋体" w:cstheme="minorBidi"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79115F98"/>
    <w:multiLevelType w:val="hybridMultilevel"/>
    <w:tmpl w:val="10E0A2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79B441B9"/>
    <w:multiLevelType w:val="hybridMultilevel"/>
    <w:tmpl w:val="4F0005A0"/>
    <w:lvl w:ilvl="0" w:tplc="7040CA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15:restartNumberingAfterBreak="0">
    <w:nsid w:val="7A08645E"/>
    <w:multiLevelType w:val="hybridMultilevel"/>
    <w:tmpl w:val="46F479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 w15:restartNumberingAfterBreak="0">
    <w:nsid w:val="7D0218CA"/>
    <w:multiLevelType w:val="hybridMultilevel"/>
    <w:tmpl w:val="74820E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0" w15:restartNumberingAfterBreak="0">
    <w:nsid w:val="7D0746D5"/>
    <w:multiLevelType w:val="hybridMultilevel"/>
    <w:tmpl w:val="596C01D8"/>
    <w:lvl w:ilvl="0" w:tplc="150CF2FC">
      <w:start w:val="7"/>
      <w:numFmt w:val="japaneseCounting"/>
      <w:lvlText w:val="%1、"/>
      <w:lvlJc w:val="left"/>
      <w:pPr>
        <w:ind w:left="720" w:hanging="720"/>
      </w:pPr>
      <w:rPr>
        <w:rFonts w:ascii="Times New Roman" w:eastAsia="黑体" w:hAnsi="Times New Roman" w:cs="Times New Roman" w:hint="default"/>
        <w:color w:val="0563C1" w:themeColor="hyperlink"/>
        <w:w w:val="95"/>
        <w:sz w:val="28"/>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176599">
    <w:abstractNumId w:val="22"/>
  </w:num>
  <w:num w:numId="2" w16cid:durableId="23136442">
    <w:abstractNumId w:val="53"/>
  </w:num>
  <w:num w:numId="3" w16cid:durableId="1486824444">
    <w:abstractNumId w:val="49"/>
  </w:num>
  <w:num w:numId="4" w16cid:durableId="1186020804">
    <w:abstractNumId w:val="58"/>
  </w:num>
  <w:num w:numId="5" w16cid:durableId="113212328">
    <w:abstractNumId w:val="41"/>
  </w:num>
  <w:num w:numId="6" w16cid:durableId="1009214919">
    <w:abstractNumId w:val="19"/>
  </w:num>
  <w:num w:numId="7" w16cid:durableId="1197934008">
    <w:abstractNumId w:val="21"/>
  </w:num>
  <w:num w:numId="8" w16cid:durableId="1403337531">
    <w:abstractNumId w:val="7"/>
  </w:num>
  <w:num w:numId="9" w16cid:durableId="1658340076">
    <w:abstractNumId w:val="13"/>
  </w:num>
  <w:num w:numId="10" w16cid:durableId="122820291">
    <w:abstractNumId w:val="57"/>
  </w:num>
  <w:num w:numId="11" w16cid:durableId="1617712583">
    <w:abstractNumId w:val="45"/>
  </w:num>
  <w:num w:numId="12" w16cid:durableId="1602252727">
    <w:abstractNumId w:val="52"/>
  </w:num>
  <w:num w:numId="13" w16cid:durableId="1688406687">
    <w:abstractNumId w:val="50"/>
  </w:num>
  <w:num w:numId="14" w16cid:durableId="941376911">
    <w:abstractNumId w:val="37"/>
  </w:num>
  <w:num w:numId="15" w16cid:durableId="573781599">
    <w:abstractNumId w:val="54"/>
  </w:num>
  <w:num w:numId="16" w16cid:durableId="2015642300">
    <w:abstractNumId w:val="8"/>
  </w:num>
  <w:num w:numId="17" w16cid:durableId="1544828139">
    <w:abstractNumId w:val="2"/>
  </w:num>
  <w:num w:numId="18" w16cid:durableId="876939616">
    <w:abstractNumId w:val="4"/>
  </w:num>
  <w:num w:numId="19" w16cid:durableId="524026246">
    <w:abstractNumId w:val="1"/>
  </w:num>
  <w:num w:numId="20" w16cid:durableId="1920821331">
    <w:abstractNumId w:val="9"/>
  </w:num>
  <w:num w:numId="21" w16cid:durableId="1616906671">
    <w:abstractNumId w:val="36"/>
  </w:num>
  <w:num w:numId="22" w16cid:durableId="1199659082">
    <w:abstractNumId w:val="30"/>
  </w:num>
  <w:num w:numId="23" w16cid:durableId="1954238978">
    <w:abstractNumId w:val="48"/>
  </w:num>
  <w:num w:numId="24" w16cid:durableId="489293812">
    <w:abstractNumId w:val="59"/>
  </w:num>
  <w:num w:numId="25" w16cid:durableId="1759250855">
    <w:abstractNumId w:val="10"/>
  </w:num>
  <w:num w:numId="26" w16cid:durableId="1371997010">
    <w:abstractNumId w:val="31"/>
  </w:num>
  <w:num w:numId="27" w16cid:durableId="94331348">
    <w:abstractNumId w:val="38"/>
  </w:num>
  <w:num w:numId="28" w16cid:durableId="1974946064">
    <w:abstractNumId w:val="11"/>
  </w:num>
  <w:num w:numId="29" w16cid:durableId="1460952766">
    <w:abstractNumId w:val="33"/>
  </w:num>
  <w:num w:numId="30" w16cid:durableId="2086605774">
    <w:abstractNumId w:val="25"/>
  </w:num>
  <w:num w:numId="31" w16cid:durableId="1601136428">
    <w:abstractNumId w:val="56"/>
  </w:num>
  <w:num w:numId="32" w16cid:durableId="1252351949">
    <w:abstractNumId w:val="24"/>
  </w:num>
  <w:num w:numId="33" w16cid:durableId="521096249">
    <w:abstractNumId w:val="12"/>
  </w:num>
  <w:num w:numId="34" w16cid:durableId="1720670983">
    <w:abstractNumId w:val="26"/>
  </w:num>
  <w:num w:numId="35" w16cid:durableId="1446077379">
    <w:abstractNumId w:val="0"/>
  </w:num>
  <w:num w:numId="36" w16cid:durableId="1172376980">
    <w:abstractNumId w:val="34"/>
  </w:num>
  <w:num w:numId="37" w16cid:durableId="2081825662">
    <w:abstractNumId w:val="43"/>
  </w:num>
  <w:num w:numId="38" w16cid:durableId="1216626127">
    <w:abstractNumId w:val="16"/>
  </w:num>
  <w:num w:numId="39" w16cid:durableId="2015840965">
    <w:abstractNumId w:val="20"/>
  </w:num>
  <w:num w:numId="40" w16cid:durableId="35737063">
    <w:abstractNumId w:val="14"/>
  </w:num>
  <w:num w:numId="41" w16cid:durableId="469633131">
    <w:abstractNumId w:val="39"/>
  </w:num>
  <w:num w:numId="42" w16cid:durableId="2100980399">
    <w:abstractNumId w:val="15"/>
  </w:num>
  <w:num w:numId="43" w16cid:durableId="1063722286">
    <w:abstractNumId w:val="23"/>
  </w:num>
  <w:num w:numId="44" w16cid:durableId="363677323">
    <w:abstractNumId w:val="47"/>
  </w:num>
  <w:num w:numId="45" w16cid:durableId="1945650352">
    <w:abstractNumId w:val="42"/>
  </w:num>
  <w:num w:numId="46" w16cid:durableId="435056785">
    <w:abstractNumId w:val="35"/>
  </w:num>
  <w:num w:numId="47" w16cid:durableId="2109419531">
    <w:abstractNumId w:val="55"/>
  </w:num>
  <w:num w:numId="48" w16cid:durableId="223107954">
    <w:abstractNumId w:val="51"/>
  </w:num>
  <w:num w:numId="49" w16cid:durableId="1188182781">
    <w:abstractNumId w:val="6"/>
  </w:num>
  <w:num w:numId="50" w16cid:durableId="1039209521">
    <w:abstractNumId w:val="17"/>
  </w:num>
  <w:num w:numId="51" w16cid:durableId="494347836">
    <w:abstractNumId w:val="29"/>
  </w:num>
  <w:num w:numId="52" w16cid:durableId="984972607">
    <w:abstractNumId w:val="28"/>
  </w:num>
  <w:num w:numId="53" w16cid:durableId="645747850">
    <w:abstractNumId w:val="5"/>
  </w:num>
  <w:num w:numId="54" w16cid:durableId="317271551">
    <w:abstractNumId w:val="40"/>
  </w:num>
  <w:num w:numId="55" w16cid:durableId="1917474570">
    <w:abstractNumId w:val="46"/>
  </w:num>
  <w:num w:numId="56" w16cid:durableId="1764259851">
    <w:abstractNumId w:val="32"/>
  </w:num>
  <w:num w:numId="57" w16cid:durableId="427653944">
    <w:abstractNumId w:val="18"/>
  </w:num>
  <w:num w:numId="58" w16cid:durableId="1682273410">
    <w:abstractNumId w:val="3"/>
  </w:num>
  <w:num w:numId="59" w16cid:durableId="178468648">
    <w:abstractNumId w:val="27"/>
  </w:num>
  <w:num w:numId="60" w16cid:durableId="475532342">
    <w:abstractNumId w:val="44"/>
  </w:num>
  <w:num w:numId="61" w16cid:durableId="2030133607">
    <w:abstractNumId w:val="60"/>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nghao">
    <w15:presenceInfo w15:providerId="None" w15:userId="yangh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defaultTabStop w:val="4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0D7"/>
    <w:rsid w:val="00016B51"/>
    <w:rsid w:val="00031148"/>
    <w:rsid w:val="00055BD1"/>
    <w:rsid w:val="00064150"/>
    <w:rsid w:val="000656D4"/>
    <w:rsid w:val="000672E3"/>
    <w:rsid w:val="00081324"/>
    <w:rsid w:val="000838FA"/>
    <w:rsid w:val="00090F02"/>
    <w:rsid w:val="000929D0"/>
    <w:rsid w:val="000A559F"/>
    <w:rsid w:val="000B61A4"/>
    <w:rsid w:val="000E1162"/>
    <w:rsid w:val="000F1287"/>
    <w:rsid w:val="000F50CA"/>
    <w:rsid w:val="0010023E"/>
    <w:rsid w:val="001003B1"/>
    <w:rsid w:val="001012F8"/>
    <w:rsid w:val="00121836"/>
    <w:rsid w:val="00122938"/>
    <w:rsid w:val="001238A2"/>
    <w:rsid w:val="00142010"/>
    <w:rsid w:val="00145C9B"/>
    <w:rsid w:val="001550B0"/>
    <w:rsid w:val="00155CF5"/>
    <w:rsid w:val="00174798"/>
    <w:rsid w:val="00183979"/>
    <w:rsid w:val="00197E09"/>
    <w:rsid w:val="001B31F1"/>
    <w:rsid w:val="001C0B71"/>
    <w:rsid w:val="001C4976"/>
    <w:rsid w:val="001E6585"/>
    <w:rsid w:val="001E7931"/>
    <w:rsid w:val="001F48BD"/>
    <w:rsid w:val="002055B6"/>
    <w:rsid w:val="00206139"/>
    <w:rsid w:val="002213EC"/>
    <w:rsid w:val="002239D5"/>
    <w:rsid w:val="0022460E"/>
    <w:rsid w:val="00233889"/>
    <w:rsid w:val="00235C75"/>
    <w:rsid w:val="00250818"/>
    <w:rsid w:val="00256294"/>
    <w:rsid w:val="00260F5C"/>
    <w:rsid w:val="0026735C"/>
    <w:rsid w:val="002707B5"/>
    <w:rsid w:val="00271A8C"/>
    <w:rsid w:val="00272614"/>
    <w:rsid w:val="00273BA7"/>
    <w:rsid w:val="00274264"/>
    <w:rsid w:val="0027774F"/>
    <w:rsid w:val="00284679"/>
    <w:rsid w:val="00294FD1"/>
    <w:rsid w:val="002A0196"/>
    <w:rsid w:val="002A029C"/>
    <w:rsid w:val="002A2AB3"/>
    <w:rsid w:val="002A69C9"/>
    <w:rsid w:val="002B10BC"/>
    <w:rsid w:val="002B2658"/>
    <w:rsid w:val="002B42C2"/>
    <w:rsid w:val="002C0230"/>
    <w:rsid w:val="002C4846"/>
    <w:rsid w:val="002C5688"/>
    <w:rsid w:val="002D60D7"/>
    <w:rsid w:val="002E11F6"/>
    <w:rsid w:val="002E4EA2"/>
    <w:rsid w:val="002E5409"/>
    <w:rsid w:val="002F3DC2"/>
    <w:rsid w:val="003040ED"/>
    <w:rsid w:val="00313FDD"/>
    <w:rsid w:val="0031473F"/>
    <w:rsid w:val="003232BA"/>
    <w:rsid w:val="0032365F"/>
    <w:rsid w:val="003236BA"/>
    <w:rsid w:val="00325788"/>
    <w:rsid w:val="00335BAA"/>
    <w:rsid w:val="003403E3"/>
    <w:rsid w:val="00344EFA"/>
    <w:rsid w:val="0034677E"/>
    <w:rsid w:val="003470C0"/>
    <w:rsid w:val="00353DBA"/>
    <w:rsid w:val="0035589E"/>
    <w:rsid w:val="0036125A"/>
    <w:rsid w:val="00362F7C"/>
    <w:rsid w:val="0037010F"/>
    <w:rsid w:val="00375CA0"/>
    <w:rsid w:val="00377A84"/>
    <w:rsid w:val="00377ECB"/>
    <w:rsid w:val="003807BC"/>
    <w:rsid w:val="003856F1"/>
    <w:rsid w:val="00386B64"/>
    <w:rsid w:val="00387B46"/>
    <w:rsid w:val="00393A6A"/>
    <w:rsid w:val="003A1A76"/>
    <w:rsid w:val="003A5FB1"/>
    <w:rsid w:val="003B4BA1"/>
    <w:rsid w:val="003B58F9"/>
    <w:rsid w:val="003B6C73"/>
    <w:rsid w:val="003C5BB2"/>
    <w:rsid w:val="003C673E"/>
    <w:rsid w:val="003D6497"/>
    <w:rsid w:val="003E0540"/>
    <w:rsid w:val="003E4974"/>
    <w:rsid w:val="003F17E8"/>
    <w:rsid w:val="00404DF3"/>
    <w:rsid w:val="00417989"/>
    <w:rsid w:val="00430A09"/>
    <w:rsid w:val="00432C5E"/>
    <w:rsid w:val="00445C45"/>
    <w:rsid w:val="004478FC"/>
    <w:rsid w:val="00452A1D"/>
    <w:rsid w:val="004534A2"/>
    <w:rsid w:val="00454556"/>
    <w:rsid w:val="00455692"/>
    <w:rsid w:val="004636E7"/>
    <w:rsid w:val="00466201"/>
    <w:rsid w:val="00466A2D"/>
    <w:rsid w:val="0047467C"/>
    <w:rsid w:val="00476053"/>
    <w:rsid w:val="004853D4"/>
    <w:rsid w:val="00486B11"/>
    <w:rsid w:val="004908C7"/>
    <w:rsid w:val="00494636"/>
    <w:rsid w:val="00494893"/>
    <w:rsid w:val="00495ECD"/>
    <w:rsid w:val="004A0A1F"/>
    <w:rsid w:val="004A224B"/>
    <w:rsid w:val="004A4A52"/>
    <w:rsid w:val="004A4E68"/>
    <w:rsid w:val="004C0F2A"/>
    <w:rsid w:val="004C27F5"/>
    <w:rsid w:val="004D6F29"/>
    <w:rsid w:val="004E4E08"/>
    <w:rsid w:val="004F1959"/>
    <w:rsid w:val="004F31C5"/>
    <w:rsid w:val="004F74DF"/>
    <w:rsid w:val="00506EAC"/>
    <w:rsid w:val="00507409"/>
    <w:rsid w:val="005105B9"/>
    <w:rsid w:val="005261B5"/>
    <w:rsid w:val="00530470"/>
    <w:rsid w:val="005306F5"/>
    <w:rsid w:val="005430E0"/>
    <w:rsid w:val="00555CEE"/>
    <w:rsid w:val="00562203"/>
    <w:rsid w:val="00562E91"/>
    <w:rsid w:val="00580296"/>
    <w:rsid w:val="005963C9"/>
    <w:rsid w:val="005A4AD0"/>
    <w:rsid w:val="005A6119"/>
    <w:rsid w:val="005A6737"/>
    <w:rsid w:val="005B087E"/>
    <w:rsid w:val="005B18E4"/>
    <w:rsid w:val="005B19B9"/>
    <w:rsid w:val="005C0BEA"/>
    <w:rsid w:val="005C3E09"/>
    <w:rsid w:val="005C51B1"/>
    <w:rsid w:val="005D0E0E"/>
    <w:rsid w:val="005E6159"/>
    <w:rsid w:val="005F6B1A"/>
    <w:rsid w:val="00620D99"/>
    <w:rsid w:val="00626F6D"/>
    <w:rsid w:val="006526CF"/>
    <w:rsid w:val="006609DA"/>
    <w:rsid w:val="00666771"/>
    <w:rsid w:val="00667B1F"/>
    <w:rsid w:val="0068710E"/>
    <w:rsid w:val="0069247E"/>
    <w:rsid w:val="00697C22"/>
    <w:rsid w:val="006A387A"/>
    <w:rsid w:val="006A6FB0"/>
    <w:rsid w:val="006B30EE"/>
    <w:rsid w:val="006B355D"/>
    <w:rsid w:val="006C7AF9"/>
    <w:rsid w:val="006D3F37"/>
    <w:rsid w:val="006D4294"/>
    <w:rsid w:val="006E5542"/>
    <w:rsid w:val="007020B2"/>
    <w:rsid w:val="007020CE"/>
    <w:rsid w:val="00704F3F"/>
    <w:rsid w:val="007230FF"/>
    <w:rsid w:val="00724C0D"/>
    <w:rsid w:val="00735F74"/>
    <w:rsid w:val="0074613C"/>
    <w:rsid w:val="00746A9B"/>
    <w:rsid w:val="00755120"/>
    <w:rsid w:val="00755C3E"/>
    <w:rsid w:val="00760160"/>
    <w:rsid w:val="00782617"/>
    <w:rsid w:val="00785685"/>
    <w:rsid w:val="00791027"/>
    <w:rsid w:val="0079342E"/>
    <w:rsid w:val="007A3377"/>
    <w:rsid w:val="007B2E86"/>
    <w:rsid w:val="007C036B"/>
    <w:rsid w:val="007C13E7"/>
    <w:rsid w:val="007C1562"/>
    <w:rsid w:val="007C26D9"/>
    <w:rsid w:val="007C4CC1"/>
    <w:rsid w:val="007E4C80"/>
    <w:rsid w:val="008120C2"/>
    <w:rsid w:val="00822E51"/>
    <w:rsid w:val="00830952"/>
    <w:rsid w:val="00850740"/>
    <w:rsid w:val="008527DB"/>
    <w:rsid w:val="00853166"/>
    <w:rsid w:val="00862B47"/>
    <w:rsid w:val="00866534"/>
    <w:rsid w:val="00866E0A"/>
    <w:rsid w:val="008701E0"/>
    <w:rsid w:val="008714F8"/>
    <w:rsid w:val="00877E78"/>
    <w:rsid w:val="0088241B"/>
    <w:rsid w:val="00886E3B"/>
    <w:rsid w:val="00892ECA"/>
    <w:rsid w:val="00894AA5"/>
    <w:rsid w:val="008A27A3"/>
    <w:rsid w:val="008A521E"/>
    <w:rsid w:val="008A5DC5"/>
    <w:rsid w:val="008B0111"/>
    <w:rsid w:val="008B13E0"/>
    <w:rsid w:val="008B7A6A"/>
    <w:rsid w:val="008D3C76"/>
    <w:rsid w:val="008F65BB"/>
    <w:rsid w:val="008F7C37"/>
    <w:rsid w:val="00902E31"/>
    <w:rsid w:val="0090367D"/>
    <w:rsid w:val="00913E05"/>
    <w:rsid w:val="0091605D"/>
    <w:rsid w:val="00917388"/>
    <w:rsid w:val="00926A17"/>
    <w:rsid w:val="00942843"/>
    <w:rsid w:val="0094348A"/>
    <w:rsid w:val="009510AA"/>
    <w:rsid w:val="0095750B"/>
    <w:rsid w:val="00960334"/>
    <w:rsid w:val="00960E33"/>
    <w:rsid w:val="009700B6"/>
    <w:rsid w:val="009730AB"/>
    <w:rsid w:val="009732A7"/>
    <w:rsid w:val="00973F55"/>
    <w:rsid w:val="009742B9"/>
    <w:rsid w:val="00975744"/>
    <w:rsid w:val="009923E8"/>
    <w:rsid w:val="009A327B"/>
    <w:rsid w:val="009B2F39"/>
    <w:rsid w:val="009B31B5"/>
    <w:rsid w:val="009B4FA3"/>
    <w:rsid w:val="009B5CBE"/>
    <w:rsid w:val="009C068C"/>
    <w:rsid w:val="009C1B26"/>
    <w:rsid w:val="009E2BD7"/>
    <w:rsid w:val="009F0AA2"/>
    <w:rsid w:val="009F4CE1"/>
    <w:rsid w:val="009F5CC1"/>
    <w:rsid w:val="009F677E"/>
    <w:rsid w:val="00A00FBA"/>
    <w:rsid w:val="00A0701F"/>
    <w:rsid w:val="00A13A24"/>
    <w:rsid w:val="00A33BF2"/>
    <w:rsid w:val="00A410C0"/>
    <w:rsid w:val="00A44F04"/>
    <w:rsid w:val="00A6207D"/>
    <w:rsid w:val="00A6414F"/>
    <w:rsid w:val="00A6782F"/>
    <w:rsid w:val="00A90FD8"/>
    <w:rsid w:val="00A94300"/>
    <w:rsid w:val="00AB1F2A"/>
    <w:rsid w:val="00AB3F40"/>
    <w:rsid w:val="00AB5E01"/>
    <w:rsid w:val="00AB5E29"/>
    <w:rsid w:val="00AD1659"/>
    <w:rsid w:val="00AD43C1"/>
    <w:rsid w:val="00AD7396"/>
    <w:rsid w:val="00AE1E7C"/>
    <w:rsid w:val="00AE230E"/>
    <w:rsid w:val="00AE236A"/>
    <w:rsid w:val="00AF4F00"/>
    <w:rsid w:val="00AF6355"/>
    <w:rsid w:val="00B05BA9"/>
    <w:rsid w:val="00B14AAA"/>
    <w:rsid w:val="00B16AFF"/>
    <w:rsid w:val="00B20533"/>
    <w:rsid w:val="00B209A9"/>
    <w:rsid w:val="00B2768A"/>
    <w:rsid w:val="00B32FAB"/>
    <w:rsid w:val="00B33A89"/>
    <w:rsid w:val="00B40054"/>
    <w:rsid w:val="00B50F61"/>
    <w:rsid w:val="00B5538E"/>
    <w:rsid w:val="00B65195"/>
    <w:rsid w:val="00B74A16"/>
    <w:rsid w:val="00B8175B"/>
    <w:rsid w:val="00B922C7"/>
    <w:rsid w:val="00B97BEF"/>
    <w:rsid w:val="00BA0608"/>
    <w:rsid w:val="00BA2BF6"/>
    <w:rsid w:val="00BA450B"/>
    <w:rsid w:val="00BB1F1F"/>
    <w:rsid w:val="00BB7348"/>
    <w:rsid w:val="00BC21EE"/>
    <w:rsid w:val="00BD0B8E"/>
    <w:rsid w:val="00BF1752"/>
    <w:rsid w:val="00BF3E09"/>
    <w:rsid w:val="00BF63CB"/>
    <w:rsid w:val="00C02372"/>
    <w:rsid w:val="00C06FB1"/>
    <w:rsid w:val="00C077DF"/>
    <w:rsid w:val="00C1149D"/>
    <w:rsid w:val="00C150CB"/>
    <w:rsid w:val="00C164CD"/>
    <w:rsid w:val="00C3442B"/>
    <w:rsid w:val="00C35C14"/>
    <w:rsid w:val="00C43AAF"/>
    <w:rsid w:val="00C53997"/>
    <w:rsid w:val="00C573E8"/>
    <w:rsid w:val="00C609CB"/>
    <w:rsid w:val="00C62A53"/>
    <w:rsid w:val="00C63D91"/>
    <w:rsid w:val="00C6706A"/>
    <w:rsid w:val="00C755DB"/>
    <w:rsid w:val="00C84055"/>
    <w:rsid w:val="00C852B9"/>
    <w:rsid w:val="00C932AF"/>
    <w:rsid w:val="00CA7AD1"/>
    <w:rsid w:val="00CB11E5"/>
    <w:rsid w:val="00CB433A"/>
    <w:rsid w:val="00CC0AAD"/>
    <w:rsid w:val="00CC498A"/>
    <w:rsid w:val="00CD6593"/>
    <w:rsid w:val="00CD743F"/>
    <w:rsid w:val="00CE06D7"/>
    <w:rsid w:val="00CE382A"/>
    <w:rsid w:val="00CF5E79"/>
    <w:rsid w:val="00D002C1"/>
    <w:rsid w:val="00D145B2"/>
    <w:rsid w:val="00D174A5"/>
    <w:rsid w:val="00D27334"/>
    <w:rsid w:val="00D452C6"/>
    <w:rsid w:val="00D6053F"/>
    <w:rsid w:val="00D66151"/>
    <w:rsid w:val="00D8014D"/>
    <w:rsid w:val="00D83C2A"/>
    <w:rsid w:val="00D83C94"/>
    <w:rsid w:val="00D86E0C"/>
    <w:rsid w:val="00DA0D6C"/>
    <w:rsid w:val="00DD4711"/>
    <w:rsid w:val="00DD7A4F"/>
    <w:rsid w:val="00DF34D3"/>
    <w:rsid w:val="00E0798F"/>
    <w:rsid w:val="00E11EC0"/>
    <w:rsid w:val="00E12D97"/>
    <w:rsid w:val="00E150A2"/>
    <w:rsid w:val="00E23FD2"/>
    <w:rsid w:val="00E25237"/>
    <w:rsid w:val="00E35380"/>
    <w:rsid w:val="00E37653"/>
    <w:rsid w:val="00E51460"/>
    <w:rsid w:val="00E60218"/>
    <w:rsid w:val="00E6248B"/>
    <w:rsid w:val="00E709E6"/>
    <w:rsid w:val="00E74B94"/>
    <w:rsid w:val="00E76D01"/>
    <w:rsid w:val="00E837AD"/>
    <w:rsid w:val="00E90842"/>
    <w:rsid w:val="00EA106E"/>
    <w:rsid w:val="00EA3367"/>
    <w:rsid w:val="00EA5694"/>
    <w:rsid w:val="00EC2358"/>
    <w:rsid w:val="00EC5C83"/>
    <w:rsid w:val="00EC5E8F"/>
    <w:rsid w:val="00EF582E"/>
    <w:rsid w:val="00EF7F01"/>
    <w:rsid w:val="00F01FBA"/>
    <w:rsid w:val="00F07303"/>
    <w:rsid w:val="00F12163"/>
    <w:rsid w:val="00F2319A"/>
    <w:rsid w:val="00F23A8F"/>
    <w:rsid w:val="00F34167"/>
    <w:rsid w:val="00F3428C"/>
    <w:rsid w:val="00F34A87"/>
    <w:rsid w:val="00F34D37"/>
    <w:rsid w:val="00F35240"/>
    <w:rsid w:val="00F35EAA"/>
    <w:rsid w:val="00F449B8"/>
    <w:rsid w:val="00F46BBF"/>
    <w:rsid w:val="00F56848"/>
    <w:rsid w:val="00F6590B"/>
    <w:rsid w:val="00F66F67"/>
    <w:rsid w:val="00F71F33"/>
    <w:rsid w:val="00F8271E"/>
    <w:rsid w:val="00F90CDB"/>
    <w:rsid w:val="00F92C1A"/>
    <w:rsid w:val="00F93472"/>
    <w:rsid w:val="00F96E2A"/>
    <w:rsid w:val="00F9736B"/>
    <w:rsid w:val="00FA1CAA"/>
    <w:rsid w:val="00FA2852"/>
    <w:rsid w:val="00FB205E"/>
    <w:rsid w:val="00FC15E6"/>
    <w:rsid w:val="00FD1ACF"/>
    <w:rsid w:val="00FE07E3"/>
    <w:rsid w:val="00FE3BA9"/>
    <w:rsid w:val="00FE5A2E"/>
    <w:rsid w:val="00FF45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78061"/>
  <w15:docId w15:val="{AF9410F5-A3F9-4E97-A2D6-2058CEF2E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95750B"/>
    <w:pPr>
      <w:widowControl w:val="0"/>
      <w:snapToGrid w:val="0"/>
      <w:spacing w:line="360" w:lineRule="auto"/>
      <w:ind w:firstLineChars="200" w:firstLine="200"/>
    </w:pPr>
    <w:rPr>
      <w:rFonts w:ascii="Times New Roman" w:eastAsia="宋体" w:hAnsi="Times New Roman" w:cs="Times New Roman"/>
      <w:sz w:val="24"/>
      <w:szCs w:val="24"/>
    </w:rPr>
  </w:style>
  <w:style w:type="paragraph" w:styleId="1">
    <w:name w:val="heading 1"/>
    <w:aliases w:val="一级标题"/>
    <w:basedOn w:val="a"/>
    <w:next w:val="a"/>
    <w:link w:val="10"/>
    <w:uiPriority w:val="9"/>
    <w:qFormat/>
    <w:rsid w:val="0095750B"/>
    <w:pPr>
      <w:keepNext/>
      <w:keepLines/>
      <w:spacing w:beforeLines="100" w:before="100" w:afterLines="100" w:after="100"/>
      <w:ind w:firstLineChars="0" w:firstLine="0"/>
      <w:outlineLvl w:val="0"/>
    </w:pPr>
    <w:rPr>
      <w:rFonts w:eastAsia="黑体"/>
      <w:bCs/>
      <w:kern w:val="44"/>
      <w:sz w:val="32"/>
      <w:szCs w:val="44"/>
    </w:rPr>
  </w:style>
  <w:style w:type="paragraph" w:styleId="2">
    <w:name w:val="heading 2"/>
    <w:aliases w:val="正文1"/>
    <w:basedOn w:val="a"/>
    <w:next w:val="a"/>
    <w:link w:val="20"/>
    <w:uiPriority w:val="9"/>
    <w:unhideWhenUsed/>
    <w:qFormat/>
    <w:rsid w:val="00CD6593"/>
    <w:pPr>
      <w:keepNext/>
      <w:keepLines/>
      <w:spacing w:before="240" w:after="240"/>
      <w:outlineLvl w:val="1"/>
    </w:pPr>
    <w:rPr>
      <w:rFonts w:cstheme="majorBidi"/>
      <w:bCs/>
      <w:szCs w:val="32"/>
    </w:rPr>
  </w:style>
  <w:style w:type="paragraph" w:styleId="3">
    <w:name w:val="heading 3"/>
    <w:basedOn w:val="a"/>
    <w:next w:val="a"/>
    <w:link w:val="30"/>
    <w:uiPriority w:val="9"/>
    <w:unhideWhenUsed/>
    <w:qFormat/>
    <w:rsid w:val="008B13E0"/>
    <w:pPr>
      <w:keepNext/>
      <w:keepLines/>
      <w:spacing w:before="240" w:after="24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8B13E0"/>
    <w:pPr>
      <w:keepNext/>
      <w:keepLines/>
      <w:spacing w:before="240" w:after="240" w:line="240" w:lineRule="auto"/>
      <w:ind w:firstLineChars="0" w:firstLine="0"/>
      <w:outlineLvl w:val="3"/>
    </w:pPr>
    <w:rPr>
      <w:rFonts w:eastAsia="黑体" w:cstheme="majorBidi"/>
      <w:bCs/>
      <w:sz w:val="28"/>
      <w:szCs w:val="28"/>
    </w:rPr>
  </w:style>
  <w:style w:type="paragraph" w:styleId="5">
    <w:name w:val="heading 5"/>
    <w:basedOn w:val="a"/>
    <w:next w:val="a"/>
    <w:link w:val="50"/>
    <w:uiPriority w:val="9"/>
    <w:unhideWhenUsed/>
    <w:qFormat/>
    <w:rsid w:val="00FE07E3"/>
    <w:pPr>
      <w:keepNext/>
      <w:keepLines/>
      <w:spacing w:before="240" w:after="240" w:line="240" w:lineRule="auto"/>
      <w:ind w:firstLineChars="0" w:firstLine="0"/>
      <w:outlineLvl w:val="4"/>
    </w:pPr>
    <w:rPr>
      <w:rFonts w:eastAsia="黑体"/>
      <w:bCs/>
      <w:sz w:val="28"/>
      <w:szCs w:val="28"/>
    </w:rPr>
  </w:style>
  <w:style w:type="paragraph" w:styleId="6">
    <w:name w:val="heading 6"/>
    <w:basedOn w:val="a"/>
    <w:next w:val="a"/>
    <w:link w:val="60"/>
    <w:uiPriority w:val="9"/>
    <w:unhideWhenUsed/>
    <w:qFormat/>
    <w:rsid w:val="00A6207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0"/>
    <w:link w:val="70"/>
    <w:uiPriority w:val="9"/>
    <w:unhideWhenUsed/>
    <w:qFormat/>
    <w:rsid w:val="005B19B9"/>
    <w:pPr>
      <w:keepNext/>
      <w:keepLines/>
      <w:widowControl/>
      <w:snapToGrid/>
      <w:spacing w:before="200" w:line="240" w:lineRule="auto"/>
      <w:ind w:firstLineChars="0" w:firstLine="0"/>
      <w:outlineLvl w:val="6"/>
    </w:pPr>
    <w:rPr>
      <w:rFonts w:asciiTheme="majorHAnsi" w:eastAsiaTheme="majorEastAsia" w:hAnsiTheme="majorHAnsi" w:cstheme="majorBidi"/>
      <w:color w:val="4472C4" w:themeColor="accent1"/>
      <w:kern w:val="0"/>
      <w:lang w:eastAsia="en-US"/>
    </w:rPr>
  </w:style>
  <w:style w:type="paragraph" w:styleId="8">
    <w:name w:val="heading 8"/>
    <w:basedOn w:val="a"/>
    <w:next w:val="a0"/>
    <w:link w:val="80"/>
    <w:uiPriority w:val="9"/>
    <w:unhideWhenUsed/>
    <w:qFormat/>
    <w:rsid w:val="005B19B9"/>
    <w:pPr>
      <w:keepNext/>
      <w:keepLines/>
      <w:widowControl/>
      <w:snapToGrid/>
      <w:spacing w:before="200" w:line="240" w:lineRule="auto"/>
      <w:ind w:firstLineChars="0" w:firstLine="0"/>
      <w:outlineLvl w:val="7"/>
    </w:pPr>
    <w:rPr>
      <w:rFonts w:asciiTheme="majorHAnsi" w:eastAsiaTheme="majorEastAsia" w:hAnsiTheme="majorHAnsi" w:cstheme="majorBidi"/>
      <w:color w:val="4472C4" w:themeColor="accent1"/>
      <w:kern w:val="0"/>
      <w:lang w:eastAsia="en-US"/>
    </w:rPr>
  </w:style>
  <w:style w:type="paragraph" w:styleId="9">
    <w:name w:val="heading 9"/>
    <w:basedOn w:val="a"/>
    <w:next w:val="a0"/>
    <w:link w:val="90"/>
    <w:uiPriority w:val="9"/>
    <w:unhideWhenUsed/>
    <w:qFormat/>
    <w:rsid w:val="005B19B9"/>
    <w:pPr>
      <w:keepNext/>
      <w:keepLines/>
      <w:widowControl/>
      <w:snapToGrid/>
      <w:spacing w:before="200" w:line="240" w:lineRule="auto"/>
      <w:ind w:firstLineChars="0" w:firstLine="0"/>
      <w:outlineLvl w:val="8"/>
    </w:pPr>
    <w:rPr>
      <w:rFonts w:asciiTheme="majorHAnsi" w:eastAsiaTheme="majorEastAsia" w:hAnsiTheme="majorHAnsi" w:cstheme="majorBidi"/>
      <w:color w:val="4472C4" w:themeColor="accent1"/>
      <w:kern w:val="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1">
    <w:name w:val="Body Text Indent 2"/>
    <w:basedOn w:val="a"/>
    <w:link w:val="22"/>
    <w:rsid w:val="002D60D7"/>
    <w:pPr>
      <w:ind w:firstLine="640"/>
    </w:pPr>
    <w:rPr>
      <w:sz w:val="32"/>
    </w:rPr>
  </w:style>
  <w:style w:type="character" w:customStyle="1" w:styleId="22">
    <w:name w:val="正文文本缩进 2 字符"/>
    <w:basedOn w:val="a1"/>
    <w:link w:val="21"/>
    <w:rsid w:val="002D60D7"/>
    <w:rPr>
      <w:rFonts w:ascii="Times New Roman" w:eastAsia="宋体" w:hAnsi="Times New Roman" w:cs="Times New Roman"/>
      <w:sz w:val="32"/>
      <w:szCs w:val="24"/>
    </w:rPr>
  </w:style>
  <w:style w:type="paragraph" w:styleId="a4">
    <w:name w:val="Body Text Indent"/>
    <w:basedOn w:val="a"/>
    <w:link w:val="a5"/>
    <w:rsid w:val="002D60D7"/>
    <w:pPr>
      <w:ind w:firstLine="560"/>
    </w:pPr>
    <w:rPr>
      <w:sz w:val="28"/>
    </w:rPr>
  </w:style>
  <w:style w:type="character" w:customStyle="1" w:styleId="a5">
    <w:name w:val="正文文本缩进 字符"/>
    <w:basedOn w:val="a1"/>
    <w:link w:val="a4"/>
    <w:rsid w:val="002D60D7"/>
    <w:rPr>
      <w:rFonts w:ascii="Times New Roman" w:eastAsia="宋体" w:hAnsi="Times New Roman" w:cs="Times New Roman"/>
      <w:sz w:val="28"/>
      <w:szCs w:val="24"/>
    </w:rPr>
  </w:style>
  <w:style w:type="paragraph" w:styleId="31">
    <w:name w:val="Body Text 3"/>
    <w:basedOn w:val="a"/>
    <w:link w:val="32"/>
    <w:rsid w:val="002D60D7"/>
    <w:pPr>
      <w:jc w:val="center"/>
    </w:pPr>
  </w:style>
  <w:style w:type="character" w:customStyle="1" w:styleId="32">
    <w:name w:val="正文文本 3 字符"/>
    <w:basedOn w:val="a1"/>
    <w:link w:val="31"/>
    <w:rsid w:val="002D60D7"/>
    <w:rPr>
      <w:rFonts w:ascii="Times New Roman" w:eastAsia="宋体" w:hAnsi="Times New Roman" w:cs="Times New Roman"/>
      <w:szCs w:val="24"/>
    </w:rPr>
  </w:style>
  <w:style w:type="paragraph" w:styleId="a0">
    <w:name w:val="Body Text"/>
    <w:basedOn w:val="a"/>
    <w:link w:val="a6"/>
    <w:qFormat/>
    <w:rsid w:val="002D60D7"/>
    <w:pPr>
      <w:widowControl/>
      <w:spacing w:after="220" w:line="180" w:lineRule="atLeast"/>
      <w:ind w:firstLine="476"/>
      <w:jc w:val="center"/>
    </w:pPr>
    <w:rPr>
      <w:spacing w:val="-5"/>
      <w:kern w:val="0"/>
      <w:sz w:val="30"/>
      <w:szCs w:val="20"/>
    </w:rPr>
  </w:style>
  <w:style w:type="character" w:customStyle="1" w:styleId="a6">
    <w:name w:val="正文文本 字符"/>
    <w:basedOn w:val="a1"/>
    <w:link w:val="a0"/>
    <w:rsid w:val="002D60D7"/>
    <w:rPr>
      <w:rFonts w:ascii="Times New Roman" w:eastAsia="宋体" w:hAnsi="Times New Roman" w:cs="Times New Roman"/>
      <w:spacing w:val="-5"/>
      <w:kern w:val="0"/>
      <w:sz w:val="30"/>
      <w:szCs w:val="20"/>
    </w:rPr>
  </w:style>
  <w:style w:type="paragraph" w:styleId="a7">
    <w:name w:val="Date"/>
    <w:basedOn w:val="a"/>
    <w:next w:val="a"/>
    <w:link w:val="a8"/>
    <w:qFormat/>
    <w:rsid w:val="002D60D7"/>
    <w:pPr>
      <w:ind w:leftChars="2500" w:left="100"/>
    </w:pPr>
    <w:rPr>
      <w:rFonts w:eastAsia="MS Gothic"/>
      <w:szCs w:val="21"/>
    </w:rPr>
  </w:style>
  <w:style w:type="character" w:customStyle="1" w:styleId="a8">
    <w:name w:val="日期 字符"/>
    <w:basedOn w:val="a1"/>
    <w:link w:val="a7"/>
    <w:rsid w:val="002D60D7"/>
    <w:rPr>
      <w:rFonts w:ascii="Times New Roman" w:eastAsia="MS Gothic" w:hAnsi="Times New Roman" w:cs="Times New Roman"/>
      <w:szCs w:val="21"/>
    </w:rPr>
  </w:style>
  <w:style w:type="paragraph" w:styleId="23">
    <w:name w:val="Body Text 2"/>
    <w:basedOn w:val="a"/>
    <w:link w:val="24"/>
    <w:rsid w:val="002D60D7"/>
    <w:rPr>
      <w:sz w:val="28"/>
    </w:rPr>
  </w:style>
  <w:style w:type="character" w:customStyle="1" w:styleId="24">
    <w:name w:val="正文文本 2 字符"/>
    <w:basedOn w:val="a1"/>
    <w:link w:val="23"/>
    <w:rsid w:val="002D60D7"/>
    <w:rPr>
      <w:rFonts w:ascii="Times New Roman" w:eastAsia="宋体" w:hAnsi="Times New Roman" w:cs="Times New Roman"/>
      <w:sz w:val="28"/>
      <w:szCs w:val="24"/>
    </w:rPr>
  </w:style>
  <w:style w:type="paragraph" w:styleId="a9">
    <w:name w:val="header"/>
    <w:basedOn w:val="a"/>
    <w:link w:val="aa"/>
    <w:uiPriority w:val="99"/>
    <w:unhideWhenUsed/>
    <w:qFormat/>
    <w:rsid w:val="00AB5E29"/>
    <w:pPr>
      <w:pBdr>
        <w:bottom w:val="single" w:sz="6" w:space="1" w:color="auto"/>
      </w:pBdr>
      <w:tabs>
        <w:tab w:val="center" w:pos="4153"/>
        <w:tab w:val="right" w:pos="8306"/>
      </w:tabs>
      <w:jc w:val="center"/>
    </w:pPr>
    <w:rPr>
      <w:sz w:val="18"/>
      <w:szCs w:val="18"/>
    </w:rPr>
  </w:style>
  <w:style w:type="character" w:customStyle="1" w:styleId="aa">
    <w:name w:val="页眉 字符"/>
    <w:basedOn w:val="a1"/>
    <w:link w:val="a9"/>
    <w:uiPriority w:val="99"/>
    <w:qFormat/>
    <w:rsid w:val="00AB5E29"/>
    <w:rPr>
      <w:rFonts w:ascii="Times New Roman" w:eastAsia="宋体" w:hAnsi="Times New Roman" w:cs="Times New Roman"/>
      <w:sz w:val="18"/>
      <w:szCs w:val="18"/>
    </w:rPr>
  </w:style>
  <w:style w:type="paragraph" w:styleId="ab">
    <w:name w:val="footer"/>
    <w:basedOn w:val="a"/>
    <w:link w:val="ac"/>
    <w:uiPriority w:val="99"/>
    <w:unhideWhenUsed/>
    <w:qFormat/>
    <w:rsid w:val="00AB5E29"/>
    <w:pPr>
      <w:tabs>
        <w:tab w:val="center" w:pos="4153"/>
        <w:tab w:val="right" w:pos="8306"/>
      </w:tabs>
    </w:pPr>
    <w:rPr>
      <w:sz w:val="18"/>
      <w:szCs w:val="18"/>
    </w:rPr>
  </w:style>
  <w:style w:type="character" w:customStyle="1" w:styleId="ac">
    <w:name w:val="页脚 字符"/>
    <w:basedOn w:val="a1"/>
    <w:link w:val="ab"/>
    <w:uiPriority w:val="99"/>
    <w:qFormat/>
    <w:rsid w:val="00AB5E29"/>
    <w:rPr>
      <w:rFonts w:ascii="Times New Roman" w:eastAsia="宋体" w:hAnsi="Times New Roman" w:cs="Times New Roman"/>
      <w:sz w:val="18"/>
      <w:szCs w:val="18"/>
    </w:rPr>
  </w:style>
  <w:style w:type="character" w:customStyle="1" w:styleId="10">
    <w:name w:val="标题 1 字符"/>
    <w:aliases w:val="一级标题 字符"/>
    <w:basedOn w:val="a1"/>
    <w:link w:val="1"/>
    <w:uiPriority w:val="9"/>
    <w:rsid w:val="0095750B"/>
    <w:rPr>
      <w:rFonts w:ascii="Times New Roman" w:eastAsia="黑体" w:hAnsi="Times New Roman" w:cs="Times New Roman"/>
      <w:bCs/>
      <w:kern w:val="44"/>
      <w:sz w:val="32"/>
      <w:szCs w:val="44"/>
    </w:rPr>
  </w:style>
  <w:style w:type="character" w:customStyle="1" w:styleId="20">
    <w:name w:val="标题 2 字符"/>
    <w:aliases w:val="正文1 字符"/>
    <w:basedOn w:val="a1"/>
    <w:link w:val="2"/>
    <w:uiPriority w:val="9"/>
    <w:rsid w:val="00CD6593"/>
    <w:rPr>
      <w:rFonts w:ascii="Times New Roman" w:eastAsia="宋体" w:hAnsi="Times New Roman" w:cstheme="majorBidi"/>
      <w:bCs/>
      <w:sz w:val="24"/>
      <w:szCs w:val="32"/>
    </w:rPr>
  </w:style>
  <w:style w:type="paragraph" w:styleId="ad">
    <w:name w:val="Title"/>
    <w:aliases w:val="标题3,三级标题"/>
    <w:basedOn w:val="3"/>
    <w:next w:val="3"/>
    <w:link w:val="ae"/>
    <w:qFormat/>
    <w:rsid w:val="004853D4"/>
    <w:rPr>
      <w:rFonts w:cstheme="majorBidi"/>
      <w:bCs w:val="0"/>
    </w:rPr>
  </w:style>
  <w:style w:type="character" w:customStyle="1" w:styleId="ae">
    <w:name w:val="标题 字符"/>
    <w:aliases w:val="标题3 字符,三级标题 字符"/>
    <w:basedOn w:val="a1"/>
    <w:link w:val="ad"/>
    <w:rsid w:val="004853D4"/>
    <w:rPr>
      <w:rFonts w:ascii="Times New Roman" w:eastAsia="黑体" w:hAnsi="Times New Roman" w:cstheme="majorBidi"/>
      <w:sz w:val="28"/>
      <w:szCs w:val="32"/>
    </w:rPr>
  </w:style>
  <w:style w:type="paragraph" w:styleId="af">
    <w:name w:val="Subtitle"/>
    <w:aliases w:val="标题4,四级标题"/>
    <w:basedOn w:val="a"/>
    <w:next w:val="a"/>
    <w:link w:val="af0"/>
    <w:qFormat/>
    <w:rsid w:val="006609DA"/>
    <w:pPr>
      <w:spacing w:before="240" w:after="240" w:line="240" w:lineRule="auto"/>
      <w:ind w:firstLineChars="0" w:firstLine="0"/>
      <w:outlineLvl w:val="3"/>
    </w:pPr>
    <w:rPr>
      <w:rFonts w:eastAsia="黑体" w:cstheme="minorBidi"/>
      <w:bCs/>
      <w:kern w:val="28"/>
      <w:sz w:val="28"/>
      <w:szCs w:val="32"/>
    </w:rPr>
  </w:style>
  <w:style w:type="character" w:customStyle="1" w:styleId="af0">
    <w:name w:val="副标题 字符"/>
    <w:aliases w:val="标题4 字符,四级标题 字符"/>
    <w:basedOn w:val="a1"/>
    <w:link w:val="af"/>
    <w:rsid w:val="006609DA"/>
    <w:rPr>
      <w:rFonts w:ascii="Times New Roman" w:eastAsia="黑体" w:hAnsi="Times New Roman"/>
      <w:bCs/>
      <w:kern w:val="28"/>
      <w:sz w:val="28"/>
      <w:szCs w:val="32"/>
    </w:rPr>
  </w:style>
  <w:style w:type="character" w:customStyle="1" w:styleId="af1">
    <w:name w:val="图标标题"/>
    <w:uiPriority w:val="1"/>
    <w:rsid w:val="004C27F5"/>
    <w:rPr>
      <w:rFonts w:ascii="宋体" w:eastAsia="宋体" w:cs="宋体"/>
      <w:color w:val="000000"/>
      <w:kern w:val="0"/>
      <w:sz w:val="21"/>
      <w:szCs w:val="28"/>
    </w:rPr>
  </w:style>
  <w:style w:type="character" w:customStyle="1" w:styleId="40">
    <w:name w:val="标题 4 字符"/>
    <w:basedOn w:val="a1"/>
    <w:link w:val="4"/>
    <w:uiPriority w:val="9"/>
    <w:rsid w:val="008B13E0"/>
    <w:rPr>
      <w:rFonts w:ascii="Times New Roman" w:eastAsia="黑体" w:hAnsi="Times New Roman" w:cstheme="majorBidi"/>
      <w:bCs/>
      <w:sz w:val="28"/>
      <w:szCs w:val="28"/>
    </w:rPr>
  </w:style>
  <w:style w:type="paragraph" w:styleId="af2">
    <w:name w:val="Normal Indent"/>
    <w:basedOn w:val="a"/>
    <w:uiPriority w:val="99"/>
    <w:unhideWhenUsed/>
    <w:rsid w:val="004C27F5"/>
    <w:pPr>
      <w:snapToGrid/>
      <w:ind w:firstLine="420"/>
    </w:pPr>
    <w:rPr>
      <w:rFonts w:asciiTheme="minorHAnsi" w:eastAsiaTheme="minorEastAsia" w:hAnsiTheme="minorHAnsi" w:cstheme="minorBidi"/>
      <w:color w:val="000000" w:themeColor="text1"/>
      <w:szCs w:val="22"/>
    </w:rPr>
  </w:style>
  <w:style w:type="character" w:customStyle="1" w:styleId="12">
    <w:name w:val="不明显强调1"/>
    <w:basedOn w:val="a1"/>
    <w:uiPriority w:val="19"/>
    <w:qFormat/>
    <w:rsid w:val="004C27F5"/>
    <w:rPr>
      <w:rFonts w:eastAsiaTheme="minorEastAsia"/>
      <w:iCs/>
      <w:color w:val="404040" w:themeColor="text1" w:themeTint="BF"/>
      <w:sz w:val="21"/>
    </w:rPr>
  </w:style>
  <w:style w:type="character" w:customStyle="1" w:styleId="111">
    <w:name w:val="正文111 字符"/>
    <w:basedOn w:val="a6"/>
    <w:link w:val="1110"/>
    <w:qFormat/>
    <w:rsid w:val="004908C7"/>
    <w:rPr>
      <w:rFonts w:ascii="Times New Roman" w:eastAsia="宋体" w:hAnsi="Times New Roman" w:cs="Times New Roman"/>
      <w:color w:val="000000" w:themeColor="text1"/>
      <w:spacing w:val="-5"/>
      <w:kern w:val="0"/>
      <w:sz w:val="24"/>
      <w:szCs w:val="20"/>
    </w:rPr>
  </w:style>
  <w:style w:type="paragraph" w:customStyle="1" w:styleId="1110">
    <w:name w:val="正文111"/>
    <w:basedOn w:val="a"/>
    <w:link w:val="111"/>
    <w:qFormat/>
    <w:rsid w:val="004908C7"/>
    <w:pPr>
      <w:wordWrap w:val="0"/>
      <w:adjustRightInd w:val="0"/>
      <w:spacing w:line="500" w:lineRule="exact"/>
      <w:jc w:val="both"/>
    </w:pPr>
    <w:rPr>
      <w:rFonts w:cstheme="minorBidi"/>
      <w:color w:val="000000" w:themeColor="text1"/>
      <w:szCs w:val="22"/>
    </w:rPr>
  </w:style>
  <w:style w:type="paragraph" w:customStyle="1" w:styleId="FirstParagraph">
    <w:name w:val="First Paragraph"/>
    <w:basedOn w:val="a0"/>
    <w:next w:val="a0"/>
    <w:qFormat/>
    <w:rsid w:val="004C27F5"/>
    <w:pPr>
      <w:widowControl w:val="0"/>
      <w:snapToGrid/>
      <w:spacing w:before="180" w:after="180" w:line="360" w:lineRule="auto"/>
      <w:ind w:firstLine="200"/>
      <w:jc w:val="both"/>
    </w:pPr>
    <w:rPr>
      <w:rFonts w:asciiTheme="minorHAnsi" w:eastAsiaTheme="minorEastAsia" w:hAnsiTheme="minorHAnsi" w:cstheme="minorBidi"/>
      <w:color w:val="000000" w:themeColor="text1"/>
      <w:spacing w:val="0"/>
      <w:kern w:val="2"/>
      <w:sz w:val="24"/>
      <w:szCs w:val="22"/>
    </w:rPr>
  </w:style>
  <w:style w:type="paragraph" w:customStyle="1" w:styleId="CaptionedFigure">
    <w:name w:val="Captioned Figure"/>
    <w:basedOn w:val="a"/>
    <w:qFormat/>
    <w:rsid w:val="004C27F5"/>
    <w:pPr>
      <w:keepNext/>
      <w:snapToGrid/>
    </w:pPr>
    <w:rPr>
      <w:rFonts w:asciiTheme="minorHAnsi" w:eastAsiaTheme="minorEastAsia" w:hAnsiTheme="minorHAnsi" w:cstheme="minorBidi"/>
      <w:color w:val="000000" w:themeColor="text1"/>
      <w:szCs w:val="22"/>
    </w:rPr>
  </w:style>
  <w:style w:type="character" w:customStyle="1" w:styleId="30">
    <w:name w:val="标题 3 字符"/>
    <w:basedOn w:val="a1"/>
    <w:link w:val="3"/>
    <w:uiPriority w:val="9"/>
    <w:qFormat/>
    <w:rsid w:val="008B13E0"/>
    <w:rPr>
      <w:rFonts w:ascii="Times New Roman" w:eastAsia="黑体" w:hAnsi="Times New Roman" w:cs="Times New Roman"/>
      <w:bCs/>
      <w:sz w:val="28"/>
      <w:szCs w:val="32"/>
    </w:rPr>
  </w:style>
  <w:style w:type="paragraph" w:styleId="af3">
    <w:name w:val="List Paragraph"/>
    <w:aliases w:val="符号列表,列出段落2,编号,ZJGIS列表项,Bullet List,FooterText,numbered,Paragraphe de liste1,List,·ûºÅÁÐ±í,¡¤?o?¨¢D¡À¨ª,?¡è?o?¡§¡éD?¨¤¡§a,??¨¨?o??¡ì?¨¦D?¡§¡è?¡ìa,??¡§¡§?o???¨¬?¡§|D??¡ì?¨¨??¨¬a,???¡ì?¡ì?o???¡§???¡ì|D???¨¬?¡§¡§??¡§?a,1.2.3标题,符号1.1（天云科技）,1级并列段落,lp1,?"/>
    <w:basedOn w:val="a"/>
    <w:link w:val="af4"/>
    <w:uiPriority w:val="34"/>
    <w:qFormat/>
    <w:rsid w:val="0095750B"/>
    <w:pPr>
      <w:ind w:firstLine="420"/>
    </w:pPr>
  </w:style>
  <w:style w:type="numbering" w:customStyle="1" w:styleId="13">
    <w:name w:val="无列表1"/>
    <w:next w:val="a3"/>
    <w:uiPriority w:val="99"/>
    <w:semiHidden/>
    <w:unhideWhenUsed/>
    <w:rsid w:val="00AE236A"/>
  </w:style>
  <w:style w:type="table" w:styleId="af5">
    <w:name w:val="Table Grid"/>
    <w:basedOn w:val="a2"/>
    <w:uiPriority w:val="59"/>
    <w:qFormat/>
    <w:rsid w:val="00AE236A"/>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1"/>
    <w:uiPriority w:val="99"/>
    <w:semiHidden/>
    <w:rsid w:val="00AE236A"/>
    <w:rPr>
      <w:color w:val="808080"/>
    </w:rPr>
  </w:style>
  <w:style w:type="paragraph" w:styleId="TOC1">
    <w:name w:val="toc 1"/>
    <w:basedOn w:val="a"/>
    <w:next w:val="a"/>
    <w:autoRedefine/>
    <w:uiPriority w:val="39"/>
    <w:unhideWhenUsed/>
    <w:rsid w:val="006C7AF9"/>
    <w:pPr>
      <w:tabs>
        <w:tab w:val="left" w:pos="1230"/>
        <w:tab w:val="right" w:leader="dot" w:pos="8982"/>
      </w:tabs>
      <w:adjustRightInd w:val="0"/>
      <w:spacing w:line="500" w:lineRule="exact"/>
      <w:ind w:firstLineChars="100" w:firstLine="240"/>
      <w:jc w:val="center"/>
      <w:pPrChange w:id="0" w:author="yanghao" w:date="2022-10-11T15:17:00Z">
        <w:pPr>
          <w:widowControl w:val="0"/>
          <w:tabs>
            <w:tab w:val="left" w:pos="1230"/>
            <w:tab w:val="right" w:leader="dot" w:pos="8982"/>
          </w:tabs>
          <w:adjustRightInd w:val="0"/>
          <w:snapToGrid w:val="0"/>
          <w:spacing w:line="500" w:lineRule="exact"/>
          <w:ind w:firstLineChars="100" w:firstLine="240"/>
          <w:jc w:val="center"/>
        </w:pPr>
      </w:pPrChange>
    </w:pPr>
    <w:rPr>
      <w:rFonts w:eastAsia="黑体"/>
      <w:caps/>
      <w:noProof/>
      <w:rPrChange w:id="0" w:author="yanghao" w:date="2022-10-11T15:17:00Z">
        <w:rPr>
          <w:rFonts w:eastAsia="黑体"/>
          <w:caps/>
          <w:noProof/>
          <w:kern w:val="2"/>
          <w:sz w:val="24"/>
          <w:szCs w:val="24"/>
          <w:lang w:val="en-US" w:eastAsia="zh-CN" w:bidi="ar-SA"/>
        </w:rPr>
      </w:rPrChange>
    </w:rPr>
  </w:style>
  <w:style w:type="paragraph" w:customStyle="1" w:styleId="TOC21">
    <w:name w:val="TOC 21"/>
    <w:basedOn w:val="a"/>
    <w:next w:val="a"/>
    <w:autoRedefine/>
    <w:uiPriority w:val="39"/>
    <w:unhideWhenUsed/>
    <w:rsid w:val="00AE236A"/>
    <w:pPr>
      <w:spacing w:line="500" w:lineRule="exact"/>
      <w:ind w:firstLineChars="0" w:firstLine="0"/>
      <w:jc w:val="both"/>
    </w:pPr>
    <w:rPr>
      <w:rFonts w:ascii="Calibri" w:eastAsia="黑体"/>
      <w:bCs/>
      <w:szCs w:val="20"/>
    </w:rPr>
  </w:style>
  <w:style w:type="paragraph" w:customStyle="1" w:styleId="TOC31">
    <w:name w:val="TOC 31"/>
    <w:basedOn w:val="a"/>
    <w:next w:val="a"/>
    <w:autoRedefine/>
    <w:uiPriority w:val="39"/>
    <w:unhideWhenUsed/>
    <w:rsid w:val="00AE236A"/>
    <w:pPr>
      <w:spacing w:line="500" w:lineRule="exact"/>
      <w:ind w:firstLineChars="0" w:firstLine="0"/>
      <w:jc w:val="both"/>
    </w:pPr>
    <w:rPr>
      <w:rFonts w:ascii="Calibri"/>
      <w:szCs w:val="20"/>
    </w:rPr>
  </w:style>
  <w:style w:type="paragraph" w:customStyle="1" w:styleId="TOC41">
    <w:name w:val="TOC 41"/>
    <w:basedOn w:val="a"/>
    <w:next w:val="a"/>
    <w:autoRedefine/>
    <w:uiPriority w:val="39"/>
    <w:unhideWhenUsed/>
    <w:rsid w:val="00AE236A"/>
    <w:pPr>
      <w:spacing w:line="500" w:lineRule="exact"/>
      <w:ind w:left="480"/>
    </w:pPr>
    <w:rPr>
      <w:rFonts w:ascii="Calibri" w:eastAsia="Calibri"/>
      <w:sz w:val="20"/>
      <w:szCs w:val="20"/>
    </w:rPr>
  </w:style>
  <w:style w:type="paragraph" w:customStyle="1" w:styleId="TOC51">
    <w:name w:val="TOC 51"/>
    <w:basedOn w:val="a"/>
    <w:next w:val="a"/>
    <w:autoRedefine/>
    <w:uiPriority w:val="39"/>
    <w:unhideWhenUsed/>
    <w:rsid w:val="00AE236A"/>
    <w:pPr>
      <w:spacing w:line="500" w:lineRule="exact"/>
      <w:ind w:left="720"/>
    </w:pPr>
    <w:rPr>
      <w:rFonts w:ascii="Calibri" w:eastAsia="Calibri"/>
      <w:sz w:val="20"/>
      <w:szCs w:val="20"/>
    </w:rPr>
  </w:style>
  <w:style w:type="paragraph" w:customStyle="1" w:styleId="TOC61">
    <w:name w:val="TOC 61"/>
    <w:basedOn w:val="a"/>
    <w:next w:val="a"/>
    <w:autoRedefine/>
    <w:uiPriority w:val="39"/>
    <w:unhideWhenUsed/>
    <w:rsid w:val="00AE236A"/>
    <w:pPr>
      <w:spacing w:line="500" w:lineRule="exact"/>
      <w:ind w:left="960"/>
    </w:pPr>
    <w:rPr>
      <w:rFonts w:ascii="Calibri" w:eastAsia="Calibri"/>
      <w:sz w:val="20"/>
      <w:szCs w:val="20"/>
    </w:rPr>
  </w:style>
  <w:style w:type="paragraph" w:customStyle="1" w:styleId="TOC71">
    <w:name w:val="TOC 71"/>
    <w:basedOn w:val="a"/>
    <w:next w:val="a"/>
    <w:autoRedefine/>
    <w:uiPriority w:val="39"/>
    <w:unhideWhenUsed/>
    <w:rsid w:val="00AE236A"/>
    <w:pPr>
      <w:spacing w:line="500" w:lineRule="exact"/>
      <w:ind w:left="1200"/>
    </w:pPr>
    <w:rPr>
      <w:rFonts w:ascii="Calibri" w:eastAsia="Calibri"/>
      <w:sz w:val="20"/>
      <w:szCs w:val="20"/>
    </w:rPr>
  </w:style>
  <w:style w:type="paragraph" w:customStyle="1" w:styleId="TOC81">
    <w:name w:val="TOC 81"/>
    <w:basedOn w:val="a"/>
    <w:next w:val="a"/>
    <w:autoRedefine/>
    <w:uiPriority w:val="39"/>
    <w:unhideWhenUsed/>
    <w:rsid w:val="00AE236A"/>
    <w:pPr>
      <w:spacing w:line="500" w:lineRule="exact"/>
      <w:ind w:left="1440"/>
    </w:pPr>
    <w:rPr>
      <w:rFonts w:ascii="Calibri" w:eastAsia="Calibri"/>
      <w:sz w:val="20"/>
      <w:szCs w:val="20"/>
    </w:rPr>
  </w:style>
  <w:style w:type="paragraph" w:customStyle="1" w:styleId="TOC91">
    <w:name w:val="TOC 91"/>
    <w:basedOn w:val="a"/>
    <w:next w:val="a"/>
    <w:autoRedefine/>
    <w:uiPriority w:val="39"/>
    <w:unhideWhenUsed/>
    <w:rsid w:val="00AE236A"/>
    <w:pPr>
      <w:spacing w:line="500" w:lineRule="exact"/>
      <w:ind w:left="1680"/>
    </w:pPr>
    <w:rPr>
      <w:rFonts w:ascii="Calibri" w:eastAsia="Calibri"/>
      <w:sz w:val="20"/>
      <w:szCs w:val="20"/>
    </w:rPr>
  </w:style>
  <w:style w:type="paragraph" w:customStyle="1" w:styleId="TOC10">
    <w:name w:val="TOC 标题1"/>
    <w:basedOn w:val="1"/>
    <w:next w:val="a"/>
    <w:uiPriority w:val="39"/>
    <w:unhideWhenUsed/>
    <w:qFormat/>
    <w:rsid w:val="00AE236A"/>
    <w:pPr>
      <w:widowControl/>
      <w:snapToGrid/>
      <w:spacing w:beforeLines="0" w:before="240" w:afterLines="0" w:after="0" w:line="259" w:lineRule="auto"/>
      <w:ind w:firstLineChars="200" w:firstLine="200"/>
      <w:outlineLvl w:val="9"/>
    </w:pPr>
    <w:rPr>
      <w:rFonts w:ascii="Cambria" w:eastAsia="宋体" w:hAnsi="Cambria"/>
      <w:bCs w:val="0"/>
      <w:color w:val="365F91"/>
      <w:kern w:val="0"/>
      <w:szCs w:val="32"/>
    </w:rPr>
  </w:style>
  <w:style w:type="character" w:customStyle="1" w:styleId="14">
    <w:name w:val="超链接1"/>
    <w:basedOn w:val="a1"/>
    <w:uiPriority w:val="99"/>
    <w:unhideWhenUsed/>
    <w:rsid w:val="00AE236A"/>
    <w:rPr>
      <w:color w:val="0000FF"/>
      <w:u w:val="single"/>
    </w:rPr>
  </w:style>
  <w:style w:type="paragraph" w:styleId="af7">
    <w:name w:val="Normal (Web)"/>
    <w:basedOn w:val="a"/>
    <w:uiPriority w:val="99"/>
    <w:semiHidden/>
    <w:unhideWhenUsed/>
    <w:rsid w:val="00AE236A"/>
    <w:pPr>
      <w:widowControl/>
      <w:snapToGrid/>
      <w:spacing w:before="100" w:beforeAutospacing="1" w:after="100" w:afterAutospacing="1" w:line="240" w:lineRule="auto"/>
    </w:pPr>
    <w:rPr>
      <w:rFonts w:ascii="宋体" w:hAnsi="宋体" w:cs="宋体"/>
      <w:kern w:val="0"/>
    </w:rPr>
  </w:style>
  <w:style w:type="paragraph" w:styleId="25">
    <w:name w:val="Body Text First Indent 2"/>
    <w:basedOn w:val="a4"/>
    <w:link w:val="26"/>
    <w:uiPriority w:val="99"/>
    <w:semiHidden/>
    <w:unhideWhenUsed/>
    <w:rsid w:val="00AE236A"/>
    <w:pPr>
      <w:spacing w:after="120" w:line="500" w:lineRule="exact"/>
      <w:ind w:leftChars="200" w:left="420" w:firstLine="420"/>
      <w:jc w:val="both"/>
    </w:pPr>
    <w:rPr>
      <w:sz w:val="24"/>
    </w:rPr>
  </w:style>
  <w:style w:type="character" w:customStyle="1" w:styleId="26">
    <w:name w:val="正文文本首行缩进 2 字符"/>
    <w:basedOn w:val="a5"/>
    <w:link w:val="25"/>
    <w:uiPriority w:val="99"/>
    <w:semiHidden/>
    <w:rsid w:val="00AE236A"/>
    <w:rPr>
      <w:rFonts w:ascii="Times New Roman" w:eastAsia="宋体" w:hAnsi="Times New Roman" w:cs="Times New Roman"/>
      <w:sz w:val="24"/>
      <w:szCs w:val="24"/>
    </w:rPr>
  </w:style>
  <w:style w:type="paragraph" w:customStyle="1" w:styleId="af8">
    <w:name w:val="正文文本祝芝"/>
    <w:basedOn w:val="25"/>
    <w:next w:val="a0"/>
    <w:rsid w:val="00AE236A"/>
    <w:pPr>
      <w:snapToGrid/>
      <w:spacing w:after="0"/>
      <w:ind w:leftChars="0" w:left="0"/>
    </w:pPr>
    <w:rPr>
      <w:color w:val="000000"/>
    </w:rPr>
  </w:style>
  <w:style w:type="paragraph" w:customStyle="1" w:styleId="15">
    <w:name w:val="标题1"/>
    <w:basedOn w:val="1"/>
    <w:next w:val="a"/>
    <w:link w:val="16"/>
    <w:qFormat/>
    <w:rsid w:val="00AE236A"/>
    <w:pPr>
      <w:spacing w:line="240" w:lineRule="auto"/>
      <w:jc w:val="both"/>
    </w:pPr>
    <w:rPr>
      <w:b/>
    </w:rPr>
  </w:style>
  <w:style w:type="character" w:customStyle="1" w:styleId="16">
    <w:name w:val="标题1 字符"/>
    <w:basedOn w:val="10"/>
    <w:link w:val="15"/>
    <w:rsid w:val="00AE236A"/>
    <w:rPr>
      <w:rFonts w:ascii="Times New Roman" w:eastAsia="黑体" w:hAnsi="Times New Roman" w:cs="Times New Roman"/>
      <w:b/>
      <w:bCs/>
      <w:kern w:val="44"/>
      <w:sz w:val="32"/>
      <w:szCs w:val="44"/>
    </w:rPr>
  </w:style>
  <w:style w:type="paragraph" w:customStyle="1" w:styleId="27">
    <w:name w:val="标题2"/>
    <w:basedOn w:val="2"/>
    <w:next w:val="2"/>
    <w:link w:val="28"/>
    <w:qFormat/>
    <w:rsid w:val="008A5DC5"/>
    <w:pPr>
      <w:spacing w:line="240" w:lineRule="auto"/>
      <w:ind w:firstLineChars="0" w:firstLine="0"/>
      <w:jc w:val="both"/>
    </w:pPr>
    <w:rPr>
      <w:rFonts w:eastAsia="黑体"/>
      <w:sz w:val="28"/>
    </w:rPr>
  </w:style>
  <w:style w:type="character" w:customStyle="1" w:styleId="28">
    <w:name w:val="标题2 字符"/>
    <w:basedOn w:val="20"/>
    <w:link w:val="27"/>
    <w:rsid w:val="008A5DC5"/>
    <w:rPr>
      <w:rFonts w:ascii="Times New Roman" w:eastAsia="黑体" w:hAnsi="Times New Roman" w:cstheme="majorBidi"/>
      <w:bCs/>
      <w:sz w:val="28"/>
      <w:szCs w:val="32"/>
    </w:rPr>
  </w:style>
  <w:style w:type="character" w:styleId="af9">
    <w:name w:val="annotation reference"/>
    <w:basedOn w:val="a1"/>
    <w:uiPriority w:val="99"/>
    <w:semiHidden/>
    <w:unhideWhenUsed/>
    <w:rsid w:val="00AE236A"/>
    <w:rPr>
      <w:sz w:val="21"/>
      <w:szCs w:val="21"/>
    </w:rPr>
  </w:style>
  <w:style w:type="paragraph" w:styleId="afa">
    <w:name w:val="annotation text"/>
    <w:basedOn w:val="a"/>
    <w:link w:val="afb"/>
    <w:uiPriority w:val="99"/>
    <w:semiHidden/>
    <w:unhideWhenUsed/>
    <w:rsid w:val="00AE236A"/>
    <w:pPr>
      <w:spacing w:line="500" w:lineRule="exact"/>
    </w:pPr>
  </w:style>
  <w:style w:type="character" w:customStyle="1" w:styleId="afb">
    <w:name w:val="批注文字 字符"/>
    <w:basedOn w:val="a1"/>
    <w:link w:val="afa"/>
    <w:uiPriority w:val="99"/>
    <w:semiHidden/>
    <w:rsid w:val="00AE236A"/>
    <w:rPr>
      <w:rFonts w:ascii="Times New Roman" w:eastAsia="宋体" w:hAnsi="Times New Roman" w:cs="Times New Roman"/>
      <w:sz w:val="24"/>
      <w:szCs w:val="24"/>
    </w:rPr>
  </w:style>
  <w:style w:type="paragraph" w:styleId="afc">
    <w:name w:val="annotation subject"/>
    <w:basedOn w:val="afa"/>
    <w:next w:val="afa"/>
    <w:link w:val="afd"/>
    <w:uiPriority w:val="99"/>
    <w:semiHidden/>
    <w:unhideWhenUsed/>
    <w:rsid w:val="00AE236A"/>
    <w:rPr>
      <w:b/>
      <w:bCs/>
    </w:rPr>
  </w:style>
  <w:style w:type="character" w:customStyle="1" w:styleId="afd">
    <w:name w:val="批注主题 字符"/>
    <w:basedOn w:val="afb"/>
    <w:link w:val="afc"/>
    <w:uiPriority w:val="99"/>
    <w:semiHidden/>
    <w:rsid w:val="00AE236A"/>
    <w:rPr>
      <w:rFonts w:ascii="Times New Roman" w:eastAsia="宋体" w:hAnsi="Times New Roman" w:cs="Times New Roman"/>
      <w:b/>
      <w:bCs/>
      <w:sz w:val="24"/>
      <w:szCs w:val="24"/>
    </w:rPr>
  </w:style>
  <w:style w:type="paragraph" w:styleId="afe">
    <w:name w:val="Balloon Text"/>
    <w:basedOn w:val="a"/>
    <w:link w:val="aff"/>
    <w:uiPriority w:val="99"/>
    <w:semiHidden/>
    <w:unhideWhenUsed/>
    <w:rsid w:val="00AE236A"/>
    <w:pPr>
      <w:spacing w:line="240" w:lineRule="auto"/>
      <w:jc w:val="both"/>
    </w:pPr>
    <w:rPr>
      <w:sz w:val="18"/>
      <w:szCs w:val="18"/>
    </w:rPr>
  </w:style>
  <w:style w:type="character" w:customStyle="1" w:styleId="aff">
    <w:name w:val="批注框文本 字符"/>
    <w:basedOn w:val="a1"/>
    <w:link w:val="afe"/>
    <w:uiPriority w:val="99"/>
    <w:semiHidden/>
    <w:rsid w:val="00AE236A"/>
    <w:rPr>
      <w:rFonts w:ascii="Times New Roman" w:eastAsia="宋体" w:hAnsi="Times New Roman" w:cs="Times New Roman"/>
      <w:sz w:val="18"/>
      <w:szCs w:val="18"/>
    </w:rPr>
  </w:style>
  <w:style w:type="paragraph" w:styleId="aff0">
    <w:name w:val="Revision"/>
    <w:hidden/>
    <w:uiPriority w:val="99"/>
    <w:semiHidden/>
    <w:rsid w:val="00AE236A"/>
    <w:rPr>
      <w:rFonts w:ascii="Times New Roman" w:eastAsia="宋体" w:hAnsi="Times New Roman" w:cs="Times New Roman"/>
      <w:sz w:val="24"/>
      <w:szCs w:val="24"/>
    </w:rPr>
  </w:style>
  <w:style w:type="character" w:styleId="aff1">
    <w:name w:val="Unresolved Mention"/>
    <w:basedOn w:val="a1"/>
    <w:uiPriority w:val="99"/>
    <w:semiHidden/>
    <w:unhideWhenUsed/>
    <w:rsid w:val="00AE236A"/>
    <w:rPr>
      <w:color w:val="605E5C"/>
      <w:shd w:val="clear" w:color="auto" w:fill="E1DFDD"/>
    </w:rPr>
  </w:style>
  <w:style w:type="character" w:customStyle="1" w:styleId="17">
    <w:name w:val="访问过的超链接1"/>
    <w:basedOn w:val="a1"/>
    <w:uiPriority w:val="99"/>
    <w:semiHidden/>
    <w:unhideWhenUsed/>
    <w:rsid w:val="00AE236A"/>
    <w:rPr>
      <w:color w:val="800080"/>
      <w:u w:val="single"/>
    </w:rPr>
  </w:style>
  <w:style w:type="character" w:customStyle="1" w:styleId="aff2">
    <w:name w:val="图题"/>
    <w:basedOn w:val="ae"/>
    <w:uiPriority w:val="1"/>
    <w:rsid w:val="00AE236A"/>
    <w:rPr>
      <w:rFonts w:ascii="Times New Roman" w:eastAsia="宋体" w:hAnsi="Times New Roman" w:cstheme="majorBidi"/>
      <w:b w:val="0"/>
      <w:kern w:val="2"/>
      <w:sz w:val="24"/>
      <w:szCs w:val="32"/>
    </w:rPr>
  </w:style>
  <w:style w:type="paragraph" w:customStyle="1" w:styleId="18">
    <w:name w:val="图题1"/>
    <w:basedOn w:val="a"/>
    <w:link w:val="19"/>
    <w:rsid w:val="00AE236A"/>
    <w:pPr>
      <w:spacing w:line="500" w:lineRule="exact"/>
      <w:ind w:firstLine="480"/>
      <w:jc w:val="center"/>
    </w:pPr>
    <w:rPr>
      <w:sz w:val="21"/>
    </w:rPr>
  </w:style>
  <w:style w:type="character" w:customStyle="1" w:styleId="19">
    <w:name w:val="图题1 字符"/>
    <w:basedOn w:val="a1"/>
    <w:link w:val="18"/>
    <w:rsid w:val="00AE236A"/>
    <w:rPr>
      <w:rFonts w:ascii="Times New Roman" w:eastAsia="宋体" w:hAnsi="Times New Roman" w:cs="Times New Roman"/>
      <w:szCs w:val="24"/>
    </w:rPr>
  </w:style>
  <w:style w:type="character" w:styleId="aff3">
    <w:name w:val="Hyperlink"/>
    <w:basedOn w:val="a1"/>
    <w:uiPriority w:val="99"/>
    <w:unhideWhenUsed/>
    <w:rsid w:val="00AE236A"/>
    <w:rPr>
      <w:color w:val="0563C1" w:themeColor="hyperlink"/>
      <w:u w:val="single"/>
    </w:rPr>
  </w:style>
  <w:style w:type="character" w:styleId="aff4">
    <w:name w:val="FollowedHyperlink"/>
    <w:basedOn w:val="a1"/>
    <w:semiHidden/>
    <w:unhideWhenUsed/>
    <w:rsid w:val="00AE236A"/>
    <w:rPr>
      <w:color w:val="954F72" w:themeColor="followedHyperlink"/>
      <w:u w:val="single"/>
    </w:rPr>
  </w:style>
  <w:style w:type="character" w:customStyle="1" w:styleId="50">
    <w:name w:val="标题 5 字符"/>
    <w:basedOn w:val="a1"/>
    <w:link w:val="5"/>
    <w:uiPriority w:val="9"/>
    <w:rsid w:val="00FE07E3"/>
    <w:rPr>
      <w:rFonts w:ascii="Times New Roman" w:eastAsia="黑体" w:hAnsi="Times New Roman" w:cs="Times New Roman"/>
      <w:bCs/>
      <w:sz w:val="28"/>
      <w:szCs w:val="28"/>
    </w:rPr>
  </w:style>
  <w:style w:type="character" w:customStyle="1" w:styleId="60">
    <w:name w:val="标题 6 字符"/>
    <w:basedOn w:val="a1"/>
    <w:link w:val="6"/>
    <w:uiPriority w:val="9"/>
    <w:rsid w:val="00A6207D"/>
    <w:rPr>
      <w:rFonts w:asciiTheme="majorHAnsi" w:eastAsiaTheme="majorEastAsia" w:hAnsiTheme="majorHAnsi" w:cstheme="majorBidi"/>
      <w:b/>
      <w:bCs/>
      <w:sz w:val="24"/>
      <w:szCs w:val="24"/>
    </w:rPr>
  </w:style>
  <w:style w:type="character" w:styleId="aff5">
    <w:name w:val="Subtle Emphasis"/>
    <w:basedOn w:val="a1"/>
    <w:uiPriority w:val="19"/>
    <w:qFormat/>
    <w:rsid w:val="00FB205E"/>
    <w:rPr>
      <w:rFonts w:eastAsiaTheme="minorEastAsia"/>
      <w:i w:val="0"/>
      <w:iCs/>
      <w:color w:val="404040" w:themeColor="text1" w:themeTint="BF"/>
      <w:sz w:val="21"/>
    </w:rPr>
  </w:style>
  <w:style w:type="paragraph" w:styleId="TOC">
    <w:name w:val="TOC Heading"/>
    <w:basedOn w:val="1"/>
    <w:next w:val="a"/>
    <w:uiPriority w:val="39"/>
    <w:unhideWhenUsed/>
    <w:qFormat/>
    <w:rsid w:val="00FB205E"/>
    <w:pPr>
      <w:widowControl/>
      <w:snapToGrid/>
      <w:spacing w:beforeLines="0" w:before="240" w:afterLines="0" w:after="0" w:line="259" w:lineRule="auto"/>
      <w:outlineLvl w:val="9"/>
    </w:pPr>
    <w:rPr>
      <w:rFonts w:asciiTheme="majorHAnsi" w:eastAsiaTheme="majorEastAsia" w:hAnsiTheme="majorHAnsi" w:cstheme="majorBidi"/>
      <w:bCs w:val="0"/>
      <w:color w:val="2F5496" w:themeColor="accent1" w:themeShade="BF"/>
      <w:kern w:val="0"/>
      <w:szCs w:val="32"/>
    </w:rPr>
  </w:style>
  <w:style w:type="paragraph" w:styleId="TOC2">
    <w:name w:val="toc 2"/>
    <w:basedOn w:val="a"/>
    <w:next w:val="a"/>
    <w:autoRedefine/>
    <w:uiPriority w:val="39"/>
    <w:unhideWhenUsed/>
    <w:rsid w:val="00EC5E8F"/>
    <w:pPr>
      <w:widowControl/>
      <w:tabs>
        <w:tab w:val="right" w:leader="dot" w:pos="9062"/>
      </w:tabs>
      <w:snapToGrid/>
      <w:spacing w:line="500" w:lineRule="exact"/>
      <w:ind w:firstLine="480"/>
    </w:pPr>
    <w:rPr>
      <w:rFonts w:ascii="宋体" w:hAnsi="宋体"/>
      <w:noProof/>
      <w:kern w:val="0"/>
    </w:rPr>
  </w:style>
  <w:style w:type="paragraph" w:styleId="TOC3">
    <w:name w:val="toc 3"/>
    <w:basedOn w:val="a"/>
    <w:next w:val="a"/>
    <w:autoRedefine/>
    <w:uiPriority w:val="39"/>
    <w:unhideWhenUsed/>
    <w:rsid w:val="006C7AF9"/>
    <w:pPr>
      <w:widowControl/>
      <w:tabs>
        <w:tab w:val="right" w:leader="dot" w:pos="9062"/>
      </w:tabs>
      <w:snapToGrid/>
      <w:spacing w:line="500" w:lineRule="exact"/>
      <w:ind w:firstLine="480"/>
    </w:pPr>
    <w:rPr>
      <w:rFonts w:asciiTheme="minorEastAsia" w:hAnsiTheme="minorEastAsia"/>
      <w:noProof/>
      <w:kern w:val="0"/>
    </w:rPr>
  </w:style>
  <w:style w:type="paragraph" w:customStyle="1" w:styleId="11">
    <w:name w:val="正文11"/>
    <w:basedOn w:val="af3"/>
    <w:link w:val="110"/>
    <w:rsid w:val="00B65195"/>
    <w:pPr>
      <w:numPr>
        <w:numId w:val="27"/>
      </w:numPr>
      <w:spacing w:line="500" w:lineRule="exact"/>
      <w:ind w:firstLineChars="0" w:firstLine="0"/>
      <w:jc w:val="both"/>
    </w:pPr>
  </w:style>
  <w:style w:type="paragraph" w:customStyle="1" w:styleId="1a">
    <w:name w:val="样式1"/>
    <w:basedOn w:val="a"/>
    <w:next w:val="a"/>
    <w:link w:val="1b"/>
    <w:rsid w:val="00B65195"/>
    <w:pPr>
      <w:ind w:left="682" w:hangingChars="200" w:hanging="200"/>
    </w:pPr>
  </w:style>
  <w:style w:type="character" w:customStyle="1" w:styleId="af4">
    <w:name w:val="列表段落 字符"/>
    <w:aliases w:val="符号列表 字符,列出段落2 字符,编号 字符,ZJGIS列表项 字符,Bullet List 字符,FooterText 字符,numbered 字符,Paragraphe de liste1 字符,List 字符,·ûºÅÁÐ±í 字符,¡¤?o?¨¢D¡À¨ª 字符,?¡è?o?¡§¡éD?¨¤¡§a 字符,??¨¨?o??¡ì?¨¦D?¡§¡è?¡ìa 字符,??¡§¡§?o???¨¬?¡§|D??¡ì?¨¨??¨¬a 字符,1.2.3标题 字符,符号1.1（天云科技） 字符"/>
    <w:basedOn w:val="a1"/>
    <w:link w:val="af3"/>
    <w:uiPriority w:val="34"/>
    <w:qFormat/>
    <w:rsid w:val="00B65195"/>
    <w:rPr>
      <w:rFonts w:ascii="Times New Roman" w:eastAsia="宋体" w:hAnsi="Times New Roman" w:cs="Times New Roman"/>
      <w:sz w:val="24"/>
      <w:szCs w:val="24"/>
    </w:rPr>
  </w:style>
  <w:style w:type="character" w:customStyle="1" w:styleId="110">
    <w:name w:val="正文11 字符"/>
    <w:basedOn w:val="af4"/>
    <w:link w:val="11"/>
    <w:rsid w:val="00B65195"/>
    <w:rPr>
      <w:rFonts w:ascii="Times New Roman" w:eastAsia="宋体" w:hAnsi="Times New Roman" w:cs="Times New Roman"/>
      <w:sz w:val="24"/>
      <w:szCs w:val="24"/>
    </w:rPr>
  </w:style>
  <w:style w:type="character" w:customStyle="1" w:styleId="1b">
    <w:name w:val="样式1 字符"/>
    <w:basedOn w:val="a1"/>
    <w:link w:val="1a"/>
    <w:rsid w:val="00B65195"/>
    <w:rPr>
      <w:rFonts w:ascii="Times New Roman" w:eastAsia="宋体" w:hAnsi="Times New Roman" w:cs="Times New Roman"/>
      <w:sz w:val="24"/>
      <w:szCs w:val="24"/>
    </w:rPr>
  </w:style>
  <w:style w:type="character" w:customStyle="1" w:styleId="70">
    <w:name w:val="标题 7 字符"/>
    <w:basedOn w:val="a1"/>
    <w:link w:val="7"/>
    <w:uiPriority w:val="9"/>
    <w:rsid w:val="005B19B9"/>
    <w:rPr>
      <w:rFonts w:asciiTheme="majorHAnsi" w:eastAsiaTheme="majorEastAsia" w:hAnsiTheme="majorHAnsi" w:cstheme="majorBidi"/>
      <w:color w:val="4472C4" w:themeColor="accent1"/>
      <w:kern w:val="0"/>
      <w:sz w:val="24"/>
      <w:szCs w:val="24"/>
      <w:lang w:eastAsia="en-US"/>
    </w:rPr>
  </w:style>
  <w:style w:type="character" w:customStyle="1" w:styleId="80">
    <w:name w:val="标题 8 字符"/>
    <w:basedOn w:val="a1"/>
    <w:link w:val="8"/>
    <w:uiPriority w:val="9"/>
    <w:rsid w:val="005B19B9"/>
    <w:rPr>
      <w:rFonts w:asciiTheme="majorHAnsi" w:eastAsiaTheme="majorEastAsia" w:hAnsiTheme="majorHAnsi" w:cstheme="majorBidi"/>
      <w:color w:val="4472C4" w:themeColor="accent1"/>
      <w:kern w:val="0"/>
      <w:sz w:val="24"/>
      <w:szCs w:val="24"/>
      <w:lang w:eastAsia="en-US"/>
    </w:rPr>
  </w:style>
  <w:style w:type="character" w:customStyle="1" w:styleId="90">
    <w:name w:val="标题 9 字符"/>
    <w:basedOn w:val="a1"/>
    <w:link w:val="9"/>
    <w:uiPriority w:val="9"/>
    <w:rsid w:val="005B19B9"/>
    <w:rPr>
      <w:rFonts w:asciiTheme="majorHAnsi" w:eastAsiaTheme="majorEastAsia" w:hAnsiTheme="majorHAnsi" w:cstheme="majorBidi"/>
      <w:color w:val="4472C4" w:themeColor="accent1"/>
      <w:kern w:val="0"/>
      <w:sz w:val="24"/>
      <w:szCs w:val="24"/>
      <w:lang w:eastAsia="en-US"/>
    </w:rPr>
  </w:style>
  <w:style w:type="paragraph" w:customStyle="1" w:styleId="Compact">
    <w:name w:val="Compact"/>
    <w:basedOn w:val="a0"/>
    <w:qFormat/>
    <w:rsid w:val="005B19B9"/>
    <w:pPr>
      <w:snapToGrid/>
      <w:spacing w:before="36" w:after="36" w:line="240" w:lineRule="auto"/>
      <w:ind w:firstLineChars="0" w:firstLine="0"/>
      <w:jc w:val="left"/>
    </w:pPr>
    <w:rPr>
      <w:rFonts w:asciiTheme="minorHAnsi" w:eastAsiaTheme="minorEastAsia" w:hAnsiTheme="minorHAnsi" w:cstheme="minorBidi"/>
      <w:spacing w:val="0"/>
      <w:sz w:val="24"/>
      <w:szCs w:val="24"/>
      <w:lang w:eastAsia="en-US"/>
    </w:rPr>
  </w:style>
  <w:style w:type="paragraph" w:customStyle="1" w:styleId="Author">
    <w:name w:val="Author"/>
    <w:next w:val="a0"/>
    <w:qFormat/>
    <w:rsid w:val="005B19B9"/>
    <w:pPr>
      <w:keepNext/>
      <w:keepLines/>
      <w:jc w:val="center"/>
    </w:pPr>
    <w:rPr>
      <w:kern w:val="0"/>
      <w:sz w:val="24"/>
      <w:szCs w:val="24"/>
      <w:lang w:eastAsia="en-US"/>
    </w:rPr>
  </w:style>
  <w:style w:type="paragraph" w:customStyle="1" w:styleId="Abstract">
    <w:name w:val="Abstract"/>
    <w:basedOn w:val="a"/>
    <w:next w:val="a0"/>
    <w:qFormat/>
    <w:rsid w:val="005B19B9"/>
    <w:pPr>
      <w:keepNext/>
      <w:keepLines/>
      <w:widowControl/>
      <w:snapToGrid/>
      <w:spacing w:before="300" w:after="300" w:line="240" w:lineRule="auto"/>
      <w:ind w:firstLineChars="0" w:firstLine="0"/>
    </w:pPr>
    <w:rPr>
      <w:rFonts w:asciiTheme="minorHAnsi" w:eastAsiaTheme="minorEastAsia" w:hAnsiTheme="minorHAnsi" w:cstheme="minorBidi"/>
      <w:kern w:val="0"/>
      <w:sz w:val="20"/>
      <w:szCs w:val="20"/>
      <w:lang w:eastAsia="en-US"/>
    </w:rPr>
  </w:style>
  <w:style w:type="paragraph" w:styleId="aff6">
    <w:name w:val="Bibliography"/>
    <w:basedOn w:val="a"/>
    <w:qFormat/>
    <w:rsid w:val="005B19B9"/>
    <w:pPr>
      <w:widowControl/>
      <w:snapToGrid/>
      <w:spacing w:line="240" w:lineRule="auto"/>
      <w:ind w:firstLineChars="0" w:firstLine="0"/>
    </w:pPr>
    <w:rPr>
      <w:rFonts w:asciiTheme="minorHAnsi" w:eastAsiaTheme="minorEastAsia" w:hAnsiTheme="minorHAnsi" w:cstheme="minorBidi"/>
      <w:kern w:val="0"/>
      <w:lang w:eastAsia="en-US"/>
    </w:rPr>
  </w:style>
  <w:style w:type="paragraph" w:styleId="aff7">
    <w:name w:val="Block Text"/>
    <w:basedOn w:val="a0"/>
    <w:next w:val="a0"/>
    <w:uiPriority w:val="9"/>
    <w:unhideWhenUsed/>
    <w:qFormat/>
    <w:rsid w:val="005B19B9"/>
    <w:pPr>
      <w:snapToGrid/>
      <w:spacing w:before="100" w:after="100" w:line="240" w:lineRule="auto"/>
      <w:ind w:left="480" w:right="480" w:firstLineChars="0" w:firstLine="0"/>
      <w:jc w:val="left"/>
    </w:pPr>
    <w:rPr>
      <w:rFonts w:asciiTheme="minorHAnsi" w:eastAsiaTheme="minorEastAsia" w:hAnsiTheme="minorHAnsi" w:cstheme="minorBidi"/>
      <w:spacing w:val="0"/>
      <w:sz w:val="24"/>
      <w:szCs w:val="24"/>
      <w:lang w:eastAsia="en-US"/>
    </w:rPr>
  </w:style>
  <w:style w:type="paragraph" w:styleId="aff8">
    <w:name w:val="footnote text"/>
    <w:basedOn w:val="a"/>
    <w:link w:val="aff9"/>
    <w:uiPriority w:val="9"/>
    <w:unhideWhenUsed/>
    <w:qFormat/>
    <w:rsid w:val="005B19B9"/>
    <w:pPr>
      <w:widowControl/>
      <w:snapToGrid/>
      <w:spacing w:line="240" w:lineRule="auto"/>
      <w:ind w:firstLineChars="0" w:firstLine="0"/>
    </w:pPr>
    <w:rPr>
      <w:rFonts w:asciiTheme="minorHAnsi" w:eastAsiaTheme="minorEastAsia" w:hAnsiTheme="minorHAnsi" w:cstheme="minorBidi"/>
      <w:kern w:val="0"/>
      <w:lang w:eastAsia="en-US"/>
    </w:rPr>
  </w:style>
  <w:style w:type="character" w:customStyle="1" w:styleId="aff9">
    <w:name w:val="脚注文本 字符"/>
    <w:basedOn w:val="a1"/>
    <w:link w:val="aff8"/>
    <w:uiPriority w:val="9"/>
    <w:rsid w:val="005B19B9"/>
    <w:rPr>
      <w:kern w:val="0"/>
      <w:sz w:val="24"/>
      <w:szCs w:val="24"/>
      <w:lang w:eastAsia="en-US"/>
    </w:rPr>
  </w:style>
  <w:style w:type="table" w:customStyle="1" w:styleId="Table">
    <w:name w:val="Table"/>
    <w:semiHidden/>
    <w:unhideWhenUsed/>
    <w:qFormat/>
    <w:rsid w:val="005B19B9"/>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5B19B9"/>
    <w:pPr>
      <w:keepNext/>
      <w:keepLines/>
      <w:widowControl/>
      <w:snapToGrid/>
      <w:spacing w:line="240" w:lineRule="auto"/>
      <w:ind w:firstLineChars="0" w:firstLine="0"/>
    </w:pPr>
    <w:rPr>
      <w:rFonts w:asciiTheme="minorHAnsi" w:eastAsiaTheme="minorEastAsia" w:hAnsiTheme="minorHAnsi" w:cstheme="minorBidi"/>
      <w:b/>
      <w:kern w:val="0"/>
      <w:lang w:eastAsia="en-US"/>
    </w:rPr>
  </w:style>
  <w:style w:type="paragraph" w:customStyle="1" w:styleId="Definition">
    <w:name w:val="Definition"/>
    <w:basedOn w:val="a"/>
    <w:rsid w:val="005B19B9"/>
    <w:pPr>
      <w:widowControl/>
      <w:snapToGrid/>
      <w:spacing w:line="240" w:lineRule="auto"/>
      <w:ind w:firstLineChars="0" w:firstLine="0"/>
    </w:pPr>
    <w:rPr>
      <w:rFonts w:asciiTheme="minorHAnsi" w:eastAsiaTheme="minorEastAsia" w:hAnsiTheme="minorHAnsi" w:cstheme="minorBidi"/>
      <w:kern w:val="0"/>
      <w:lang w:eastAsia="en-US"/>
    </w:rPr>
  </w:style>
  <w:style w:type="paragraph" w:styleId="affa">
    <w:name w:val="caption"/>
    <w:basedOn w:val="a"/>
    <w:link w:val="affb"/>
    <w:rsid w:val="005B19B9"/>
    <w:pPr>
      <w:widowControl/>
      <w:snapToGrid/>
      <w:spacing w:after="120" w:line="240" w:lineRule="auto"/>
      <w:ind w:firstLineChars="0" w:firstLine="0"/>
    </w:pPr>
    <w:rPr>
      <w:rFonts w:asciiTheme="minorHAnsi" w:eastAsiaTheme="minorEastAsia" w:hAnsiTheme="minorHAnsi" w:cstheme="minorBidi"/>
      <w:i/>
      <w:kern w:val="0"/>
      <w:lang w:eastAsia="en-US"/>
    </w:rPr>
  </w:style>
  <w:style w:type="paragraph" w:customStyle="1" w:styleId="TableCaption">
    <w:name w:val="Table Caption"/>
    <w:basedOn w:val="affa"/>
    <w:rsid w:val="005B19B9"/>
    <w:pPr>
      <w:keepNext/>
    </w:pPr>
  </w:style>
  <w:style w:type="paragraph" w:customStyle="1" w:styleId="ImageCaption">
    <w:name w:val="Image Caption"/>
    <w:basedOn w:val="affa"/>
    <w:rsid w:val="005B19B9"/>
  </w:style>
  <w:style w:type="paragraph" w:customStyle="1" w:styleId="Figure">
    <w:name w:val="Figure"/>
    <w:basedOn w:val="a"/>
    <w:rsid w:val="005B19B9"/>
    <w:pPr>
      <w:widowControl/>
      <w:snapToGrid/>
      <w:spacing w:line="240" w:lineRule="auto"/>
      <w:ind w:firstLineChars="0" w:firstLine="0"/>
    </w:pPr>
    <w:rPr>
      <w:rFonts w:asciiTheme="minorHAnsi" w:eastAsiaTheme="minorEastAsia" w:hAnsiTheme="minorHAnsi" w:cstheme="minorBidi"/>
      <w:kern w:val="0"/>
      <w:lang w:eastAsia="en-US"/>
    </w:rPr>
  </w:style>
  <w:style w:type="character" w:customStyle="1" w:styleId="affb">
    <w:name w:val="题注 字符"/>
    <w:basedOn w:val="a1"/>
    <w:link w:val="affa"/>
    <w:rsid w:val="005B19B9"/>
    <w:rPr>
      <w:i/>
      <w:kern w:val="0"/>
      <w:sz w:val="24"/>
      <w:szCs w:val="24"/>
      <w:lang w:eastAsia="en-US"/>
    </w:rPr>
  </w:style>
  <w:style w:type="character" w:customStyle="1" w:styleId="VerbatimChar">
    <w:name w:val="Verbatim Char"/>
    <w:basedOn w:val="affb"/>
    <w:link w:val="SourceCode"/>
    <w:rsid w:val="005B19B9"/>
    <w:rPr>
      <w:rFonts w:ascii="Consolas" w:hAnsi="Consolas"/>
      <w:i/>
      <w:kern w:val="0"/>
      <w:sz w:val="22"/>
      <w:szCs w:val="24"/>
      <w:lang w:eastAsia="en-US"/>
    </w:rPr>
  </w:style>
  <w:style w:type="character" w:customStyle="1" w:styleId="SectionNumber">
    <w:name w:val="Section Number"/>
    <w:basedOn w:val="affb"/>
    <w:rsid w:val="005B19B9"/>
    <w:rPr>
      <w:i/>
      <w:kern w:val="0"/>
      <w:sz w:val="24"/>
      <w:szCs w:val="24"/>
      <w:lang w:eastAsia="en-US"/>
    </w:rPr>
  </w:style>
  <w:style w:type="character" w:styleId="affc">
    <w:name w:val="footnote reference"/>
    <w:basedOn w:val="affb"/>
    <w:rsid w:val="005B19B9"/>
    <w:rPr>
      <w:i/>
      <w:kern w:val="0"/>
      <w:sz w:val="24"/>
      <w:szCs w:val="24"/>
      <w:vertAlign w:val="superscript"/>
      <w:lang w:eastAsia="en-US"/>
    </w:rPr>
  </w:style>
  <w:style w:type="paragraph" w:customStyle="1" w:styleId="SourceCode">
    <w:name w:val="Source Code"/>
    <w:basedOn w:val="a"/>
    <w:link w:val="VerbatimChar"/>
    <w:rsid w:val="005B19B9"/>
    <w:pPr>
      <w:widowControl/>
      <w:wordWrap w:val="0"/>
      <w:snapToGrid/>
      <w:spacing w:line="240" w:lineRule="auto"/>
      <w:ind w:firstLineChars="0" w:firstLine="0"/>
    </w:pPr>
    <w:rPr>
      <w:rFonts w:ascii="Consolas" w:eastAsiaTheme="minorEastAsia" w:hAnsi="Consolas" w:cstheme="minorBidi"/>
      <w:i/>
      <w:kern w:val="0"/>
      <w:sz w:val="22"/>
      <w:lang w:eastAsia="en-US"/>
    </w:rPr>
  </w:style>
  <w:style w:type="character" w:customStyle="1" w:styleId="KeywordTok">
    <w:name w:val="KeywordTok"/>
    <w:basedOn w:val="VerbatimChar"/>
    <w:rsid w:val="005B19B9"/>
    <w:rPr>
      <w:rFonts w:ascii="Consolas" w:hAnsi="Consolas"/>
      <w:b/>
      <w:i/>
      <w:color w:val="007020"/>
      <w:kern w:val="0"/>
      <w:sz w:val="22"/>
      <w:szCs w:val="24"/>
      <w:lang w:eastAsia="en-US"/>
    </w:rPr>
  </w:style>
  <w:style w:type="character" w:customStyle="1" w:styleId="DataTypeTok">
    <w:name w:val="DataTypeTok"/>
    <w:basedOn w:val="VerbatimChar"/>
    <w:rsid w:val="005B19B9"/>
    <w:rPr>
      <w:rFonts w:ascii="Consolas" w:hAnsi="Consolas"/>
      <w:i/>
      <w:color w:val="902000"/>
      <w:kern w:val="0"/>
      <w:sz w:val="22"/>
      <w:szCs w:val="24"/>
      <w:lang w:eastAsia="en-US"/>
    </w:rPr>
  </w:style>
  <w:style w:type="character" w:customStyle="1" w:styleId="DecValTok">
    <w:name w:val="DecValTok"/>
    <w:basedOn w:val="VerbatimChar"/>
    <w:rsid w:val="005B19B9"/>
    <w:rPr>
      <w:rFonts w:ascii="Consolas" w:hAnsi="Consolas"/>
      <w:i/>
      <w:color w:val="40A070"/>
      <w:kern w:val="0"/>
      <w:sz w:val="22"/>
      <w:szCs w:val="24"/>
      <w:lang w:eastAsia="en-US"/>
    </w:rPr>
  </w:style>
  <w:style w:type="character" w:customStyle="1" w:styleId="BaseNTok">
    <w:name w:val="BaseNTok"/>
    <w:basedOn w:val="VerbatimChar"/>
    <w:rsid w:val="005B19B9"/>
    <w:rPr>
      <w:rFonts w:ascii="Consolas" w:hAnsi="Consolas"/>
      <w:i/>
      <w:color w:val="40A070"/>
      <w:kern w:val="0"/>
      <w:sz w:val="22"/>
      <w:szCs w:val="24"/>
      <w:lang w:eastAsia="en-US"/>
    </w:rPr>
  </w:style>
  <w:style w:type="character" w:customStyle="1" w:styleId="FloatTok">
    <w:name w:val="FloatTok"/>
    <w:basedOn w:val="VerbatimChar"/>
    <w:rsid w:val="005B19B9"/>
    <w:rPr>
      <w:rFonts w:ascii="Consolas" w:hAnsi="Consolas"/>
      <w:i/>
      <w:color w:val="40A070"/>
      <w:kern w:val="0"/>
      <w:sz w:val="22"/>
      <w:szCs w:val="24"/>
      <w:lang w:eastAsia="en-US"/>
    </w:rPr>
  </w:style>
  <w:style w:type="character" w:customStyle="1" w:styleId="ConstantTok">
    <w:name w:val="ConstantTok"/>
    <w:basedOn w:val="VerbatimChar"/>
    <w:rsid w:val="005B19B9"/>
    <w:rPr>
      <w:rFonts w:ascii="Consolas" w:hAnsi="Consolas"/>
      <w:i/>
      <w:color w:val="880000"/>
      <w:kern w:val="0"/>
      <w:sz w:val="22"/>
      <w:szCs w:val="24"/>
      <w:lang w:eastAsia="en-US"/>
    </w:rPr>
  </w:style>
  <w:style w:type="character" w:customStyle="1" w:styleId="CharTok">
    <w:name w:val="CharTok"/>
    <w:basedOn w:val="VerbatimChar"/>
    <w:rsid w:val="005B19B9"/>
    <w:rPr>
      <w:rFonts w:ascii="Consolas" w:hAnsi="Consolas"/>
      <w:i/>
      <w:color w:val="4070A0"/>
      <w:kern w:val="0"/>
      <w:sz w:val="22"/>
      <w:szCs w:val="24"/>
      <w:lang w:eastAsia="en-US"/>
    </w:rPr>
  </w:style>
  <w:style w:type="character" w:customStyle="1" w:styleId="SpecialCharTok">
    <w:name w:val="SpecialCharTok"/>
    <w:basedOn w:val="VerbatimChar"/>
    <w:rsid w:val="005B19B9"/>
    <w:rPr>
      <w:rFonts w:ascii="Consolas" w:hAnsi="Consolas"/>
      <w:i/>
      <w:color w:val="4070A0"/>
      <w:kern w:val="0"/>
      <w:sz w:val="22"/>
      <w:szCs w:val="24"/>
      <w:lang w:eastAsia="en-US"/>
    </w:rPr>
  </w:style>
  <w:style w:type="character" w:customStyle="1" w:styleId="StringTok">
    <w:name w:val="StringTok"/>
    <w:basedOn w:val="VerbatimChar"/>
    <w:rsid w:val="005B19B9"/>
    <w:rPr>
      <w:rFonts w:ascii="Consolas" w:hAnsi="Consolas"/>
      <w:i/>
      <w:color w:val="4070A0"/>
      <w:kern w:val="0"/>
      <w:sz w:val="22"/>
      <w:szCs w:val="24"/>
      <w:lang w:eastAsia="en-US"/>
    </w:rPr>
  </w:style>
  <w:style w:type="character" w:customStyle="1" w:styleId="VerbatimStringTok">
    <w:name w:val="VerbatimStringTok"/>
    <w:basedOn w:val="VerbatimChar"/>
    <w:rsid w:val="005B19B9"/>
    <w:rPr>
      <w:rFonts w:ascii="Consolas" w:hAnsi="Consolas"/>
      <w:i/>
      <w:color w:val="4070A0"/>
      <w:kern w:val="0"/>
      <w:sz w:val="22"/>
      <w:szCs w:val="24"/>
      <w:lang w:eastAsia="en-US"/>
    </w:rPr>
  </w:style>
  <w:style w:type="character" w:customStyle="1" w:styleId="SpecialStringTok">
    <w:name w:val="SpecialStringTok"/>
    <w:basedOn w:val="VerbatimChar"/>
    <w:rsid w:val="005B19B9"/>
    <w:rPr>
      <w:rFonts w:ascii="Consolas" w:hAnsi="Consolas"/>
      <w:i/>
      <w:color w:val="BB6688"/>
      <w:kern w:val="0"/>
      <w:sz w:val="22"/>
      <w:szCs w:val="24"/>
      <w:lang w:eastAsia="en-US"/>
    </w:rPr>
  </w:style>
  <w:style w:type="character" w:customStyle="1" w:styleId="ImportTok">
    <w:name w:val="ImportTok"/>
    <w:basedOn w:val="VerbatimChar"/>
    <w:rsid w:val="005B19B9"/>
    <w:rPr>
      <w:rFonts w:ascii="Consolas" w:hAnsi="Consolas"/>
      <w:i/>
      <w:kern w:val="0"/>
      <w:sz w:val="22"/>
      <w:szCs w:val="24"/>
      <w:lang w:eastAsia="en-US"/>
    </w:rPr>
  </w:style>
  <w:style w:type="character" w:customStyle="1" w:styleId="CommentTok">
    <w:name w:val="CommentTok"/>
    <w:basedOn w:val="VerbatimChar"/>
    <w:rsid w:val="005B19B9"/>
    <w:rPr>
      <w:rFonts w:ascii="Consolas" w:hAnsi="Consolas"/>
      <w:i w:val="0"/>
      <w:color w:val="60A0B0"/>
      <w:kern w:val="0"/>
      <w:sz w:val="22"/>
      <w:szCs w:val="24"/>
      <w:lang w:eastAsia="en-US"/>
    </w:rPr>
  </w:style>
  <w:style w:type="character" w:customStyle="1" w:styleId="DocumentationTok">
    <w:name w:val="DocumentationTok"/>
    <w:basedOn w:val="VerbatimChar"/>
    <w:rsid w:val="005B19B9"/>
    <w:rPr>
      <w:rFonts w:ascii="Consolas" w:hAnsi="Consolas"/>
      <w:i w:val="0"/>
      <w:color w:val="BA2121"/>
      <w:kern w:val="0"/>
      <w:sz w:val="22"/>
      <w:szCs w:val="24"/>
      <w:lang w:eastAsia="en-US"/>
    </w:rPr>
  </w:style>
  <w:style w:type="character" w:customStyle="1" w:styleId="AnnotationTok">
    <w:name w:val="AnnotationTok"/>
    <w:basedOn w:val="VerbatimChar"/>
    <w:rsid w:val="005B19B9"/>
    <w:rPr>
      <w:rFonts w:ascii="Consolas" w:hAnsi="Consolas"/>
      <w:b/>
      <w:i w:val="0"/>
      <w:color w:val="60A0B0"/>
      <w:kern w:val="0"/>
      <w:sz w:val="22"/>
      <w:szCs w:val="24"/>
      <w:lang w:eastAsia="en-US"/>
    </w:rPr>
  </w:style>
  <w:style w:type="character" w:customStyle="1" w:styleId="CommentVarTok">
    <w:name w:val="CommentVarTok"/>
    <w:basedOn w:val="VerbatimChar"/>
    <w:rsid w:val="005B19B9"/>
    <w:rPr>
      <w:rFonts w:ascii="Consolas" w:hAnsi="Consolas"/>
      <w:b/>
      <w:i w:val="0"/>
      <w:color w:val="60A0B0"/>
      <w:kern w:val="0"/>
      <w:sz w:val="22"/>
      <w:szCs w:val="24"/>
      <w:lang w:eastAsia="en-US"/>
    </w:rPr>
  </w:style>
  <w:style w:type="character" w:customStyle="1" w:styleId="OtherTok">
    <w:name w:val="OtherTok"/>
    <w:basedOn w:val="VerbatimChar"/>
    <w:rsid w:val="005B19B9"/>
    <w:rPr>
      <w:rFonts w:ascii="Consolas" w:hAnsi="Consolas"/>
      <w:i/>
      <w:color w:val="007020"/>
      <w:kern w:val="0"/>
      <w:sz w:val="22"/>
      <w:szCs w:val="24"/>
      <w:lang w:eastAsia="en-US"/>
    </w:rPr>
  </w:style>
  <w:style w:type="character" w:customStyle="1" w:styleId="FunctionTok">
    <w:name w:val="FunctionTok"/>
    <w:basedOn w:val="VerbatimChar"/>
    <w:rsid w:val="005B19B9"/>
    <w:rPr>
      <w:rFonts w:ascii="Consolas" w:hAnsi="Consolas"/>
      <w:i/>
      <w:color w:val="06287E"/>
      <w:kern w:val="0"/>
      <w:sz w:val="22"/>
      <w:szCs w:val="24"/>
      <w:lang w:eastAsia="en-US"/>
    </w:rPr>
  </w:style>
  <w:style w:type="character" w:customStyle="1" w:styleId="VariableTok">
    <w:name w:val="VariableTok"/>
    <w:basedOn w:val="VerbatimChar"/>
    <w:rsid w:val="005B19B9"/>
    <w:rPr>
      <w:rFonts w:ascii="Consolas" w:hAnsi="Consolas"/>
      <w:i/>
      <w:color w:val="19177C"/>
      <w:kern w:val="0"/>
      <w:sz w:val="22"/>
      <w:szCs w:val="24"/>
      <w:lang w:eastAsia="en-US"/>
    </w:rPr>
  </w:style>
  <w:style w:type="character" w:customStyle="1" w:styleId="ControlFlowTok">
    <w:name w:val="ControlFlowTok"/>
    <w:basedOn w:val="VerbatimChar"/>
    <w:rsid w:val="005B19B9"/>
    <w:rPr>
      <w:rFonts w:ascii="Consolas" w:hAnsi="Consolas"/>
      <w:b/>
      <w:i/>
      <w:color w:val="007020"/>
      <w:kern w:val="0"/>
      <w:sz w:val="22"/>
      <w:szCs w:val="24"/>
      <w:lang w:eastAsia="en-US"/>
    </w:rPr>
  </w:style>
  <w:style w:type="character" w:customStyle="1" w:styleId="OperatorTok">
    <w:name w:val="OperatorTok"/>
    <w:basedOn w:val="VerbatimChar"/>
    <w:rsid w:val="005B19B9"/>
    <w:rPr>
      <w:rFonts w:ascii="Consolas" w:hAnsi="Consolas"/>
      <w:i/>
      <w:color w:val="666666"/>
      <w:kern w:val="0"/>
      <w:sz w:val="22"/>
      <w:szCs w:val="24"/>
      <w:lang w:eastAsia="en-US"/>
    </w:rPr>
  </w:style>
  <w:style w:type="character" w:customStyle="1" w:styleId="BuiltInTok">
    <w:name w:val="BuiltInTok"/>
    <w:basedOn w:val="VerbatimChar"/>
    <w:rsid w:val="005B19B9"/>
    <w:rPr>
      <w:rFonts w:ascii="Consolas" w:hAnsi="Consolas"/>
      <w:i/>
      <w:kern w:val="0"/>
      <w:sz w:val="22"/>
      <w:szCs w:val="24"/>
      <w:lang w:eastAsia="en-US"/>
    </w:rPr>
  </w:style>
  <w:style w:type="character" w:customStyle="1" w:styleId="ExtensionTok">
    <w:name w:val="ExtensionTok"/>
    <w:basedOn w:val="VerbatimChar"/>
    <w:rsid w:val="005B19B9"/>
    <w:rPr>
      <w:rFonts w:ascii="Consolas" w:hAnsi="Consolas"/>
      <w:i/>
      <w:kern w:val="0"/>
      <w:sz w:val="22"/>
      <w:szCs w:val="24"/>
      <w:lang w:eastAsia="en-US"/>
    </w:rPr>
  </w:style>
  <w:style w:type="character" w:customStyle="1" w:styleId="PreprocessorTok">
    <w:name w:val="PreprocessorTok"/>
    <w:basedOn w:val="VerbatimChar"/>
    <w:rsid w:val="005B19B9"/>
    <w:rPr>
      <w:rFonts w:ascii="Consolas" w:hAnsi="Consolas"/>
      <w:i/>
      <w:color w:val="BC7A00"/>
      <w:kern w:val="0"/>
      <w:sz w:val="22"/>
      <w:szCs w:val="24"/>
      <w:lang w:eastAsia="en-US"/>
    </w:rPr>
  </w:style>
  <w:style w:type="character" w:customStyle="1" w:styleId="AttributeTok">
    <w:name w:val="AttributeTok"/>
    <w:basedOn w:val="VerbatimChar"/>
    <w:rsid w:val="005B19B9"/>
    <w:rPr>
      <w:rFonts w:ascii="Consolas" w:hAnsi="Consolas"/>
      <w:i/>
      <w:color w:val="7D9029"/>
      <w:kern w:val="0"/>
      <w:sz w:val="22"/>
      <w:szCs w:val="24"/>
      <w:lang w:eastAsia="en-US"/>
    </w:rPr>
  </w:style>
  <w:style w:type="character" w:customStyle="1" w:styleId="RegionMarkerTok">
    <w:name w:val="RegionMarkerTok"/>
    <w:basedOn w:val="VerbatimChar"/>
    <w:rsid w:val="005B19B9"/>
    <w:rPr>
      <w:rFonts w:ascii="Consolas" w:hAnsi="Consolas"/>
      <w:i/>
      <w:kern w:val="0"/>
      <w:sz w:val="22"/>
      <w:szCs w:val="24"/>
      <w:lang w:eastAsia="en-US"/>
    </w:rPr>
  </w:style>
  <w:style w:type="character" w:customStyle="1" w:styleId="InformationTok">
    <w:name w:val="InformationTok"/>
    <w:basedOn w:val="VerbatimChar"/>
    <w:rsid w:val="005B19B9"/>
    <w:rPr>
      <w:rFonts w:ascii="Consolas" w:hAnsi="Consolas"/>
      <w:b/>
      <w:i w:val="0"/>
      <w:color w:val="60A0B0"/>
      <w:kern w:val="0"/>
      <w:sz w:val="22"/>
      <w:szCs w:val="24"/>
      <w:lang w:eastAsia="en-US"/>
    </w:rPr>
  </w:style>
  <w:style w:type="character" w:customStyle="1" w:styleId="WarningTok">
    <w:name w:val="WarningTok"/>
    <w:basedOn w:val="VerbatimChar"/>
    <w:rsid w:val="005B19B9"/>
    <w:rPr>
      <w:rFonts w:ascii="Consolas" w:hAnsi="Consolas"/>
      <w:b/>
      <w:i w:val="0"/>
      <w:color w:val="60A0B0"/>
      <w:kern w:val="0"/>
      <w:sz w:val="22"/>
      <w:szCs w:val="24"/>
      <w:lang w:eastAsia="en-US"/>
    </w:rPr>
  </w:style>
  <w:style w:type="character" w:customStyle="1" w:styleId="AlertTok">
    <w:name w:val="AlertTok"/>
    <w:basedOn w:val="VerbatimChar"/>
    <w:rsid w:val="005B19B9"/>
    <w:rPr>
      <w:rFonts w:ascii="Consolas" w:hAnsi="Consolas"/>
      <w:b/>
      <w:i/>
      <w:color w:val="FF0000"/>
      <w:kern w:val="0"/>
      <w:sz w:val="22"/>
      <w:szCs w:val="24"/>
      <w:lang w:eastAsia="en-US"/>
    </w:rPr>
  </w:style>
  <w:style w:type="character" w:customStyle="1" w:styleId="ErrorTok">
    <w:name w:val="ErrorTok"/>
    <w:basedOn w:val="VerbatimChar"/>
    <w:rsid w:val="005B19B9"/>
    <w:rPr>
      <w:rFonts w:ascii="Consolas" w:hAnsi="Consolas"/>
      <w:b/>
      <w:i/>
      <w:color w:val="FF0000"/>
      <w:kern w:val="0"/>
      <w:sz w:val="22"/>
      <w:szCs w:val="24"/>
      <w:lang w:eastAsia="en-US"/>
    </w:rPr>
  </w:style>
  <w:style w:type="character" w:customStyle="1" w:styleId="NormalTok">
    <w:name w:val="NormalTok"/>
    <w:basedOn w:val="VerbatimChar"/>
    <w:rsid w:val="005B19B9"/>
    <w:rPr>
      <w:rFonts w:ascii="Consolas" w:hAnsi="Consolas"/>
      <w:i/>
      <w:kern w:val="0"/>
      <w:sz w:val="22"/>
      <w:szCs w:val="24"/>
      <w:lang w:eastAsia="en-US"/>
    </w:rPr>
  </w:style>
  <w:style w:type="table" w:customStyle="1" w:styleId="TableNormal">
    <w:name w:val="Table Normal"/>
    <w:uiPriority w:val="2"/>
    <w:semiHidden/>
    <w:unhideWhenUsed/>
    <w:qFormat/>
    <w:rsid w:val="00F35240"/>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F35240"/>
    <w:pPr>
      <w:autoSpaceDE w:val="0"/>
      <w:autoSpaceDN w:val="0"/>
      <w:snapToGrid/>
      <w:spacing w:before="37" w:line="240" w:lineRule="auto"/>
      <w:ind w:left="118" w:firstLineChars="0" w:firstLine="0"/>
    </w:pPr>
    <w:rPr>
      <w:rFonts w:ascii="Palatino Linotype" w:eastAsia="Palatino Linotype" w:hAnsi="Palatino Linotype" w:cs="Palatino Linotype"/>
      <w:kern w:val="0"/>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467691">
      <w:bodyDiv w:val="1"/>
      <w:marLeft w:val="0"/>
      <w:marRight w:val="0"/>
      <w:marTop w:val="0"/>
      <w:marBottom w:val="0"/>
      <w:divBdr>
        <w:top w:val="none" w:sz="0" w:space="0" w:color="auto"/>
        <w:left w:val="none" w:sz="0" w:space="0" w:color="auto"/>
        <w:bottom w:val="none" w:sz="0" w:space="0" w:color="auto"/>
        <w:right w:val="none" w:sz="0" w:space="0" w:color="auto"/>
      </w:divBdr>
      <w:divsChild>
        <w:div w:id="1310287332">
          <w:marLeft w:val="0"/>
          <w:marRight w:val="0"/>
          <w:marTop w:val="0"/>
          <w:marBottom w:val="0"/>
          <w:divBdr>
            <w:top w:val="none" w:sz="0" w:space="0" w:color="auto"/>
            <w:left w:val="none" w:sz="0" w:space="0" w:color="auto"/>
            <w:bottom w:val="none" w:sz="0" w:space="0" w:color="auto"/>
            <w:right w:val="none" w:sz="0" w:space="0" w:color="auto"/>
          </w:divBdr>
          <w:divsChild>
            <w:div w:id="15102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9552">
      <w:bodyDiv w:val="1"/>
      <w:marLeft w:val="0"/>
      <w:marRight w:val="0"/>
      <w:marTop w:val="0"/>
      <w:marBottom w:val="0"/>
      <w:divBdr>
        <w:top w:val="none" w:sz="0" w:space="0" w:color="auto"/>
        <w:left w:val="none" w:sz="0" w:space="0" w:color="auto"/>
        <w:bottom w:val="none" w:sz="0" w:space="0" w:color="auto"/>
        <w:right w:val="none" w:sz="0" w:space="0" w:color="auto"/>
      </w:divBdr>
    </w:div>
    <w:div w:id="963730551">
      <w:bodyDiv w:val="1"/>
      <w:marLeft w:val="0"/>
      <w:marRight w:val="0"/>
      <w:marTop w:val="0"/>
      <w:marBottom w:val="0"/>
      <w:divBdr>
        <w:top w:val="none" w:sz="0" w:space="0" w:color="auto"/>
        <w:left w:val="none" w:sz="0" w:space="0" w:color="auto"/>
        <w:bottom w:val="none" w:sz="0" w:space="0" w:color="auto"/>
        <w:right w:val="none" w:sz="0" w:space="0" w:color="auto"/>
      </w:divBdr>
    </w:div>
    <w:div w:id="14551706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38" Type="http://schemas.openxmlformats.org/officeDocument/2006/relationships/hyperlink" Target="file:///E:\Home\&#25105;&#30340;&#22823;&#23398;\&#27605;&#19994;&#35774;&#35745;\user_cancel" TargetMode="External"/><Relationship Id="rId16" Type="http://schemas.openxmlformats.org/officeDocument/2006/relationships/image" Target="media/image3.png"/><Relationship Id="rId107" Type="http://schemas.openxmlformats.org/officeDocument/2006/relationships/image" Target="media/image94.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144" Type="http://schemas.openxmlformats.org/officeDocument/2006/relationships/image" Target="media/image129.png"/><Relationship Id="rId149"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4.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11.png"/><Relationship Id="rId129" Type="http://schemas.openxmlformats.org/officeDocument/2006/relationships/image" Target="media/image116.png"/><Relationship Id="rId137" Type="http://schemas.openxmlformats.org/officeDocument/2006/relationships/hyperlink" Target="file:///E:\Home\&#25105;&#30340;&#22823;&#23398;\&#27605;&#19994;&#35774;&#35745;\user_cancel"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image" Target="media/image119.png"/><Relationship Id="rId140" Type="http://schemas.openxmlformats.org/officeDocument/2006/relationships/image" Target="media/image125.png"/><Relationship Id="rId145"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30" Type="http://schemas.openxmlformats.org/officeDocument/2006/relationships/image" Target="media/image117.png"/><Relationship Id="rId135" Type="http://schemas.openxmlformats.org/officeDocument/2006/relationships/image" Target="media/image122.png"/><Relationship Id="rId143" Type="http://schemas.openxmlformats.org/officeDocument/2006/relationships/image" Target="media/image128.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6.png"/><Relationship Id="rId146" Type="http://schemas.openxmlformats.org/officeDocument/2006/relationships/image" Target="media/image131.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9B4E5-7C42-410B-A501-93D45D190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116</Pages>
  <Words>13445</Words>
  <Characters>76638</Characters>
  <Application>Microsoft Office Word</Application>
  <DocSecurity>0</DocSecurity>
  <Lines>638</Lines>
  <Paragraphs>179</Paragraphs>
  <ScaleCrop>false</ScaleCrop>
  <Company/>
  <LinksUpToDate>false</LinksUpToDate>
  <CharactersWithSpaces>89904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GQL</dc:creator>
  <cp:keywords/>
  <dc:description/>
  <cp:lastModifiedBy>yanghao</cp:lastModifiedBy>
  <cp:revision>280</cp:revision>
  <cp:lastPrinted>2021-05-26T02:55:00Z</cp:lastPrinted>
  <dcterms:created xsi:type="dcterms:W3CDTF">2022-03-01T10:42:00Z</dcterms:created>
  <dcterms:modified xsi:type="dcterms:W3CDTF">2022-10-11T07:32:00Z</dcterms:modified>
</cp:coreProperties>
</file>