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CC" w:rsidRDefault="00740FCC">
      <w:pPr>
        <w:rPr>
          <w:rFonts w:ascii="Cambria" w:hAnsi="Cambria"/>
          <w:color w:val="222635"/>
          <w:sz w:val="21"/>
          <w:szCs w:val="21"/>
          <w:shd w:val="clear" w:color="auto" w:fill="FFFFFF"/>
        </w:rPr>
      </w:pPr>
      <w:r>
        <w:rPr>
          <w:rFonts w:ascii="Cambria" w:hAnsi="Cambria"/>
          <w:color w:val="222635"/>
          <w:sz w:val="21"/>
          <w:szCs w:val="21"/>
          <w:shd w:val="clear" w:color="auto" w:fill="FFFFFF"/>
        </w:rPr>
        <w:t>This Playbook</w:t>
      </w:r>
      <w:r w:rsidR="00FA0314">
        <w:rPr>
          <w:rFonts w:ascii="Cambria" w:hAnsi="Cambria"/>
          <w:color w:val="222635"/>
          <w:sz w:val="21"/>
          <w:szCs w:val="21"/>
          <w:shd w:val="clear" w:color="auto" w:fill="FFFFFF"/>
        </w:rPr>
        <w:t xml:space="preserve"> will focus steps required to use </w:t>
      </w:r>
      <w:r>
        <w:rPr>
          <w:rFonts w:ascii="Cambria" w:hAnsi="Cambria"/>
          <w:color w:val="222635"/>
          <w:sz w:val="21"/>
          <w:szCs w:val="21"/>
          <w:shd w:val="clear" w:color="auto" w:fill="FFFFFF"/>
        </w:rPr>
        <w:t> </w:t>
      </w:r>
      <w:r>
        <w:rPr>
          <w:rStyle w:val="Strong"/>
          <w:rFonts w:ascii="Cambria" w:hAnsi="Cambria"/>
          <w:color w:val="222635"/>
          <w:sz w:val="21"/>
          <w:szCs w:val="21"/>
          <w:shd w:val="clear" w:color="auto" w:fill="FFFFFF"/>
        </w:rPr>
        <w:t>google-cloud-storage</w:t>
      </w:r>
      <w:r>
        <w:rPr>
          <w:rFonts w:ascii="Cambria" w:hAnsi="Cambria"/>
          <w:color w:val="222635"/>
          <w:sz w:val="21"/>
          <w:szCs w:val="21"/>
          <w:shd w:val="clear" w:color="auto" w:fill="FFFFFF"/>
        </w:rPr>
        <w:t> API client library</w:t>
      </w:r>
      <w:r w:rsidR="00FA0314">
        <w:rPr>
          <w:rFonts w:ascii="Cambria" w:hAnsi="Cambria"/>
          <w:color w:val="222635"/>
          <w:sz w:val="21"/>
          <w:szCs w:val="21"/>
          <w:shd w:val="clear" w:color="auto" w:fill="FFFFFF"/>
        </w:rPr>
        <w:t xml:space="preserve"> to programmatically on-board files to Google Cloud Storage (GCS location)</w:t>
      </w:r>
    </w:p>
    <w:p w:rsidR="00FA0314" w:rsidRDefault="00FA0314">
      <w:pPr>
        <w:rPr>
          <w:rFonts w:ascii="Cambria" w:hAnsi="Cambria"/>
          <w:b/>
          <w:color w:val="222635"/>
          <w:sz w:val="21"/>
          <w:szCs w:val="21"/>
          <w:u w:val="single"/>
          <w:shd w:val="clear" w:color="auto" w:fill="FFFFFF"/>
        </w:rPr>
      </w:pPr>
      <w:r w:rsidRPr="00FA0314">
        <w:rPr>
          <w:rFonts w:ascii="Cambria" w:hAnsi="Cambria"/>
          <w:b/>
          <w:color w:val="222635"/>
          <w:sz w:val="21"/>
          <w:szCs w:val="21"/>
          <w:u w:val="single"/>
          <w:shd w:val="clear" w:color="auto" w:fill="FFFFFF"/>
        </w:rPr>
        <w:t>Prerequisites:</w:t>
      </w:r>
    </w:p>
    <w:p w:rsidR="00FA0314" w:rsidRPr="00FA0314" w:rsidRDefault="00FA0314">
      <w:pPr>
        <w:rPr>
          <w:rFonts w:ascii="Cambria" w:hAnsi="Cambria"/>
          <w:color w:val="222635"/>
          <w:sz w:val="21"/>
          <w:szCs w:val="21"/>
          <w:shd w:val="clear" w:color="auto" w:fill="FFFFFF"/>
        </w:rPr>
      </w:pPr>
      <w:r w:rsidRPr="00FA0314">
        <w:rPr>
          <w:rFonts w:ascii="Cambria" w:hAnsi="Cambria"/>
          <w:color w:val="222635"/>
          <w:sz w:val="21"/>
          <w:szCs w:val="21"/>
          <w:shd w:val="clear" w:color="auto" w:fill="FFFFFF"/>
        </w:rPr>
        <w:t>1.Python  version should be higher than 3</w:t>
      </w:r>
    </w:p>
    <w:p w:rsidR="00FA0314" w:rsidRPr="00FA0314" w:rsidRDefault="00FA0314">
      <w:pPr>
        <w:rPr>
          <w:rFonts w:ascii="Cambria" w:hAnsi="Cambria"/>
          <w:color w:val="222635"/>
          <w:sz w:val="21"/>
          <w:szCs w:val="21"/>
          <w:shd w:val="clear" w:color="auto" w:fill="FFFFFF"/>
        </w:rPr>
      </w:pPr>
      <w:r w:rsidRPr="00FA0314">
        <w:rPr>
          <w:rFonts w:ascii="Cambria" w:hAnsi="Cambria"/>
          <w:color w:val="222635"/>
          <w:sz w:val="21"/>
          <w:szCs w:val="21"/>
          <w:shd w:val="clear" w:color="auto" w:fill="FFFFFF"/>
        </w:rPr>
        <w:t>2.Make sure to download Python client library for Google Cloud Storage (GCS)</w:t>
      </w:r>
    </w:p>
    <w:p w:rsidR="00FA0314" w:rsidRPr="00FA0314" w:rsidRDefault="00FA0314">
      <w:pPr>
        <w:rPr>
          <w:rFonts w:ascii="Cambria" w:hAnsi="Cambria"/>
          <w:color w:val="222635"/>
          <w:sz w:val="21"/>
          <w:szCs w:val="21"/>
          <w:shd w:val="clear" w:color="auto" w:fill="FFFFFF"/>
        </w:rPr>
      </w:pPr>
      <w:r w:rsidRPr="00FA0314">
        <w:rPr>
          <w:rFonts w:ascii="Cambria" w:hAnsi="Cambria"/>
          <w:color w:val="222635"/>
          <w:sz w:val="21"/>
          <w:szCs w:val="21"/>
          <w:shd w:val="clear" w:color="auto" w:fill="FFFFFF"/>
        </w:rPr>
        <w:t>(pip install  --upgrade google-cloud-storage )</w:t>
      </w:r>
    </w:p>
    <w:p w:rsidR="00FA0314" w:rsidRPr="00FA0314" w:rsidRDefault="00FA0314">
      <w:pPr>
        <w:rPr>
          <w:rFonts w:ascii="Cambria" w:hAnsi="Cambria"/>
          <w:color w:val="222635"/>
          <w:sz w:val="21"/>
          <w:szCs w:val="21"/>
          <w:shd w:val="clear" w:color="auto" w:fill="FFFFFF"/>
        </w:rPr>
      </w:pPr>
      <w:r w:rsidRPr="00FA0314">
        <w:rPr>
          <w:rFonts w:ascii="Cambria" w:hAnsi="Cambria"/>
          <w:color w:val="222635"/>
          <w:sz w:val="21"/>
          <w:szCs w:val="21"/>
          <w:shd w:val="clear" w:color="auto" w:fill="FFFFFF"/>
        </w:rPr>
        <w:t>3.Existing GCP project access.</w:t>
      </w:r>
    </w:p>
    <w:p w:rsidR="00FA0314" w:rsidRPr="00FA0314" w:rsidRDefault="00FA0314">
      <w:pPr>
        <w:rPr>
          <w:rFonts w:ascii="Cambria" w:hAnsi="Cambria"/>
          <w:color w:val="222635"/>
          <w:sz w:val="21"/>
          <w:szCs w:val="21"/>
          <w:shd w:val="clear" w:color="auto" w:fill="FFFFFF"/>
        </w:rPr>
      </w:pPr>
      <w:r w:rsidRPr="00FA0314">
        <w:rPr>
          <w:rFonts w:ascii="Cambria" w:hAnsi="Cambria"/>
          <w:color w:val="222635"/>
          <w:sz w:val="21"/>
          <w:szCs w:val="21"/>
          <w:shd w:val="clear" w:color="auto" w:fill="FFFFFF"/>
        </w:rPr>
        <w:t>4.Service account and json key for authentication.</w:t>
      </w:r>
    </w:p>
    <w:p w:rsidR="00FA0314" w:rsidRDefault="00FA0314">
      <w:pPr>
        <w:rPr>
          <w:rFonts w:ascii="Cambria" w:hAnsi="Cambria"/>
          <w:b/>
          <w:color w:val="222635"/>
          <w:sz w:val="21"/>
          <w:szCs w:val="21"/>
          <w:u w:val="single"/>
          <w:shd w:val="clear" w:color="auto" w:fill="FFFFFF"/>
        </w:rPr>
      </w:pPr>
      <w:r w:rsidRPr="00FA0314">
        <w:rPr>
          <w:rFonts w:ascii="Cambria" w:hAnsi="Cambria"/>
          <w:b/>
          <w:color w:val="222635"/>
          <w:sz w:val="21"/>
          <w:szCs w:val="21"/>
          <w:u w:val="single"/>
          <w:shd w:val="clear" w:color="auto" w:fill="FFFFFF"/>
        </w:rPr>
        <w:t>How to create Service Account and download the Json key for authentication ?</w:t>
      </w:r>
    </w:p>
    <w:p w:rsidR="001669A4" w:rsidRDefault="001669A4">
      <w:pPr>
        <w:rPr>
          <w:rFonts w:ascii="Arial" w:hAnsi="Arial" w:cs="Arial"/>
          <w:color w:val="373737"/>
          <w:sz w:val="17"/>
          <w:szCs w:val="17"/>
          <w:shd w:val="clear" w:color="auto" w:fill="F7F7F7"/>
        </w:rPr>
      </w:pPr>
      <w:r>
        <w:rPr>
          <w:rFonts w:ascii="Arial" w:hAnsi="Arial" w:cs="Arial"/>
          <w:color w:val="373737"/>
          <w:sz w:val="17"/>
          <w:szCs w:val="17"/>
          <w:shd w:val="clear" w:color="auto" w:fill="F7F7F7"/>
        </w:rPr>
        <w:t>Service accounts are used by applications to make authorized APIs calls on the Google Cloud Platform(GCP).</w:t>
      </w:r>
    </w:p>
    <w:p w:rsidR="001669A4" w:rsidRDefault="001669A4" w:rsidP="001669A4">
      <w:p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17"/>
          <w:szCs w:val="17"/>
        </w:rPr>
      </w:pPr>
    </w:p>
    <w:p w:rsidR="001669A4" w:rsidRPr="001669A4" w:rsidRDefault="001669A4" w:rsidP="001669A4">
      <w:pPr>
        <w:spacing w:after="0" w:line="240" w:lineRule="auto"/>
        <w:textAlignment w:val="baseline"/>
        <w:outlineLvl w:val="1"/>
        <w:rPr>
          <w:rFonts w:ascii="Arial" w:hAnsi="Arial" w:cs="Arial"/>
          <w:b/>
          <w:color w:val="373737"/>
          <w:sz w:val="17"/>
          <w:szCs w:val="17"/>
          <w:u w:val="single"/>
          <w:shd w:val="clear" w:color="auto" w:fill="F7F7F7"/>
        </w:rPr>
      </w:pPr>
      <w:r w:rsidRPr="001669A4">
        <w:rPr>
          <w:rFonts w:ascii="Arial" w:hAnsi="Arial" w:cs="Arial"/>
          <w:b/>
          <w:color w:val="373737"/>
          <w:sz w:val="17"/>
          <w:szCs w:val="17"/>
          <w:u w:val="single"/>
          <w:shd w:val="clear" w:color="auto" w:fill="F7F7F7"/>
        </w:rPr>
        <w:t>Login to GCP Console Page:</w:t>
      </w:r>
    </w:p>
    <w:p w:rsidR="001669A4" w:rsidRDefault="001669A4" w:rsidP="001669A4">
      <w:pPr>
        <w:spacing w:after="0" w:line="240" w:lineRule="auto"/>
        <w:textAlignment w:val="baseline"/>
        <w:outlineLvl w:val="1"/>
        <w:rPr>
          <w:rFonts w:ascii="Arial" w:hAnsi="Arial" w:cs="Arial"/>
          <w:color w:val="373737"/>
          <w:sz w:val="17"/>
          <w:szCs w:val="17"/>
          <w:shd w:val="clear" w:color="auto" w:fill="F7F7F7"/>
        </w:rPr>
      </w:pPr>
    </w:p>
    <w:p w:rsidR="001669A4" w:rsidRDefault="001669A4" w:rsidP="001669A4">
      <w:pPr>
        <w:spacing w:after="0" w:line="240" w:lineRule="auto"/>
        <w:textAlignment w:val="baseline"/>
        <w:outlineLvl w:val="1"/>
        <w:rPr>
          <w:rFonts w:ascii="Arial" w:hAnsi="Arial" w:cs="Arial"/>
          <w:color w:val="373737"/>
          <w:sz w:val="17"/>
          <w:szCs w:val="17"/>
          <w:shd w:val="clear" w:color="auto" w:fill="F7F7F7"/>
        </w:rPr>
      </w:pPr>
      <w:r>
        <w:rPr>
          <w:rFonts w:ascii="Arial" w:hAnsi="Arial" w:cs="Arial"/>
          <w:noProof/>
          <w:color w:val="373737"/>
          <w:sz w:val="17"/>
          <w:szCs w:val="17"/>
          <w:shd w:val="clear" w:color="auto" w:fill="F7F7F7"/>
        </w:rPr>
        <w:drawing>
          <wp:inline distT="0" distB="0" distL="0" distR="0">
            <wp:extent cx="5943600" cy="266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A4" w:rsidRDefault="001669A4" w:rsidP="001669A4">
      <w:pPr>
        <w:spacing w:after="0" w:line="240" w:lineRule="auto"/>
        <w:textAlignment w:val="baseline"/>
        <w:outlineLvl w:val="1"/>
        <w:rPr>
          <w:rFonts w:ascii="Arial" w:hAnsi="Arial" w:cs="Arial"/>
          <w:b/>
          <w:color w:val="373737"/>
          <w:sz w:val="17"/>
          <w:szCs w:val="17"/>
          <w:u w:val="single"/>
          <w:shd w:val="clear" w:color="auto" w:fill="F7F7F7"/>
        </w:rPr>
      </w:pPr>
      <w:r w:rsidRPr="001669A4">
        <w:rPr>
          <w:rFonts w:ascii="Arial" w:hAnsi="Arial" w:cs="Arial"/>
          <w:b/>
          <w:color w:val="373737"/>
          <w:sz w:val="17"/>
          <w:szCs w:val="17"/>
          <w:u w:val="single"/>
          <w:shd w:val="clear" w:color="auto" w:fill="F7F7F7"/>
        </w:rPr>
        <w:t>Create the service account:</w:t>
      </w:r>
    </w:p>
    <w:p w:rsidR="001669A4" w:rsidRPr="001669A4" w:rsidRDefault="001669A4" w:rsidP="001669A4">
      <w:pPr>
        <w:spacing w:after="0" w:line="240" w:lineRule="auto"/>
        <w:textAlignment w:val="baseline"/>
        <w:outlineLvl w:val="1"/>
        <w:rPr>
          <w:rFonts w:ascii="Arial" w:hAnsi="Arial" w:cs="Arial"/>
          <w:b/>
          <w:color w:val="373737"/>
          <w:sz w:val="17"/>
          <w:szCs w:val="17"/>
          <w:u w:val="single"/>
          <w:shd w:val="clear" w:color="auto" w:fill="F7F7F7"/>
        </w:rPr>
      </w:pPr>
    </w:p>
    <w:p w:rsidR="001669A4" w:rsidRDefault="001669A4" w:rsidP="001669A4">
      <w:pPr>
        <w:spacing w:after="0" w:line="240" w:lineRule="auto"/>
        <w:textAlignment w:val="baseline"/>
        <w:outlineLvl w:val="1"/>
        <w:rPr>
          <w:rFonts w:ascii="Arial" w:hAnsi="Arial" w:cs="Arial"/>
          <w:b/>
          <w:color w:val="373737"/>
          <w:sz w:val="17"/>
          <w:szCs w:val="17"/>
          <w:shd w:val="clear" w:color="auto" w:fill="F7F7F7"/>
        </w:rPr>
      </w:pPr>
      <w:r>
        <w:rPr>
          <w:rFonts w:ascii="Arial" w:hAnsi="Arial" w:cs="Arial"/>
          <w:b/>
          <w:noProof/>
          <w:color w:val="373737"/>
          <w:sz w:val="17"/>
          <w:szCs w:val="17"/>
          <w:shd w:val="clear" w:color="auto" w:fill="F7F7F7"/>
        </w:rPr>
        <w:drawing>
          <wp:inline distT="0" distB="0" distL="0" distR="0">
            <wp:extent cx="5943600" cy="2598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A4" w:rsidRDefault="001669A4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</w:pPr>
      <w:r>
        <w:rPr>
          <w:rFonts w:ascii="Arial" w:hAnsi="Arial" w:cs="Arial"/>
          <w:b w:val="0"/>
          <w:noProof/>
          <w:color w:val="373737"/>
          <w:sz w:val="17"/>
          <w:szCs w:val="17"/>
          <w:shd w:val="clear" w:color="auto" w:fill="F7F7F7"/>
        </w:rPr>
        <w:lastRenderedPageBreak/>
        <w:drawing>
          <wp:inline distT="0" distB="0" distL="0" distR="0">
            <wp:extent cx="5943600" cy="28133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9A4"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  <w:t>Select the newly created service account</w:t>
      </w:r>
      <w:r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  <w:t xml:space="preserve"> and Crete key:</w:t>
      </w:r>
    </w:p>
    <w:p w:rsidR="001669A4" w:rsidRDefault="001669A4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</w:pPr>
    </w:p>
    <w:p w:rsidR="001669A4" w:rsidRDefault="001669A4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</w:pPr>
      <w:r>
        <w:rPr>
          <w:rFonts w:ascii="Arial" w:hAnsi="Arial" w:cs="Arial"/>
          <w:b w:val="0"/>
          <w:noProof/>
          <w:color w:val="373737"/>
          <w:sz w:val="17"/>
          <w:szCs w:val="17"/>
          <w:u w:val="single"/>
          <w:shd w:val="clear" w:color="auto" w:fill="F7F7F7"/>
        </w:rPr>
        <w:drawing>
          <wp:inline distT="0" distB="0" distL="0" distR="0">
            <wp:extent cx="5092700" cy="27501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A4" w:rsidRDefault="001669A4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</w:pPr>
    </w:p>
    <w:p w:rsidR="001669A4" w:rsidRDefault="001669A4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</w:pPr>
      <w:r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  <w:t>Download the Key:</w:t>
      </w:r>
    </w:p>
    <w:p w:rsidR="001669A4" w:rsidRDefault="001669A4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</w:pPr>
    </w:p>
    <w:p w:rsidR="001669A4" w:rsidRDefault="001669A4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</w:pPr>
      <w:r>
        <w:rPr>
          <w:rFonts w:ascii="Arial" w:hAnsi="Arial" w:cs="Arial"/>
          <w:b w:val="0"/>
          <w:noProof/>
          <w:color w:val="373737"/>
          <w:sz w:val="17"/>
          <w:szCs w:val="17"/>
          <w:u w:val="single"/>
          <w:shd w:val="clear" w:color="auto" w:fill="F7F7F7"/>
        </w:rPr>
        <w:drawing>
          <wp:inline distT="0" distB="0" distL="0" distR="0">
            <wp:extent cx="5655310" cy="18783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A4" w:rsidRDefault="001669A4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</w:pPr>
    </w:p>
    <w:p w:rsidR="001669A4" w:rsidRDefault="001669A4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u w:val="single"/>
          <w:shd w:val="clear" w:color="auto" w:fill="F7F7F7"/>
        </w:rPr>
      </w:pP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</w:pPr>
      <w:r w:rsidRPr="003E020A"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  <w:t>Plac</w:t>
      </w:r>
      <w:r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  <w:t>e this Json key in local and while initializing give this path as below</w:t>
      </w: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</w:pP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</w:pPr>
      <w:r w:rsidRPr="003E020A"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  <w:t>os.environ["GOOGLE_APPLICATION_CREDENTIALS"]=r"C:\Users\Sidharth.chhotaray\Downloads\service_key.json"</w:t>
      </w: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</w:pP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</w:pP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</w:pPr>
      <w:r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  <w:t>Now run below command to execute the Python utility script.</w:t>
      </w: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color w:val="373737"/>
          <w:sz w:val="17"/>
          <w:szCs w:val="17"/>
          <w:shd w:val="clear" w:color="auto" w:fill="F7F7F7"/>
        </w:rPr>
      </w:pP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  <w:r w:rsidRPr="003E020A"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>python GCS_Data_ingestion.py "happiest_health_bucket" "APItest/epfo.pdf" "C:\Users\Sidharth.chhotaray\Downloads\epfo.pdf"</w:t>
      </w: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  <w:r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>It will accept 3 parameters.</w:t>
      </w:r>
    </w:p>
    <w:p w:rsidR="003E020A" w:rsidRDefault="003E020A" w:rsidP="001669A4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</w:p>
    <w:p w:rsidR="003E020A" w:rsidRDefault="003E020A" w:rsidP="003E020A">
      <w:pPr>
        <w:pStyle w:val="Heading2"/>
        <w:spacing w:after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  <w:r w:rsidRPr="003E020A"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>1st parameter should be</w:t>
      </w:r>
      <w:r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 xml:space="preserve"> GCP Bucket name without gs://</w:t>
      </w:r>
    </w:p>
    <w:p w:rsidR="003E020A" w:rsidRDefault="003E020A" w:rsidP="003E020A">
      <w:pPr>
        <w:pStyle w:val="Heading2"/>
        <w:spacing w:after="0"/>
        <w:ind w:left="72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  <w:r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 xml:space="preserve">example :  </w:t>
      </w:r>
      <w:r w:rsidRPr="003E020A"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>"happiest_health_bucket"</w:t>
      </w:r>
    </w:p>
    <w:p w:rsidR="003E020A" w:rsidRDefault="003E020A" w:rsidP="003E020A">
      <w:pPr>
        <w:pStyle w:val="Heading2"/>
        <w:spacing w:after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  <w:r w:rsidRPr="003E020A"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>2nd parameter should be Target GCP Bucket name alo</w:t>
      </w:r>
      <w:r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>ng with filename without gs://</w:t>
      </w:r>
    </w:p>
    <w:p w:rsidR="003E020A" w:rsidRDefault="003E020A" w:rsidP="003E020A">
      <w:pPr>
        <w:pStyle w:val="Heading2"/>
        <w:spacing w:after="0"/>
        <w:ind w:left="72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  <w:r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 xml:space="preserve">example :  </w:t>
      </w:r>
      <w:r w:rsidRPr="003E020A"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>"APItest/epfo.pdf"</w:t>
      </w:r>
    </w:p>
    <w:p w:rsidR="003E020A" w:rsidRDefault="003E020A" w:rsidP="003E020A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  <w:r w:rsidRPr="003E020A"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 xml:space="preserve">3rd parameter should be Local file names and path </w:t>
      </w:r>
      <w:r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>thats needs to be uploaded</w:t>
      </w:r>
    </w:p>
    <w:p w:rsidR="003E020A" w:rsidRDefault="003E020A" w:rsidP="003E020A">
      <w:pPr>
        <w:pStyle w:val="Heading2"/>
        <w:spacing w:before="0" w:beforeAutospacing="0" w:after="0" w:afterAutospacing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</w:p>
    <w:p w:rsidR="003E020A" w:rsidRDefault="003E020A" w:rsidP="003E020A">
      <w:pPr>
        <w:pStyle w:val="Heading2"/>
        <w:spacing w:after="0"/>
        <w:ind w:left="72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  <w:r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 xml:space="preserve">example </w:t>
      </w:r>
      <w:r w:rsidRPr="003E020A"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t>"C:\Users\Sidharth.chhotaray\Downloads\epfo.pdf"</w:t>
      </w:r>
    </w:p>
    <w:p w:rsidR="003E020A" w:rsidRPr="003E020A" w:rsidRDefault="003E020A" w:rsidP="003E020A">
      <w:pPr>
        <w:pStyle w:val="Heading2"/>
        <w:spacing w:after="0"/>
        <w:textAlignment w:val="baseline"/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</w:pPr>
      <w:r>
        <w:rPr>
          <w:rFonts w:ascii="Arial" w:eastAsiaTheme="minorHAnsi" w:hAnsi="Arial" w:cs="Arial"/>
          <w:bCs w:val="0"/>
          <w:color w:val="373737"/>
          <w:sz w:val="17"/>
          <w:szCs w:val="17"/>
          <w:shd w:val="clear" w:color="auto" w:fill="F7F7F7"/>
        </w:rPr>
        <w:br/>
        <w:t>Once it’s completed log will show the file name and uploaded gcs bucket location.</w:t>
      </w:r>
    </w:p>
    <w:p w:rsidR="001669A4" w:rsidRDefault="001669A4" w:rsidP="001669A4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73737"/>
        </w:rPr>
      </w:pPr>
    </w:p>
    <w:p w:rsidR="001669A4" w:rsidRPr="001669A4" w:rsidRDefault="001669A4" w:rsidP="001669A4">
      <w:pPr>
        <w:spacing w:after="0" w:line="240" w:lineRule="auto"/>
        <w:textAlignment w:val="baseline"/>
        <w:outlineLvl w:val="1"/>
        <w:rPr>
          <w:rFonts w:ascii="Arial" w:hAnsi="Arial" w:cs="Arial"/>
          <w:b/>
          <w:color w:val="373737"/>
          <w:sz w:val="17"/>
          <w:szCs w:val="17"/>
          <w:shd w:val="clear" w:color="auto" w:fill="F7F7F7"/>
        </w:rPr>
      </w:pPr>
    </w:p>
    <w:p w:rsidR="001669A4" w:rsidRPr="001669A4" w:rsidRDefault="001669A4" w:rsidP="001669A4">
      <w:pPr>
        <w:spacing w:after="0" w:line="240" w:lineRule="auto"/>
        <w:textAlignment w:val="baseline"/>
        <w:outlineLvl w:val="1"/>
        <w:rPr>
          <w:rFonts w:ascii="Arial" w:hAnsi="Arial" w:cs="Arial"/>
          <w:color w:val="373737"/>
          <w:sz w:val="17"/>
          <w:szCs w:val="17"/>
          <w:shd w:val="clear" w:color="auto" w:fill="F7F7F7"/>
        </w:rPr>
      </w:pPr>
    </w:p>
    <w:p w:rsidR="001669A4" w:rsidRPr="001669A4" w:rsidRDefault="001669A4" w:rsidP="001669A4">
      <w:p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17"/>
          <w:szCs w:val="17"/>
        </w:rPr>
      </w:pPr>
    </w:p>
    <w:p w:rsidR="001669A4" w:rsidRDefault="001669A4">
      <w:pPr>
        <w:rPr>
          <w:rFonts w:ascii="Cambria" w:hAnsi="Cambria"/>
          <w:b/>
          <w:color w:val="222635"/>
          <w:sz w:val="21"/>
          <w:szCs w:val="21"/>
          <w:u w:val="single"/>
          <w:shd w:val="clear" w:color="auto" w:fill="FFFFFF"/>
        </w:rPr>
      </w:pPr>
    </w:p>
    <w:p w:rsidR="00FA0314" w:rsidRPr="00FA0314" w:rsidRDefault="00FA0314">
      <w:pPr>
        <w:rPr>
          <w:b/>
          <w:u w:val="single"/>
        </w:rPr>
      </w:pPr>
    </w:p>
    <w:sectPr w:rsidR="00FA0314" w:rsidRPr="00FA0314" w:rsidSect="00A2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90EAC"/>
    <w:multiLevelType w:val="multilevel"/>
    <w:tmpl w:val="0996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oNotDisplayPageBoundaries/>
  <w:defaultTabStop w:val="720"/>
  <w:characterSpacingControl w:val="doNotCompress"/>
  <w:compat/>
  <w:rsids>
    <w:rsidRoot w:val="00740FCC"/>
    <w:rsid w:val="001669A4"/>
    <w:rsid w:val="003E020A"/>
    <w:rsid w:val="00740FCC"/>
    <w:rsid w:val="0080762F"/>
    <w:rsid w:val="00A2268A"/>
    <w:rsid w:val="00FA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8A"/>
  </w:style>
  <w:style w:type="paragraph" w:styleId="Heading2">
    <w:name w:val="heading 2"/>
    <w:basedOn w:val="Normal"/>
    <w:link w:val="Heading2Char"/>
    <w:uiPriority w:val="9"/>
    <w:qFormat/>
    <w:rsid w:val="00166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0F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69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</dc:creator>
  <cp:lastModifiedBy>OMM</cp:lastModifiedBy>
  <cp:revision>3</cp:revision>
  <dcterms:created xsi:type="dcterms:W3CDTF">2023-07-24T15:31:00Z</dcterms:created>
  <dcterms:modified xsi:type="dcterms:W3CDTF">2023-07-24T16:30:00Z</dcterms:modified>
</cp:coreProperties>
</file>