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rPr>
          <w:u w:val="single"/>
        </w:rPr>
      </w:pPr>
      <w:bookmarkStart w:colFirst="0" w:colLast="0" w:name="_kk4fdb2m981p" w:id="0"/>
      <w:bookmarkEnd w:id="0"/>
      <w:r w:rsidDel="00000000" w:rsidR="00000000" w:rsidRPr="00000000">
        <w:rPr>
          <w:u w:val="single"/>
          <w:rtl w:val="0"/>
        </w:rPr>
        <w:t xml:space="preserve">Class-wise Metrics: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rtl w:val="0"/>
              </w:rPr>
              <w:t xml:space="preserve">Class 0 (Canine (13)):</w:t>
            </w:r>
          </w:p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  Precision: 0.952</w:t>
            </w:r>
          </w:p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  Recall:    0.973</w:t>
            </w:r>
          </w:p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  mAP@50:    0.987</w:t>
            </w:r>
          </w:p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  mAP@50-95: 0.741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3e3e3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Class 1 (Canine (23)):</w:t>
            </w:r>
          </w:p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  Precision: 0.990</w:t>
            </w:r>
          </w:p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  Recall:    0.942</w:t>
            </w:r>
          </w:p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  mAP@50:    0.984</w:t>
            </w:r>
          </w:p>
          <w:p w:rsidR="00000000" w:rsidDel="00000000" w:rsidP="00000000" w:rsidRDefault="00000000" w:rsidRPr="00000000" w14:paraId="0000000D">
            <w:pPr>
              <w:rPr>
                <w:rFonts w:ascii="Courier New" w:cs="Courier New" w:eastAsia="Courier New" w:hAnsi="Courier New"/>
                <w:color w:val="e3e3e3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  <w:t xml:space="preserve">  mAP@50-95: 0.743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Class 2 (Canine (33)):</w:t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  Precision: 0.941</w:t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  Recall:    0.965</w:t>
            </w:r>
          </w:p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  mAP@50:    0.973</w:t>
            </w:r>
          </w:p>
          <w:p w:rsidR="00000000" w:rsidDel="00000000" w:rsidP="00000000" w:rsidRDefault="00000000" w:rsidRPr="00000000" w14:paraId="00000012">
            <w:pPr>
              <w:rPr>
                <w:rFonts w:ascii="Courier New" w:cs="Courier New" w:eastAsia="Courier New" w:hAnsi="Courier New"/>
                <w:color w:val="e3e3e3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  <w:t xml:space="preserve">  mAP@50-95: 0.712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Class 3 (Canine (43)):</w:t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  Precision: 0.968</w:t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  Recall:    0.982</w:t>
            </w:r>
          </w:p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  mAP@50:    0.983</w:t>
            </w:r>
          </w:p>
          <w:p w:rsidR="00000000" w:rsidDel="00000000" w:rsidP="00000000" w:rsidRDefault="00000000" w:rsidRPr="00000000" w14:paraId="00000017">
            <w:pPr>
              <w:rPr>
                <w:rFonts w:ascii="Courier New" w:cs="Courier New" w:eastAsia="Courier New" w:hAnsi="Courier New"/>
                <w:color w:val="e3e3e3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  <w:t xml:space="preserve">  mAP@50-95: 0.738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Class 4 (Central Incisor (21)):</w:t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  Precision: 0.981</w:t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  Recall:    0.990</w:t>
            </w:r>
          </w:p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  mAP@50:    0.988</w:t>
            </w:r>
          </w:p>
          <w:p w:rsidR="00000000" w:rsidDel="00000000" w:rsidP="00000000" w:rsidRDefault="00000000" w:rsidRPr="00000000" w14:paraId="0000001C">
            <w:pPr>
              <w:rPr>
                <w:rFonts w:ascii="Courier New" w:cs="Courier New" w:eastAsia="Courier New" w:hAnsi="Courier New"/>
                <w:color w:val="e3e3e3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  <w:t xml:space="preserve">  mAP@50-95: 0.770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Class 5 (Central Incisor (41)):</w:t>
            </w:r>
          </w:p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  Precision: 0.970</w:t>
            </w:r>
          </w:p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  Recall:    0.947</w:t>
            </w:r>
          </w:p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  mAP@50:    0.990</w:t>
            </w:r>
          </w:p>
          <w:p w:rsidR="00000000" w:rsidDel="00000000" w:rsidP="00000000" w:rsidRDefault="00000000" w:rsidRPr="00000000" w14:paraId="00000021">
            <w:pPr>
              <w:rPr>
                <w:rFonts w:ascii="Courier New" w:cs="Courier New" w:eastAsia="Courier New" w:hAnsi="Courier New"/>
                <w:color w:val="e3e3e3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  <w:t xml:space="preserve">  mAP@50-95: 0.623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Class 6 (Central Incisor (31)):</w:t>
            </w:r>
          </w:p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  Precision: 0.940</w:t>
            </w:r>
          </w:p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  Recall:    0.955</w:t>
            </w:r>
          </w:p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  mAP@50:    0.977</w:t>
            </w:r>
          </w:p>
          <w:p w:rsidR="00000000" w:rsidDel="00000000" w:rsidP="00000000" w:rsidRDefault="00000000" w:rsidRPr="00000000" w14:paraId="00000026">
            <w:pPr>
              <w:rPr>
                <w:rFonts w:ascii="Courier New" w:cs="Courier New" w:eastAsia="Courier New" w:hAnsi="Courier New"/>
                <w:color w:val="e3e3e3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  <w:t xml:space="preserve">  mAP@50-95: 0.609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Class 7 (Central Incisor (11)):</w:t>
            </w:r>
          </w:p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  Precision: 0.963</w:t>
            </w:r>
          </w:p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  Recall:    1.000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  mAP@50:    0.993</w:t>
            </w:r>
          </w:p>
          <w:p w:rsidR="00000000" w:rsidDel="00000000" w:rsidP="00000000" w:rsidRDefault="00000000" w:rsidRPr="00000000" w14:paraId="0000002B">
            <w:pPr>
              <w:rPr>
                <w:rFonts w:ascii="Courier New" w:cs="Courier New" w:eastAsia="Courier New" w:hAnsi="Courier New"/>
                <w:color w:val="e3e3e3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  <w:t xml:space="preserve">  mAP@50-95: 0.760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Class 8 (First Molar (16)):</w:t>
            </w:r>
          </w:p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  Precision: 0.976</w:t>
            </w:r>
          </w:p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  Recall:    1.000</w:t>
            </w:r>
          </w:p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  mAP@50:    0.986</w:t>
            </w:r>
          </w:p>
          <w:p w:rsidR="00000000" w:rsidDel="00000000" w:rsidP="00000000" w:rsidRDefault="00000000" w:rsidRPr="00000000" w14:paraId="00000030">
            <w:pPr>
              <w:rPr>
                <w:rFonts w:ascii="Courier New" w:cs="Courier New" w:eastAsia="Courier New" w:hAnsi="Courier New"/>
                <w:color w:val="e3e3e3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  <w:t xml:space="preserve">  mAP@50-95: 0.799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Class 9 (First Molar (26)):</w:t>
            </w:r>
          </w:p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  Precision: 0.973</w:t>
            </w:r>
          </w:p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  Recall:    0.990</w:t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  mAP@50:    0.985</w:t>
            </w:r>
          </w:p>
          <w:p w:rsidR="00000000" w:rsidDel="00000000" w:rsidP="00000000" w:rsidRDefault="00000000" w:rsidRPr="00000000" w14:paraId="00000035">
            <w:pPr>
              <w:rPr>
                <w:rFonts w:ascii="Courier New" w:cs="Courier New" w:eastAsia="Courier New" w:hAnsi="Courier New"/>
                <w:color w:val="e3e3e3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  <w:t xml:space="preserve">  mAP@50-95: 0.766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Class 10 (First Molar (36)):</w:t>
            </w:r>
          </w:p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  Precision: 0.988</w:t>
            </w:r>
          </w:p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  Recall:    0.987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  mAP@50:    0.986</w:t>
            </w:r>
          </w:p>
          <w:p w:rsidR="00000000" w:rsidDel="00000000" w:rsidP="00000000" w:rsidRDefault="00000000" w:rsidRPr="00000000" w14:paraId="0000003A">
            <w:pPr>
              <w:rPr>
                <w:rFonts w:ascii="Courier New" w:cs="Courier New" w:eastAsia="Courier New" w:hAnsi="Courier New"/>
                <w:color w:val="e3e3e3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  <w:t xml:space="preserve">  mAP@50-95: 0.829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Class 11 (First Molar (46)):</w:t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  Precision: 0.961</w:t>
            </w:r>
          </w:p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  Recall:    0.988</w:t>
            </w:r>
          </w:p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  mAP@50:    0.987</w:t>
            </w:r>
          </w:p>
          <w:p w:rsidR="00000000" w:rsidDel="00000000" w:rsidP="00000000" w:rsidRDefault="00000000" w:rsidRPr="00000000" w14:paraId="0000003F">
            <w:pPr>
              <w:rPr>
                <w:rFonts w:ascii="Courier New" w:cs="Courier New" w:eastAsia="Courier New" w:hAnsi="Courier New"/>
                <w:color w:val="e3e3e3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  <w:t xml:space="preserve">  mAP@50-95: 0.832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Class 12 (First Premolar (14)):</w:t>
            </w:r>
          </w:p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  Precision: 0.963</w:t>
            </w:r>
          </w:p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  Recall:    0.980</w:t>
            </w:r>
          </w:p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  mAP@50:    0.984</w:t>
            </w:r>
          </w:p>
          <w:p w:rsidR="00000000" w:rsidDel="00000000" w:rsidP="00000000" w:rsidRDefault="00000000" w:rsidRPr="00000000" w14:paraId="00000044">
            <w:pPr>
              <w:rPr>
                <w:rFonts w:ascii="Courier New" w:cs="Courier New" w:eastAsia="Courier New" w:hAnsi="Courier New"/>
                <w:color w:val="e3e3e3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  <w:t xml:space="preserve">  mAP@50-95: 0.700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Class 13 (First Premolar (34)):</w:t>
            </w:r>
          </w:p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  Precision: 0.956</w:t>
            </w:r>
          </w:p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  Recall:    0.975</w:t>
            </w:r>
          </w:p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  mAP@50:    0.981</w:t>
            </w:r>
          </w:p>
          <w:p w:rsidR="00000000" w:rsidDel="00000000" w:rsidP="00000000" w:rsidRDefault="00000000" w:rsidRPr="00000000" w14:paraId="00000049">
            <w:pPr>
              <w:rPr>
                <w:rFonts w:ascii="Courier New" w:cs="Courier New" w:eastAsia="Courier New" w:hAnsi="Courier New"/>
                <w:color w:val="e3e3e3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  <w:t xml:space="preserve">  mAP@50-95: 0.736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Class 14 (First Premolar (44)):</w:t>
            </w:r>
          </w:p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  Precision: 0.976</w:t>
            </w:r>
          </w:p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  Recall:    0.991</w:t>
            </w:r>
          </w:p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  mAP@50:    0.990</w:t>
            </w:r>
          </w:p>
          <w:p w:rsidR="00000000" w:rsidDel="00000000" w:rsidP="00000000" w:rsidRDefault="00000000" w:rsidRPr="00000000" w14:paraId="0000004E">
            <w:pPr>
              <w:rPr>
                <w:rFonts w:ascii="Courier New" w:cs="Courier New" w:eastAsia="Courier New" w:hAnsi="Courier New"/>
                <w:color w:val="e3e3e3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  <w:t xml:space="preserve">  mAP@50-95: 0.752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Class 15 (First Premolar (24)):</w:t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  Precision: 0.949</w:t>
            </w:r>
          </w:p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  Recall:    0.940</w:t>
            </w:r>
          </w:p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  mAP@50:    0.971</w:t>
            </w:r>
          </w:p>
          <w:p w:rsidR="00000000" w:rsidDel="00000000" w:rsidP="00000000" w:rsidRDefault="00000000" w:rsidRPr="00000000" w14:paraId="00000053">
            <w:pPr>
              <w:rPr>
                <w:rFonts w:ascii="Courier New" w:cs="Courier New" w:eastAsia="Courier New" w:hAnsi="Courier New"/>
                <w:color w:val="e3e3e3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  <w:t xml:space="preserve">  mAP@50-95: 0.686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Class 16 (Lateral Incisor (22)):</w:t>
            </w:r>
          </w:p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  Precision: 0.971</w:t>
            </w:r>
          </w:p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  Recall:    0.973</w:t>
            </w:r>
          </w:p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  mAP@50:    0.985</w:t>
            </w:r>
          </w:p>
          <w:p w:rsidR="00000000" w:rsidDel="00000000" w:rsidP="00000000" w:rsidRDefault="00000000" w:rsidRPr="00000000" w14:paraId="00000058">
            <w:pPr>
              <w:rPr>
                <w:rFonts w:ascii="Courier New" w:cs="Courier New" w:eastAsia="Courier New" w:hAnsi="Courier New"/>
                <w:color w:val="e3e3e3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  <w:t xml:space="preserve">  mAP@50-95: 0.710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Class 17 (Lateral Incisor (32)):</w:t>
            </w:r>
          </w:p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  Precision: 0.955</w:t>
            </w:r>
          </w:p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  Recall:    0.958</w:t>
            </w:r>
          </w:p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  mAP@50:    0.977</w:t>
            </w:r>
          </w:p>
          <w:p w:rsidR="00000000" w:rsidDel="00000000" w:rsidP="00000000" w:rsidRDefault="00000000" w:rsidRPr="00000000" w14:paraId="0000005D">
            <w:pPr>
              <w:rPr>
                <w:rFonts w:ascii="Courier New" w:cs="Courier New" w:eastAsia="Courier New" w:hAnsi="Courier New"/>
                <w:color w:val="e3e3e3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  <w:t xml:space="preserve">  mAP@50-95: 0.683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Class 18 (Lateral Incisor (42)):</w:t>
            </w:r>
          </w:p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  Precision: 0.964</w:t>
            </w:r>
          </w:p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  Recall:    0.952</w:t>
            </w:r>
          </w:p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  mAP@50:    0.974</w:t>
            </w:r>
          </w:p>
          <w:p w:rsidR="00000000" w:rsidDel="00000000" w:rsidP="00000000" w:rsidRDefault="00000000" w:rsidRPr="00000000" w14:paraId="00000062">
            <w:pPr>
              <w:rPr>
                <w:rFonts w:ascii="Courier New" w:cs="Courier New" w:eastAsia="Courier New" w:hAnsi="Courier New"/>
                <w:color w:val="e3e3e3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  <w:t xml:space="preserve">  mAP@50-95: 0.679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Class 19 (Lateral Incisor (12)):</w:t>
            </w:r>
          </w:p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  Precision: 0.977</w:t>
            </w:r>
          </w:p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  Recall:    0.991</w:t>
            </w:r>
          </w:p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  mAP@50:    0.994</w:t>
            </w:r>
          </w:p>
          <w:p w:rsidR="00000000" w:rsidDel="00000000" w:rsidP="00000000" w:rsidRDefault="00000000" w:rsidRPr="00000000" w14:paraId="00000067">
            <w:pPr>
              <w:rPr>
                <w:rFonts w:ascii="Courier New" w:cs="Courier New" w:eastAsia="Courier New" w:hAnsi="Courier New"/>
                <w:color w:val="e3e3e3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  <w:t xml:space="preserve">  mAP@50-95: 0.687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Class 20 (Second Molar (17)):</w:t>
            </w:r>
          </w:p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  Precision: 0.972</w:t>
            </w:r>
          </w:p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  Recall:    1.000</w:t>
            </w:r>
          </w:p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  mAP@50:    0.993</w:t>
            </w:r>
          </w:p>
          <w:p w:rsidR="00000000" w:rsidDel="00000000" w:rsidP="00000000" w:rsidRDefault="00000000" w:rsidRPr="00000000" w14:paraId="0000006C">
            <w:pPr>
              <w:rPr>
                <w:rFonts w:ascii="Courier New" w:cs="Courier New" w:eastAsia="Courier New" w:hAnsi="Courier New"/>
                <w:color w:val="e3e3e3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  <w:t xml:space="preserve">  mAP@50-95: 0.803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Class 21 (Second Molar (27)):</w:t>
            </w:r>
          </w:p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  Precision: 0.985</w:t>
            </w:r>
          </w:p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  Recall:    0.991</w:t>
            </w:r>
          </w:p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  mAP@50:    0.990</w:t>
            </w:r>
          </w:p>
          <w:p w:rsidR="00000000" w:rsidDel="00000000" w:rsidP="00000000" w:rsidRDefault="00000000" w:rsidRPr="00000000" w14:paraId="00000071">
            <w:pPr>
              <w:rPr>
                <w:rFonts w:ascii="Courier New" w:cs="Courier New" w:eastAsia="Courier New" w:hAnsi="Courier New"/>
                <w:color w:val="e3e3e3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  <w:t xml:space="preserve">  mAP@50-95: 0.791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Class 22 (Second Molar (37)):</w:t>
            </w:r>
          </w:p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  Precision: 0.990</w:t>
            </w:r>
          </w:p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  Recall:    0.990</w:t>
            </w:r>
          </w:p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  mAP@50:    0.991</w:t>
            </w:r>
          </w:p>
          <w:p w:rsidR="00000000" w:rsidDel="00000000" w:rsidP="00000000" w:rsidRDefault="00000000" w:rsidRPr="00000000" w14:paraId="00000076">
            <w:pPr>
              <w:rPr>
                <w:rFonts w:ascii="Courier New" w:cs="Courier New" w:eastAsia="Courier New" w:hAnsi="Courier New"/>
                <w:color w:val="e3e3e3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  <w:t xml:space="preserve">  mAP@50-95: 0.819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Class 23 (Second Molar (47)):</w:t>
            </w:r>
          </w:p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  Precision: 0.964</w:t>
            </w:r>
          </w:p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  Recall:    0.990</w:t>
            </w:r>
          </w:p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  mAP@50:    0.974</w:t>
            </w:r>
          </w:p>
          <w:p w:rsidR="00000000" w:rsidDel="00000000" w:rsidP="00000000" w:rsidRDefault="00000000" w:rsidRPr="00000000" w14:paraId="0000007B">
            <w:pPr>
              <w:rPr>
                <w:rFonts w:ascii="Courier New" w:cs="Courier New" w:eastAsia="Courier New" w:hAnsi="Courier New"/>
                <w:color w:val="e3e3e3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  <w:t xml:space="preserve">  mAP@50-95: 0.843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Class 24 (Second Premolar (15)):</w:t>
            </w:r>
          </w:p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  Precision: 0.972</w:t>
            </w:r>
          </w:p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  Recall:    1.000</w:t>
            </w:r>
          </w:p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  mAP@50:    0.988</w:t>
            </w:r>
          </w:p>
          <w:p w:rsidR="00000000" w:rsidDel="00000000" w:rsidP="00000000" w:rsidRDefault="00000000" w:rsidRPr="00000000" w14:paraId="00000080">
            <w:pPr>
              <w:rPr>
                <w:rFonts w:ascii="Courier New" w:cs="Courier New" w:eastAsia="Courier New" w:hAnsi="Courier New"/>
                <w:color w:val="e3e3e3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  <w:t xml:space="preserve">  mAP@50-95: 0.730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Class 25 (Second Premolar (25)):</w:t>
            </w:r>
          </w:p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  Precision: 0.978</w:t>
            </w:r>
          </w:p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  Recall:    0.971</w:t>
            </w:r>
          </w:p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  mAP@50:    0.987</w:t>
            </w:r>
          </w:p>
          <w:p w:rsidR="00000000" w:rsidDel="00000000" w:rsidP="00000000" w:rsidRDefault="00000000" w:rsidRPr="00000000" w14:paraId="00000085">
            <w:pPr>
              <w:rPr>
                <w:rFonts w:ascii="Courier New" w:cs="Courier New" w:eastAsia="Courier New" w:hAnsi="Courier New"/>
                <w:color w:val="e3e3e3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  <w:t xml:space="preserve">  mAP@50-95: 0.705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  <w:t xml:space="preserve">Class 26 (Second Premolar (35)):</w:t>
            </w:r>
          </w:p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  Precision: 0.964</w:t>
            </w:r>
          </w:p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  Recall:    0.990</w:t>
            </w:r>
          </w:p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  mAP@50:    0.981</w:t>
            </w:r>
          </w:p>
          <w:p w:rsidR="00000000" w:rsidDel="00000000" w:rsidP="00000000" w:rsidRDefault="00000000" w:rsidRPr="00000000" w14:paraId="0000008A">
            <w:pPr>
              <w:rPr>
                <w:rFonts w:ascii="Courier New" w:cs="Courier New" w:eastAsia="Courier New" w:hAnsi="Courier New"/>
                <w:color w:val="e3e3e3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  <w:t xml:space="preserve">  mAP@50-95: 0.754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Class 27 (Second Premolar (45)):</w:t>
            </w:r>
          </w:p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  Precision: 0.922</w:t>
            </w:r>
          </w:p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  Recall:    0.980</w:t>
            </w:r>
          </w:p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  mAP@50:    0.982</w:t>
            </w:r>
          </w:p>
          <w:p w:rsidR="00000000" w:rsidDel="00000000" w:rsidP="00000000" w:rsidRDefault="00000000" w:rsidRPr="00000000" w14:paraId="0000008F">
            <w:pPr>
              <w:rPr>
                <w:rFonts w:ascii="Courier New" w:cs="Courier New" w:eastAsia="Courier New" w:hAnsi="Courier New"/>
                <w:color w:val="e3e3e3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  <w:t xml:space="preserve">  mAP@50-95: 0.774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Class 28 (Third Molar (18)):</w:t>
            </w:r>
          </w:p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  Precision: 0.955</w:t>
            </w:r>
          </w:p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  Recall:    0.988</w:t>
            </w:r>
          </w:p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  mAP@50:    0.983</w:t>
            </w:r>
          </w:p>
          <w:p w:rsidR="00000000" w:rsidDel="00000000" w:rsidP="00000000" w:rsidRDefault="00000000" w:rsidRPr="00000000" w14:paraId="00000094">
            <w:pPr>
              <w:rPr>
                <w:rFonts w:ascii="Courier New" w:cs="Courier New" w:eastAsia="Courier New" w:hAnsi="Courier New"/>
                <w:color w:val="e3e3e3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  <w:t xml:space="preserve">  mAP@50-95: 0.772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Class 29 (Third Molar (28)):</w:t>
            </w:r>
          </w:p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  Precision: 0.988</w:t>
            </w:r>
          </w:p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  Recall:    0.982</w:t>
            </w:r>
          </w:p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  mAP@50:    0.986</w:t>
            </w:r>
          </w:p>
          <w:p w:rsidR="00000000" w:rsidDel="00000000" w:rsidP="00000000" w:rsidRDefault="00000000" w:rsidRPr="00000000" w14:paraId="00000099">
            <w:pPr>
              <w:rPr>
                <w:rFonts w:ascii="Courier New" w:cs="Courier New" w:eastAsia="Courier New" w:hAnsi="Courier New"/>
                <w:color w:val="e3e3e3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  <w:t xml:space="preserve">  mAP@50-95: 0.739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  <w:t xml:space="preserve">Class 30 (Third Molar (38)):</w:t>
            </w:r>
          </w:p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  <w:t xml:space="preserve">  Precision: 0.982</w:t>
            </w:r>
          </w:p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  Recall:    0.977</w:t>
            </w:r>
          </w:p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  mAP@50:    0.985</w:t>
            </w:r>
          </w:p>
          <w:p w:rsidR="00000000" w:rsidDel="00000000" w:rsidP="00000000" w:rsidRDefault="00000000" w:rsidRPr="00000000" w14:paraId="0000009E">
            <w:pPr>
              <w:rPr>
                <w:rFonts w:ascii="Courier New" w:cs="Courier New" w:eastAsia="Courier New" w:hAnsi="Courier New"/>
                <w:color w:val="e3e3e3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  <w:t xml:space="preserve">  mAP@50-95: 0.799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  <w:t xml:space="preserve">Class 31 (Third Molar (48)):</w:t>
            </w:r>
          </w:p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  <w:t xml:space="preserve">  Precision: 0.990</w:t>
            </w:r>
          </w:p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  <w:t xml:space="preserve">  Recall:    1.000</w:t>
            </w:r>
          </w:p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  <w:t xml:space="preserve">  mAP@50:    0.995</w:t>
            </w:r>
          </w:p>
          <w:p w:rsidR="00000000" w:rsidDel="00000000" w:rsidP="00000000" w:rsidRDefault="00000000" w:rsidRPr="00000000" w14:paraId="000000A3">
            <w:pPr>
              <w:rPr>
                <w:rFonts w:ascii="Courier New" w:cs="Courier New" w:eastAsia="Courier New" w:hAnsi="Courier New"/>
                <w:color w:val="e3e3e3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  <w:t xml:space="preserve">  mAP@50-95: 0.832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95005" cy="5206701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5005" cy="5206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rPr>
          <w:u w:val="single"/>
        </w:rPr>
      </w:pPr>
      <w:bookmarkStart w:colFirst="0" w:colLast="0" w:name="_llxyieh6qmj1" w:id="1"/>
      <w:bookmarkEnd w:id="1"/>
      <w:r w:rsidDel="00000000" w:rsidR="00000000" w:rsidRPr="00000000">
        <w:rPr>
          <w:u w:val="single"/>
          <w:rtl w:val="0"/>
        </w:rPr>
        <w:t xml:space="preserve">Sample prediction images showing bounding boxes + FDI IDs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  <w:sectPr>
          <w:pgSz w:h="15840" w:w="12240" w:orient="portrait"/>
          <w:pgMar w:bottom="1440" w:top="1440" w:left="1440" w:right="1440" w:header="720" w:footer="720"/>
          <w:pgNumType w:start="1"/>
          <w:cols w:equalWidth="0" w:num="1">
            <w:col w:space="0" w:w="936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2743200" cy="2743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43200" cy="2743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  <w:sectPr>
          <w:type w:val="continuous"/>
          <w:pgSz w:h="15840" w:w="12240" w:orient="portrait"/>
          <w:pgMar w:bottom="1440" w:top="1440" w:left="1440" w:right="1440" w:header="720" w:footer="720"/>
          <w:cols w:equalWidth="0" w:num="2">
            <w:col w:space="720" w:w="4320"/>
            <w:col w:space="0" w:w="4320"/>
          </w:cols>
        </w:sectPr>
      </w:pPr>
      <w:r w:rsidDel="00000000" w:rsidR="00000000" w:rsidRPr="00000000">
        <w:rPr/>
        <w:drawing>
          <wp:inline distB="114300" distT="114300" distL="114300" distR="114300">
            <wp:extent cx="2743200" cy="2743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43200" cy="2755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5xw13wk00jp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Summary of Approach</w:t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this notebook, we develop a </w:t>
      </w:r>
      <w:r w:rsidDel="00000000" w:rsidR="00000000" w:rsidRPr="00000000">
        <w:rPr>
          <w:b w:val="1"/>
          <w:rtl w:val="0"/>
        </w:rPr>
        <w:t xml:space="preserve">YOLO-based object detection model</w:t>
      </w:r>
      <w:r w:rsidDel="00000000" w:rsidR="00000000" w:rsidRPr="00000000">
        <w:rPr>
          <w:rtl w:val="0"/>
        </w:rPr>
        <w:t xml:space="preserve"> for identifying and numbering teeth in dental X-rays according to the </w:t>
      </w:r>
      <w:r w:rsidDel="00000000" w:rsidR="00000000" w:rsidRPr="00000000">
        <w:rPr>
          <w:b w:val="1"/>
          <w:rtl w:val="0"/>
        </w:rPr>
        <w:t xml:space="preserve">FDI numbering system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workflow includes: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Preparation</w:t>
      </w:r>
      <w:r w:rsidDel="00000000" w:rsidR="00000000" w:rsidRPr="00000000">
        <w:rPr>
          <w:rtl w:val="0"/>
        </w:rPr>
        <w:t xml:space="preserve"> – Organizing X-ray images and YOLO-format labels into train/val/test splits.</w:t>
        <w:br w:type="textWrapping"/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 Training</w:t>
      </w:r>
      <w:r w:rsidDel="00000000" w:rsidR="00000000" w:rsidRPr="00000000">
        <w:rPr>
          <w:rtl w:val="0"/>
        </w:rPr>
        <w:t xml:space="preserve"> – Training YOLOv8 on the dataset to detect individual teeth.</w:t>
        <w:br w:type="textWrapping"/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Evaluation</w:t>
      </w:r>
      <w:r w:rsidDel="00000000" w:rsidR="00000000" w:rsidRPr="00000000">
        <w:rPr>
          <w:rtl w:val="0"/>
        </w:rPr>
        <w:t xml:space="preserve"> – Computing confusion matrices, per-class performance metrics, and visualizing training curves (loss, accuracy, precision, recall).</w:t>
        <w:br w:type="textWrapping"/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Inference</w:t>
      </w:r>
      <w:r w:rsidDel="00000000" w:rsidR="00000000" w:rsidRPr="00000000">
        <w:rPr>
          <w:rtl w:val="0"/>
        </w:rPr>
        <w:t xml:space="preserve"> – Running predictions on test images and saving results with bounding boxes.</w:t>
        <w:br w:type="textWrapping"/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Post-Processing</w:t>
      </w:r>
      <w:r w:rsidDel="00000000" w:rsidR="00000000" w:rsidRPr="00000000">
        <w:rPr>
          <w:rtl w:val="0"/>
        </w:rPr>
        <w:t xml:space="preserve"> – Refining predictions to ensure anatomical correctness by separating upper/lower arches, dividing left/right quadrants, sorting teeth, and assigning </w:t>
      </w:r>
      <w:r w:rsidDel="00000000" w:rsidR="00000000" w:rsidRPr="00000000">
        <w:rPr>
          <w:b w:val="1"/>
          <w:rtl w:val="0"/>
        </w:rPr>
        <w:t xml:space="preserve">FDI IDs</w:t>
      </w:r>
      <w:r w:rsidDel="00000000" w:rsidR="00000000" w:rsidRPr="00000000">
        <w:rPr>
          <w:rtl w:val="0"/>
        </w:rPr>
        <w:t xml:space="preserve"> sequentially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40" w:top="1440" w:left="1440" w:right="1440" w:header="720" w:footer="720"/>
      <w:cols w:equalWidth="0" w:num="1">
        <w:col w:space="0" w:w="936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