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838D" w14:textId="5E649D43" w:rsidR="00E14EBC" w:rsidRDefault="004E26AC" w:rsidP="004E26AC">
      <w:pPr>
        <w:pStyle w:val="1"/>
      </w:pPr>
      <w:r>
        <w:rPr>
          <w:rFonts w:hint="eastAsia"/>
        </w:rPr>
        <w:t>K-近邻算法</w:t>
      </w:r>
    </w:p>
    <w:p w14:paraId="180EA6A2" w14:textId="6DF9E7E1" w:rsidR="004E26AC" w:rsidRDefault="004E26AC" w:rsidP="004E26AC">
      <w:pPr>
        <w:pStyle w:val="a3"/>
        <w:numPr>
          <w:ilvl w:val="0"/>
          <w:numId w:val="1"/>
        </w:numPr>
        <w:ind w:firstLineChars="0"/>
      </w:pPr>
      <w:r w:rsidRPr="004E26AC">
        <w:rPr>
          <w:rStyle w:val="20"/>
          <w:rFonts w:hint="eastAsia"/>
        </w:rPr>
        <w:t>农近邻算法</w:t>
      </w:r>
      <w:r w:rsidRPr="004E26AC">
        <w:rPr>
          <w:rStyle w:val="20"/>
          <w:rFonts w:hint="eastAsia"/>
        </w:rPr>
        <w:t>（</w:t>
      </w:r>
      <w:r w:rsidRPr="004E26AC">
        <w:rPr>
          <w:rStyle w:val="20"/>
        </w:rPr>
        <w:t>kNN）</w:t>
      </w:r>
      <w:r>
        <w:rPr>
          <w:rFonts w:hint="eastAsia"/>
        </w:rPr>
        <w:t>：</w:t>
      </w:r>
    </w:p>
    <w:p w14:paraId="705E97CD" w14:textId="33CA7AFC" w:rsidR="004E26AC" w:rsidRDefault="004E26AC" w:rsidP="004E26AC">
      <w:pPr>
        <w:rPr>
          <w:rFonts w:hint="eastAsia"/>
        </w:rPr>
      </w:pPr>
      <w:r>
        <w:rPr>
          <w:rFonts w:hint="eastAsia"/>
        </w:rPr>
        <w:t>采用测量不同特征值之间的距离方法进行分类。</w:t>
      </w:r>
    </w:p>
    <w:p w14:paraId="77F28F1A" w14:textId="77777777" w:rsidR="004E26AC" w:rsidRDefault="004E26AC" w:rsidP="004E26AC">
      <w:r>
        <w:rPr>
          <w:rFonts w:hint="eastAsia"/>
        </w:rPr>
        <w:t>优点：精度高、对异常值不敏感、无数据输入假定。</w:t>
      </w:r>
    </w:p>
    <w:p w14:paraId="2F68CD8F" w14:textId="77777777" w:rsidR="004E26AC" w:rsidRDefault="004E26AC" w:rsidP="004E26AC">
      <w:r>
        <w:rPr>
          <w:rFonts w:hint="eastAsia"/>
        </w:rPr>
        <w:t>缺点：计算复杂度高、空间复杂度高。</w:t>
      </w:r>
    </w:p>
    <w:p w14:paraId="17316E64" w14:textId="27418EDD" w:rsidR="004E26AC" w:rsidRDefault="004E26AC" w:rsidP="004E26AC">
      <w:r>
        <w:rPr>
          <w:rFonts w:hint="eastAsia"/>
        </w:rPr>
        <w:t>适用数据范围：数值型和标称型。</w:t>
      </w:r>
    </w:p>
    <w:p w14:paraId="19126BF6" w14:textId="72C46E44" w:rsidR="004E26AC" w:rsidRDefault="004E26AC" w:rsidP="004E26AC"/>
    <w:p w14:paraId="3C9372B0" w14:textId="77777777" w:rsidR="004E26AC" w:rsidRDefault="004E26AC" w:rsidP="004E26AC">
      <w:r>
        <w:rPr>
          <w:rFonts w:hint="eastAsia"/>
        </w:rPr>
        <w:t>工作原理：</w:t>
      </w:r>
    </w:p>
    <w:p w14:paraId="158392BD" w14:textId="3415FD5D" w:rsidR="004E26AC" w:rsidRDefault="004E26AC" w:rsidP="004E26AC">
      <w:r>
        <w:rPr>
          <w:rFonts w:hint="eastAsia"/>
        </w:rPr>
        <w:t>存在一个样本数</w:t>
      </w:r>
      <w:r>
        <w:t>据集合</w:t>
      </w:r>
      <w:r w:rsidR="001A37DD">
        <w:rPr>
          <w:rFonts w:hint="eastAsia"/>
        </w:rPr>
        <w:t>（</w:t>
      </w:r>
      <w:r>
        <w:rPr>
          <w:rFonts w:hint="eastAsia"/>
        </w:rPr>
        <w:t>训练样本集</w:t>
      </w:r>
      <w:r w:rsidR="001A37DD">
        <w:rPr>
          <w:rFonts w:hint="eastAsia"/>
        </w:rPr>
        <w:t>）</w:t>
      </w:r>
      <w:r>
        <w:rPr>
          <w:rFonts w:hint="eastAsia"/>
        </w:rPr>
        <w:t>，并且样本集中每个数据都存在标签，即样本集中每一数据</w:t>
      </w:r>
      <w:r>
        <w:t>与所属分类的对应关系。</w:t>
      </w:r>
    </w:p>
    <w:p w14:paraId="04B2C35D" w14:textId="74744B18" w:rsidR="004E26AC" w:rsidRDefault="004E26AC" w:rsidP="004E26AC">
      <w:r>
        <w:rPr>
          <w:rFonts w:hint="eastAsia"/>
        </w:rPr>
        <w:t>输入没有标签的新数据后，将新数据的每个特征与样本集中数据对应的</w:t>
      </w:r>
      <w:r>
        <w:t>特征进行比较</w:t>
      </w:r>
      <w:r>
        <w:rPr>
          <w:rFonts w:hint="eastAsia"/>
        </w:rPr>
        <w:t>，</w:t>
      </w:r>
      <w:r w:rsidR="001A37DD">
        <w:rPr>
          <w:rFonts w:hint="eastAsia"/>
        </w:rPr>
        <w:t>利用</w:t>
      </w:r>
      <w:r>
        <w:t>算法提取样本</w:t>
      </w:r>
      <w:proofErr w:type="gramStart"/>
      <w:r>
        <w:rPr>
          <w:rFonts w:hint="eastAsia"/>
        </w:rPr>
        <w:t>中特征</w:t>
      </w:r>
      <w:proofErr w:type="gramEnd"/>
      <w:r>
        <w:rPr>
          <w:rFonts w:hint="eastAsia"/>
        </w:rPr>
        <w:t>最相似数据（最近邻）的分类标签。</w:t>
      </w:r>
    </w:p>
    <w:p w14:paraId="0803A0AE" w14:textId="584FD7BA" w:rsidR="004E26AC" w:rsidRDefault="004E26AC" w:rsidP="004E26AC">
      <w:r>
        <w:t>选择样本数据集中前A</w:t>
      </w:r>
      <w:proofErr w:type="gramStart"/>
      <w:r>
        <w:t>个</w:t>
      </w:r>
      <w:proofErr w:type="gramEnd"/>
      <w:r>
        <w:t>最相似的数据</w:t>
      </w:r>
      <w:r w:rsidR="001A37DD">
        <w:rPr>
          <w:rFonts w:hint="eastAsia"/>
        </w:rPr>
        <w:t>（A</w:t>
      </w:r>
      <w:r w:rsidR="001A37DD">
        <w:t>&lt;=20</w:t>
      </w:r>
      <w:r w:rsidR="001A37DD">
        <w:rPr>
          <w:rFonts w:hint="eastAsia"/>
        </w:rPr>
        <w:t>）</w:t>
      </w:r>
      <w:r w:rsidR="001A37DD">
        <w:t xml:space="preserve"> </w:t>
      </w:r>
    </w:p>
    <w:p w14:paraId="74C725DB" w14:textId="2C71C20B" w:rsidR="004E26AC" w:rsidRDefault="004E26AC" w:rsidP="004E26AC">
      <w:r>
        <w:t>最后，选择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t>最相似数据中出现次数最多的分类，作为</w:t>
      </w:r>
      <w:r>
        <w:rPr>
          <w:rFonts w:hint="eastAsia"/>
        </w:rPr>
        <w:t>新数据的分类。</w:t>
      </w:r>
    </w:p>
    <w:p w14:paraId="232DF03F" w14:textId="306532B0" w:rsidR="001A37DD" w:rsidRDefault="001A37DD" w:rsidP="004E26AC"/>
    <w:p w14:paraId="2CD5875B" w14:textId="6B533E03" w:rsidR="001A37DD" w:rsidRDefault="001A37DD" w:rsidP="001A37DD">
      <w:r>
        <w:t>k- 近邻算法的一般流程</w:t>
      </w:r>
      <w:r w:rsidR="007F434B">
        <w:rPr>
          <w:rFonts w:hint="eastAsia"/>
        </w:rPr>
        <w:t>：</w:t>
      </w:r>
      <w:r>
        <w:t xml:space="preserve"> </w:t>
      </w:r>
    </w:p>
    <w:p w14:paraId="16B66702" w14:textId="77777777" w:rsidR="001A37DD" w:rsidRDefault="001A37DD" w:rsidP="001A37DD">
      <w:r>
        <w:t>(1)  收集数据：可以使用任何方法。</w:t>
      </w:r>
    </w:p>
    <w:p w14:paraId="6E9A6D00" w14:textId="77777777" w:rsidR="001A37DD" w:rsidRDefault="001A37DD" w:rsidP="001A37DD">
      <w:r>
        <w:t>(2)  准备数据：距离计算所需要的数值，最好是结构化的数据格式。</w:t>
      </w:r>
    </w:p>
    <w:p w14:paraId="35547876" w14:textId="38D63662" w:rsidR="001A37DD" w:rsidRDefault="001A37DD" w:rsidP="001A37DD">
      <w:r>
        <w:t>(3)  分析</w:t>
      </w:r>
      <w:r>
        <w:rPr>
          <w:rFonts w:hint="eastAsia"/>
        </w:rPr>
        <w:t>数</w:t>
      </w:r>
      <w:r>
        <w:t>据：可以使用任何方法。</w:t>
      </w:r>
    </w:p>
    <w:p w14:paraId="049E0A3B" w14:textId="77777777" w:rsidR="001A37DD" w:rsidRDefault="001A37DD" w:rsidP="001A37DD">
      <w:r>
        <w:t>(4)  训练算法：此步骤不适用于农近邻算法。</w:t>
      </w:r>
    </w:p>
    <w:p w14:paraId="3DFB3839" w14:textId="77777777" w:rsidR="001A37DD" w:rsidRDefault="001A37DD" w:rsidP="001A37DD">
      <w:r>
        <w:t>(5)  测试算法：计算错误率。</w:t>
      </w:r>
    </w:p>
    <w:p w14:paraId="3556564A" w14:textId="0CF12113" w:rsidR="001A37DD" w:rsidRDefault="001A37DD" w:rsidP="001A37DD">
      <w:pPr>
        <w:rPr>
          <w:rFonts w:hint="eastAsia"/>
        </w:rPr>
      </w:pPr>
      <w:r>
        <w:t>(6)  使用算法：首先需要输入样本数据和结构化的输出结果，然后运行 4- 近邻算法判定输 入数据分别</w:t>
      </w:r>
      <w:r>
        <w:rPr>
          <w:rFonts w:hint="eastAsia"/>
        </w:rPr>
        <w:t>属于哪个分类，最后应用对计算出的分类执行后续的处理。</w:t>
      </w:r>
    </w:p>
    <w:p w14:paraId="57D5C1E4" w14:textId="676E3D92" w:rsidR="001A37DD" w:rsidRDefault="001A37DD" w:rsidP="004E26AC"/>
    <w:p w14:paraId="191EEC23" w14:textId="352CECB6" w:rsidR="007F434B" w:rsidRDefault="007F434B" w:rsidP="007F434B">
      <w:r>
        <w:rPr>
          <w:rFonts w:hint="eastAsia"/>
        </w:rPr>
        <w:t>伪代码：</w:t>
      </w:r>
    </w:p>
    <w:p w14:paraId="5255CC99" w14:textId="77777777" w:rsidR="007F434B" w:rsidRDefault="007F434B" w:rsidP="007F434B">
      <w:r>
        <w:rPr>
          <w:rFonts w:hint="eastAsia"/>
        </w:rPr>
        <w:t>对未知类别属性的数据集中的每个点依次执行以下操作：</w:t>
      </w:r>
    </w:p>
    <w:p w14:paraId="4096E0FC" w14:textId="77777777" w:rsidR="007F434B" w:rsidRDefault="007F434B" w:rsidP="007F434B">
      <w:r>
        <w:t>(1)  计算已知类别数据集中的点与当前点之间的距离；</w:t>
      </w:r>
    </w:p>
    <w:p w14:paraId="77420C25" w14:textId="77777777" w:rsidR="007F434B" w:rsidRDefault="007F434B" w:rsidP="007F434B">
      <w:r>
        <w:t>(2)  按照距离递增次序排序；</w:t>
      </w:r>
    </w:p>
    <w:p w14:paraId="3BD8D729" w14:textId="58129446" w:rsidR="007F434B" w:rsidRDefault="007F434B" w:rsidP="007F434B">
      <w:r>
        <w:t>(3)  选取与当前点距离最小的</w:t>
      </w:r>
      <w:r>
        <w:rPr>
          <w:rFonts w:hint="eastAsia"/>
        </w:rPr>
        <w:t>k</w:t>
      </w:r>
      <w:proofErr w:type="gramStart"/>
      <w:r>
        <w:t>个</w:t>
      </w:r>
      <w:proofErr w:type="gramEnd"/>
      <w:r>
        <w:t>点；</w:t>
      </w:r>
    </w:p>
    <w:p w14:paraId="08C31325" w14:textId="37440A7A" w:rsidR="007F434B" w:rsidRDefault="007F434B" w:rsidP="007F434B">
      <w:r>
        <w:t>(4)  确定前</w:t>
      </w:r>
      <w:r>
        <w:t>k</w:t>
      </w:r>
      <w:proofErr w:type="gramStart"/>
      <w:r>
        <w:t>个</w:t>
      </w:r>
      <w:proofErr w:type="gramEnd"/>
      <w:r>
        <w:t>点所在类别的出现频率；</w:t>
      </w:r>
    </w:p>
    <w:p w14:paraId="0B3CE528" w14:textId="26BB52EB" w:rsidR="007F434B" w:rsidRDefault="007F434B" w:rsidP="007F434B">
      <w:pPr>
        <w:rPr>
          <w:rFonts w:hint="eastAsia"/>
        </w:rPr>
      </w:pPr>
      <w:r>
        <w:t>(5)  返回前</w:t>
      </w:r>
      <w:r>
        <w:t>k</w:t>
      </w:r>
      <w:proofErr w:type="gramStart"/>
      <w:r>
        <w:t>个</w:t>
      </w:r>
      <w:proofErr w:type="gramEnd"/>
      <w:r>
        <w:t>点出现频率最高的类别作为当前点的预测分类。</w:t>
      </w:r>
    </w:p>
    <w:p w14:paraId="31B171AD" w14:textId="77777777" w:rsidR="004E26AC" w:rsidRDefault="004E26AC" w:rsidP="004E26AC">
      <w:pPr>
        <w:rPr>
          <w:rFonts w:hint="eastAsia"/>
        </w:rPr>
      </w:pPr>
    </w:p>
    <w:sectPr w:rsidR="004E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6C29"/>
    <w:multiLevelType w:val="hybridMultilevel"/>
    <w:tmpl w:val="9CF61CC0"/>
    <w:lvl w:ilvl="0" w:tplc="B78AD1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CE"/>
    <w:rsid w:val="001A37DD"/>
    <w:rsid w:val="004E26AC"/>
    <w:rsid w:val="007F434B"/>
    <w:rsid w:val="00E14EBC"/>
    <w:rsid w:val="00E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6B17"/>
  <w15:chartTrackingRefBased/>
  <w15:docId w15:val="{83BFE9E2-E3A4-4EBC-82E1-3E416389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E2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6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沃德森 维森莫·辣莫帅</dc:creator>
  <cp:keywords/>
  <dc:description/>
  <cp:lastModifiedBy>沃德森 维森莫·辣莫帅</cp:lastModifiedBy>
  <cp:revision>2</cp:revision>
  <dcterms:created xsi:type="dcterms:W3CDTF">2020-05-22T14:44:00Z</dcterms:created>
  <dcterms:modified xsi:type="dcterms:W3CDTF">2020-05-22T15:19:00Z</dcterms:modified>
</cp:coreProperties>
</file>