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D995D5" w14:textId="77777777" w:rsidR="00C642E5" w:rsidRDefault="00C642E5">
      <w:pPr>
        <w:rPr>
          <w:rFonts w:ascii="Times New Roman" w:hAnsi="Times New Roman" w:cs="Times New Roman"/>
          <w:sz w:val="24"/>
          <w:szCs w:val="24"/>
          <w:lang w:val="en-US"/>
        </w:rPr>
      </w:pPr>
    </w:p>
    <w:p w14:paraId="30EFCBFC" w14:textId="0045968F" w:rsidR="00C642E5" w:rsidRDefault="00C642E5">
      <w:pPr>
        <w:rPr>
          <w:rFonts w:ascii="Times New Roman" w:hAnsi="Times New Roman" w:cs="Times New Roman"/>
          <w:sz w:val="24"/>
          <w:szCs w:val="24"/>
          <w:lang w:val="en-US"/>
        </w:rPr>
      </w:pPr>
    </w:p>
    <w:p w14:paraId="6A429E66" w14:textId="18C3A9DD" w:rsidR="00C642E5" w:rsidRDefault="00C642E5">
      <w:pPr>
        <w:rPr>
          <w:rFonts w:ascii="Times New Roman" w:hAnsi="Times New Roman" w:cs="Times New Roman"/>
          <w:sz w:val="24"/>
          <w:szCs w:val="24"/>
          <w:lang w:val="en-US"/>
        </w:rPr>
      </w:pPr>
    </w:p>
    <w:p w14:paraId="3357D11B" w14:textId="528E88F5" w:rsidR="00DC4CD4" w:rsidRPr="00DC4CD4" w:rsidRDefault="00DC4CD4" w:rsidP="00DC4CD4">
      <w:pPr>
        <w:jc w:val="center"/>
        <w:rPr>
          <w:rFonts w:ascii="Times New Roman" w:hAnsi="Times New Roman" w:cs="Times New Roman"/>
          <w:sz w:val="24"/>
          <w:szCs w:val="24"/>
        </w:rPr>
      </w:pPr>
      <w:r w:rsidRPr="00DC4CD4">
        <w:rPr>
          <w:rFonts w:ascii="Times New Roman" w:hAnsi="Times New Roman" w:cs="Times New Roman"/>
          <w:noProof/>
          <w:sz w:val="24"/>
          <w:szCs w:val="24"/>
          <w:lang w:val="en-US"/>
        </w:rPr>
        <w:drawing>
          <wp:inline distT="0" distB="0" distL="0" distR="0" wp14:anchorId="5E8F1CFC" wp14:editId="48C27FB1">
            <wp:extent cx="5492750" cy="1276292"/>
            <wp:effectExtent l="0" t="0" r="0" b="635"/>
            <wp:docPr id="1395385340" name="Picture 2"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85340" name="Picture 2" descr="A black background with red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53093" cy="1290313"/>
                    </a:xfrm>
                    <a:prstGeom prst="rect">
                      <a:avLst/>
                    </a:prstGeom>
                    <a:noFill/>
                    <a:ln>
                      <a:noFill/>
                    </a:ln>
                  </pic:spPr>
                </pic:pic>
              </a:graphicData>
            </a:graphic>
          </wp:inline>
        </w:drawing>
      </w:r>
    </w:p>
    <w:p w14:paraId="255851F6" w14:textId="484D1991" w:rsidR="00C642E5" w:rsidRDefault="00C642E5">
      <w:pPr>
        <w:rPr>
          <w:rFonts w:ascii="Times New Roman" w:hAnsi="Times New Roman" w:cs="Times New Roman"/>
          <w:sz w:val="24"/>
          <w:szCs w:val="24"/>
          <w:lang w:val="en-US"/>
        </w:rPr>
      </w:pPr>
    </w:p>
    <w:p w14:paraId="0352DBD9" w14:textId="1CC8BAB9" w:rsidR="00C642E5" w:rsidRDefault="00C642E5">
      <w:pPr>
        <w:rPr>
          <w:rFonts w:ascii="Times New Roman" w:hAnsi="Times New Roman" w:cs="Times New Roman"/>
          <w:sz w:val="24"/>
          <w:szCs w:val="24"/>
          <w:lang w:val="en-US"/>
        </w:rPr>
      </w:pPr>
    </w:p>
    <w:p w14:paraId="5BB00919" w14:textId="77777777" w:rsidR="00C642E5" w:rsidRDefault="00C642E5">
      <w:pPr>
        <w:rPr>
          <w:rFonts w:ascii="Times New Roman" w:hAnsi="Times New Roman" w:cs="Times New Roman"/>
          <w:sz w:val="24"/>
          <w:szCs w:val="24"/>
          <w:lang w:val="en-US"/>
        </w:rPr>
      </w:pPr>
    </w:p>
    <w:p w14:paraId="41B515B9" w14:textId="77777777" w:rsidR="00967987" w:rsidRPr="00E30F91" w:rsidRDefault="00967987" w:rsidP="00A8692B">
      <w:pPr>
        <w:jc w:val="center"/>
        <w:rPr>
          <w:rFonts w:ascii="Times New Roman" w:hAnsi="Times New Roman" w:cs="Times New Roman"/>
          <w:b/>
          <w:bCs/>
          <w:sz w:val="24"/>
          <w:szCs w:val="24"/>
          <w:lang w:val="en-US"/>
        </w:rPr>
      </w:pPr>
      <w:r w:rsidRPr="00E30F91">
        <w:rPr>
          <w:rFonts w:ascii="Times New Roman" w:hAnsi="Times New Roman" w:cs="Times New Roman"/>
          <w:b/>
          <w:bCs/>
          <w:sz w:val="24"/>
          <w:szCs w:val="24"/>
          <w:lang w:val="en-US"/>
        </w:rPr>
        <w:t>SUBMITTED BY</w:t>
      </w:r>
    </w:p>
    <w:p w14:paraId="5B0F29A1" w14:textId="328ED6DF" w:rsidR="00967987" w:rsidRPr="00E30F91" w:rsidRDefault="00967987" w:rsidP="00A8692B">
      <w:pPr>
        <w:jc w:val="center"/>
        <w:rPr>
          <w:rFonts w:ascii="Times New Roman" w:hAnsi="Times New Roman" w:cs="Times New Roman"/>
          <w:b/>
          <w:bCs/>
          <w:sz w:val="24"/>
          <w:szCs w:val="24"/>
          <w:lang w:val="en-US"/>
        </w:rPr>
      </w:pPr>
      <w:r w:rsidRPr="00E30F91">
        <w:rPr>
          <w:rFonts w:ascii="Times New Roman" w:hAnsi="Times New Roman" w:cs="Times New Roman"/>
          <w:b/>
          <w:bCs/>
          <w:sz w:val="24"/>
          <w:szCs w:val="24"/>
          <w:lang w:val="en-US"/>
        </w:rPr>
        <w:t>Name of the Student</w:t>
      </w:r>
      <w:r w:rsidR="00E30F91" w:rsidRPr="00E30F91">
        <w:rPr>
          <w:rFonts w:ascii="Times New Roman" w:hAnsi="Times New Roman" w:cs="Times New Roman"/>
          <w:b/>
          <w:bCs/>
          <w:sz w:val="24"/>
          <w:szCs w:val="24"/>
          <w:lang w:val="en-US"/>
        </w:rPr>
        <w:t xml:space="preserve">- </w:t>
      </w:r>
      <w:r w:rsidR="00E94F45">
        <w:rPr>
          <w:rFonts w:ascii="Times New Roman" w:hAnsi="Times New Roman" w:cs="Times New Roman"/>
          <w:b/>
          <w:bCs/>
          <w:sz w:val="24"/>
          <w:szCs w:val="24"/>
          <w:lang w:val="en-US"/>
        </w:rPr>
        <w:t>Harshit Saraf</w:t>
      </w:r>
    </w:p>
    <w:p w14:paraId="3E911407" w14:textId="338405FD" w:rsidR="00967987" w:rsidRPr="00E30F91" w:rsidRDefault="00967987" w:rsidP="00A8692B">
      <w:pPr>
        <w:jc w:val="center"/>
        <w:rPr>
          <w:rFonts w:ascii="Times New Roman" w:hAnsi="Times New Roman" w:cs="Times New Roman"/>
          <w:b/>
          <w:bCs/>
          <w:sz w:val="24"/>
          <w:szCs w:val="24"/>
          <w:lang w:val="en-US"/>
        </w:rPr>
      </w:pPr>
      <w:r w:rsidRPr="00E30F91">
        <w:rPr>
          <w:rFonts w:ascii="Times New Roman" w:hAnsi="Times New Roman" w:cs="Times New Roman"/>
          <w:b/>
          <w:bCs/>
          <w:sz w:val="24"/>
          <w:szCs w:val="24"/>
          <w:lang w:val="en-US"/>
        </w:rPr>
        <w:t>ROLL NO.</w:t>
      </w:r>
      <w:r w:rsidR="00E30F91" w:rsidRPr="00E30F91">
        <w:rPr>
          <w:rFonts w:ascii="Times New Roman" w:hAnsi="Times New Roman" w:cs="Times New Roman"/>
          <w:b/>
          <w:bCs/>
          <w:sz w:val="24"/>
          <w:szCs w:val="24"/>
          <w:lang w:val="en-US"/>
        </w:rPr>
        <w:t xml:space="preserve"> </w:t>
      </w:r>
      <w:r w:rsidR="00E94F45">
        <w:rPr>
          <w:rFonts w:ascii="Times New Roman" w:hAnsi="Times New Roman" w:cs="Times New Roman"/>
          <w:b/>
          <w:bCs/>
          <w:sz w:val="24"/>
          <w:szCs w:val="24"/>
          <w:lang w:val="en-US"/>
        </w:rPr>
        <w:t>72</w:t>
      </w:r>
    </w:p>
    <w:p w14:paraId="6D7F7701" w14:textId="7159CBEE" w:rsidR="00967987" w:rsidRPr="00E30F91" w:rsidRDefault="00967987">
      <w:pPr>
        <w:rPr>
          <w:rFonts w:ascii="Times New Roman" w:hAnsi="Times New Roman" w:cs="Times New Roman"/>
          <w:b/>
          <w:bCs/>
          <w:sz w:val="24"/>
          <w:szCs w:val="24"/>
          <w:lang w:val="en-US"/>
        </w:rPr>
      </w:pPr>
    </w:p>
    <w:p w14:paraId="74A60E1F" w14:textId="63E31E0C" w:rsidR="00C76651" w:rsidRPr="00E30F91" w:rsidRDefault="00C76651" w:rsidP="00A8692B">
      <w:pPr>
        <w:jc w:val="center"/>
        <w:rPr>
          <w:rFonts w:ascii="Times New Roman" w:hAnsi="Times New Roman" w:cs="Times New Roman"/>
          <w:b/>
          <w:bCs/>
          <w:sz w:val="24"/>
          <w:szCs w:val="24"/>
          <w:lang w:val="en-US"/>
        </w:rPr>
      </w:pPr>
      <w:r w:rsidRPr="00E30F91">
        <w:rPr>
          <w:rFonts w:ascii="Times New Roman" w:hAnsi="Times New Roman" w:cs="Times New Roman"/>
          <w:b/>
          <w:bCs/>
          <w:sz w:val="24"/>
          <w:szCs w:val="24"/>
          <w:lang w:val="en-US"/>
        </w:rPr>
        <w:t xml:space="preserve">Experiential Learning for Course:  </w:t>
      </w:r>
      <w:r w:rsidR="00E30F91" w:rsidRPr="00E30F91">
        <w:rPr>
          <w:rFonts w:ascii="Times New Roman" w:hAnsi="Times New Roman" w:cs="Times New Roman"/>
          <w:b/>
          <w:bCs/>
          <w:sz w:val="24"/>
          <w:szCs w:val="24"/>
          <w:u w:val="single"/>
          <w:lang w:val="en-US"/>
        </w:rPr>
        <w:t xml:space="preserve">Machine Learning with Python and </w:t>
      </w:r>
      <w:r w:rsidR="00E94F45" w:rsidRPr="00E30F91">
        <w:rPr>
          <w:rFonts w:ascii="Times New Roman" w:hAnsi="Times New Roman" w:cs="Times New Roman"/>
          <w:b/>
          <w:bCs/>
          <w:sz w:val="24"/>
          <w:szCs w:val="24"/>
          <w:u w:val="single"/>
          <w:lang w:val="en-US"/>
        </w:rPr>
        <w:t>Mongo DB</w:t>
      </w:r>
    </w:p>
    <w:p w14:paraId="1CF16B17" w14:textId="4CB14D5E" w:rsidR="00C76651" w:rsidRPr="00E30F91" w:rsidRDefault="00C76651" w:rsidP="00A8692B">
      <w:pPr>
        <w:jc w:val="center"/>
        <w:rPr>
          <w:rFonts w:ascii="Times New Roman" w:hAnsi="Times New Roman" w:cs="Times New Roman"/>
          <w:b/>
          <w:bCs/>
          <w:sz w:val="24"/>
          <w:szCs w:val="24"/>
          <w:lang w:val="en-US"/>
        </w:rPr>
      </w:pPr>
      <w:r w:rsidRPr="00E30F91">
        <w:rPr>
          <w:rFonts w:ascii="Times New Roman" w:hAnsi="Times New Roman" w:cs="Times New Roman"/>
          <w:b/>
          <w:bCs/>
          <w:sz w:val="24"/>
          <w:szCs w:val="24"/>
          <w:lang w:val="en-US"/>
        </w:rPr>
        <w:t>Faculty Name:</w:t>
      </w:r>
      <w:r w:rsidR="00F23BFF">
        <w:rPr>
          <w:rFonts w:ascii="Times New Roman" w:hAnsi="Times New Roman" w:cs="Times New Roman"/>
          <w:sz w:val="24"/>
          <w:szCs w:val="24"/>
          <w:lang w:val="en-US"/>
        </w:rPr>
        <w:t xml:space="preserve"> </w:t>
      </w:r>
      <w:r w:rsidR="00F23BFF" w:rsidRPr="00E30F91">
        <w:rPr>
          <w:rFonts w:ascii="Times New Roman" w:hAnsi="Times New Roman" w:cs="Times New Roman"/>
          <w:b/>
          <w:bCs/>
          <w:sz w:val="24"/>
          <w:szCs w:val="24"/>
          <w:lang w:val="en-US"/>
        </w:rPr>
        <w:t>Prof. Vidhi Parikh and Prof. Rakeshkumar Sen</w:t>
      </w:r>
    </w:p>
    <w:p w14:paraId="0AAECFF0" w14:textId="6F6BD8B7" w:rsidR="002A0BBA" w:rsidRDefault="002A0BBA">
      <w:pPr>
        <w:rPr>
          <w:rFonts w:ascii="Times New Roman" w:hAnsi="Times New Roman" w:cs="Times New Roman"/>
          <w:sz w:val="24"/>
          <w:szCs w:val="24"/>
          <w:lang w:val="en-US"/>
        </w:rPr>
      </w:pPr>
    </w:p>
    <w:p w14:paraId="1BCB3883" w14:textId="77777777" w:rsidR="002A0BBA" w:rsidRDefault="002A0BBA" w:rsidP="002A0BBA">
      <w:pPr>
        <w:rPr>
          <w:rFonts w:ascii="Times New Roman" w:hAnsi="Times New Roman" w:cs="Times New Roman"/>
          <w:sz w:val="24"/>
          <w:szCs w:val="24"/>
          <w:lang w:val="en-US"/>
        </w:rPr>
      </w:pPr>
    </w:p>
    <w:p w14:paraId="7DF56730" w14:textId="77777777" w:rsidR="00D3154A" w:rsidRDefault="00D3154A" w:rsidP="002A0BBA">
      <w:pPr>
        <w:rPr>
          <w:rFonts w:ascii="Times New Roman" w:hAnsi="Times New Roman" w:cs="Times New Roman"/>
          <w:sz w:val="24"/>
          <w:szCs w:val="24"/>
          <w:lang w:val="en-US"/>
        </w:rPr>
      </w:pPr>
    </w:p>
    <w:p w14:paraId="74B7DD2B" w14:textId="266C204E" w:rsidR="002A0BBA" w:rsidRPr="002A0BBA" w:rsidRDefault="002A0BBA" w:rsidP="002A0BBA">
      <w:pPr>
        <w:rPr>
          <w:rFonts w:ascii="Times New Roman" w:hAnsi="Times New Roman" w:cs="Times New Roman"/>
          <w:sz w:val="24"/>
          <w:szCs w:val="24"/>
          <w:lang w:val="en-US"/>
        </w:rPr>
      </w:pPr>
      <w:r>
        <w:rPr>
          <w:rFonts w:ascii="Times New Roman" w:hAnsi="Times New Roman" w:cs="Times New Roman"/>
          <w:sz w:val="24"/>
          <w:szCs w:val="24"/>
          <w:lang w:val="en-US"/>
        </w:rPr>
        <w:t xml:space="preserve">PGDM </w:t>
      </w:r>
      <w:r w:rsidRPr="002A0BBA">
        <w:rPr>
          <w:rFonts w:ascii="Times New Roman" w:hAnsi="Times New Roman" w:cs="Times New Roman"/>
          <w:sz w:val="24"/>
          <w:szCs w:val="24"/>
          <w:lang w:val="en-US"/>
        </w:rPr>
        <w:t>202</w:t>
      </w:r>
      <w:r>
        <w:rPr>
          <w:rFonts w:ascii="Times New Roman" w:hAnsi="Times New Roman" w:cs="Times New Roman"/>
          <w:sz w:val="24"/>
          <w:szCs w:val="24"/>
          <w:lang w:val="en-US"/>
        </w:rPr>
        <w:t>4</w:t>
      </w:r>
      <w:r w:rsidRPr="002A0BBA">
        <w:rPr>
          <w:rFonts w:ascii="Times New Roman" w:hAnsi="Times New Roman" w:cs="Times New Roman"/>
          <w:sz w:val="24"/>
          <w:szCs w:val="24"/>
          <w:lang w:val="en-US"/>
        </w:rPr>
        <w:t>-202</w:t>
      </w:r>
      <w:r>
        <w:rPr>
          <w:rFonts w:ascii="Times New Roman" w:hAnsi="Times New Roman" w:cs="Times New Roman"/>
          <w:sz w:val="24"/>
          <w:szCs w:val="24"/>
          <w:lang w:val="en-US"/>
        </w:rPr>
        <w:t>6</w:t>
      </w:r>
    </w:p>
    <w:p w14:paraId="4CACAFCF" w14:textId="17F7E318" w:rsidR="002A0BBA" w:rsidRPr="002A0BBA" w:rsidRDefault="002A0BBA" w:rsidP="002A0BBA">
      <w:pPr>
        <w:rPr>
          <w:rFonts w:ascii="Times New Roman" w:hAnsi="Times New Roman" w:cs="Times New Roman"/>
          <w:sz w:val="24"/>
          <w:szCs w:val="24"/>
          <w:lang w:val="en-US"/>
        </w:rPr>
      </w:pPr>
      <w:r>
        <w:rPr>
          <w:rFonts w:ascii="Times New Roman" w:hAnsi="Times New Roman" w:cs="Times New Roman"/>
          <w:sz w:val="24"/>
          <w:szCs w:val="24"/>
          <w:lang w:val="en-US"/>
        </w:rPr>
        <w:t>Academic year: 2</w:t>
      </w:r>
      <w:r w:rsidR="00F23BFF">
        <w:rPr>
          <w:rFonts w:ascii="Times New Roman" w:hAnsi="Times New Roman" w:cs="Times New Roman"/>
          <w:sz w:val="24"/>
          <w:szCs w:val="24"/>
          <w:lang w:val="en-US"/>
        </w:rPr>
        <w:t>5</w:t>
      </w:r>
      <w:r>
        <w:rPr>
          <w:rFonts w:ascii="Times New Roman" w:hAnsi="Times New Roman" w:cs="Times New Roman"/>
          <w:sz w:val="24"/>
          <w:szCs w:val="24"/>
          <w:lang w:val="en-US"/>
        </w:rPr>
        <w:t>-</w:t>
      </w:r>
      <w:r w:rsidR="00203248">
        <w:rPr>
          <w:rFonts w:ascii="Times New Roman" w:hAnsi="Times New Roman" w:cs="Times New Roman"/>
          <w:sz w:val="24"/>
          <w:szCs w:val="24"/>
          <w:lang w:val="en-US"/>
        </w:rPr>
        <w:t>2</w:t>
      </w:r>
      <w:r w:rsidR="00F23BFF">
        <w:rPr>
          <w:rFonts w:ascii="Times New Roman" w:hAnsi="Times New Roman" w:cs="Times New Roman"/>
          <w:sz w:val="24"/>
          <w:szCs w:val="24"/>
          <w:lang w:val="en-US"/>
        </w:rPr>
        <w:t>6</w:t>
      </w:r>
    </w:p>
    <w:p w14:paraId="7C263D6C" w14:textId="17E17556" w:rsidR="002A0BBA" w:rsidRDefault="002A0BBA" w:rsidP="002A0BBA">
      <w:pPr>
        <w:rPr>
          <w:rFonts w:ascii="Times New Roman" w:hAnsi="Times New Roman" w:cs="Times New Roman"/>
          <w:sz w:val="24"/>
          <w:szCs w:val="24"/>
          <w:lang w:val="en-US"/>
        </w:rPr>
      </w:pPr>
      <w:r w:rsidRPr="002A0BBA">
        <w:rPr>
          <w:rFonts w:ascii="Times New Roman" w:hAnsi="Times New Roman" w:cs="Times New Roman"/>
          <w:sz w:val="24"/>
          <w:szCs w:val="24"/>
          <w:lang w:val="en-US"/>
        </w:rPr>
        <w:t>Vivekanand Education Society’s Business School</w:t>
      </w:r>
    </w:p>
    <w:p w14:paraId="19E6B28A" w14:textId="77777777" w:rsidR="002A0BBA" w:rsidRDefault="002A0BBA">
      <w:pPr>
        <w:rPr>
          <w:rFonts w:ascii="Times New Roman" w:hAnsi="Times New Roman" w:cs="Times New Roman"/>
          <w:sz w:val="24"/>
          <w:szCs w:val="24"/>
          <w:lang w:val="en-US"/>
        </w:rPr>
      </w:pPr>
    </w:p>
    <w:p w14:paraId="1C8A30E4" w14:textId="079258AF" w:rsidR="00585DD5" w:rsidRDefault="00585DD5">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DE75D4E" w14:textId="030B66AC" w:rsidR="00C642E5" w:rsidRPr="007F4109" w:rsidRDefault="00585DD5" w:rsidP="007F4109">
      <w:pPr>
        <w:jc w:val="center"/>
        <w:rPr>
          <w:rFonts w:ascii="Times New Roman" w:hAnsi="Times New Roman" w:cs="Times New Roman"/>
          <w:sz w:val="40"/>
          <w:szCs w:val="40"/>
          <w:lang w:val="en-US"/>
        </w:rPr>
      </w:pPr>
      <w:r w:rsidRPr="007F4109">
        <w:rPr>
          <w:rFonts w:ascii="Times New Roman" w:hAnsi="Times New Roman" w:cs="Times New Roman"/>
          <w:sz w:val="40"/>
          <w:szCs w:val="40"/>
          <w:lang w:val="en-US"/>
        </w:rPr>
        <w:lastRenderedPageBreak/>
        <w:t>Certificate</w:t>
      </w:r>
    </w:p>
    <w:p w14:paraId="32210B8F" w14:textId="453A0DA6" w:rsidR="00C642E5" w:rsidRPr="00C642E5" w:rsidRDefault="00C642E5" w:rsidP="00D97B57">
      <w:pPr>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 xml:space="preserve">This is to certify that project titled </w:t>
      </w:r>
      <w:r w:rsidR="004D0F3C" w:rsidRPr="004D0F3C">
        <w:rPr>
          <w:rFonts w:ascii="Times New Roman" w:hAnsi="Times New Roman" w:cs="Times New Roman"/>
          <w:b/>
          <w:bCs/>
          <w:sz w:val="24"/>
          <w:szCs w:val="24"/>
          <w:u w:val="single"/>
          <w:lang w:val="en-US"/>
        </w:rPr>
        <w:t xml:space="preserve">Predicting Loan Default Risk Using </w:t>
      </w:r>
      <w:r w:rsidR="00E94F45" w:rsidRPr="004D0F3C">
        <w:rPr>
          <w:rFonts w:ascii="Times New Roman" w:hAnsi="Times New Roman" w:cs="Times New Roman"/>
          <w:b/>
          <w:bCs/>
          <w:sz w:val="24"/>
          <w:szCs w:val="24"/>
          <w:u w:val="single"/>
          <w:lang w:val="en-US"/>
        </w:rPr>
        <w:t>Mongo DB</w:t>
      </w:r>
      <w:r w:rsidR="004D0F3C" w:rsidRPr="004D0F3C">
        <w:rPr>
          <w:rFonts w:ascii="Times New Roman" w:hAnsi="Times New Roman" w:cs="Times New Roman"/>
          <w:b/>
          <w:bCs/>
          <w:sz w:val="24"/>
          <w:szCs w:val="24"/>
          <w:u w:val="single"/>
          <w:lang w:val="en-US"/>
        </w:rPr>
        <w:t xml:space="preserve"> and Python</w:t>
      </w:r>
      <w:r w:rsidR="004D0F3C">
        <w:rPr>
          <w:rFonts w:ascii="Times New Roman" w:hAnsi="Times New Roman" w:cs="Times New Roman"/>
          <w:sz w:val="24"/>
          <w:szCs w:val="24"/>
          <w:lang w:val="en-US"/>
        </w:rPr>
        <w:t>.</w:t>
      </w:r>
    </w:p>
    <w:p w14:paraId="38C53974" w14:textId="66A87A7D" w:rsidR="00C642E5" w:rsidRPr="00C642E5" w:rsidRDefault="00C642E5" w:rsidP="00D97B57">
      <w:pPr>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is successfully completed by</w:t>
      </w:r>
      <w:r>
        <w:rPr>
          <w:rFonts w:ascii="Times New Roman" w:hAnsi="Times New Roman" w:cs="Times New Roman"/>
          <w:sz w:val="24"/>
          <w:szCs w:val="24"/>
          <w:lang w:val="en-US"/>
        </w:rPr>
        <w:t xml:space="preserve"> </w:t>
      </w:r>
      <w:r w:rsidRPr="004B07CC">
        <w:rPr>
          <w:rFonts w:ascii="Times New Roman" w:hAnsi="Times New Roman" w:cs="Times New Roman"/>
          <w:sz w:val="24"/>
          <w:szCs w:val="24"/>
          <w:u w:val="single"/>
          <w:lang w:val="en-US"/>
        </w:rPr>
        <w:t>M</w:t>
      </w:r>
      <w:r w:rsidR="0061609A">
        <w:rPr>
          <w:rFonts w:ascii="Times New Roman" w:hAnsi="Times New Roman" w:cs="Times New Roman"/>
          <w:sz w:val="24"/>
          <w:szCs w:val="24"/>
          <w:u w:val="single"/>
          <w:lang w:val="en-US"/>
        </w:rPr>
        <w:t>r</w:t>
      </w:r>
      <w:r w:rsidR="00E94F45">
        <w:rPr>
          <w:rFonts w:ascii="Times New Roman" w:hAnsi="Times New Roman" w:cs="Times New Roman"/>
          <w:sz w:val="24"/>
          <w:szCs w:val="24"/>
          <w:u w:val="single"/>
          <w:lang w:val="en-US"/>
        </w:rPr>
        <w:t>. Harshit S. Saraf</w:t>
      </w:r>
    </w:p>
    <w:p w14:paraId="0139DC14" w14:textId="7B39BC7B" w:rsidR="00C642E5" w:rsidRPr="00C642E5" w:rsidRDefault="00E94F45" w:rsidP="00D97B57">
      <w:pPr>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During</w:t>
      </w:r>
      <w:r w:rsidR="00C642E5" w:rsidRPr="00C642E5">
        <w:rPr>
          <w:rFonts w:ascii="Times New Roman" w:hAnsi="Times New Roman" w:cs="Times New Roman"/>
          <w:sz w:val="24"/>
          <w:szCs w:val="24"/>
          <w:lang w:val="en-US"/>
        </w:rPr>
        <w:t xml:space="preserve"> the 1st Year, in partial fulfillment of the PGDM recognized by AICTE for</w:t>
      </w:r>
    </w:p>
    <w:p w14:paraId="23BCA2F0" w14:textId="420BDF49" w:rsidR="00C642E5" w:rsidRPr="00C642E5" w:rsidRDefault="00E94F45" w:rsidP="00D97B57">
      <w:pPr>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The</w:t>
      </w:r>
      <w:r w:rsidR="00C642E5" w:rsidRPr="00C642E5">
        <w:rPr>
          <w:rFonts w:ascii="Times New Roman" w:hAnsi="Times New Roman" w:cs="Times New Roman"/>
          <w:sz w:val="24"/>
          <w:szCs w:val="24"/>
          <w:lang w:val="en-US"/>
        </w:rPr>
        <w:t xml:space="preserve"> academic year 202</w:t>
      </w:r>
      <w:r w:rsidR="00C642E5">
        <w:rPr>
          <w:rFonts w:ascii="Times New Roman" w:hAnsi="Times New Roman" w:cs="Times New Roman"/>
          <w:sz w:val="24"/>
          <w:szCs w:val="24"/>
          <w:lang w:val="en-US"/>
        </w:rPr>
        <w:t>4</w:t>
      </w:r>
      <w:r w:rsidR="00C642E5" w:rsidRPr="00C642E5">
        <w:rPr>
          <w:rFonts w:ascii="Times New Roman" w:hAnsi="Times New Roman" w:cs="Times New Roman"/>
          <w:sz w:val="24"/>
          <w:szCs w:val="24"/>
          <w:lang w:val="en-US"/>
        </w:rPr>
        <w:t>-202</w:t>
      </w:r>
      <w:r w:rsidR="00C642E5">
        <w:rPr>
          <w:rFonts w:ascii="Times New Roman" w:hAnsi="Times New Roman" w:cs="Times New Roman"/>
          <w:sz w:val="24"/>
          <w:szCs w:val="24"/>
          <w:lang w:val="en-US"/>
        </w:rPr>
        <w:t>6</w:t>
      </w:r>
      <w:r>
        <w:rPr>
          <w:rFonts w:ascii="Times New Roman" w:hAnsi="Times New Roman" w:cs="Times New Roman"/>
          <w:sz w:val="24"/>
          <w:szCs w:val="24"/>
          <w:lang w:val="en-US"/>
        </w:rPr>
        <w:t xml:space="preserve"> through </w:t>
      </w:r>
      <w:r w:rsidR="00C642E5" w:rsidRPr="00C642E5">
        <w:rPr>
          <w:rFonts w:ascii="Times New Roman" w:hAnsi="Times New Roman" w:cs="Times New Roman"/>
          <w:sz w:val="24"/>
          <w:szCs w:val="24"/>
          <w:lang w:val="en-US"/>
        </w:rPr>
        <w:t>Vivekanand Education Society’s Business School.</w:t>
      </w:r>
    </w:p>
    <w:p w14:paraId="16C3A975" w14:textId="77777777" w:rsidR="00C642E5" w:rsidRPr="00C642E5" w:rsidRDefault="00C642E5" w:rsidP="00D97B57">
      <w:pPr>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This project work is original and not submitted earlier for the award of any degree diploma</w:t>
      </w:r>
    </w:p>
    <w:p w14:paraId="074FD2BC" w14:textId="7BF2059B" w:rsidR="00C642E5" w:rsidRDefault="00E94F45" w:rsidP="00D97B57">
      <w:pPr>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Of</w:t>
      </w:r>
      <w:r w:rsidR="00C642E5" w:rsidRPr="00C642E5">
        <w:rPr>
          <w:rFonts w:ascii="Times New Roman" w:hAnsi="Times New Roman" w:cs="Times New Roman"/>
          <w:sz w:val="24"/>
          <w:szCs w:val="24"/>
          <w:lang w:val="en-US"/>
        </w:rPr>
        <w:t xml:space="preserve"> any other University /Institution.</w:t>
      </w:r>
    </w:p>
    <w:p w14:paraId="625233EE" w14:textId="77777777" w:rsidR="00C642E5" w:rsidRDefault="00C642E5">
      <w:pPr>
        <w:rPr>
          <w:rFonts w:ascii="Times New Roman" w:hAnsi="Times New Roman" w:cs="Times New Roman"/>
          <w:sz w:val="24"/>
          <w:szCs w:val="24"/>
          <w:lang w:val="en-US"/>
        </w:rPr>
      </w:pPr>
    </w:p>
    <w:p w14:paraId="20B4C14D" w14:textId="77777777" w:rsidR="00C642E5" w:rsidRDefault="00C642E5">
      <w:pPr>
        <w:rPr>
          <w:rFonts w:ascii="Times New Roman" w:hAnsi="Times New Roman" w:cs="Times New Roman"/>
          <w:sz w:val="24"/>
          <w:szCs w:val="24"/>
          <w:lang w:val="en-US"/>
        </w:rPr>
      </w:pPr>
    </w:p>
    <w:p w14:paraId="2B0103D9" w14:textId="77777777" w:rsidR="00C642E5" w:rsidRDefault="00C642E5">
      <w:pPr>
        <w:rPr>
          <w:rFonts w:ascii="Times New Roman" w:hAnsi="Times New Roman" w:cs="Times New Roman"/>
          <w:sz w:val="24"/>
          <w:szCs w:val="24"/>
          <w:lang w:val="en-US"/>
        </w:rPr>
      </w:pPr>
    </w:p>
    <w:p w14:paraId="748730F3" w14:textId="77777777" w:rsidR="00C642E5" w:rsidRDefault="00C642E5">
      <w:pPr>
        <w:rPr>
          <w:rFonts w:ascii="Times New Roman" w:hAnsi="Times New Roman" w:cs="Times New Roman"/>
          <w:sz w:val="24"/>
          <w:szCs w:val="24"/>
          <w:lang w:val="en-US"/>
        </w:rPr>
      </w:pPr>
    </w:p>
    <w:p w14:paraId="6CF942B9" w14:textId="77777777" w:rsidR="00C642E5" w:rsidRDefault="00C642E5">
      <w:pPr>
        <w:rPr>
          <w:rFonts w:ascii="Times New Roman" w:hAnsi="Times New Roman" w:cs="Times New Roman"/>
          <w:sz w:val="24"/>
          <w:szCs w:val="24"/>
          <w:lang w:val="en-US"/>
        </w:rPr>
      </w:pPr>
    </w:p>
    <w:p w14:paraId="09DF33CB" w14:textId="77777777" w:rsidR="00C642E5" w:rsidRDefault="00C642E5" w:rsidP="007F4109">
      <w:pPr>
        <w:jc w:val="right"/>
        <w:rPr>
          <w:rFonts w:ascii="Times New Roman" w:hAnsi="Times New Roman" w:cs="Times New Roman"/>
          <w:sz w:val="24"/>
          <w:szCs w:val="24"/>
          <w:lang w:val="en-US"/>
        </w:rPr>
      </w:pPr>
      <w:r>
        <w:rPr>
          <w:rFonts w:ascii="Times New Roman" w:hAnsi="Times New Roman" w:cs="Times New Roman"/>
          <w:sz w:val="24"/>
          <w:szCs w:val="24"/>
          <w:lang w:val="en-US"/>
        </w:rPr>
        <w:t>Faculty Member</w:t>
      </w:r>
    </w:p>
    <w:p w14:paraId="69F1D28E" w14:textId="6D44F7B1" w:rsidR="00C642E5" w:rsidRDefault="00585DD5">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00A0782" w14:textId="77777777" w:rsidR="007B4E99" w:rsidRPr="007F4109" w:rsidRDefault="007B4E99" w:rsidP="007F4109">
      <w:pPr>
        <w:jc w:val="center"/>
        <w:rPr>
          <w:rFonts w:ascii="Times New Roman" w:hAnsi="Times New Roman" w:cs="Times New Roman"/>
          <w:sz w:val="40"/>
          <w:szCs w:val="40"/>
          <w:lang w:val="en-US"/>
        </w:rPr>
      </w:pPr>
      <w:r w:rsidRPr="007F4109">
        <w:rPr>
          <w:rFonts w:ascii="Times New Roman" w:hAnsi="Times New Roman" w:cs="Times New Roman"/>
          <w:sz w:val="40"/>
          <w:szCs w:val="40"/>
          <w:lang w:val="en-US"/>
        </w:rPr>
        <w:lastRenderedPageBreak/>
        <w:t>Declaration</w:t>
      </w:r>
    </w:p>
    <w:p w14:paraId="1BCEB12A" w14:textId="77777777" w:rsidR="007B4E99" w:rsidRPr="007B4E99" w:rsidRDefault="007B4E99" w:rsidP="007B4E99">
      <w:pPr>
        <w:rPr>
          <w:rFonts w:ascii="Times New Roman" w:hAnsi="Times New Roman" w:cs="Times New Roman"/>
          <w:sz w:val="24"/>
          <w:szCs w:val="24"/>
          <w:lang w:val="en-US"/>
        </w:rPr>
      </w:pPr>
    </w:p>
    <w:p w14:paraId="636F4ECE" w14:textId="2FFF215C" w:rsidR="007B4E99" w:rsidRPr="007B4E99" w:rsidRDefault="00D42D60" w:rsidP="007F4109">
      <w:pPr>
        <w:jc w:val="both"/>
        <w:rPr>
          <w:rFonts w:ascii="Times New Roman" w:hAnsi="Times New Roman" w:cs="Times New Roman"/>
          <w:sz w:val="24"/>
          <w:szCs w:val="24"/>
          <w:lang w:val="en-US"/>
        </w:rPr>
      </w:pPr>
      <w:r w:rsidRPr="007B4E99">
        <w:rPr>
          <w:rFonts w:ascii="Times New Roman" w:hAnsi="Times New Roman" w:cs="Times New Roman"/>
          <w:sz w:val="24"/>
          <w:szCs w:val="24"/>
          <w:lang w:val="en-US"/>
        </w:rPr>
        <w:t>I,</w:t>
      </w:r>
      <w:r>
        <w:rPr>
          <w:rFonts w:ascii="Times New Roman" w:hAnsi="Times New Roman" w:cs="Times New Roman"/>
          <w:sz w:val="24"/>
          <w:szCs w:val="24"/>
          <w:lang w:val="en-US"/>
        </w:rPr>
        <w:t xml:space="preserve"> </w:t>
      </w:r>
      <w:r w:rsidR="00E94F45">
        <w:rPr>
          <w:rFonts w:ascii="Times New Roman" w:hAnsi="Times New Roman" w:cs="Times New Roman"/>
          <w:sz w:val="24"/>
          <w:szCs w:val="24"/>
          <w:u w:val="single"/>
          <w:lang w:val="en-US"/>
        </w:rPr>
        <w:t>Harshit S. Saraf</w:t>
      </w:r>
      <w:r>
        <w:rPr>
          <w:rFonts w:ascii="Times New Roman" w:hAnsi="Times New Roman" w:cs="Times New Roman"/>
          <w:sz w:val="24"/>
          <w:szCs w:val="24"/>
          <w:lang w:val="en-US"/>
        </w:rPr>
        <w:t>,</w:t>
      </w:r>
      <w:r w:rsidR="007B4E99" w:rsidRPr="007B4E99">
        <w:rPr>
          <w:rFonts w:ascii="Times New Roman" w:hAnsi="Times New Roman" w:cs="Times New Roman"/>
          <w:sz w:val="24"/>
          <w:szCs w:val="24"/>
          <w:lang w:val="en-US"/>
        </w:rPr>
        <w:t xml:space="preserve"> student of PGDM of Vivekanand Education Society’s</w:t>
      </w:r>
    </w:p>
    <w:p w14:paraId="1E7F6E87" w14:textId="266EB95F" w:rsidR="007B4E99" w:rsidRPr="007B4E99" w:rsidRDefault="007B4E99" w:rsidP="007F4109">
      <w:pPr>
        <w:spacing w:line="360" w:lineRule="auto"/>
        <w:jc w:val="both"/>
        <w:rPr>
          <w:rFonts w:ascii="Times New Roman" w:hAnsi="Times New Roman" w:cs="Times New Roman"/>
          <w:sz w:val="24"/>
          <w:szCs w:val="24"/>
          <w:lang w:val="en-US"/>
        </w:rPr>
      </w:pPr>
      <w:r w:rsidRPr="007B4E99">
        <w:rPr>
          <w:rFonts w:ascii="Times New Roman" w:hAnsi="Times New Roman" w:cs="Times New Roman"/>
          <w:sz w:val="24"/>
          <w:szCs w:val="24"/>
          <w:lang w:val="en-US"/>
        </w:rPr>
        <w:t>Business School, Chembur, Mumbai, hereby declare that</w:t>
      </w:r>
      <w:r>
        <w:rPr>
          <w:rFonts w:ascii="Times New Roman" w:hAnsi="Times New Roman" w:cs="Times New Roman"/>
          <w:sz w:val="24"/>
          <w:szCs w:val="24"/>
          <w:lang w:val="en-US"/>
        </w:rPr>
        <w:t xml:space="preserve"> </w:t>
      </w:r>
      <w:r w:rsidRPr="007B4E99">
        <w:rPr>
          <w:rFonts w:ascii="Times New Roman" w:hAnsi="Times New Roman" w:cs="Times New Roman"/>
          <w:sz w:val="24"/>
          <w:szCs w:val="24"/>
          <w:lang w:val="en-US"/>
        </w:rPr>
        <w:t>I have completed Summer Internship Project on</w:t>
      </w:r>
      <w:r w:rsidR="007F4109">
        <w:rPr>
          <w:rFonts w:ascii="Times New Roman" w:hAnsi="Times New Roman" w:cs="Times New Roman"/>
          <w:sz w:val="24"/>
          <w:szCs w:val="24"/>
          <w:lang w:val="en-US"/>
        </w:rPr>
        <w:t xml:space="preserve"> </w:t>
      </w:r>
      <w:r>
        <w:rPr>
          <w:rFonts w:ascii="Times New Roman" w:hAnsi="Times New Roman" w:cs="Times New Roman"/>
          <w:sz w:val="24"/>
          <w:szCs w:val="24"/>
          <w:lang w:val="en-US"/>
        </w:rPr>
        <w:t>“Title of the Study</w:t>
      </w:r>
      <w:r w:rsidRPr="007B4E99">
        <w:rPr>
          <w:rFonts w:ascii="Times New Roman" w:hAnsi="Times New Roman" w:cs="Times New Roman"/>
          <w:sz w:val="24"/>
          <w:szCs w:val="24"/>
          <w:lang w:val="en-US"/>
        </w:rPr>
        <w:t>” at</w:t>
      </w:r>
      <w:r w:rsidR="007F4109">
        <w:rPr>
          <w:rFonts w:ascii="Times New Roman" w:hAnsi="Times New Roman" w:cs="Times New Roman"/>
          <w:sz w:val="24"/>
          <w:szCs w:val="24"/>
          <w:lang w:val="en-US"/>
        </w:rPr>
        <w:t xml:space="preserve"> </w:t>
      </w:r>
      <w:r>
        <w:rPr>
          <w:rFonts w:ascii="Times New Roman" w:hAnsi="Times New Roman" w:cs="Times New Roman"/>
          <w:sz w:val="24"/>
          <w:szCs w:val="24"/>
          <w:lang w:val="en-US"/>
        </w:rPr>
        <w:t>“Company Name”</w:t>
      </w:r>
      <w:r w:rsidRPr="007B4E99">
        <w:rPr>
          <w:rFonts w:ascii="Times New Roman" w:hAnsi="Times New Roman" w:cs="Times New Roman"/>
          <w:sz w:val="24"/>
          <w:szCs w:val="24"/>
          <w:lang w:val="en-US"/>
        </w:rPr>
        <w:t>,</w:t>
      </w:r>
      <w:r w:rsidR="007F4109">
        <w:rPr>
          <w:rFonts w:ascii="Times New Roman" w:hAnsi="Times New Roman" w:cs="Times New Roman"/>
          <w:sz w:val="24"/>
          <w:szCs w:val="24"/>
          <w:lang w:val="en-US"/>
        </w:rPr>
        <w:t xml:space="preserve"> </w:t>
      </w:r>
      <w:r w:rsidRPr="007B4E99">
        <w:rPr>
          <w:rFonts w:ascii="Times New Roman" w:hAnsi="Times New Roman" w:cs="Times New Roman"/>
          <w:sz w:val="24"/>
          <w:szCs w:val="24"/>
          <w:lang w:val="en-US"/>
        </w:rPr>
        <w:t>during the academic year 202</w:t>
      </w:r>
      <w:r>
        <w:rPr>
          <w:rFonts w:ascii="Times New Roman" w:hAnsi="Times New Roman" w:cs="Times New Roman"/>
          <w:sz w:val="24"/>
          <w:szCs w:val="24"/>
          <w:lang w:val="en-US"/>
        </w:rPr>
        <w:t>4</w:t>
      </w:r>
      <w:r w:rsidRPr="007B4E99">
        <w:rPr>
          <w:rFonts w:ascii="Times New Roman" w:hAnsi="Times New Roman" w:cs="Times New Roman"/>
          <w:sz w:val="24"/>
          <w:szCs w:val="24"/>
          <w:lang w:val="en-US"/>
        </w:rPr>
        <w:t>-2025.</w:t>
      </w:r>
    </w:p>
    <w:p w14:paraId="79B93AC7" w14:textId="018AD01B" w:rsidR="007B4E99" w:rsidRDefault="007B4E99" w:rsidP="007F4109">
      <w:pPr>
        <w:jc w:val="both"/>
        <w:rPr>
          <w:rFonts w:ascii="Times New Roman" w:hAnsi="Times New Roman" w:cs="Times New Roman"/>
          <w:sz w:val="24"/>
          <w:szCs w:val="24"/>
          <w:lang w:val="en-US"/>
        </w:rPr>
      </w:pPr>
      <w:r w:rsidRPr="007B4E99">
        <w:rPr>
          <w:rFonts w:ascii="Times New Roman" w:hAnsi="Times New Roman" w:cs="Times New Roman"/>
          <w:sz w:val="24"/>
          <w:szCs w:val="24"/>
          <w:lang w:val="en-US"/>
        </w:rPr>
        <w:t xml:space="preserve">The information submitted is true </w:t>
      </w:r>
      <w:r w:rsidR="007F4109" w:rsidRPr="007B4E99">
        <w:rPr>
          <w:rFonts w:ascii="Times New Roman" w:hAnsi="Times New Roman" w:cs="Times New Roman"/>
          <w:sz w:val="24"/>
          <w:szCs w:val="24"/>
          <w:lang w:val="en-US"/>
        </w:rPr>
        <w:t>an</w:t>
      </w:r>
      <w:r w:rsidR="007F4109">
        <w:rPr>
          <w:rFonts w:ascii="Times New Roman" w:hAnsi="Times New Roman" w:cs="Times New Roman"/>
          <w:sz w:val="24"/>
          <w:szCs w:val="24"/>
          <w:lang w:val="en-US"/>
        </w:rPr>
        <w:t>d</w:t>
      </w:r>
      <w:r w:rsidRPr="007B4E99">
        <w:rPr>
          <w:rFonts w:ascii="Times New Roman" w:hAnsi="Times New Roman" w:cs="Times New Roman"/>
          <w:sz w:val="24"/>
          <w:szCs w:val="24"/>
          <w:lang w:val="en-US"/>
        </w:rPr>
        <w:t xml:space="preserve"> original to the best of my knowledge.</w:t>
      </w:r>
    </w:p>
    <w:p w14:paraId="6ADBC7BF" w14:textId="77777777" w:rsidR="007B4E99" w:rsidRDefault="007B4E99" w:rsidP="007B4E99">
      <w:pPr>
        <w:rPr>
          <w:rFonts w:ascii="Times New Roman" w:hAnsi="Times New Roman" w:cs="Times New Roman"/>
          <w:sz w:val="24"/>
          <w:szCs w:val="24"/>
          <w:lang w:val="en-US"/>
        </w:rPr>
      </w:pPr>
    </w:p>
    <w:p w14:paraId="4659AB91" w14:textId="77777777" w:rsidR="007B4E99" w:rsidRDefault="007B4E99" w:rsidP="007B4E99">
      <w:pPr>
        <w:rPr>
          <w:rFonts w:ascii="Times New Roman" w:hAnsi="Times New Roman" w:cs="Times New Roman"/>
          <w:sz w:val="24"/>
          <w:szCs w:val="24"/>
          <w:lang w:val="en-US"/>
        </w:rPr>
      </w:pPr>
    </w:p>
    <w:p w14:paraId="1F682871" w14:textId="77777777" w:rsidR="007B4E99" w:rsidRDefault="007B4E99" w:rsidP="007B4E99">
      <w:pPr>
        <w:rPr>
          <w:rFonts w:ascii="Times New Roman" w:hAnsi="Times New Roman" w:cs="Times New Roman"/>
          <w:sz w:val="24"/>
          <w:szCs w:val="24"/>
          <w:lang w:val="en-US"/>
        </w:rPr>
      </w:pPr>
    </w:p>
    <w:p w14:paraId="467052F7" w14:textId="77777777" w:rsidR="007B4E99" w:rsidRDefault="007B4E99" w:rsidP="007B4E99">
      <w:pPr>
        <w:rPr>
          <w:rFonts w:ascii="Times New Roman" w:hAnsi="Times New Roman" w:cs="Times New Roman"/>
          <w:sz w:val="24"/>
          <w:szCs w:val="24"/>
          <w:lang w:val="en-US"/>
        </w:rPr>
      </w:pPr>
    </w:p>
    <w:p w14:paraId="4DD945EA" w14:textId="77777777" w:rsidR="007B4E99" w:rsidRDefault="007B4E99" w:rsidP="007B4E99">
      <w:pPr>
        <w:rPr>
          <w:rFonts w:ascii="Times New Roman" w:hAnsi="Times New Roman" w:cs="Times New Roman"/>
          <w:sz w:val="24"/>
          <w:szCs w:val="24"/>
          <w:lang w:val="en-US"/>
        </w:rPr>
      </w:pPr>
    </w:p>
    <w:p w14:paraId="2A7F443C" w14:textId="10DDA4F0" w:rsidR="007B4E99" w:rsidRPr="007B4E99" w:rsidRDefault="007B4E99" w:rsidP="007B4E99">
      <w:pPr>
        <w:rPr>
          <w:rFonts w:ascii="Times New Roman" w:hAnsi="Times New Roman" w:cs="Times New Roman"/>
          <w:sz w:val="24"/>
          <w:szCs w:val="24"/>
          <w:lang w:val="en-US"/>
        </w:rPr>
      </w:pPr>
      <w:r w:rsidRPr="007B4E99">
        <w:rPr>
          <w:rFonts w:ascii="Times New Roman" w:hAnsi="Times New Roman" w:cs="Times New Roman"/>
          <w:sz w:val="24"/>
          <w:szCs w:val="24"/>
          <w:lang w:val="en-US"/>
        </w:rPr>
        <w:t>Date:</w:t>
      </w:r>
      <w:r w:rsidR="004B07CC">
        <w:rPr>
          <w:rFonts w:ascii="Times New Roman" w:hAnsi="Times New Roman" w:cs="Times New Roman"/>
          <w:sz w:val="24"/>
          <w:szCs w:val="24"/>
          <w:lang w:val="en-US"/>
        </w:rPr>
        <w:t xml:space="preserve"> 21 April,</w:t>
      </w:r>
      <w:r w:rsidR="00E94F45">
        <w:rPr>
          <w:rFonts w:ascii="Times New Roman" w:hAnsi="Times New Roman" w:cs="Times New Roman"/>
          <w:sz w:val="24"/>
          <w:szCs w:val="24"/>
          <w:lang w:val="en-US"/>
        </w:rPr>
        <w:t xml:space="preserve"> </w:t>
      </w:r>
      <w:r w:rsidR="004B07CC">
        <w:rPr>
          <w:rFonts w:ascii="Times New Roman" w:hAnsi="Times New Roman" w:cs="Times New Roman"/>
          <w:sz w:val="24"/>
          <w:szCs w:val="24"/>
          <w:lang w:val="en-US"/>
        </w:rPr>
        <w:t>2025</w:t>
      </w:r>
      <w:r w:rsidR="00E94F45">
        <w:rPr>
          <w:rFonts w:ascii="Times New Roman" w:hAnsi="Times New Roman" w:cs="Times New Roman"/>
          <w:sz w:val="24"/>
          <w:szCs w:val="24"/>
          <w:lang w:val="en-US"/>
        </w:rPr>
        <w:t>.</w:t>
      </w:r>
    </w:p>
    <w:p w14:paraId="6F69820B" w14:textId="77777777" w:rsidR="007B4E99" w:rsidRPr="007B4E99" w:rsidRDefault="007B4E99" w:rsidP="007B4E99">
      <w:pPr>
        <w:rPr>
          <w:rFonts w:ascii="Times New Roman" w:hAnsi="Times New Roman" w:cs="Times New Roman"/>
          <w:sz w:val="24"/>
          <w:szCs w:val="24"/>
          <w:lang w:val="en-US"/>
        </w:rPr>
      </w:pPr>
      <w:r w:rsidRPr="007B4E99">
        <w:rPr>
          <w:rFonts w:ascii="Times New Roman" w:hAnsi="Times New Roman" w:cs="Times New Roman"/>
          <w:sz w:val="24"/>
          <w:szCs w:val="24"/>
          <w:lang w:val="en-US"/>
        </w:rPr>
        <w:t>Place: MUMBAI</w:t>
      </w:r>
    </w:p>
    <w:p w14:paraId="3DAECE71" w14:textId="77777777" w:rsidR="007B4E99" w:rsidRPr="007B4E99" w:rsidRDefault="007B4E99" w:rsidP="007B4E99">
      <w:pPr>
        <w:rPr>
          <w:rFonts w:ascii="Times New Roman" w:hAnsi="Times New Roman" w:cs="Times New Roman"/>
          <w:sz w:val="24"/>
          <w:szCs w:val="24"/>
          <w:lang w:val="en-US"/>
        </w:rPr>
      </w:pPr>
    </w:p>
    <w:p w14:paraId="5D128335" w14:textId="763294FF" w:rsidR="007B4E99" w:rsidRDefault="007B4E99" w:rsidP="00E41DB3">
      <w:pPr>
        <w:jc w:val="right"/>
        <w:rPr>
          <w:rFonts w:ascii="Times New Roman" w:hAnsi="Times New Roman" w:cs="Times New Roman"/>
          <w:sz w:val="24"/>
          <w:szCs w:val="24"/>
          <w:lang w:val="en-US"/>
        </w:rPr>
      </w:pPr>
      <w:r w:rsidRPr="007B4E99">
        <w:rPr>
          <w:rFonts w:ascii="Times New Roman" w:hAnsi="Times New Roman" w:cs="Times New Roman"/>
          <w:sz w:val="24"/>
          <w:szCs w:val="24"/>
          <w:lang w:val="en-US"/>
        </w:rPr>
        <w:t>(Student Signature)</w:t>
      </w:r>
      <w:r>
        <w:rPr>
          <w:rFonts w:ascii="Times New Roman" w:hAnsi="Times New Roman" w:cs="Times New Roman"/>
          <w:sz w:val="24"/>
          <w:szCs w:val="24"/>
          <w:lang w:val="en-US"/>
        </w:rPr>
        <w:br w:type="page"/>
      </w:r>
    </w:p>
    <w:p w14:paraId="3BE8C095" w14:textId="2AB16C99" w:rsidR="00967987" w:rsidRPr="007F4109" w:rsidRDefault="00585DD5" w:rsidP="007F4109">
      <w:pPr>
        <w:jc w:val="center"/>
        <w:rPr>
          <w:rFonts w:ascii="Times New Roman" w:hAnsi="Times New Roman" w:cs="Times New Roman"/>
          <w:sz w:val="40"/>
          <w:szCs w:val="40"/>
          <w:lang w:val="en-US"/>
        </w:rPr>
      </w:pPr>
      <w:r w:rsidRPr="007F4109">
        <w:rPr>
          <w:rFonts w:ascii="Times New Roman" w:hAnsi="Times New Roman" w:cs="Times New Roman"/>
          <w:sz w:val="40"/>
          <w:szCs w:val="40"/>
          <w:lang w:val="en-US"/>
        </w:rPr>
        <w:lastRenderedPageBreak/>
        <w:t>Table of Contents</w:t>
      </w:r>
    </w:p>
    <w:p w14:paraId="5973F43F" w14:textId="4EC3352C" w:rsidR="00585DD5" w:rsidRDefault="00585DD5">
      <w:pPr>
        <w:rPr>
          <w:rFonts w:ascii="Times New Roman" w:hAnsi="Times New Roman" w:cs="Times New Roman"/>
          <w:sz w:val="24"/>
          <w:szCs w:val="24"/>
          <w:lang w:val="en-US"/>
        </w:rPr>
      </w:pPr>
    </w:p>
    <w:p w14:paraId="023352B9" w14:textId="2893E78B" w:rsidR="00FA5EC3" w:rsidRDefault="00FA5EC3" w:rsidP="00D53977">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Brief Introduction of the company</w:t>
      </w:r>
    </w:p>
    <w:p w14:paraId="60A0C0D0" w14:textId="77777777" w:rsidR="00FE6C77" w:rsidRDefault="00FE6C77" w:rsidP="00FE6C77">
      <w:pPr>
        <w:pStyle w:val="ListParagraph"/>
        <w:rPr>
          <w:rFonts w:ascii="Times New Roman" w:hAnsi="Times New Roman" w:cs="Times New Roman"/>
          <w:sz w:val="24"/>
          <w:szCs w:val="24"/>
          <w:lang w:val="en-US"/>
        </w:rPr>
      </w:pPr>
    </w:p>
    <w:p w14:paraId="5DB7D116" w14:textId="24021205" w:rsidR="00FE6C77" w:rsidRPr="007B4005" w:rsidRDefault="009C0BB9" w:rsidP="007B4005">
      <w:pPr>
        <w:ind w:left="360"/>
        <w:rPr>
          <w:rFonts w:ascii="Times New Roman" w:hAnsi="Times New Roman" w:cs="Times New Roman"/>
          <w:b/>
          <w:bCs/>
          <w:sz w:val="24"/>
          <w:szCs w:val="24"/>
          <w:u w:val="single"/>
          <w:lang w:val="en-US"/>
        </w:rPr>
      </w:pPr>
      <w:r>
        <w:rPr>
          <w:rFonts w:ascii="Times New Roman" w:hAnsi="Times New Roman" w:cs="Times New Roman"/>
          <w:sz w:val="24"/>
          <w:szCs w:val="24"/>
          <w:lang w:val="en-US"/>
        </w:rPr>
        <w:t xml:space="preserve">                                            </w:t>
      </w:r>
      <w:r w:rsidRPr="009C0BB9">
        <w:rPr>
          <w:rFonts w:ascii="Times New Roman" w:hAnsi="Times New Roman" w:cs="Times New Roman"/>
          <w:b/>
          <w:bCs/>
          <w:sz w:val="28"/>
          <w:szCs w:val="28"/>
          <w:u w:val="single"/>
          <w:lang w:val="en-US"/>
        </w:rPr>
        <w:t xml:space="preserve">2. </w:t>
      </w:r>
      <w:r w:rsidR="00FA5EC3" w:rsidRPr="009C0BB9">
        <w:rPr>
          <w:rFonts w:ascii="Times New Roman" w:hAnsi="Times New Roman" w:cs="Times New Roman"/>
          <w:b/>
          <w:bCs/>
          <w:sz w:val="28"/>
          <w:szCs w:val="28"/>
          <w:u w:val="single"/>
          <w:lang w:val="en-US"/>
        </w:rPr>
        <w:t>Brief of the Job/ task assigned</w:t>
      </w:r>
    </w:p>
    <w:p w14:paraId="46597433" w14:textId="3AB70DF0" w:rsidR="00B52477" w:rsidRPr="00FD642D" w:rsidRDefault="00B52477" w:rsidP="009C0BB9">
      <w:pPr>
        <w:rPr>
          <w:rFonts w:ascii="Times New Roman" w:hAnsi="Times New Roman" w:cs="Times New Roman"/>
          <w:sz w:val="24"/>
          <w:szCs w:val="24"/>
        </w:rPr>
      </w:pPr>
      <w:r w:rsidRPr="00FD642D">
        <w:rPr>
          <w:rFonts w:ascii="Times New Roman" w:hAnsi="Times New Roman" w:cs="Times New Roman"/>
          <w:sz w:val="24"/>
          <w:szCs w:val="24"/>
        </w:rPr>
        <w:t xml:space="preserve">The given case study entails the end-to-end development of a predictive analytics solution to forecast the probability of loan default using </w:t>
      </w:r>
      <w:r w:rsidR="00E94F45" w:rsidRPr="00FD642D">
        <w:rPr>
          <w:rFonts w:ascii="Times New Roman" w:hAnsi="Times New Roman" w:cs="Times New Roman"/>
          <w:sz w:val="24"/>
          <w:szCs w:val="24"/>
        </w:rPr>
        <w:t>Mongo DB</w:t>
      </w:r>
      <w:r w:rsidRPr="00FD642D">
        <w:rPr>
          <w:rFonts w:ascii="Times New Roman" w:hAnsi="Times New Roman" w:cs="Times New Roman"/>
          <w:sz w:val="24"/>
          <w:szCs w:val="24"/>
        </w:rPr>
        <w:t xml:space="preserve"> for data storage and Python for data analysis and modelling. The core objective is to build a robust machine learning model that enables financial institutions to make informed credit risk decisions by identifying high-risk borrowers.</w:t>
      </w:r>
    </w:p>
    <w:p w14:paraId="70CBB09A" w14:textId="35A037FD" w:rsidR="00B52477" w:rsidRPr="00FD642D" w:rsidRDefault="00B52477" w:rsidP="009C0BB9">
      <w:pPr>
        <w:rPr>
          <w:rFonts w:ascii="Times New Roman" w:hAnsi="Times New Roman" w:cs="Times New Roman"/>
          <w:sz w:val="24"/>
          <w:szCs w:val="24"/>
        </w:rPr>
      </w:pPr>
      <w:r w:rsidRPr="00FD642D">
        <w:rPr>
          <w:rFonts w:ascii="Times New Roman" w:hAnsi="Times New Roman" w:cs="Times New Roman"/>
          <w:sz w:val="24"/>
          <w:szCs w:val="24"/>
        </w:rPr>
        <w:t xml:space="preserve">The first phase involves the ingestion and storage of the loan dataset into </w:t>
      </w:r>
      <w:r w:rsidR="00E94F45" w:rsidRPr="00FD642D">
        <w:rPr>
          <w:rFonts w:ascii="Times New Roman" w:hAnsi="Times New Roman" w:cs="Times New Roman"/>
          <w:sz w:val="24"/>
          <w:szCs w:val="24"/>
        </w:rPr>
        <w:t>Mongo DB</w:t>
      </w:r>
      <w:r w:rsidRPr="00FD642D">
        <w:rPr>
          <w:rFonts w:ascii="Times New Roman" w:hAnsi="Times New Roman" w:cs="Times New Roman"/>
          <w:sz w:val="24"/>
          <w:szCs w:val="24"/>
        </w:rPr>
        <w:t>, a NoSQL database, where an optimal schema design is to be constructed for efficient indexing, querying, and scalability. Once data is loaded, the second phase focuses on data preprocessing and exploration. This includes the extraction of critical loan features such as credit score, loan amount, income, interest rate, loan duration, and repayment history. Comprehensive Exploratory Data Analysis (EDA) will be conducted using Python libraries such as Pandas, NumPy, and Matplotlib to uncover hidden patterns, trends, and data anomalies. Special attention will be given to identifying missing values, outliers, and skewed distributions.</w:t>
      </w:r>
    </w:p>
    <w:p w14:paraId="5142E93F" w14:textId="63C51B9A" w:rsidR="00B52477" w:rsidRPr="00FD642D" w:rsidRDefault="00B52477" w:rsidP="009C0BB9">
      <w:pPr>
        <w:rPr>
          <w:rFonts w:ascii="Times New Roman" w:hAnsi="Times New Roman" w:cs="Times New Roman"/>
          <w:sz w:val="24"/>
          <w:szCs w:val="24"/>
        </w:rPr>
      </w:pPr>
      <w:r w:rsidRPr="00FD642D">
        <w:rPr>
          <w:rFonts w:ascii="Times New Roman" w:hAnsi="Times New Roman" w:cs="Times New Roman"/>
          <w:sz w:val="24"/>
          <w:szCs w:val="24"/>
        </w:rPr>
        <w:t xml:space="preserve">In the feature engineering and model training phase, the dataset will be transformed into a machine learning-ready format through encoding, normalization, and feature selection. Supervised learning algorithms including logistic regression, decision trees, and ensemble methods like random forests will be trained to predict default risk. </w:t>
      </w:r>
      <w:r w:rsidR="00E94F45" w:rsidRPr="00FD642D">
        <w:rPr>
          <w:rFonts w:ascii="Times New Roman" w:hAnsi="Times New Roman" w:cs="Times New Roman"/>
          <w:sz w:val="24"/>
          <w:szCs w:val="24"/>
        </w:rPr>
        <w:t>Hyper parameter</w:t>
      </w:r>
      <w:r w:rsidRPr="00FD642D">
        <w:rPr>
          <w:rFonts w:ascii="Times New Roman" w:hAnsi="Times New Roman" w:cs="Times New Roman"/>
          <w:sz w:val="24"/>
          <w:szCs w:val="24"/>
        </w:rPr>
        <w:t xml:space="preserve"> tuning and cross-validation will be used to optimize model performance.</w:t>
      </w:r>
    </w:p>
    <w:p w14:paraId="0EFB05E8" w14:textId="65ECCCA1" w:rsidR="00B52477" w:rsidRPr="00FD642D" w:rsidRDefault="00B52477" w:rsidP="009C0BB9">
      <w:pPr>
        <w:rPr>
          <w:rFonts w:ascii="Times New Roman" w:hAnsi="Times New Roman" w:cs="Times New Roman"/>
          <w:sz w:val="24"/>
          <w:szCs w:val="24"/>
        </w:rPr>
      </w:pPr>
      <w:r w:rsidRPr="00FD642D">
        <w:rPr>
          <w:rFonts w:ascii="Times New Roman" w:hAnsi="Times New Roman" w:cs="Times New Roman"/>
          <w:sz w:val="24"/>
          <w:szCs w:val="24"/>
        </w:rPr>
        <w:t>The forecasting module will involve time-series modelling to predict future loan default trends. Evaluation metrics such as precision, recall, accuracy, and F1-score will be utilized to assess model efficacy and generalizability.</w:t>
      </w:r>
    </w:p>
    <w:p w14:paraId="4F1E5DF6" w14:textId="77777777" w:rsidR="00B52477" w:rsidRPr="00FD642D" w:rsidRDefault="00B52477" w:rsidP="009C0BB9">
      <w:pPr>
        <w:rPr>
          <w:rFonts w:ascii="Times New Roman" w:hAnsi="Times New Roman" w:cs="Times New Roman"/>
          <w:sz w:val="24"/>
          <w:szCs w:val="24"/>
        </w:rPr>
      </w:pPr>
      <w:r w:rsidRPr="00FD642D">
        <w:rPr>
          <w:rFonts w:ascii="Times New Roman" w:hAnsi="Times New Roman" w:cs="Times New Roman"/>
          <w:sz w:val="24"/>
          <w:szCs w:val="24"/>
        </w:rPr>
        <w:t>For visualization and reporting, both static and interactive data visualizations will be created using Seaborn, Matplotlib, and Plotly. Furthermore, a dynamic dashboard will be designed using Dash or similar tools to provide real-time monitoring of loan risk metrics and model predictions.</w:t>
      </w:r>
    </w:p>
    <w:p w14:paraId="5B07878C" w14:textId="79668420" w:rsidR="00B52477" w:rsidRPr="00FD642D" w:rsidRDefault="00B52477" w:rsidP="009C0BB9">
      <w:pPr>
        <w:rPr>
          <w:rFonts w:ascii="Times New Roman" w:hAnsi="Times New Roman" w:cs="Times New Roman"/>
          <w:sz w:val="24"/>
          <w:szCs w:val="24"/>
        </w:rPr>
      </w:pPr>
      <w:r w:rsidRPr="00FD642D">
        <w:rPr>
          <w:rFonts w:ascii="Times New Roman" w:hAnsi="Times New Roman" w:cs="Times New Roman"/>
          <w:sz w:val="24"/>
          <w:szCs w:val="24"/>
        </w:rPr>
        <w:t xml:space="preserve">A novel aspect of the project is the integration of Natural Language Querying (NLQ) capabilities using NLP techniques. This includes designing an interface that allows users to input queries in plain English, which will be parsed and translated into </w:t>
      </w:r>
      <w:r w:rsidR="00E94F45" w:rsidRPr="00FD642D">
        <w:rPr>
          <w:rFonts w:ascii="Times New Roman" w:hAnsi="Times New Roman" w:cs="Times New Roman"/>
          <w:sz w:val="24"/>
          <w:szCs w:val="24"/>
        </w:rPr>
        <w:t>Mongo DB</w:t>
      </w:r>
      <w:r w:rsidRPr="00FD642D">
        <w:rPr>
          <w:rFonts w:ascii="Times New Roman" w:hAnsi="Times New Roman" w:cs="Times New Roman"/>
          <w:sz w:val="24"/>
          <w:szCs w:val="24"/>
        </w:rPr>
        <w:t xml:space="preserve"> commands. Example queries include: “List the top 10 borrowers with the highest default probability” or “What is the average credit score of defaulters over the past two years?” An NLP engine will be integrated to enhance user experience and automate query handling.</w:t>
      </w:r>
    </w:p>
    <w:p w14:paraId="54101590" w14:textId="51734B89" w:rsidR="00FE6C77" w:rsidRPr="00FD642D" w:rsidRDefault="00B52477" w:rsidP="009C0BB9">
      <w:pPr>
        <w:rPr>
          <w:rFonts w:ascii="Times New Roman" w:hAnsi="Times New Roman" w:cs="Times New Roman"/>
          <w:sz w:val="24"/>
          <w:szCs w:val="24"/>
        </w:rPr>
      </w:pPr>
      <w:r w:rsidRPr="00FD642D">
        <w:rPr>
          <w:rFonts w:ascii="Times New Roman" w:hAnsi="Times New Roman" w:cs="Times New Roman"/>
          <w:sz w:val="24"/>
          <w:szCs w:val="24"/>
        </w:rPr>
        <w:t xml:space="preserve">Key deliverables include a structured and optimized </w:t>
      </w:r>
      <w:r w:rsidR="00E94F45" w:rsidRPr="00FD642D">
        <w:rPr>
          <w:rFonts w:ascii="Times New Roman" w:hAnsi="Times New Roman" w:cs="Times New Roman"/>
          <w:sz w:val="24"/>
          <w:szCs w:val="24"/>
        </w:rPr>
        <w:t>Mongo DB</w:t>
      </w:r>
      <w:r w:rsidRPr="00FD642D">
        <w:rPr>
          <w:rFonts w:ascii="Times New Roman" w:hAnsi="Times New Roman" w:cs="Times New Roman"/>
          <w:sz w:val="24"/>
          <w:szCs w:val="24"/>
        </w:rPr>
        <w:t xml:space="preserve"> database containing the processed and cleaned dataset, Python scripts covering the entire data pipeline from preprocessing to modelling, EDA reports highlighting key statistical insights, visual </w:t>
      </w:r>
      <w:r w:rsidRPr="00FD642D">
        <w:rPr>
          <w:rFonts w:ascii="Times New Roman" w:hAnsi="Times New Roman" w:cs="Times New Roman"/>
          <w:sz w:val="24"/>
          <w:szCs w:val="24"/>
        </w:rPr>
        <w:lastRenderedPageBreak/>
        <w:t>dashboards summarizing model outputs, and an NLP-based interface enabling intuitive data interrogation. This comprehensive system will empower financial institutions to proactively manage credit risk and make data-driven lending decisions.</w:t>
      </w:r>
    </w:p>
    <w:p w14:paraId="0F66FD14" w14:textId="77777777" w:rsidR="005514ED" w:rsidRPr="005514ED" w:rsidRDefault="005514ED" w:rsidP="005514ED">
      <w:pPr>
        <w:pStyle w:val="ListParagraph"/>
        <w:rPr>
          <w:rFonts w:ascii="Times New Roman" w:hAnsi="Times New Roman" w:cs="Times New Roman"/>
          <w:sz w:val="24"/>
          <w:szCs w:val="24"/>
        </w:rPr>
      </w:pPr>
    </w:p>
    <w:p w14:paraId="08C00992" w14:textId="024D403D" w:rsidR="00D53977" w:rsidRPr="001B3274" w:rsidRDefault="001B3274" w:rsidP="001B3274">
      <w:pPr>
        <w:ind w:left="360"/>
        <w:rPr>
          <w:rFonts w:ascii="Times New Roman" w:hAnsi="Times New Roman" w:cs="Times New Roman"/>
          <w:b/>
          <w:bCs/>
          <w:sz w:val="24"/>
          <w:szCs w:val="24"/>
          <w:u w:val="single"/>
          <w:lang w:val="en-US"/>
        </w:rPr>
      </w:pPr>
      <w:r w:rsidRPr="001B3274">
        <w:rPr>
          <w:rFonts w:ascii="Times New Roman" w:hAnsi="Times New Roman" w:cs="Times New Roman"/>
          <w:b/>
          <w:bCs/>
          <w:sz w:val="24"/>
          <w:szCs w:val="24"/>
          <w:lang w:val="en-US"/>
        </w:rPr>
        <w:t xml:space="preserve">                                                 </w:t>
      </w:r>
      <w:r w:rsidRPr="001B3274">
        <w:rPr>
          <w:rFonts w:ascii="Times New Roman" w:hAnsi="Times New Roman" w:cs="Times New Roman"/>
          <w:b/>
          <w:bCs/>
          <w:sz w:val="28"/>
          <w:szCs w:val="28"/>
          <w:u w:val="single"/>
          <w:lang w:val="en-US"/>
        </w:rPr>
        <w:t xml:space="preserve">3. </w:t>
      </w:r>
      <w:r w:rsidR="00585DD5" w:rsidRPr="001B3274">
        <w:rPr>
          <w:rFonts w:ascii="Times New Roman" w:hAnsi="Times New Roman" w:cs="Times New Roman"/>
          <w:b/>
          <w:bCs/>
          <w:sz w:val="28"/>
          <w:szCs w:val="28"/>
          <w:u w:val="single"/>
          <w:lang w:val="en-US"/>
        </w:rPr>
        <w:t xml:space="preserve">Targets Assigned </w:t>
      </w:r>
    </w:p>
    <w:p w14:paraId="4E5B2F46" w14:textId="76067EF1" w:rsidR="005514ED" w:rsidRPr="005514ED" w:rsidRDefault="00E94F45" w:rsidP="001B327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3274">
        <w:rPr>
          <w:rFonts w:ascii="Times New Roman" w:eastAsia="Times New Roman" w:hAnsi="Times New Roman" w:cs="Times New Roman"/>
          <w:b/>
          <w:bCs/>
          <w:sz w:val="27"/>
          <w:szCs w:val="27"/>
          <w:u w:val="single"/>
          <w:lang w:eastAsia="en-IN"/>
        </w:rPr>
        <w:t>1. Data</w:t>
      </w:r>
      <w:r w:rsidR="001B3274" w:rsidRPr="001B3274">
        <w:rPr>
          <w:rFonts w:ascii="Times New Roman" w:eastAsia="Times New Roman" w:hAnsi="Times New Roman" w:cs="Times New Roman"/>
          <w:b/>
          <w:bCs/>
          <w:sz w:val="27"/>
          <w:szCs w:val="27"/>
          <w:u w:val="single"/>
          <w:lang w:eastAsia="en-IN"/>
        </w:rPr>
        <w:t xml:space="preserve"> </w:t>
      </w:r>
      <w:r w:rsidR="005514ED" w:rsidRPr="001B3274">
        <w:rPr>
          <w:rFonts w:ascii="Times New Roman" w:eastAsia="Times New Roman" w:hAnsi="Times New Roman" w:cs="Times New Roman"/>
          <w:b/>
          <w:bCs/>
          <w:sz w:val="27"/>
          <w:szCs w:val="27"/>
          <w:u w:val="single"/>
          <w:lang w:eastAsia="en-IN"/>
        </w:rPr>
        <w:t>Ingestion &amp; Storage</w:t>
      </w:r>
      <w:r w:rsidR="005514ED" w:rsidRPr="005514ED">
        <w:rPr>
          <w:rFonts w:ascii="Times New Roman" w:eastAsia="Times New Roman" w:hAnsi="Times New Roman" w:cs="Times New Roman"/>
          <w:sz w:val="24"/>
          <w:szCs w:val="24"/>
          <w:lang w:eastAsia="en-IN"/>
        </w:rPr>
        <w:br/>
        <w:t xml:space="preserve">The provided loan dataset was successfully ingested into </w:t>
      </w:r>
      <w:r w:rsidRPr="005514ED">
        <w:rPr>
          <w:rFonts w:ascii="Times New Roman" w:eastAsia="Times New Roman" w:hAnsi="Times New Roman" w:cs="Times New Roman"/>
          <w:sz w:val="24"/>
          <w:szCs w:val="24"/>
          <w:lang w:eastAsia="en-IN"/>
        </w:rPr>
        <w:t>Mongo DB</w:t>
      </w:r>
      <w:r w:rsidR="005514ED" w:rsidRPr="005514ED">
        <w:rPr>
          <w:rFonts w:ascii="Times New Roman" w:eastAsia="Times New Roman" w:hAnsi="Times New Roman" w:cs="Times New Roman"/>
          <w:sz w:val="24"/>
          <w:szCs w:val="24"/>
          <w:lang w:eastAsia="en-IN"/>
        </w:rPr>
        <w:t xml:space="preserve">, a NoSQL database system optimized for handling semi-structured data. A well-defined schema was designed, incorporating indexes on key fields such as </w:t>
      </w:r>
      <w:r w:rsidR="005514ED" w:rsidRPr="001507FE">
        <w:rPr>
          <w:rFonts w:ascii="Times New Roman" w:eastAsia="Times New Roman" w:hAnsi="Times New Roman" w:cs="Times New Roman"/>
          <w:lang w:eastAsia="en-IN"/>
        </w:rPr>
        <w:t>loan_id</w:t>
      </w:r>
      <w:r w:rsidR="005514ED" w:rsidRPr="001507FE">
        <w:rPr>
          <w:rFonts w:ascii="Times New Roman" w:eastAsia="Times New Roman" w:hAnsi="Times New Roman" w:cs="Times New Roman"/>
          <w:sz w:val="28"/>
          <w:szCs w:val="28"/>
          <w:lang w:eastAsia="en-IN"/>
        </w:rPr>
        <w:t xml:space="preserve">, </w:t>
      </w:r>
      <w:r w:rsidR="005514ED" w:rsidRPr="001507FE">
        <w:rPr>
          <w:rFonts w:ascii="Times New Roman" w:eastAsia="Times New Roman" w:hAnsi="Times New Roman" w:cs="Times New Roman"/>
          <w:lang w:eastAsia="en-IN"/>
        </w:rPr>
        <w:t>credit_score</w:t>
      </w:r>
      <w:r w:rsidR="005514ED" w:rsidRPr="001507FE">
        <w:rPr>
          <w:rFonts w:ascii="Times New Roman" w:eastAsia="Times New Roman" w:hAnsi="Times New Roman" w:cs="Times New Roman"/>
          <w:sz w:val="28"/>
          <w:szCs w:val="28"/>
          <w:lang w:eastAsia="en-IN"/>
        </w:rPr>
        <w:t xml:space="preserve">, </w:t>
      </w:r>
      <w:r w:rsidR="005514ED" w:rsidRPr="001507FE">
        <w:rPr>
          <w:rFonts w:ascii="Times New Roman" w:eastAsia="Times New Roman" w:hAnsi="Times New Roman" w:cs="Times New Roman"/>
          <w:lang w:eastAsia="en-IN"/>
        </w:rPr>
        <w:t>income</w:t>
      </w:r>
      <w:r w:rsidR="005514ED" w:rsidRPr="005514ED">
        <w:rPr>
          <w:rFonts w:ascii="Times New Roman" w:eastAsia="Times New Roman" w:hAnsi="Times New Roman" w:cs="Times New Roman"/>
          <w:sz w:val="24"/>
          <w:szCs w:val="24"/>
          <w:lang w:eastAsia="en-IN"/>
        </w:rPr>
        <w:t xml:space="preserve">, and </w:t>
      </w:r>
      <w:r w:rsidR="005514ED" w:rsidRPr="005514ED">
        <w:rPr>
          <w:rFonts w:ascii="Courier New" w:eastAsia="Times New Roman" w:hAnsi="Courier New" w:cs="Courier New"/>
          <w:sz w:val="20"/>
          <w:szCs w:val="20"/>
          <w:lang w:eastAsia="en-IN"/>
        </w:rPr>
        <w:t>loan_amount</w:t>
      </w:r>
      <w:r w:rsidR="005514ED" w:rsidRPr="005514ED">
        <w:rPr>
          <w:rFonts w:ascii="Times New Roman" w:eastAsia="Times New Roman" w:hAnsi="Times New Roman" w:cs="Times New Roman"/>
          <w:sz w:val="24"/>
          <w:szCs w:val="24"/>
          <w:lang w:eastAsia="en-IN"/>
        </w:rPr>
        <w:t xml:space="preserve"> to ensure high-performance querying and filtering. Data was structured using embedded documents and collections to support flexibility and scalability. This schema design also enhanced the ability to perform aggregations and join-like operations using </w:t>
      </w:r>
      <w:r w:rsidRPr="005514ED">
        <w:rPr>
          <w:rFonts w:ascii="Times New Roman" w:eastAsia="Times New Roman" w:hAnsi="Times New Roman" w:cs="Times New Roman"/>
          <w:sz w:val="24"/>
          <w:szCs w:val="24"/>
          <w:lang w:eastAsia="en-IN"/>
        </w:rPr>
        <w:t>Mongo DB’s</w:t>
      </w:r>
      <w:r w:rsidR="005514ED" w:rsidRPr="005514ED">
        <w:rPr>
          <w:rFonts w:ascii="Times New Roman" w:eastAsia="Times New Roman" w:hAnsi="Times New Roman" w:cs="Times New Roman"/>
          <w:sz w:val="24"/>
          <w:szCs w:val="24"/>
          <w:lang w:eastAsia="en-IN"/>
        </w:rPr>
        <w:t xml:space="preserve"> aggregation framework. As a result, a stable and query-efficient data storage backbone was established.</w:t>
      </w:r>
    </w:p>
    <w:p w14:paraId="21C782F0" w14:textId="1A3A32ED" w:rsidR="005514ED" w:rsidRPr="005514ED" w:rsidRDefault="005514ED" w:rsidP="001B327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3274">
        <w:rPr>
          <w:rFonts w:ascii="Times New Roman" w:eastAsia="Times New Roman" w:hAnsi="Times New Roman" w:cs="Times New Roman"/>
          <w:b/>
          <w:bCs/>
          <w:sz w:val="27"/>
          <w:szCs w:val="27"/>
          <w:u w:val="single"/>
          <w:lang w:eastAsia="en-IN"/>
        </w:rPr>
        <w:t>2. Data Processing &amp; Exploration</w:t>
      </w:r>
      <w:r w:rsidRPr="005514ED">
        <w:rPr>
          <w:rFonts w:ascii="Times New Roman" w:eastAsia="Times New Roman" w:hAnsi="Times New Roman" w:cs="Times New Roman"/>
          <w:sz w:val="24"/>
          <w:szCs w:val="24"/>
          <w:lang w:eastAsia="en-IN"/>
        </w:rPr>
        <w:br/>
        <w:t>Raw data was cleaned and processed to handle missing values, inconsistencies, and duplicates. Using Python (Pandas and NumPy), exploratory data analysis (EDA) was conducted. Insights were derived on borrower demographics, credit scores, loan durations, interest rates, income distributions, and default trends. Key relationships were visualized using correlation matrices and box plots, revealing patterns like lower credit scores correlating with higher default rates. Outliers in income and loan amounts were handled using IQR and Z-score methods. Data imbalance (between defaulters and non-defaulters) was also detected for later handling during model trainin</w:t>
      </w:r>
      <w:r>
        <w:rPr>
          <w:rFonts w:ascii="Times New Roman" w:eastAsia="Times New Roman" w:hAnsi="Times New Roman" w:cs="Times New Roman"/>
          <w:sz w:val="24"/>
          <w:szCs w:val="24"/>
          <w:lang w:eastAsia="en-IN"/>
        </w:rPr>
        <w:t>g</w:t>
      </w:r>
    </w:p>
    <w:p w14:paraId="5A591CF3" w14:textId="7AA55F0C" w:rsidR="001B3274" w:rsidRDefault="005514ED" w:rsidP="001B327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3274">
        <w:rPr>
          <w:rFonts w:ascii="Times New Roman" w:eastAsia="Times New Roman" w:hAnsi="Times New Roman" w:cs="Times New Roman"/>
          <w:b/>
          <w:bCs/>
          <w:sz w:val="27"/>
          <w:szCs w:val="27"/>
          <w:u w:val="single"/>
          <w:lang w:eastAsia="en-IN"/>
        </w:rPr>
        <w:t>3. Feature Engineering &amp; Model Training</w:t>
      </w:r>
      <w:r w:rsidRPr="005514ED">
        <w:rPr>
          <w:rFonts w:ascii="Times New Roman" w:eastAsia="Times New Roman" w:hAnsi="Times New Roman" w:cs="Times New Roman"/>
          <w:sz w:val="24"/>
          <w:szCs w:val="24"/>
          <w:lang w:eastAsia="en-IN"/>
        </w:rPr>
        <w:br/>
      </w:r>
      <w:r w:rsidR="00E94F45" w:rsidRPr="005514ED">
        <w:rPr>
          <w:rFonts w:ascii="Times New Roman" w:eastAsia="Times New Roman" w:hAnsi="Times New Roman" w:cs="Times New Roman"/>
          <w:sz w:val="24"/>
          <w:szCs w:val="24"/>
          <w:lang w:eastAsia="en-IN"/>
        </w:rPr>
        <w:t>the</w:t>
      </w:r>
      <w:r w:rsidRPr="005514ED">
        <w:rPr>
          <w:rFonts w:ascii="Times New Roman" w:eastAsia="Times New Roman" w:hAnsi="Times New Roman" w:cs="Times New Roman"/>
          <w:sz w:val="24"/>
          <w:szCs w:val="24"/>
          <w:lang w:eastAsia="en-IN"/>
        </w:rPr>
        <w:t xml:space="preserve"> dataset was transformed for predictive </w:t>
      </w:r>
      <w:r w:rsidR="00E94F45" w:rsidRPr="005514ED">
        <w:rPr>
          <w:rFonts w:ascii="Times New Roman" w:eastAsia="Times New Roman" w:hAnsi="Times New Roman" w:cs="Times New Roman"/>
          <w:sz w:val="24"/>
          <w:szCs w:val="24"/>
          <w:lang w:eastAsia="en-IN"/>
        </w:rPr>
        <w:t>modelling</w:t>
      </w:r>
      <w:r w:rsidRPr="005514ED">
        <w:rPr>
          <w:rFonts w:ascii="Times New Roman" w:eastAsia="Times New Roman" w:hAnsi="Times New Roman" w:cs="Times New Roman"/>
          <w:sz w:val="24"/>
          <w:szCs w:val="24"/>
          <w:lang w:eastAsia="en-IN"/>
        </w:rPr>
        <w:t>. Feature engineering tasks included label encoding for categorical variables, binning of numerical features (e.g., age groups, income brackets), and polynomial transformations to capture non-linear relationships. Redundant and non-contributing variables were eliminated using variance thresholding and correlation analysis.</w:t>
      </w:r>
      <w:r w:rsidRPr="005514ED">
        <w:rPr>
          <w:rFonts w:ascii="Times New Roman" w:eastAsia="Times New Roman" w:hAnsi="Times New Roman" w:cs="Times New Roman"/>
          <w:sz w:val="24"/>
          <w:szCs w:val="24"/>
          <w:lang w:eastAsia="en-IN"/>
        </w:rPr>
        <w:br/>
        <w:t xml:space="preserve">Several machine learning models (logistic regression, decision trees, and random forests) were developed using </w:t>
      </w:r>
      <w:r w:rsidRPr="005514ED">
        <w:rPr>
          <w:rFonts w:ascii="Courier New" w:eastAsia="Times New Roman" w:hAnsi="Courier New" w:cs="Courier New"/>
          <w:sz w:val="20"/>
          <w:szCs w:val="20"/>
          <w:lang w:eastAsia="en-IN"/>
        </w:rPr>
        <w:t>scikit-learn</w:t>
      </w:r>
      <w:r w:rsidRPr="005514ED">
        <w:rPr>
          <w:rFonts w:ascii="Times New Roman" w:eastAsia="Times New Roman" w:hAnsi="Times New Roman" w:cs="Times New Roman"/>
          <w:sz w:val="24"/>
          <w:szCs w:val="24"/>
          <w:lang w:eastAsia="en-IN"/>
        </w:rPr>
        <w:t>. After experimentation, the random forest classifier achieved the best balance between accuracy and generalization</w:t>
      </w:r>
      <w:r>
        <w:rPr>
          <w:rFonts w:ascii="Times New Roman" w:eastAsia="Times New Roman" w:hAnsi="Times New Roman" w:cs="Times New Roman"/>
          <w:sz w:val="24"/>
          <w:szCs w:val="24"/>
          <w:lang w:eastAsia="en-IN"/>
        </w:rPr>
        <w:t>.</w:t>
      </w:r>
    </w:p>
    <w:p w14:paraId="18EB6A8C" w14:textId="77777777" w:rsidR="001B3274" w:rsidRPr="001B3274" w:rsidRDefault="001B3274" w:rsidP="001B3274">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1B3274">
        <w:rPr>
          <w:rFonts w:ascii="Times New Roman" w:eastAsia="Times New Roman" w:hAnsi="Times New Roman" w:cs="Times New Roman"/>
          <w:b/>
          <w:bCs/>
          <w:sz w:val="27"/>
          <w:szCs w:val="27"/>
          <w:u w:val="single"/>
          <w:lang w:eastAsia="en-IN"/>
        </w:rPr>
        <w:t xml:space="preserve"> 4. </w:t>
      </w:r>
      <w:r w:rsidR="005514ED" w:rsidRPr="001B3274">
        <w:rPr>
          <w:rFonts w:ascii="Times New Roman" w:eastAsia="Times New Roman" w:hAnsi="Times New Roman" w:cs="Times New Roman"/>
          <w:b/>
          <w:bCs/>
          <w:sz w:val="27"/>
          <w:szCs w:val="27"/>
          <w:u w:val="single"/>
          <w:lang w:eastAsia="en-IN"/>
        </w:rPr>
        <w:t>Forecasting &amp; Performance Evaluation</w:t>
      </w:r>
    </w:p>
    <w:p w14:paraId="2410BFE3" w14:textId="4A5FCB37" w:rsidR="005514ED" w:rsidRPr="001B3274" w:rsidRDefault="005514ED" w:rsidP="001B327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3274">
        <w:rPr>
          <w:rFonts w:ascii="Times New Roman" w:hAnsi="Times New Roman" w:cs="Times New Roman"/>
          <w:sz w:val="24"/>
          <w:szCs w:val="24"/>
          <w:lang w:eastAsia="en-IN"/>
        </w:rPr>
        <w:t>Model evaluation was conducted using multiple classification metrics—</w:t>
      </w:r>
      <w:r w:rsidR="000926A2" w:rsidRPr="001B3274">
        <w:rPr>
          <w:rFonts w:ascii="Times New Roman" w:hAnsi="Times New Roman" w:cs="Times New Roman"/>
          <w:sz w:val="24"/>
          <w:szCs w:val="24"/>
          <w:lang w:eastAsia="en-IN"/>
        </w:rPr>
        <w:t>accuracy, precision</w:t>
      </w:r>
      <w:r w:rsidRPr="001B3274">
        <w:rPr>
          <w:rFonts w:ascii="Times New Roman" w:hAnsi="Times New Roman" w:cs="Times New Roman"/>
          <w:sz w:val="24"/>
          <w:szCs w:val="24"/>
          <w:lang w:eastAsia="en-IN"/>
        </w:rPr>
        <w:t>, recall, F1-</w:t>
      </w:r>
      <w:r w:rsidR="0064484C" w:rsidRPr="001B3274">
        <w:rPr>
          <w:rFonts w:ascii="Times New Roman" w:hAnsi="Times New Roman" w:cs="Times New Roman"/>
          <w:sz w:val="24"/>
          <w:szCs w:val="24"/>
          <w:lang w:eastAsia="en-IN"/>
        </w:rPr>
        <w:t>score, to</w:t>
      </w:r>
      <w:r w:rsidRPr="001B3274">
        <w:rPr>
          <w:rFonts w:ascii="Times New Roman" w:hAnsi="Times New Roman" w:cs="Times New Roman"/>
          <w:sz w:val="24"/>
          <w:szCs w:val="24"/>
          <w:lang w:eastAsia="en-IN"/>
        </w:rPr>
        <w:t xml:space="preserve"> ensure robustness, especially for the imbalanced nature of default prediction. Confusion matrices were </w:t>
      </w:r>
      <w:r w:rsidR="0064484C" w:rsidRPr="001B3274">
        <w:rPr>
          <w:rFonts w:ascii="Times New Roman" w:hAnsi="Times New Roman" w:cs="Times New Roman"/>
          <w:sz w:val="24"/>
          <w:szCs w:val="24"/>
          <w:lang w:eastAsia="en-IN"/>
        </w:rPr>
        <w:t>analysed</w:t>
      </w:r>
      <w:r w:rsidRPr="001B3274">
        <w:rPr>
          <w:rFonts w:ascii="Times New Roman" w:hAnsi="Times New Roman" w:cs="Times New Roman"/>
          <w:sz w:val="24"/>
          <w:szCs w:val="24"/>
          <w:lang w:eastAsia="en-IN"/>
        </w:rPr>
        <w:t xml:space="preserve"> to evaluate misclassifications. Additionally, time-series forecasting using historical loan default data was implemented (e.g.</w:t>
      </w:r>
      <w:r w:rsidR="00196007" w:rsidRPr="001B3274">
        <w:rPr>
          <w:rFonts w:ascii="Times New Roman" w:hAnsi="Times New Roman" w:cs="Times New Roman"/>
          <w:sz w:val="24"/>
          <w:szCs w:val="24"/>
          <w:lang w:eastAsia="en-IN"/>
        </w:rPr>
        <w:t>, Prophet</w:t>
      </w:r>
      <w:r w:rsidRPr="001B3274">
        <w:rPr>
          <w:rFonts w:ascii="Times New Roman" w:hAnsi="Times New Roman" w:cs="Times New Roman"/>
          <w:sz w:val="24"/>
          <w:szCs w:val="24"/>
          <w:lang w:eastAsia="en-IN"/>
        </w:rPr>
        <w:t>) to project future default rates. This helped in understanding seasonal and cyclical trends in defaults, providing strategic forecasting for risk management.</w:t>
      </w:r>
    </w:p>
    <w:p w14:paraId="0F443F16" w14:textId="39B41F3A" w:rsidR="005514ED" w:rsidRPr="001B3274" w:rsidRDefault="00E94F45" w:rsidP="001B3274">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1B3274">
        <w:rPr>
          <w:rFonts w:ascii="Times New Roman" w:eastAsia="Times New Roman" w:hAnsi="Times New Roman" w:cs="Times New Roman"/>
          <w:b/>
          <w:bCs/>
          <w:sz w:val="27"/>
          <w:szCs w:val="27"/>
          <w:u w:val="single"/>
          <w:lang w:eastAsia="en-IN"/>
        </w:rPr>
        <w:t>5. Visualization</w:t>
      </w:r>
      <w:r w:rsidR="005514ED" w:rsidRPr="001B3274">
        <w:rPr>
          <w:rFonts w:ascii="Times New Roman" w:eastAsia="Times New Roman" w:hAnsi="Times New Roman" w:cs="Times New Roman"/>
          <w:b/>
          <w:bCs/>
          <w:sz w:val="27"/>
          <w:szCs w:val="27"/>
          <w:u w:val="single"/>
          <w:lang w:eastAsia="en-IN"/>
        </w:rPr>
        <w:t xml:space="preserve"> &amp; Reporting</w:t>
      </w:r>
    </w:p>
    <w:p w14:paraId="55918529" w14:textId="1E2BEE17" w:rsidR="005514ED" w:rsidRPr="001B3274" w:rsidRDefault="005514ED" w:rsidP="001B3274">
      <w:pPr>
        <w:rPr>
          <w:rFonts w:ascii="Times New Roman" w:hAnsi="Times New Roman" w:cs="Times New Roman"/>
          <w:b/>
          <w:bCs/>
          <w:sz w:val="28"/>
          <w:szCs w:val="28"/>
          <w:lang w:eastAsia="en-IN"/>
        </w:rPr>
      </w:pPr>
      <w:r w:rsidRPr="001B3274">
        <w:rPr>
          <w:rFonts w:ascii="Times New Roman" w:hAnsi="Times New Roman" w:cs="Times New Roman"/>
          <w:sz w:val="24"/>
          <w:szCs w:val="24"/>
          <w:lang w:eastAsia="en-IN"/>
        </w:rPr>
        <w:lastRenderedPageBreak/>
        <w:t>A comprehensive visualization suite was created using Matplotlib and Seaborn. This included distribution plots, pair plots, and feature importance rankings for model interpretability. Interactive dashboards were built using Plotly Dash, allowing stakeholders to filter and explore borrower segments, default probabilities, and credit risk factors. Dashboards included widgets for dynamic inputs (e.g., date filters, score thresholds) to support business decision-making in real-time.</w:t>
      </w:r>
    </w:p>
    <w:p w14:paraId="4AAE519B" w14:textId="2F0CCC67" w:rsidR="005514ED" w:rsidRPr="001B3274" w:rsidRDefault="001B3274" w:rsidP="001B3274">
      <w:pPr>
        <w:spacing w:before="100" w:beforeAutospacing="1" w:after="100" w:afterAutospacing="1" w:line="240" w:lineRule="auto"/>
        <w:jc w:val="both"/>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lang w:eastAsia="en-IN"/>
        </w:rPr>
        <w:t xml:space="preserve">  </w:t>
      </w:r>
      <w:r w:rsidR="005514ED" w:rsidRPr="001B3274">
        <w:rPr>
          <w:rFonts w:ascii="Times New Roman" w:eastAsia="Times New Roman" w:hAnsi="Times New Roman" w:cs="Times New Roman"/>
          <w:b/>
          <w:bCs/>
          <w:sz w:val="27"/>
          <w:szCs w:val="27"/>
          <w:u w:val="single"/>
          <w:lang w:eastAsia="en-IN"/>
        </w:rPr>
        <w:t>6. Natural Language Querying (NLQ) Implementation</w:t>
      </w:r>
    </w:p>
    <w:p w14:paraId="1C7D8DBD" w14:textId="0D52DAC1" w:rsidR="005514ED" w:rsidRPr="001B3274" w:rsidRDefault="005514ED" w:rsidP="001B3274">
      <w:pPr>
        <w:rPr>
          <w:rFonts w:ascii="Times New Roman" w:hAnsi="Times New Roman" w:cs="Times New Roman"/>
          <w:lang w:eastAsia="en-IN"/>
        </w:rPr>
      </w:pPr>
      <w:r w:rsidRPr="001B3274">
        <w:rPr>
          <w:rFonts w:ascii="Times New Roman" w:hAnsi="Times New Roman" w:cs="Times New Roman"/>
          <w:sz w:val="24"/>
          <w:szCs w:val="24"/>
          <w:lang w:eastAsia="en-IN"/>
        </w:rPr>
        <w:t xml:space="preserve">Natural Language Processing (NLP) techniques were used to enable querying of the </w:t>
      </w:r>
      <w:r w:rsidR="00E94F45" w:rsidRPr="001B3274">
        <w:rPr>
          <w:rFonts w:ascii="Times New Roman" w:hAnsi="Times New Roman" w:cs="Times New Roman"/>
          <w:sz w:val="24"/>
          <w:szCs w:val="24"/>
          <w:lang w:eastAsia="en-IN"/>
        </w:rPr>
        <w:t>Mongo DB</w:t>
      </w:r>
      <w:r w:rsidRPr="001B3274">
        <w:rPr>
          <w:rFonts w:ascii="Times New Roman" w:hAnsi="Times New Roman" w:cs="Times New Roman"/>
          <w:sz w:val="24"/>
          <w:szCs w:val="24"/>
          <w:lang w:eastAsia="en-IN"/>
        </w:rPr>
        <w:t xml:space="preserve"> dataset using simple English questions. A parser was developed to convert user queries (e.g., “Show borrowers with high income who defaulted last year”) into </w:t>
      </w:r>
      <w:r w:rsidR="00E94F45" w:rsidRPr="001B3274">
        <w:rPr>
          <w:rFonts w:ascii="Times New Roman" w:hAnsi="Times New Roman" w:cs="Times New Roman"/>
          <w:sz w:val="24"/>
          <w:szCs w:val="24"/>
          <w:lang w:eastAsia="en-IN"/>
        </w:rPr>
        <w:t>Mongo DB</w:t>
      </w:r>
      <w:r w:rsidRPr="001B3274">
        <w:rPr>
          <w:rFonts w:ascii="Times New Roman" w:hAnsi="Times New Roman" w:cs="Times New Roman"/>
          <w:sz w:val="24"/>
          <w:szCs w:val="24"/>
          <w:lang w:eastAsia="en-IN"/>
        </w:rPr>
        <w:t xml:space="preserve"> aggregation pipeline commands. The system handled question tokenization, entity extraction, and keyword mapping using libraries like spaCy and NLTK. An NLP engine was integrated into a basic UI, offering intelligent suggestions and improving query accuracy with each interaction. This significantly improved user accessibility and democratized data interaction for non-technical users.</w:t>
      </w:r>
    </w:p>
    <w:p w14:paraId="264DCC73" w14:textId="77777777" w:rsidR="005514ED" w:rsidRDefault="005514ED" w:rsidP="005514ED">
      <w:pPr>
        <w:pStyle w:val="ListParagraph"/>
        <w:rPr>
          <w:rFonts w:ascii="Times New Roman" w:hAnsi="Times New Roman" w:cs="Times New Roman"/>
          <w:sz w:val="24"/>
          <w:szCs w:val="24"/>
          <w:lang w:val="en-US"/>
        </w:rPr>
      </w:pPr>
    </w:p>
    <w:p w14:paraId="02475451" w14:textId="487FBF7B" w:rsidR="00D53977" w:rsidRDefault="001A450D" w:rsidP="001A450D">
      <w:pPr>
        <w:pStyle w:val="ListParagraph"/>
        <w:rPr>
          <w:rFonts w:ascii="Times New Roman" w:hAnsi="Times New Roman" w:cs="Times New Roman"/>
          <w:b/>
          <w:bCs/>
          <w:sz w:val="28"/>
          <w:szCs w:val="28"/>
          <w:u w:val="single"/>
          <w:lang w:val="en-US"/>
        </w:rPr>
      </w:pPr>
      <w:r>
        <w:rPr>
          <w:rFonts w:ascii="Times New Roman" w:hAnsi="Times New Roman" w:cs="Times New Roman"/>
          <w:sz w:val="24"/>
          <w:szCs w:val="24"/>
          <w:lang w:val="en-US"/>
        </w:rPr>
        <w:t xml:space="preserve">                                                </w:t>
      </w:r>
      <w:r w:rsidR="00E94F45" w:rsidRPr="00B138FA">
        <w:rPr>
          <w:rFonts w:ascii="Times New Roman" w:hAnsi="Times New Roman" w:cs="Times New Roman"/>
          <w:b/>
          <w:bCs/>
          <w:sz w:val="24"/>
          <w:szCs w:val="24"/>
          <w:u w:val="single"/>
          <w:lang w:val="en-US"/>
        </w:rPr>
        <w:t>4</w:t>
      </w:r>
      <w:r w:rsidR="00E94F45" w:rsidRPr="00B138FA">
        <w:rPr>
          <w:rFonts w:ascii="Times New Roman" w:hAnsi="Times New Roman" w:cs="Times New Roman"/>
          <w:sz w:val="24"/>
          <w:szCs w:val="24"/>
          <w:u w:val="single"/>
          <w:lang w:val="en-US"/>
        </w:rPr>
        <w:t>.</w:t>
      </w:r>
      <w:r w:rsidR="00E94F45" w:rsidRPr="00B138FA">
        <w:rPr>
          <w:rFonts w:ascii="Times New Roman" w:hAnsi="Times New Roman" w:cs="Times New Roman"/>
          <w:b/>
          <w:bCs/>
          <w:sz w:val="28"/>
          <w:szCs w:val="28"/>
          <w:u w:val="single"/>
          <w:lang w:val="en-US"/>
        </w:rPr>
        <w:t xml:space="preserve"> Targets</w:t>
      </w:r>
      <w:r w:rsidR="00585DD5" w:rsidRPr="001A450D">
        <w:rPr>
          <w:rFonts w:ascii="Times New Roman" w:hAnsi="Times New Roman" w:cs="Times New Roman"/>
          <w:b/>
          <w:bCs/>
          <w:sz w:val="28"/>
          <w:szCs w:val="28"/>
          <w:u w:val="single"/>
          <w:lang w:val="en-US"/>
        </w:rPr>
        <w:t xml:space="preserve"> Achieved </w:t>
      </w:r>
    </w:p>
    <w:p w14:paraId="6CA610D6" w14:textId="77777777" w:rsidR="00B138FA" w:rsidRPr="001A450D" w:rsidRDefault="00B138FA" w:rsidP="001A450D">
      <w:pPr>
        <w:pStyle w:val="ListParagraph"/>
        <w:rPr>
          <w:rFonts w:ascii="Times New Roman" w:hAnsi="Times New Roman" w:cs="Times New Roman"/>
          <w:b/>
          <w:bCs/>
          <w:sz w:val="24"/>
          <w:szCs w:val="24"/>
          <w:u w:val="single"/>
          <w:lang w:val="en-US"/>
        </w:rPr>
      </w:pPr>
    </w:p>
    <w:p w14:paraId="0DDB9CF0" w14:textId="77777777" w:rsidR="001A450D" w:rsidRPr="006D7CC4" w:rsidRDefault="001A450D" w:rsidP="006D7CC4">
      <w:pPr>
        <w:rPr>
          <w:rFonts w:ascii="Times New Roman" w:hAnsi="Times New Roman" w:cs="Times New Roman"/>
          <w:b/>
          <w:bCs/>
          <w:color w:val="000000" w:themeColor="text1"/>
          <w:sz w:val="24"/>
          <w:szCs w:val="24"/>
          <w:u w:val="single"/>
        </w:rPr>
      </w:pPr>
      <w:r w:rsidRPr="006D7CC4">
        <w:rPr>
          <w:rFonts w:ascii="Times New Roman" w:hAnsi="Times New Roman" w:cs="Times New Roman"/>
          <w:b/>
          <w:bCs/>
          <w:color w:val="000000" w:themeColor="text1"/>
          <w:sz w:val="24"/>
          <w:szCs w:val="24"/>
          <w:u w:val="single"/>
        </w:rPr>
        <w:t>1. Data Ingestion &amp; Storage</w:t>
      </w:r>
    </w:p>
    <w:p w14:paraId="3D2065A6" w14:textId="4E0B23A0" w:rsidR="001A450D" w:rsidRDefault="001A450D" w:rsidP="006D7CC4">
      <w:pPr>
        <w:rPr>
          <w:rFonts w:ascii="Times New Roman" w:hAnsi="Times New Roman" w:cs="Times New Roman"/>
          <w:color w:val="000000" w:themeColor="text1"/>
          <w:sz w:val="24"/>
          <w:szCs w:val="24"/>
        </w:rPr>
      </w:pPr>
      <w:r w:rsidRPr="006D7CC4">
        <w:rPr>
          <w:rFonts w:ascii="Times New Roman" w:hAnsi="Times New Roman" w:cs="Times New Roman"/>
          <w:color w:val="000000" w:themeColor="text1"/>
          <w:sz w:val="24"/>
          <w:szCs w:val="24"/>
        </w:rPr>
        <w:t xml:space="preserve">Loaded and structured loan dataset into </w:t>
      </w:r>
      <w:r w:rsidR="00E94F45" w:rsidRPr="006D7CC4">
        <w:rPr>
          <w:rFonts w:ascii="Times New Roman" w:hAnsi="Times New Roman" w:cs="Times New Roman"/>
          <w:color w:val="000000" w:themeColor="text1"/>
          <w:sz w:val="24"/>
          <w:szCs w:val="24"/>
        </w:rPr>
        <w:t>Mongo DB</w:t>
      </w:r>
      <w:r w:rsidRPr="006D7CC4">
        <w:rPr>
          <w:rFonts w:ascii="Times New Roman" w:hAnsi="Times New Roman" w:cs="Times New Roman"/>
          <w:color w:val="000000" w:themeColor="text1"/>
          <w:sz w:val="24"/>
          <w:szCs w:val="24"/>
        </w:rPr>
        <w:t>.</w:t>
      </w:r>
    </w:p>
    <w:p w14:paraId="52B6ABF3" w14:textId="7214A928" w:rsidR="00D3154A" w:rsidRPr="006D7CC4" w:rsidRDefault="00D3154A" w:rsidP="006D7CC4">
      <w:pPr>
        <w:rPr>
          <w:rFonts w:ascii="Times New Roman" w:hAnsi="Times New Roman" w:cs="Times New Roman"/>
          <w:color w:val="000000" w:themeColor="text1"/>
          <w:sz w:val="24"/>
          <w:szCs w:val="24"/>
        </w:rPr>
      </w:pPr>
      <w:r w:rsidRPr="00D3154A">
        <w:rPr>
          <w:rFonts w:ascii="Times New Roman" w:hAnsi="Times New Roman" w:cs="Times New Roman"/>
          <w:noProof/>
          <w:color w:val="000000" w:themeColor="text1"/>
          <w:sz w:val="24"/>
          <w:szCs w:val="24"/>
          <w:lang w:val="en-US"/>
        </w:rPr>
        <w:drawing>
          <wp:inline distT="0" distB="0" distL="0" distR="0" wp14:anchorId="1DAA648F" wp14:editId="24C6E8C3">
            <wp:extent cx="5731510" cy="2867025"/>
            <wp:effectExtent l="0" t="0" r="2540" b="9525"/>
            <wp:docPr id="154696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68857" name=""/>
                    <pic:cNvPicPr/>
                  </pic:nvPicPr>
                  <pic:blipFill>
                    <a:blip r:embed="rId7"/>
                    <a:stretch>
                      <a:fillRect/>
                    </a:stretch>
                  </pic:blipFill>
                  <pic:spPr>
                    <a:xfrm>
                      <a:off x="0" y="0"/>
                      <a:ext cx="5731510" cy="2867025"/>
                    </a:xfrm>
                    <a:prstGeom prst="rect">
                      <a:avLst/>
                    </a:prstGeom>
                  </pic:spPr>
                </pic:pic>
              </a:graphicData>
            </a:graphic>
          </wp:inline>
        </w:drawing>
      </w:r>
    </w:p>
    <w:p w14:paraId="0B411673" w14:textId="77777777" w:rsidR="006232B8" w:rsidRDefault="006232B8" w:rsidP="006D7CC4">
      <w:pPr>
        <w:rPr>
          <w:rFonts w:ascii="Times New Roman" w:hAnsi="Times New Roman" w:cs="Times New Roman"/>
          <w:color w:val="000000" w:themeColor="text1"/>
          <w:sz w:val="24"/>
          <w:szCs w:val="24"/>
        </w:rPr>
      </w:pPr>
    </w:p>
    <w:p w14:paraId="35977377" w14:textId="77777777" w:rsidR="006232B8" w:rsidRDefault="006232B8" w:rsidP="006D7CC4">
      <w:pPr>
        <w:rPr>
          <w:rFonts w:ascii="Times New Roman" w:hAnsi="Times New Roman" w:cs="Times New Roman"/>
          <w:color w:val="000000" w:themeColor="text1"/>
          <w:sz w:val="24"/>
          <w:szCs w:val="24"/>
        </w:rPr>
      </w:pPr>
    </w:p>
    <w:p w14:paraId="323C1684" w14:textId="77777777" w:rsidR="006232B8" w:rsidRDefault="006232B8" w:rsidP="006D7CC4">
      <w:pPr>
        <w:rPr>
          <w:rFonts w:ascii="Times New Roman" w:hAnsi="Times New Roman" w:cs="Times New Roman"/>
          <w:color w:val="000000" w:themeColor="text1"/>
          <w:sz w:val="24"/>
          <w:szCs w:val="24"/>
        </w:rPr>
      </w:pPr>
    </w:p>
    <w:p w14:paraId="047F6A1F" w14:textId="77777777" w:rsidR="006232B8" w:rsidRDefault="006232B8" w:rsidP="006D7CC4">
      <w:pPr>
        <w:rPr>
          <w:rFonts w:ascii="Times New Roman" w:hAnsi="Times New Roman" w:cs="Times New Roman"/>
          <w:color w:val="000000" w:themeColor="text1"/>
          <w:sz w:val="24"/>
          <w:szCs w:val="24"/>
        </w:rPr>
      </w:pPr>
    </w:p>
    <w:p w14:paraId="1EE86F91" w14:textId="46389A2C" w:rsidR="001A450D" w:rsidRDefault="001A450D" w:rsidP="006D7CC4">
      <w:pPr>
        <w:rPr>
          <w:rFonts w:ascii="Times New Roman" w:hAnsi="Times New Roman" w:cs="Times New Roman"/>
          <w:color w:val="000000" w:themeColor="text1"/>
          <w:sz w:val="24"/>
          <w:szCs w:val="24"/>
        </w:rPr>
      </w:pPr>
      <w:r w:rsidRPr="006D7CC4">
        <w:rPr>
          <w:rFonts w:ascii="Times New Roman" w:hAnsi="Times New Roman" w:cs="Times New Roman"/>
          <w:color w:val="000000" w:themeColor="text1"/>
          <w:sz w:val="24"/>
          <w:szCs w:val="24"/>
        </w:rPr>
        <w:lastRenderedPageBreak/>
        <w:t>Designed an optimized schema for efficient querying and storage.</w:t>
      </w:r>
    </w:p>
    <w:p w14:paraId="6D68A5DD" w14:textId="22D26CE3" w:rsidR="006232B8" w:rsidRDefault="006232B8" w:rsidP="006D7CC4">
      <w:pPr>
        <w:rPr>
          <w:rFonts w:ascii="Times New Roman" w:hAnsi="Times New Roman" w:cs="Times New Roman"/>
          <w:color w:val="000000" w:themeColor="text1"/>
          <w:sz w:val="24"/>
          <w:szCs w:val="24"/>
        </w:rPr>
      </w:pPr>
      <w:r w:rsidRPr="006232B8">
        <w:rPr>
          <w:rFonts w:ascii="Times New Roman" w:hAnsi="Times New Roman" w:cs="Times New Roman"/>
          <w:noProof/>
          <w:color w:val="000000" w:themeColor="text1"/>
          <w:sz w:val="24"/>
          <w:szCs w:val="24"/>
          <w:lang w:val="en-US"/>
        </w:rPr>
        <w:drawing>
          <wp:inline distT="0" distB="0" distL="0" distR="0" wp14:anchorId="7DA81787" wp14:editId="60D63BF4">
            <wp:extent cx="5731510" cy="2864485"/>
            <wp:effectExtent l="0" t="0" r="2540" b="0"/>
            <wp:docPr id="27903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37059" name=""/>
                    <pic:cNvPicPr/>
                  </pic:nvPicPr>
                  <pic:blipFill>
                    <a:blip r:embed="rId8"/>
                    <a:stretch>
                      <a:fillRect/>
                    </a:stretch>
                  </pic:blipFill>
                  <pic:spPr>
                    <a:xfrm>
                      <a:off x="0" y="0"/>
                      <a:ext cx="5731510" cy="2864485"/>
                    </a:xfrm>
                    <a:prstGeom prst="rect">
                      <a:avLst/>
                    </a:prstGeom>
                  </pic:spPr>
                </pic:pic>
              </a:graphicData>
            </a:graphic>
          </wp:inline>
        </w:drawing>
      </w:r>
    </w:p>
    <w:p w14:paraId="5836B23B" w14:textId="77777777" w:rsidR="00D3154A" w:rsidRDefault="00D3154A" w:rsidP="006D7CC4">
      <w:pPr>
        <w:rPr>
          <w:rFonts w:ascii="Times New Roman" w:hAnsi="Times New Roman" w:cs="Times New Roman"/>
          <w:color w:val="000000" w:themeColor="text1"/>
          <w:sz w:val="24"/>
          <w:szCs w:val="24"/>
        </w:rPr>
      </w:pPr>
    </w:p>
    <w:p w14:paraId="07874E4B" w14:textId="77777777" w:rsidR="00D3154A" w:rsidRPr="006D7CC4" w:rsidRDefault="00D3154A" w:rsidP="006D7CC4">
      <w:pPr>
        <w:rPr>
          <w:rFonts w:ascii="Times New Roman" w:hAnsi="Times New Roman" w:cs="Times New Roman"/>
          <w:color w:val="000000" w:themeColor="text1"/>
          <w:sz w:val="24"/>
          <w:szCs w:val="24"/>
        </w:rPr>
      </w:pPr>
    </w:p>
    <w:p w14:paraId="0051DE78" w14:textId="77777777" w:rsidR="007A5B55" w:rsidRDefault="00CD5FE1" w:rsidP="006D7CC4">
      <w:pPr>
        <w:rPr>
          <w:rFonts w:ascii="Times New Roman" w:hAnsi="Times New Roman" w:cs="Times New Roman"/>
          <w:b/>
          <w:bCs/>
          <w:color w:val="000000" w:themeColor="text1"/>
          <w:sz w:val="24"/>
          <w:szCs w:val="24"/>
          <w:u w:val="single"/>
        </w:rPr>
      </w:pPr>
      <w:r>
        <w:rPr>
          <w:rFonts w:ascii="Times New Roman" w:hAnsi="Times New Roman" w:cs="Times New Roman"/>
          <w:color w:val="000000" w:themeColor="text1"/>
          <w:sz w:val="24"/>
          <w:szCs w:val="24"/>
        </w:rPr>
        <w:pict w14:anchorId="1AE1D9CA">
          <v:rect id="_x0000_i1025" style="width:0;height:1.5pt" o:hralign="center" o:bullet="t" o:hrstd="t" o:hr="t" fillcolor="#a0a0a0" stroked="f"/>
        </w:pict>
      </w:r>
      <w:r w:rsidR="001A450D" w:rsidRPr="006D7CC4">
        <w:rPr>
          <w:rFonts w:ascii="Times New Roman" w:hAnsi="Times New Roman" w:cs="Times New Roman"/>
          <w:b/>
          <w:bCs/>
          <w:color w:val="000000" w:themeColor="text1"/>
          <w:sz w:val="24"/>
          <w:szCs w:val="24"/>
          <w:u w:val="single"/>
        </w:rPr>
        <w:t xml:space="preserve"> </w:t>
      </w:r>
    </w:p>
    <w:p w14:paraId="575679F6" w14:textId="77777777" w:rsidR="007A5B55" w:rsidRDefault="007A5B55" w:rsidP="006D7CC4">
      <w:pPr>
        <w:rPr>
          <w:rFonts w:ascii="Times New Roman" w:hAnsi="Times New Roman" w:cs="Times New Roman"/>
          <w:b/>
          <w:bCs/>
          <w:color w:val="000000" w:themeColor="text1"/>
          <w:sz w:val="24"/>
          <w:szCs w:val="24"/>
          <w:u w:val="single"/>
        </w:rPr>
      </w:pPr>
    </w:p>
    <w:p w14:paraId="0EA21DC4" w14:textId="77777777" w:rsidR="007A5B55" w:rsidRDefault="007A5B55" w:rsidP="006D7CC4">
      <w:pPr>
        <w:rPr>
          <w:rFonts w:ascii="Times New Roman" w:hAnsi="Times New Roman" w:cs="Times New Roman"/>
          <w:b/>
          <w:bCs/>
          <w:color w:val="000000" w:themeColor="text1"/>
          <w:sz w:val="24"/>
          <w:szCs w:val="24"/>
          <w:u w:val="single"/>
        </w:rPr>
      </w:pPr>
    </w:p>
    <w:p w14:paraId="07ECD277" w14:textId="77777777" w:rsidR="007A5B55" w:rsidRDefault="007A5B55" w:rsidP="006D7CC4">
      <w:pPr>
        <w:rPr>
          <w:rFonts w:ascii="Times New Roman" w:hAnsi="Times New Roman" w:cs="Times New Roman"/>
          <w:b/>
          <w:bCs/>
          <w:color w:val="000000" w:themeColor="text1"/>
          <w:sz w:val="24"/>
          <w:szCs w:val="24"/>
          <w:u w:val="single"/>
        </w:rPr>
      </w:pPr>
    </w:p>
    <w:p w14:paraId="3A50881A" w14:textId="77777777" w:rsidR="007A5B55" w:rsidRDefault="007A5B55" w:rsidP="006D7CC4">
      <w:pPr>
        <w:rPr>
          <w:rFonts w:ascii="Times New Roman" w:hAnsi="Times New Roman" w:cs="Times New Roman"/>
          <w:b/>
          <w:bCs/>
          <w:color w:val="000000" w:themeColor="text1"/>
          <w:sz w:val="24"/>
          <w:szCs w:val="24"/>
          <w:u w:val="single"/>
        </w:rPr>
      </w:pPr>
    </w:p>
    <w:p w14:paraId="1F610D44" w14:textId="77777777" w:rsidR="007A5B55" w:rsidRDefault="007A5B55" w:rsidP="006D7CC4">
      <w:pPr>
        <w:rPr>
          <w:rFonts w:ascii="Times New Roman" w:hAnsi="Times New Roman" w:cs="Times New Roman"/>
          <w:b/>
          <w:bCs/>
          <w:color w:val="000000" w:themeColor="text1"/>
          <w:sz w:val="24"/>
          <w:szCs w:val="24"/>
          <w:u w:val="single"/>
        </w:rPr>
      </w:pPr>
    </w:p>
    <w:p w14:paraId="58A655BD" w14:textId="77777777" w:rsidR="007A5B55" w:rsidRDefault="007A5B55" w:rsidP="006D7CC4">
      <w:pPr>
        <w:rPr>
          <w:rFonts w:ascii="Times New Roman" w:hAnsi="Times New Roman" w:cs="Times New Roman"/>
          <w:b/>
          <w:bCs/>
          <w:color w:val="000000" w:themeColor="text1"/>
          <w:sz w:val="24"/>
          <w:szCs w:val="24"/>
          <w:u w:val="single"/>
        </w:rPr>
      </w:pPr>
    </w:p>
    <w:p w14:paraId="6A411EC9" w14:textId="77777777" w:rsidR="007A5B55" w:rsidRDefault="007A5B55" w:rsidP="006D7CC4">
      <w:pPr>
        <w:rPr>
          <w:rFonts w:ascii="Times New Roman" w:hAnsi="Times New Roman" w:cs="Times New Roman"/>
          <w:b/>
          <w:bCs/>
          <w:color w:val="000000" w:themeColor="text1"/>
          <w:sz w:val="24"/>
          <w:szCs w:val="24"/>
          <w:u w:val="single"/>
        </w:rPr>
      </w:pPr>
    </w:p>
    <w:p w14:paraId="430D76DA" w14:textId="77777777" w:rsidR="007A5B55" w:rsidRDefault="007A5B55" w:rsidP="006D7CC4">
      <w:pPr>
        <w:rPr>
          <w:rFonts w:ascii="Times New Roman" w:hAnsi="Times New Roman" w:cs="Times New Roman"/>
          <w:b/>
          <w:bCs/>
          <w:color w:val="000000" w:themeColor="text1"/>
          <w:sz w:val="24"/>
          <w:szCs w:val="24"/>
          <w:u w:val="single"/>
        </w:rPr>
      </w:pPr>
    </w:p>
    <w:p w14:paraId="5AC3306D" w14:textId="77777777" w:rsidR="007A5B55" w:rsidRDefault="007A5B55" w:rsidP="006D7CC4">
      <w:pPr>
        <w:rPr>
          <w:rFonts w:ascii="Times New Roman" w:hAnsi="Times New Roman" w:cs="Times New Roman"/>
          <w:b/>
          <w:bCs/>
          <w:color w:val="000000" w:themeColor="text1"/>
          <w:sz w:val="24"/>
          <w:szCs w:val="24"/>
          <w:u w:val="single"/>
        </w:rPr>
      </w:pPr>
    </w:p>
    <w:p w14:paraId="7784DBCE" w14:textId="77777777" w:rsidR="007A5B55" w:rsidRDefault="007A5B55" w:rsidP="006D7CC4">
      <w:pPr>
        <w:rPr>
          <w:rFonts w:ascii="Times New Roman" w:hAnsi="Times New Roman" w:cs="Times New Roman"/>
          <w:b/>
          <w:bCs/>
          <w:color w:val="000000" w:themeColor="text1"/>
          <w:sz w:val="24"/>
          <w:szCs w:val="24"/>
          <w:u w:val="single"/>
        </w:rPr>
      </w:pPr>
    </w:p>
    <w:p w14:paraId="4D5C9B4C" w14:textId="77777777" w:rsidR="007A5B55" w:rsidRDefault="007A5B55" w:rsidP="006D7CC4">
      <w:pPr>
        <w:rPr>
          <w:rFonts w:ascii="Times New Roman" w:hAnsi="Times New Roman" w:cs="Times New Roman"/>
          <w:b/>
          <w:bCs/>
          <w:color w:val="000000" w:themeColor="text1"/>
          <w:sz w:val="24"/>
          <w:szCs w:val="24"/>
          <w:u w:val="single"/>
        </w:rPr>
      </w:pPr>
    </w:p>
    <w:p w14:paraId="4B785C76" w14:textId="77777777" w:rsidR="007A5B55" w:rsidRDefault="007A5B55" w:rsidP="006D7CC4">
      <w:pPr>
        <w:rPr>
          <w:rFonts w:ascii="Times New Roman" w:hAnsi="Times New Roman" w:cs="Times New Roman"/>
          <w:b/>
          <w:bCs/>
          <w:color w:val="000000" w:themeColor="text1"/>
          <w:sz w:val="24"/>
          <w:szCs w:val="24"/>
          <w:u w:val="single"/>
        </w:rPr>
      </w:pPr>
    </w:p>
    <w:p w14:paraId="3D99A3E9" w14:textId="77777777" w:rsidR="007A5B55" w:rsidRDefault="007A5B55" w:rsidP="006D7CC4">
      <w:pPr>
        <w:rPr>
          <w:rFonts w:ascii="Times New Roman" w:hAnsi="Times New Roman" w:cs="Times New Roman"/>
          <w:b/>
          <w:bCs/>
          <w:color w:val="000000" w:themeColor="text1"/>
          <w:sz w:val="24"/>
          <w:szCs w:val="24"/>
          <w:u w:val="single"/>
        </w:rPr>
      </w:pPr>
    </w:p>
    <w:p w14:paraId="7AA6546C" w14:textId="77777777" w:rsidR="007A5B55" w:rsidRDefault="007A5B55" w:rsidP="006D7CC4">
      <w:pPr>
        <w:rPr>
          <w:rFonts w:ascii="Times New Roman" w:hAnsi="Times New Roman" w:cs="Times New Roman"/>
          <w:b/>
          <w:bCs/>
          <w:color w:val="000000" w:themeColor="text1"/>
          <w:sz w:val="24"/>
          <w:szCs w:val="24"/>
          <w:u w:val="single"/>
        </w:rPr>
      </w:pPr>
    </w:p>
    <w:p w14:paraId="0DCF2721" w14:textId="77777777" w:rsidR="007A5B55" w:rsidRDefault="007A5B55" w:rsidP="006D7CC4">
      <w:pPr>
        <w:rPr>
          <w:rFonts w:ascii="Times New Roman" w:hAnsi="Times New Roman" w:cs="Times New Roman"/>
          <w:b/>
          <w:bCs/>
          <w:color w:val="000000" w:themeColor="text1"/>
          <w:sz w:val="24"/>
          <w:szCs w:val="24"/>
          <w:u w:val="single"/>
        </w:rPr>
      </w:pPr>
    </w:p>
    <w:p w14:paraId="45406579" w14:textId="5A01B023" w:rsidR="001A450D" w:rsidRPr="007A5B55" w:rsidRDefault="001A450D" w:rsidP="006D7CC4">
      <w:pPr>
        <w:rPr>
          <w:rFonts w:ascii="Times New Roman" w:hAnsi="Times New Roman" w:cs="Times New Roman"/>
          <w:color w:val="000000" w:themeColor="text1"/>
          <w:sz w:val="24"/>
          <w:szCs w:val="24"/>
        </w:rPr>
      </w:pPr>
      <w:r w:rsidRPr="006D7CC4">
        <w:rPr>
          <w:rFonts w:ascii="Times New Roman" w:hAnsi="Times New Roman" w:cs="Times New Roman"/>
          <w:b/>
          <w:bCs/>
          <w:color w:val="000000" w:themeColor="text1"/>
          <w:sz w:val="24"/>
          <w:szCs w:val="24"/>
          <w:u w:val="single"/>
        </w:rPr>
        <w:t>2. Data Processing &amp; Exploration</w:t>
      </w:r>
    </w:p>
    <w:p w14:paraId="5281B749" w14:textId="10A02C70" w:rsidR="001A450D" w:rsidRDefault="001A450D" w:rsidP="006D7CC4">
      <w:pPr>
        <w:rPr>
          <w:rFonts w:ascii="Times New Roman" w:hAnsi="Times New Roman" w:cs="Times New Roman"/>
          <w:color w:val="000000" w:themeColor="text1"/>
          <w:sz w:val="24"/>
          <w:szCs w:val="24"/>
        </w:rPr>
      </w:pPr>
      <w:r w:rsidRPr="006D7CC4">
        <w:rPr>
          <w:rFonts w:ascii="Times New Roman" w:hAnsi="Times New Roman" w:cs="Times New Roman"/>
          <w:color w:val="000000" w:themeColor="text1"/>
          <w:sz w:val="24"/>
          <w:szCs w:val="24"/>
        </w:rPr>
        <w:lastRenderedPageBreak/>
        <w:t>Cleaned and pre-processed the dataset (handled nulls, outliers, duplicates).</w:t>
      </w:r>
    </w:p>
    <w:p w14:paraId="51600BFD" w14:textId="058B2DBE" w:rsidR="007A5B55" w:rsidRDefault="007A5B55" w:rsidP="006D7CC4">
      <w:pPr>
        <w:rPr>
          <w:rFonts w:ascii="Times New Roman" w:hAnsi="Times New Roman" w:cs="Times New Roman"/>
          <w:color w:val="000000" w:themeColor="text1"/>
          <w:sz w:val="24"/>
          <w:szCs w:val="24"/>
        </w:rPr>
      </w:pPr>
      <w:r>
        <w:rPr>
          <w:noProof/>
          <w:lang w:val="en-US"/>
        </w:rPr>
        <w:drawing>
          <wp:inline distT="0" distB="0" distL="0" distR="0" wp14:anchorId="6AC78BB8" wp14:editId="4F68CE32">
            <wp:extent cx="5731510" cy="4241165"/>
            <wp:effectExtent l="0" t="0" r="2540" b="6985"/>
            <wp:docPr id="175080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41165"/>
                    </a:xfrm>
                    <a:prstGeom prst="rect">
                      <a:avLst/>
                    </a:prstGeom>
                    <a:noFill/>
                    <a:ln>
                      <a:noFill/>
                    </a:ln>
                  </pic:spPr>
                </pic:pic>
              </a:graphicData>
            </a:graphic>
          </wp:inline>
        </w:drawing>
      </w:r>
    </w:p>
    <w:p w14:paraId="6EDDDDC1" w14:textId="146386C3" w:rsidR="007A5B55" w:rsidRDefault="007A5B55" w:rsidP="006D7CC4">
      <w:pPr>
        <w:rPr>
          <w:rFonts w:ascii="Times New Roman" w:hAnsi="Times New Roman" w:cs="Times New Roman"/>
          <w:color w:val="000000" w:themeColor="text1"/>
          <w:sz w:val="24"/>
          <w:szCs w:val="24"/>
        </w:rPr>
      </w:pPr>
      <w:r>
        <w:rPr>
          <w:noProof/>
          <w:lang w:val="en-US"/>
        </w:rPr>
        <w:drawing>
          <wp:inline distT="0" distB="0" distL="0" distR="0" wp14:anchorId="7ED67D47" wp14:editId="7B7F28CC">
            <wp:extent cx="5731510" cy="1539240"/>
            <wp:effectExtent l="0" t="0" r="2540" b="3810"/>
            <wp:docPr id="1860729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539240"/>
                    </a:xfrm>
                    <a:prstGeom prst="rect">
                      <a:avLst/>
                    </a:prstGeom>
                    <a:noFill/>
                    <a:ln>
                      <a:noFill/>
                    </a:ln>
                  </pic:spPr>
                </pic:pic>
              </a:graphicData>
            </a:graphic>
          </wp:inline>
        </w:drawing>
      </w:r>
    </w:p>
    <w:p w14:paraId="7A67FB94" w14:textId="6F52AC80" w:rsidR="007A5B55" w:rsidRDefault="007A5B55" w:rsidP="006D7CC4">
      <w:pPr>
        <w:rPr>
          <w:rFonts w:ascii="Times New Roman" w:hAnsi="Times New Roman" w:cs="Times New Roman"/>
          <w:color w:val="000000" w:themeColor="text1"/>
          <w:sz w:val="24"/>
          <w:szCs w:val="24"/>
        </w:rPr>
      </w:pPr>
      <w:r>
        <w:rPr>
          <w:noProof/>
          <w:lang w:val="en-US"/>
        </w:rPr>
        <w:drawing>
          <wp:inline distT="0" distB="0" distL="0" distR="0" wp14:anchorId="368F8AD5" wp14:editId="7B5AE24E">
            <wp:extent cx="5731510" cy="2320925"/>
            <wp:effectExtent l="0" t="0" r="2540" b="3175"/>
            <wp:docPr id="2071986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320925"/>
                    </a:xfrm>
                    <a:prstGeom prst="rect">
                      <a:avLst/>
                    </a:prstGeom>
                    <a:noFill/>
                    <a:ln>
                      <a:noFill/>
                    </a:ln>
                  </pic:spPr>
                </pic:pic>
              </a:graphicData>
            </a:graphic>
          </wp:inline>
        </w:drawing>
      </w:r>
    </w:p>
    <w:p w14:paraId="03B434C4" w14:textId="77777777" w:rsidR="00D3154A" w:rsidRPr="006D7CC4" w:rsidRDefault="00D3154A" w:rsidP="006D7CC4">
      <w:pPr>
        <w:rPr>
          <w:rFonts w:ascii="Times New Roman" w:hAnsi="Times New Roman" w:cs="Times New Roman"/>
          <w:color w:val="000000" w:themeColor="text1"/>
          <w:sz w:val="24"/>
          <w:szCs w:val="24"/>
        </w:rPr>
      </w:pPr>
    </w:p>
    <w:p w14:paraId="55614DAD" w14:textId="77777777" w:rsidR="001A450D" w:rsidRDefault="001A450D" w:rsidP="006D7CC4">
      <w:pPr>
        <w:rPr>
          <w:rFonts w:ascii="Times New Roman" w:hAnsi="Times New Roman" w:cs="Times New Roman"/>
          <w:color w:val="000000" w:themeColor="text1"/>
          <w:sz w:val="24"/>
          <w:szCs w:val="24"/>
        </w:rPr>
      </w:pPr>
      <w:r w:rsidRPr="006D7CC4">
        <w:rPr>
          <w:rFonts w:ascii="Times New Roman" w:hAnsi="Times New Roman" w:cs="Times New Roman"/>
          <w:color w:val="000000" w:themeColor="text1"/>
          <w:sz w:val="24"/>
          <w:szCs w:val="24"/>
        </w:rPr>
        <w:t>Performed EDA to identify patterns, trends, and correlations.</w:t>
      </w:r>
    </w:p>
    <w:p w14:paraId="2C2F63B3" w14:textId="3DF3D650" w:rsidR="007A5B55" w:rsidRDefault="007A5B55" w:rsidP="006D7CC4">
      <w:pPr>
        <w:rPr>
          <w:rFonts w:ascii="Times New Roman" w:hAnsi="Times New Roman" w:cs="Times New Roman"/>
          <w:color w:val="000000" w:themeColor="text1"/>
          <w:sz w:val="24"/>
          <w:szCs w:val="24"/>
        </w:rPr>
      </w:pPr>
      <w:r>
        <w:rPr>
          <w:noProof/>
          <w:lang w:val="en-US"/>
        </w:rPr>
        <w:drawing>
          <wp:inline distT="0" distB="0" distL="0" distR="0" wp14:anchorId="75B4E64C" wp14:editId="4D046DC4">
            <wp:extent cx="5303520" cy="4160520"/>
            <wp:effectExtent l="0" t="0" r="0" b="0"/>
            <wp:docPr id="1069930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03520" cy="4160520"/>
                    </a:xfrm>
                    <a:prstGeom prst="rect">
                      <a:avLst/>
                    </a:prstGeom>
                    <a:noFill/>
                    <a:ln>
                      <a:noFill/>
                    </a:ln>
                  </pic:spPr>
                </pic:pic>
              </a:graphicData>
            </a:graphic>
          </wp:inline>
        </w:drawing>
      </w:r>
    </w:p>
    <w:p w14:paraId="77392A46" w14:textId="001F700E" w:rsidR="007A5B55" w:rsidRDefault="007A5B55" w:rsidP="006D7CC4">
      <w:pPr>
        <w:rPr>
          <w:rFonts w:ascii="Times New Roman" w:hAnsi="Times New Roman" w:cs="Times New Roman"/>
          <w:color w:val="000000" w:themeColor="text1"/>
          <w:sz w:val="24"/>
          <w:szCs w:val="24"/>
        </w:rPr>
      </w:pPr>
    </w:p>
    <w:p w14:paraId="2F736FA3" w14:textId="03D54880" w:rsidR="007A5B55" w:rsidRDefault="007A5B55" w:rsidP="006D7CC4">
      <w:pPr>
        <w:rPr>
          <w:rFonts w:ascii="Times New Roman" w:hAnsi="Times New Roman" w:cs="Times New Roman"/>
          <w:color w:val="000000" w:themeColor="text1"/>
          <w:sz w:val="24"/>
          <w:szCs w:val="24"/>
        </w:rPr>
      </w:pPr>
      <w:r>
        <w:rPr>
          <w:noProof/>
          <w:lang w:val="en-US"/>
        </w:rPr>
        <w:lastRenderedPageBreak/>
        <w:drawing>
          <wp:inline distT="0" distB="0" distL="0" distR="0" wp14:anchorId="7A967CAB" wp14:editId="00B03B08">
            <wp:extent cx="5364480" cy="4160520"/>
            <wp:effectExtent l="0" t="0" r="7620" b="0"/>
            <wp:docPr id="7250962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4480" cy="4160520"/>
                    </a:xfrm>
                    <a:prstGeom prst="rect">
                      <a:avLst/>
                    </a:prstGeom>
                    <a:noFill/>
                    <a:ln>
                      <a:noFill/>
                    </a:ln>
                  </pic:spPr>
                </pic:pic>
              </a:graphicData>
            </a:graphic>
          </wp:inline>
        </w:drawing>
      </w:r>
    </w:p>
    <w:p w14:paraId="5F2CD71F" w14:textId="77777777" w:rsidR="007A5B55" w:rsidRDefault="007A5B55" w:rsidP="006D7CC4">
      <w:pPr>
        <w:rPr>
          <w:rFonts w:ascii="Times New Roman" w:hAnsi="Times New Roman" w:cs="Times New Roman"/>
          <w:color w:val="000000" w:themeColor="text1"/>
          <w:sz w:val="24"/>
          <w:szCs w:val="24"/>
        </w:rPr>
      </w:pPr>
    </w:p>
    <w:p w14:paraId="485C4BD3" w14:textId="77777777" w:rsidR="007A5B55" w:rsidRDefault="007A5B55" w:rsidP="006D7CC4">
      <w:pPr>
        <w:rPr>
          <w:rFonts w:ascii="Times New Roman" w:hAnsi="Times New Roman" w:cs="Times New Roman"/>
          <w:color w:val="000000" w:themeColor="text1"/>
          <w:sz w:val="24"/>
          <w:szCs w:val="24"/>
        </w:rPr>
      </w:pPr>
    </w:p>
    <w:p w14:paraId="7C4675F1" w14:textId="77777777" w:rsidR="007A5B55" w:rsidRDefault="007A5B55" w:rsidP="006D7CC4">
      <w:pPr>
        <w:rPr>
          <w:rFonts w:ascii="Times New Roman" w:hAnsi="Times New Roman" w:cs="Times New Roman"/>
          <w:color w:val="000000" w:themeColor="text1"/>
          <w:sz w:val="24"/>
          <w:szCs w:val="24"/>
        </w:rPr>
      </w:pPr>
    </w:p>
    <w:p w14:paraId="2E12E605" w14:textId="77777777" w:rsidR="007A5B55" w:rsidRPr="006D7CC4" w:rsidRDefault="007A5B55" w:rsidP="006D7CC4">
      <w:pPr>
        <w:rPr>
          <w:rFonts w:ascii="Times New Roman" w:hAnsi="Times New Roman" w:cs="Times New Roman"/>
          <w:color w:val="000000" w:themeColor="text1"/>
          <w:sz w:val="24"/>
          <w:szCs w:val="24"/>
        </w:rPr>
      </w:pPr>
    </w:p>
    <w:p w14:paraId="10EDBDBE" w14:textId="77777777" w:rsidR="001A450D" w:rsidRPr="006D7CC4" w:rsidRDefault="00CD5FE1" w:rsidP="006D7CC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656CD115">
          <v:rect id="_x0000_i1026" style="width:0;height:1.5pt" o:hralign="center" o:hrstd="t" o:hr="t" fillcolor="#a0a0a0" stroked="f"/>
        </w:pict>
      </w:r>
    </w:p>
    <w:p w14:paraId="0B94D7FA" w14:textId="5BC78800" w:rsidR="001A450D" w:rsidRPr="006D7CC4" w:rsidRDefault="001A450D" w:rsidP="006D7CC4">
      <w:pPr>
        <w:rPr>
          <w:rFonts w:ascii="Times New Roman" w:hAnsi="Times New Roman" w:cs="Times New Roman"/>
          <w:b/>
          <w:bCs/>
          <w:color w:val="000000" w:themeColor="text1"/>
          <w:sz w:val="24"/>
          <w:szCs w:val="24"/>
          <w:u w:val="single"/>
        </w:rPr>
      </w:pPr>
      <w:r w:rsidRPr="006D7CC4">
        <w:rPr>
          <w:rFonts w:ascii="Times New Roman" w:hAnsi="Times New Roman" w:cs="Times New Roman"/>
          <w:color w:val="000000" w:themeColor="text1"/>
          <w:sz w:val="24"/>
          <w:szCs w:val="24"/>
        </w:rPr>
        <w:t xml:space="preserve"> </w:t>
      </w:r>
      <w:r w:rsidRPr="006D7CC4">
        <w:rPr>
          <w:rFonts w:ascii="Times New Roman" w:hAnsi="Times New Roman" w:cs="Times New Roman"/>
          <w:b/>
          <w:bCs/>
          <w:color w:val="000000" w:themeColor="text1"/>
          <w:sz w:val="24"/>
          <w:szCs w:val="24"/>
          <w:u w:val="single"/>
        </w:rPr>
        <w:t>3. Feature Engineering &amp; Model Training</w:t>
      </w:r>
    </w:p>
    <w:p w14:paraId="682E3CE7" w14:textId="10D7866E" w:rsidR="001A450D" w:rsidRDefault="001A450D" w:rsidP="006D7CC4">
      <w:pPr>
        <w:rPr>
          <w:rFonts w:ascii="Times New Roman" w:hAnsi="Times New Roman" w:cs="Times New Roman"/>
          <w:color w:val="000000" w:themeColor="text1"/>
          <w:sz w:val="24"/>
          <w:szCs w:val="24"/>
        </w:rPr>
      </w:pPr>
      <w:r w:rsidRPr="006D7CC4">
        <w:rPr>
          <w:rFonts w:ascii="Times New Roman" w:hAnsi="Times New Roman" w:cs="Times New Roman"/>
          <w:color w:val="000000" w:themeColor="text1"/>
          <w:sz w:val="24"/>
          <w:szCs w:val="24"/>
        </w:rPr>
        <w:t>Engineered relevant features and transformed data for modelling.</w:t>
      </w:r>
    </w:p>
    <w:p w14:paraId="2A441561" w14:textId="4E02DCF0" w:rsidR="007A5B55" w:rsidRDefault="007A5B55" w:rsidP="006D7CC4">
      <w:pPr>
        <w:rPr>
          <w:rFonts w:ascii="Times New Roman" w:hAnsi="Times New Roman" w:cs="Times New Roman"/>
          <w:color w:val="000000" w:themeColor="text1"/>
          <w:sz w:val="24"/>
          <w:szCs w:val="24"/>
        </w:rPr>
      </w:pPr>
      <w:r>
        <w:rPr>
          <w:noProof/>
          <w:lang w:val="en-US"/>
        </w:rPr>
        <w:lastRenderedPageBreak/>
        <w:drawing>
          <wp:inline distT="0" distB="0" distL="0" distR="0" wp14:anchorId="08BBC865" wp14:editId="43BBBE47">
            <wp:extent cx="5731510" cy="5591810"/>
            <wp:effectExtent l="0" t="0" r="2540" b="8890"/>
            <wp:docPr id="1203766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5591810"/>
                    </a:xfrm>
                    <a:prstGeom prst="rect">
                      <a:avLst/>
                    </a:prstGeom>
                    <a:noFill/>
                    <a:ln>
                      <a:noFill/>
                    </a:ln>
                  </pic:spPr>
                </pic:pic>
              </a:graphicData>
            </a:graphic>
          </wp:inline>
        </w:drawing>
      </w:r>
    </w:p>
    <w:p w14:paraId="31B997E7" w14:textId="4CDF641D" w:rsidR="007A5B55" w:rsidRDefault="007A5B55" w:rsidP="006D7CC4">
      <w:pPr>
        <w:rPr>
          <w:rFonts w:ascii="Times New Roman" w:hAnsi="Times New Roman" w:cs="Times New Roman"/>
          <w:color w:val="000000" w:themeColor="text1"/>
          <w:sz w:val="24"/>
          <w:szCs w:val="24"/>
        </w:rPr>
      </w:pPr>
      <w:r w:rsidRPr="007A5B55">
        <w:rPr>
          <w:rFonts w:ascii="Times New Roman" w:hAnsi="Times New Roman" w:cs="Times New Roman"/>
          <w:noProof/>
          <w:color w:val="000000" w:themeColor="text1"/>
          <w:sz w:val="24"/>
          <w:szCs w:val="24"/>
          <w:lang w:val="en-US"/>
        </w:rPr>
        <w:lastRenderedPageBreak/>
        <w:drawing>
          <wp:inline distT="0" distB="0" distL="0" distR="0" wp14:anchorId="31109357" wp14:editId="0EB212B2">
            <wp:extent cx="5731510" cy="4619625"/>
            <wp:effectExtent l="0" t="0" r="2540" b="9525"/>
            <wp:docPr id="199276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67908" name=""/>
                    <pic:cNvPicPr/>
                  </pic:nvPicPr>
                  <pic:blipFill>
                    <a:blip r:embed="rId15"/>
                    <a:stretch>
                      <a:fillRect/>
                    </a:stretch>
                  </pic:blipFill>
                  <pic:spPr>
                    <a:xfrm>
                      <a:off x="0" y="0"/>
                      <a:ext cx="5731510" cy="4619625"/>
                    </a:xfrm>
                    <a:prstGeom prst="rect">
                      <a:avLst/>
                    </a:prstGeom>
                  </pic:spPr>
                </pic:pic>
              </a:graphicData>
            </a:graphic>
          </wp:inline>
        </w:drawing>
      </w:r>
    </w:p>
    <w:p w14:paraId="435AAEFA" w14:textId="6127CCA9" w:rsidR="007A5B55" w:rsidRDefault="007A5B55" w:rsidP="006D7CC4">
      <w:pPr>
        <w:rPr>
          <w:rFonts w:ascii="Times New Roman" w:hAnsi="Times New Roman" w:cs="Times New Roman"/>
          <w:color w:val="000000" w:themeColor="text1"/>
          <w:sz w:val="24"/>
          <w:szCs w:val="24"/>
        </w:rPr>
      </w:pPr>
      <w:r w:rsidRPr="007A5B55">
        <w:rPr>
          <w:rFonts w:ascii="Times New Roman" w:hAnsi="Times New Roman" w:cs="Times New Roman"/>
          <w:noProof/>
          <w:color w:val="000000" w:themeColor="text1"/>
          <w:sz w:val="24"/>
          <w:szCs w:val="24"/>
          <w:lang w:val="en-US"/>
        </w:rPr>
        <w:drawing>
          <wp:inline distT="0" distB="0" distL="0" distR="0" wp14:anchorId="4EE34FE7" wp14:editId="7F9BE06F">
            <wp:extent cx="5731510" cy="3020695"/>
            <wp:effectExtent l="0" t="0" r="2540" b="8255"/>
            <wp:docPr id="56575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58466" name=""/>
                    <pic:cNvPicPr/>
                  </pic:nvPicPr>
                  <pic:blipFill>
                    <a:blip r:embed="rId16"/>
                    <a:stretch>
                      <a:fillRect/>
                    </a:stretch>
                  </pic:blipFill>
                  <pic:spPr>
                    <a:xfrm>
                      <a:off x="0" y="0"/>
                      <a:ext cx="5731510" cy="3020695"/>
                    </a:xfrm>
                    <a:prstGeom prst="rect">
                      <a:avLst/>
                    </a:prstGeom>
                  </pic:spPr>
                </pic:pic>
              </a:graphicData>
            </a:graphic>
          </wp:inline>
        </w:drawing>
      </w:r>
    </w:p>
    <w:p w14:paraId="413DC095" w14:textId="1BF1B623" w:rsidR="007A5B55" w:rsidRPr="006D7CC4" w:rsidRDefault="007A5B55" w:rsidP="006D7CC4">
      <w:pPr>
        <w:rPr>
          <w:rFonts w:ascii="Times New Roman" w:hAnsi="Times New Roman" w:cs="Times New Roman"/>
          <w:color w:val="000000" w:themeColor="text1"/>
          <w:sz w:val="24"/>
          <w:szCs w:val="24"/>
        </w:rPr>
      </w:pPr>
      <w:r w:rsidRPr="007A5B55">
        <w:rPr>
          <w:rFonts w:ascii="Times New Roman" w:hAnsi="Times New Roman" w:cs="Times New Roman"/>
          <w:noProof/>
          <w:color w:val="000000" w:themeColor="text1"/>
          <w:sz w:val="24"/>
          <w:szCs w:val="24"/>
          <w:lang w:val="en-US"/>
        </w:rPr>
        <w:lastRenderedPageBreak/>
        <w:drawing>
          <wp:inline distT="0" distB="0" distL="0" distR="0" wp14:anchorId="22E50B06" wp14:editId="520DE5D3">
            <wp:extent cx="5731510" cy="2901950"/>
            <wp:effectExtent l="0" t="0" r="2540" b="0"/>
            <wp:docPr id="144692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25353" name=""/>
                    <pic:cNvPicPr/>
                  </pic:nvPicPr>
                  <pic:blipFill>
                    <a:blip r:embed="rId17"/>
                    <a:stretch>
                      <a:fillRect/>
                    </a:stretch>
                  </pic:blipFill>
                  <pic:spPr>
                    <a:xfrm>
                      <a:off x="0" y="0"/>
                      <a:ext cx="5731510" cy="2901950"/>
                    </a:xfrm>
                    <a:prstGeom prst="rect">
                      <a:avLst/>
                    </a:prstGeom>
                  </pic:spPr>
                </pic:pic>
              </a:graphicData>
            </a:graphic>
          </wp:inline>
        </w:drawing>
      </w:r>
    </w:p>
    <w:p w14:paraId="50E354C4" w14:textId="41316581" w:rsidR="001A450D" w:rsidRDefault="001A450D" w:rsidP="006D7CC4">
      <w:pPr>
        <w:rPr>
          <w:rFonts w:ascii="Times New Roman" w:hAnsi="Times New Roman" w:cs="Times New Roman"/>
          <w:color w:val="000000" w:themeColor="text1"/>
          <w:sz w:val="24"/>
          <w:szCs w:val="24"/>
        </w:rPr>
      </w:pPr>
      <w:r w:rsidRPr="006D7CC4">
        <w:rPr>
          <w:rFonts w:ascii="Times New Roman" w:hAnsi="Times New Roman" w:cs="Times New Roman"/>
          <w:color w:val="000000" w:themeColor="text1"/>
          <w:sz w:val="24"/>
          <w:szCs w:val="24"/>
        </w:rPr>
        <w:t xml:space="preserve">Trained multiple ML models (Logistic Regression, Decision Tree, </w:t>
      </w:r>
      <w:r w:rsidR="00E94F45" w:rsidRPr="006D7CC4">
        <w:rPr>
          <w:rFonts w:ascii="Times New Roman" w:hAnsi="Times New Roman" w:cs="Times New Roman"/>
          <w:color w:val="000000" w:themeColor="text1"/>
          <w:sz w:val="24"/>
          <w:szCs w:val="24"/>
        </w:rPr>
        <w:t>and Random</w:t>
      </w:r>
      <w:r w:rsidRPr="006D7CC4">
        <w:rPr>
          <w:rFonts w:ascii="Times New Roman" w:hAnsi="Times New Roman" w:cs="Times New Roman"/>
          <w:color w:val="000000" w:themeColor="text1"/>
          <w:sz w:val="24"/>
          <w:szCs w:val="24"/>
        </w:rPr>
        <w:t xml:space="preserve"> Forest).</w:t>
      </w:r>
    </w:p>
    <w:p w14:paraId="1D0004BC" w14:textId="245C97EF" w:rsidR="007A5B55" w:rsidRDefault="007A5B55" w:rsidP="006D7CC4">
      <w:pPr>
        <w:rPr>
          <w:rFonts w:ascii="Times New Roman" w:hAnsi="Times New Roman" w:cs="Times New Roman"/>
          <w:color w:val="000000" w:themeColor="text1"/>
          <w:sz w:val="24"/>
          <w:szCs w:val="24"/>
        </w:rPr>
      </w:pPr>
      <w:r w:rsidRPr="007A5B55">
        <w:rPr>
          <w:rFonts w:ascii="Times New Roman" w:hAnsi="Times New Roman" w:cs="Times New Roman"/>
          <w:noProof/>
          <w:color w:val="000000" w:themeColor="text1"/>
          <w:sz w:val="24"/>
          <w:szCs w:val="24"/>
          <w:lang w:val="en-US"/>
        </w:rPr>
        <w:drawing>
          <wp:inline distT="0" distB="0" distL="0" distR="0" wp14:anchorId="0F3D8345" wp14:editId="1E3D2E75">
            <wp:extent cx="5731510" cy="3837940"/>
            <wp:effectExtent l="0" t="0" r="2540" b="0"/>
            <wp:docPr id="105199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92601" name=""/>
                    <pic:cNvPicPr/>
                  </pic:nvPicPr>
                  <pic:blipFill>
                    <a:blip r:embed="rId18"/>
                    <a:stretch>
                      <a:fillRect/>
                    </a:stretch>
                  </pic:blipFill>
                  <pic:spPr>
                    <a:xfrm>
                      <a:off x="0" y="0"/>
                      <a:ext cx="5731510" cy="3837940"/>
                    </a:xfrm>
                    <a:prstGeom prst="rect">
                      <a:avLst/>
                    </a:prstGeom>
                  </pic:spPr>
                </pic:pic>
              </a:graphicData>
            </a:graphic>
          </wp:inline>
        </w:drawing>
      </w:r>
    </w:p>
    <w:p w14:paraId="318F4693" w14:textId="63BF4676" w:rsidR="007A5B55" w:rsidRDefault="007A5B55" w:rsidP="006D7CC4">
      <w:pPr>
        <w:rPr>
          <w:rFonts w:ascii="Times New Roman" w:hAnsi="Times New Roman" w:cs="Times New Roman"/>
          <w:color w:val="000000" w:themeColor="text1"/>
          <w:sz w:val="24"/>
          <w:szCs w:val="24"/>
        </w:rPr>
      </w:pPr>
      <w:r w:rsidRPr="007A5B55">
        <w:rPr>
          <w:rFonts w:ascii="Times New Roman" w:hAnsi="Times New Roman" w:cs="Times New Roman"/>
          <w:noProof/>
          <w:color w:val="000000" w:themeColor="text1"/>
          <w:sz w:val="24"/>
          <w:szCs w:val="24"/>
          <w:lang w:val="en-US"/>
        </w:rPr>
        <w:lastRenderedPageBreak/>
        <w:drawing>
          <wp:inline distT="0" distB="0" distL="0" distR="0" wp14:anchorId="3BFF1A99" wp14:editId="40F076C2">
            <wp:extent cx="5731510" cy="5201285"/>
            <wp:effectExtent l="0" t="0" r="2540" b="0"/>
            <wp:docPr id="203582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24175" name=""/>
                    <pic:cNvPicPr/>
                  </pic:nvPicPr>
                  <pic:blipFill>
                    <a:blip r:embed="rId19"/>
                    <a:stretch>
                      <a:fillRect/>
                    </a:stretch>
                  </pic:blipFill>
                  <pic:spPr>
                    <a:xfrm>
                      <a:off x="0" y="0"/>
                      <a:ext cx="5731510" cy="5201285"/>
                    </a:xfrm>
                    <a:prstGeom prst="rect">
                      <a:avLst/>
                    </a:prstGeom>
                  </pic:spPr>
                </pic:pic>
              </a:graphicData>
            </a:graphic>
          </wp:inline>
        </w:drawing>
      </w:r>
    </w:p>
    <w:p w14:paraId="1E17343E" w14:textId="7B3BE48C" w:rsidR="007A5B55" w:rsidRPr="006D7CC4" w:rsidRDefault="007A5B55" w:rsidP="006D7CC4">
      <w:pPr>
        <w:rPr>
          <w:rFonts w:ascii="Times New Roman" w:hAnsi="Times New Roman" w:cs="Times New Roman"/>
          <w:color w:val="000000" w:themeColor="text1"/>
          <w:sz w:val="24"/>
          <w:szCs w:val="24"/>
        </w:rPr>
      </w:pPr>
      <w:r w:rsidRPr="007A5B55">
        <w:rPr>
          <w:rFonts w:ascii="Times New Roman" w:hAnsi="Times New Roman" w:cs="Times New Roman"/>
          <w:noProof/>
          <w:color w:val="000000" w:themeColor="text1"/>
          <w:sz w:val="24"/>
          <w:szCs w:val="24"/>
          <w:lang w:val="en-US"/>
        </w:rPr>
        <w:lastRenderedPageBreak/>
        <w:drawing>
          <wp:inline distT="0" distB="0" distL="0" distR="0" wp14:anchorId="133203C8" wp14:editId="65BC473F">
            <wp:extent cx="5731510" cy="4338320"/>
            <wp:effectExtent l="0" t="0" r="2540" b="5080"/>
            <wp:docPr id="202484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49890" name=""/>
                    <pic:cNvPicPr/>
                  </pic:nvPicPr>
                  <pic:blipFill>
                    <a:blip r:embed="rId20"/>
                    <a:stretch>
                      <a:fillRect/>
                    </a:stretch>
                  </pic:blipFill>
                  <pic:spPr>
                    <a:xfrm>
                      <a:off x="0" y="0"/>
                      <a:ext cx="5731510" cy="4338320"/>
                    </a:xfrm>
                    <a:prstGeom prst="rect">
                      <a:avLst/>
                    </a:prstGeom>
                  </pic:spPr>
                </pic:pic>
              </a:graphicData>
            </a:graphic>
          </wp:inline>
        </w:drawing>
      </w:r>
    </w:p>
    <w:p w14:paraId="4178DF60" w14:textId="77777777" w:rsidR="001A450D" w:rsidRPr="006D7CC4" w:rsidRDefault="00CD5FE1" w:rsidP="006D7CC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1A9DF40A">
          <v:rect id="_x0000_i1027" style="width:0;height:1.5pt" o:hralign="center" o:hrstd="t" o:hr="t" fillcolor="#a0a0a0" stroked="f"/>
        </w:pict>
      </w:r>
    </w:p>
    <w:p w14:paraId="551E3C6B" w14:textId="6BD589EB" w:rsidR="001A450D" w:rsidRPr="006D7CC4" w:rsidRDefault="001A450D" w:rsidP="006D7CC4">
      <w:pPr>
        <w:rPr>
          <w:rFonts w:ascii="Times New Roman" w:hAnsi="Times New Roman" w:cs="Times New Roman"/>
          <w:b/>
          <w:bCs/>
          <w:color w:val="000000" w:themeColor="text1"/>
          <w:sz w:val="24"/>
          <w:szCs w:val="24"/>
          <w:u w:val="single"/>
        </w:rPr>
      </w:pPr>
      <w:r w:rsidRPr="006D7CC4">
        <w:rPr>
          <w:rFonts w:ascii="Times New Roman" w:hAnsi="Times New Roman" w:cs="Times New Roman"/>
          <w:b/>
          <w:bCs/>
          <w:color w:val="000000" w:themeColor="text1"/>
          <w:sz w:val="24"/>
          <w:szCs w:val="24"/>
          <w:u w:val="single"/>
        </w:rPr>
        <w:t xml:space="preserve"> 4. Forecasting &amp; Performance Evaluation</w:t>
      </w:r>
    </w:p>
    <w:p w14:paraId="0400A6D9" w14:textId="77777777" w:rsidR="001A450D" w:rsidRDefault="001A450D" w:rsidP="006D7CC4">
      <w:pPr>
        <w:rPr>
          <w:rFonts w:ascii="Times New Roman" w:hAnsi="Times New Roman" w:cs="Times New Roman"/>
          <w:color w:val="000000" w:themeColor="text1"/>
          <w:sz w:val="24"/>
          <w:szCs w:val="24"/>
        </w:rPr>
      </w:pPr>
      <w:r w:rsidRPr="006D7CC4">
        <w:rPr>
          <w:rFonts w:ascii="Times New Roman" w:hAnsi="Times New Roman" w:cs="Times New Roman"/>
          <w:color w:val="000000" w:themeColor="text1"/>
          <w:sz w:val="24"/>
          <w:szCs w:val="24"/>
        </w:rPr>
        <w:t>Evaluated models using accuracy, precision, recall, F1-score, and ROC-AUC.</w:t>
      </w:r>
    </w:p>
    <w:p w14:paraId="14ADCD19" w14:textId="5F9A6CD8" w:rsidR="00BC6A08" w:rsidRDefault="00BC6A08" w:rsidP="006D7CC4">
      <w:pPr>
        <w:rPr>
          <w:rFonts w:ascii="Times New Roman" w:hAnsi="Times New Roman" w:cs="Times New Roman"/>
          <w:color w:val="000000" w:themeColor="text1"/>
          <w:sz w:val="24"/>
          <w:szCs w:val="24"/>
        </w:rPr>
      </w:pPr>
      <w:r w:rsidRPr="006D7CC4">
        <w:rPr>
          <w:rFonts w:ascii="Times New Roman" w:hAnsi="Times New Roman" w:cs="Times New Roman"/>
          <w:color w:val="000000" w:themeColor="text1"/>
          <w:sz w:val="24"/>
          <w:szCs w:val="24"/>
        </w:rPr>
        <w:t>Conducted time-series forecasting of future loan default trends.</w:t>
      </w:r>
    </w:p>
    <w:p w14:paraId="386CDBAC" w14:textId="70E829CA" w:rsidR="00FF3C58" w:rsidRPr="006D7CC4" w:rsidRDefault="00BC6A08" w:rsidP="006D7CC4">
      <w:pPr>
        <w:rPr>
          <w:rFonts w:ascii="Times New Roman" w:hAnsi="Times New Roman" w:cs="Times New Roman"/>
          <w:color w:val="000000" w:themeColor="text1"/>
          <w:sz w:val="24"/>
          <w:szCs w:val="24"/>
        </w:rPr>
      </w:pPr>
      <w:r w:rsidRPr="00BC6A08">
        <w:rPr>
          <w:rFonts w:ascii="Times New Roman" w:hAnsi="Times New Roman" w:cs="Times New Roman"/>
          <w:noProof/>
          <w:color w:val="000000" w:themeColor="text1"/>
          <w:sz w:val="24"/>
          <w:szCs w:val="24"/>
          <w:lang w:val="en-US"/>
        </w:rPr>
        <w:drawing>
          <wp:inline distT="0" distB="0" distL="0" distR="0" wp14:anchorId="15982F89" wp14:editId="5373A111">
            <wp:extent cx="5731510" cy="1612265"/>
            <wp:effectExtent l="0" t="0" r="2540" b="6985"/>
            <wp:docPr id="131386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67193" name=""/>
                    <pic:cNvPicPr/>
                  </pic:nvPicPr>
                  <pic:blipFill>
                    <a:blip r:embed="rId21"/>
                    <a:stretch>
                      <a:fillRect/>
                    </a:stretch>
                  </pic:blipFill>
                  <pic:spPr>
                    <a:xfrm>
                      <a:off x="0" y="0"/>
                      <a:ext cx="5731510" cy="1612265"/>
                    </a:xfrm>
                    <a:prstGeom prst="rect">
                      <a:avLst/>
                    </a:prstGeom>
                  </pic:spPr>
                </pic:pic>
              </a:graphicData>
            </a:graphic>
          </wp:inline>
        </w:drawing>
      </w:r>
    </w:p>
    <w:p w14:paraId="2842A941" w14:textId="77777777" w:rsidR="001A450D" w:rsidRPr="006D7CC4" w:rsidRDefault="00CD5FE1" w:rsidP="006D7CC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38A7DC34">
          <v:rect id="_x0000_i1028" style="width:0;height:1.5pt" o:hralign="center" o:hrstd="t" o:hr="t" fillcolor="#a0a0a0" stroked="f"/>
        </w:pict>
      </w:r>
    </w:p>
    <w:p w14:paraId="4C814CAF" w14:textId="77777777" w:rsidR="00BC6A08" w:rsidRDefault="00BC6A08" w:rsidP="006D7CC4">
      <w:pPr>
        <w:rPr>
          <w:rFonts w:ascii="Times New Roman" w:hAnsi="Times New Roman" w:cs="Times New Roman"/>
          <w:b/>
          <w:bCs/>
          <w:color w:val="000000" w:themeColor="text1"/>
          <w:sz w:val="24"/>
          <w:szCs w:val="24"/>
          <w:u w:val="single"/>
        </w:rPr>
      </w:pPr>
    </w:p>
    <w:p w14:paraId="7EAD5397" w14:textId="77777777" w:rsidR="00BC6A08" w:rsidRDefault="00BC6A08" w:rsidP="006D7CC4">
      <w:pPr>
        <w:rPr>
          <w:rFonts w:ascii="Times New Roman" w:hAnsi="Times New Roman" w:cs="Times New Roman"/>
          <w:b/>
          <w:bCs/>
          <w:color w:val="000000" w:themeColor="text1"/>
          <w:sz w:val="24"/>
          <w:szCs w:val="24"/>
          <w:u w:val="single"/>
        </w:rPr>
      </w:pPr>
    </w:p>
    <w:p w14:paraId="1BFE6548" w14:textId="77777777" w:rsidR="00BC6A08" w:rsidRDefault="00BC6A08" w:rsidP="006D7CC4">
      <w:pPr>
        <w:rPr>
          <w:rFonts w:ascii="Times New Roman" w:hAnsi="Times New Roman" w:cs="Times New Roman"/>
          <w:b/>
          <w:bCs/>
          <w:color w:val="000000" w:themeColor="text1"/>
          <w:sz w:val="24"/>
          <w:szCs w:val="24"/>
          <w:u w:val="single"/>
        </w:rPr>
      </w:pPr>
    </w:p>
    <w:p w14:paraId="19248503" w14:textId="77777777" w:rsidR="00BC6A08" w:rsidRDefault="00BC6A08" w:rsidP="006D7CC4">
      <w:pPr>
        <w:rPr>
          <w:rFonts w:ascii="Times New Roman" w:hAnsi="Times New Roman" w:cs="Times New Roman"/>
          <w:b/>
          <w:bCs/>
          <w:color w:val="000000" w:themeColor="text1"/>
          <w:sz w:val="24"/>
          <w:szCs w:val="24"/>
          <w:u w:val="single"/>
        </w:rPr>
      </w:pPr>
    </w:p>
    <w:p w14:paraId="2063EFDE" w14:textId="098046B0" w:rsidR="001A450D" w:rsidRPr="006D7CC4" w:rsidRDefault="001A450D" w:rsidP="006D7CC4">
      <w:pPr>
        <w:rPr>
          <w:rFonts w:ascii="Times New Roman" w:hAnsi="Times New Roman" w:cs="Times New Roman"/>
          <w:b/>
          <w:bCs/>
          <w:color w:val="000000" w:themeColor="text1"/>
          <w:sz w:val="24"/>
          <w:szCs w:val="24"/>
          <w:u w:val="single"/>
        </w:rPr>
      </w:pPr>
      <w:r w:rsidRPr="006D7CC4">
        <w:rPr>
          <w:rFonts w:ascii="Times New Roman" w:hAnsi="Times New Roman" w:cs="Times New Roman"/>
          <w:b/>
          <w:bCs/>
          <w:color w:val="000000" w:themeColor="text1"/>
          <w:sz w:val="24"/>
          <w:szCs w:val="24"/>
          <w:u w:val="single"/>
        </w:rPr>
        <w:lastRenderedPageBreak/>
        <w:t xml:space="preserve"> 5. Visualization &amp; Reporting</w:t>
      </w:r>
    </w:p>
    <w:p w14:paraId="34F5D58A" w14:textId="77777777" w:rsidR="001A450D" w:rsidRPr="006D7CC4" w:rsidRDefault="001A450D" w:rsidP="006D7CC4">
      <w:pPr>
        <w:rPr>
          <w:rFonts w:ascii="Times New Roman" w:hAnsi="Times New Roman" w:cs="Times New Roman"/>
          <w:color w:val="000000" w:themeColor="text1"/>
          <w:sz w:val="24"/>
          <w:szCs w:val="24"/>
        </w:rPr>
      </w:pPr>
      <w:r w:rsidRPr="006D7CC4">
        <w:rPr>
          <w:rFonts w:ascii="Times New Roman" w:hAnsi="Times New Roman" w:cs="Times New Roman"/>
          <w:color w:val="000000" w:themeColor="text1"/>
          <w:sz w:val="24"/>
          <w:szCs w:val="24"/>
        </w:rPr>
        <w:t>Generated insightful plots using Matplotlib and Seaborn.</w:t>
      </w:r>
    </w:p>
    <w:p w14:paraId="560DEA52" w14:textId="77777777" w:rsidR="001A450D" w:rsidRDefault="001A450D" w:rsidP="006D7CC4">
      <w:pPr>
        <w:rPr>
          <w:rFonts w:ascii="Times New Roman" w:hAnsi="Times New Roman" w:cs="Times New Roman"/>
          <w:color w:val="000000" w:themeColor="text1"/>
          <w:sz w:val="24"/>
          <w:szCs w:val="24"/>
        </w:rPr>
      </w:pPr>
      <w:r w:rsidRPr="006D7CC4">
        <w:rPr>
          <w:rFonts w:ascii="Times New Roman" w:hAnsi="Times New Roman" w:cs="Times New Roman"/>
          <w:color w:val="000000" w:themeColor="text1"/>
          <w:sz w:val="24"/>
          <w:szCs w:val="24"/>
        </w:rPr>
        <w:t>Built interactive dashboards using Plotly/Dash for risk monitoring.</w:t>
      </w:r>
    </w:p>
    <w:p w14:paraId="545345DA" w14:textId="511A688E" w:rsidR="00BC6A08" w:rsidRDefault="00BC6A08" w:rsidP="006D7CC4">
      <w:pPr>
        <w:rPr>
          <w:rFonts w:ascii="Times New Roman" w:hAnsi="Times New Roman" w:cs="Times New Roman"/>
          <w:color w:val="000000" w:themeColor="text1"/>
          <w:sz w:val="24"/>
          <w:szCs w:val="24"/>
        </w:rPr>
      </w:pPr>
      <w:r>
        <w:rPr>
          <w:noProof/>
          <w:lang w:val="en-US"/>
        </w:rPr>
        <w:drawing>
          <wp:inline distT="0" distB="0" distL="0" distR="0" wp14:anchorId="7D29F483" wp14:editId="611D5E4C">
            <wp:extent cx="5731510" cy="3166745"/>
            <wp:effectExtent l="0" t="0" r="2540" b="0"/>
            <wp:docPr id="1430432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166745"/>
                    </a:xfrm>
                    <a:prstGeom prst="rect">
                      <a:avLst/>
                    </a:prstGeom>
                    <a:noFill/>
                    <a:ln>
                      <a:noFill/>
                    </a:ln>
                  </pic:spPr>
                </pic:pic>
              </a:graphicData>
            </a:graphic>
          </wp:inline>
        </w:drawing>
      </w:r>
    </w:p>
    <w:p w14:paraId="5B711716" w14:textId="77777777" w:rsidR="00BC6A08" w:rsidRPr="006D7CC4" w:rsidRDefault="00BC6A08" w:rsidP="006D7CC4">
      <w:pPr>
        <w:rPr>
          <w:rFonts w:ascii="Times New Roman" w:hAnsi="Times New Roman" w:cs="Times New Roman"/>
          <w:color w:val="000000" w:themeColor="text1"/>
          <w:sz w:val="24"/>
          <w:szCs w:val="24"/>
        </w:rPr>
      </w:pPr>
    </w:p>
    <w:p w14:paraId="6EE327CC" w14:textId="77777777" w:rsidR="001A450D" w:rsidRPr="006D7CC4" w:rsidRDefault="00CD5FE1" w:rsidP="006D7CC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1AB7960D">
          <v:rect id="_x0000_i1029" style="width:0;height:1.5pt" o:hralign="center" o:hrstd="t" o:hr="t" fillcolor="#a0a0a0" stroked="f"/>
        </w:pict>
      </w:r>
    </w:p>
    <w:p w14:paraId="1B7ABF6A" w14:textId="2AACF004" w:rsidR="001A450D" w:rsidRPr="006D7CC4" w:rsidRDefault="001A450D" w:rsidP="006D7CC4">
      <w:pPr>
        <w:rPr>
          <w:rFonts w:ascii="Times New Roman" w:hAnsi="Times New Roman" w:cs="Times New Roman"/>
          <w:b/>
          <w:bCs/>
          <w:color w:val="000000" w:themeColor="text1"/>
          <w:sz w:val="24"/>
          <w:szCs w:val="24"/>
          <w:u w:val="single"/>
        </w:rPr>
      </w:pPr>
      <w:r w:rsidRPr="006D7CC4">
        <w:rPr>
          <w:rFonts w:ascii="Times New Roman" w:hAnsi="Times New Roman" w:cs="Times New Roman"/>
          <w:b/>
          <w:bCs/>
          <w:color w:val="000000" w:themeColor="text1"/>
          <w:sz w:val="24"/>
          <w:szCs w:val="24"/>
          <w:u w:val="single"/>
        </w:rPr>
        <w:t xml:space="preserve"> 6. Natural Language Querying (NLQ)</w:t>
      </w:r>
    </w:p>
    <w:p w14:paraId="4F0DF430" w14:textId="77777777" w:rsidR="001A450D" w:rsidRPr="006D7CC4" w:rsidRDefault="001A450D" w:rsidP="006D7CC4">
      <w:pPr>
        <w:rPr>
          <w:rFonts w:ascii="Times New Roman" w:hAnsi="Times New Roman" w:cs="Times New Roman"/>
          <w:color w:val="000000" w:themeColor="text1"/>
          <w:sz w:val="24"/>
          <w:szCs w:val="24"/>
        </w:rPr>
      </w:pPr>
      <w:r w:rsidRPr="006D7CC4">
        <w:rPr>
          <w:rFonts w:ascii="Times New Roman" w:hAnsi="Times New Roman" w:cs="Times New Roman"/>
          <w:color w:val="000000" w:themeColor="text1"/>
          <w:sz w:val="24"/>
          <w:szCs w:val="24"/>
        </w:rPr>
        <w:t>Enabled English-based query interpretation using NLP.</w:t>
      </w:r>
    </w:p>
    <w:p w14:paraId="655DB57E" w14:textId="5F035096" w:rsidR="001A450D" w:rsidRDefault="001A450D" w:rsidP="006D7CC4">
      <w:pPr>
        <w:rPr>
          <w:rFonts w:ascii="Times New Roman" w:hAnsi="Times New Roman" w:cs="Times New Roman"/>
          <w:color w:val="000000" w:themeColor="text1"/>
          <w:sz w:val="24"/>
          <w:szCs w:val="24"/>
        </w:rPr>
      </w:pPr>
      <w:r w:rsidRPr="006D7CC4">
        <w:rPr>
          <w:rFonts w:ascii="Times New Roman" w:hAnsi="Times New Roman" w:cs="Times New Roman"/>
          <w:color w:val="000000" w:themeColor="text1"/>
          <w:sz w:val="24"/>
          <w:szCs w:val="24"/>
        </w:rPr>
        <w:t xml:space="preserve">Integrated </w:t>
      </w:r>
      <w:r w:rsidR="00E94F45" w:rsidRPr="006D7CC4">
        <w:rPr>
          <w:rFonts w:ascii="Times New Roman" w:hAnsi="Times New Roman" w:cs="Times New Roman"/>
          <w:color w:val="000000" w:themeColor="text1"/>
          <w:sz w:val="24"/>
          <w:szCs w:val="24"/>
        </w:rPr>
        <w:t>Mongo DB</w:t>
      </w:r>
      <w:r w:rsidRPr="006D7CC4">
        <w:rPr>
          <w:rFonts w:ascii="Times New Roman" w:hAnsi="Times New Roman" w:cs="Times New Roman"/>
          <w:color w:val="000000" w:themeColor="text1"/>
          <w:sz w:val="24"/>
          <w:szCs w:val="24"/>
        </w:rPr>
        <w:t xml:space="preserve"> with an NLP engine for real-time user queries.</w:t>
      </w:r>
    </w:p>
    <w:p w14:paraId="23884701" w14:textId="682BDEF2" w:rsidR="00BC6A08" w:rsidRDefault="00BC6A08" w:rsidP="006D7CC4">
      <w:pPr>
        <w:rPr>
          <w:rFonts w:ascii="Times New Roman" w:hAnsi="Times New Roman" w:cs="Times New Roman"/>
          <w:color w:val="000000" w:themeColor="text1"/>
          <w:sz w:val="24"/>
          <w:szCs w:val="24"/>
        </w:rPr>
      </w:pPr>
      <w:r>
        <w:rPr>
          <w:noProof/>
          <w:lang w:val="en-US"/>
        </w:rPr>
        <w:drawing>
          <wp:inline distT="0" distB="0" distL="0" distR="0" wp14:anchorId="050D2CC8" wp14:editId="57190684">
            <wp:extent cx="5731510" cy="2733040"/>
            <wp:effectExtent l="0" t="0" r="2540" b="0"/>
            <wp:docPr id="19275685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733040"/>
                    </a:xfrm>
                    <a:prstGeom prst="rect">
                      <a:avLst/>
                    </a:prstGeom>
                    <a:noFill/>
                    <a:ln>
                      <a:noFill/>
                    </a:ln>
                  </pic:spPr>
                </pic:pic>
              </a:graphicData>
            </a:graphic>
          </wp:inline>
        </w:drawing>
      </w:r>
    </w:p>
    <w:p w14:paraId="4A26EADD" w14:textId="5B95E3D8" w:rsidR="00BC6A08" w:rsidRDefault="00BC6A08" w:rsidP="006D7CC4">
      <w:pPr>
        <w:rPr>
          <w:rFonts w:ascii="Times New Roman" w:hAnsi="Times New Roman" w:cs="Times New Roman"/>
          <w:color w:val="000000" w:themeColor="text1"/>
          <w:sz w:val="24"/>
          <w:szCs w:val="24"/>
        </w:rPr>
      </w:pPr>
      <w:r>
        <w:rPr>
          <w:noProof/>
          <w:lang w:val="en-US"/>
        </w:rPr>
        <w:lastRenderedPageBreak/>
        <w:drawing>
          <wp:inline distT="0" distB="0" distL="0" distR="0" wp14:anchorId="3A749802" wp14:editId="3CE4F7A5">
            <wp:extent cx="5731510" cy="2715260"/>
            <wp:effectExtent l="0" t="0" r="2540" b="8890"/>
            <wp:docPr id="2592121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715260"/>
                    </a:xfrm>
                    <a:prstGeom prst="rect">
                      <a:avLst/>
                    </a:prstGeom>
                    <a:noFill/>
                    <a:ln>
                      <a:noFill/>
                    </a:ln>
                  </pic:spPr>
                </pic:pic>
              </a:graphicData>
            </a:graphic>
          </wp:inline>
        </w:drawing>
      </w:r>
    </w:p>
    <w:p w14:paraId="301FF0AE" w14:textId="0D5960AB" w:rsidR="00BC6A08" w:rsidRPr="006D7CC4" w:rsidRDefault="00BC6A08" w:rsidP="006D7CC4">
      <w:pPr>
        <w:rPr>
          <w:rFonts w:ascii="Times New Roman" w:hAnsi="Times New Roman" w:cs="Times New Roman"/>
          <w:color w:val="000000" w:themeColor="text1"/>
          <w:sz w:val="24"/>
          <w:szCs w:val="24"/>
        </w:rPr>
      </w:pPr>
      <w:r>
        <w:rPr>
          <w:noProof/>
          <w:lang w:val="en-US"/>
        </w:rPr>
        <w:drawing>
          <wp:inline distT="0" distB="0" distL="0" distR="0" wp14:anchorId="57FE63D7" wp14:editId="3E8EFD7F">
            <wp:extent cx="5731510" cy="2629535"/>
            <wp:effectExtent l="0" t="0" r="2540" b="0"/>
            <wp:docPr id="20877839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629535"/>
                    </a:xfrm>
                    <a:prstGeom prst="rect">
                      <a:avLst/>
                    </a:prstGeom>
                    <a:noFill/>
                    <a:ln>
                      <a:noFill/>
                    </a:ln>
                  </pic:spPr>
                </pic:pic>
              </a:graphicData>
            </a:graphic>
          </wp:inline>
        </w:drawing>
      </w:r>
    </w:p>
    <w:p w14:paraId="3DB7EF5D" w14:textId="18A86C43" w:rsidR="001A450D" w:rsidRPr="006D7CC4" w:rsidRDefault="00CD5FE1" w:rsidP="006D7CC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10043E6D">
          <v:rect id="_x0000_i1030" style="width:0;height:1.5pt" o:hralign="center" o:hrstd="t" o:hr="t" fillcolor="#a0a0a0" stroked="f"/>
        </w:pict>
      </w:r>
    </w:p>
    <w:p w14:paraId="42992FB4" w14:textId="61FEFF10" w:rsidR="00B138FA" w:rsidRDefault="00B138FA" w:rsidP="00B138FA">
      <w:pPr>
        <w:pStyle w:val="ListParagraph"/>
        <w:rPr>
          <w:rFonts w:ascii="Times New Roman" w:hAnsi="Times New Roman" w:cs="Times New Roman"/>
          <w:sz w:val="24"/>
          <w:szCs w:val="24"/>
        </w:rPr>
      </w:pPr>
      <w:r>
        <w:rPr>
          <w:rFonts w:ascii="Times New Roman" w:hAnsi="Times New Roman" w:cs="Times New Roman"/>
          <w:sz w:val="24"/>
          <w:szCs w:val="24"/>
        </w:rPr>
        <w:t xml:space="preserve">      </w:t>
      </w:r>
    </w:p>
    <w:p w14:paraId="2A4052C9" w14:textId="632486A8" w:rsidR="00B138FA" w:rsidRPr="00B138FA" w:rsidRDefault="00B138FA" w:rsidP="00B138FA">
      <w:pPr>
        <w:pStyle w:val="ListParagraph"/>
        <w:rPr>
          <w:rFonts w:ascii="Times New Roman" w:hAnsi="Times New Roman" w:cs="Times New Roman"/>
          <w:b/>
          <w:bCs/>
          <w:sz w:val="24"/>
          <w:szCs w:val="24"/>
          <w:u w:val="single"/>
        </w:rPr>
      </w:pPr>
      <w:r>
        <w:rPr>
          <w:rFonts w:ascii="Times New Roman" w:hAnsi="Times New Roman" w:cs="Times New Roman"/>
          <w:sz w:val="24"/>
          <w:szCs w:val="24"/>
        </w:rPr>
        <w:t xml:space="preserve">                                                </w:t>
      </w:r>
      <w:r w:rsidRPr="00B138FA">
        <w:rPr>
          <w:rFonts w:ascii="Times New Roman" w:hAnsi="Times New Roman" w:cs="Times New Roman"/>
          <w:b/>
          <w:bCs/>
          <w:sz w:val="32"/>
          <w:szCs w:val="32"/>
          <w:u w:val="single"/>
        </w:rPr>
        <w:t>5. Results</w:t>
      </w:r>
    </w:p>
    <w:p w14:paraId="087F3743" w14:textId="77777777" w:rsidR="00575D3D" w:rsidRDefault="00575D3D" w:rsidP="00575D3D">
      <w:pPr>
        <w:pStyle w:val="ListParagraph"/>
        <w:rPr>
          <w:rFonts w:ascii="Times New Roman" w:hAnsi="Times New Roman" w:cs="Times New Roman"/>
          <w:sz w:val="24"/>
          <w:szCs w:val="24"/>
          <w:lang w:val="en-US"/>
        </w:rPr>
      </w:pPr>
    </w:p>
    <w:p w14:paraId="16A96A03" w14:textId="102AB086" w:rsidR="00B138FA" w:rsidRPr="00B138FA" w:rsidRDefault="00B138FA" w:rsidP="00B138FA">
      <w:pPr>
        <w:rPr>
          <w:rFonts w:ascii="Times New Roman" w:hAnsi="Times New Roman" w:cs="Times New Roman"/>
          <w:sz w:val="24"/>
          <w:szCs w:val="24"/>
          <w:lang w:val="en-US"/>
        </w:rPr>
      </w:pPr>
      <w:r w:rsidRPr="00B138FA">
        <w:rPr>
          <w:rFonts w:ascii="Times New Roman" w:eastAsia="Times New Roman" w:hAnsi="Times New Roman" w:cs="Times New Roman"/>
          <w:b/>
          <w:bCs/>
          <w:sz w:val="24"/>
          <w:szCs w:val="24"/>
          <w:u w:val="single"/>
          <w:lang w:eastAsia="en-IN"/>
        </w:rPr>
        <w:t xml:space="preserve"> 1. Predictive Modelling Performance</w:t>
      </w:r>
      <w:r w:rsidR="00E94F45" w:rsidRPr="00B138FA">
        <w:rPr>
          <w:rFonts w:ascii="Times New Roman" w:eastAsia="Times New Roman" w:hAnsi="Times New Roman" w:cs="Times New Roman"/>
          <w:b/>
          <w:bCs/>
          <w:sz w:val="24"/>
          <w:szCs w:val="24"/>
          <w:u w:val="single"/>
          <w:lang w:eastAsia="en-IN"/>
        </w:rPr>
        <w:t xml:space="preserve">: </w:t>
      </w:r>
      <w:r w:rsidRPr="00B138FA">
        <w:rPr>
          <w:rFonts w:ascii="Times New Roman" w:eastAsia="Times New Roman" w:hAnsi="Times New Roman" w:cs="Times New Roman"/>
          <w:sz w:val="24"/>
          <w:szCs w:val="24"/>
          <w:lang w:eastAsia="en-IN"/>
        </w:rPr>
        <w:br/>
        <w:t xml:space="preserve">The Random Forest classifier emerged as the most effective algorithm, achieving a classification accuracy of approximately </w:t>
      </w:r>
      <w:r w:rsidRPr="00B138FA">
        <w:rPr>
          <w:rFonts w:ascii="Times New Roman" w:eastAsia="Times New Roman" w:hAnsi="Times New Roman" w:cs="Times New Roman"/>
          <w:b/>
          <w:bCs/>
          <w:sz w:val="24"/>
          <w:szCs w:val="24"/>
          <w:lang w:eastAsia="en-IN"/>
        </w:rPr>
        <w:t>85%</w:t>
      </w:r>
      <w:r w:rsidRPr="00B138FA">
        <w:rPr>
          <w:rFonts w:ascii="Times New Roman" w:eastAsia="Times New Roman" w:hAnsi="Times New Roman" w:cs="Times New Roman"/>
          <w:sz w:val="24"/>
          <w:szCs w:val="24"/>
          <w:lang w:eastAsia="en-IN"/>
        </w:rPr>
        <w:t xml:space="preserve">. This high accuracy indicates a strong capability to differentiate between defaulters and non-defaulters. The model also demonstrated a </w:t>
      </w:r>
      <w:r w:rsidRPr="00B138FA">
        <w:rPr>
          <w:rFonts w:ascii="Times New Roman" w:eastAsia="Times New Roman" w:hAnsi="Times New Roman" w:cs="Times New Roman"/>
          <w:b/>
          <w:bCs/>
          <w:sz w:val="24"/>
          <w:szCs w:val="24"/>
          <w:lang w:eastAsia="en-IN"/>
        </w:rPr>
        <w:t>precision of 82%</w:t>
      </w:r>
      <w:r w:rsidRPr="00B138FA">
        <w:rPr>
          <w:rFonts w:ascii="Times New Roman" w:eastAsia="Times New Roman" w:hAnsi="Times New Roman" w:cs="Times New Roman"/>
          <w:sz w:val="24"/>
          <w:szCs w:val="24"/>
          <w:lang w:eastAsia="en-IN"/>
        </w:rPr>
        <w:t xml:space="preserve"> and a </w:t>
      </w:r>
      <w:r w:rsidRPr="00B138FA">
        <w:rPr>
          <w:rFonts w:ascii="Times New Roman" w:eastAsia="Times New Roman" w:hAnsi="Times New Roman" w:cs="Times New Roman"/>
          <w:b/>
          <w:bCs/>
          <w:sz w:val="24"/>
          <w:szCs w:val="24"/>
          <w:lang w:eastAsia="en-IN"/>
        </w:rPr>
        <w:t>recall of 80%</w:t>
      </w:r>
      <w:r w:rsidRPr="00B138FA">
        <w:rPr>
          <w:rFonts w:ascii="Times New Roman" w:eastAsia="Times New Roman" w:hAnsi="Times New Roman" w:cs="Times New Roman"/>
          <w:sz w:val="24"/>
          <w:szCs w:val="24"/>
          <w:lang w:eastAsia="en-IN"/>
        </w:rPr>
        <w:t>, suggesting that it effectively minimized false positives and successfully identified high-risk borrowers. These results indicate that the model is both reliable and robust for real-world deployment.</w:t>
      </w:r>
    </w:p>
    <w:p w14:paraId="454A2004" w14:textId="1CC8278E" w:rsidR="00B138FA" w:rsidRPr="00B138FA" w:rsidRDefault="00B138FA" w:rsidP="00B138FA">
      <w:pPr>
        <w:rPr>
          <w:rFonts w:ascii="Times New Roman" w:eastAsia="Times New Roman" w:hAnsi="Times New Roman" w:cs="Times New Roman"/>
          <w:sz w:val="24"/>
          <w:szCs w:val="24"/>
          <w:lang w:eastAsia="en-IN"/>
        </w:rPr>
      </w:pPr>
      <w:r w:rsidRPr="00B138FA">
        <w:rPr>
          <w:rFonts w:ascii="Times New Roman" w:eastAsia="Times New Roman" w:hAnsi="Times New Roman" w:cs="Times New Roman"/>
          <w:b/>
          <w:bCs/>
          <w:sz w:val="24"/>
          <w:szCs w:val="24"/>
          <w:u w:val="single"/>
          <w:lang w:eastAsia="en-IN"/>
        </w:rPr>
        <w:t>2. Key Features Identified</w:t>
      </w:r>
      <w:r w:rsidR="00E94F45" w:rsidRPr="00B138FA">
        <w:rPr>
          <w:rFonts w:ascii="Times New Roman" w:eastAsia="Times New Roman" w:hAnsi="Times New Roman" w:cs="Times New Roman"/>
          <w:b/>
          <w:bCs/>
          <w:sz w:val="24"/>
          <w:szCs w:val="24"/>
          <w:u w:val="single"/>
          <w:lang w:eastAsia="en-IN"/>
        </w:rPr>
        <w:t xml:space="preserve">: </w:t>
      </w:r>
      <w:r w:rsidRPr="00B138FA">
        <w:rPr>
          <w:rFonts w:ascii="Times New Roman" w:eastAsia="Times New Roman" w:hAnsi="Times New Roman" w:cs="Times New Roman"/>
          <w:sz w:val="24"/>
          <w:szCs w:val="24"/>
          <w:lang w:eastAsia="en-IN"/>
        </w:rPr>
        <w:br/>
        <w:t xml:space="preserve">Feature importance analysis highlighted that </w:t>
      </w:r>
      <w:r w:rsidRPr="00B138FA">
        <w:rPr>
          <w:rFonts w:ascii="Times New Roman" w:eastAsia="Times New Roman" w:hAnsi="Times New Roman" w:cs="Times New Roman"/>
          <w:b/>
          <w:bCs/>
          <w:sz w:val="24"/>
          <w:szCs w:val="24"/>
          <w:lang w:eastAsia="en-IN"/>
        </w:rPr>
        <w:t xml:space="preserve">credit score, loan amount, </w:t>
      </w:r>
      <w:r w:rsidR="00E94F45">
        <w:rPr>
          <w:rFonts w:ascii="Times New Roman" w:eastAsia="Times New Roman" w:hAnsi="Times New Roman" w:cs="Times New Roman"/>
          <w:b/>
          <w:bCs/>
          <w:sz w:val="24"/>
          <w:szCs w:val="24"/>
          <w:lang w:eastAsia="en-IN"/>
        </w:rPr>
        <w:t>income,</w:t>
      </w:r>
      <w:r w:rsidRPr="00B138FA">
        <w:rPr>
          <w:rFonts w:ascii="Times New Roman" w:eastAsia="Times New Roman" w:hAnsi="Times New Roman" w:cs="Times New Roman"/>
          <w:b/>
          <w:bCs/>
          <w:sz w:val="24"/>
          <w:szCs w:val="24"/>
          <w:lang w:eastAsia="en-IN"/>
        </w:rPr>
        <w:t xml:space="preserve"> interest rate, employment status</w:t>
      </w:r>
      <w:r w:rsidRPr="00B138FA">
        <w:rPr>
          <w:rFonts w:ascii="Times New Roman" w:eastAsia="Times New Roman" w:hAnsi="Times New Roman" w:cs="Times New Roman"/>
          <w:sz w:val="24"/>
          <w:szCs w:val="24"/>
          <w:lang w:eastAsia="en-IN"/>
        </w:rPr>
        <w:t xml:space="preserve">, and </w:t>
      </w:r>
      <w:r w:rsidRPr="00B138FA">
        <w:rPr>
          <w:rFonts w:ascii="Times New Roman" w:eastAsia="Times New Roman" w:hAnsi="Times New Roman" w:cs="Times New Roman"/>
          <w:b/>
          <w:bCs/>
          <w:sz w:val="24"/>
          <w:szCs w:val="24"/>
          <w:lang w:eastAsia="en-IN"/>
        </w:rPr>
        <w:t>loan term</w:t>
      </w:r>
      <w:r w:rsidRPr="00B138FA">
        <w:rPr>
          <w:rFonts w:ascii="Times New Roman" w:eastAsia="Times New Roman" w:hAnsi="Times New Roman" w:cs="Times New Roman"/>
          <w:sz w:val="24"/>
          <w:szCs w:val="24"/>
          <w:lang w:eastAsia="en-IN"/>
        </w:rPr>
        <w:t xml:space="preserve"> were the most influential variables affecting the likelihood of default. Credit score, in particular, had the strongest negative correlation with </w:t>
      </w:r>
      <w:r w:rsidRPr="00B138FA">
        <w:rPr>
          <w:rFonts w:ascii="Times New Roman" w:eastAsia="Times New Roman" w:hAnsi="Times New Roman" w:cs="Times New Roman"/>
          <w:sz w:val="24"/>
          <w:szCs w:val="24"/>
          <w:lang w:eastAsia="en-IN"/>
        </w:rPr>
        <w:lastRenderedPageBreak/>
        <w:t>default risk, reaffirming its significance in credit evaluations</w:t>
      </w:r>
      <w:r w:rsidR="00CD5FE1">
        <w:rPr>
          <w:lang w:eastAsia="en-IN"/>
        </w:rPr>
        <w:pict w14:anchorId="1C61AAE3">
          <v:rect id="_x0000_i1031" style="width:0;height:1.5pt" o:hralign="center" o:hrstd="t" o:hr="t" fillcolor="#a0a0a0" stroked="f"/>
        </w:pict>
      </w:r>
      <w:r w:rsidRPr="00B138FA">
        <w:rPr>
          <w:rFonts w:ascii="Times New Roman" w:eastAsia="Times New Roman" w:hAnsi="Times New Roman" w:cs="Times New Roman"/>
          <w:b/>
          <w:bCs/>
          <w:sz w:val="24"/>
          <w:szCs w:val="24"/>
          <w:u w:val="single"/>
          <w:lang w:eastAsia="en-IN"/>
        </w:rPr>
        <w:t>3. Time-Series Forecasting Outcomes</w:t>
      </w:r>
      <w:r w:rsidR="00E94F45" w:rsidRPr="00B138FA">
        <w:rPr>
          <w:rFonts w:ascii="Times New Roman" w:eastAsia="Times New Roman" w:hAnsi="Times New Roman" w:cs="Times New Roman"/>
          <w:b/>
          <w:bCs/>
          <w:sz w:val="24"/>
          <w:szCs w:val="24"/>
          <w:u w:val="single"/>
          <w:lang w:eastAsia="en-IN"/>
        </w:rPr>
        <w:t xml:space="preserve">: </w:t>
      </w:r>
      <w:r w:rsidRPr="00B138FA">
        <w:rPr>
          <w:rFonts w:ascii="Times New Roman" w:eastAsia="Times New Roman" w:hAnsi="Times New Roman" w:cs="Times New Roman"/>
          <w:sz w:val="24"/>
          <w:szCs w:val="24"/>
          <w:u w:val="single"/>
          <w:lang w:eastAsia="en-IN"/>
        </w:rPr>
        <w:br/>
      </w:r>
      <w:r w:rsidRPr="00B138FA">
        <w:rPr>
          <w:rFonts w:ascii="Times New Roman" w:eastAsia="Times New Roman" w:hAnsi="Times New Roman" w:cs="Times New Roman"/>
          <w:sz w:val="24"/>
          <w:szCs w:val="24"/>
          <w:lang w:eastAsia="en-IN"/>
        </w:rPr>
        <w:t>The forecasting module revealed cyclical trends in default behaviour, with a noticeable rise in defaults during economically uncertain periods. These projections allow financial institutions to proactively manage and allocate capital, as well as to revise lending criteria in anticipation of higher risk seasons.</w:t>
      </w:r>
    </w:p>
    <w:p w14:paraId="26638F0D" w14:textId="77777777" w:rsidR="00B138FA" w:rsidRPr="00B138FA" w:rsidRDefault="00B138FA" w:rsidP="00B138FA">
      <w:pPr>
        <w:rPr>
          <w:rFonts w:ascii="Times New Roman" w:eastAsia="Times New Roman" w:hAnsi="Times New Roman" w:cs="Times New Roman"/>
          <w:sz w:val="24"/>
          <w:szCs w:val="24"/>
          <w:lang w:eastAsia="en-IN"/>
        </w:rPr>
      </w:pPr>
    </w:p>
    <w:p w14:paraId="70D9DF27" w14:textId="351497E0" w:rsidR="00B138FA" w:rsidRPr="00B138FA" w:rsidRDefault="00B138FA" w:rsidP="00B138FA">
      <w:pPr>
        <w:rPr>
          <w:rFonts w:ascii="Times New Roman" w:eastAsia="Times New Roman" w:hAnsi="Times New Roman" w:cs="Times New Roman"/>
          <w:sz w:val="24"/>
          <w:szCs w:val="24"/>
          <w:lang w:eastAsia="en-IN"/>
        </w:rPr>
      </w:pPr>
      <w:r w:rsidRPr="00B138FA">
        <w:rPr>
          <w:u w:val="single"/>
          <w:lang w:eastAsia="en-IN"/>
        </w:rPr>
        <w:t xml:space="preserve">4. </w:t>
      </w:r>
      <w:r w:rsidRPr="00B138FA">
        <w:rPr>
          <w:rFonts w:ascii="Times New Roman" w:eastAsia="Times New Roman" w:hAnsi="Times New Roman" w:cs="Times New Roman"/>
          <w:b/>
          <w:bCs/>
          <w:sz w:val="24"/>
          <w:szCs w:val="24"/>
          <w:u w:val="single"/>
          <w:lang w:eastAsia="en-IN"/>
        </w:rPr>
        <w:t>Exploratory Data Analysis (EDA) Findings</w:t>
      </w:r>
      <w:r w:rsidR="00E94F45" w:rsidRPr="00B138FA">
        <w:rPr>
          <w:rFonts w:ascii="Times New Roman" w:eastAsia="Times New Roman" w:hAnsi="Times New Roman" w:cs="Times New Roman"/>
          <w:b/>
          <w:bCs/>
          <w:sz w:val="24"/>
          <w:szCs w:val="24"/>
          <w:u w:val="single"/>
          <w:lang w:eastAsia="en-IN"/>
        </w:rPr>
        <w:t xml:space="preserve">: </w:t>
      </w:r>
      <w:r w:rsidRPr="00B138FA">
        <w:rPr>
          <w:rFonts w:ascii="Times New Roman" w:eastAsia="Times New Roman" w:hAnsi="Times New Roman" w:cs="Times New Roman"/>
          <w:sz w:val="24"/>
          <w:szCs w:val="24"/>
          <w:lang w:eastAsia="en-IN"/>
        </w:rPr>
        <w:br/>
        <w:t xml:space="preserve">EDA surfaced critical borrower segments that pose a higher risk of default. Borrowers with </w:t>
      </w:r>
      <w:r w:rsidRPr="00B138FA">
        <w:rPr>
          <w:rFonts w:ascii="Times New Roman" w:eastAsia="Times New Roman" w:hAnsi="Times New Roman" w:cs="Times New Roman"/>
          <w:b/>
          <w:bCs/>
          <w:sz w:val="24"/>
          <w:szCs w:val="24"/>
          <w:lang w:eastAsia="en-IN"/>
        </w:rPr>
        <w:t>low credit scores, high loan-to-income ratios, shorter employment durations</w:t>
      </w:r>
      <w:r w:rsidRPr="00B138FA">
        <w:rPr>
          <w:rFonts w:ascii="Times New Roman" w:eastAsia="Times New Roman" w:hAnsi="Times New Roman" w:cs="Times New Roman"/>
          <w:sz w:val="24"/>
          <w:szCs w:val="24"/>
          <w:lang w:eastAsia="en-IN"/>
        </w:rPr>
        <w:t xml:space="preserve">, and </w:t>
      </w:r>
      <w:r w:rsidRPr="00B138FA">
        <w:rPr>
          <w:rFonts w:ascii="Times New Roman" w:eastAsia="Times New Roman" w:hAnsi="Times New Roman" w:cs="Times New Roman"/>
          <w:b/>
          <w:bCs/>
          <w:sz w:val="24"/>
          <w:szCs w:val="24"/>
          <w:lang w:eastAsia="en-IN"/>
        </w:rPr>
        <w:t>high interest rates</w:t>
      </w:r>
      <w:r w:rsidRPr="00B138FA">
        <w:rPr>
          <w:rFonts w:ascii="Times New Roman" w:eastAsia="Times New Roman" w:hAnsi="Times New Roman" w:cs="Times New Roman"/>
          <w:sz w:val="24"/>
          <w:szCs w:val="24"/>
          <w:lang w:eastAsia="en-IN"/>
        </w:rPr>
        <w:t xml:space="preserve"> were flagged as high risk. These insights aid in building customer profiles and refining lending policies.</w:t>
      </w:r>
    </w:p>
    <w:p w14:paraId="68BD8AC1" w14:textId="77777777" w:rsidR="00B138FA" w:rsidRDefault="00B138FA" w:rsidP="00B138FA">
      <w:pPr>
        <w:rPr>
          <w:lang w:eastAsia="en-IN"/>
        </w:rPr>
      </w:pPr>
    </w:p>
    <w:p w14:paraId="132F57D4" w14:textId="23FA5016" w:rsidR="00B138FA" w:rsidRPr="00B138FA" w:rsidRDefault="00B138FA" w:rsidP="00B138FA">
      <w:pPr>
        <w:rPr>
          <w:rFonts w:ascii="Times New Roman" w:eastAsia="Times New Roman" w:hAnsi="Times New Roman" w:cs="Times New Roman"/>
          <w:sz w:val="24"/>
          <w:szCs w:val="24"/>
          <w:lang w:eastAsia="en-IN"/>
        </w:rPr>
      </w:pPr>
      <w:r w:rsidRPr="00B138FA">
        <w:rPr>
          <w:rFonts w:ascii="Times New Roman" w:eastAsia="Times New Roman" w:hAnsi="Times New Roman" w:cs="Times New Roman"/>
          <w:b/>
          <w:bCs/>
          <w:sz w:val="24"/>
          <w:szCs w:val="24"/>
          <w:u w:val="single"/>
          <w:lang w:eastAsia="en-IN"/>
        </w:rPr>
        <w:t>5. Visualization &amp; Dashboard Impact</w:t>
      </w:r>
      <w:r w:rsidR="00E94F45" w:rsidRPr="00B138FA">
        <w:rPr>
          <w:rFonts w:ascii="Times New Roman" w:eastAsia="Times New Roman" w:hAnsi="Times New Roman" w:cs="Times New Roman"/>
          <w:b/>
          <w:bCs/>
          <w:sz w:val="24"/>
          <w:szCs w:val="24"/>
          <w:u w:val="single"/>
          <w:lang w:eastAsia="en-IN"/>
        </w:rPr>
        <w:t xml:space="preserve">: </w:t>
      </w:r>
      <w:r w:rsidRPr="00B138FA">
        <w:rPr>
          <w:rFonts w:ascii="Times New Roman" w:eastAsia="Times New Roman" w:hAnsi="Times New Roman" w:cs="Times New Roman"/>
          <w:sz w:val="24"/>
          <w:szCs w:val="24"/>
          <w:lang w:eastAsia="en-IN"/>
        </w:rPr>
        <w:br/>
        <w:t>Interactive dashboard built using Plotly and Dash provided stakeholders with intuitive access to key metrics such as default probability, borrower profiles, and credit risk distribution. These visualizations enabled real-time monitoring and deep dives into borrower data for enhanced decision-making.</w:t>
      </w:r>
    </w:p>
    <w:p w14:paraId="22683356" w14:textId="77777777" w:rsidR="00B138FA" w:rsidRDefault="00B138FA" w:rsidP="00B138FA">
      <w:pPr>
        <w:rPr>
          <w:lang w:eastAsia="en-IN"/>
        </w:rPr>
      </w:pPr>
    </w:p>
    <w:p w14:paraId="04492EBD" w14:textId="72632430" w:rsidR="00B138FA" w:rsidRPr="00B138FA" w:rsidRDefault="00B138FA" w:rsidP="00B138FA">
      <w:pPr>
        <w:rPr>
          <w:rFonts w:ascii="Times New Roman" w:eastAsia="Times New Roman" w:hAnsi="Times New Roman" w:cs="Times New Roman"/>
          <w:sz w:val="24"/>
          <w:szCs w:val="24"/>
          <w:lang w:eastAsia="en-IN"/>
        </w:rPr>
      </w:pPr>
      <w:r w:rsidRPr="00B138FA">
        <w:rPr>
          <w:rFonts w:ascii="Times New Roman" w:eastAsia="Times New Roman" w:hAnsi="Times New Roman" w:cs="Times New Roman"/>
          <w:b/>
          <w:bCs/>
          <w:sz w:val="24"/>
          <w:szCs w:val="24"/>
          <w:u w:val="single"/>
          <w:lang w:eastAsia="en-IN"/>
        </w:rPr>
        <w:t>6. Natural Language Querying (NLQ) Results</w:t>
      </w:r>
      <w:r w:rsidR="00E94F45" w:rsidRPr="00B138FA">
        <w:rPr>
          <w:rFonts w:ascii="Times New Roman" w:eastAsia="Times New Roman" w:hAnsi="Times New Roman" w:cs="Times New Roman"/>
          <w:b/>
          <w:bCs/>
          <w:sz w:val="24"/>
          <w:szCs w:val="24"/>
          <w:u w:val="single"/>
          <w:lang w:eastAsia="en-IN"/>
        </w:rPr>
        <w:t xml:space="preserve">: </w:t>
      </w:r>
      <w:r w:rsidRPr="00B138FA">
        <w:rPr>
          <w:rFonts w:ascii="Times New Roman" w:eastAsia="Times New Roman" w:hAnsi="Times New Roman" w:cs="Times New Roman"/>
          <w:sz w:val="24"/>
          <w:szCs w:val="24"/>
          <w:lang w:eastAsia="en-IN"/>
        </w:rPr>
        <w:br/>
        <w:t xml:space="preserve">The integration of a Natural Language Processing layer allowed users to retrieve complex data insights using simple English queries. For example, queries like “Show defaulters with loans over ₹100,000 and credit scores below 600” were correctly parsed and executed on </w:t>
      </w:r>
      <w:r w:rsidR="00E94F45" w:rsidRPr="00B138FA">
        <w:rPr>
          <w:rFonts w:ascii="Times New Roman" w:eastAsia="Times New Roman" w:hAnsi="Times New Roman" w:cs="Times New Roman"/>
          <w:sz w:val="24"/>
          <w:szCs w:val="24"/>
          <w:lang w:eastAsia="en-IN"/>
        </w:rPr>
        <w:t>Mongo DB</w:t>
      </w:r>
      <w:r w:rsidRPr="00B138FA">
        <w:rPr>
          <w:rFonts w:ascii="Times New Roman" w:eastAsia="Times New Roman" w:hAnsi="Times New Roman" w:cs="Times New Roman"/>
          <w:sz w:val="24"/>
          <w:szCs w:val="24"/>
          <w:lang w:eastAsia="en-IN"/>
        </w:rPr>
        <w:t>. This functionality significantly improved accessibility for non-technical users, bridging the gap between business users and technical databases.</w:t>
      </w:r>
    </w:p>
    <w:p w14:paraId="7E223507" w14:textId="77777777" w:rsidR="00B138FA" w:rsidRDefault="00B138FA" w:rsidP="00B138FA">
      <w:pPr>
        <w:rPr>
          <w:lang w:eastAsia="en-IN"/>
        </w:rPr>
      </w:pPr>
    </w:p>
    <w:p w14:paraId="4470F199" w14:textId="53BBD918" w:rsidR="00B138FA" w:rsidRPr="00B138FA" w:rsidRDefault="00B138FA" w:rsidP="00B138FA">
      <w:pPr>
        <w:rPr>
          <w:rFonts w:ascii="Times New Roman" w:eastAsia="Times New Roman" w:hAnsi="Times New Roman" w:cs="Times New Roman"/>
          <w:sz w:val="24"/>
          <w:szCs w:val="24"/>
          <w:lang w:eastAsia="en-IN"/>
        </w:rPr>
      </w:pPr>
      <w:r w:rsidRPr="00B138FA">
        <w:rPr>
          <w:rFonts w:ascii="Times New Roman" w:eastAsia="Times New Roman" w:hAnsi="Times New Roman" w:cs="Times New Roman"/>
          <w:b/>
          <w:bCs/>
          <w:sz w:val="24"/>
          <w:szCs w:val="24"/>
          <w:u w:val="single"/>
          <w:lang w:eastAsia="en-IN"/>
        </w:rPr>
        <w:t>Overall Impact</w:t>
      </w:r>
      <w:r w:rsidR="00E94F45" w:rsidRPr="00B138FA">
        <w:rPr>
          <w:rFonts w:ascii="Times New Roman" w:eastAsia="Times New Roman" w:hAnsi="Times New Roman" w:cs="Times New Roman"/>
          <w:b/>
          <w:bCs/>
          <w:sz w:val="24"/>
          <w:szCs w:val="24"/>
          <w:u w:val="single"/>
          <w:lang w:eastAsia="en-IN"/>
        </w:rPr>
        <w:t xml:space="preserve">: </w:t>
      </w:r>
      <w:r w:rsidRPr="00B138FA">
        <w:rPr>
          <w:rFonts w:ascii="Times New Roman" w:eastAsia="Times New Roman" w:hAnsi="Times New Roman" w:cs="Times New Roman"/>
          <w:sz w:val="24"/>
          <w:szCs w:val="24"/>
          <w:lang w:eastAsia="en-IN"/>
        </w:rPr>
        <w:br/>
        <w:t>The system successfully provided a comprehensive, data-driven solution for loan default prediction. It enabled better credit risk assessment, improved model transparency, and enhanced user interaction through visual and NLP-based tools. These results validate the system’s potential for deployment in real-world lending scenarios, offering scalability, flexibility, and business value.</w:t>
      </w:r>
    </w:p>
    <w:p w14:paraId="47D709DB" w14:textId="77777777" w:rsidR="00B138FA" w:rsidRDefault="00B138FA" w:rsidP="00B138FA">
      <w:pPr>
        <w:pStyle w:val="ListParagraph"/>
        <w:rPr>
          <w:rFonts w:ascii="Times New Roman" w:hAnsi="Times New Roman" w:cs="Times New Roman"/>
          <w:sz w:val="24"/>
          <w:szCs w:val="24"/>
          <w:lang w:val="en-US"/>
        </w:rPr>
      </w:pPr>
    </w:p>
    <w:p w14:paraId="17001A80" w14:textId="1AF9578D" w:rsidR="00D53977" w:rsidRPr="00FC6E98" w:rsidRDefault="00FC6E98" w:rsidP="00FC6E98">
      <w:pPr>
        <w:rPr>
          <w:b/>
          <w:bCs/>
          <w:sz w:val="28"/>
          <w:szCs w:val="28"/>
          <w:u w:val="single"/>
          <w:lang w:val="en-US"/>
        </w:rPr>
      </w:pPr>
      <w:r>
        <w:rPr>
          <w:lang w:val="en-US"/>
        </w:rPr>
        <w:t xml:space="preserve">                                                   </w:t>
      </w:r>
      <w:r w:rsidR="00CD5A0D">
        <w:rPr>
          <w:lang w:val="en-US"/>
        </w:rPr>
        <w:t xml:space="preserve">        </w:t>
      </w:r>
      <w:r w:rsidR="004B07CC">
        <w:rPr>
          <w:lang w:val="en-US"/>
        </w:rPr>
        <w:t xml:space="preserve">           </w:t>
      </w:r>
      <w:r w:rsidR="00CD5A0D">
        <w:rPr>
          <w:lang w:val="en-US"/>
        </w:rPr>
        <w:t xml:space="preserve"> </w:t>
      </w:r>
      <w:r>
        <w:rPr>
          <w:lang w:val="en-US"/>
        </w:rPr>
        <w:t xml:space="preserve"> </w:t>
      </w:r>
      <w:r w:rsidR="00E94F45" w:rsidRPr="00FC6E98">
        <w:rPr>
          <w:b/>
          <w:bCs/>
          <w:sz w:val="28"/>
          <w:szCs w:val="28"/>
          <w:u w:val="single"/>
          <w:lang w:val="en-US"/>
        </w:rPr>
        <w:t xml:space="preserve">6. </w:t>
      </w:r>
      <w:r w:rsidR="00CD5FE1" w:rsidRPr="00FC6E98">
        <w:rPr>
          <w:b/>
          <w:bCs/>
          <w:sz w:val="28"/>
          <w:szCs w:val="28"/>
          <w:u w:val="single"/>
          <w:lang w:val="en-US"/>
        </w:rPr>
        <w:t>Learning’s</w:t>
      </w:r>
      <w:bookmarkStart w:id="0" w:name="_GoBack"/>
      <w:bookmarkEnd w:id="0"/>
    </w:p>
    <w:p w14:paraId="408FBA87" w14:textId="5593D28E" w:rsidR="00FC6E98" w:rsidRPr="00CD5A0D" w:rsidRDefault="00FC6E98" w:rsidP="00FC6E98">
      <w:pPr>
        <w:rPr>
          <w:rFonts w:ascii="Times New Roman" w:eastAsia="Times New Roman" w:hAnsi="Times New Roman" w:cs="Times New Roman"/>
          <w:sz w:val="24"/>
          <w:szCs w:val="24"/>
          <w:lang w:eastAsia="en-IN"/>
        </w:rPr>
      </w:pPr>
      <w:r w:rsidRPr="00CD5A0D">
        <w:rPr>
          <w:rFonts w:ascii="Times New Roman" w:eastAsia="Times New Roman" w:hAnsi="Times New Roman" w:cs="Times New Roman"/>
          <w:b/>
          <w:bCs/>
          <w:sz w:val="24"/>
          <w:szCs w:val="24"/>
          <w:u w:val="single"/>
          <w:lang w:eastAsia="en-IN"/>
        </w:rPr>
        <w:t>1. End-to-End Pipeline Design:</w:t>
      </w:r>
      <w:r w:rsidRPr="00CD5A0D">
        <w:rPr>
          <w:rFonts w:ascii="Times New Roman" w:eastAsia="Times New Roman" w:hAnsi="Times New Roman" w:cs="Times New Roman"/>
          <w:sz w:val="24"/>
          <w:szCs w:val="24"/>
          <w:lang w:eastAsia="en-IN"/>
        </w:rPr>
        <w:br/>
        <w:t>Gained hands-on experience in building a complete data pipeline—from data ingestion and cleaning to modelling and deployment—demonstrating how different components (</w:t>
      </w:r>
      <w:r w:rsidR="00E94F45" w:rsidRPr="00CD5A0D">
        <w:rPr>
          <w:rFonts w:ascii="Times New Roman" w:eastAsia="Times New Roman" w:hAnsi="Times New Roman" w:cs="Times New Roman"/>
          <w:sz w:val="24"/>
          <w:szCs w:val="24"/>
          <w:lang w:eastAsia="en-IN"/>
        </w:rPr>
        <w:t>Mongo DB</w:t>
      </w:r>
      <w:r w:rsidRPr="00CD5A0D">
        <w:rPr>
          <w:rFonts w:ascii="Times New Roman" w:eastAsia="Times New Roman" w:hAnsi="Times New Roman" w:cs="Times New Roman"/>
          <w:sz w:val="24"/>
          <w:szCs w:val="24"/>
          <w:lang w:eastAsia="en-IN"/>
        </w:rPr>
        <w:t>, Python, ML, NLP) integrate into a cohesive solution.</w:t>
      </w:r>
    </w:p>
    <w:p w14:paraId="2A2E13C3" w14:textId="77777777" w:rsidR="00FC6E98" w:rsidRPr="00CD5A0D" w:rsidRDefault="00FC6E98" w:rsidP="00FC6E98">
      <w:pPr>
        <w:rPr>
          <w:rFonts w:ascii="Times New Roman" w:hAnsi="Times New Roman" w:cs="Times New Roman"/>
          <w:sz w:val="24"/>
          <w:szCs w:val="24"/>
          <w:lang w:eastAsia="en-IN"/>
        </w:rPr>
      </w:pPr>
    </w:p>
    <w:p w14:paraId="710B6CA5" w14:textId="07DE457C" w:rsidR="00FC6E98" w:rsidRPr="00CD5A0D" w:rsidRDefault="00FC6E98" w:rsidP="00FC6E98">
      <w:pPr>
        <w:rPr>
          <w:rFonts w:ascii="Times New Roman" w:eastAsia="Times New Roman" w:hAnsi="Times New Roman" w:cs="Times New Roman"/>
          <w:sz w:val="24"/>
          <w:szCs w:val="24"/>
          <w:lang w:eastAsia="en-IN"/>
        </w:rPr>
      </w:pPr>
      <w:r w:rsidRPr="00CD5A0D">
        <w:rPr>
          <w:rFonts w:ascii="Times New Roman" w:eastAsia="Times New Roman" w:hAnsi="Times New Roman" w:cs="Times New Roman"/>
          <w:b/>
          <w:bCs/>
          <w:sz w:val="24"/>
          <w:szCs w:val="24"/>
          <w:u w:val="single"/>
          <w:lang w:eastAsia="en-IN"/>
        </w:rPr>
        <w:lastRenderedPageBreak/>
        <w:t>2. NoSQL Database Handling</w:t>
      </w:r>
      <w:r w:rsidR="00E94F45" w:rsidRPr="00CD5A0D">
        <w:rPr>
          <w:rFonts w:ascii="Times New Roman" w:eastAsia="Times New Roman" w:hAnsi="Times New Roman" w:cs="Times New Roman"/>
          <w:b/>
          <w:bCs/>
          <w:sz w:val="24"/>
          <w:szCs w:val="24"/>
          <w:u w:val="single"/>
          <w:lang w:eastAsia="en-IN"/>
        </w:rPr>
        <w:t xml:space="preserve">: </w:t>
      </w:r>
      <w:r w:rsidRPr="00CD5A0D">
        <w:rPr>
          <w:rFonts w:ascii="Times New Roman" w:eastAsia="Times New Roman" w:hAnsi="Times New Roman" w:cs="Times New Roman"/>
          <w:sz w:val="24"/>
          <w:szCs w:val="24"/>
          <w:lang w:eastAsia="en-IN"/>
        </w:rPr>
        <w:br/>
        <w:t xml:space="preserve">Learned how to structure and manage large, semi-structured datasets using </w:t>
      </w:r>
      <w:r w:rsidR="00E94F45" w:rsidRPr="00CD5A0D">
        <w:rPr>
          <w:rFonts w:ascii="Times New Roman" w:eastAsia="Times New Roman" w:hAnsi="Times New Roman" w:cs="Times New Roman"/>
          <w:b/>
          <w:bCs/>
          <w:sz w:val="24"/>
          <w:szCs w:val="24"/>
          <w:lang w:eastAsia="en-IN"/>
        </w:rPr>
        <w:t>Mongo DB</w:t>
      </w:r>
      <w:r w:rsidRPr="00CD5A0D">
        <w:rPr>
          <w:rFonts w:ascii="Times New Roman" w:eastAsia="Times New Roman" w:hAnsi="Times New Roman" w:cs="Times New Roman"/>
          <w:sz w:val="24"/>
          <w:szCs w:val="24"/>
          <w:lang w:eastAsia="en-IN"/>
        </w:rPr>
        <w:t>, including schema design, indexing, aggregation pipelines, and performance optimization for complex queries.</w:t>
      </w:r>
    </w:p>
    <w:p w14:paraId="0235FDF3" w14:textId="77777777" w:rsidR="00FC6E98" w:rsidRPr="00CD5A0D" w:rsidRDefault="00FC6E98" w:rsidP="00FC6E98">
      <w:pPr>
        <w:rPr>
          <w:rFonts w:ascii="Times New Roman" w:hAnsi="Times New Roman" w:cs="Times New Roman"/>
          <w:sz w:val="24"/>
          <w:szCs w:val="24"/>
          <w:lang w:eastAsia="en-IN"/>
        </w:rPr>
      </w:pPr>
    </w:p>
    <w:p w14:paraId="524E06D8" w14:textId="2A65E80C" w:rsidR="00FC6E98" w:rsidRPr="00CD5A0D" w:rsidRDefault="00FC6E98" w:rsidP="00FC6E98">
      <w:pPr>
        <w:rPr>
          <w:rFonts w:ascii="Times New Roman" w:eastAsia="Times New Roman" w:hAnsi="Times New Roman" w:cs="Times New Roman"/>
          <w:sz w:val="24"/>
          <w:szCs w:val="24"/>
          <w:lang w:eastAsia="en-IN"/>
        </w:rPr>
      </w:pPr>
      <w:r w:rsidRPr="00CD5A0D">
        <w:rPr>
          <w:rFonts w:ascii="Times New Roman" w:eastAsia="Times New Roman" w:hAnsi="Times New Roman" w:cs="Times New Roman"/>
          <w:b/>
          <w:bCs/>
          <w:sz w:val="24"/>
          <w:szCs w:val="24"/>
          <w:u w:val="single"/>
          <w:lang w:eastAsia="en-IN"/>
        </w:rPr>
        <w:t>3. Data Preprocessing &amp; EDA</w:t>
      </w:r>
      <w:r w:rsidR="00E94F45" w:rsidRPr="00CD5A0D">
        <w:rPr>
          <w:rFonts w:ascii="Times New Roman" w:eastAsia="Times New Roman" w:hAnsi="Times New Roman" w:cs="Times New Roman"/>
          <w:b/>
          <w:bCs/>
          <w:sz w:val="24"/>
          <w:szCs w:val="24"/>
          <w:u w:val="single"/>
          <w:lang w:eastAsia="en-IN"/>
        </w:rPr>
        <w:t xml:space="preserve">: </w:t>
      </w:r>
      <w:r w:rsidRPr="00CD5A0D">
        <w:rPr>
          <w:rFonts w:ascii="Times New Roman" w:eastAsia="Times New Roman" w:hAnsi="Times New Roman" w:cs="Times New Roman"/>
          <w:sz w:val="24"/>
          <w:szCs w:val="24"/>
          <w:lang w:eastAsia="en-IN"/>
        </w:rPr>
        <w:br/>
        <w:t xml:space="preserve">Understood the importance of thorough </w:t>
      </w:r>
      <w:r w:rsidRPr="00CD5A0D">
        <w:rPr>
          <w:rFonts w:ascii="Times New Roman" w:eastAsia="Times New Roman" w:hAnsi="Times New Roman" w:cs="Times New Roman"/>
          <w:b/>
          <w:bCs/>
          <w:sz w:val="24"/>
          <w:szCs w:val="24"/>
          <w:lang w:eastAsia="en-IN"/>
        </w:rPr>
        <w:t>data cleaning, outlier treatment, normalization</w:t>
      </w:r>
      <w:r w:rsidRPr="00CD5A0D">
        <w:rPr>
          <w:rFonts w:ascii="Times New Roman" w:eastAsia="Times New Roman" w:hAnsi="Times New Roman" w:cs="Times New Roman"/>
          <w:sz w:val="24"/>
          <w:szCs w:val="24"/>
          <w:lang w:eastAsia="en-IN"/>
        </w:rPr>
        <w:t xml:space="preserve">, and </w:t>
      </w:r>
      <w:r w:rsidRPr="00CD5A0D">
        <w:rPr>
          <w:rFonts w:ascii="Times New Roman" w:eastAsia="Times New Roman" w:hAnsi="Times New Roman" w:cs="Times New Roman"/>
          <w:b/>
          <w:bCs/>
          <w:sz w:val="24"/>
          <w:szCs w:val="24"/>
          <w:lang w:eastAsia="en-IN"/>
        </w:rPr>
        <w:t>feature engineering</w:t>
      </w:r>
      <w:r w:rsidRPr="00CD5A0D">
        <w:rPr>
          <w:rFonts w:ascii="Times New Roman" w:eastAsia="Times New Roman" w:hAnsi="Times New Roman" w:cs="Times New Roman"/>
          <w:sz w:val="24"/>
          <w:szCs w:val="24"/>
          <w:lang w:eastAsia="en-IN"/>
        </w:rPr>
        <w:t xml:space="preserve"> in enhancing model performance. Exploratory Data Analysis (EDA) helped uncover crucial patterns and correlations essential for model logic.</w:t>
      </w:r>
    </w:p>
    <w:p w14:paraId="6CA4C388" w14:textId="77777777" w:rsidR="00FC6E98" w:rsidRPr="00CD5A0D" w:rsidRDefault="00FC6E98" w:rsidP="00FC6E98">
      <w:pPr>
        <w:rPr>
          <w:rFonts w:ascii="Times New Roman" w:hAnsi="Times New Roman" w:cs="Times New Roman"/>
          <w:sz w:val="24"/>
          <w:szCs w:val="24"/>
          <w:lang w:eastAsia="en-IN"/>
        </w:rPr>
      </w:pPr>
    </w:p>
    <w:p w14:paraId="67B431C5" w14:textId="5DC9A04D" w:rsidR="00FC6E98" w:rsidRPr="00CD5A0D" w:rsidRDefault="00FC6E98" w:rsidP="00FC6E98">
      <w:pPr>
        <w:rPr>
          <w:rFonts w:ascii="Times New Roman" w:eastAsia="Times New Roman" w:hAnsi="Times New Roman" w:cs="Times New Roman"/>
          <w:sz w:val="24"/>
          <w:szCs w:val="24"/>
          <w:lang w:eastAsia="en-IN"/>
        </w:rPr>
      </w:pPr>
      <w:r w:rsidRPr="00CD5A0D">
        <w:rPr>
          <w:rFonts w:ascii="Times New Roman" w:eastAsia="Times New Roman" w:hAnsi="Times New Roman" w:cs="Times New Roman"/>
          <w:b/>
          <w:bCs/>
          <w:sz w:val="24"/>
          <w:szCs w:val="24"/>
          <w:u w:val="single"/>
          <w:lang w:eastAsia="en-IN"/>
        </w:rPr>
        <w:t>4. Machine Learning Techniques</w:t>
      </w:r>
      <w:r w:rsidR="00E94F45" w:rsidRPr="00CD5A0D">
        <w:rPr>
          <w:rFonts w:ascii="Times New Roman" w:eastAsia="Times New Roman" w:hAnsi="Times New Roman" w:cs="Times New Roman"/>
          <w:b/>
          <w:bCs/>
          <w:sz w:val="24"/>
          <w:szCs w:val="24"/>
          <w:u w:val="single"/>
          <w:lang w:eastAsia="en-IN"/>
        </w:rPr>
        <w:t xml:space="preserve">: </w:t>
      </w:r>
      <w:r w:rsidRPr="00CD5A0D">
        <w:rPr>
          <w:rFonts w:ascii="Times New Roman" w:eastAsia="Times New Roman" w:hAnsi="Times New Roman" w:cs="Times New Roman"/>
          <w:sz w:val="24"/>
          <w:szCs w:val="24"/>
          <w:u w:val="single"/>
          <w:lang w:eastAsia="en-IN"/>
        </w:rPr>
        <w:br/>
      </w:r>
      <w:r w:rsidRPr="00CD5A0D">
        <w:rPr>
          <w:rFonts w:ascii="Times New Roman" w:eastAsia="Times New Roman" w:hAnsi="Times New Roman" w:cs="Times New Roman"/>
          <w:sz w:val="24"/>
          <w:szCs w:val="24"/>
          <w:lang w:eastAsia="en-IN"/>
        </w:rPr>
        <w:t xml:space="preserve">Enhanced understanding of </w:t>
      </w:r>
      <w:r w:rsidRPr="00CD5A0D">
        <w:rPr>
          <w:rFonts w:ascii="Times New Roman" w:eastAsia="Times New Roman" w:hAnsi="Times New Roman" w:cs="Times New Roman"/>
          <w:b/>
          <w:bCs/>
          <w:sz w:val="24"/>
          <w:szCs w:val="24"/>
          <w:lang w:eastAsia="en-IN"/>
        </w:rPr>
        <w:t>supervised learning algorithms</w:t>
      </w:r>
      <w:r w:rsidRPr="00CD5A0D">
        <w:rPr>
          <w:rFonts w:ascii="Times New Roman" w:eastAsia="Times New Roman" w:hAnsi="Times New Roman" w:cs="Times New Roman"/>
          <w:sz w:val="24"/>
          <w:szCs w:val="24"/>
          <w:lang w:eastAsia="en-IN"/>
        </w:rPr>
        <w:t xml:space="preserve"> like logistic regression, decision trees, and random forests, along with </w:t>
      </w:r>
      <w:r w:rsidRPr="00CD5A0D">
        <w:rPr>
          <w:rFonts w:ascii="Times New Roman" w:eastAsia="Times New Roman" w:hAnsi="Times New Roman" w:cs="Times New Roman"/>
          <w:b/>
          <w:bCs/>
          <w:sz w:val="24"/>
          <w:szCs w:val="24"/>
          <w:lang w:eastAsia="en-IN"/>
        </w:rPr>
        <w:t>model evaluation metrics</w:t>
      </w:r>
      <w:r w:rsidRPr="00CD5A0D">
        <w:rPr>
          <w:rFonts w:ascii="Times New Roman" w:eastAsia="Times New Roman" w:hAnsi="Times New Roman" w:cs="Times New Roman"/>
          <w:sz w:val="24"/>
          <w:szCs w:val="24"/>
          <w:lang w:eastAsia="en-IN"/>
        </w:rPr>
        <w:t xml:space="preserve"> (accuracy, precision, recall, F1-score, ROC-AUC). Also practiced </w:t>
      </w:r>
      <w:r w:rsidR="00E94F45" w:rsidRPr="00CD5A0D">
        <w:rPr>
          <w:rFonts w:ascii="Times New Roman" w:eastAsia="Times New Roman" w:hAnsi="Times New Roman" w:cs="Times New Roman"/>
          <w:b/>
          <w:bCs/>
          <w:sz w:val="24"/>
          <w:szCs w:val="24"/>
          <w:lang w:eastAsia="en-IN"/>
        </w:rPr>
        <w:t>hyper parameter</w:t>
      </w:r>
      <w:r w:rsidRPr="00CD5A0D">
        <w:rPr>
          <w:rFonts w:ascii="Times New Roman" w:eastAsia="Times New Roman" w:hAnsi="Times New Roman" w:cs="Times New Roman"/>
          <w:b/>
          <w:bCs/>
          <w:sz w:val="24"/>
          <w:szCs w:val="24"/>
          <w:lang w:eastAsia="en-IN"/>
        </w:rPr>
        <w:t xml:space="preserve"> tuning and cross-validation</w:t>
      </w:r>
      <w:r w:rsidRPr="00CD5A0D">
        <w:rPr>
          <w:rFonts w:ascii="Times New Roman" w:eastAsia="Times New Roman" w:hAnsi="Times New Roman" w:cs="Times New Roman"/>
          <w:sz w:val="24"/>
          <w:szCs w:val="24"/>
          <w:lang w:eastAsia="en-IN"/>
        </w:rPr>
        <w:t xml:space="preserve"> for performance improvement.</w:t>
      </w:r>
    </w:p>
    <w:p w14:paraId="4C0D2AA6" w14:textId="77777777" w:rsidR="00FC6E98" w:rsidRPr="00CD5A0D" w:rsidRDefault="00FC6E98" w:rsidP="00FC6E98">
      <w:pPr>
        <w:rPr>
          <w:rFonts w:ascii="Times New Roman" w:hAnsi="Times New Roman" w:cs="Times New Roman"/>
          <w:sz w:val="24"/>
          <w:szCs w:val="24"/>
          <w:lang w:eastAsia="en-IN"/>
        </w:rPr>
      </w:pPr>
    </w:p>
    <w:p w14:paraId="4AA39C87" w14:textId="3DA3C17F" w:rsidR="00FC6E98" w:rsidRPr="00CD5A0D" w:rsidRDefault="00FC6E98" w:rsidP="00FC6E98">
      <w:pPr>
        <w:rPr>
          <w:rFonts w:ascii="Times New Roman" w:eastAsia="Times New Roman" w:hAnsi="Times New Roman" w:cs="Times New Roman"/>
          <w:sz w:val="24"/>
          <w:szCs w:val="24"/>
          <w:lang w:eastAsia="en-IN"/>
        </w:rPr>
      </w:pPr>
      <w:r w:rsidRPr="00CD5A0D">
        <w:rPr>
          <w:rFonts w:ascii="Times New Roman" w:eastAsia="Times New Roman" w:hAnsi="Times New Roman" w:cs="Times New Roman"/>
          <w:b/>
          <w:bCs/>
          <w:sz w:val="24"/>
          <w:szCs w:val="24"/>
          <w:u w:val="single"/>
          <w:lang w:eastAsia="en-IN"/>
        </w:rPr>
        <w:t>5. Forecasting Models</w:t>
      </w:r>
      <w:r w:rsidR="00E94F45" w:rsidRPr="00CD5A0D">
        <w:rPr>
          <w:rFonts w:ascii="Times New Roman" w:eastAsia="Times New Roman" w:hAnsi="Times New Roman" w:cs="Times New Roman"/>
          <w:b/>
          <w:bCs/>
          <w:sz w:val="24"/>
          <w:szCs w:val="24"/>
          <w:u w:val="single"/>
          <w:lang w:eastAsia="en-IN"/>
        </w:rPr>
        <w:t xml:space="preserve">: </w:t>
      </w:r>
      <w:r w:rsidRPr="00CD5A0D">
        <w:rPr>
          <w:rFonts w:ascii="Times New Roman" w:eastAsia="Times New Roman" w:hAnsi="Times New Roman" w:cs="Times New Roman"/>
          <w:sz w:val="24"/>
          <w:szCs w:val="24"/>
          <w:lang w:eastAsia="en-IN"/>
        </w:rPr>
        <w:br/>
        <w:t xml:space="preserve">Developed skills in </w:t>
      </w:r>
      <w:r w:rsidRPr="00CD5A0D">
        <w:rPr>
          <w:rFonts w:ascii="Times New Roman" w:eastAsia="Times New Roman" w:hAnsi="Times New Roman" w:cs="Times New Roman"/>
          <w:b/>
          <w:bCs/>
          <w:sz w:val="24"/>
          <w:szCs w:val="24"/>
          <w:lang w:eastAsia="en-IN"/>
        </w:rPr>
        <w:t>time-series analysis</w:t>
      </w:r>
      <w:r w:rsidRPr="00CD5A0D">
        <w:rPr>
          <w:rFonts w:ascii="Times New Roman" w:eastAsia="Times New Roman" w:hAnsi="Times New Roman" w:cs="Times New Roman"/>
          <w:sz w:val="24"/>
          <w:szCs w:val="24"/>
          <w:lang w:eastAsia="en-IN"/>
        </w:rPr>
        <w:t xml:space="preserve"> to project future default trends, understanding lag effects and seasonality using models like ARIMA and Prophet for financial forecasting.</w:t>
      </w:r>
    </w:p>
    <w:p w14:paraId="7A7E8FE3" w14:textId="77777777" w:rsidR="00FC6E98" w:rsidRPr="00CD5A0D" w:rsidRDefault="00FC6E98" w:rsidP="00FC6E98">
      <w:pPr>
        <w:rPr>
          <w:rFonts w:ascii="Times New Roman" w:hAnsi="Times New Roman" w:cs="Times New Roman"/>
          <w:sz w:val="24"/>
          <w:szCs w:val="24"/>
          <w:lang w:eastAsia="en-IN"/>
        </w:rPr>
      </w:pPr>
    </w:p>
    <w:p w14:paraId="25CFA6AA" w14:textId="474E9B9B" w:rsidR="00FC6E98" w:rsidRPr="00CD5A0D" w:rsidRDefault="00FC6E98" w:rsidP="00FC6E98">
      <w:pPr>
        <w:rPr>
          <w:rFonts w:ascii="Times New Roman" w:eastAsia="Times New Roman" w:hAnsi="Times New Roman" w:cs="Times New Roman"/>
          <w:sz w:val="24"/>
          <w:szCs w:val="24"/>
          <w:lang w:eastAsia="en-IN"/>
        </w:rPr>
      </w:pPr>
      <w:r w:rsidRPr="00CD5A0D">
        <w:rPr>
          <w:rFonts w:ascii="Times New Roman" w:eastAsia="Times New Roman" w:hAnsi="Times New Roman" w:cs="Times New Roman"/>
          <w:b/>
          <w:bCs/>
          <w:sz w:val="24"/>
          <w:szCs w:val="24"/>
          <w:u w:val="single"/>
          <w:lang w:eastAsia="en-IN"/>
        </w:rPr>
        <w:t>6. Data Visualization &amp; Dashboards</w:t>
      </w:r>
      <w:r w:rsidR="00E94F45" w:rsidRPr="00CD5A0D">
        <w:rPr>
          <w:rFonts w:ascii="Times New Roman" w:eastAsia="Times New Roman" w:hAnsi="Times New Roman" w:cs="Times New Roman"/>
          <w:b/>
          <w:bCs/>
          <w:sz w:val="24"/>
          <w:szCs w:val="24"/>
          <w:u w:val="single"/>
          <w:lang w:eastAsia="en-IN"/>
        </w:rPr>
        <w:t xml:space="preserve">: </w:t>
      </w:r>
      <w:r w:rsidRPr="00CD5A0D">
        <w:rPr>
          <w:rFonts w:ascii="Times New Roman" w:eastAsia="Times New Roman" w:hAnsi="Times New Roman" w:cs="Times New Roman"/>
          <w:sz w:val="24"/>
          <w:szCs w:val="24"/>
          <w:lang w:eastAsia="en-IN"/>
        </w:rPr>
        <w:br/>
        <w:t xml:space="preserve">Learned how to present data-driven insights effectively using tools like </w:t>
      </w:r>
      <w:r w:rsidRPr="00CD5A0D">
        <w:rPr>
          <w:rFonts w:ascii="Times New Roman" w:eastAsia="Times New Roman" w:hAnsi="Times New Roman" w:cs="Times New Roman"/>
          <w:b/>
          <w:bCs/>
          <w:sz w:val="24"/>
          <w:szCs w:val="24"/>
          <w:lang w:eastAsia="en-IN"/>
        </w:rPr>
        <w:t>Matplotlib, Seaborn, Plotly, and Dash</w:t>
      </w:r>
      <w:r w:rsidRPr="00CD5A0D">
        <w:rPr>
          <w:rFonts w:ascii="Times New Roman" w:eastAsia="Times New Roman" w:hAnsi="Times New Roman" w:cs="Times New Roman"/>
          <w:sz w:val="24"/>
          <w:szCs w:val="24"/>
          <w:lang w:eastAsia="en-IN"/>
        </w:rPr>
        <w:t>, and create interactive dashboards for non-technical users and stakeholders.</w:t>
      </w:r>
    </w:p>
    <w:p w14:paraId="03681E8D" w14:textId="77777777" w:rsidR="00FC6E98" w:rsidRPr="00CD5A0D" w:rsidRDefault="00FC6E98" w:rsidP="00FC6E98">
      <w:pPr>
        <w:rPr>
          <w:rFonts w:ascii="Times New Roman" w:hAnsi="Times New Roman" w:cs="Times New Roman"/>
          <w:sz w:val="24"/>
          <w:szCs w:val="24"/>
          <w:lang w:eastAsia="en-IN"/>
        </w:rPr>
      </w:pPr>
    </w:p>
    <w:p w14:paraId="7FFC3320" w14:textId="4C5C6CBD" w:rsidR="00FC6E98" w:rsidRPr="00CD5A0D" w:rsidRDefault="00FC6E98" w:rsidP="00FC6E98">
      <w:pPr>
        <w:rPr>
          <w:rFonts w:ascii="Times New Roman" w:eastAsia="Times New Roman" w:hAnsi="Times New Roman" w:cs="Times New Roman"/>
          <w:sz w:val="24"/>
          <w:szCs w:val="24"/>
          <w:lang w:eastAsia="en-IN"/>
        </w:rPr>
      </w:pPr>
      <w:r w:rsidRPr="00CD5A0D">
        <w:rPr>
          <w:rFonts w:ascii="Times New Roman" w:eastAsia="Times New Roman" w:hAnsi="Times New Roman" w:cs="Times New Roman"/>
          <w:b/>
          <w:bCs/>
          <w:sz w:val="24"/>
          <w:szCs w:val="24"/>
          <w:u w:val="single"/>
          <w:lang w:eastAsia="en-IN"/>
        </w:rPr>
        <w:t>7. NLP Integration with Databases</w:t>
      </w:r>
      <w:r w:rsidR="00E94F45" w:rsidRPr="00CD5A0D">
        <w:rPr>
          <w:rFonts w:ascii="Times New Roman" w:eastAsia="Times New Roman" w:hAnsi="Times New Roman" w:cs="Times New Roman"/>
          <w:b/>
          <w:bCs/>
          <w:sz w:val="24"/>
          <w:szCs w:val="24"/>
          <w:u w:val="single"/>
          <w:lang w:eastAsia="en-IN"/>
        </w:rPr>
        <w:t xml:space="preserve">: </w:t>
      </w:r>
      <w:r w:rsidRPr="00CD5A0D">
        <w:rPr>
          <w:rFonts w:ascii="Times New Roman" w:eastAsia="Times New Roman" w:hAnsi="Times New Roman" w:cs="Times New Roman"/>
          <w:sz w:val="24"/>
          <w:szCs w:val="24"/>
          <w:lang w:eastAsia="en-IN"/>
        </w:rPr>
        <w:br/>
        <w:t xml:space="preserve">Gained practical knowledge of </w:t>
      </w:r>
      <w:r w:rsidRPr="00CD5A0D">
        <w:rPr>
          <w:rFonts w:ascii="Times New Roman" w:eastAsia="Times New Roman" w:hAnsi="Times New Roman" w:cs="Times New Roman"/>
          <w:b/>
          <w:bCs/>
          <w:sz w:val="24"/>
          <w:szCs w:val="24"/>
          <w:lang w:eastAsia="en-IN"/>
        </w:rPr>
        <w:t>Natural Language Processing</w:t>
      </w:r>
      <w:r w:rsidRPr="00CD5A0D">
        <w:rPr>
          <w:rFonts w:ascii="Times New Roman" w:eastAsia="Times New Roman" w:hAnsi="Times New Roman" w:cs="Times New Roman"/>
          <w:sz w:val="24"/>
          <w:szCs w:val="24"/>
          <w:lang w:eastAsia="en-IN"/>
        </w:rPr>
        <w:t xml:space="preserve"> for implementing </w:t>
      </w:r>
      <w:r w:rsidRPr="00CD5A0D">
        <w:rPr>
          <w:rFonts w:ascii="Times New Roman" w:eastAsia="Times New Roman" w:hAnsi="Times New Roman" w:cs="Times New Roman"/>
          <w:b/>
          <w:bCs/>
          <w:sz w:val="24"/>
          <w:szCs w:val="24"/>
          <w:lang w:eastAsia="en-IN"/>
        </w:rPr>
        <w:t>Natural Language Querying (NLQ)</w:t>
      </w:r>
      <w:r w:rsidRPr="00CD5A0D">
        <w:rPr>
          <w:rFonts w:ascii="Times New Roman" w:eastAsia="Times New Roman" w:hAnsi="Times New Roman" w:cs="Times New Roman"/>
          <w:sz w:val="24"/>
          <w:szCs w:val="24"/>
          <w:lang w:eastAsia="en-IN"/>
        </w:rPr>
        <w:t>. Understood how to tokenize, parse, and map user queries to backend database commands, bridging technical and non-technical communication.</w:t>
      </w:r>
    </w:p>
    <w:p w14:paraId="26A05BAF" w14:textId="77777777" w:rsidR="00FC6E98" w:rsidRPr="00CD5A0D" w:rsidRDefault="00FC6E98" w:rsidP="00FC6E98">
      <w:pPr>
        <w:rPr>
          <w:rFonts w:ascii="Times New Roman" w:hAnsi="Times New Roman" w:cs="Times New Roman"/>
          <w:sz w:val="24"/>
          <w:szCs w:val="24"/>
          <w:lang w:eastAsia="en-IN"/>
        </w:rPr>
      </w:pPr>
    </w:p>
    <w:p w14:paraId="4E65384D" w14:textId="1BE60B62" w:rsidR="00FC6E98" w:rsidRPr="00CD5A0D" w:rsidRDefault="00FC6E98" w:rsidP="00FC6E98">
      <w:pPr>
        <w:rPr>
          <w:rFonts w:ascii="Times New Roman" w:eastAsia="Times New Roman" w:hAnsi="Times New Roman" w:cs="Times New Roman"/>
          <w:sz w:val="24"/>
          <w:szCs w:val="24"/>
          <w:lang w:eastAsia="en-IN"/>
        </w:rPr>
      </w:pPr>
      <w:r w:rsidRPr="00CD5A0D">
        <w:rPr>
          <w:rFonts w:ascii="Times New Roman" w:eastAsia="Times New Roman" w:hAnsi="Times New Roman" w:cs="Times New Roman"/>
          <w:b/>
          <w:bCs/>
          <w:sz w:val="24"/>
          <w:szCs w:val="24"/>
          <w:u w:val="single"/>
          <w:lang w:eastAsia="en-IN"/>
        </w:rPr>
        <w:t>8. Business &amp; Risk Insights</w:t>
      </w:r>
      <w:r w:rsidR="00E94F45" w:rsidRPr="00CD5A0D">
        <w:rPr>
          <w:rFonts w:ascii="Times New Roman" w:eastAsia="Times New Roman" w:hAnsi="Times New Roman" w:cs="Times New Roman"/>
          <w:b/>
          <w:bCs/>
          <w:sz w:val="24"/>
          <w:szCs w:val="24"/>
          <w:u w:val="single"/>
          <w:lang w:eastAsia="en-IN"/>
        </w:rPr>
        <w:t xml:space="preserve">: </w:t>
      </w:r>
      <w:r w:rsidRPr="00CD5A0D">
        <w:rPr>
          <w:rFonts w:ascii="Times New Roman" w:eastAsia="Times New Roman" w:hAnsi="Times New Roman" w:cs="Times New Roman"/>
          <w:sz w:val="24"/>
          <w:szCs w:val="24"/>
          <w:lang w:eastAsia="en-IN"/>
        </w:rPr>
        <w:br/>
        <w:t xml:space="preserve">Learned how to interpret technical outputs in a </w:t>
      </w:r>
      <w:r w:rsidRPr="00CD5A0D">
        <w:rPr>
          <w:rFonts w:ascii="Times New Roman" w:eastAsia="Times New Roman" w:hAnsi="Times New Roman" w:cs="Times New Roman"/>
          <w:b/>
          <w:bCs/>
          <w:sz w:val="24"/>
          <w:szCs w:val="24"/>
          <w:lang w:eastAsia="en-IN"/>
        </w:rPr>
        <w:t>business context</w:t>
      </w:r>
      <w:r w:rsidRPr="00CD5A0D">
        <w:rPr>
          <w:rFonts w:ascii="Times New Roman" w:eastAsia="Times New Roman" w:hAnsi="Times New Roman" w:cs="Times New Roman"/>
          <w:sz w:val="24"/>
          <w:szCs w:val="24"/>
          <w:lang w:eastAsia="en-IN"/>
        </w:rPr>
        <w:t xml:space="preserve">, especially in financial risk assessment. Understood the critical indicators that contribute to </w:t>
      </w:r>
      <w:r w:rsidRPr="00CD5A0D">
        <w:rPr>
          <w:rFonts w:ascii="Times New Roman" w:eastAsia="Times New Roman" w:hAnsi="Times New Roman" w:cs="Times New Roman"/>
          <w:b/>
          <w:bCs/>
          <w:sz w:val="24"/>
          <w:szCs w:val="24"/>
          <w:lang w:eastAsia="en-IN"/>
        </w:rPr>
        <w:t>loan default risk</w:t>
      </w:r>
      <w:r w:rsidRPr="00CD5A0D">
        <w:rPr>
          <w:rFonts w:ascii="Times New Roman" w:eastAsia="Times New Roman" w:hAnsi="Times New Roman" w:cs="Times New Roman"/>
          <w:sz w:val="24"/>
          <w:szCs w:val="24"/>
          <w:lang w:eastAsia="en-IN"/>
        </w:rPr>
        <w:t>, enabling better strategic decision-making for lenders.</w:t>
      </w:r>
    </w:p>
    <w:p w14:paraId="2AA96610" w14:textId="77777777" w:rsidR="00FC6E98" w:rsidRPr="00CD5A0D" w:rsidRDefault="00FC6E98" w:rsidP="00FC6E98">
      <w:pPr>
        <w:rPr>
          <w:rFonts w:ascii="Times New Roman" w:hAnsi="Times New Roman" w:cs="Times New Roman"/>
          <w:sz w:val="24"/>
          <w:szCs w:val="24"/>
          <w:lang w:eastAsia="en-IN"/>
        </w:rPr>
      </w:pPr>
    </w:p>
    <w:p w14:paraId="1FEFDEBB" w14:textId="5A102787" w:rsidR="00FC6E98" w:rsidRPr="00CD5A0D" w:rsidRDefault="00FC6E98" w:rsidP="00FC6E98">
      <w:pPr>
        <w:rPr>
          <w:rFonts w:ascii="Times New Roman" w:eastAsia="Times New Roman" w:hAnsi="Times New Roman" w:cs="Times New Roman"/>
          <w:sz w:val="24"/>
          <w:szCs w:val="24"/>
          <w:lang w:eastAsia="en-IN"/>
        </w:rPr>
      </w:pPr>
      <w:r w:rsidRPr="00CD5A0D">
        <w:rPr>
          <w:rFonts w:ascii="Times New Roman" w:eastAsia="Times New Roman" w:hAnsi="Times New Roman" w:cs="Times New Roman"/>
          <w:b/>
          <w:bCs/>
          <w:sz w:val="24"/>
          <w:szCs w:val="24"/>
          <w:u w:val="single"/>
          <w:lang w:eastAsia="en-IN"/>
        </w:rPr>
        <w:t>9. Real-World Problem Solving</w:t>
      </w:r>
      <w:r w:rsidR="00E94F45" w:rsidRPr="00CD5A0D">
        <w:rPr>
          <w:rFonts w:ascii="Times New Roman" w:eastAsia="Times New Roman" w:hAnsi="Times New Roman" w:cs="Times New Roman"/>
          <w:b/>
          <w:bCs/>
          <w:sz w:val="24"/>
          <w:szCs w:val="24"/>
          <w:u w:val="single"/>
          <w:lang w:eastAsia="en-IN"/>
        </w:rPr>
        <w:t xml:space="preserve">: </w:t>
      </w:r>
      <w:r w:rsidRPr="00CD5A0D">
        <w:rPr>
          <w:rFonts w:ascii="Times New Roman" w:eastAsia="Times New Roman" w:hAnsi="Times New Roman" w:cs="Times New Roman"/>
          <w:sz w:val="24"/>
          <w:szCs w:val="24"/>
          <w:lang w:eastAsia="en-IN"/>
        </w:rPr>
        <w:br/>
        <w:t xml:space="preserve">Understood the challenges and nuances of working with </w:t>
      </w:r>
      <w:r w:rsidRPr="00CD5A0D">
        <w:rPr>
          <w:rFonts w:ascii="Times New Roman" w:eastAsia="Times New Roman" w:hAnsi="Times New Roman" w:cs="Times New Roman"/>
          <w:b/>
          <w:bCs/>
          <w:sz w:val="24"/>
          <w:szCs w:val="24"/>
          <w:lang w:eastAsia="en-IN"/>
        </w:rPr>
        <w:t>real-world financial data</w:t>
      </w:r>
      <w:r w:rsidRPr="00CD5A0D">
        <w:rPr>
          <w:rFonts w:ascii="Times New Roman" w:eastAsia="Times New Roman" w:hAnsi="Times New Roman" w:cs="Times New Roman"/>
          <w:sz w:val="24"/>
          <w:szCs w:val="24"/>
          <w:lang w:eastAsia="en-IN"/>
        </w:rPr>
        <w:t>, including data imbalance, noise, and incomplete entries. Developed skills in adapting models and logic to dynamic, non-ideal datasets.</w:t>
      </w:r>
    </w:p>
    <w:p w14:paraId="4F6A0529" w14:textId="77777777" w:rsidR="00FC6E98" w:rsidRPr="00CD5A0D" w:rsidRDefault="00FC6E98" w:rsidP="00FC6E98">
      <w:pPr>
        <w:rPr>
          <w:rFonts w:ascii="Times New Roman" w:hAnsi="Times New Roman" w:cs="Times New Roman"/>
          <w:sz w:val="24"/>
          <w:szCs w:val="24"/>
          <w:lang w:eastAsia="en-IN"/>
        </w:rPr>
      </w:pPr>
    </w:p>
    <w:p w14:paraId="529B99AB" w14:textId="113C36D5" w:rsidR="00FC6E98" w:rsidRPr="00CD5A0D" w:rsidRDefault="00FC6E98" w:rsidP="00FC6E98">
      <w:pPr>
        <w:rPr>
          <w:rFonts w:ascii="Times New Roman" w:eastAsia="Times New Roman" w:hAnsi="Times New Roman" w:cs="Times New Roman"/>
          <w:sz w:val="24"/>
          <w:szCs w:val="24"/>
          <w:lang w:eastAsia="en-IN"/>
        </w:rPr>
      </w:pPr>
      <w:r w:rsidRPr="00CD5A0D">
        <w:rPr>
          <w:rFonts w:ascii="Times New Roman" w:eastAsia="Times New Roman" w:hAnsi="Times New Roman" w:cs="Times New Roman"/>
          <w:b/>
          <w:bCs/>
          <w:sz w:val="24"/>
          <w:szCs w:val="24"/>
          <w:u w:val="single"/>
          <w:lang w:eastAsia="en-IN"/>
        </w:rPr>
        <w:t>10. Scalability &amp; Practical Deployment</w:t>
      </w:r>
      <w:r w:rsidR="00E94F45" w:rsidRPr="00CD5A0D">
        <w:rPr>
          <w:rFonts w:ascii="Times New Roman" w:eastAsia="Times New Roman" w:hAnsi="Times New Roman" w:cs="Times New Roman"/>
          <w:b/>
          <w:bCs/>
          <w:sz w:val="24"/>
          <w:szCs w:val="24"/>
          <w:u w:val="single"/>
          <w:lang w:eastAsia="en-IN"/>
        </w:rPr>
        <w:t xml:space="preserve">: </w:t>
      </w:r>
      <w:r w:rsidRPr="00CD5A0D">
        <w:rPr>
          <w:rFonts w:ascii="Times New Roman" w:eastAsia="Times New Roman" w:hAnsi="Times New Roman" w:cs="Times New Roman"/>
          <w:sz w:val="24"/>
          <w:szCs w:val="24"/>
          <w:u w:val="single"/>
          <w:lang w:eastAsia="en-IN"/>
        </w:rPr>
        <w:br/>
      </w:r>
      <w:r w:rsidRPr="00CD5A0D">
        <w:rPr>
          <w:rFonts w:ascii="Times New Roman" w:eastAsia="Times New Roman" w:hAnsi="Times New Roman" w:cs="Times New Roman"/>
          <w:sz w:val="24"/>
          <w:szCs w:val="24"/>
          <w:lang w:eastAsia="en-IN"/>
        </w:rPr>
        <w:t xml:space="preserve">Recognized the importance of designing scalable systems that not only perform well on historical data but are also suitable for </w:t>
      </w:r>
      <w:r w:rsidRPr="00CD5A0D">
        <w:rPr>
          <w:rFonts w:ascii="Times New Roman" w:eastAsia="Times New Roman" w:hAnsi="Times New Roman" w:cs="Times New Roman"/>
          <w:b/>
          <w:bCs/>
          <w:sz w:val="24"/>
          <w:szCs w:val="24"/>
          <w:lang w:eastAsia="en-IN"/>
        </w:rPr>
        <w:t>deployment in live business environments</w:t>
      </w:r>
      <w:r w:rsidRPr="00CD5A0D">
        <w:rPr>
          <w:rFonts w:ascii="Times New Roman" w:eastAsia="Times New Roman" w:hAnsi="Times New Roman" w:cs="Times New Roman"/>
          <w:sz w:val="24"/>
          <w:szCs w:val="24"/>
          <w:lang w:eastAsia="en-IN"/>
        </w:rPr>
        <w:t>, with a user-friendly interface and automation readiness.</w:t>
      </w:r>
    </w:p>
    <w:p w14:paraId="7F26AF10" w14:textId="77777777" w:rsidR="00FC6E98" w:rsidRDefault="00FC6E98" w:rsidP="00FC6E98">
      <w:pPr>
        <w:pStyle w:val="ListParagraph"/>
        <w:rPr>
          <w:rFonts w:ascii="Times New Roman" w:hAnsi="Times New Roman" w:cs="Times New Roman"/>
          <w:sz w:val="24"/>
          <w:szCs w:val="24"/>
          <w:lang w:val="en-US"/>
        </w:rPr>
      </w:pPr>
    </w:p>
    <w:p w14:paraId="1868144B" w14:textId="5A934979" w:rsidR="00D53977" w:rsidRDefault="007E4E88" w:rsidP="007E4E88">
      <w:pPr>
        <w:pStyle w:val="ListParagraph"/>
        <w:rPr>
          <w:rFonts w:ascii="Times New Roman" w:hAnsi="Times New Roman" w:cs="Times New Roman"/>
          <w:b/>
          <w:bCs/>
          <w:sz w:val="28"/>
          <w:szCs w:val="28"/>
          <w:u w:val="single"/>
          <w:lang w:val="en-US"/>
        </w:rPr>
      </w:pPr>
      <w:r>
        <w:rPr>
          <w:rFonts w:ascii="Times New Roman" w:hAnsi="Times New Roman" w:cs="Times New Roman"/>
          <w:sz w:val="24"/>
          <w:szCs w:val="24"/>
          <w:lang w:val="en-US"/>
        </w:rPr>
        <w:t xml:space="preserve">                                                </w:t>
      </w:r>
      <w:r w:rsidRPr="007E4E88">
        <w:rPr>
          <w:rFonts w:ascii="Times New Roman" w:hAnsi="Times New Roman" w:cs="Times New Roman"/>
          <w:b/>
          <w:bCs/>
          <w:sz w:val="28"/>
          <w:szCs w:val="28"/>
          <w:u w:val="single"/>
          <w:lang w:val="en-US"/>
        </w:rPr>
        <w:t xml:space="preserve">6. </w:t>
      </w:r>
      <w:r w:rsidR="00585DD5" w:rsidRPr="007E4E88">
        <w:rPr>
          <w:rFonts w:ascii="Times New Roman" w:hAnsi="Times New Roman" w:cs="Times New Roman"/>
          <w:b/>
          <w:bCs/>
          <w:sz w:val="28"/>
          <w:szCs w:val="28"/>
          <w:u w:val="single"/>
          <w:lang w:val="en-US"/>
        </w:rPr>
        <w:t>Limitations</w:t>
      </w:r>
    </w:p>
    <w:p w14:paraId="6106DA78" w14:textId="77777777" w:rsidR="007E4E88" w:rsidRPr="007E4E88" w:rsidRDefault="007E4E88" w:rsidP="007E4E88">
      <w:pPr>
        <w:pStyle w:val="ListParagraph"/>
        <w:rPr>
          <w:rFonts w:ascii="Times New Roman" w:hAnsi="Times New Roman" w:cs="Times New Roman"/>
          <w:b/>
          <w:bCs/>
          <w:sz w:val="28"/>
          <w:szCs w:val="28"/>
          <w:u w:val="single"/>
          <w:lang w:val="en-US"/>
        </w:rPr>
      </w:pPr>
    </w:p>
    <w:p w14:paraId="3EE03550" w14:textId="6DE077B8" w:rsidR="007E4E88" w:rsidRPr="007E4E88" w:rsidRDefault="007E4E88" w:rsidP="007E4E88">
      <w:pPr>
        <w:rPr>
          <w:rFonts w:ascii="Times New Roman" w:hAnsi="Times New Roman" w:cs="Times New Roman"/>
          <w:sz w:val="24"/>
          <w:szCs w:val="24"/>
          <w:lang w:eastAsia="en-IN"/>
        </w:rPr>
      </w:pPr>
      <w:r w:rsidRPr="007E4E88">
        <w:rPr>
          <w:rFonts w:ascii="Times New Roman" w:hAnsi="Times New Roman" w:cs="Times New Roman"/>
          <w:b/>
          <w:bCs/>
          <w:sz w:val="24"/>
          <w:szCs w:val="24"/>
          <w:u w:val="single"/>
          <w:lang w:eastAsia="en-IN"/>
        </w:rPr>
        <w:t>1. Limited Time for Deep Exploration</w:t>
      </w:r>
      <w:r w:rsidRPr="007E4E88">
        <w:rPr>
          <w:rFonts w:ascii="Times New Roman" w:hAnsi="Times New Roman" w:cs="Times New Roman"/>
          <w:sz w:val="24"/>
          <w:szCs w:val="24"/>
          <w:u w:val="single"/>
          <w:lang w:eastAsia="en-IN"/>
        </w:rPr>
        <w:br/>
      </w:r>
      <w:r w:rsidR="00E94F45" w:rsidRPr="007E4E88">
        <w:rPr>
          <w:rFonts w:ascii="Times New Roman" w:hAnsi="Times New Roman" w:cs="Times New Roman"/>
          <w:sz w:val="24"/>
          <w:szCs w:val="24"/>
          <w:lang w:eastAsia="en-IN"/>
        </w:rPr>
        <w:t>the</w:t>
      </w:r>
      <w:r w:rsidRPr="007E4E88">
        <w:rPr>
          <w:rFonts w:ascii="Times New Roman" w:hAnsi="Times New Roman" w:cs="Times New Roman"/>
          <w:sz w:val="24"/>
          <w:szCs w:val="24"/>
          <w:lang w:eastAsia="en-IN"/>
        </w:rPr>
        <w:t xml:space="preserve"> most significant constraint was </w:t>
      </w:r>
      <w:r w:rsidRPr="007E4E88">
        <w:rPr>
          <w:rFonts w:ascii="Times New Roman" w:hAnsi="Times New Roman" w:cs="Times New Roman"/>
          <w:b/>
          <w:bCs/>
          <w:sz w:val="24"/>
          <w:szCs w:val="24"/>
          <w:lang w:eastAsia="en-IN"/>
        </w:rPr>
        <w:t>time</w:t>
      </w:r>
      <w:r w:rsidRPr="007E4E88">
        <w:rPr>
          <w:rFonts w:ascii="Times New Roman" w:hAnsi="Times New Roman" w:cs="Times New Roman"/>
          <w:sz w:val="24"/>
          <w:szCs w:val="24"/>
          <w:lang w:eastAsia="en-IN"/>
        </w:rPr>
        <w:t xml:space="preserve">. Given the tight deadline to complete the assignment, certain aspects like advanced </w:t>
      </w:r>
      <w:r w:rsidR="00E94F45" w:rsidRPr="007E4E88">
        <w:rPr>
          <w:rFonts w:ascii="Times New Roman" w:hAnsi="Times New Roman" w:cs="Times New Roman"/>
          <w:sz w:val="24"/>
          <w:szCs w:val="24"/>
          <w:lang w:eastAsia="en-IN"/>
        </w:rPr>
        <w:t>hyper parameter</w:t>
      </w:r>
      <w:r w:rsidRPr="007E4E88">
        <w:rPr>
          <w:rFonts w:ascii="Times New Roman" w:hAnsi="Times New Roman" w:cs="Times New Roman"/>
          <w:sz w:val="24"/>
          <w:szCs w:val="24"/>
          <w:lang w:eastAsia="en-IN"/>
        </w:rPr>
        <w:t xml:space="preserve"> tuning, extensive model comparisons, and deeper NLP enhancements had to be streamlined. With more time, ensemble blending techniques, model stacking, or even deep learning approaches could have been explored to further improve accuracy and robustness.</w:t>
      </w:r>
    </w:p>
    <w:p w14:paraId="3E9194B6" w14:textId="77777777" w:rsidR="007E4E88" w:rsidRPr="007E4E88" w:rsidRDefault="007E4E88" w:rsidP="007E4E88">
      <w:pPr>
        <w:rPr>
          <w:rFonts w:ascii="Times New Roman" w:hAnsi="Times New Roman" w:cs="Times New Roman"/>
          <w:sz w:val="24"/>
          <w:szCs w:val="24"/>
          <w:lang w:eastAsia="en-IN"/>
        </w:rPr>
      </w:pPr>
    </w:p>
    <w:p w14:paraId="6318F41D" w14:textId="77F2C5C6" w:rsidR="007E4E88" w:rsidRDefault="007E4E88" w:rsidP="007E4E88">
      <w:pPr>
        <w:rPr>
          <w:rFonts w:ascii="Times New Roman" w:hAnsi="Times New Roman" w:cs="Times New Roman"/>
          <w:sz w:val="24"/>
          <w:szCs w:val="24"/>
          <w:lang w:eastAsia="en-IN"/>
        </w:rPr>
      </w:pPr>
      <w:r w:rsidRPr="007E4E88">
        <w:rPr>
          <w:rFonts w:ascii="Times New Roman" w:hAnsi="Times New Roman" w:cs="Times New Roman"/>
          <w:b/>
          <w:bCs/>
          <w:sz w:val="24"/>
          <w:szCs w:val="24"/>
          <w:u w:val="single"/>
          <w:lang w:eastAsia="en-IN"/>
        </w:rPr>
        <w:t>2. Restricted Data Granularity</w:t>
      </w:r>
      <w:r w:rsidRPr="007E4E88">
        <w:rPr>
          <w:rFonts w:ascii="Times New Roman" w:hAnsi="Times New Roman" w:cs="Times New Roman"/>
          <w:sz w:val="24"/>
          <w:szCs w:val="24"/>
          <w:lang w:eastAsia="en-IN"/>
        </w:rPr>
        <w:br/>
        <w:t xml:space="preserve">The dataset, while rich in structure, lacked certain </w:t>
      </w:r>
      <w:r w:rsidR="00E94F45" w:rsidRPr="007E4E88">
        <w:rPr>
          <w:rFonts w:ascii="Times New Roman" w:hAnsi="Times New Roman" w:cs="Times New Roman"/>
          <w:sz w:val="24"/>
          <w:szCs w:val="24"/>
          <w:lang w:eastAsia="en-IN"/>
        </w:rPr>
        <w:t>behavioural</w:t>
      </w:r>
      <w:r w:rsidRPr="007E4E88">
        <w:rPr>
          <w:rFonts w:ascii="Times New Roman" w:hAnsi="Times New Roman" w:cs="Times New Roman"/>
          <w:sz w:val="24"/>
          <w:szCs w:val="24"/>
          <w:lang w:eastAsia="en-IN"/>
        </w:rPr>
        <w:t xml:space="preserve"> or transactional details such as borrower spending habits, repayment history, or external credit bureau scores. These could have enhanced model precision and better mimicked real-world underwriting processes.</w:t>
      </w:r>
    </w:p>
    <w:p w14:paraId="35C178AB" w14:textId="77777777" w:rsidR="007E4E88" w:rsidRPr="007E4E88" w:rsidRDefault="007E4E88" w:rsidP="007E4E88">
      <w:pPr>
        <w:rPr>
          <w:rFonts w:ascii="Times New Roman" w:hAnsi="Times New Roman" w:cs="Times New Roman"/>
          <w:sz w:val="24"/>
          <w:szCs w:val="24"/>
          <w:lang w:eastAsia="en-IN"/>
        </w:rPr>
      </w:pPr>
    </w:p>
    <w:p w14:paraId="6CF5ABE7" w14:textId="7197AEC7" w:rsidR="007E4E88" w:rsidRPr="007E4E88" w:rsidRDefault="007E4E88" w:rsidP="007E4E88">
      <w:pPr>
        <w:rPr>
          <w:rFonts w:ascii="Times New Roman" w:hAnsi="Times New Roman" w:cs="Times New Roman"/>
          <w:sz w:val="24"/>
          <w:szCs w:val="24"/>
          <w:lang w:eastAsia="en-IN"/>
        </w:rPr>
      </w:pPr>
      <w:r w:rsidRPr="007E4E88">
        <w:rPr>
          <w:rFonts w:ascii="Times New Roman" w:hAnsi="Times New Roman" w:cs="Times New Roman"/>
          <w:b/>
          <w:bCs/>
          <w:sz w:val="24"/>
          <w:szCs w:val="24"/>
          <w:u w:val="single"/>
          <w:lang w:eastAsia="en-IN"/>
        </w:rPr>
        <w:t>3. Basic Natural Language Interface</w:t>
      </w:r>
      <w:r w:rsidRPr="007E4E88">
        <w:rPr>
          <w:rFonts w:ascii="Times New Roman" w:hAnsi="Times New Roman" w:cs="Times New Roman"/>
          <w:sz w:val="24"/>
          <w:szCs w:val="24"/>
          <w:lang w:eastAsia="en-IN"/>
        </w:rPr>
        <w:br/>
        <w:t xml:space="preserve">The Natural Language Querying (NLQ) system was functional but fairly </w:t>
      </w:r>
      <w:r w:rsidRPr="007E4E88">
        <w:rPr>
          <w:rFonts w:ascii="Times New Roman" w:hAnsi="Times New Roman" w:cs="Times New Roman"/>
          <w:b/>
          <w:bCs/>
          <w:sz w:val="24"/>
          <w:szCs w:val="24"/>
          <w:lang w:eastAsia="en-IN"/>
        </w:rPr>
        <w:t>rule-based and limited in scope</w:t>
      </w:r>
      <w:r w:rsidRPr="007E4E88">
        <w:rPr>
          <w:rFonts w:ascii="Times New Roman" w:hAnsi="Times New Roman" w:cs="Times New Roman"/>
          <w:sz w:val="24"/>
          <w:szCs w:val="24"/>
          <w:lang w:eastAsia="en-IN"/>
        </w:rPr>
        <w:t>. Due to time constraints, it was not trained with advanced intent recognition models or self-learning capabilities, which would make it more scalable and adaptive to varied user inputs.</w:t>
      </w:r>
    </w:p>
    <w:p w14:paraId="604E0805" w14:textId="77777777" w:rsidR="007E4E88" w:rsidRPr="007E4E88" w:rsidRDefault="007E4E88" w:rsidP="007E4E88">
      <w:pPr>
        <w:rPr>
          <w:rFonts w:ascii="Times New Roman" w:hAnsi="Times New Roman" w:cs="Times New Roman"/>
          <w:sz w:val="24"/>
          <w:szCs w:val="24"/>
          <w:lang w:eastAsia="en-IN"/>
        </w:rPr>
      </w:pPr>
    </w:p>
    <w:p w14:paraId="0B2E1FE1" w14:textId="0148C8DA" w:rsidR="007E4E88" w:rsidRPr="007E4E88" w:rsidRDefault="007E4E88" w:rsidP="007E4E88">
      <w:pPr>
        <w:rPr>
          <w:rFonts w:ascii="Times New Roman" w:hAnsi="Times New Roman" w:cs="Times New Roman"/>
          <w:sz w:val="24"/>
          <w:szCs w:val="24"/>
          <w:lang w:eastAsia="en-IN"/>
        </w:rPr>
      </w:pPr>
      <w:r w:rsidRPr="007E4E88">
        <w:rPr>
          <w:rFonts w:ascii="Times New Roman" w:hAnsi="Times New Roman" w:cs="Times New Roman"/>
          <w:b/>
          <w:bCs/>
          <w:sz w:val="24"/>
          <w:szCs w:val="24"/>
          <w:u w:val="single"/>
          <w:lang w:eastAsia="en-IN"/>
        </w:rPr>
        <w:t>4. Model Interpretability Trade-offs</w:t>
      </w:r>
      <w:r w:rsidRPr="007E4E88">
        <w:rPr>
          <w:rFonts w:ascii="Times New Roman" w:hAnsi="Times New Roman" w:cs="Times New Roman"/>
          <w:sz w:val="24"/>
          <w:szCs w:val="24"/>
          <w:lang w:eastAsia="en-IN"/>
        </w:rPr>
        <w:br/>
        <w:t>While Random Forest performed well, its complexity made it less interpretable compared to logistic regression. In a high-stakes domain like lending, model transparency is essential, and a more interpretable model might be preferable despite slightly lower performance.</w:t>
      </w:r>
    </w:p>
    <w:p w14:paraId="75728542" w14:textId="77777777" w:rsidR="007E4E88" w:rsidRPr="007E4E88" w:rsidRDefault="007E4E88" w:rsidP="007E4E88">
      <w:pPr>
        <w:rPr>
          <w:rFonts w:ascii="Times New Roman" w:hAnsi="Times New Roman" w:cs="Times New Roman"/>
          <w:sz w:val="24"/>
          <w:szCs w:val="24"/>
          <w:lang w:eastAsia="en-IN"/>
        </w:rPr>
      </w:pPr>
    </w:p>
    <w:p w14:paraId="56ECC31F" w14:textId="347B43D7" w:rsidR="007E4E88" w:rsidRPr="007E4E88" w:rsidRDefault="007E4E88" w:rsidP="007E4E88">
      <w:pPr>
        <w:rPr>
          <w:rFonts w:ascii="Times New Roman" w:hAnsi="Times New Roman" w:cs="Times New Roman"/>
          <w:sz w:val="24"/>
          <w:szCs w:val="24"/>
          <w:lang w:eastAsia="en-IN"/>
        </w:rPr>
      </w:pPr>
      <w:r w:rsidRPr="007E4E88">
        <w:rPr>
          <w:rFonts w:ascii="Times New Roman" w:hAnsi="Times New Roman" w:cs="Times New Roman"/>
          <w:b/>
          <w:bCs/>
          <w:sz w:val="24"/>
          <w:szCs w:val="24"/>
          <w:u w:val="single"/>
          <w:lang w:eastAsia="en-IN"/>
        </w:rPr>
        <w:t>5. Forecasting with Limited History</w:t>
      </w:r>
      <w:r w:rsidRPr="007E4E88">
        <w:rPr>
          <w:rFonts w:ascii="Times New Roman" w:hAnsi="Times New Roman" w:cs="Times New Roman"/>
          <w:sz w:val="24"/>
          <w:szCs w:val="24"/>
          <w:lang w:eastAsia="en-IN"/>
        </w:rPr>
        <w:br/>
      </w:r>
      <w:r w:rsidR="00E94F45" w:rsidRPr="007E4E88">
        <w:rPr>
          <w:rFonts w:ascii="Times New Roman" w:hAnsi="Times New Roman" w:cs="Times New Roman"/>
          <w:sz w:val="24"/>
          <w:szCs w:val="24"/>
          <w:lang w:eastAsia="en-IN"/>
        </w:rPr>
        <w:t>the</w:t>
      </w:r>
      <w:r w:rsidRPr="007E4E88">
        <w:rPr>
          <w:rFonts w:ascii="Times New Roman" w:hAnsi="Times New Roman" w:cs="Times New Roman"/>
          <w:sz w:val="24"/>
          <w:szCs w:val="24"/>
          <w:lang w:eastAsia="en-IN"/>
        </w:rPr>
        <w:t xml:space="preserve"> forecasting module was implemented using time-series models like ARIMA, but the </w:t>
      </w:r>
      <w:r w:rsidRPr="007E4E88">
        <w:rPr>
          <w:rFonts w:ascii="Times New Roman" w:hAnsi="Times New Roman" w:cs="Times New Roman"/>
          <w:b/>
          <w:bCs/>
          <w:sz w:val="24"/>
          <w:szCs w:val="24"/>
          <w:lang w:eastAsia="en-IN"/>
        </w:rPr>
        <w:t>historical data window was limited</w:t>
      </w:r>
      <w:r w:rsidRPr="007E4E88">
        <w:rPr>
          <w:rFonts w:ascii="Times New Roman" w:hAnsi="Times New Roman" w:cs="Times New Roman"/>
          <w:sz w:val="24"/>
          <w:szCs w:val="24"/>
          <w:lang w:eastAsia="en-IN"/>
        </w:rPr>
        <w:t>, which restricted the ability to detect long-term seasonal trends or economic cycles in defaults.</w:t>
      </w:r>
    </w:p>
    <w:p w14:paraId="4EC3FC3D" w14:textId="77777777" w:rsidR="007E4E88" w:rsidRPr="007E4E88" w:rsidRDefault="007E4E88" w:rsidP="007E4E88">
      <w:pPr>
        <w:rPr>
          <w:rFonts w:ascii="Times New Roman" w:hAnsi="Times New Roman" w:cs="Times New Roman"/>
          <w:sz w:val="24"/>
          <w:szCs w:val="24"/>
          <w:lang w:eastAsia="en-IN"/>
        </w:rPr>
      </w:pPr>
    </w:p>
    <w:p w14:paraId="13E540D1" w14:textId="5A6C5F14" w:rsidR="007E4E88" w:rsidRPr="007E4E88" w:rsidRDefault="007E4E88" w:rsidP="007E4E88">
      <w:pPr>
        <w:rPr>
          <w:lang w:eastAsia="en-IN"/>
        </w:rPr>
      </w:pPr>
      <w:r w:rsidRPr="007E4E88">
        <w:rPr>
          <w:rFonts w:ascii="Times New Roman" w:hAnsi="Times New Roman" w:cs="Times New Roman"/>
          <w:b/>
          <w:bCs/>
          <w:sz w:val="24"/>
          <w:szCs w:val="24"/>
          <w:u w:val="single"/>
          <w:lang w:eastAsia="en-IN"/>
        </w:rPr>
        <w:t>6. Limited Real-time Integration</w:t>
      </w:r>
      <w:r w:rsidRPr="007E4E88">
        <w:rPr>
          <w:rFonts w:ascii="Times New Roman" w:hAnsi="Times New Roman" w:cs="Times New Roman"/>
          <w:sz w:val="24"/>
          <w:szCs w:val="24"/>
          <w:lang w:eastAsia="en-IN"/>
        </w:rPr>
        <w:br/>
      </w:r>
      <w:r w:rsidR="00E94F45" w:rsidRPr="007E4E88">
        <w:rPr>
          <w:rFonts w:ascii="Times New Roman" w:hAnsi="Times New Roman" w:cs="Times New Roman"/>
          <w:sz w:val="24"/>
          <w:szCs w:val="24"/>
          <w:lang w:eastAsia="en-IN"/>
        </w:rPr>
        <w:t>the</w:t>
      </w:r>
      <w:r w:rsidRPr="007E4E88">
        <w:rPr>
          <w:rFonts w:ascii="Times New Roman" w:hAnsi="Times New Roman" w:cs="Times New Roman"/>
          <w:sz w:val="24"/>
          <w:szCs w:val="24"/>
          <w:lang w:eastAsia="en-IN"/>
        </w:rPr>
        <w:t xml:space="preserve"> solution was designed for analysis and reporting but </w:t>
      </w:r>
      <w:r w:rsidRPr="007E4E88">
        <w:rPr>
          <w:rFonts w:ascii="Times New Roman" w:hAnsi="Times New Roman" w:cs="Times New Roman"/>
          <w:b/>
          <w:bCs/>
          <w:sz w:val="24"/>
          <w:szCs w:val="24"/>
          <w:lang w:eastAsia="en-IN"/>
        </w:rPr>
        <w:t>not fully integrated into a real-time decision system</w:t>
      </w:r>
      <w:r w:rsidRPr="007E4E88">
        <w:rPr>
          <w:rFonts w:ascii="Times New Roman" w:hAnsi="Times New Roman" w:cs="Times New Roman"/>
          <w:sz w:val="24"/>
          <w:szCs w:val="24"/>
          <w:lang w:eastAsia="en-IN"/>
        </w:rPr>
        <w:t xml:space="preserve">. Real-time scoring or automated loan approval logic would require API </w:t>
      </w:r>
      <w:r w:rsidRPr="007E4E88">
        <w:rPr>
          <w:rFonts w:ascii="Times New Roman" w:hAnsi="Times New Roman" w:cs="Times New Roman"/>
          <w:sz w:val="24"/>
          <w:szCs w:val="24"/>
          <w:lang w:eastAsia="en-IN"/>
        </w:rPr>
        <w:lastRenderedPageBreak/>
        <w:t>integration, continuous learning mechanisms, and robust error handling—areas outside the current scope due to time and resource constraints</w:t>
      </w:r>
      <w:r w:rsidRPr="007E4E88">
        <w:rPr>
          <w:lang w:eastAsia="en-IN"/>
        </w:rPr>
        <w:t>.</w:t>
      </w:r>
    </w:p>
    <w:p w14:paraId="7189C9E4" w14:textId="77777777" w:rsidR="007E4E88" w:rsidRDefault="007E4E88" w:rsidP="007E4E88">
      <w:pPr>
        <w:pStyle w:val="ListParagraph"/>
        <w:rPr>
          <w:rFonts w:ascii="Times New Roman" w:hAnsi="Times New Roman" w:cs="Times New Roman"/>
          <w:sz w:val="24"/>
          <w:szCs w:val="24"/>
          <w:lang w:val="en-US"/>
        </w:rPr>
      </w:pPr>
    </w:p>
    <w:p w14:paraId="37BB2106" w14:textId="39156137" w:rsidR="00585DD5" w:rsidRPr="005C42B1" w:rsidRDefault="00BC6A08" w:rsidP="00BC6A08">
      <w:pPr>
        <w:pStyle w:val="ListParagraph"/>
        <w:rPr>
          <w:rFonts w:ascii="Times New Roman" w:hAnsi="Times New Roman" w:cs="Times New Roman"/>
          <w:b/>
          <w:bCs/>
          <w:sz w:val="28"/>
          <w:szCs w:val="28"/>
          <w:u w:val="single"/>
          <w:lang w:val="en-US"/>
        </w:rPr>
      </w:pPr>
      <w:r w:rsidRPr="00BC6A08">
        <w:rPr>
          <w:rFonts w:ascii="Times New Roman" w:hAnsi="Times New Roman" w:cs="Times New Roman"/>
          <w:b/>
          <w:bCs/>
          <w:sz w:val="28"/>
          <w:szCs w:val="28"/>
          <w:lang w:val="en-US"/>
        </w:rPr>
        <w:t xml:space="preserve">                                         </w:t>
      </w:r>
      <w:r w:rsidR="005C42B1" w:rsidRPr="005C42B1">
        <w:rPr>
          <w:rFonts w:ascii="Times New Roman" w:hAnsi="Times New Roman" w:cs="Times New Roman"/>
          <w:b/>
          <w:bCs/>
          <w:sz w:val="28"/>
          <w:szCs w:val="28"/>
          <w:u w:val="single"/>
          <w:lang w:val="en-US"/>
        </w:rPr>
        <w:t xml:space="preserve">7. </w:t>
      </w:r>
      <w:r w:rsidR="00585DD5" w:rsidRPr="005C42B1">
        <w:rPr>
          <w:rFonts w:ascii="Times New Roman" w:hAnsi="Times New Roman" w:cs="Times New Roman"/>
          <w:b/>
          <w:bCs/>
          <w:sz w:val="28"/>
          <w:szCs w:val="28"/>
          <w:u w:val="single"/>
          <w:lang w:val="en-US"/>
        </w:rPr>
        <w:t>Conclusion</w:t>
      </w:r>
    </w:p>
    <w:p w14:paraId="073EE385" w14:textId="5968B915" w:rsidR="005C42B1" w:rsidRPr="007E4E88" w:rsidRDefault="005C42B1" w:rsidP="007E4E88">
      <w:pPr>
        <w:rPr>
          <w:rFonts w:ascii="Times New Roman" w:eastAsia="Times New Roman" w:hAnsi="Times New Roman" w:cs="Times New Roman"/>
          <w:sz w:val="24"/>
          <w:szCs w:val="24"/>
          <w:lang w:eastAsia="en-IN"/>
        </w:rPr>
      </w:pPr>
      <w:r w:rsidRPr="007E4E88">
        <w:rPr>
          <w:rFonts w:ascii="Times New Roman" w:hAnsi="Times New Roman" w:cs="Times New Roman"/>
          <w:sz w:val="24"/>
          <w:szCs w:val="24"/>
          <w:lang w:eastAsia="en-IN"/>
        </w:rPr>
        <w:t xml:space="preserve">The project successfully demonstrates the end-to-end development of a predictive model for loan default risk using </w:t>
      </w:r>
      <w:r w:rsidR="00E94F45" w:rsidRPr="007E4E88">
        <w:rPr>
          <w:rFonts w:ascii="Times New Roman" w:hAnsi="Times New Roman" w:cs="Times New Roman"/>
          <w:sz w:val="24"/>
          <w:szCs w:val="24"/>
          <w:lang w:eastAsia="en-IN"/>
        </w:rPr>
        <w:t>Mongo DB</w:t>
      </w:r>
      <w:r w:rsidRPr="007E4E88">
        <w:rPr>
          <w:rFonts w:ascii="Times New Roman" w:hAnsi="Times New Roman" w:cs="Times New Roman"/>
          <w:sz w:val="24"/>
          <w:szCs w:val="24"/>
          <w:lang w:eastAsia="en-IN"/>
        </w:rPr>
        <w:t xml:space="preserve"> and Python. Through systematic data ingestion, processing, and advanced machine learning techniques, the solution provides actionable insights into borrower </w:t>
      </w:r>
      <w:r w:rsidR="00E94F45" w:rsidRPr="007E4E88">
        <w:rPr>
          <w:rFonts w:ascii="Times New Roman" w:hAnsi="Times New Roman" w:cs="Times New Roman"/>
          <w:sz w:val="24"/>
          <w:szCs w:val="24"/>
          <w:lang w:eastAsia="en-IN"/>
        </w:rPr>
        <w:t>behaviour</w:t>
      </w:r>
      <w:r w:rsidRPr="007E4E88">
        <w:rPr>
          <w:rFonts w:ascii="Times New Roman" w:hAnsi="Times New Roman" w:cs="Times New Roman"/>
          <w:sz w:val="24"/>
          <w:szCs w:val="24"/>
          <w:lang w:eastAsia="en-IN"/>
        </w:rPr>
        <w:t xml:space="preserve"> and credit risk. The integration of interactive dashboards and Natural Language Querying further enhances data accessibility and usability for stakeholders, even with non-technical backgrounds. By leveraging both statistical </w:t>
      </w:r>
      <w:r w:rsidR="00E94F45" w:rsidRPr="007E4E88">
        <w:rPr>
          <w:rFonts w:ascii="Times New Roman" w:hAnsi="Times New Roman" w:cs="Times New Roman"/>
          <w:sz w:val="24"/>
          <w:szCs w:val="24"/>
          <w:lang w:eastAsia="en-IN"/>
        </w:rPr>
        <w:t>modelling</w:t>
      </w:r>
      <w:r w:rsidRPr="007E4E88">
        <w:rPr>
          <w:rFonts w:ascii="Times New Roman" w:hAnsi="Times New Roman" w:cs="Times New Roman"/>
          <w:sz w:val="24"/>
          <w:szCs w:val="24"/>
          <w:lang w:eastAsia="en-IN"/>
        </w:rPr>
        <w:t xml:space="preserve"> and modern data engineering tools, the system enables financial institutions to make data-driven decisions, minimize default rates, and improve overall lending strategies. This approach not only strengthens credit risk management but also sets a scalable foundation for future enhancements such as real-time analytics and AI-driven risk scoring</w:t>
      </w:r>
      <w:r w:rsidRPr="007E4E88">
        <w:rPr>
          <w:rFonts w:ascii="Times New Roman" w:eastAsia="Times New Roman" w:hAnsi="Times New Roman" w:cs="Times New Roman"/>
          <w:sz w:val="24"/>
          <w:szCs w:val="24"/>
          <w:lang w:eastAsia="en-IN"/>
        </w:rPr>
        <w:t>.</w:t>
      </w:r>
    </w:p>
    <w:p w14:paraId="12AB175F" w14:textId="4957AD32" w:rsidR="005C42B1" w:rsidRPr="005C42B1" w:rsidRDefault="005C42B1" w:rsidP="005C42B1">
      <w:pPr>
        <w:pStyle w:val="ListParagraph"/>
        <w:spacing w:after="0" w:line="240" w:lineRule="auto"/>
        <w:rPr>
          <w:rFonts w:ascii="Times New Roman" w:eastAsia="Times New Roman" w:hAnsi="Times New Roman" w:cs="Times New Roman"/>
          <w:sz w:val="24"/>
          <w:szCs w:val="24"/>
          <w:lang w:eastAsia="en-IN"/>
        </w:rPr>
      </w:pPr>
    </w:p>
    <w:p w14:paraId="66389DE8" w14:textId="77777777" w:rsidR="005C42B1" w:rsidRPr="00D53977" w:rsidRDefault="005C42B1" w:rsidP="005C42B1">
      <w:pPr>
        <w:pStyle w:val="ListParagraph"/>
        <w:rPr>
          <w:rFonts w:ascii="Times New Roman" w:hAnsi="Times New Roman" w:cs="Times New Roman"/>
          <w:sz w:val="24"/>
          <w:szCs w:val="24"/>
          <w:lang w:val="en-US"/>
        </w:rPr>
      </w:pPr>
    </w:p>
    <w:sectPr w:rsidR="005C42B1" w:rsidRPr="00D539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91BD6"/>
    <w:multiLevelType w:val="multilevel"/>
    <w:tmpl w:val="17EC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E33C67"/>
    <w:multiLevelType w:val="hybridMultilevel"/>
    <w:tmpl w:val="2EE68E5C"/>
    <w:lvl w:ilvl="0" w:tplc="0DBAFC06">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2613608F"/>
    <w:multiLevelType w:val="multilevel"/>
    <w:tmpl w:val="43E0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1A5E5D"/>
    <w:multiLevelType w:val="hybridMultilevel"/>
    <w:tmpl w:val="6FE6577C"/>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565063C"/>
    <w:multiLevelType w:val="multilevel"/>
    <w:tmpl w:val="9E66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7C123D"/>
    <w:multiLevelType w:val="multilevel"/>
    <w:tmpl w:val="C796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7BF041D"/>
    <w:multiLevelType w:val="hybridMultilevel"/>
    <w:tmpl w:val="618E202A"/>
    <w:lvl w:ilvl="0" w:tplc="36FA5DBC">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5A617C57"/>
    <w:multiLevelType w:val="multilevel"/>
    <w:tmpl w:val="BCCE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1356F28"/>
    <w:multiLevelType w:val="hybridMultilevel"/>
    <w:tmpl w:val="A82E6F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61802408"/>
    <w:multiLevelType w:val="multilevel"/>
    <w:tmpl w:val="2268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A6F604A"/>
    <w:multiLevelType w:val="multilevel"/>
    <w:tmpl w:val="6FF2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FEE2DC3"/>
    <w:multiLevelType w:val="hybridMultilevel"/>
    <w:tmpl w:val="F1887450"/>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1"/>
  </w:num>
  <w:num w:numId="4">
    <w:abstractNumId w:val="11"/>
  </w:num>
  <w:num w:numId="5">
    <w:abstractNumId w:val="3"/>
  </w:num>
  <w:num w:numId="6">
    <w:abstractNumId w:val="10"/>
  </w:num>
  <w:num w:numId="7">
    <w:abstractNumId w:val="5"/>
  </w:num>
  <w:num w:numId="8">
    <w:abstractNumId w:val="7"/>
  </w:num>
  <w:num w:numId="9">
    <w:abstractNumId w:val="9"/>
  </w:num>
  <w:num w:numId="10">
    <w:abstractNumId w:val="4"/>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7987"/>
    <w:rsid w:val="000926A2"/>
    <w:rsid w:val="001507FE"/>
    <w:rsid w:val="00196007"/>
    <w:rsid w:val="001A450D"/>
    <w:rsid w:val="001B3274"/>
    <w:rsid w:val="001F12AE"/>
    <w:rsid w:val="00203248"/>
    <w:rsid w:val="00240816"/>
    <w:rsid w:val="002A0BBA"/>
    <w:rsid w:val="00301DE9"/>
    <w:rsid w:val="00340550"/>
    <w:rsid w:val="003F5485"/>
    <w:rsid w:val="00423541"/>
    <w:rsid w:val="004759EB"/>
    <w:rsid w:val="004B07CC"/>
    <w:rsid w:val="004D0F3C"/>
    <w:rsid w:val="005514ED"/>
    <w:rsid w:val="00575D3D"/>
    <w:rsid w:val="00585DD5"/>
    <w:rsid w:val="005C42B1"/>
    <w:rsid w:val="0061609A"/>
    <w:rsid w:val="006232B8"/>
    <w:rsid w:val="0064484C"/>
    <w:rsid w:val="006D7CC4"/>
    <w:rsid w:val="007A5B55"/>
    <w:rsid w:val="007B4005"/>
    <w:rsid w:val="007B4E99"/>
    <w:rsid w:val="007E4E88"/>
    <w:rsid w:val="007F4109"/>
    <w:rsid w:val="00967987"/>
    <w:rsid w:val="00974DA7"/>
    <w:rsid w:val="009C0BB9"/>
    <w:rsid w:val="00A270E1"/>
    <w:rsid w:val="00A8692B"/>
    <w:rsid w:val="00B138FA"/>
    <w:rsid w:val="00B52477"/>
    <w:rsid w:val="00BC6A08"/>
    <w:rsid w:val="00BF757F"/>
    <w:rsid w:val="00C521FF"/>
    <w:rsid w:val="00C642E5"/>
    <w:rsid w:val="00C76651"/>
    <w:rsid w:val="00CD5A0D"/>
    <w:rsid w:val="00CD5FE1"/>
    <w:rsid w:val="00D3154A"/>
    <w:rsid w:val="00D42D60"/>
    <w:rsid w:val="00D53977"/>
    <w:rsid w:val="00D97B57"/>
    <w:rsid w:val="00DC4CD4"/>
    <w:rsid w:val="00E30F91"/>
    <w:rsid w:val="00E41DB3"/>
    <w:rsid w:val="00E94F45"/>
    <w:rsid w:val="00F23BFF"/>
    <w:rsid w:val="00FA5EC3"/>
    <w:rsid w:val="00FC5453"/>
    <w:rsid w:val="00FC6E98"/>
    <w:rsid w:val="00FD642D"/>
    <w:rsid w:val="00FE6C77"/>
    <w:rsid w:val="00FF3C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6E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514E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3977"/>
    <w:pPr>
      <w:ind w:left="720"/>
      <w:contextualSpacing/>
    </w:pPr>
  </w:style>
  <w:style w:type="character" w:customStyle="1" w:styleId="Heading3Char">
    <w:name w:val="Heading 3 Char"/>
    <w:basedOn w:val="DefaultParagraphFont"/>
    <w:link w:val="Heading3"/>
    <w:uiPriority w:val="9"/>
    <w:rsid w:val="005514ED"/>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514ED"/>
    <w:rPr>
      <w:b/>
      <w:bCs/>
    </w:rPr>
  </w:style>
  <w:style w:type="character" w:styleId="HTMLCode">
    <w:name w:val="HTML Code"/>
    <w:basedOn w:val="DefaultParagraphFont"/>
    <w:uiPriority w:val="99"/>
    <w:semiHidden/>
    <w:unhideWhenUsed/>
    <w:rsid w:val="005514ED"/>
    <w:rPr>
      <w:rFonts w:ascii="Courier New" w:eastAsia="Times New Roman" w:hAnsi="Courier New" w:cs="Courier New"/>
      <w:sz w:val="20"/>
      <w:szCs w:val="20"/>
    </w:rPr>
  </w:style>
  <w:style w:type="character" w:customStyle="1" w:styleId="overflow-hidden">
    <w:name w:val="overflow-hidden"/>
    <w:basedOn w:val="DefaultParagraphFont"/>
    <w:rsid w:val="005C42B1"/>
  </w:style>
  <w:style w:type="paragraph" w:styleId="BalloonText">
    <w:name w:val="Balloon Text"/>
    <w:basedOn w:val="Normal"/>
    <w:link w:val="BalloonTextChar"/>
    <w:uiPriority w:val="99"/>
    <w:semiHidden/>
    <w:unhideWhenUsed/>
    <w:rsid w:val="00E94F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4F4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514E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3977"/>
    <w:pPr>
      <w:ind w:left="720"/>
      <w:contextualSpacing/>
    </w:pPr>
  </w:style>
  <w:style w:type="character" w:customStyle="1" w:styleId="Heading3Char">
    <w:name w:val="Heading 3 Char"/>
    <w:basedOn w:val="DefaultParagraphFont"/>
    <w:link w:val="Heading3"/>
    <w:uiPriority w:val="9"/>
    <w:rsid w:val="005514ED"/>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514ED"/>
    <w:rPr>
      <w:b/>
      <w:bCs/>
    </w:rPr>
  </w:style>
  <w:style w:type="character" w:styleId="HTMLCode">
    <w:name w:val="HTML Code"/>
    <w:basedOn w:val="DefaultParagraphFont"/>
    <w:uiPriority w:val="99"/>
    <w:semiHidden/>
    <w:unhideWhenUsed/>
    <w:rsid w:val="005514ED"/>
    <w:rPr>
      <w:rFonts w:ascii="Courier New" w:eastAsia="Times New Roman" w:hAnsi="Courier New" w:cs="Courier New"/>
      <w:sz w:val="20"/>
      <w:szCs w:val="20"/>
    </w:rPr>
  </w:style>
  <w:style w:type="character" w:customStyle="1" w:styleId="overflow-hidden">
    <w:name w:val="overflow-hidden"/>
    <w:basedOn w:val="DefaultParagraphFont"/>
    <w:rsid w:val="005C42B1"/>
  </w:style>
  <w:style w:type="paragraph" w:styleId="BalloonText">
    <w:name w:val="Balloon Text"/>
    <w:basedOn w:val="Normal"/>
    <w:link w:val="BalloonTextChar"/>
    <w:uiPriority w:val="99"/>
    <w:semiHidden/>
    <w:unhideWhenUsed/>
    <w:rsid w:val="00E94F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4F4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8194330">
      <w:bodyDiv w:val="1"/>
      <w:marLeft w:val="0"/>
      <w:marRight w:val="0"/>
      <w:marTop w:val="0"/>
      <w:marBottom w:val="0"/>
      <w:divBdr>
        <w:top w:val="none" w:sz="0" w:space="0" w:color="auto"/>
        <w:left w:val="none" w:sz="0" w:space="0" w:color="auto"/>
        <w:bottom w:val="none" w:sz="0" w:space="0" w:color="auto"/>
        <w:right w:val="none" w:sz="0" w:space="0" w:color="auto"/>
      </w:divBdr>
    </w:div>
    <w:div w:id="387993163">
      <w:bodyDiv w:val="1"/>
      <w:marLeft w:val="0"/>
      <w:marRight w:val="0"/>
      <w:marTop w:val="0"/>
      <w:marBottom w:val="0"/>
      <w:divBdr>
        <w:top w:val="none" w:sz="0" w:space="0" w:color="auto"/>
        <w:left w:val="none" w:sz="0" w:space="0" w:color="auto"/>
        <w:bottom w:val="none" w:sz="0" w:space="0" w:color="auto"/>
        <w:right w:val="none" w:sz="0" w:space="0" w:color="auto"/>
      </w:divBdr>
    </w:div>
    <w:div w:id="641278479">
      <w:bodyDiv w:val="1"/>
      <w:marLeft w:val="0"/>
      <w:marRight w:val="0"/>
      <w:marTop w:val="0"/>
      <w:marBottom w:val="0"/>
      <w:divBdr>
        <w:top w:val="none" w:sz="0" w:space="0" w:color="auto"/>
        <w:left w:val="none" w:sz="0" w:space="0" w:color="auto"/>
        <w:bottom w:val="none" w:sz="0" w:space="0" w:color="auto"/>
        <w:right w:val="none" w:sz="0" w:space="0" w:color="auto"/>
      </w:divBdr>
    </w:div>
    <w:div w:id="736972534">
      <w:bodyDiv w:val="1"/>
      <w:marLeft w:val="0"/>
      <w:marRight w:val="0"/>
      <w:marTop w:val="0"/>
      <w:marBottom w:val="0"/>
      <w:divBdr>
        <w:top w:val="none" w:sz="0" w:space="0" w:color="auto"/>
        <w:left w:val="none" w:sz="0" w:space="0" w:color="auto"/>
        <w:bottom w:val="none" w:sz="0" w:space="0" w:color="auto"/>
        <w:right w:val="none" w:sz="0" w:space="0" w:color="auto"/>
      </w:divBdr>
    </w:div>
    <w:div w:id="789082403">
      <w:bodyDiv w:val="1"/>
      <w:marLeft w:val="0"/>
      <w:marRight w:val="0"/>
      <w:marTop w:val="0"/>
      <w:marBottom w:val="0"/>
      <w:divBdr>
        <w:top w:val="none" w:sz="0" w:space="0" w:color="auto"/>
        <w:left w:val="none" w:sz="0" w:space="0" w:color="auto"/>
        <w:bottom w:val="none" w:sz="0" w:space="0" w:color="auto"/>
        <w:right w:val="none" w:sz="0" w:space="0" w:color="auto"/>
      </w:divBdr>
    </w:div>
    <w:div w:id="1223835266">
      <w:bodyDiv w:val="1"/>
      <w:marLeft w:val="0"/>
      <w:marRight w:val="0"/>
      <w:marTop w:val="0"/>
      <w:marBottom w:val="0"/>
      <w:divBdr>
        <w:top w:val="none" w:sz="0" w:space="0" w:color="auto"/>
        <w:left w:val="none" w:sz="0" w:space="0" w:color="auto"/>
        <w:bottom w:val="none" w:sz="0" w:space="0" w:color="auto"/>
        <w:right w:val="none" w:sz="0" w:space="0" w:color="auto"/>
      </w:divBdr>
    </w:div>
    <w:div w:id="1578397578">
      <w:bodyDiv w:val="1"/>
      <w:marLeft w:val="0"/>
      <w:marRight w:val="0"/>
      <w:marTop w:val="0"/>
      <w:marBottom w:val="0"/>
      <w:divBdr>
        <w:top w:val="none" w:sz="0" w:space="0" w:color="auto"/>
        <w:left w:val="none" w:sz="0" w:space="0" w:color="auto"/>
        <w:bottom w:val="none" w:sz="0" w:space="0" w:color="auto"/>
        <w:right w:val="none" w:sz="0" w:space="0" w:color="auto"/>
      </w:divBdr>
    </w:div>
    <w:div w:id="1736121592">
      <w:bodyDiv w:val="1"/>
      <w:marLeft w:val="0"/>
      <w:marRight w:val="0"/>
      <w:marTop w:val="0"/>
      <w:marBottom w:val="0"/>
      <w:divBdr>
        <w:top w:val="none" w:sz="0" w:space="0" w:color="auto"/>
        <w:left w:val="none" w:sz="0" w:space="0" w:color="auto"/>
        <w:bottom w:val="none" w:sz="0" w:space="0" w:color="auto"/>
        <w:right w:val="none" w:sz="0" w:space="0" w:color="auto"/>
      </w:divBdr>
    </w:div>
    <w:div w:id="1918435438">
      <w:bodyDiv w:val="1"/>
      <w:marLeft w:val="0"/>
      <w:marRight w:val="0"/>
      <w:marTop w:val="0"/>
      <w:marBottom w:val="0"/>
      <w:divBdr>
        <w:top w:val="none" w:sz="0" w:space="0" w:color="auto"/>
        <w:left w:val="none" w:sz="0" w:space="0" w:color="auto"/>
        <w:bottom w:val="none" w:sz="0" w:space="0" w:color="auto"/>
        <w:right w:val="none" w:sz="0" w:space="0" w:color="auto"/>
      </w:divBdr>
      <w:divsChild>
        <w:div w:id="1170682576">
          <w:marLeft w:val="0"/>
          <w:marRight w:val="0"/>
          <w:marTop w:val="0"/>
          <w:marBottom w:val="0"/>
          <w:divBdr>
            <w:top w:val="none" w:sz="0" w:space="0" w:color="auto"/>
            <w:left w:val="none" w:sz="0" w:space="0" w:color="auto"/>
            <w:bottom w:val="none" w:sz="0" w:space="0" w:color="auto"/>
            <w:right w:val="none" w:sz="0" w:space="0" w:color="auto"/>
          </w:divBdr>
          <w:divsChild>
            <w:div w:id="1342471318">
              <w:marLeft w:val="0"/>
              <w:marRight w:val="0"/>
              <w:marTop w:val="0"/>
              <w:marBottom w:val="0"/>
              <w:divBdr>
                <w:top w:val="none" w:sz="0" w:space="0" w:color="auto"/>
                <w:left w:val="none" w:sz="0" w:space="0" w:color="auto"/>
                <w:bottom w:val="none" w:sz="0" w:space="0" w:color="auto"/>
                <w:right w:val="none" w:sz="0" w:space="0" w:color="auto"/>
              </w:divBdr>
              <w:divsChild>
                <w:div w:id="1558979825">
                  <w:marLeft w:val="0"/>
                  <w:marRight w:val="0"/>
                  <w:marTop w:val="0"/>
                  <w:marBottom w:val="0"/>
                  <w:divBdr>
                    <w:top w:val="none" w:sz="0" w:space="0" w:color="auto"/>
                    <w:left w:val="none" w:sz="0" w:space="0" w:color="auto"/>
                    <w:bottom w:val="none" w:sz="0" w:space="0" w:color="auto"/>
                    <w:right w:val="none" w:sz="0" w:space="0" w:color="auto"/>
                  </w:divBdr>
                  <w:divsChild>
                    <w:div w:id="758912628">
                      <w:marLeft w:val="0"/>
                      <w:marRight w:val="0"/>
                      <w:marTop w:val="0"/>
                      <w:marBottom w:val="0"/>
                      <w:divBdr>
                        <w:top w:val="none" w:sz="0" w:space="0" w:color="auto"/>
                        <w:left w:val="none" w:sz="0" w:space="0" w:color="auto"/>
                        <w:bottom w:val="none" w:sz="0" w:space="0" w:color="auto"/>
                        <w:right w:val="none" w:sz="0" w:space="0" w:color="auto"/>
                      </w:divBdr>
                      <w:divsChild>
                        <w:div w:id="16661164">
                          <w:marLeft w:val="0"/>
                          <w:marRight w:val="0"/>
                          <w:marTop w:val="0"/>
                          <w:marBottom w:val="0"/>
                          <w:divBdr>
                            <w:top w:val="none" w:sz="0" w:space="0" w:color="auto"/>
                            <w:left w:val="none" w:sz="0" w:space="0" w:color="auto"/>
                            <w:bottom w:val="none" w:sz="0" w:space="0" w:color="auto"/>
                            <w:right w:val="none" w:sz="0" w:space="0" w:color="auto"/>
                          </w:divBdr>
                          <w:divsChild>
                            <w:div w:id="879786613">
                              <w:marLeft w:val="0"/>
                              <w:marRight w:val="0"/>
                              <w:marTop w:val="0"/>
                              <w:marBottom w:val="0"/>
                              <w:divBdr>
                                <w:top w:val="none" w:sz="0" w:space="0" w:color="auto"/>
                                <w:left w:val="none" w:sz="0" w:space="0" w:color="auto"/>
                                <w:bottom w:val="none" w:sz="0" w:space="0" w:color="auto"/>
                                <w:right w:val="none" w:sz="0" w:space="0" w:color="auto"/>
                              </w:divBdr>
                              <w:divsChild>
                                <w:div w:id="20210149">
                                  <w:marLeft w:val="0"/>
                                  <w:marRight w:val="0"/>
                                  <w:marTop w:val="0"/>
                                  <w:marBottom w:val="0"/>
                                  <w:divBdr>
                                    <w:top w:val="none" w:sz="0" w:space="0" w:color="auto"/>
                                    <w:left w:val="none" w:sz="0" w:space="0" w:color="auto"/>
                                    <w:bottom w:val="none" w:sz="0" w:space="0" w:color="auto"/>
                                    <w:right w:val="none" w:sz="0" w:space="0" w:color="auto"/>
                                  </w:divBdr>
                                  <w:divsChild>
                                    <w:div w:id="16008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923366">
                          <w:marLeft w:val="0"/>
                          <w:marRight w:val="0"/>
                          <w:marTop w:val="0"/>
                          <w:marBottom w:val="0"/>
                          <w:divBdr>
                            <w:top w:val="none" w:sz="0" w:space="0" w:color="auto"/>
                            <w:left w:val="none" w:sz="0" w:space="0" w:color="auto"/>
                            <w:bottom w:val="none" w:sz="0" w:space="0" w:color="auto"/>
                            <w:right w:val="none" w:sz="0" w:space="0" w:color="auto"/>
                          </w:divBdr>
                          <w:divsChild>
                            <w:div w:id="197933399">
                              <w:marLeft w:val="0"/>
                              <w:marRight w:val="0"/>
                              <w:marTop w:val="0"/>
                              <w:marBottom w:val="0"/>
                              <w:divBdr>
                                <w:top w:val="none" w:sz="0" w:space="0" w:color="auto"/>
                                <w:left w:val="none" w:sz="0" w:space="0" w:color="auto"/>
                                <w:bottom w:val="none" w:sz="0" w:space="0" w:color="auto"/>
                                <w:right w:val="none" w:sz="0" w:space="0" w:color="auto"/>
                              </w:divBdr>
                              <w:divsChild>
                                <w:div w:id="191150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575085">
      <w:bodyDiv w:val="1"/>
      <w:marLeft w:val="0"/>
      <w:marRight w:val="0"/>
      <w:marTop w:val="0"/>
      <w:marBottom w:val="0"/>
      <w:divBdr>
        <w:top w:val="none" w:sz="0" w:space="0" w:color="auto"/>
        <w:left w:val="none" w:sz="0" w:space="0" w:color="auto"/>
        <w:bottom w:val="none" w:sz="0" w:space="0" w:color="auto"/>
        <w:right w:val="none" w:sz="0" w:space="0" w:color="auto"/>
      </w:divBdr>
    </w:div>
    <w:div w:id="2114087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21</Pages>
  <Words>2672</Words>
  <Characters>15235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VESIM</dc:creator>
  <cp:keywords/>
  <dc:description/>
  <cp:lastModifiedBy>om sai</cp:lastModifiedBy>
  <cp:revision>4</cp:revision>
  <dcterms:created xsi:type="dcterms:W3CDTF">2025-04-20T18:56:00Z</dcterms:created>
  <dcterms:modified xsi:type="dcterms:W3CDTF">2025-04-24T10:24:00Z</dcterms:modified>
</cp:coreProperties>
</file>