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FC58B8" w14:textId="77777777" w:rsidR="005225EF" w:rsidRPr="00B72DE9" w:rsidRDefault="005225EF" w:rsidP="00CC1FDC">
      <w:pPr>
        <w:jc w:val="center"/>
      </w:pPr>
      <w:r w:rsidRPr="005225EF">
        <w:rPr>
          <w:rFonts w:ascii="Segoe UI" w:hAnsi="Segoe UI" w:cs="Segoe UI"/>
          <w:b/>
          <w:sz w:val="32"/>
          <w:szCs w:val="32"/>
        </w:rPr>
        <w:t xml:space="preserve">Generic </w:t>
      </w:r>
      <w:r w:rsidR="00BA244F">
        <w:rPr>
          <w:rFonts w:ascii="Segoe UI" w:hAnsi="Segoe UI" w:cs="Segoe UI"/>
          <w:b/>
          <w:sz w:val="32"/>
          <w:szCs w:val="32"/>
        </w:rPr>
        <w:t>Refund</w:t>
      </w:r>
      <w:r w:rsidR="003C5ED2">
        <w:rPr>
          <w:rFonts w:ascii="Segoe UI" w:hAnsi="Segoe UI" w:cs="Segoe UI"/>
          <w:b/>
          <w:sz w:val="32"/>
          <w:szCs w:val="32"/>
        </w:rPr>
        <w:t xml:space="preserve"> Policy</w:t>
      </w:r>
      <w:r w:rsidRPr="005225EF">
        <w:rPr>
          <w:rFonts w:ascii="Segoe UI" w:hAnsi="Segoe UI" w:cs="Segoe UI"/>
          <w:b/>
          <w:sz w:val="32"/>
          <w:szCs w:val="32"/>
        </w:rPr>
        <w:t xml:space="preserve"> Template</w:t>
      </w:r>
      <w:r w:rsidR="00B72DE9">
        <w:rPr>
          <w:rFonts w:ascii="Segoe UI" w:hAnsi="Segoe UI" w:cs="Segoe UI"/>
          <w:b/>
          <w:sz w:val="32"/>
          <w:szCs w:val="32"/>
        </w:rPr>
        <w:t xml:space="preserve"> for Digital Products</w:t>
      </w:r>
    </w:p>
    <w:p w14:paraId="3B7BF051" w14:textId="77777777" w:rsidR="00B72DE9" w:rsidRPr="00B72DE9" w:rsidRDefault="00B72DE9" w:rsidP="00B72DE9">
      <w:pPr>
        <w:jc w:val="both"/>
        <w:rPr>
          <w:rFonts w:ascii="Segoe UI" w:hAnsi="Segoe UI" w:cs="Segoe UI"/>
        </w:rPr>
      </w:pPr>
      <w:r w:rsidRPr="00B72DE9">
        <w:rPr>
          <w:rFonts w:ascii="Segoe UI" w:hAnsi="Segoe UI" w:cs="Segoe UI"/>
        </w:rPr>
        <w:t>Thanks for purchasing our products (or subscribing to our services) at [website] operated by [name].</w:t>
      </w:r>
    </w:p>
    <w:p w14:paraId="6E2F9040" w14:textId="77777777" w:rsidR="00B72DE9" w:rsidRPr="00B72DE9" w:rsidRDefault="00B72DE9" w:rsidP="00B72DE9">
      <w:pPr>
        <w:jc w:val="both"/>
        <w:rPr>
          <w:rFonts w:ascii="Segoe UI" w:hAnsi="Segoe UI" w:cs="Segoe UI"/>
        </w:rPr>
      </w:pPr>
      <w:r w:rsidRPr="00B72DE9">
        <w:rPr>
          <w:rFonts w:ascii="Segoe UI" w:hAnsi="Segoe UI" w:cs="Segoe UI"/>
        </w:rPr>
        <w:t>We offer a full money-back guarantee for all purchases made on our website. If you are not satisfied with the product that you have purchased from us, you can get your money back no questions asked. You are eligible for a full reimbursement within 14 calendar days of your purchase.</w:t>
      </w:r>
    </w:p>
    <w:p w14:paraId="5BF52F71" w14:textId="77777777" w:rsidR="00B72DE9" w:rsidRPr="00B72DE9" w:rsidRDefault="00B72DE9" w:rsidP="00B72DE9">
      <w:pPr>
        <w:jc w:val="both"/>
        <w:rPr>
          <w:rFonts w:ascii="Segoe UI" w:hAnsi="Segoe UI" w:cs="Segoe UI"/>
        </w:rPr>
      </w:pPr>
      <w:r w:rsidRPr="00B72DE9">
        <w:rPr>
          <w:rFonts w:ascii="Segoe UI" w:hAnsi="Segoe UI" w:cs="Segoe UI"/>
        </w:rPr>
        <w:t>After the 14-day period you will no longer be eligible and won't be able to receive a refund. We encourage our customers to try the product (or service) in the first two weeks after their purchase to ensure it fits your needs.</w:t>
      </w:r>
    </w:p>
    <w:p w14:paraId="286FB0CE" w14:textId="77777777" w:rsidR="0051143F" w:rsidRDefault="00B72DE9" w:rsidP="00B72DE9">
      <w:pPr>
        <w:jc w:val="both"/>
        <w:rPr>
          <w:rFonts w:ascii="Segoe UI" w:hAnsi="Segoe UI" w:cs="Segoe UI"/>
        </w:rPr>
      </w:pPr>
      <w:bookmarkStart w:id="0" w:name="_GoBack"/>
      <w:bookmarkEnd w:id="0"/>
      <w:r w:rsidRPr="00B72DE9">
        <w:rPr>
          <w:rFonts w:ascii="Segoe UI" w:hAnsi="Segoe UI" w:cs="Segoe UI"/>
        </w:rPr>
        <w:t>If you have any additional questions or would like to request a refund, feel free to contact us.</w:t>
      </w:r>
    </w:p>
    <w:p w14:paraId="5FDE915F" w14:textId="77777777" w:rsidR="00B72DE9" w:rsidRDefault="00B72DE9" w:rsidP="00B72DE9">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11B9BAEC" w14:textId="77777777" w:rsidTr="004B6B88">
        <w:tc>
          <w:tcPr>
            <w:tcW w:w="9576" w:type="dxa"/>
            <w:shd w:val="clear" w:color="auto" w:fill="FFF2CC" w:themeFill="accent4" w:themeFillTint="33"/>
          </w:tcPr>
          <w:p w14:paraId="787BCEBD" w14:textId="77777777" w:rsidR="004B6B88" w:rsidRDefault="004B6B88" w:rsidP="00A40CE7">
            <w:pPr>
              <w:jc w:val="both"/>
              <w:rPr>
                <w:rFonts w:ascii="Segoe UI" w:hAnsi="Segoe UI" w:cs="Segoe UI"/>
              </w:rPr>
            </w:pPr>
          </w:p>
          <w:p w14:paraId="40B711B6" w14:textId="77777777" w:rsidR="004B6B88" w:rsidRDefault="004B6B88" w:rsidP="004B6B88">
            <w:pPr>
              <w:jc w:val="center"/>
              <w:rPr>
                <w:rFonts w:ascii="Segoe UI" w:hAnsi="Segoe UI" w:cs="Segoe UI"/>
              </w:rPr>
            </w:pPr>
            <w:r w:rsidRPr="004B6B88">
              <w:rPr>
                <w:rFonts w:ascii="Segoe UI" w:hAnsi="Segoe UI" w:cs="Segoe UI"/>
              </w:rPr>
              <w:t>Create your own</w:t>
            </w:r>
            <w:r w:rsidR="009D0640">
              <w:rPr>
                <w:rFonts w:ascii="Segoe UI" w:hAnsi="Segoe UI" w:cs="Segoe UI"/>
              </w:rPr>
              <w:t xml:space="preserve"> professional</w:t>
            </w:r>
            <w:r w:rsidRPr="004B6B88">
              <w:rPr>
                <w:rFonts w:ascii="Segoe UI" w:hAnsi="Segoe UI" w:cs="Segoe UI"/>
              </w:rPr>
              <w:t xml:space="preserve"> </w:t>
            </w:r>
            <w:hyperlink r:id="rId7" w:history="1">
              <w:r w:rsidR="009D0640">
                <w:rPr>
                  <w:rStyle w:val="Hyperlink"/>
                  <w:rFonts w:ascii="Segoe UI" w:hAnsi="Segoe UI" w:cs="Segoe UI"/>
                </w:rPr>
                <w:t>refund</w:t>
              </w:r>
              <w:r w:rsidR="003E0F1D">
                <w:rPr>
                  <w:rStyle w:val="Hyperlink"/>
                  <w:rFonts w:ascii="Segoe UI" w:hAnsi="Segoe UI" w:cs="Segoe UI"/>
                </w:rPr>
                <w:t xml:space="preserve"> policy</w:t>
              </w:r>
            </w:hyperlink>
            <w:r w:rsidRPr="004B6B88">
              <w:rPr>
                <w:rFonts w:ascii="Segoe UI" w:hAnsi="Segoe UI" w:cs="Segoe UI"/>
              </w:rPr>
              <w:t xml:space="preserve"> tailored to your website or app.</w:t>
            </w:r>
          </w:p>
          <w:p w14:paraId="4A2F4011" w14:textId="77777777" w:rsidR="004B6B88" w:rsidRDefault="004B6B88" w:rsidP="00A40CE7">
            <w:pPr>
              <w:jc w:val="both"/>
              <w:rPr>
                <w:rFonts w:ascii="Segoe UI" w:hAnsi="Segoe UI" w:cs="Segoe UI"/>
              </w:rPr>
            </w:pPr>
          </w:p>
        </w:tc>
      </w:tr>
    </w:tbl>
    <w:p w14:paraId="1D44B50C" w14:textId="77777777" w:rsidR="004B6B88" w:rsidRDefault="004B6B88" w:rsidP="00744827">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46DDF" w14:textId="77777777" w:rsidR="00776B10" w:rsidRDefault="00776B10" w:rsidP="00716C58">
      <w:pPr>
        <w:spacing w:after="0" w:line="240" w:lineRule="auto"/>
      </w:pPr>
      <w:r>
        <w:separator/>
      </w:r>
    </w:p>
  </w:endnote>
  <w:endnote w:type="continuationSeparator" w:id="0">
    <w:p w14:paraId="4709F25B" w14:textId="77777777" w:rsidR="00776B10" w:rsidRDefault="00776B10"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508630127"/>
  <w:bookmarkStart w:id="2" w:name="_Hlk508630128"/>
  <w:p w14:paraId="7CC8EF7E" w14:textId="77777777" w:rsidR="00744827" w:rsidRDefault="00744827" w:rsidP="00744827">
    <w:pPr>
      <w:pStyle w:val="Footer"/>
      <w:jc w:val="center"/>
    </w:pPr>
    <w:r>
      <w:fldChar w:fldCharType="begin"/>
    </w:r>
    <w:r>
      <w:instrText xml:space="preserve"> HYPERLINK "https://www.websitepolicies.com/?utm_source=Downloads&amp;utm_medium=DOCX&amp;utm_campaign=Refund+Policy+Template+Physical&amp;utm_content=footer" </w:instrText>
    </w:r>
    <w:r>
      <w:fldChar w:fldCharType="separate"/>
    </w:r>
    <w:r w:rsidRPr="001B59E2">
      <w:t xml:space="preserve"> </w:t>
    </w:r>
    <w:r>
      <w:t xml:space="preserve">Refund policy template by </w:t>
    </w:r>
    <w:hyperlink r:id="rId1" w:history="1">
      <w:r w:rsidRPr="00716C58">
        <w:rPr>
          <w:rStyle w:val="Hyperlink"/>
        </w:rPr>
        <w:t>WebsitePolicies.com</w:t>
      </w:r>
    </w:hyperlink>
    <w:r>
      <w:fldChar w:fldCharType="end"/>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65BB6" w14:textId="77777777" w:rsidR="00776B10" w:rsidRDefault="00776B10" w:rsidP="00716C58">
      <w:pPr>
        <w:spacing w:after="0" w:line="240" w:lineRule="auto"/>
      </w:pPr>
      <w:r>
        <w:separator/>
      </w:r>
    </w:p>
  </w:footnote>
  <w:footnote w:type="continuationSeparator" w:id="0">
    <w:p w14:paraId="2652FC3D" w14:textId="77777777" w:rsidR="00776B10" w:rsidRDefault="00776B10"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1A4D8A"/>
    <w:rsid w:val="00230309"/>
    <w:rsid w:val="0029428A"/>
    <w:rsid w:val="002F3063"/>
    <w:rsid w:val="00312E45"/>
    <w:rsid w:val="003C5ED2"/>
    <w:rsid w:val="003E0F1D"/>
    <w:rsid w:val="00470382"/>
    <w:rsid w:val="0047490D"/>
    <w:rsid w:val="004B6B88"/>
    <w:rsid w:val="0051143F"/>
    <w:rsid w:val="005225EF"/>
    <w:rsid w:val="0053502C"/>
    <w:rsid w:val="006772C2"/>
    <w:rsid w:val="006A3EE4"/>
    <w:rsid w:val="00716C58"/>
    <w:rsid w:val="00744827"/>
    <w:rsid w:val="00776B10"/>
    <w:rsid w:val="007A01A5"/>
    <w:rsid w:val="008D68F3"/>
    <w:rsid w:val="00973EB7"/>
    <w:rsid w:val="009B51B8"/>
    <w:rsid w:val="009D0640"/>
    <w:rsid w:val="00A377E0"/>
    <w:rsid w:val="00B437F7"/>
    <w:rsid w:val="00B44F98"/>
    <w:rsid w:val="00B72DE9"/>
    <w:rsid w:val="00BA244F"/>
    <w:rsid w:val="00BB7611"/>
    <w:rsid w:val="00C32149"/>
    <w:rsid w:val="00CC1FDC"/>
    <w:rsid w:val="00DC7EF5"/>
    <w:rsid w:val="00E02821"/>
    <w:rsid w:val="00E94038"/>
    <w:rsid w:val="00F76E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612C"/>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D2"/>
    <w:pPr>
      <w:ind w:left="720"/>
      <w:contextualSpacing/>
    </w:pPr>
  </w:style>
  <w:style w:type="character" w:styleId="FollowedHyperlink">
    <w:name w:val="FollowedHyperlink"/>
    <w:basedOn w:val="DefaultParagraphFont"/>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refund-policy-generator/?utm_source=Downloads&amp;utm_medium=DOCX&amp;utm_campaign=Refund+Policy+Template+Digital&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Refund+Policy+Template+Digital&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wiremind</dc:creator>
  <cp:lastModifiedBy>Vlad K</cp:lastModifiedBy>
  <cp:revision>24</cp:revision>
  <cp:lastPrinted>2018-03-12T19:02:00Z</cp:lastPrinted>
  <dcterms:created xsi:type="dcterms:W3CDTF">2017-06-22T18:04:00Z</dcterms:created>
  <dcterms:modified xsi:type="dcterms:W3CDTF">2019-08-22T01:55:00Z</dcterms:modified>
</cp:coreProperties>
</file>