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1. RITM</w:t>
      </w:r>
    </w:p>
    <w:p w:rsidR="00000000" w:rsidDel="00000000" w:rsidP="00000000" w:rsidRDefault="00000000" w:rsidRPr="00000000" w14:paraId="00000002">
      <w:pPr>
        <w:rPr>
          <w:sz w:val="24"/>
          <w:szCs w:val="24"/>
        </w:rPr>
      </w:pPr>
      <w:r w:rsidDel="00000000" w:rsidR="00000000" w:rsidRPr="00000000">
        <w:rPr>
          <w:sz w:val="24"/>
          <w:szCs w:val="24"/>
          <w:rtl w:val="0"/>
        </w:rPr>
        <w:t xml:space="preserve">- Nguyên Lý:</w:t>
      </w:r>
    </w:p>
    <w:p w:rsidR="00000000" w:rsidDel="00000000" w:rsidP="00000000" w:rsidRDefault="00000000" w:rsidRPr="00000000" w14:paraId="00000003">
      <w:pPr>
        <w:rPr>
          <w:i w:val="0"/>
          <w:iCs w:val="0"/>
          <w:color w:val="000000"/>
          <w:sz w:val="24"/>
          <w:szCs w:val="24"/>
        </w:rPr>
      </w:pPr>
      <w:r w:rsidDel="00000000" w:rsidR="00000000" w:rsidRPr="00000000">
        <w:rPr>
          <w:i w:val="0"/>
          <w:iCs w:val="0"/>
          <w:color w:val="000000"/>
          <w:sz w:val="24"/>
          <w:szCs w:val="24"/>
          <w:rtl w:val="0"/>
        </w:rPr>
        <w:t xml:space="preserve">Interactive segmentation algorithms allow users to explicitly control the predictions using interactive input at several iterations, in contrast to common semantic and instance segmentation algorithms that can only input an image and output a segmentation mask in one pass. Such interaction makes it possible to select an object of interest and correct prediction errors. Another important feature of this group of algorithms is the capability to segment objects of previously unseen classes.</w:t>
      </w:r>
    </w:p>
    <w:p w:rsidR="00000000" w:rsidDel="00000000" w:rsidP="00000000" w:rsidRDefault="00000000" w:rsidRPr="00000000" w14:paraId="00000004">
      <w:pPr>
        <w:rPr>
          <w:i w:val="0"/>
          <w:iCs w:val="0"/>
          <w:color w:val="000000"/>
          <w:sz w:val="24"/>
          <w:szCs w:val="24"/>
        </w:rPr>
      </w:pPr>
      <w:r w:rsidDel="00000000" w:rsidR="00000000" w:rsidRPr="00000000">
        <w:rPr>
          <w:i w:val="0"/>
          <w:iCs w:val="0"/>
          <w:color w:val="000000"/>
          <w:sz w:val="24"/>
          <w:szCs w:val="24"/>
          <w:rtl w:val="0"/>
        </w:rPr>
        <w:t xml:space="preserve">+ Semantic/Instance Segmentation: Models like U-Net, Mask R-CNN only work in one direction.</w:t>
      </w:r>
    </w:p>
    <w:p w:rsidR="00000000" w:rsidDel="00000000" w:rsidP="00000000" w:rsidRDefault="00000000" w:rsidRPr="00000000" w14:paraId="00000005">
      <w:pPr>
        <w:rPr>
          <w:i w:val="0"/>
          <w:iCs w:val="0"/>
          <w:color w:val="000000"/>
          <w:sz w:val="24"/>
          <w:szCs w:val="24"/>
        </w:rPr>
      </w:pPr>
      <w:r w:rsidDel="00000000" w:rsidR="00000000" w:rsidRPr="00000000">
        <w:rPr>
          <w:i w:val="0"/>
          <w:iCs w:val="0"/>
          <w:color w:val="000000"/>
          <w:sz w:val="24"/>
          <w:szCs w:val="24"/>
          <w:rtl w:val="0"/>
        </w:rPr>
        <w:t xml:space="preserve">+ Interactive Segmentation: After the model makes an initial prediction, the user can add interaction points</w:t>
      </w:r>
    </w:p>
    <w:p w:rsidR="00000000" w:rsidDel="00000000" w:rsidP="00000000" w:rsidRDefault="00000000" w:rsidRPr="00000000" w14:paraId="00000006">
      <w:pPr>
        <w:rPr>
          <w:i w:val="0"/>
          <w:iCs w:val="0"/>
          <w:color w:val="000000"/>
          <w:sz w:val="24"/>
          <w:szCs w:val="24"/>
        </w:rPr>
      </w:pPr>
      <w:r w:rsidDel="00000000" w:rsidR="00000000" w:rsidRPr="00000000">
        <w:rPr>
          <w:i w:val="0"/>
          <w:iCs w:val="0"/>
          <w:color w:val="000000"/>
          <w:sz w:val="24"/>
          <w:szCs w:val="24"/>
          <w:rtl w:val="0"/>
        </w:rPr>
        <w:t xml:space="preserve">+ the capability to segment objects of previously unseen classes</w:t>
      </w:r>
    </w:p>
    <w:p w:rsidR="00000000" w:rsidDel="00000000" w:rsidP="00000000" w:rsidRDefault="00000000" w:rsidRPr="00000000" w14:paraId="00000007">
      <w:pPr>
        <w:rPr>
          <w:i w:val="0"/>
          <w:iCs w:val="0"/>
          <w:color w:val="000000"/>
          <w:sz w:val="24"/>
          <w:szCs w:val="24"/>
        </w:rPr>
      </w:pPr>
      <w:r w:rsidDel="00000000" w:rsidR="00000000" w:rsidRPr="00000000">
        <w:rPr>
          <w:rtl w:val="0"/>
        </w:rPr>
      </w:r>
    </w:p>
    <w:p w:rsidR="00000000" w:rsidDel="00000000" w:rsidP="00000000" w:rsidRDefault="00000000" w:rsidRPr="00000000" w14:paraId="00000008">
      <w:pPr>
        <w:rPr>
          <w:i w:val="0"/>
          <w:iCs w:val="0"/>
          <w:color w:val="000000"/>
          <w:sz w:val="24"/>
          <w:szCs w:val="24"/>
        </w:rPr>
      </w:pPr>
      <w:r w:rsidDel="00000000" w:rsidR="00000000" w:rsidRPr="00000000">
        <w:rPr>
          <w:i w:val="0"/>
          <w:iCs w:val="0"/>
          <w:color w:val="000000"/>
          <w:sz w:val="24"/>
          <w:szCs w:val="24"/>
          <w:rtl w:val="0"/>
        </w:rPr>
        <w:t xml:space="preserve">- Phương pháp:</w:t>
      </w:r>
    </w:p>
    <w:p w:rsidR="00000000" w:rsidDel="00000000" w:rsidP="00000000" w:rsidRDefault="00000000" w:rsidRPr="00000000" w14:paraId="00000009">
      <w:pPr>
        <w:rPr>
          <w:i w:val="0"/>
          <w:iCs w:val="0"/>
          <w:color w:val="000000"/>
          <w:sz w:val="24"/>
          <w:szCs w:val="24"/>
        </w:rPr>
      </w:pPr>
      <w:r w:rsidDel="00000000" w:rsidR="00000000" w:rsidRPr="00000000">
        <w:rPr>
          <w:i w:val="0"/>
          <w:iCs w:val="0"/>
          <w:color w:val="000000"/>
          <w:sz w:val="24"/>
          <w:szCs w:val="24"/>
          <w:rtl w:val="0"/>
        </w:rPr>
        <w:t xml:space="preserve">+ segmentation architectures: DeepLab-V3+ , ResNet</w:t>
      </w:r>
      <w:r w:rsidDel="00000000" w:rsidR="00000000" w:rsidRPr="00000000">
        <w:rPr>
          <w:color w:val="000000"/>
          <w:sz w:val="24"/>
          <w:szCs w:val="24"/>
          <w:rtl w:val="0"/>
        </w:rPr>
        <w:t xml:space="preserve"> </w:t>
      </w:r>
      <w:r w:rsidDel="00000000" w:rsidR="00000000" w:rsidRPr="00000000">
        <w:rPr>
          <w:i w:val="0"/>
          <w:iCs w:val="0"/>
          <w:color w:val="000000"/>
          <w:sz w:val="24"/>
          <w:szCs w:val="24"/>
          <w:rtl w:val="0"/>
        </w:rPr>
        <w:t xml:space="preserve">and HRNet+OCR </w:t>
      </w:r>
    </w:p>
    <w:p w:rsidR="00000000" w:rsidDel="00000000" w:rsidP="00000000" w:rsidRDefault="00000000" w:rsidRPr="00000000" w14:paraId="0000000A">
      <w:pPr>
        <w:rPr>
          <w:i w:val="0"/>
          <w:iCs w:val="0"/>
          <w:color w:val="000000"/>
          <w:sz w:val="24"/>
          <w:szCs w:val="24"/>
        </w:rPr>
      </w:pPr>
      <w:r w:rsidDel="00000000" w:rsidR="00000000" w:rsidRPr="00000000">
        <w:rPr>
          <w:i w:val="0"/>
          <w:iCs w:val="0"/>
          <w:color w:val="000000"/>
          <w:sz w:val="24"/>
          <w:szCs w:val="24"/>
          <w:rtl w:val="0"/>
        </w:rPr>
        <w:t xml:space="preserve">+ Revising Network Architecture: Focus on fine-tuning specific components for interactions rather than redesigning the entire segmented network</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tập trung vào việc tinh chỉnh các thành phần cụ thể cho tương tác thay vì thiết kế lại toàn bộ mạng phân đoạn</w:t>
      </w:r>
      <w:r w:rsidDel="00000000" w:rsidR="00000000" w:rsidRPr="00000000">
        <w:rPr>
          <w:rtl w:val="0"/>
        </w:rPr>
      </w:r>
    </w:p>
    <w:p w:rsidR="00000000" w:rsidDel="00000000" w:rsidP="00000000" w:rsidRDefault="00000000" w:rsidRPr="00000000" w14:paraId="0000000C">
      <w:pPr>
        <w:rPr>
          <w:i w:val="0"/>
          <w:iCs w:val="0"/>
          <w:color w:val="000000"/>
          <w:sz w:val="24"/>
          <w:szCs w:val="24"/>
        </w:rPr>
      </w:pPr>
      <w:r w:rsidDel="00000000" w:rsidR="00000000" w:rsidRPr="00000000">
        <w:rPr>
          <w:sz w:val="24"/>
          <w:szCs w:val="24"/>
          <w:rtl w:val="0"/>
        </w:rPr>
        <w:t xml:space="preserve">Backbone: Using semantic segmentation architectures such as DeepLabV3+ and HRNet+OCR as backbone,</w:t>
      </w:r>
      <w:r w:rsidDel="00000000" w:rsidR="00000000" w:rsidRPr="00000000">
        <w:rPr>
          <w:i w:val="0"/>
          <w:iCs w:val="0"/>
          <w:color w:val="000000"/>
          <w:sz w:val="24"/>
          <w:szCs w:val="24"/>
          <w:rtl w:val="0"/>
        </w:rPr>
        <w:t xml:space="preserve"> </w:t>
      </w:r>
      <w:r w:rsidDel="00000000" w:rsidR="00000000" w:rsidRPr="00000000">
        <w:rPr>
          <w:i w:val="0"/>
          <w:iCs w:val="0"/>
          <w:color w:val="000000"/>
          <w:sz w:val="24"/>
          <w:szCs w:val="24"/>
          <w:rtl w:val="0"/>
        </w:rPr>
        <w:t xml:space="preserve">HRNet is preferred because of its ability to produce high resolution output.</w:t>
      </w:r>
    </w:p>
    <w:p w:rsidR="00000000" w:rsidDel="00000000" w:rsidP="00000000" w:rsidRDefault="00000000" w:rsidRPr="00000000" w14:paraId="0000000D">
      <w:pPr>
        <w:rPr>
          <w:i w:val="0"/>
          <w:iCs w:val="0"/>
          <w:color w:val="000000"/>
          <w:sz w:val="24"/>
          <w:szCs w:val="24"/>
        </w:rPr>
      </w:pPr>
      <w:r w:rsidDel="00000000" w:rsidR="00000000" w:rsidRPr="00000000">
        <w:rPr>
          <w:i w:val="0"/>
          <w:iCs w:val="0"/>
          <w:color w:val="000000"/>
          <w:sz w:val="24"/>
          <w:szCs w:val="24"/>
          <w:rtl w:val="0"/>
        </w:rPr>
        <w:t xml:space="preserve">Click encoding: Use </w:t>
      </w:r>
      <w:r w:rsidDel="00000000" w:rsidR="00000000" w:rsidRPr="00000000">
        <w:rPr>
          <w:rtl w:val="0"/>
        </w:rPr>
        <w:t xml:space="preserve">Disk Encoding</w:t>
      </w:r>
      <w:r w:rsidDel="00000000" w:rsidR="00000000" w:rsidRPr="00000000">
        <w:rPr>
          <w:i w:val="0"/>
          <w:iCs w:val="0"/>
          <w:color w:val="000000"/>
          <w:sz w:val="24"/>
          <w:szCs w:val="24"/>
          <w:rtl w:val="0"/>
        </w:rPr>
        <w:t xml:space="preserve"> with small radius disk for click encoding instead of distance transform. The reason is that disk encoding is more stable, local changes do not cause large fluctuations in the encoding map.</w:t>
      </w:r>
    </w:p>
    <w:p w:rsidR="00000000" w:rsidDel="00000000" w:rsidP="00000000" w:rsidRDefault="00000000" w:rsidRPr="00000000" w14:paraId="0000000E">
      <w:pPr>
        <w:rPr/>
      </w:pPr>
      <w:r w:rsidDel="00000000" w:rsidR="00000000" w:rsidRPr="00000000">
        <w:rPr>
          <w:rtl w:val="0"/>
        </w:rPr>
        <w:t xml:space="preserve">Feeding encoded clicks: Proposing a new method called Conv1S, it introduces a simple convolutional block that runs in parallel and aggregates (element-wise sum) with the first layer of the backbone.</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Đề xuất phương pháp mới tên là Conv1S, Conv1S giới thiệu một khối tích chập đơn giản chạy song song và cộng gộp (element-wise sum) trực tiếp với đầu ra của lớp đầu tiên Backbone</w:t>
      </w:r>
    </w:p>
    <w:p w:rsidR="00000000" w:rsidDel="00000000" w:rsidP="00000000" w:rsidRDefault="00000000" w:rsidRPr="00000000" w14:paraId="00000010">
      <w:pPr>
        <w:rPr>
          <w:i w:val="0"/>
          <w:iCs w:val="0"/>
          <w:color w:val="000000"/>
          <w:sz w:val="24"/>
          <w:szCs w:val="24"/>
        </w:rPr>
      </w:pPr>
      <w:r w:rsidDel="00000000" w:rsidR="00000000" w:rsidRPr="00000000">
        <w:rPr>
          <w:i w:val="0"/>
          <w:iCs w:val="0"/>
          <w:color w:val="000000"/>
          <w:sz w:val="24"/>
          <w:szCs w:val="24"/>
          <w:rtl w:val="0"/>
        </w:rPr>
        <w:t xml:space="preserve">+ Iterative Sampling Strategy: </w:t>
      </w:r>
    </w:p>
    <w:p w:rsidR="00000000" w:rsidDel="00000000" w:rsidP="00000000" w:rsidRDefault="00000000" w:rsidRPr="00000000" w14:paraId="00000011">
      <w:pPr>
        <w:rPr>
          <w:i w:val="0"/>
          <w:iCs w:val="0"/>
          <w:color w:val="000000"/>
          <w:sz w:val="24"/>
          <w:szCs w:val="24"/>
        </w:rPr>
      </w:pPr>
      <w:r w:rsidDel="00000000" w:rsidR="00000000" w:rsidRPr="00000000">
        <w:rPr>
          <w:i w:val="0"/>
          <w:iCs w:val="0"/>
          <w:color w:val="000000"/>
          <w:sz w:val="24"/>
          <w:szCs w:val="24"/>
          <w:rtl w:val="0"/>
        </w:rPr>
        <w:t xml:space="preserve">+ Incorporating Masks From Previous Steps</w:t>
      </w:r>
    </w:p>
    <w:p w:rsidR="00000000" w:rsidDel="00000000" w:rsidP="00000000" w:rsidRDefault="00000000" w:rsidRPr="00000000" w14:paraId="00000012">
      <w:pPr>
        <w:rPr>
          <w:i w:val="0"/>
          <w:iCs w:val="0"/>
          <w:color w:val="000000"/>
          <w:sz w:val="24"/>
          <w:szCs w:val="24"/>
        </w:rPr>
      </w:pPr>
      <w:r w:rsidDel="00000000" w:rsidR="00000000" w:rsidRPr="00000000">
        <w:rPr>
          <w:i w:val="0"/>
          <w:iCs w:val="0"/>
          <w:color w:val="000000"/>
          <w:sz w:val="24"/>
          <w:szCs w:val="24"/>
          <w:rtl w:val="0"/>
        </w:rPr>
        <w:t xml:space="preserve">+ Normalized Focal Loss</w:t>
      </w:r>
    </w:p>
    <w:p w:rsidR="00000000" w:rsidDel="00000000" w:rsidP="00000000" w:rsidRDefault="00000000" w:rsidRPr="00000000" w14:paraId="00000013">
      <w:pPr>
        <w:rPr>
          <w:i w:val="0"/>
          <w:iCs w:val="0"/>
          <w:color w:val="000000"/>
          <w:sz w:val="24"/>
          <w:szCs w:val="24"/>
        </w:rPr>
      </w:pPr>
      <w:r w:rsidDel="00000000" w:rsidR="00000000" w:rsidRPr="00000000">
        <w:rPr>
          <w:rtl w:val="0"/>
        </w:rPr>
      </w:r>
    </w:p>
    <w:p w:rsidR="00000000" w:rsidDel="00000000" w:rsidP="00000000" w:rsidRDefault="00000000" w:rsidRPr="00000000" w14:paraId="00000014">
      <w:pPr>
        <w:rPr>
          <w:i w:val="0"/>
          <w:iCs w:val="0"/>
          <w:color w:val="000000"/>
          <w:sz w:val="24"/>
          <w:szCs w:val="24"/>
        </w:rPr>
      </w:pPr>
      <w:r w:rsidDel="00000000" w:rsidR="00000000" w:rsidRPr="00000000">
        <w:rPr>
          <w:i w:val="0"/>
          <w:iCs w:val="0"/>
          <w:color w:val="000000"/>
          <w:sz w:val="24"/>
          <w:szCs w:val="24"/>
          <w:rtl w:val="0"/>
        </w:rPr>
        <w:t xml:space="preserve">- Dataset:</w:t>
      </w:r>
    </w:p>
    <w:p w:rsidR="00000000" w:rsidDel="00000000" w:rsidP="00000000" w:rsidRDefault="00000000" w:rsidRPr="00000000" w14:paraId="00000015">
      <w:pPr>
        <w:rPr>
          <w:i w:val="0"/>
          <w:iCs w:val="0"/>
          <w:color w:val="000000"/>
          <w:sz w:val="24"/>
          <w:szCs w:val="24"/>
        </w:rPr>
      </w:pPr>
      <w:r w:rsidDel="00000000" w:rsidR="00000000" w:rsidRPr="00000000">
        <w:rPr>
          <w:i w:val="0"/>
          <w:iCs w:val="0"/>
          <w:color w:val="000000"/>
          <w:sz w:val="24"/>
          <w:szCs w:val="24"/>
          <w:rtl w:val="0"/>
        </w:rPr>
        <w:t xml:space="preserve">+ Build a new dataset combining COCO and LVIS</w:t>
      </w:r>
    </w:p>
    <w:p w:rsidR="00000000" w:rsidDel="00000000" w:rsidP="00000000" w:rsidRDefault="00000000" w:rsidRPr="00000000" w14:paraId="00000016">
      <w:pPr>
        <w:rPr>
          <w:i w:val="0"/>
          <w:iCs w:val="0"/>
          <w:color w:val="000000"/>
          <w:sz w:val="24"/>
          <w:szCs w:val="24"/>
        </w:rPr>
      </w:pPr>
      <w:r w:rsidDel="00000000" w:rsidR="00000000" w:rsidRPr="00000000">
        <w:rPr>
          <w:i w:val="0"/>
          <w:iCs w:val="0"/>
          <w:color w:val="000000"/>
          <w:sz w:val="24"/>
          <w:szCs w:val="24"/>
          <w:rtl w:val="0"/>
        </w:rPr>
        <w:t xml:space="preserve">+ LVIS: Good label quality and many classes, but data distribution is "long-tailed"</w:t>
      </w:r>
    </w:p>
    <w:p w:rsidR="00000000" w:rsidDel="00000000" w:rsidP="00000000" w:rsidRDefault="00000000" w:rsidRPr="00000000" w14:paraId="00000017">
      <w:pPr>
        <w:rPr>
          <w:i w:val="0"/>
          <w:iCs w:val="0"/>
          <w:color w:val="000000"/>
          <w:sz w:val="24"/>
          <w:szCs w:val="24"/>
        </w:rPr>
      </w:pPr>
      <w:r w:rsidDel="00000000" w:rsidR="00000000" w:rsidRPr="00000000">
        <w:rPr>
          <w:i w:val="0"/>
          <w:iCs w:val="0"/>
          <w:color w:val="000000"/>
          <w:sz w:val="24"/>
          <w:szCs w:val="24"/>
          <w:rtl w:val="0"/>
        </w:rPr>
        <w:t xml:space="preserve">+ COCO: Has popular objects but mask quality may not be as good as LVIS.</w:t>
      </w:r>
    </w:p>
    <w:p w:rsidR="00000000" w:rsidDel="00000000" w:rsidP="00000000" w:rsidRDefault="00000000" w:rsidRPr="00000000" w14:paraId="00000018">
      <w:pPr>
        <w:rPr>
          <w:i w:val="0"/>
          <w:iCs w:val="0"/>
          <w:color w:val="000000"/>
          <w:sz w:val="24"/>
          <w:szCs w:val="24"/>
        </w:rPr>
      </w:pPr>
      <w:r w:rsidDel="00000000" w:rsidR="00000000" w:rsidRPr="00000000">
        <w:rPr>
          <w:i w:val="0"/>
          <w:iCs w:val="0"/>
          <w:color w:val="000000"/>
          <w:sz w:val="24"/>
          <w:szCs w:val="24"/>
          <w:rtl w:val="0"/>
        </w:rPr>
        <w:t xml:space="preserve">+ Merge all masks from both datasets together</w:t>
      </w:r>
    </w:p>
    <w:p w:rsidR="00000000" w:rsidDel="00000000" w:rsidP="00000000" w:rsidRDefault="00000000" w:rsidRPr="00000000" w14:paraId="00000019">
      <w:pPr>
        <w:rPr>
          <w:i w:val="0"/>
          <w:iCs w:val="0"/>
          <w:color w:val="000000"/>
          <w:sz w:val="24"/>
          <w:szCs w:val="24"/>
        </w:rPr>
      </w:pPr>
      <w:r w:rsidDel="00000000" w:rsidR="00000000" w:rsidRPr="00000000">
        <w:rPr>
          <w:i w:val="0"/>
          <w:iCs w:val="0"/>
          <w:color w:val="000000"/>
          <w:sz w:val="24"/>
          <w:szCs w:val="24"/>
          <w:rtl w:val="0"/>
        </w:rPr>
        <w:t xml:space="preserve">+ Duplicate filtering: If a mask from COCO has a corresponding mask in LVIS (IoU greater than 80%), they will keep only the LVIS mask because it is considered to have better boundary quality.</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Gộp tất cả các mask từ cả hai dataset lại với nhau</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Lọc trùng lặp: Nếu một mask từ COCO có mask tương ứng trong LVIS (với chỉ số Intersection over Union - IoU lớn hơn 80%), họ sẽ loại bỏ mask COCO và chỉ giữ lại mask LVIS. Lý do là mask của LVIS được coi là có chất lượng biên (boundary quality) tốt hơn.</w:t>
      </w:r>
    </w:p>
    <w:p w:rsidR="00000000" w:rsidDel="00000000" w:rsidP="00000000" w:rsidRDefault="00000000" w:rsidRPr="00000000" w14:paraId="0000001C">
      <w:pPr>
        <w:rPr>
          <w:i w:val="0"/>
          <w:iCs w:val="0"/>
          <w:color w:val="000000"/>
          <w:sz w:val="24"/>
          <w:szCs w:val="24"/>
        </w:rPr>
      </w:pPr>
      <w:r w:rsidDel="00000000" w:rsidR="00000000" w:rsidRPr="00000000">
        <w:rPr>
          <w:i w:val="0"/>
          <w:iCs w:val="0"/>
          <w:color w:val="000000"/>
          <w:sz w:val="24"/>
          <w:szCs w:val="24"/>
          <w:rtl w:val="0"/>
        </w:rPr>
        <w:t xml:space="preserve">+ The COCO segmentation</w:t>
      </w:r>
      <w:r w:rsidDel="00000000" w:rsidR="00000000" w:rsidRPr="00000000">
        <w:rPr>
          <w:color w:val="000000"/>
          <w:sz w:val="24"/>
          <w:szCs w:val="24"/>
          <w:rtl w:val="0"/>
        </w:rPr>
        <w:br w:type="textWrapping"/>
      </w:r>
      <w:r w:rsidDel="00000000" w:rsidR="00000000" w:rsidRPr="00000000">
        <w:rPr>
          <w:i w:val="0"/>
          <w:iCs w:val="0"/>
          <w:color w:val="000000"/>
          <w:sz w:val="24"/>
          <w:szCs w:val="24"/>
          <w:rtl w:val="0"/>
        </w:rPr>
        <w:t xml:space="preserve">dataset contains a total of 1.2M instance masks on 118k training images with 80 object classes</w:t>
      </w:r>
    </w:p>
    <w:p w:rsidR="00000000" w:rsidDel="00000000" w:rsidP="00000000" w:rsidRDefault="00000000" w:rsidRPr="00000000" w14:paraId="0000001D">
      <w:pPr>
        <w:rPr>
          <w:color w:val="000000"/>
          <w:sz w:val="24"/>
          <w:szCs w:val="24"/>
        </w:rPr>
      </w:pPr>
      <w:r w:rsidDel="00000000" w:rsidR="00000000" w:rsidRPr="00000000">
        <w:rPr>
          <w:rtl w:val="0"/>
        </w:rPr>
      </w:r>
    </w:p>
    <w:p w:rsidR="00000000" w:rsidDel="00000000" w:rsidP="00000000" w:rsidRDefault="00000000" w:rsidRPr="00000000" w14:paraId="0000001E">
      <w:pPr>
        <w:rPr>
          <w:color w:val="000000"/>
          <w:sz w:val="24"/>
          <w:szCs w:val="24"/>
        </w:rPr>
      </w:pPr>
      <w:r w:rsidDel="00000000" w:rsidR="00000000" w:rsidRPr="00000000">
        <w:rPr>
          <w:rtl w:val="0"/>
        </w:rPr>
      </w:r>
    </w:p>
    <w:p w:rsidR="00000000" w:rsidDel="00000000" w:rsidP="00000000" w:rsidRDefault="00000000" w:rsidRPr="00000000" w14:paraId="0000001F">
      <w:pPr>
        <w:rPr>
          <w:color w:val="000000"/>
          <w:sz w:val="24"/>
          <w:szCs w:val="24"/>
        </w:rPr>
      </w:pPr>
      <w:r w:rsidDel="00000000" w:rsidR="00000000" w:rsidRPr="00000000">
        <w:rPr>
          <w:rtl w:val="0"/>
        </w:rPr>
      </w:r>
    </w:p>
    <w:p w:rsidR="00000000" w:rsidDel="00000000" w:rsidP="00000000" w:rsidRDefault="00000000" w:rsidRPr="00000000" w14:paraId="00000020">
      <w:pPr>
        <w:rPr>
          <w:color w:val="000000"/>
          <w:sz w:val="24"/>
          <w:szCs w:val="24"/>
        </w:rPr>
      </w:pPr>
      <w:r w:rsidDel="00000000" w:rsidR="00000000" w:rsidRPr="00000000">
        <w:rPr>
          <w:rtl w:val="0"/>
        </w:rPr>
      </w:r>
    </w:p>
    <w:p w:rsidR="00000000" w:rsidDel="00000000" w:rsidP="00000000" w:rsidRDefault="00000000" w:rsidRPr="00000000" w14:paraId="00000021">
      <w:pPr>
        <w:rPr>
          <w:color w:val="000000"/>
          <w:sz w:val="24"/>
          <w:szCs w:val="24"/>
        </w:rPr>
      </w:pPr>
      <w:r w:rsidDel="00000000" w:rsidR="00000000" w:rsidRPr="00000000">
        <w:rPr>
          <w:rtl w:val="0"/>
        </w:rPr>
      </w:r>
    </w:p>
    <w:p w:rsidR="00000000" w:rsidDel="00000000" w:rsidP="00000000" w:rsidRDefault="00000000" w:rsidRPr="00000000" w14:paraId="00000022">
      <w:pPr>
        <w:rPr>
          <w:color w:val="000000"/>
          <w:sz w:val="24"/>
          <w:szCs w:val="24"/>
        </w:rPr>
      </w:pPr>
      <w:r w:rsidDel="00000000" w:rsidR="00000000" w:rsidRPr="00000000">
        <w:rPr>
          <w:rtl w:val="0"/>
        </w:rPr>
      </w:r>
    </w:p>
    <w:p w:rsidR="00000000" w:rsidDel="00000000" w:rsidP="00000000" w:rsidRDefault="00000000" w:rsidRPr="00000000" w14:paraId="00000023">
      <w:pPr>
        <w:rPr>
          <w:color w:val="000000"/>
          <w:sz w:val="24"/>
          <w:szCs w:val="24"/>
        </w:rPr>
      </w:pPr>
      <w:r w:rsidDel="00000000" w:rsidR="00000000" w:rsidRPr="00000000">
        <w:rPr>
          <w:rtl w:val="0"/>
        </w:rPr>
      </w:r>
    </w:p>
    <w:p w:rsidR="00000000" w:rsidDel="00000000" w:rsidP="00000000" w:rsidRDefault="00000000" w:rsidRPr="00000000" w14:paraId="00000024">
      <w:pPr>
        <w:rPr>
          <w:color w:val="000000"/>
          <w:sz w:val="24"/>
          <w:szCs w:val="24"/>
        </w:rPr>
      </w:pPr>
      <w:r w:rsidDel="00000000" w:rsidR="00000000" w:rsidRPr="00000000">
        <w:rPr>
          <w:rtl w:val="0"/>
        </w:rPr>
      </w:r>
    </w:p>
    <w:p w:rsidR="00000000" w:rsidDel="00000000" w:rsidP="00000000" w:rsidRDefault="00000000" w:rsidRPr="00000000" w14:paraId="00000025">
      <w:pPr>
        <w:rPr>
          <w:color w:val="000000"/>
          <w:sz w:val="24"/>
          <w:szCs w:val="24"/>
        </w:rPr>
      </w:pPr>
      <w:r w:rsidDel="00000000" w:rsidR="00000000" w:rsidRPr="00000000">
        <w:rPr>
          <w:rtl w:val="0"/>
        </w:rPr>
      </w:r>
    </w:p>
    <w:p w:rsidR="00000000" w:rsidDel="00000000" w:rsidP="00000000" w:rsidRDefault="00000000" w:rsidRPr="00000000" w14:paraId="00000026">
      <w:pPr>
        <w:rPr>
          <w:color w:val="000000"/>
          <w:sz w:val="24"/>
          <w:szCs w:val="24"/>
        </w:rPr>
      </w:pPr>
      <w:r w:rsidDel="00000000" w:rsidR="00000000" w:rsidRPr="00000000">
        <w:rPr>
          <w:rtl w:val="0"/>
        </w:rPr>
      </w:r>
    </w:p>
    <w:p w:rsidR="00000000" w:rsidDel="00000000" w:rsidP="00000000" w:rsidRDefault="00000000" w:rsidRPr="00000000" w14:paraId="00000027">
      <w:pPr>
        <w:rPr>
          <w:color w:val="000000"/>
          <w:sz w:val="24"/>
          <w:szCs w:val="24"/>
        </w:rPr>
      </w:pP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rPr>
          <w:color w:val="000000"/>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sz w:val="24"/>
          <w:szCs w:val="24"/>
          <w:rtl w:val="0"/>
        </w:rPr>
        <w:t xml:space="preserve">2. </w:t>
      </w:r>
      <w:r w:rsidDel="00000000" w:rsidR="00000000" w:rsidRPr="00000000">
        <w:rPr>
          <w:rtl w:val="0"/>
        </w:rPr>
        <w:t xml:space="preserve">FocalClick</w:t>
      </w:r>
    </w:p>
    <w:p w:rsidR="00000000" w:rsidDel="00000000" w:rsidP="00000000" w:rsidRDefault="00000000" w:rsidRPr="00000000" w14:paraId="0000002D">
      <w:pPr>
        <w:rPr/>
      </w:pPr>
      <w:r w:rsidDel="00000000" w:rsidR="00000000" w:rsidRPr="00000000">
        <w:rPr>
          <w:rtl w:val="0"/>
        </w:rPr>
        <w:t xml:space="preserve">- Nguyên lý:</w:t>
      </w:r>
    </w:p>
    <w:p w:rsidR="00000000" w:rsidDel="00000000" w:rsidP="00000000" w:rsidRDefault="00000000" w:rsidRPr="00000000" w14:paraId="0000002E">
      <w:pPr>
        <w:rPr>
          <w:color w:val="000000"/>
          <w:sz w:val="24"/>
          <w:szCs w:val="24"/>
        </w:rPr>
      </w:pPr>
      <w:r w:rsidDel="00000000" w:rsidR="00000000" w:rsidRPr="00000000">
        <w:rPr>
          <w:color w:val="000000"/>
          <w:sz w:val="24"/>
          <w:szCs w:val="24"/>
          <w:rtl w:val="0"/>
        </w:rPr>
        <w:t xml:space="preserve">Instead of processing the entire high-resolution image each time the user clicks, FocalClick breaks the problem into two parts: looking at the object as a whole and looking at the details at the point just clicked.</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Thay vì xử lý toàn bộ hình ảnh độ phân giải cao mỗi lần người dùng click (rất tốn kém tài nguyên), FocalClick chia nhỏ vấn đề thành hai phần: nhìn tổng thể đối tượng và nhìn chi tiết vào điểm vừa click.</w:t>
      </w:r>
      <w:r w:rsidDel="00000000" w:rsidR="00000000" w:rsidRPr="00000000">
        <w:rPr>
          <w:rtl w:val="0"/>
        </w:rPr>
      </w:r>
    </w:p>
    <w:p w:rsidR="00000000" w:rsidDel="00000000" w:rsidP="00000000" w:rsidRDefault="00000000" w:rsidRPr="00000000" w14:paraId="00000030">
      <w:pPr>
        <w:rPr>
          <w:color w:val="000000"/>
          <w:sz w:val="24"/>
          <w:szCs w:val="24"/>
        </w:rPr>
      </w:pPr>
      <w:r w:rsidDel="00000000" w:rsidR="00000000" w:rsidRPr="00000000">
        <w:rPr>
          <w:color w:val="000000"/>
          <w:sz w:val="24"/>
          <w:szCs w:val="24"/>
          <w:rtl w:val="0"/>
        </w:rPr>
        <w:t xml:space="preserve">FocalClick works on the principle: only fix what needs to be fixed (near the click point) and leave what is far away unchanged. (preserve the previous mask)</w:t>
      </w:r>
    </w:p>
    <w:p w:rsidR="00000000" w:rsidDel="00000000" w:rsidP="00000000" w:rsidRDefault="00000000" w:rsidRPr="00000000" w14:paraId="00000031">
      <w:pPr>
        <w:rPr>
          <w:color w:val="000000"/>
          <w:sz w:val="24"/>
          <w:szCs w:val="24"/>
        </w:rPr>
      </w:pPr>
      <w:r w:rsidDel="00000000" w:rsidR="00000000" w:rsidRPr="00000000">
        <w:rPr>
          <w:color w:val="000000"/>
          <w:sz w:val="24"/>
          <w:szCs w:val="24"/>
          <w:rtl w:val="0"/>
        </w:rPr>
        <w:t xml:space="preserve">- Phương pháp:</w:t>
      </w:r>
    </w:p>
    <w:p w:rsidR="00000000" w:rsidDel="00000000" w:rsidP="00000000" w:rsidRDefault="00000000" w:rsidRPr="00000000" w14:paraId="00000032">
      <w:pPr>
        <w:rPr/>
      </w:pPr>
      <w:r w:rsidDel="00000000" w:rsidR="00000000" w:rsidRPr="00000000">
        <w:rPr>
          <w:rtl w:val="0"/>
        </w:rPr>
        <w:t xml:space="preserve">Two-stage pipeline:</w:t>
      </w:r>
    </w:p>
    <w:p w:rsidR="00000000" w:rsidDel="00000000" w:rsidP="00000000" w:rsidRDefault="00000000" w:rsidRPr="00000000" w14:paraId="00000033">
      <w:pPr>
        <w:rPr>
          <w:color w:val="000000"/>
          <w:sz w:val="24"/>
          <w:szCs w:val="24"/>
        </w:rPr>
      </w:pPr>
      <w:r w:rsidDel="00000000" w:rsidR="00000000" w:rsidRPr="00000000">
        <w:rPr>
          <w:color w:val="000000"/>
          <w:sz w:val="24"/>
          <w:szCs w:val="24"/>
          <w:rtl w:val="0"/>
        </w:rPr>
        <w:t xml:space="preserve">Target Crop (Coarse Prediction): Crops a region around the object based on extreme clicks, defining the general shape of the object.</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Target Crop (Dự đoán thô): Cắt một vùng bao quanh đối tượng dựa trên các click cực trị, xác định hình dáng chung của vật thể.</w:t>
      </w:r>
    </w:p>
    <w:p w:rsidR="00000000" w:rsidDel="00000000" w:rsidP="00000000" w:rsidRDefault="00000000" w:rsidRPr="00000000" w14:paraId="00000035">
      <w:pPr>
        <w:rPr>
          <w:color w:val="000000"/>
          <w:sz w:val="24"/>
          <w:szCs w:val="24"/>
        </w:rPr>
      </w:pPr>
      <w:r w:rsidDel="00000000" w:rsidR="00000000" w:rsidRPr="00000000">
        <w:rPr>
          <w:color w:val="000000"/>
          <w:sz w:val="24"/>
          <w:szCs w:val="24"/>
          <w:rtl w:val="0"/>
        </w:rPr>
        <w:t xml:space="preserve">Focus Crop (Local Refinement): Crops a small region (Zoom-in) right at the location of the last click. The network only processes this small region to refine the edge detail extremely precisely.</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Focus Crop (Tinh chỉnh cục bộ): Cắt một vùng nhỏ (Zoom-in) ngay tại vị trí của click mới nhất. Mạng chỉ xử lý vùng nhỏ này để tinh chỉnh chi tiết biên cực kỳ chính xác.</w:t>
      </w:r>
    </w:p>
    <w:p w:rsidR="00000000" w:rsidDel="00000000" w:rsidP="00000000" w:rsidRDefault="00000000" w:rsidRPr="00000000" w14:paraId="00000037">
      <w:pPr>
        <w:rPr>
          <w:color w:val="000000"/>
          <w:sz w:val="24"/>
          <w:szCs w:val="24"/>
        </w:rPr>
      </w:pPr>
      <w:r w:rsidDel="00000000" w:rsidR="00000000" w:rsidRPr="00000000">
        <w:rPr>
          <w:color w:val="000000"/>
          <w:sz w:val="24"/>
          <w:szCs w:val="24"/>
          <w:rtl w:val="0"/>
        </w:rPr>
        <w:t xml:space="preserve">Progressive Merge is the most important method for error correction. The system will find areas where the New Mask is different from the Old Mask. Then </w:t>
      </w:r>
      <w:r w:rsidDel="00000000" w:rsidR="00000000" w:rsidRPr="00000000">
        <w:rPr>
          <w:rtl w:val="0"/>
        </w:rPr>
        <w:t xml:space="preserve">updating for New Mask.</w:t>
      </w:r>
      <w:r w:rsidDel="00000000" w:rsidR="00000000" w:rsidRPr="00000000">
        <w:rPr>
          <w:rtl w:val="0"/>
        </w:rPr>
      </w:r>
    </w:p>
    <w:p w:rsidR="00000000" w:rsidDel="00000000" w:rsidP="00000000" w:rsidRDefault="00000000" w:rsidRPr="00000000" w14:paraId="00000038">
      <w:pPr>
        <w:rPr>
          <w:color w:val="000000"/>
          <w:sz w:val="24"/>
          <w:szCs w:val="24"/>
        </w:rPr>
      </w:pPr>
      <w:r w:rsidDel="00000000" w:rsidR="00000000" w:rsidRPr="00000000">
        <w:rPr>
          <w:color w:val="000000"/>
          <w:sz w:val="24"/>
          <w:szCs w:val="24"/>
          <w:rtl w:val="0"/>
        </w:rPr>
        <w:t xml:space="preserve">- Dataset:</w:t>
      </w:r>
    </w:p>
    <w:p w:rsidR="00000000" w:rsidDel="00000000" w:rsidP="00000000" w:rsidRDefault="00000000" w:rsidRPr="00000000" w14:paraId="00000039">
      <w:pPr>
        <w:rPr>
          <w:color w:val="000000"/>
          <w:sz w:val="24"/>
          <w:szCs w:val="24"/>
        </w:rPr>
      </w:pPr>
      <w:r w:rsidDel="00000000" w:rsidR="00000000" w:rsidRPr="00000000">
        <w:rPr>
          <w:color w:val="000000"/>
          <w:sz w:val="24"/>
          <w:szCs w:val="24"/>
          <w:rtl w:val="0"/>
        </w:rPr>
        <w:t xml:space="preserve">Like RITM, FocalClick uses a Dataset that combines COCO and LVIS.</w:t>
      </w:r>
    </w:p>
    <w:p w:rsidR="00000000" w:rsidDel="00000000" w:rsidP="00000000" w:rsidRDefault="00000000" w:rsidRPr="00000000" w14:paraId="0000003A">
      <w:pPr>
        <w:rPr>
          <w:color w:val="000000"/>
          <w:sz w:val="24"/>
          <w:szCs w:val="24"/>
        </w:rPr>
      </w:pPr>
      <w:r w:rsidDel="00000000" w:rsidR="00000000" w:rsidRPr="00000000">
        <w:rPr>
          <w:color w:val="000000"/>
          <w:sz w:val="24"/>
          <w:szCs w:val="24"/>
          <w:rtl w:val="0"/>
        </w:rPr>
        <w:t xml:space="preserve">The model is trained to handle both scratch prediction and refinement tasks.</w:t>
      </w:r>
    </w:p>
    <w:p w:rsidR="00000000" w:rsidDel="00000000" w:rsidP="00000000" w:rsidRDefault="00000000" w:rsidRPr="00000000" w14:paraId="0000003B">
      <w:pPr>
        <w:rPr>
          <w:color w:val="000000"/>
          <w:sz w:val="24"/>
          <w:szCs w:val="24"/>
        </w:rPr>
      </w:pPr>
      <w:r w:rsidDel="00000000" w:rsidR="00000000" w:rsidRPr="00000000">
        <w:rPr>
          <w:color w:val="000000"/>
          <w:sz w:val="24"/>
          <w:szCs w:val="24"/>
          <w:rtl w:val="0"/>
        </w:rPr>
        <w:t xml:space="preserve">The crops (Target and Focus) are dynamically generated during training based on the simulated click locations and the mask error regions.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8"/>
          <w:szCs w:val="28"/>
          <w:u w:val="none"/>
          <w:shd w:fill="auto" w:val="clear"/>
          <w:vertAlign w:val="baseline"/>
          <w:rtl w:val="0"/>
        </w:rPr>
        <w:t xml:space="preserve">Mô hình được huấn luyện để xử lý cả hai nhiệm vụ: dự đoán từ đầu (from scratch) và sửa lỗi (refinement). </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Các crop (Target và Focus) được tạo ra động trong quá trình huấn luyện dựa trên vị trí các click mô phỏng và vùng sai sót của mặt nạ.</w:t>
      </w:r>
      <w:r w:rsidDel="00000000" w:rsidR="00000000" w:rsidRPr="00000000">
        <w:rPr>
          <w:rtl w:val="0"/>
        </w:rPr>
      </w:r>
    </w:p>
    <w:p w:rsidR="00000000" w:rsidDel="00000000" w:rsidP="00000000" w:rsidRDefault="00000000" w:rsidRPr="00000000" w14:paraId="0000003E">
      <w:pPr>
        <w:rPr>
          <w:sz w:val="24"/>
          <w:szCs w:val="24"/>
        </w:rPr>
      </w:pPr>
      <w:bookmarkStart w:colFirst="0" w:colLast="0" w:name="_heading=h.plwu4lkcnav" w:id="0"/>
      <w:bookmarkEnd w:id="0"/>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240" w:lineRule="auto"/>
        <w:rPr>
          <w:b w:val="1"/>
          <w:bCs w:val="1"/>
          <w:sz w:val="24"/>
          <w:szCs w:val="24"/>
        </w:rPr>
      </w:pPr>
      <w:bookmarkStart w:colFirst="0" w:colLast="0" w:name="_heading=h.siyqankyp9y" w:id="1"/>
      <w:bookmarkEnd w:id="1"/>
      <w:r w:rsidDel="00000000" w:rsidR="00000000" w:rsidRPr="00000000">
        <w:rPr>
          <w:b w:val="1"/>
          <w:bCs w:val="1"/>
          <w:sz w:val="24"/>
          <w:szCs w:val="24"/>
          <w:rtl w:val="0"/>
        </w:rPr>
        <w:t xml:space="preserve">3. SimpleClick</w:t>
      </w:r>
    </w:p>
    <w:p w:rsidR="00000000" w:rsidDel="00000000" w:rsidP="00000000" w:rsidRDefault="00000000" w:rsidRPr="00000000" w14:paraId="00000040">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SimpleClick is an interactive image segmentation model based on pure Vision Transformer (ViT).</w:t>
      </w:r>
    </w:p>
    <w:p w:rsidR="00000000" w:rsidDel="00000000" w:rsidP="00000000" w:rsidRDefault="00000000" w:rsidRPr="00000000" w14:paraId="00000041">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Plain ViT as the only backbone. SimpleClick is the first approach to exploit a non-hierarchical ViT architecture without multiple levels of features as backbone.</w:t>
      </w:r>
    </w:p>
    <w:p w:rsidR="00000000" w:rsidDel="00000000" w:rsidP="00000000" w:rsidRDefault="00000000" w:rsidRPr="00000000" w14:paraId="00000042">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ViT takes advantage of being pre-trained as a Masked Autoencoder (MAE), making it a powerful background model that can be fine-tuned for interactive segmentation tasks without redesigning a hierarchical backbone for pretraining.</w:t>
      </w:r>
    </w:p>
    <w:p w:rsidR="00000000" w:rsidDel="00000000" w:rsidP="00000000" w:rsidRDefault="00000000" w:rsidRPr="00000000" w14:paraId="00000043">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Tận dụng lợi thế của ViT là có thể được huấn luyện trước dưới dạng Masked Autoencoder (MAE), biến ViT thành một mô hình nền mạnh mẽ, có thể tinh chỉnh cho các tác vụ phân đoạn tương tác mà không cần thiết kế lại.</w:t>
      </w:r>
    </w:p>
    <w:p w:rsidR="00000000" w:rsidDel="00000000" w:rsidP="00000000" w:rsidRDefault="00000000" w:rsidRPr="00000000" w14:paraId="00000044">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Prove that the complexity of the network architecture is not the key factor, but the way the interaction information (clicks) is encoded and the quality of the backbone model is decisive.</w:t>
      </w:r>
    </w:p>
    <w:p w:rsidR="00000000" w:rsidDel="00000000" w:rsidP="00000000" w:rsidRDefault="00000000" w:rsidRPr="00000000" w14:paraId="00000045">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Chứng minh rằng độ phức tạp của kiến trúc mạng không phải là yếu tố then chốt, mà chính là cách mã hóa thông tin tương tác (click) và chất lượng của mô hình nền (backbone) mới là quyết định.</w:t>
      </w:r>
    </w:p>
    <w:p w:rsidR="00000000" w:rsidDel="00000000" w:rsidP="00000000" w:rsidRDefault="00000000" w:rsidRPr="00000000" w14:paraId="00000046">
      <w:pPr>
        <w:spacing w:after="240" w:before="240" w:lineRule="auto"/>
        <w:rPr>
          <w:b w:val="1"/>
          <w:bCs w:val="1"/>
          <w:sz w:val="24"/>
          <w:szCs w:val="24"/>
        </w:rPr>
      </w:pPr>
      <w:bookmarkStart w:colFirst="0" w:colLast="0" w:name="_heading=h.siyqankyp9y" w:id="1"/>
      <w:bookmarkEnd w:id="1"/>
      <w:r w:rsidDel="00000000" w:rsidR="00000000" w:rsidRPr="00000000">
        <w:rPr>
          <w:b w:val="1"/>
          <w:bCs w:val="1"/>
          <w:sz w:val="24"/>
          <w:szCs w:val="24"/>
          <w:rtl w:val="0"/>
        </w:rPr>
        <w:t xml:space="preserve">- Phương pháp:</w:t>
      </w:r>
    </w:p>
    <w:p w:rsidR="00000000" w:rsidDel="00000000" w:rsidP="00000000" w:rsidRDefault="00000000" w:rsidRPr="00000000" w14:paraId="00000047">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ViT is pre-trained with Masked Autoencoder (MAE), providing superior generalization capabilities</w:t>
      </w:r>
    </w:p>
    <w:p w:rsidR="00000000" w:rsidDel="00000000" w:rsidP="00000000" w:rsidRDefault="00000000" w:rsidRPr="00000000" w14:paraId="00000048">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ViT được huấn luyện trước bằng Masked Autoencoder (MAE), cung cấp khả năng tổng quát hóa vượt trội</w:t>
      </w:r>
    </w:p>
    <w:p w:rsidR="00000000" w:rsidDel="00000000" w:rsidP="00000000" w:rsidRDefault="00000000" w:rsidRPr="00000000" w14:paraId="00000049">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ViT processes images as patches and does not have a first convolutional layer to expand the number of channels like traditional CNN networks.</w:t>
      </w:r>
    </w:p>
    <w:p w:rsidR="00000000" w:rsidDel="00000000" w:rsidP="00000000" w:rsidRDefault="00000000" w:rsidRPr="00000000" w14:paraId="0000004A">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ViT xử lý hình ảnh dưới dạng các patches (miếng vá) và không có lớp tích chập (convolutional layer) đầu tiên để mở rộng số kênh như các mạng CNN truyền thống.</w:t>
      </w:r>
    </w:p>
    <w:p w:rsidR="00000000" w:rsidDel="00000000" w:rsidP="00000000" w:rsidRDefault="00000000" w:rsidRPr="00000000" w14:paraId="0000004B">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Using Symmetric Patch Embedding Layer encodes Distance Maps into embedding vectors that are the same size as the image embedding vector.</w:t>
      </w:r>
    </w:p>
    <w:p w:rsidR="00000000" w:rsidDel="00000000" w:rsidP="00000000" w:rsidRDefault="00000000" w:rsidRPr="00000000" w14:paraId="0000004C">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Sử dụng Symmetric Patch Embedding Layer mã hóa các Bản đồ khoảng cách thành các vectơ nhúng (vectơ nhúng) có cùng kích thước với vectơ nhúng của ảnh.</w:t>
      </w:r>
    </w:p>
    <w:p w:rsidR="00000000" w:rsidDel="00000000" w:rsidP="00000000" w:rsidRDefault="00000000" w:rsidRPr="00000000" w14:paraId="0000004D">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Use a simple decoder, usually a lightweight convolutional decoder to convert the output of ViT (which are global feature vectors) into a high-resolution segmentation mask.</w:t>
      </w:r>
    </w:p>
    <w:p w:rsidR="00000000" w:rsidDel="00000000" w:rsidP="00000000" w:rsidRDefault="00000000" w:rsidRPr="00000000" w14:paraId="0000004E">
      <w:pPr>
        <w:spacing w:after="240" w:before="240" w:lineRule="auto"/>
        <w:ind w:left="360" w:firstLine="0"/>
        <w:rPr>
          <w:sz w:val="24"/>
          <w:szCs w:val="24"/>
        </w:rPr>
      </w:pPr>
      <w:bookmarkStart w:colFirst="0" w:colLast="0" w:name="_heading=h.siyqankyp9y" w:id="1"/>
      <w:bookmarkEnd w:id="1"/>
      <w:r w:rsidDel="00000000" w:rsidR="00000000" w:rsidRPr="00000000">
        <w:rPr>
          <w:sz w:val="24"/>
          <w:szCs w:val="24"/>
          <w:rtl w:val="0"/>
        </w:rPr>
        <w:t xml:space="preserve">Sử dụng một decoder đơn giản, thường là một bộ giải mã tích chập nhẹ, để chuyển đổi đầu ra của ViT (là các vector đặc trưng toàn cục) thành mask phân đoạn độ phân giải cao.</w:t>
      </w:r>
    </w:p>
    <w:p w:rsidR="00000000" w:rsidDel="00000000" w:rsidP="00000000" w:rsidRDefault="00000000" w:rsidRPr="00000000" w14:paraId="0000004F">
      <w:pPr>
        <w:spacing w:after="240" w:before="240" w:lineRule="auto"/>
        <w:rPr>
          <w:b w:val="1"/>
          <w:bCs w:val="1"/>
          <w:sz w:val="24"/>
          <w:szCs w:val="24"/>
        </w:rPr>
      </w:pPr>
      <w:bookmarkStart w:colFirst="0" w:colLast="0" w:name="_heading=h.siyqankyp9y" w:id="1"/>
      <w:bookmarkEnd w:id="1"/>
      <w:r w:rsidDel="00000000" w:rsidR="00000000" w:rsidRPr="00000000">
        <w:rPr>
          <w:b w:val="1"/>
          <w:bCs w:val="1"/>
          <w:sz w:val="24"/>
          <w:szCs w:val="24"/>
          <w:rtl w:val="0"/>
        </w:rPr>
        <w:t xml:space="preserve">- Dataset:</w:t>
      </w:r>
    </w:p>
    <w:p w:rsidR="00000000" w:rsidDel="00000000" w:rsidP="00000000" w:rsidRDefault="00000000" w:rsidRPr="00000000" w14:paraId="00000050">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SimpleClick is trained on a combination of large and diverse datasets: COCO and LVIS helps SimpleClick generalize better to medical images as well.</w:t>
      </w:r>
    </w:p>
    <w:p w:rsidR="00000000" w:rsidDel="00000000" w:rsidP="00000000" w:rsidRDefault="00000000" w:rsidRPr="00000000" w14:paraId="00000051">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sz w:val="24"/>
          <w:szCs w:val="24"/>
          <w:rtl w:val="0"/>
        </w:rPr>
        <w:t xml:space="preserve">SimpleClick được huấn luyện trên sự kết hợp giữa các dataset lớn và đa dạng: COCO và LVIS</w:t>
      </w:r>
    </w:p>
    <w:p w:rsidR="00000000" w:rsidDel="00000000" w:rsidP="00000000" w:rsidRDefault="00000000" w:rsidRPr="00000000" w14:paraId="00000052">
      <w:pPr>
        <w:spacing w:after="240" w:before="240" w:lineRule="auto"/>
        <w:rPr>
          <w:b w:val="1"/>
          <w:bCs w:val="1"/>
          <w:sz w:val="24"/>
          <w:szCs w:val="24"/>
        </w:rPr>
      </w:pPr>
      <w:bookmarkStart w:colFirst="0" w:colLast="0" w:name="_heading=h.siyqankyp9y" w:id="1"/>
      <w:bookmarkEnd w:id="1"/>
      <w:r w:rsidDel="00000000" w:rsidR="00000000" w:rsidRPr="00000000">
        <w:rPr>
          <w:b w:val="1"/>
          <w:bCs w:val="1"/>
          <w:sz w:val="24"/>
          <w:szCs w:val="24"/>
          <w:rtl w:val="0"/>
        </w:rPr>
        <w:t xml:space="preserve">- Huấn luyện:</w:t>
      </w:r>
    </w:p>
    <w:p w:rsidR="00000000" w:rsidDel="00000000" w:rsidP="00000000" w:rsidRDefault="00000000" w:rsidRPr="00000000" w14:paraId="00000053">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Pretraining Backbone</w:t>
      </w:r>
    </w:p>
    <w:p w:rsidR="00000000" w:rsidDel="00000000" w:rsidP="00000000" w:rsidRDefault="00000000" w:rsidRPr="00000000" w14:paraId="00000054">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Click Simulation: Compare current mask with ground-truth to find error regions, the process of automatically generating error correction loops during training</w:t>
      </w:r>
    </w:p>
    <w:p w:rsidR="00000000" w:rsidDel="00000000" w:rsidP="00000000" w:rsidRDefault="00000000" w:rsidRPr="00000000" w14:paraId="00000055">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sdt>
        <w:sdtPr>
          <w:id w:val="577750231"/>
          <w:tag w:val="goog_rdk_0"/>
        </w:sdtPr>
        <w:sdtContent>
          <w:r w:rsidDel="00000000" w:rsidR="00000000" w:rsidRPr="00000000">
            <w:rPr>
              <w:rFonts w:ascii="Caudex" w:cs="Caudex" w:eastAsia="Caudex" w:hAnsi="Caudex"/>
              <w:sz w:val="24"/>
              <w:szCs w:val="24"/>
              <w:rtl w:val="0"/>
            </w:rPr>
            <w:t xml:space="preserve">So sánh mask hiện tại với ground-truth → tìm vùng lỗi → tạo click.</w:t>
          </w:r>
        </w:sdtContent>
      </w:sdt>
    </w:p>
    <w:p w:rsidR="00000000" w:rsidDel="00000000" w:rsidP="00000000" w:rsidRDefault="00000000" w:rsidRPr="00000000" w14:paraId="00000056">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Lưu cả previous mask + click maps.</w:t>
      </w:r>
    </w:p>
    <w:p w:rsidR="00000000" w:rsidDel="00000000" w:rsidP="00000000" w:rsidRDefault="00000000" w:rsidRPr="00000000" w14:paraId="00000057">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Quá trình tự động tạo ra các vòng lặp sửa lỗi trong quá trình huấn luyện</w:t>
      </w:r>
    </w:p>
    <w:p w:rsidR="00000000" w:rsidDel="00000000" w:rsidP="00000000" w:rsidRDefault="00000000" w:rsidRPr="00000000" w14:paraId="00000058">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Using • Uses Normalized Focal Loss (NFL) to focus on difficult pixels combined with Dice Loss to process class imbalance in order to optimize IoU (Intersection over Union).</w:t>
      </w:r>
    </w:p>
    <w:p w:rsidR="00000000" w:rsidDel="00000000" w:rsidP="00000000" w:rsidRDefault="00000000" w:rsidRPr="00000000" w14:paraId="00000059">
      <w:pPr>
        <w:spacing w:after="240" w:before="240" w:lineRule="auto"/>
        <w:ind w:left="360"/>
        <w:rPr>
          <w:sz w:val="24"/>
          <w:szCs w:val="24"/>
        </w:rPr>
      </w:pPr>
      <w:bookmarkStart w:colFirst="0" w:colLast="0" w:name="_heading=h.siyqankyp9y" w:id="1"/>
      <w:bookmarkEnd w:id="1"/>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Sử dụng Normalized Focal Loss (NFL) tập trung vào các pixel khó kết hợp với Dice Loss xử lí cân bằng lớp</w:t>
      </w:r>
    </w:p>
    <w:p w:rsidR="00000000" w:rsidDel="00000000" w:rsidP="00000000" w:rsidRDefault="00000000" w:rsidRPr="00000000" w14:paraId="0000005A">
      <w:pPr>
        <w:spacing w:after="240" w:before="240" w:lineRule="auto"/>
        <w:rPr>
          <w:sz w:val="24"/>
          <w:szCs w:val="24"/>
        </w:rPr>
      </w:pPr>
      <w:bookmarkStart w:colFirst="0" w:colLast="0" w:name="_heading=h.siyqankyp9y" w:id="1"/>
      <w:bookmarkEnd w:id="1"/>
      <w:r w:rsidDel="00000000" w:rsidR="00000000" w:rsidRPr="00000000">
        <w:rPr>
          <w:sz w:val="24"/>
          <w:szCs w:val="24"/>
          <w:rtl w:val="0"/>
        </w:rPr>
        <w:t xml:space="preserve">Finetuning</w:t>
      </w:r>
    </w:p>
    <w:p w:rsidR="00000000" w:rsidDel="00000000" w:rsidP="00000000" w:rsidRDefault="00000000" w:rsidRPr="00000000" w14:paraId="0000005B">
      <w:pPr>
        <w:spacing w:after="240" w:before="240" w:lineRule="auto"/>
        <w:rPr>
          <w:sz w:val="24"/>
          <w:szCs w:val="24"/>
        </w:rPr>
      </w:pPr>
      <w:bookmarkStart w:colFirst="0" w:colLast="0" w:name="_heading=h.8nzpz9w619i4" w:id="2"/>
      <w:bookmarkEnd w:id="2"/>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Toàn bộ mô hình, bao gồm cả Backbone ViT với trọng số MAE và Lớp Nhúng Click, được tinh chỉnh cùng nhau trên dataset COCO+LVIS.</w:t>
      </w:r>
    </w:p>
    <w:p w:rsidR="00000000" w:rsidDel="00000000" w:rsidP="00000000" w:rsidRDefault="00000000" w:rsidRPr="00000000" w14:paraId="0000005C">
      <w:pPr>
        <w:rPr>
          <w:sz w:val="24"/>
          <w:szCs w:val="24"/>
        </w:rPr>
      </w:pPr>
      <w:bookmarkStart w:colFirst="0" w:colLast="0" w:name="_heading=h.lfash7p3y0d4" w:id="3"/>
      <w:bookmarkEnd w:id="3"/>
      <w:r w:rsidDel="00000000" w:rsidR="00000000" w:rsidRPr="00000000">
        <w:br w:type="page"/>
      </w:r>
      <w:r w:rsidDel="00000000" w:rsidR="00000000" w:rsidRPr="00000000">
        <w:rPr>
          <w:rtl w:val="0"/>
        </w:rPr>
      </w:r>
    </w:p>
    <w:p w:rsidR="00000000" w:rsidDel="00000000" w:rsidP="00000000" w:rsidRDefault="00000000" w:rsidRPr="00000000" w14:paraId="0000005D">
      <w:pPr>
        <w:rPr>
          <w:sz w:val="24"/>
          <w:szCs w:val="24"/>
        </w:rPr>
      </w:pPr>
      <w:bookmarkStart w:colFirst="0" w:colLast="0" w:name="_heading=h.siyqankyp9y" w:id="1"/>
      <w:bookmarkEnd w:id="1"/>
      <w:r w:rsidDel="00000000" w:rsidR="00000000" w:rsidRPr="00000000">
        <w:rPr>
          <w:sz w:val="24"/>
          <w:szCs w:val="24"/>
          <w:rtl w:val="0"/>
        </w:rPr>
        <w:t xml:space="preserve">4.SAM </w:t>
      </w:r>
    </w:p>
    <w:p w:rsidR="00000000" w:rsidDel="00000000" w:rsidP="00000000" w:rsidRDefault="00000000" w:rsidRPr="00000000" w14:paraId="0000005E">
      <w:pPr>
        <w:rPr>
          <w:sz w:val="24"/>
          <w:szCs w:val="24"/>
        </w:rPr>
      </w:pPr>
      <w:bookmarkStart w:colFirst="0" w:colLast="0" w:name="_heading=h.4o7x5z76f4a3" w:id="4"/>
      <w:bookmarkEnd w:id="4"/>
      <w:r w:rsidDel="00000000" w:rsidR="00000000" w:rsidRPr="00000000">
        <w:rPr>
          <w:b w:val="1"/>
          <w:bCs w:val="1"/>
          <w:sz w:val="24"/>
          <w:szCs w:val="24"/>
          <w:rtl w:val="0"/>
        </w:rPr>
        <w:t xml:space="preserve">Zero-shot Generalization:</w:t>
      </w:r>
      <w:r w:rsidDel="00000000" w:rsidR="00000000" w:rsidRPr="00000000">
        <w:rPr>
          <w:sz w:val="24"/>
          <w:szCs w:val="24"/>
          <w:rtl w:val="0"/>
        </w:rPr>
        <w:t xml:space="preserve"> Mô hình phải đủ mạnh để phân đoạn các đối tượng hoặc loại ảnh chưa từng thấy trong quá trình huấn luyện mà không cần training lại.</w:t>
      </w:r>
    </w:p>
    <w:p w:rsidR="00000000" w:rsidDel="00000000" w:rsidP="00000000" w:rsidRDefault="00000000" w:rsidRPr="00000000" w14:paraId="0000005F">
      <w:pPr>
        <w:rPr>
          <w:sz w:val="24"/>
          <w:szCs w:val="24"/>
        </w:rPr>
      </w:pPr>
      <w:bookmarkStart w:colFirst="0" w:colLast="0" w:name="_heading=h.xxjqdxkuli40" w:id="5"/>
      <w:bookmarkEnd w:id="5"/>
      <w:r w:rsidDel="00000000" w:rsidR="00000000" w:rsidRPr="00000000">
        <w:rPr>
          <w:b w:val="1"/>
          <w:bCs w:val="1"/>
          <w:sz w:val="24"/>
          <w:szCs w:val="24"/>
          <w:rtl w:val="0"/>
        </w:rPr>
        <w:t xml:space="preserve">Zero-shot:</w:t>
      </w:r>
      <w:r w:rsidDel="00000000" w:rsidR="00000000" w:rsidRPr="00000000">
        <w:rPr>
          <w:sz w:val="24"/>
          <w:szCs w:val="24"/>
          <w:rtl w:val="0"/>
        </w:rPr>
        <w:t xml:space="preserve"> "Zero" nghĩa là </w:t>
      </w:r>
      <w:r w:rsidDel="00000000" w:rsidR="00000000" w:rsidRPr="00000000">
        <w:rPr>
          <w:b w:val="1"/>
          <w:bCs w:val="1"/>
          <w:sz w:val="24"/>
          <w:szCs w:val="24"/>
          <w:rtl w:val="0"/>
        </w:rPr>
        <w:t xml:space="preserve">không có mẫu dữ liệu nào</w:t>
      </w:r>
      <w:r w:rsidDel="00000000" w:rsidR="00000000" w:rsidRPr="00000000">
        <w:rPr>
          <w:sz w:val="24"/>
          <w:szCs w:val="24"/>
          <w:rtl w:val="0"/>
        </w:rPr>
        <w:t xml:space="preserve"> của đối tượng mục tiêu xuất hiện trong quá trình huấn luyện.</w:t>
      </w:r>
    </w:p>
    <w:p w:rsidR="00000000" w:rsidDel="00000000" w:rsidP="00000000" w:rsidRDefault="00000000" w:rsidRPr="00000000" w14:paraId="00000060">
      <w:pPr>
        <w:rPr>
          <w:sz w:val="24"/>
          <w:szCs w:val="24"/>
        </w:rPr>
      </w:pPr>
      <w:bookmarkStart w:colFirst="0" w:colLast="0" w:name="_heading=h.n3gqc3otcng6" w:id="6"/>
      <w:bookmarkEnd w:id="6"/>
      <w:r w:rsidDel="00000000" w:rsidR="00000000" w:rsidRPr="00000000">
        <w:rPr>
          <w:b w:val="1"/>
          <w:bCs w:val="1"/>
          <w:sz w:val="24"/>
          <w:szCs w:val="24"/>
          <w:rtl w:val="0"/>
        </w:rPr>
        <w:t xml:space="preserve">Generalization:</w:t>
      </w:r>
      <w:r w:rsidDel="00000000" w:rsidR="00000000" w:rsidRPr="00000000">
        <w:rPr>
          <w:sz w:val="24"/>
          <w:szCs w:val="24"/>
          <w:rtl w:val="0"/>
        </w:rPr>
        <w:t xml:space="preserve"> Khả năng áp dụng kiến thức đã học (về phân đoạn, về hình khối, về biên cạnh) sang một miền dữ liệu hoàn toàn mới.</w:t>
      </w:r>
    </w:p>
    <w:p w:rsidR="00000000" w:rsidDel="00000000" w:rsidP="00000000" w:rsidRDefault="00000000" w:rsidRPr="00000000" w14:paraId="00000061">
      <w:pPr>
        <w:rPr>
          <w:sz w:val="24"/>
          <w:szCs w:val="24"/>
        </w:rPr>
      </w:pPr>
      <w:bookmarkStart w:colFirst="0" w:colLast="0" w:name="_heading=h.jswaw187twzi" w:id="7"/>
      <w:bookmarkEnd w:id="7"/>
      <w:r w:rsidDel="00000000" w:rsidR="00000000" w:rsidRPr="00000000">
        <w:rPr>
          <w:sz w:val="24"/>
          <w:szCs w:val="24"/>
          <w:rtl w:val="0"/>
        </w:rPr>
        <w:t xml:space="preserve">Bất cứ thứ gì có đường viền khép kín, có cấu trúc đồng nhất, nổi bật lên so với nền... thì đó là một vật thể cần phân đoạn.</w:t>
      </w:r>
    </w:p>
    <w:p w:rsidR="00000000" w:rsidDel="00000000" w:rsidP="00000000" w:rsidRDefault="00000000" w:rsidRPr="00000000" w14:paraId="00000062">
      <w:pPr>
        <w:rPr>
          <w:b w:val="1"/>
          <w:bCs w:val="1"/>
          <w:sz w:val="24"/>
          <w:szCs w:val="24"/>
        </w:rPr>
      </w:pPr>
      <w:bookmarkStart w:colFirst="0" w:colLast="0" w:name="_heading=h.ujnzw4fousro" w:id="8"/>
      <w:bookmarkEnd w:id="8"/>
      <w:sdt>
        <w:sdtPr>
          <w:id w:val="-1566521141"/>
          <w:tag w:val="goog_rdk_1"/>
        </w:sdtPr>
        <w:sdtContent>
          <w:r w:rsidDel="00000000" w:rsidR="00000000" w:rsidRPr="00000000">
            <w:rPr>
              <w:rFonts w:ascii="Caudex" w:cs="Caudex" w:eastAsia="Caudex" w:hAnsi="Caudex"/>
              <w:b w:val="1"/>
              <w:bCs w:val="1"/>
              <w:sz w:val="24"/>
              <w:szCs w:val="24"/>
              <w:rtl w:val="0"/>
            </w:rPr>
            <w:t xml:space="preserve">Ảnh → Image Encoder → Image Embedding</w:t>
          </w:r>
        </w:sdtContent>
      </w:sdt>
    </w:p>
    <w:p w:rsidR="00000000" w:rsidDel="00000000" w:rsidP="00000000" w:rsidRDefault="00000000" w:rsidRPr="00000000" w14:paraId="00000063">
      <w:pPr>
        <w:rPr>
          <w:b w:val="1"/>
          <w:bCs w:val="1"/>
          <w:sz w:val="24"/>
          <w:szCs w:val="24"/>
        </w:rPr>
      </w:pPr>
      <w:bookmarkStart w:colFirst="0" w:colLast="0" w:name="_heading=h.ujnzw4fousro" w:id="8"/>
      <w:bookmarkEnd w:id="8"/>
      <w:sdt>
        <w:sdtPr>
          <w:id w:val="-1215923927"/>
          <w:tag w:val="goog_rdk_2"/>
        </w:sdtPr>
        <w:sdtContent>
          <w:r w:rsidDel="00000000" w:rsidR="00000000" w:rsidRPr="00000000">
            <w:rPr>
              <w:rFonts w:ascii="Cardo" w:cs="Cardo" w:eastAsia="Cardo" w:hAnsi="Cardo"/>
              <w:b w:val="1"/>
              <w:bCs w:val="1"/>
              <w:sz w:val="24"/>
              <w:szCs w:val="24"/>
              <w:rtl w:val="0"/>
            </w:rPr>
            <w:t xml:space="preserve">Prompt → Prompt Encoder → Prompt Embedding</w:t>
          </w:r>
        </w:sdtContent>
      </w:sdt>
    </w:p>
    <w:p w:rsidR="00000000" w:rsidDel="00000000" w:rsidP="00000000" w:rsidRDefault="00000000" w:rsidRPr="00000000" w14:paraId="00000064">
      <w:pPr>
        <w:rPr>
          <w:sz w:val="24"/>
          <w:szCs w:val="24"/>
        </w:rPr>
      </w:pPr>
      <w:bookmarkStart w:colFirst="0" w:colLast="0" w:name="_heading=h.ujnzw4fousro" w:id="8"/>
      <w:bookmarkEnd w:id="8"/>
      <w:sdt>
        <w:sdtPr>
          <w:id w:val="534600805"/>
          <w:tag w:val="goog_rdk_3"/>
        </w:sdtPr>
        <w:sdtContent>
          <w:r w:rsidDel="00000000" w:rsidR="00000000" w:rsidRPr="00000000">
            <w:rPr>
              <w:rFonts w:ascii="Cardo" w:cs="Cardo" w:eastAsia="Cardo" w:hAnsi="Cardo"/>
              <w:b w:val="1"/>
              <w:bCs w:val="1"/>
              <w:sz w:val="24"/>
              <w:szCs w:val="24"/>
              <w:rtl w:val="0"/>
            </w:rPr>
            <w:t xml:space="preserve">(Image Embedding + Prompt Embedding) → Mask Decoder → Mask</w:t>
          </w:r>
        </w:sdtContent>
      </w:sdt>
      <w:r w:rsidDel="00000000" w:rsidR="00000000" w:rsidRPr="00000000">
        <w:rPr>
          <w:rtl w:val="0"/>
        </w:rPr>
      </w:r>
    </w:p>
    <w:p w:rsidR="00000000" w:rsidDel="00000000" w:rsidP="00000000" w:rsidRDefault="00000000" w:rsidRPr="00000000" w14:paraId="00000065">
      <w:pPr>
        <w:rPr>
          <w:sz w:val="24"/>
          <w:szCs w:val="24"/>
        </w:rPr>
      </w:pPr>
      <w:bookmarkStart w:colFirst="0" w:colLast="0" w:name="_heading=h.9j0vgwstcx5" w:id="9"/>
      <w:bookmarkEnd w:id="9"/>
      <w:r w:rsidDel="00000000" w:rsidR="00000000" w:rsidRPr="00000000">
        <w:rPr>
          <w:sz w:val="24"/>
          <w:szCs w:val="24"/>
          <w:rtl w:val="0"/>
        </w:rPr>
        <w:t xml:space="preserve">Mask được sinh ra bằng cách kết hợp thông tin </w:t>
      </w:r>
      <w:r w:rsidDel="00000000" w:rsidR="00000000" w:rsidRPr="00000000">
        <w:rPr>
          <w:sz w:val="24"/>
          <w:szCs w:val="24"/>
          <w:u w:val="single"/>
          <w:rtl w:val="0"/>
        </w:rPr>
        <w:t xml:space="preserve">ngữ cảnh toàn cục từ ảnh</w:t>
      </w:r>
      <w:r w:rsidDel="00000000" w:rsidR="00000000" w:rsidRPr="00000000">
        <w:rPr>
          <w:sz w:val="24"/>
          <w:szCs w:val="24"/>
          <w:rtl w:val="0"/>
        </w:rPr>
        <w:t xml:space="preserve"> (image embedding) và tín hiệu </w:t>
      </w:r>
      <w:r w:rsidDel="00000000" w:rsidR="00000000" w:rsidRPr="00000000">
        <w:rPr>
          <w:sz w:val="24"/>
          <w:szCs w:val="24"/>
          <w:u w:val="single"/>
          <w:rtl w:val="0"/>
        </w:rPr>
        <w:t xml:space="preserve">điều khiển cục bộ</w:t>
      </w:r>
      <w:r w:rsidDel="00000000" w:rsidR="00000000" w:rsidRPr="00000000">
        <w:rPr>
          <w:sz w:val="24"/>
          <w:szCs w:val="24"/>
          <w:rtl w:val="0"/>
        </w:rPr>
        <w:t xml:space="preserve"> từ prompt (prompt embedding) qua cơ chế attention.</w:t>
      </w:r>
    </w:p>
    <w:p w:rsidR="00000000" w:rsidDel="00000000" w:rsidP="00000000" w:rsidRDefault="00000000" w:rsidRPr="00000000" w14:paraId="00000066">
      <w:pPr>
        <w:rPr>
          <w:sz w:val="24"/>
          <w:szCs w:val="24"/>
        </w:rPr>
      </w:pPr>
      <w:bookmarkStart w:colFirst="0" w:colLast="0" w:name="_heading=h.9g3uwzvvygif" w:id="10"/>
      <w:bookmarkEnd w:id="10"/>
      <w:r w:rsidDel="00000000" w:rsidR="00000000" w:rsidRPr="00000000">
        <w:rPr>
          <w:sz w:val="24"/>
          <w:szCs w:val="24"/>
          <w:rtl w:val="0"/>
        </w:rPr>
        <w:t xml:space="preserve">- Image Encoder: Trích xuất thông tin hình ảnh</w:t>
      </w:r>
    </w:p>
    <w:p w:rsidR="00000000" w:rsidDel="00000000" w:rsidP="00000000" w:rsidRDefault="00000000" w:rsidRPr="00000000" w14:paraId="00000067">
      <w:pPr>
        <w:numPr>
          <w:ilvl w:val="0"/>
          <w:numId w:val="3"/>
        </w:numPr>
        <w:spacing w:after="0" w:afterAutospacing="0"/>
        <w:ind w:left="720" w:hanging="360"/>
        <w:rPr>
          <w:sz w:val="24"/>
          <w:szCs w:val="24"/>
          <w:u w:val="none"/>
        </w:rPr>
      </w:pPr>
      <w:bookmarkStart w:colFirst="0" w:colLast="0" w:name="_heading=h.pytree76r0xz" w:id="11"/>
      <w:bookmarkEnd w:id="11"/>
      <w:r w:rsidDel="00000000" w:rsidR="00000000" w:rsidRPr="00000000">
        <w:rPr>
          <w:sz w:val="24"/>
          <w:szCs w:val="24"/>
          <w:rtl w:val="0"/>
        </w:rPr>
        <w:t xml:space="preserve">Chuyển ảnh đầu và thành một </w:t>
      </w:r>
      <w:r w:rsidDel="00000000" w:rsidR="00000000" w:rsidRPr="00000000">
        <w:rPr>
          <w:sz w:val="24"/>
          <w:szCs w:val="24"/>
          <w:u w:val="single"/>
          <w:rtl w:val="0"/>
        </w:rPr>
        <w:t xml:space="preserve">không gian đặc trưng có phân giải thấp nhưng giàu thông tin ngữ nghĩa.</w:t>
      </w:r>
    </w:p>
    <w:p w:rsidR="00000000" w:rsidDel="00000000" w:rsidP="00000000" w:rsidRDefault="00000000" w:rsidRPr="00000000" w14:paraId="00000068">
      <w:pPr>
        <w:numPr>
          <w:ilvl w:val="0"/>
          <w:numId w:val="3"/>
        </w:numPr>
        <w:spacing w:after="0" w:afterAutospacing="0"/>
        <w:ind w:left="720" w:hanging="360"/>
        <w:rPr>
          <w:sz w:val="24"/>
          <w:szCs w:val="24"/>
          <w:u w:val="none"/>
        </w:rPr>
      </w:pPr>
      <w:bookmarkStart w:colFirst="0" w:colLast="0" w:name="_heading=h.g328ytupxao" w:id="12"/>
      <w:bookmarkEnd w:id="12"/>
      <w:sdt>
        <w:sdtPr>
          <w:id w:val="1586568055"/>
          <w:tag w:val="goog_rdk_4"/>
        </w:sdtPr>
        <w:sdtContent>
          <w:r w:rsidDel="00000000" w:rsidR="00000000" w:rsidRPr="00000000">
            <w:rPr>
              <w:rFonts w:ascii="Caudex" w:cs="Caudex" w:eastAsia="Caudex" w:hAnsi="Caudex"/>
              <w:sz w:val="24"/>
              <w:szCs w:val="24"/>
              <w:rtl w:val="0"/>
            </w:rPr>
            <w:t xml:space="preserve">Ảnh chia thành patch  → embed thành chuỗi token → qua các block attention → tạo ra </w:t>
          </w:r>
        </w:sdtContent>
      </w:sdt>
      <w:r w:rsidDel="00000000" w:rsidR="00000000" w:rsidRPr="00000000">
        <w:rPr>
          <w:b w:val="1"/>
          <w:bCs w:val="1"/>
          <w:sz w:val="24"/>
          <w:szCs w:val="24"/>
          <w:rtl w:val="0"/>
        </w:rPr>
        <w:t xml:space="preserve">image embedding</w:t>
      </w:r>
    </w:p>
    <w:p w:rsidR="00000000" w:rsidDel="00000000" w:rsidP="00000000" w:rsidRDefault="00000000" w:rsidRPr="00000000" w14:paraId="00000069">
      <w:pPr>
        <w:numPr>
          <w:ilvl w:val="0"/>
          <w:numId w:val="3"/>
        </w:numPr>
        <w:spacing w:line="278.00000000000006" w:lineRule="auto"/>
        <w:ind w:left="720" w:hanging="360"/>
        <w:jc w:val="both"/>
        <w:rPr>
          <w:sz w:val="24"/>
          <w:szCs w:val="24"/>
          <w:u w:val="none"/>
        </w:rPr>
      </w:pPr>
      <w:r w:rsidDel="00000000" w:rsidR="00000000" w:rsidRPr="00000000">
        <w:rPr>
          <w:rFonts w:ascii="Bookman Old Style" w:cs="Bookman Old Style" w:eastAsia="Bookman Old Style" w:hAnsi="Bookman Old Style"/>
          <w:sz w:val="24"/>
          <w:szCs w:val="24"/>
          <w:rtl w:val="0"/>
        </w:rPr>
        <w:t xml:space="preserve">Các vector này đ</w:t>
      </w:r>
      <w:r w:rsidDel="00000000" w:rsidR="00000000" w:rsidRPr="00000000">
        <w:rPr>
          <w:rFonts w:ascii="Cambria" w:cs="Cambria" w:eastAsia="Cambria" w:hAnsi="Cambria"/>
          <w:sz w:val="24"/>
          <w:szCs w:val="24"/>
          <w:rtl w:val="0"/>
        </w:rPr>
        <w:t xml:space="preserve">ượ</w:t>
      </w:r>
      <w:r w:rsidDel="00000000" w:rsidR="00000000" w:rsidRPr="00000000">
        <w:rPr>
          <w:rFonts w:ascii="Bookman Old Style" w:cs="Bookman Old Style" w:eastAsia="Bookman Old Style" w:hAnsi="Bookman Old Style"/>
          <w:sz w:val="24"/>
          <w:szCs w:val="24"/>
          <w:rtl w:val="0"/>
        </w:rPr>
        <w:t xml:space="preserve">c mô hình k</w:t>
      </w:r>
      <w:r w:rsidDel="00000000" w:rsidR="00000000" w:rsidRPr="00000000">
        <w:rPr>
          <w:rFonts w:ascii="Cambria" w:cs="Cambria" w:eastAsia="Cambria" w:hAnsi="Cambria"/>
          <w:sz w:val="24"/>
          <w:szCs w:val="24"/>
          <w:rtl w:val="0"/>
        </w:rPr>
        <w:t xml:space="preserve">ế</w:t>
      </w:r>
      <w:r w:rsidDel="00000000" w:rsidR="00000000" w:rsidRPr="00000000">
        <w:rPr>
          <w:rFonts w:ascii="Bookman Old Style" w:cs="Bookman Old Style" w:eastAsia="Bookman Old Style" w:hAnsi="Bookman Old Style"/>
          <w:sz w:val="24"/>
          <w:szCs w:val="24"/>
          <w:rtl w:val="0"/>
        </w:rPr>
        <w:t xml:space="preserve">t h</w:t>
      </w:r>
      <w:r w:rsidDel="00000000" w:rsidR="00000000" w:rsidRPr="00000000">
        <w:rPr>
          <w:rFonts w:ascii="Cambria" w:cs="Cambria" w:eastAsia="Cambria" w:hAnsi="Cambria"/>
          <w:sz w:val="24"/>
          <w:szCs w:val="24"/>
          <w:rtl w:val="0"/>
        </w:rPr>
        <w:t xml:space="preserve">ợ</w:t>
      </w:r>
      <w:r w:rsidDel="00000000" w:rsidR="00000000" w:rsidRPr="00000000">
        <w:rPr>
          <w:rFonts w:ascii="Bookman Old Style" w:cs="Bookman Old Style" w:eastAsia="Bookman Old Style" w:hAnsi="Bookman Old Style"/>
          <w:sz w:val="24"/>
          <w:szCs w:val="24"/>
          <w:rtl w:val="0"/>
        </w:rPr>
        <w:t xml:space="preserve">p và x</w:t>
      </w:r>
      <w:r w:rsidDel="00000000" w:rsidR="00000000" w:rsidRPr="00000000">
        <w:rPr>
          <w:rFonts w:ascii="Cambria" w:cs="Cambria" w:eastAsia="Cambria" w:hAnsi="Cambria"/>
          <w:sz w:val="24"/>
          <w:szCs w:val="24"/>
          <w:rtl w:val="0"/>
        </w:rPr>
        <w:t xml:space="preserve">ử</w:t>
      </w:r>
      <w:r w:rsidDel="00000000" w:rsidR="00000000" w:rsidRPr="00000000">
        <w:rPr>
          <w:rFonts w:ascii="Bookman Old Style" w:cs="Bookman Old Style" w:eastAsia="Bookman Old Style" w:hAnsi="Bookman Old Style"/>
          <w:sz w:val="24"/>
          <w:szCs w:val="24"/>
          <w:rtl w:val="0"/>
        </w:rPr>
        <w:t xml:space="preserve"> lý đ</w:t>
      </w:r>
      <w:r w:rsidDel="00000000" w:rsidR="00000000" w:rsidRPr="00000000">
        <w:rPr>
          <w:rFonts w:ascii="Cambria" w:cs="Cambria" w:eastAsia="Cambria" w:hAnsi="Cambria"/>
          <w:sz w:val="24"/>
          <w:szCs w:val="24"/>
          <w:rtl w:val="0"/>
        </w:rPr>
        <w:t xml:space="preserve">ể</w:t>
      </w:r>
      <w:r w:rsidDel="00000000" w:rsidR="00000000" w:rsidRPr="00000000">
        <w:rPr>
          <w:rFonts w:ascii="Bookman Old Style" w:cs="Bookman Old Style" w:eastAsia="Bookman Old Style" w:hAnsi="Bookman Old Style"/>
          <w:sz w:val="24"/>
          <w:szCs w:val="24"/>
          <w:rtl w:val="0"/>
        </w:rPr>
        <w:t xml:space="preserve"> n</w:t>
      </w:r>
      <w:r w:rsidDel="00000000" w:rsidR="00000000" w:rsidRPr="00000000">
        <w:rPr>
          <w:rFonts w:ascii="Cambria" w:cs="Cambria" w:eastAsia="Cambria" w:hAnsi="Cambria"/>
          <w:sz w:val="24"/>
          <w:szCs w:val="24"/>
          <w:rtl w:val="0"/>
        </w:rPr>
        <w:t xml:space="preserve">ắ</w:t>
      </w:r>
      <w:r w:rsidDel="00000000" w:rsidR="00000000" w:rsidRPr="00000000">
        <w:rPr>
          <w:rFonts w:ascii="Bookman Old Style" w:cs="Bookman Old Style" w:eastAsia="Bookman Old Style" w:hAnsi="Bookman Old Style"/>
          <w:sz w:val="24"/>
          <w:szCs w:val="24"/>
          <w:rtl w:val="0"/>
        </w:rPr>
        <w:t xml:space="preserve">m b</w:t>
      </w:r>
      <w:r w:rsidDel="00000000" w:rsidR="00000000" w:rsidRPr="00000000">
        <w:rPr>
          <w:rFonts w:ascii="Cambria" w:cs="Cambria" w:eastAsia="Cambria" w:hAnsi="Cambria"/>
          <w:sz w:val="24"/>
          <w:szCs w:val="24"/>
          <w:rtl w:val="0"/>
        </w:rPr>
        <w:t xml:space="preserve">ắ</w:t>
      </w:r>
      <w:r w:rsidDel="00000000" w:rsidR="00000000" w:rsidRPr="00000000">
        <w:rPr>
          <w:rFonts w:ascii="Bookman Old Style" w:cs="Bookman Old Style" w:eastAsia="Bookman Old Style" w:hAnsi="Bookman Old Style"/>
          <w:sz w:val="24"/>
          <w:szCs w:val="24"/>
          <w:rtl w:val="0"/>
        </w:rPr>
        <w:t xml:space="preserve">t c</w:t>
      </w:r>
      <w:r w:rsidDel="00000000" w:rsidR="00000000" w:rsidRPr="00000000">
        <w:rPr>
          <w:rFonts w:ascii="Cambria" w:cs="Cambria" w:eastAsia="Cambria" w:hAnsi="Cambria"/>
          <w:sz w:val="24"/>
          <w:szCs w:val="24"/>
          <w:rtl w:val="0"/>
        </w:rPr>
        <w:t xml:space="preserve">ả</w:t>
      </w:r>
      <w:r w:rsidDel="00000000" w:rsidR="00000000" w:rsidRPr="00000000">
        <w:rPr>
          <w:rFonts w:ascii="Bookman Old Style" w:cs="Bookman Old Style" w:eastAsia="Bookman Old Style" w:hAnsi="Bookman Old Style"/>
          <w:sz w:val="24"/>
          <w:szCs w:val="24"/>
          <w:rtl w:val="0"/>
        </w:rPr>
        <w:t xml:space="preserve"> chi ti</w:t>
      </w:r>
      <w:r w:rsidDel="00000000" w:rsidR="00000000" w:rsidRPr="00000000">
        <w:rPr>
          <w:rFonts w:ascii="Cambria" w:cs="Cambria" w:eastAsia="Cambria" w:hAnsi="Cambria"/>
          <w:sz w:val="24"/>
          <w:szCs w:val="24"/>
          <w:rtl w:val="0"/>
        </w:rPr>
        <w:t xml:space="preserve">ế</w:t>
      </w:r>
      <w:r w:rsidDel="00000000" w:rsidR="00000000" w:rsidRPr="00000000">
        <w:rPr>
          <w:rFonts w:ascii="Bookman Old Style" w:cs="Bookman Old Style" w:eastAsia="Bookman Old Style" w:hAnsi="Bookman Old Style"/>
          <w:sz w:val="24"/>
          <w:szCs w:val="24"/>
          <w:rtl w:val="0"/>
        </w:rPr>
        <w:t xml:space="preserve">t c</w:t>
      </w:r>
      <w:r w:rsidDel="00000000" w:rsidR="00000000" w:rsidRPr="00000000">
        <w:rPr>
          <w:rFonts w:ascii="Cambria" w:cs="Cambria" w:eastAsia="Cambria" w:hAnsi="Cambria"/>
          <w:sz w:val="24"/>
          <w:szCs w:val="24"/>
          <w:rtl w:val="0"/>
        </w:rPr>
        <w:t xml:space="preserve">ụ</w:t>
      </w:r>
      <w:r w:rsidDel="00000000" w:rsidR="00000000" w:rsidRPr="00000000">
        <w:rPr>
          <w:rFonts w:ascii="Bookman Old Style" w:cs="Bookman Old Style" w:eastAsia="Bookman Old Style" w:hAnsi="Bookman Old Style"/>
          <w:sz w:val="24"/>
          <w:szCs w:val="24"/>
          <w:rtl w:val="0"/>
        </w:rPr>
        <w:t xml:space="preserve">c b</w:t>
      </w:r>
      <w:r w:rsidDel="00000000" w:rsidR="00000000" w:rsidRPr="00000000">
        <w:rPr>
          <w:rFonts w:ascii="Cambria" w:cs="Cambria" w:eastAsia="Cambria" w:hAnsi="Cambria"/>
          <w:sz w:val="24"/>
          <w:szCs w:val="24"/>
          <w:rtl w:val="0"/>
        </w:rPr>
        <w:t xml:space="preserve">ộ</w:t>
      </w:r>
      <w:r w:rsidDel="00000000" w:rsidR="00000000" w:rsidRPr="00000000">
        <w:rPr>
          <w:rFonts w:ascii="Bookman Old Style" w:cs="Bookman Old Style" w:eastAsia="Bookman Old Style" w:hAnsi="Bookman Old Style"/>
          <w:sz w:val="24"/>
          <w:szCs w:val="24"/>
          <w:rtl w:val="0"/>
        </w:rPr>
        <w:t xml:space="preserve"> (nh</w:t>
      </w:r>
      <w:r w:rsidDel="00000000" w:rsidR="00000000" w:rsidRPr="00000000">
        <w:rPr>
          <w:rFonts w:ascii="Cambria" w:cs="Cambria" w:eastAsia="Cambria" w:hAnsi="Cambria"/>
          <w:sz w:val="24"/>
          <w:szCs w:val="24"/>
          <w:rtl w:val="0"/>
        </w:rPr>
        <w:t xml:space="preserve">ư</w:t>
      </w:r>
      <w:r w:rsidDel="00000000" w:rsidR="00000000" w:rsidRPr="00000000">
        <w:rPr>
          <w:rFonts w:ascii="Bookman Old Style" w:cs="Bookman Old Style" w:eastAsia="Bookman Old Style" w:hAnsi="Bookman Old Style"/>
          <w:sz w:val="24"/>
          <w:szCs w:val="24"/>
          <w:rtl w:val="0"/>
        </w:rPr>
        <w:t xml:space="preserve"> hình d</w:t>
      </w:r>
      <w:r w:rsidDel="00000000" w:rsidR="00000000" w:rsidRPr="00000000">
        <w:rPr>
          <w:rFonts w:ascii="Cambria" w:cs="Cambria" w:eastAsia="Cambria" w:hAnsi="Cambria"/>
          <w:sz w:val="24"/>
          <w:szCs w:val="24"/>
          <w:rtl w:val="0"/>
        </w:rPr>
        <w:t xml:space="preserve">ạ</w:t>
      </w:r>
      <w:r w:rsidDel="00000000" w:rsidR="00000000" w:rsidRPr="00000000">
        <w:rPr>
          <w:rFonts w:ascii="Bookman Old Style" w:cs="Bookman Old Style" w:eastAsia="Bookman Old Style" w:hAnsi="Bookman Old Style"/>
          <w:sz w:val="24"/>
          <w:szCs w:val="24"/>
          <w:rtl w:val="0"/>
        </w:rPr>
        <w:t xml:space="preserve">ng, màu s</w:t>
      </w:r>
      <w:r w:rsidDel="00000000" w:rsidR="00000000" w:rsidRPr="00000000">
        <w:rPr>
          <w:rFonts w:ascii="Cambria" w:cs="Cambria" w:eastAsia="Cambria" w:hAnsi="Cambria"/>
          <w:sz w:val="24"/>
          <w:szCs w:val="24"/>
          <w:rtl w:val="0"/>
        </w:rPr>
        <w:t xml:space="preserve">ắ</w:t>
      </w:r>
      <w:r w:rsidDel="00000000" w:rsidR="00000000" w:rsidRPr="00000000">
        <w:rPr>
          <w:rFonts w:ascii="Bookman Old Style" w:cs="Bookman Old Style" w:eastAsia="Bookman Old Style" w:hAnsi="Bookman Old Style"/>
          <w:sz w:val="24"/>
          <w:szCs w:val="24"/>
          <w:rtl w:val="0"/>
        </w:rPr>
        <w:t xml:space="preserve">c c</w:t>
      </w:r>
      <w:r w:rsidDel="00000000" w:rsidR="00000000" w:rsidRPr="00000000">
        <w:rPr>
          <w:rFonts w:ascii="Cambria" w:cs="Cambria" w:eastAsia="Cambria" w:hAnsi="Cambria"/>
          <w:sz w:val="24"/>
          <w:szCs w:val="24"/>
          <w:rtl w:val="0"/>
        </w:rPr>
        <w:t xml:space="preserve">ủ</w:t>
      </w:r>
      <w:r w:rsidDel="00000000" w:rsidR="00000000" w:rsidRPr="00000000">
        <w:rPr>
          <w:rFonts w:ascii="Bookman Old Style" w:cs="Bookman Old Style" w:eastAsia="Bookman Old Style" w:hAnsi="Bookman Old Style"/>
          <w:sz w:val="24"/>
          <w:szCs w:val="24"/>
          <w:rtl w:val="0"/>
        </w:rPr>
        <w:t xml:space="preserve">a t</w:t>
      </w:r>
      <w:r w:rsidDel="00000000" w:rsidR="00000000" w:rsidRPr="00000000">
        <w:rPr>
          <w:rFonts w:ascii="Cambria" w:cs="Cambria" w:eastAsia="Cambria" w:hAnsi="Cambria"/>
          <w:sz w:val="24"/>
          <w:szCs w:val="24"/>
          <w:rtl w:val="0"/>
        </w:rPr>
        <w:t xml:space="preserve">ừ</w:t>
      </w:r>
      <w:r w:rsidDel="00000000" w:rsidR="00000000" w:rsidRPr="00000000">
        <w:rPr>
          <w:rFonts w:ascii="Bookman Old Style" w:cs="Bookman Old Style" w:eastAsia="Bookman Old Style" w:hAnsi="Bookman Old Style"/>
          <w:sz w:val="24"/>
          <w:szCs w:val="24"/>
          <w:rtl w:val="0"/>
        </w:rPr>
        <w:t xml:space="preserve">ng vùng nh</w:t>
      </w:r>
      <w:r w:rsidDel="00000000" w:rsidR="00000000" w:rsidRPr="00000000">
        <w:rPr>
          <w:rFonts w:ascii="Cambria" w:cs="Cambria" w:eastAsia="Cambria" w:hAnsi="Cambria"/>
          <w:sz w:val="24"/>
          <w:szCs w:val="24"/>
          <w:rtl w:val="0"/>
        </w:rPr>
        <w:t xml:space="preserve">ỏ</w:t>
      </w:r>
      <w:r w:rsidDel="00000000" w:rsidR="00000000" w:rsidRPr="00000000">
        <w:rPr>
          <w:rFonts w:ascii="Bookman Old Style" w:cs="Bookman Old Style" w:eastAsia="Bookman Old Style" w:hAnsi="Bookman Old Style"/>
          <w:sz w:val="24"/>
          <w:szCs w:val="24"/>
          <w:rtl w:val="0"/>
        </w:rPr>
        <w:t xml:space="preserve">) và ng</w:t>
      </w:r>
      <w:r w:rsidDel="00000000" w:rsidR="00000000" w:rsidRPr="00000000">
        <w:rPr>
          <w:rFonts w:ascii="Cambria" w:cs="Cambria" w:eastAsia="Cambria" w:hAnsi="Cambria"/>
          <w:sz w:val="24"/>
          <w:szCs w:val="24"/>
          <w:rtl w:val="0"/>
        </w:rPr>
        <w:t xml:space="preserve">ữ</w:t>
      </w:r>
      <w:r w:rsidDel="00000000" w:rsidR="00000000" w:rsidRPr="00000000">
        <w:rPr>
          <w:rFonts w:ascii="Bookman Old Style" w:cs="Bookman Old Style" w:eastAsia="Bookman Old Style" w:hAnsi="Bookman Old Style"/>
          <w:sz w:val="24"/>
          <w:szCs w:val="24"/>
          <w:rtl w:val="0"/>
        </w:rPr>
        <w:t xml:space="preserve"> c</w:t>
      </w:r>
      <w:r w:rsidDel="00000000" w:rsidR="00000000" w:rsidRPr="00000000">
        <w:rPr>
          <w:rFonts w:ascii="Cambria" w:cs="Cambria" w:eastAsia="Cambria" w:hAnsi="Cambria"/>
          <w:sz w:val="24"/>
          <w:szCs w:val="24"/>
          <w:rtl w:val="0"/>
        </w:rPr>
        <w:t xml:space="preserve">ả</w:t>
      </w:r>
      <w:r w:rsidDel="00000000" w:rsidR="00000000" w:rsidRPr="00000000">
        <w:rPr>
          <w:rFonts w:ascii="Bookman Old Style" w:cs="Bookman Old Style" w:eastAsia="Bookman Old Style" w:hAnsi="Bookman Old Style"/>
          <w:sz w:val="24"/>
          <w:szCs w:val="24"/>
          <w:rtl w:val="0"/>
        </w:rPr>
        <w:t xml:space="preserve">nh t</w:t>
      </w:r>
      <w:r w:rsidDel="00000000" w:rsidR="00000000" w:rsidRPr="00000000">
        <w:rPr>
          <w:rFonts w:ascii="Cambria" w:cs="Cambria" w:eastAsia="Cambria" w:hAnsi="Cambria"/>
          <w:sz w:val="24"/>
          <w:szCs w:val="24"/>
          <w:rtl w:val="0"/>
        </w:rPr>
        <w:t xml:space="preserve">ổ</w:t>
      </w:r>
      <w:r w:rsidDel="00000000" w:rsidR="00000000" w:rsidRPr="00000000">
        <w:rPr>
          <w:rFonts w:ascii="Bookman Old Style" w:cs="Bookman Old Style" w:eastAsia="Bookman Old Style" w:hAnsi="Bookman Old Style"/>
          <w:sz w:val="24"/>
          <w:szCs w:val="24"/>
          <w:rtl w:val="0"/>
        </w:rPr>
        <w:t xml:space="preserve">ng th</w:t>
      </w:r>
      <w:r w:rsidDel="00000000" w:rsidR="00000000" w:rsidRPr="00000000">
        <w:rPr>
          <w:rFonts w:ascii="Cambria" w:cs="Cambria" w:eastAsia="Cambria" w:hAnsi="Cambria"/>
          <w:sz w:val="24"/>
          <w:szCs w:val="24"/>
          <w:rtl w:val="0"/>
        </w:rPr>
        <w:t xml:space="preserve">ể</w:t>
      </w:r>
      <w:r w:rsidDel="00000000" w:rsidR="00000000" w:rsidRPr="00000000">
        <w:rPr>
          <w:rFonts w:ascii="Bookman Old Style" w:cs="Bookman Old Style" w:eastAsia="Bookman Old Style" w:hAnsi="Bookman Old Style"/>
          <w:sz w:val="24"/>
          <w:szCs w:val="24"/>
          <w:rtl w:val="0"/>
        </w:rPr>
        <w:t xml:space="preserve"> (cách các vùng liên k</w:t>
      </w:r>
      <w:r w:rsidDel="00000000" w:rsidR="00000000" w:rsidRPr="00000000">
        <w:rPr>
          <w:rFonts w:ascii="Cambria" w:cs="Cambria" w:eastAsia="Cambria" w:hAnsi="Cambria"/>
          <w:sz w:val="24"/>
          <w:szCs w:val="24"/>
          <w:rtl w:val="0"/>
        </w:rPr>
        <w:t xml:space="preserve">ế</w:t>
      </w:r>
      <w:r w:rsidDel="00000000" w:rsidR="00000000" w:rsidRPr="00000000">
        <w:rPr>
          <w:rFonts w:ascii="Bookman Old Style" w:cs="Bookman Old Style" w:eastAsia="Bookman Old Style" w:hAnsi="Bookman Old Style"/>
          <w:sz w:val="24"/>
          <w:szCs w:val="24"/>
          <w:rtl w:val="0"/>
        </w:rPr>
        <w:t xml:space="preserve">t v</w:t>
      </w:r>
      <w:r w:rsidDel="00000000" w:rsidR="00000000" w:rsidRPr="00000000">
        <w:rPr>
          <w:rFonts w:ascii="Cambria" w:cs="Cambria" w:eastAsia="Cambria" w:hAnsi="Cambria"/>
          <w:sz w:val="24"/>
          <w:szCs w:val="24"/>
          <w:rtl w:val="0"/>
        </w:rPr>
        <w:t xml:space="preserve">ớ</w:t>
      </w:r>
      <w:r w:rsidDel="00000000" w:rsidR="00000000" w:rsidRPr="00000000">
        <w:rPr>
          <w:rFonts w:ascii="Bookman Old Style" w:cs="Bookman Old Style" w:eastAsia="Bookman Old Style" w:hAnsi="Bookman Old Style"/>
          <w:sz w:val="24"/>
          <w:szCs w:val="24"/>
          <w:rtl w:val="0"/>
        </w:rPr>
        <w:t xml:space="preserve">i nhau trong toàn </w:t>
      </w:r>
      <w:r w:rsidDel="00000000" w:rsidR="00000000" w:rsidRPr="00000000">
        <w:rPr>
          <w:rFonts w:ascii="Cambria" w:cs="Cambria" w:eastAsia="Cambria" w:hAnsi="Cambria"/>
          <w:sz w:val="24"/>
          <w:szCs w:val="24"/>
          <w:rtl w:val="0"/>
        </w:rPr>
        <w:t xml:space="preserve">ả</w:t>
      </w:r>
      <w:r w:rsidDel="00000000" w:rsidR="00000000" w:rsidRPr="00000000">
        <w:rPr>
          <w:rFonts w:ascii="Bookman Old Style" w:cs="Bookman Old Style" w:eastAsia="Bookman Old Style" w:hAnsi="Bookman Old Style"/>
          <w:sz w:val="24"/>
          <w:szCs w:val="24"/>
          <w:rtl w:val="0"/>
        </w:rPr>
        <w:t xml:space="preserve">nh)</w:t>
      </w:r>
      <w:r w:rsidDel="00000000" w:rsidR="00000000" w:rsidRPr="00000000">
        <w:rPr>
          <w:rtl w:val="0"/>
        </w:rPr>
      </w:r>
    </w:p>
    <w:p w:rsidR="00000000" w:rsidDel="00000000" w:rsidP="00000000" w:rsidRDefault="00000000" w:rsidRPr="00000000" w14:paraId="0000006A">
      <w:pPr>
        <w:rPr>
          <w:b w:val="1"/>
          <w:bCs w:val="1"/>
          <w:sz w:val="24"/>
          <w:szCs w:val="24"/>
        </w:rPr>
      </w:pPr>
      <w:bookmarkStart w:colFirst="0" w:colLast="0" w:name="_heading=h.ksulcjoiu14e" w:id="13"/>
      <w:bookmarkEnd w:id="13"/>
      <w:r w:rsidDel="00000000" w:rsidR="00000000" w:rsidRPr="00000000">
        <w:rPr>
          <w:b w:val="1"/>
          <w:bCs w:val="1"/>
          <w:sz w:val="24"/>
          <w:szCs w:val="24"/>
          <w:rtl w:val="0"/>
        </w:rPr>
        <w:t xml:space="preserve">- Prompt encoder: Mã hóa tín hiệu từ người dùng</w:t>
      </w:r>
    </w:p>
    <w:p w:rsidR="00000000" w:rsidDel="00000000" w:rsidP="00000000" w:rsidRDefault="00000000" w:rsidRPr="00000000" w14:paraId="0000006B">
      <w:pPr>
        <w:numPr>
          <w:ilvl w:val="0"/>
          <w:numId w:val="2"/>
        </w:numPr>
        <w:spacing w:after="0" w:afterAutospacing="0"/>
        <w:ind w:left="720" w:hanging="360"/>
        <w:rPr>
          <w:sz w:val="24"/>
          <w:szCs w:val="24"/>
          <w:u w:val="none"/>
        </w:rPr>
      </w:pPr>
      <w:bookmarkStart w:colFirst="0" w:colLast="0" w:name="_heading=h.a24o3xd5vzm0" w:id="14"/>
      <w:bookmarkEnd w:id="14"/>
      <w:r w:rsidDel="00000000" w:rsidR="00000000" w:rsidRPr="00000000">
        <w:rPr>
          <w:sz w:val="24"/>
          <w:szCs w:val="24"/>
          <w:rtl w:val="0"/>
        </w:rPr>
        <w:t xml:space="preserve">Chuyển các loại prompt thành vector/tensor embedding có cùng không gian embedding với ảnh. Positional Encodings</w:t>
      </w:r>
    </w:p>
    <w:p w:rsidR="00000000" w:rsidDel="00000000" w:rsidP="00000000" w:rsidRDefault="00000000" w:rsidRPr="00000000" w14:paraId="0000006C">
      <w:pPr>
        <w:numPr>
          <w:ilvl w:val="0"/>
          <w:numId w:val="2"/>
        </w:numPr>
        <w:ind w:left="720" w:hanging="360"/>
        <w:rPr>
          <w:sz w:val="24"/>
          <w:szCs w:val="24"/>
          <w:u w:val="none"/>
        </w:rPr>
      </w:pPr>
      <w:bookmarkStart w:colFirst="0" w:colLast="0" w:name="_heading=h.t8toxnxijrt9" w:id="15"/>
      <w:bookmarkEnd w:id="15"/>
      <w:r w:rsidDel="00000000" w:rsidR="00000000" w:rsidRPr="00000000">
        <w:rPr>
          <w:sz w:val="24"/>
          <w:szCs w:val="24"/>
          <w:rtl w:val="0"/>
        </w:rPr>
        <w:t xml:space="preserve">Mask được đưa qua các lớp tích chập cộng trực tiếp vào Image Embedding</w:t>
      </w:r>
    </w:p>
    <w:p w:rsidR="00000000" w:rsidDel="00000000" w:rsidP="00000000" w:rsidRDefault="00000000" w:rsidRPr="00000000" w14:paraId="0000006D">
      <w:pPr>
        <w:rPr>
          <w:sz w:val="24"/>
          <w:szCs w:val="24"/>
        </w:rPr>
      </w:pPr>
      <w:bookmarkStart w:colFirst="0" w:colLast="0" w:name="_heading=h.pfpuwb3mi5b2" w:id="16"/>
      <w:bookmarkEnd w:id="16"/>
      <w:r w:rsidDel="00000000" w:rsidR="00000000" w:rsidRPr="00000000">
        <w:rPr>
          <w:sz w:val="24"/>
          <w:szCs w:val="24"/>
          <w:rtl w:val="0"/>
        </w:rPr>
        <w:t xml:space="preserve">- Mask Decoder: Kết hợp ảnh và prompt để sinh mask</w:t>
      </w:r>
    </w:p>
    <w:p w:rsidR="00000000" w:rsidDel="00000000" w:rsidP="00000000" w:rsidRDefault="00000000" w:rsidRPr="00000000" w14:paraId="0000006E">
      <w:pPr>
        <w:numPr>
          <w:ilvl w:val="0"/>
          <w:numId w:val="7"/>
        </w:numPr>
        <w:spacing w:after="0" w:afterAutospacing="0"/>
        <w:ind w:left="720" w:hanging="360"/>
        <w:rPr>
          <w:sz w:val="24"/>
          <w:szCs w:val="24"/>
          <w:u w:val="none"/>
        </w:rPr>
      </w:pPr>
      <w:bookmarkStart w:colFirst="0" w:colLast="0" w:name="_heading=h.bvnaiua8ktdj" w:id="17"/>
      <w:bookmarkEnd w:id="17"/>
      <w:r w:rsidDel="00000000" w:rsidR="00000000" w:rsidRPr="00000000">
        <w:rPr>
          <w:b w:val="1"/>
          <w:bCs w:val="1"/>
          <w:sz w:val="24"/>
          <w:szCs w:val="24"/>
          <w:rtl w:val="0"/>
        </w:rPr>
        <w:t xml:space="preserve">Dùng multi-head attention</w:t>
      </w:r>
      <w:r w:rsidDel="00000000" w:rsidR="00000000" w:rsidRPr="00000000">
        <w:rPr>
          <w:sz w:val="24"/>
          <w:szCs w:val="24"/>
          <w:rtl w:val="0"/>
        </w:rPr>
        <w:t xml:space="preserve"> để dự đoán mask</w:t>
      </w:r>
    </w:p>
    <w:p w:rsidR="00000000" w:rsidDel="00000000" w:rsidP="00000000" w:rsidRDefault="00000000" w:rsidRPr="00000000" w14:paraId="0000006F">
      <w:pPr>
        <w:numPr>
          <w:ilvl w:val="0"/>
          <w:numId w:val="7"/>
        </w:numPr>
        <w:spacing w:after="0" w:afterAutospacing="0" w:before="0" w:beforeAutospacing="0" w:lineRule="auto"/>
        <w:ind w:left="720" w:hanging="360"/>
        <w:rPr>
          <w:sz w:val="24"/>
          <w:szCs w:val="24"/>
        </w:rPr>
      </w:pPr>
      <w:bookmarkStart w:colFirst="0" w:colLast="0" w:name="_heading=h.e7bj6ndg24pq" w:id="18"/>
      <w:bookmarkEnd w:id="18"/>
      <w:r w:rsidDel="00000000" w:rsidR="00000000" w:rsidRPr="00000000">
        <w:rPr>
          <w:b w:val="1"/>
          <w:bCs w:val="1"/>
          <w:sz w:val="24"/>
          <w:szCs w:val="24"/>
          <w:rtl w:val="0"/>
        </w:rPr>
        <w:t xml:space="preserve">Self-attention</w:t>
      </w:r>
      <w:r w:rsidDel="00000000" w:rsidR="00000000" w:rsidRPr="00000000">
        <w:rPr>
          <w:sz w:val="24"/>
          <w:szCs w:val="24"/>
          <w:rtl w:val="0"/>
        </w:rPr>
        <w:t xml:space="preserve"> trong SAM cho phép các prompt tokens tự “trao đổi thông tin” với nhau trước khi đi tìm thông tin trong ảnh. Giúp biết được positive point và bounding box thuộc cùng đối tượng.</w:t>
      </w:r>
    </w:p>
    <w:p w:rsidR="00000000" w:rsidDel="00000000" w:rsidP="00000000" w:rsidRDefault="00000000" w:rsidRPr="00000000" w14:paraId="00000070">
      <w:pPr>
        <w:numPr>
          <w:ilvl w:val="0"/>
          <w:numId w:val="7"/>
        </w:numPr>
        <w:spacing w:after="0" w:afterAutospacing="0" w:before="0" w:beforeAutospacing="0" w:lineRule="auto"/>
        <w:ind w:left="720" w:hanging="360"/>
        <w:rPr>
          <w:sz w:val="24"/>
          <w:szCs w:val="24"/>
        </w:rPr>
      </w:pPr>
      <w:bookmarkStart w:colFirst="0" w:colLast="0" w:name="_heading=h.e7bj6ndg24pq" w:id="18"/>
      <w:bookmarkEnd w:id="18"/>
      <w:r w:rsidDel="00000000" w:rsidR="00000000" w:rsidRPr="00000000">
        <w:rPr>
          <w:sz w:val="24"/>
          <w:szCs w:val="24"/>
          <w:rtl w:val="0"/>
        </w:rPr>
        <w:t xml:space="preserve">Gom tất cả các tín hiệu điều khiển thành 1 prompt đại diện nhất quán để tìm tương ứng trong ảnh.</w:t>
      </w:r>
    </w:p>
    <w:p w:rsidR="00000000" w:rsidDel="00000000" w:rsidP="00000000" w:rsidRDefault="00000000" w:rsidRPr="00000000" w14:paraId="00000071">
      <w:pPr>
        <w:numPr>
          <w:ilvl w:val="0"/>
          <w:numId w:val="1"/>
        </w:numPr>
        <w:spacing w:after="240" w:before="0" w:beforeAutospacing="0" w:lineRule="auto"/>
        <w:ind w:left="720" w:hanging="360"/>
        <w:rPr>
          <w:sz w:val="24"/>
          <w:szCs w:val="24"/>
        </w:rPr>
      </w:pPr>
      <w:bookmarkStart w:colFirst="0" w:colLast="0" w:name="_heading=h.eoe3umhat8ib" w:id="19"/>
      <w:bookmarkEnd w:id="19"/>
      <w:r w:rsidDel="00000000" w:rsidR="00000000" w:rsidRPr="00000000">
        <w:rPr>
          <w:b w:val="1"/>
          <w:bCs w:val="1"/>
          <w:sz w:val="24"/>
          <w:szCs w:val="24"/>
          <w:rtl w:val="0"/>
        </w:rPr>
        <w:t xml:space="preserve">Cross-attention</w:t>
      </w:r>
      <w:r w:rsidDel="00000000" w:rsidR="00000000" w:rsidRPr="00000000">
        <w:rPr>
          <w:sz w:val="24"/>
          <w:szCs w:val="24"/>
          <w:rtl w:val="0"/>
        </w:rPr>
        <w:t xml:space="preserve"> giúp prompt tokens “quét” qua toàn bộ embedding của ảnh để tìm vùng phù hợp → từ đó sinh mask.</w:t>
      </w:r>
    </w:p>
    <w:p w:rsidR="00000000" w:rsidDel="00000000" w:rsidP="00000000" w:rsidRDefault="00000000" w:rsidRPr="00000000" w14:paraId="00000072">
      <w:pPr>
        <w:ind w:left="720" w:firstLine="0"/>
        <w:rPr>
          <w:sz w:val="24"/>
          <w:szCs w:val="24"/>
        </w:rPr>
      </w:pPr>
      <w:bookmarkStart w:colFirst="0" w:colLast="0" w:name="_heading=h.e7bj6ndg24pq" w:id="18"/>
      <w:bookmarkEnd w:id="18"/>
      <w:r w:rsidDel="00000000" w:rsidR="00000000" w:rsidRPr="00000000">
        <w:rPr>
          <w:rtl w:val="0"/>
        </w:rPr>
      </w:r>
    </w:p>
    <w:sectPr>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Bookman Old Style"/>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ntstyle01" w:customStyle="1">
    <w:name w:val="fontstyle01"/>
    <w:basedOn w:val="DefaultParagraphFont"/>
    <w:rsid w:val="00837BAD"/>
    <w:rPr>
      <w:rFonts w:ascii="STIXGeneral-Regular" w:hAnsi="STIXGeneral-Regular" w:hint="default"/>
      <w:b w:val="0"/>
      <w:bCs w:val="0"/>
      <w:i w:val="0"/>
      <w:iCs w:val="0"/>
      <w:color w:val="000000"/>
      <w:sz w:val="20"/>
      <w:szCs w:val="20"/>
    </w:rPr>
  </w:style>
  <w:style w:type="paragraph" w:styleId="ListParagraph">
    <w:name w:val="List Paragraph"/>
    <w:basedOn w:val="Normal"/>
    <w:uiPriority w:val="34"/>
    <w:qFormat w:val="1"/>
    <w:rsid w:val="000F546F"/>
    <w:pPr>
      <w:ind w:left="720"/>
      <w:contextualSpacing w:val="1"/>
    </w:pPr>
  </w:style>
  <w:style w:type="character" w:styleId="citation-35" w:customStyle="1">
    <w:name w:val="citation-35"/>
    <w:basedOn w:val="DefaultParagraphFont"/>
    <w:rsid w:val="00AD697F"/>
  </w:style>
  <w:style w:type="character" w:styleId="citation-72" w:customStyle="1">
    <w:name w:val="citation-72"/>
    <w:basedOn w:val="DefaultParagraphFont"/>
    <w:rsid w:val="00B04E61"/>
  </w:style>
  <w:style w:type="character" w:styleId="HTMLCode">
    <w:name w:val="HTML Code"/>
    <w:basedOn w:val="DefaultParagraphFont"/>
    <w:uiPriority w:val="99"/>
    <w:semiHidden w:val="1"/>
    <w:unhideWhenUsed w:val="1"/>
    <w:rsid w:val="006C4F97"/>
    <w:rPr>
      <w:rFonts w:ascii="Courier New" w:cs="Courier New" w:eastAsia="Times New Roman" w:hAnsi="Courier New"/>
      <w:sz w:val="20"/>
      <w:szCs w:val="20"/>
    </w:rPr>
  </w:style>
  <w:style w:type="character" w:styleId="citation-50" w:customStyle="1">
    <w:name w:val="citation-50"/>
    <w:basedOn w:val="DefaultParagraphFont"/>
    <w:rsid w:val="0030230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49H6JFmk5cZR3UnuUo1Ypq6oIA==">CgMxLjAaEwoBMBIOCgwIB0IIEgZDYXVkZXgaEwoBMRIOCgwIB0IIEgZDYXVkZXgaEgoBMhINCgsIB0IHEgVDYXJkbxoSCgEzEg0KCwgHQgcSBUNhcmRvGhMKATQSDgoMCAdCCBIGQ2F1ZGV4Mg1oLnBsd3U0bGtjbmF2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1oLnNpeXFhbmt5cDl5Mg5oLjhuenB6OXc2MTlpNDIOaC5sZmFzaDdwM3kwZDQyDWguc2l5cWFua3lwOXkyDmguNG83eDV6NzZmNGEzMg5oLnh4anFkeGt1bGk0MDIOaC5uM2dxYzNvdGNuZzYyDmguanN3YXcxODd0d3ppMg5oLnVqbnp3NGZvdXNybzIOaC51am56dzRmb3Vzcm8yDmgudWpuenc0Zm91c3JvMg1oLjlqMHZnd3N0Y3g1Mg5oLjlnM3V3enZ2eWdpZjIOaC5weXRyZWU3NnIweHoyDWguZzMyOHl0dXB4YW8yDmgua3N1bGNqb2l1MTRlMg5oLmEyNG8zeGQ1dnptMDIOaC50OHRveG54aWpydDkyDmgucGZwdXdiM21pNWIyMg5oLmJ2bmFpdWE4a3RkajIOaC5lN2JqNm5kZzI0cHEyDmguZTdiajZuZGcyNHBxMg5oLmVvZTN1bWhhdDhpYjIOaC5lN2JqNm5kZzI0cHE4AHIhMTJzY2pMX2VvOTZxZ0lBUjNwUlhjRXMwR20wWktmUl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2025-12-01T01:36:00Z</dcterms:created>
  <dc:creator>Admin</dc:creator>
</cp:coreProperties>
</file>