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 305 Module Five Coding Assignment Checksum Verification Template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Using the instructions from the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Module Five Coding Assignment Checksum Verification Guidelines and Rubric, replace the bracketed text with the relevant information in your own words.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Algorithm Cipher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will recommend the SHA-256 cryptographic hash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Justification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SHA-256 is a type of cryptographic hash function designed by the NSA and standardized by NIST. It produces a 256-bit (32-byte) hash value, typically rendered as a 64-digit hexadecimal number. SHA-256 is widely used in security applications and protocols, including TLS and SSL, PGP, SSH, and Bitcoin. A hash collision occurs when two different inputs produce the same hash output.Collisions could allow attackers to replace legitimate files with malicious ones that have identical hashes, bypassing integrity checks. SHA-256 provides strong collision resistance, meaning it's computationally impossible to find two different inputs that produce the same hash output.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Generate Checksum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You’ll submit your refactored code to your instructor. Your instructor will review it and this document.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5054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Insert a screenshot below of the web browser with your unique information.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351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2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F1ED6"/>
    <w:rPr>
      <w:rFonts w:ascii="Calibri" w:cs="Calibri" w:hAnsi="Calibri" w:eastAsiaTheme="majorEastAsia"/>
      <w:b w:val="1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91FB2"/>
    <w:rPr>
      <w:rFonts w:ascii="Calibri" w:cs="Calibri" w:hAnsi="Calibri"/>
      <w:b w:val="1"/>
      <w:bCs w:val="1"/>
    </w:rPr>
  </w:style>
  <w:style w:type="character" w:styleId="TitleChar" w:customStyle="1">
    <w:name w:val="Title Char"/>
    <w:basedOn w:val="DefaultParagraphFont"/>
    <w:link w:val="Title"/>
    <w:uiPriority w:val="10"/>
    <w:rsid w:val="00E61DA4"/>
    <w:rPr>
      <w:rFonts w:cstheme="majorBidi" w:eastAsiaTheme="majorEastAsia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sid w:val="006A51DF"/>
    <w:rPr>
      <w:rFonts w:cs="Times New Roman" w:eastAsia="Times New Roman"/>
      <w:b w:val="1"/>
      <w:bCs w:val="1"/>
      <w:sz w:val="24"/>
      <w:szCs w:val="27"/>
    </w:rPr>
  </w:style>
  <w:style w:type="paragraph" w:styleId="Header">
    <w:name w:val="header"/>
    <w:basedOn w:val="Normal"/>
    <w:link w:val="HeaderChar"/>
    <w:uiPriority w:val="99"/>
    <w:unhideWhenUsed w:val="1"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 w:val="1"/>
    <w:uiPriority w:val="99"/>
    <w:semiHidden w:val="1"/>
    <w:rsid w:val="008D5FE7"/>
    <w:pPr>
      <w:spacing w:after="0" w:line="240" w:lineRule="auto"/>
    </w:pPr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iVlnjdWWX7jYqVOTWMJ1LMXZrA==">CgMxLjA4AHIhMVpQY2Y1ZE93bW5yRzRhYS1KbzFTQ09PbkE3UkxnODd2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2022-05-06T15:07:00Z</dcterms:created>
  <dc:creator>Brown, Tyra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5163300.0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