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F6B" w:rsidRPr="00AC3F6B" w:rsidRDefault="00AC3F6B" w:rsidP="00215AD5">
      <w:pPr>
        <w:pStyle w:val="3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[Phase 1] BRAND CORE (브랜드의 영혼)</w:t>
      </w:r>
    </w:p>
    <w:p w:rsidR="00AC3F6B" w:rsidRPr="00AC3F6B" w:rsidRDefault="00AC3F6B" w:rsidP="00215AD5">
      <w:pPr>
        <w:pStyle w:val="a3"/>
        <w:numPr>
          <w:ilvl w:val="0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1.1 ACTS38 철학 (Philosophy)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Restore: 근원으로의 회귀 (ATC-8)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Limitless: 무한한 확장 (Body &amp; Mind)</w:t>
      </w:r>
    </w:p>
    <w:p w:rsidR="00AC3F6B" w:rsidRPr="00AC3F6B" w:rsidRDefault="00AC3F6B" w:rsidP="00215AD5">
      <w:pPr>
        <w:pStyle w:val="a3"/>
        <w:numPr>
          <w:ilvl w:val="0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1.2 핵심 가치 (Core Value)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Potential Activation: 잠재력 설계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Harmonized Design: 인체-기술 접점 설계</w:t>
      </w:r>
    </w:p>
    <w:p w:rsidR="00AC3F6B" w:rsidRPr="00AC3F6B" w:rsidRDefault="00AC3F6B" w:rsidP="00215AD5">
      <w:pPr>
        <w:pStyle w:val="a3"/>
        <w:numPr>
          <w:ilvl w:val="0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1.3 슬로건 체계 (Slogan Hierarchy)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Main: 진정한 아름다움은 당신의 미소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Sub: Invisible Care (기술적 수호)</w:t>
      </w:r>
    </w:p>
    <w:p w:rsidR="00AC3F6B" w:rsidRPr="00AC3F6B" w:rsidRDefault="00AC3F6B" w:rsidP="00215AD5">
      <w:pPr>
        <w:pStyle w:val="a3"/>
        <w:numPr>
          <w:ilvl w:val="0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1.4 지향점 (Culture &amp; Etiquette)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Silence Etiquette: 절제된 프리미엄</w:t>
      </w:r>
    </w:p>
    <w:p w:rsidR="00AC3F6B" w:rsidRPr="00AC3F6B" w:rsidRDefault="00AC3F6B" w:rsidP="00215AD5">
      <w:pPr>
        <w:pStyle w:val="a3"/>
        <w:numPr>
          <w:ilvl w:val="1"/>
          <w:numId w:val="5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Private Performance: 독점적 체감 가치</w:t>
      </w:r>
    </w:p>
    <w:p w:rsidR="00AC3F6B" w:rsidRPr="00AC3F6B" w:rsidRDefault="00AC3F6B" w:rsidP="00215AD5">
      <w:pPr>
        <w:pStyle w:val="3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[Phase 2] TECHNOLOGY &amp; R&amp;D (기술적 권위)</w:t>
      </w:r>
    </w:p>
    <w:p w:rsidR="00AC3F6B" w:rsidRPr="00AC3F6B" w:rsidRDefault="00AC3F6B" w:rsidP="00215AD5">
      <w:pPr>
        <w:pStyle w:val="a3"/>
        <w:numPr>
          <w:ilvl w:val="0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2.1 독점 원료 엔진 (</w:t>
      </w:r>
      <w:proofErr w:type="spellStart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Boswellia</w:t>
      </w:r>
      <w:proofErr w:type="spellEnd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 Engine)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고순도 추출 기술 (AKBA/KBA 5.98%+)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순도 65% 이상의 고농축 추출물 규격</w:t>
      </w:r>
    </w:p>
    <w:p w:rsidR="00AC3F6B" w:rsidRPr="00AC3F6B" w:rsidRDefault="00AC3F6B" w:rsidP="00215AD5">
      <w:pPr>
        <w:pStyle w:val="a3"/>
        <w:numPr>
          <w:ilvl w:val="0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2.2 </w:t>
      </w:r>
      <w:proofErr w:type="spellStart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매커니즘</w:t>
      </w:r>
      <w:proofErr w:type="spellEnd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 (Action Mechanism)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Direct Delivery: 표피층 직접 침투 방식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 xml:space="preserve">Anti-Inflammatory: 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보스웰릭산의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 xml:space="preserve"> 염증 억제 기전</w:t>
      </w:r>
    </w:p>
    <w:p w:rsidR="00AC3F6B" w:rsidRPr="00AC3F6B" w:rsidRDefault="00AC3F6B" w:rsidP="00215AD5">
      <w:pPr>
        <w:pStyle w:val="a3"/>
        <w:numPr>
          <w:ilvl w:val="0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2.3 미래 기술 (Future Tech)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엠니들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>(M-Needle): 마이크로니들 전달 시스템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바이오-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인텔리전스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 xml:space="preserve"> 결합 공정</w:t>
      </w:r>
    </w:p>
    <w:p w:rsidR="00AC3F6B" w:rsidRPr="00AC3F6B" w:rsidRDefault="00AC3F6B" w:rsidP="00215AD5">
      <w:pPr>
        <w:pStyle w:val="3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[Phase 3] PRODUCT UNIVERSE (제품 라인업 전략)</w:t>
      </w:r>
    </w:p>
    <w:p w:rsidR="00AC3F6B" w:rsidRPr="00AC3F6B" w:rsidRDefault="00AC3F6B" w:rsidP="00215AD5">
      <w:pPr>
        <w:pStyle w:val="a3"/>
        <w:numPr>
          <w:ilvl w:val="0"/>
          <w:numId w:val="7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3.1 </w:t>
      </w:r>
      <w:proofErr w:type="spellStart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리커버리</w:t>
      </w:r>
      <w:proofErr w:type="spellEnd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 라인 (Recovery Line)</w:t>
      </w:r>
    </w:p>
    <w:p w:rsidR="00AC3F6B" w:rsidRPr="00AC3F6B" w:rsidRDefault="00AC3F6B" w:rsidP="00215AD5">
      <w:pPr>
        <w:pStyle w:val="a3"/>
        <w:numPr>
          <w:ilvl w:val="1"/>
          <w:numId w:val="7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바디 겔 / 패치 / 스프레이</w:t>
      </w:r>
    </w:p>
    <w:p w:rsidR="00AC3F6B" w:rsidRPr="00AC3F6B" w:rsidRDefault="00AC3F6B" w:rsidP="00215AD5">
      <w:pPr>
        <w:pStyle w:val="a3"/>
        <w:numPr>
          <w:ilvl w:val="0"/>
          <w:numId w:val="7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3.2 </w:t>
      </w:r>
      <w:proofErr w:type="spellStart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데일리</w:t>
      </w:r>
      <w:proofErr w:type="spellEnd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 케어 라인 (Daily Care)</w:t>
      </w:r>
    </w:p>
    <w:p w:rsidR="00AC3F6B" w:rsidRPr="00AC3F6B" w:rsidRDefault="00AC3F6B" w:rsidP="00215AD5">
      <w:pPr>
        <w:pStyle w:val="a3"/>
        <w:numPr>
          <w:ilvl w:val="1"/>
          <w:numId w:val="7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 xml:space="preserve">더마 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코스메틱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 xml:space="preserve"> / 스킨케어</w:t>
      </w:r>
    </w:p>
    <w:p w:rsidR="00AC3F6B" w:rsidRPr="00AC3F6B" w:rsidRDefault="00AC3F6B" w:rsidP="00215AD5">
      <w:pPr>
        <w:pStyle w:val="a3"/>
        <w:numPr>
          <w:ilvl w:val="0"/>
          <w:numId w:val="7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3.3 퍼포먼스 라인 (Performance)</w:t>
      </w:r>
    </w:p>
    <w:p w:rsidR="00AC3F6B" w:rsidRPr="00AC3F6B" w:rsidRDefault="00AC3F6B" w:rsidP="00215AD5">
      <w:pPr>
        <w:pStyle w:val="a3"/>
        <w:numPr>
          <w:ilvl w:val="1"/>
          <w:numId w:val="7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 xml:space="preserve">스포츠 케어 / 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고기능성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 xml:space="preserve"> 앰플</w:t>
      </w:r>
    </w:p>
    <w:p w:rsidR="00AC3F6B" w:rsidRPr="00AC3F6B" w:rsidRDefault="00AC3F6B" w:rsidP="00215AD5">
      <w:pPr>
        <w:pStyle w:val="3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[Phase 4] MARKET DEFENSE (시장 지배력)</w:t>
      </w:r>
    </w:p>
    <w:p w:rsidR="00AC3F6B" w:rsidRPr="00AC3F6B" w:rsidRDefault="00AC3F6B" w:rsidP="00215AD5">
      <w:pPr>
        <w:pStyle w:val="a3"/>
        <w:numPr>
          <w:ilvl w:val="0"/>
          <w:numId w:val="8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4.1 인증 및 권위 (Authority)</w:t>
      </w:r>
    </w:p>
    <w:p w:rsidR="00AC3F6B" w:rsidRPr="00AC3F6B" w:rsidRDefault="00AC3F6B" w:rsidP="00215AD5">
      <w:pPr>
        <w:pStyle w:val="a3"/>
        <w:numPr>
          <w:ilvl w:val="1"/>
          <w:numId w:val="8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쾰른리스트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>(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Koelner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 xml:space="preserve"> 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Liste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>) / WADA 가이드라인</w:t>
      </w:r>
    </w:p>
    <w:p w:rsidR="00AC3F6B" w:rsidRPr="00AC3F6B" w:rsidRDefault="00AC3F6B" w:rsidP="00215AD5">
      <w:pPr>
        <w:pStyle w:val="a3"/>
        <w:numPr>
          <w:ilvl w:val="1"/>
          <w:numId w:val="8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GMP / ISO 국제 표준 인증</w:t>
      </w:r>
    </w:p>
    <w:p w:rsidR="00AC3F6B" w:rsidRPr="00AC3F6B" w:rsidRDefault="00AC3F6B" w:rsidP="00215AD5">
      <w:pPr>
        <w:pStyle w:val="a3"/>
        <w:numPr>
          <w:ilvl w:val="0"/>
          <w:numId w:val="8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4.2 글로벌 유통망 (Global Distribution)</w:t>
      </w:r>
    </w:p>
    <w:p w:rsidR="00AC3F6B" w:rsidRPr="00AC3F6B" w:rsidRDefault="00AC3F6B" w:rsidP="00215AD5">
      <w:pPr>
        <w:pStyle w:val="a3"/>
        <w:numPr>
          <w:ilvl w:val="1"/>
          <w:numId w:val="8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해외 지사 및 거점 확보 전략</w:t>
      </w:r>
    </w:p>
    <w:p w:rsidR="00AC3F6B" w:rsidRPr="00AC3F6B" w:rsidRDefault="00AC3F6B" w:rsidP="00215AD5">
      <w:pPr>
        <w:pStyle w:val="a3"/>
        <w:numPr>
          <w:ilvl w:val="1"/>
          <w:numId w:val="8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 xml:space="preserve">독점 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공급망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>(Supply Chain) 지배</w:t>
      </w:r>
    </w:p>
    <w:p w:rsidR="00AC3F6B" w:rsidRPr="00AC3F6B" w:rsidRDefault="007218E0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Theme="minorEastAsia" w:hAnsiTheme="minorEastAsia" w:cs="굴림"/>
          <w:bCs/>
          <w:kern w:val="0"/>
          <w:sz w:val="18"/>
          <w:szCs w:val="18"/>
        </w:rPr>
      </w:pPr>
      <w:r>
        <w:rPr>
          <w:rFonts w:asciiTheme="minorEastAsia" w:hAnsiTheme="minorEastAsia" w:cs="굴림" w:hint="eastAsia"/>
          <w:bCs/>
          <w:kern w:val="0"/>
          <w:sz w:val="18"/>
          <w:szCs w:val="18"/>
        </w:rPr>
        <w:lastRenderedPageBreak/>
        <w:t>[I</w:t>
      </w:r>
      <w:r>
        <w:rPr>
          <w:rFonts w:asciiTheme="minorEastAsia" w:hAnsiTheme="minorEastAsia" w:cs="굴림"/>
          <w:bCs/>
          <w:kern w:val="0"/>
          <w:sz w:val="18"/>
          <w:szCs w:val="18"/>
        </w:rPr>
        <w:t>ntro]</w:t>
      </w:r>
    </w:p>
    <w:p w:rsidR="00AC3F6B" w:rsidRPr="00AC3F6B" w:rsidRDefault="00AC3F6B" w:rsidP="00215AD5">
      <w:pPr>
        <w:pStyle w:val="3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[Phase 1] BRAND CORE (브랜드의 영혼)</w:t>
      </w:r>
    </w:p>
    <w:p w:rsidR="00E64856" w:rsidRPr="00E64856" w:rsidRDefault="00E64856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Theme="minorEastAsia" w:hAnsiTheme="minorEastAsia" w:cs="굴림"/>
          <w:bCs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>ACTS38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 xml:space="preserve">의 </w:t>
      </w: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>세계관</w:t>
      </w:r>
    </w:p>
    <w:p w:rsidR="00E64856" w:rsidRPr="00E64856" w:rsidRDefault="00E64856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inorEastAsia" w:hAnsiTheme="minorEastAsia" w:cs="굴림"/>
          <w:bCs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 xml:space="preserve">1. 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>A</w:t>
      </w:r>
      <w:r w:rsidR="00AC3F6B" w:rsidRPr="00AC3F6B">
        <w:rPr>
          <w:rFonts w:asciiTheme="minorEastAsia" w:hAnsiTheme="minorEastAsia" w:cs="굴림"/>
          <w:bCs/>
          <w:kern w:val="0"/>
          <w:sz w:val="18"/>
          <w:szCs w:val="18"/>
        </w:rPr>
        <w:t>CTS38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>철학</w:t>
      </w: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 xml:space="preserve"> (Core Value): Restore &amp; Limitless</w:t>
      </w:r>
    </w:p>
    <w:p w:rsidR="00AC3F6B" w:rsidRPr="00AC3F6B" w:rsidRDefault="00E64856" w:rsidP="00215AD5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bookmarkStart w:id="0" w:name="_GoBack"/>
      <w:bookmarkEnd w:id="0"/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>Restore (기능의 복원)</w:t>
      </w:r>
      <w:r w:rsidRPr="00E64856">
        <w:rPr>
          <w:rFonts w:asciiTheme="minorEastAsia" w:hAnsiTheme="minorEastAsia" w:cs="굴림"/>
          <w:kern w:val="0"/>
          <w:sz w:val="18"/>
          <w:szCs w:val="18"/>
        </w:rPr>
        <w:t xml:space="preserve">: </w:t>
      </w:r>
      <w:r w:rsidR="00AC3F6B" w:rsidRPr="00AC3F6B">
        <w:rPr>
          <w:rFonts w:asciiTheme="minorEastAsia" w:hAnsiTheme="minorEastAsia" w:hint="eastAsia"/>
          <w:sz w:val="18"/>
          <w:szCs w:val="18"/>
        </w:rPr>
        <w:t>단순히 달라지는 것이 아니라, 몸이 가진 본연의 기능을 가장 자연스럽고 온전한 상태로 되돌리는 것. (생체 리듬의 정상화 및 근본적 케어 시스템)</w:t>
      </w:r>
    </w:p>
    <w:p w:rsidR="00AC3F6B" w:rsidRPr="00E64856" w:rsidRDefault="00E64856" w:rsidP="00215AD5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>Limitless (가능성의 확장)</w:t>
      </w:r>
      <w:r w:rsidRPr="00E64856">
        <w:rPr>
          <w:rFonts w:asciiTheme="minorEastAsia" w:hAnsiTheme="minorEastAsia" w:cs="굴림"/>
          <w:kern w:val="0"/>
          <w:sz w:val="18"/>
          <w:szCs w:val="18"/>
        </w:rPr>
        <w:t xml:space="preserve">: </w:t>
      </w:r>
      <w:r w:rsidR="00AC3F6B" w:rsidRPr="00AC3F6B">
        <w:rPr>
          <w:rFonts w:asciiTheme="minorEastAsia" w:hAnsiTheme="minorEastAsia" w:hint="eastAsia"/>
          <w:sz w:val="18"/>
          <w:szCs w:val="18"/>
        </w:rPr>
        <w:t xml:space="preserve">복원된 기초 위에서 일상과 퍼포먼스를 한없이 확장하도록 기술적으로 뒷받침하는 것. (기술적 한계를 넘어서는 전문적 </w:t>
      </w:r>
      <w:proofErr w:type="spellStart"/>
      <w:r w:rsidR="00AC3F6B" w:rsidRPr="00AC3F6B">
        <w:rPr>
          <w:rFonts w:asciiTheme="minorEastAsia" w:hAnsiTheme="minorEastAsia" w:hint="eastAsia"/>
          <w:sz w:val="18"/>
          <w:szCs w:val="18"/>
        </w:rPr>
        <w:t>Body&amp;Mind</w:t>
      </w:r>
      <w:proofErr w:type="spellEnd"/>
      <w:r w:rsidR="00AC3F6B" w:rsidRPr="00AC3F6B">
        <w:rPr>
          <w:rFonts w:asciiTheme="minorEastAsia" w:hAnsiTheme="minorEastAsia" w:hint="eastAsia"/>
          <w:sz w:val="18"/>
          <w:szCs w:val="18"/>
        </w:rPr>
        <w:t xml:space="preserve"> Total Support)</w:t>
      </w:r>
    </w:p>
    <w:p w:rsidR="00E64856" w:rsidRPr="00E64856" w:rsidRDefault="00E64856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inorEastAsia" w:hAnsiTheme="minorEastAsia" w:cs="굴림"/>
          <w:bCs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 xml:space="preserve">2. </w:t>
      </w:r>
      <w:r w:rsidR="00AC3F6B" w:rsidRPr="00AC3F6B">
        <w:rPr>
          <w:rFonts w:asciiTheme="minorEastAsia" w:hAnsiTheme="minorEastAsia" w:cs="굴림"/>
          <w:bCs/>
          <w:kern w:val="0"/>
          <w:sz w:val="18"/>
          <w:szCs w:val="18"/>
        </w:rPr>
        <w:t>ACTS38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>의 핵심가치</w:t>
      </w:r>
    </w:p>
    <w:p w:rsidR="00E64856" w:rsidRPr="00E64856" w:rsidRDefault="00E64856" w:rsidP="00215AD5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>Potential Activation</w:t>
      </w:r>
      <w:r w:rsidRPr="00E64856">
        <w:rPr>
          <w:rFonts w:asciiTheme="minorEastAsia" w:hAnsiTheme="minorEastAsia" w:cs="굴림"/>
          <w:kern w:val="0"/>
          <w:sz w:val="18"/>
          <w:szCs w:val="18"/>
        </w:rPr>
        <w:t xml:space="preserve">: </w:t>
      </w:r>
      <w:r w:rsidR="00AC3F6B" w:rsidRPr="00AC3F6B">
        <w:rPr>
          <w:rFonts w:asciiTheme="minorEastAsia" w:hAnsiTheme="minorEastAsia" w:hint="eastAsia"/>
          <w:sz w:val="18"/>
          <w:szCs w:val="18"/>
        </w:rPr>
        <w:t>고객이 이미 가지고 있는 최상의 잠재력을 깨우는 정교한 설계자.</w:t>
      </w:r>
    </w:p>
    <w:p w:rsidR="00AC3F6B" w:rsidRPr="00E64856" w:rsidRDefault="00E64856" w:rsidP="00215AD5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>Harmonized Design</w:t>
      </w:r>
      <w:r w:rsidRPr="00E64856">
        <w:rPr>
          <w:rFonts w:asciiTheme="minorEastAsia" w:hAnsiTheme="minorEastAsia" w:cs="굴림"/>
          <w:kern w:val="0"/>
          <w:sz w:val="18"/>
          <w:szCs w:val="18"/>
        </w:rPr>
        <w:t xml:space="preserve">: </w:t>
      </w:r>
      <w:r w:rsidR="00AC3F6B" w:rsidRPr="00AC3F6B">
        <w:rPr>
          <w:rFonts w:asciiTheme="minorEastAsia" w:hAnsiTheme="minorEastAsia" w:hint="eastAsia"/>
          <w:sz w:val="18"/>
          <w:szCs w:val="18"/>
        </w:rPr>
        <w:t>기술과 몸이 가장 완벽하게 만나는 지점을 찾아내어, 최상의 컨디션을 유지하는 라이프스타일을 완성함.</w:t>
      </w:r>
    </w:p>
    <w:p w:rsidR="00E64856" w:rsidRPr="00AC3F6B" w:rsidRDefault="00E64856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inorEastAsia" w:hAnsiTheme="minorEastAsia" w:cs="굴림"/>
          <w:bCs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 xml:space="preserve">3. 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>A</w:t>
      </w:r>
      <w:r w:rsidR="00AC3F6B" w:rsidRPr="00AC3F6B">
        <w:rPr>
          <w:rFonts w:asciiTheme="minorEastAsia" w:hAnsiTheme="minorEastAsia" w:cs="굴림"/>
          <w:bCs/>
          <w:kern w:val="0"/>
          <w:sz w:val="18"/>
          <w:szCs w:val="18"/>
        </w:rPr>
        <w:t>CTS38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>의 슬로건</w:t>
      </w:r>
    </w:p>
    <w:p w:rsidR="00AC3F6B" w:rsidRPr="00E64856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inorEastAsia" w:hAnsiTheme="minorEastAsia" w:cs="굴림"/>
          <w:bCs/>
          <w:kern w:val="0"/>
          <w:sz w:val="18"/>
          <w:szCs w:val="18"/>
        </w:rPr>
      </w:pPr>
      <w:r w:rsidRPr="00AC3F6B">
        <w:rPr>
          <w:rFonts w:asciiTheme="minorEastAsia" w:hAnsiTheme="minorEastAsia" w:hint="eastAsia"/>
          <w:sz w:val="18"/>
          <w:szCs w:val="18"/>
        </w:rPr>
        <w:t>브랜드가 고객에게 전달하는 최종적인 메시지와 감동</w:t>
      </w:r>
    </w:p>
    <w:p w:rsidR="00E64856" w:rsidRPr="00E64856" w:rsidRDefault="00AC3F6B" w:rsidP="00215AD5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AC3F6B">
        <w:rPr>
          <w:rFonts w:asciiTheme="minorEastAsia" w:hAnsiTheme="minorEastAsia" w:cs="굴림"/>
          <w:bCs/>
          <w:kern w:val="0"/>
          <w:sz w:val="18"/>
          <w:szCs w:val="18"/>
        </w:rPr>
        <w:t xml:space="preserve">Main </w:t>
      </w:r>
      <w:r w:rsidR="00E64856" w:rsidRPr="00E64856">
        <w:rPr>
          <w:rFonts w:asciiTheme="minorEastAsia" w:hAnsiTheme="minorEastAsia" w:cs="굴림"/>
          <w:bCs/>
          <w:kern w:val="0"/>
          <w:sz w:val="18"/>
          <w:szCs w:val="18"/>
        </w:rPr>
        <w:t>Slogan</w:t>
      </w:r>
      <w:r w:rsidR="00E64856" w:rsidRPr="00E64856">
        <w:rPr>
          <w:rFonts w:asciiTheme="minorEastAsia" w:hAnsiTheme="minorEastAsia" w:cs="굴림"/>
          <w:kern w:val="0"/>
          <w:sz w:val="18"/>
          <w:szCs w:val="18"/>
        </w:rPr>
        <w:t>: "진정한 아름다움은 당신의 미소입니다."</w:t>
      </w:r>
    </w:p>
    <w:p w:rsidR="00E64856" w:rsidRPr="00AC3F6B" w:rsidRDefault="00AC3F6B" w:rsidP="00215AD5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AC3F6B">
        <w:rPr>
          <w:rFonts w:asciiTheme="minorEastAsia" w:hAnsiTheme="minorEastAsia" w:cs="굴림"/>
          <w:bCs/>
          <w:kern w:val="0"/>
          <w:sz w:val="18"/>
          <w:szCs w:val="18"/>
        </w:rPr>
        <w:t xml:space="preserve">Sub </w:t>
      </w:r>
      <w:proofErr w:type="gramStart"/>
      <w:r w:rsidRPr="00AC3F6B">
        <w:rPr>
          <w:rFonts w:asciiTheme="minorEastAsia" w:hAnsiTheme="minorEastAsia" w:cs="굴림"/>
          <w:bCs/>
          <w:kern w:val="0"/>
          <w:sz w:val="18"/>
          <w:szCs w:val="18"/>
        </w:rPr>
        <w:t>Slogan :</w:t>
      </w:r>
      <w:proofErr w:type="gramEnd"/>
      <w:r w:rsidRPr="00AC3F6B">
        <w:rPr>
          <w:rFonts w:asciiTheme="minorEastAsia" w:hAnsiTheme="minorEastAsia" w:cs="굴림"/>
          <w:bCs/>
          <w:kern w:val="0"/>
          <w:sz w:val="18"/>
          <w:szCs w:val="18"/>
        </w:rPr>
        <w:t xml:space="preserve"> </w:t>
      </w:r>
      <w:r w:rsidR="00E64856" w:rsidRPr="00E64856">
        <w:rPr>
          <w:rFonts w:asciiTheme="minorEastAsia" w:hAnsiTheme="minorEastAsia" w:cs="굴림"/>
          <w:bCs/>
          <w:kern w:val="0"/>
          <w:sz w:val="18"/>
          <w:szCs w:val="18"/>
        </w:rPr>
        <w:t>Invisible Care</w:t>
      </w:r>
      <w:r w:rsidR="00E64856" w:rsidRPr="00E64856">
        <w:rPr>
          <w:rFonts w:asciiTheme="minorEastAsia" w:hAnsiTheme="minorEastAsia" w:cs="굴림"/>
          <w:kern w:val="0"/>
          <w:sz w:val="18"/>
          <w:szCs w:val="18"/>
        </w:rPr>
        <w:t xml:space="preserve">: </w:t>
      </w:r>
      <w:r w:rsidRPr="00AC3F6B">
        <w:rPr>
          <w:rFonts w:asciiTheme="minorEastAsia" w:hAnsiTheme="minorEastAsia" w:hint="eastAsia"/>
          <w:sz w:val="18"/>
          <w:szCs w:val="18"/>
        </w:rPr>
        <w:t>항상 여유와 미소를 잃지 않도록, 보이지 않는 곳에서 당신을 수호하는 조용하고 강력한 기술력.</w:t>
      </w:r>
    </w:p>
    <w:p w:rsidR="00AC3F6B" w:rsidRPr="00E64856" w:rsidRDefault="00AC3F6B" w:rsidP="00215AD5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E64856" w:rsidRPr="00E64856" w:rsidRDefault="00E64856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inorEastAsia" w:hAnsiTheme="minorEastAsia" w:cs="굴림"/>
          <w:bCs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 xml:space="preserve">4. 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>A</w:t>
      </w:r>
      <w:r w:rsidR="00AC3F6B" w:rsidRPr="00AC3F6B">
        <w:rPr>
          <w:rFonts w:asciiTheme="minorEastAsia" w:hAnsiTheme="minorEastAsia" w:cs="굴림"/>
          <w:bCs/>
          <w:kern w:val="0"/>
          <w:sz w:val="18"/>
          <w:szCs w:val="18"/>
        </w:rPr>
        <w:t>CTS38</w:t>
      </w:r>
      <w:r w:rsidR="00AC3F6B" w:rsidRPr="00AC3F6B">
        <w:rPr>
          <w:rFonts w:asciiTheme="minorEastAsia" w:hAnsiTheme="minorEastAsia" w:cs="굴림" w:hint="eastAsia"/>
          <w:bCs/>
          <w:kern w:val="0"/>
          <w:sz w:val="18"/>
          <w:szCs w:val="18"/>
        </w:rPr>
        <w:t>의</w:t>
      </w: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 xml:space="preserve"> 지향점 (Culture): </w:t>
      </w:r>
    </w:p>
    <w:p w:rsidR="00E64856" w:rsidRPr="00E64856" w:rsidRDefault="00E64856" w:rsidP="00215AD5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E64856">
        <w:rPr>
          <w:rFonts w:asciiTheme="minorEastAsia" w:hAnsiTheme="minorEastAsia" w:cs="굴림"/>
          <w:bCs/>
          <w:kern w:val="0"/>
          <w:sz w:val="18"/>
          <w:szCs w:val="18"/>
        </w:rPr>
        <w:t>Silence Etiquette</w:t>
      </w:r>
      <w:r w:rsidRPr="00E64856">
        <w:rPr>
          <w:rFonts w:asciiTheme="minorEastAsia" w:hAnsiTheme="minorEastAsia" w:cs="굴림"/>
          <w:kern w:val="0"/>
          <w:sz w:val="18"/>
          <w:szCs w:val="18"/>
        </w:rPr>
        <w:t xml:space="preserve">: </w:t>
      </w:r>
      <w:r w:rsidR="00AC3F6B" w:rsidRPr="00AC3F6B">
        <w:rPr>
          <w:rFonts w:asciiTheme="minorEastAsia" w:hAnsiTheme="minorEastAsia" w:hint="eastAsia"/>
          <w:sz w:val="18"/>
          <w:szCs w:val="18"/>
        </w:rPr>
        <w:t>진정한 전문가는 자신을 드러내지 않습니다. 냄새, 자극 등 모든 번거로움을 제거한 절제된 프리미엄.</w:t>
      </w:r>
    </w:p>
    <w:p w:rsidR="004A5D10" w:rsidRPr="00AC3F6B" w:rsidRDefault="00AC3F6B" w:rsidP="00215AD5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ind w:left="0" w:firstLine="0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AC3F6B">
        <w:rPr>
          <w:rFonts w:asciiTheme="minorEastAsia" w:hAnsiTheme="minorEastAsia" w:hint="eastAsia"/>
          <w:sz w:val="18"/>
          <w:szCs w:val="18"/>
        </w:rPr>
        <w:t>Private Performance (</w:t>
      </w:r>
      <w:proofErr w:type="spellStart"/>
      <w:r w:rsidRPr="00AC3F6B">
        <w:rPr>
          <w:rFonts w:asciiTheme="minorEastAsia" w:hAnsiTheme="minorEastAsia" w:hint="eastAsia"/>
          <w:sz w:val="18"/>
          <w:szCs w:val="18"/>
        </w:rPr>
        <w:t>프라이빗</w:t>
      </w:r>
      <w:proofErr w:type="spellEnd"/>
      <w:r w:rsidRPr="00AC3F6B">
        <w:rPr>
          <w:rFonts w:asciiTheme="minorEastAsia" w:hAnsiTheme="minorEastAsia" w:hint="eastAsia"/>
          <w:sz w:val="18"/>
          <w:szCs w:val="18"/>
        </w:rPr>
        <w:t xml:space="preserve"> 퍼포먼스</w:t>
      </w:r>
      <w:proofErr w:type="gramStart"/>
      <w:r w:rsidRPr="00AC3F6B">
        <w:rPr>
          <w:rFonts w:asciiTheme="minorEastAsia" w:hAnsiTheme="minorEastAsia" w:hint="eastAsia"/>
          <w:sz w:val="18"/>
          <w:szCs w:val="18"/>
        </w:rPr>
        <w:t>)</w:t>
      </w:r>
      <w:r w:rsidRPr="00AC3F6B">
        <w:rPr>
          <w:rFonts w:asciiTheme="minorEastAsia" w:hAnsiTheme="minorEastAsia"/>
          <w:sz w:val="18"/>
          <w:szCs w:val="18"/>
        </w:rPr>
        <w:t xml:space="preserve"> :</w:t>
      </w:r>
      <w:proofErr w:type="gramEnd"/>
      <w:r w:rsidRPr="00AC3F6B">
        <w:rPr>
          <w:rFonts w:asciiTheme="minorEastAsia" w:hAnsiTheme="minorEastAsia"/>
          <w:sz w:val="18"/>
          <w:szCs w:val="18"/>
        </w:rPr>
        <w:t xml:space="preserve"> </w:t>
      </w:r>
      <w:r w:rsidRPr="00AC3F6B">
        <w:rPr>
          <w:rFonts w:asciiTheme="minorEastAsia" w:hAnsiTheme="minorEastAsia" w:hint="eastAsia"/>
          <w:sz w:val="18"/>
          <w:szCs w:val="18"/>
        </w:rPr>
        <w:t>대중적인 과시보다, 확실한 변화를 당신만이 체감할 수 있는 전문가적 가치를 지향.</w:t>
      </w:r>
      <w:r w:rsidRPr="00AC3F6B">
        <w:rPr>
          <w:rFonts w:asciiTheme="minorEastAsia" w:hAnsiTheme="minorEastAsia" w:cs="굴림"/>
          <w:kern w:val="0"/>
          <w:sz w:val="18"/>
          <w:szCs w:val="18"/>
        </w:rPr>
        <w:t xml:space="preserve"> </w:t>
      </w: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AC3F6B">
        <w:rPr>
          <w:rFonts w:asciiTheme="minorEastAsia" w:hAnsiTheme="minorEastAsia" w:cs="굴림"/>
          <w:kern w:val="0"/>
          <w:sz w:val="18"/>
          <w:szCs w:val="18"/>
        </w:rPr>
        <w:t xml:space="preserve">2026. 02. 16 19:00 </w:t>
      </w:r>
      <w:r w:rsidRPr="00AC3F6B">
        <w:rPr>
          <w:rFonts w:asciiTheme="minorEastAsia" w:hAnsiTheme="minorEastAsia" w:cs="굴림" w:hint="eastAsia"/>
          <w:kern w:val="0"/>
          <w:sz w:val="18"/>
          <w:szCs w:val="18"/>
        </w:rPr>
        <w:t>완료</w:t>
      </w: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  <w:r w:rsidRPr="00AC3F6B">
        <w:rPr>
          <w:rFonts w:asciiTheme="minorEastAsia" w:hAnsiTheme="minorEastAsia" w:cs="굴림" w:hint="eastAsia"/>
          <w:kern w:val="0"/>
          <w:sz w:val="18"/>
          <w:szCs w:val="18"/>
        </w:rPr>
        <w:t>-</w:t>
      </w:r>
      <w:r w:rsidRPr="00AC3F6B">
        <w:rPr>
          <w:rFonts w:asciiTheme="minorEastAsia" w:hAnsiTheme="minorEastAsia" w:cs="굴림"/>
          <w:kern w:val="0"/>
          <w:sz w:val="18"/>
          <w:szCs w:val="18"/>
        </w:rPr>
        <w:t>------------------------------------</w:t>
      </w:r>
    </w:p>
    <w:p w:rsidR="00AC3F6B" w:rsidRPr="00AC3F6B" w:rsidRDefault="00AC3F6B" w:rsidP="00215AD5">
      <w:pPr>
        <w:pStyle w:val="3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[Phase 2] TECHNOLOGY &amp; R&amp;D (기술적 권위)</w:t>
      </w:r>
    </w:p>
    <w:p w:rsidR="00AC3F6B" w:rsidRPr="00AC3F6B" w:rsidRDefault="00AC3F6B" w:rsidP="00215AD5">
      <w:pPr>
        <w:pStyle w:val="a3"/>
        <w:numPr>
          <w:ilvl w:val="0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2.1 독점 원료 엔진 (</w:t>
      </w:r>
      <w:proofErr w:type="spellStart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Boswellia</w:t>
      </w:r>
      <w:proofErr w:type="spellEnd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 Engine)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고순도 추출 기술 (AKBA/KBA 5.98%+)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>순도 65% 이상의 고농축 추출물 규격</w:t>
      </w:r>
    </w:p>
    <w:p w:rsidR="00AC3F6B" w:rsidRPr="00AC3F6B" w:rsidRDefault="00AC3F6B" w:rsidP="00215AD5">
      <w:pPr>
        <w:pStyle w:val="a3"/>
        <w:numPr>
          <w:ilvl w:val="0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2.2 </w:t>
      </w:r>
      <w:proofErr w:type="spellStart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매커니즘</w:t>
      </w:r>
      <w:proofErr w:type="spellEnd"/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 xml:space="preserve"> (Action Mechanism)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lastRenderedPageBreak/>
        <w:t>Direct Delivery: 표피층 직접 침투 방식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sz w:val="18"/>
          <w:szCs w:val="18"/>
        </w:rPr>
        <w:t xml:space="preserve">Anti-Inflammatory: 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보스웰릭산의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 xml:space="preserve"> 염증 억제 기전</w:t>
      </w:r>
    </w:p>
    <w:p w:rsidR="00AC3F6B" w:rsidRPr="00AC3F6B" w:rsidRDefault="00AC3F6B" w:rsidP="00215AD5">
      <w:pPr>
        <w:pStyle w:val="a3"/>
        <w:numPr>
          <w:ilvl w:val="0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r w:rsidRPr="00AC3F6B">
        <w:rPr>
          <w:rFonts w:asciiTheme="minorEastAsia" w:eastAsiaTheme="minorEastAsia" w:hAnsiTheme="minorEastAsia"/>
          <w:b/>
          <w:bCs/>
          <w:sz w:val="18"/>
          <w:szCs w:val="18"/>
        </w:rPr>
        <w:t>2.3 미래 기술 (Future Tech)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엠니들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>(M-Needle): 마이크로니들 전달 시스템</w:t>
      </w:r>
    </w:p>
    <w:p w:rsidR="007218E0" w:rsidRDefault="00AC3F6B" w:rsidP="00215AD5">
      <w:pPr>
        <w:pStyle w:val="3"/>
      </w:pPr>
      <w:r w:rsidRPr="00AC3F6B">
        <w:rPr>
          <w:rFonts w:asciiTheme="minorEastAsia" w:eastAsiaTheme="minorEastAsia" w:hAnsiTheme="minorEastAsia"/>
          <w:sz w:val="18"/>
          <w:szCs w:val="18"/>
        </w:rPr>
        <w:t>바이오-</w:t>
      </w:r>
      <w:proofErr w:type="spellStart"/>
      <w:r w:rsidRPr="00AC3F6B">
        <w:rPr>
          <w:rFonts w:asciiTheme="minorEastAsia" w:eastAsiaTheme="minorEastAsia" w:hAnsiTheme="minorEastAsia"/>
          <w:sz w:val="18"/>
          <w:szCs w:val="18"/>
        </w:rPr>
        <w:t>인텔리전스</w:t>
      </w:r>
      <w:proofErr w:type="spellEnd"/>
      <w:r w:rsidRPr="00AC3F6B">
        <w:rPr>
          <w:rFonts w:asciiTheme="minorEastAsia" w:eastAsiaTheme="minorEastAsia" w:hAnsiTheme="minorEastAsia"/>
          <w:sz w:val="18"/>
          <w:szCs w:val="18"/>
        </w:rPr>
        <w:t xml:space="preserve"> 결합 공정</w:t>
      </w:r>
      <w:r w:rsidR="007218E0">
        <w:rPr>
          <w:rFonts w:asciiTheme="minorEastAsia" w:eastAsiaTheme="minorEastAsia" w:hAnsiTheme="minorEastAsia"/>
          <w:sz w:val="18"/>
          <w:szCs w:val="18"/>
        </w:rPr>
        <w:br/>
      </w:r>
      <w:r w:rsidR="007218E0">
        <w:rPr>
          <w:rFonts w:asciiTheme="minorEastAsia" w:eastAsiaTheme="minorEastAsia" w:hAnsiTheme="minorEastAsia"/>
          <w:sz w:val="18"/>
          <w:szCs w:val="18"/>
        </w:rPr>
        <w:br/>
      </w:r>
      <w:r w:rsidR="007218E0">
        <w:t>1. 원료의 기원: 고산지대의 생명력 (Wild Harvest)</w:t>
      </w:r>
    </w:p>
    <w:p w:rsidR="007218E0" w:rsidRDefault="007218E0" w:rsidP="00215AD5">
      <w:pPr>
        <w:pStyle w:val="a3"/>
      </w:pPr>
      <w:r>
        <w:t xml:space="preserve">ACTS38은 시중의 저가형 </w:t>
      </w:r>
      <w:proofErr w:type="spellStart"/>
      <w:r>
        <w:t>보스웰리아와</w:t>
      </w:r>
      <w:proofErr w:type="spellEnd"/>
      <w:r>
        <w:t xml:space="preserve"> 출발점부터 다릅니다. 척박한 고산지대에서 자생하는 </w:t>
      </w:r>
      <w:proofErr w:type="spellStart"/>
      <w:r>
        <w:t>유향나무의</w:t>
      </w:r>
      <w:proofErr w:type="spellEnd"/>
      <w:r>
        <w:t xml:space="preserve"> </w:t>
      </w:r>
      <w:proofErr w:type="spellStart"/>
      <w:r>
        <w:t>수액만을</w:t>
      </w:r>
      <w:proofErr w:type="spellEnd"/>
      <w:r>
        <w:t xml:space="preserve"> 엄선하며, 유효 성분 파괴를 최소화하기 위한 **'저온 항공 운송 시스템'**을 원칙으로 합니다.</w:t>
      </w:r>
    </w:p>
    <w:p w:rsidR="007218E0" w:rsidRDefault="007218E0" w:rsidP="00215AD5">
      <w:pPr>
        <w:pStyle w:val="3"/>
      </w:pPr>
      <w:r>
        <w:t xml:space="preserve">2. 기술적 </w:t>
      </w:r>
      <w:proofErr w:type="spellStart"/>
      <w:r>
        <w:t>초격차</w:t>
      </w:r>
      <w:proofErr w:type="spellEnd"/>
      <w:r>
        <w:t>: 5.98%와 65%의 법칙</w:t>
      </w:r>
    </w:p>
    <w:p w:rsidR="007218E0" w:rsidRDefault="007218E0" w:rsidP="00215AD5">
      <w:pPr>
        <w:pStyle w:val="a3"/>
      </w:pPr>
      <w:r>
        <w:t>수치로 증명되지 않는 효능은 마케팅에 불과합니다. ACTS38은 데이터로 말합니다.</w:t>
      </w:r>
    </w:p>
    <w:p w:rsidR="007218E0" w:rsidRDefault="007218E0" w:rsidP="00215AD5">
      <w:pPr>
        <w:pStyle w:val="a3"/>
        <w:numPr>
          <w:ilvl w:val="0"/>
          <w:numId w:val="9"/>
        </w:numPr>
        <w:ind w:left="0" w:firstLine="0"/>
      </w:pPr>
      <w:r>
        <w:rPr>
          <w:b/>
          <w:bCs/>
        </w:rPr>
        <w:t>지표 성분 극대화 (AKBA/KBA 5.98%+)</w:t>
      </w:r>
      <w:r>
        <w:t xml:space="preserve">: 염증 억제의 핵심인 </w:t>
      </w:r>
      <w:proofErr w:type="spellStart"/>
      <w:r>
        <w:t>보스웰릭산</w:t>
      </w:r>
      <w:proofErr w:type="spellEnd"/>
      <w:r>
        <w:t xml:space="preserve">(AKBA, KBA) 함량을 </w:t>
      </w:r>
      <w:proofErr w:type="spellStart"/>
      <w:r>
        <w:t>식약처</w:t>
      </w:r>
      <w:proofErr w:type="spellEnd"/>
      <w:r>
        <w:t xml:space="preserve"> 기준치보다 약 20% 이상 높게 유지합니다.</w:t>
      </w:r>
    </w:p>
    <w:p w:rsidR="007218E0" w:rsidRDefault="007218E0" w:rsidP="00215AD5">
      <w:pPr>
        <w:pStyle w:val="a3"/>
        <w:numPr>
          <w:ilvl w:val="0"/>
          <w:numId w:val="9"/>
        </w:numPr>
        <w:ind w:left="0" w:firstLine="0"/>
      </w:pPr>
      <w:r>
        <w:rPr>
          <w:b/>
          <w:bCs/>
        </w:rPr>
        <w:t>고농축 규격 (Purity 65%)</w:t>
      </w:r>
      <w:r>
        <w:t xml:space="preserve">: 불순물을 제거하고 유효 성분만을 65% 이상 농축한 </w:t>
      </w:r>
      <w:r>
        <w:rPr>
          <w:b/>
          <w:bCs/>
        </w:rPr>
        <w:t>'하이-</w:t>
      </w:r>
      <w:proofErr w:type="spellStart"/>
      <w:r>
        <w:rPr>
          <w:b/>
          <w:bCs/>
        </w:rPr>
        <w:t>퓨리티</w:t>
      </w:r>
      <w:proofErr w:type="spellEnd"/>
      <w:r>
        <w:rPr>
          <w:b/>
          <w:bCs/>
        </w:rPr>
        <w:t>(High-Purity) 액티브'</w:t>
      </w:r>
      <w:r>
        <w:t xml:space="preserve"> 원료를 사용하여, 소량으로도 즉각적인 </w:t>
      </w:r>
      <w:proofErr w:type="spellStart"/>
      <w:r>
        <w:t>리커버리</w:t>
      </w:r>
      <w:proofErr w:type="spellEnd"/>
      <w:r>
        <w:t xml:space="preserve"> 반응을 유도합니다.</w:t>
      </w:r>
    </w:p>
    <w:p w:rsidR="007218E0" w:rsidRDefault="007218E0" w:rsidP="00215AD5">
      <w:pPr>
        <w:pStyle w:val="3"/>
      </w:pPr>
      <w:r>
        <w:t xml:space="preserve">3. 공정의 진화 </w:t>
      </w:r>
      <w:proofErr w:type="spellStart"/>
      <w:r>
        <w:t>로드맵</w:t>
      </w:r>
      <w:proofErr w:type="spellEnd"/>
      <w:r>
        <w:t xml:space="preserve"> (The Extraction Evolution)</w:t>
      </w:r>
    </w:p>
    <w:p w:rsidR="007218E0" w:rsidRDefault="007218E0" w:rsidP="00215AD5">
      <w:pPr>
        <w:pStyle w:val="a3"/>
      </w:pPr>
      <w:r>
        <w:t xml:space="preserve">지용성 원료의 한계를 극복하고 </w:t>
      </w:r>
      <w:proofErr w:type="spellStart"/>
      <w:r>
        <w:t>순수도를</w:t>
      </w:r>
      <w:proofErr w:type="spellEnd"/>
      <w:r>
        <w:t xml:space="preserve"> 높이기 위한 ACTS38만의 3단계 추출 공정입니다.</w:t>
      </w:r>
    </w:p>
    <w:p w:rsidR="007218E0" w:rsidRDefault="007218E0" w:rsidP="00215AD5">
      <w:pPr>
        <w:pStyle w:val="a3"/>
        <w:numPr>
          <w:ilvl w:val="0"/>
          <w:numId w:val="10"/>
        </w:numPr>
        <w:ind w:left="0" w:firstLine="0"/>
      </w:pPr>
      <w:r>
        <w:rPr>
          <w:b/>
          <w:bCs/>
        </w:rPr>
        <w:t xml:space="preserve">Step 1. </w:t>
      </w:r>
      <w:proofErr w:type="spellStart"/>
      <w:r>
        <w:rPr>
          <w:b/>
          <w:bCs/>
        </w:rPr>
        <w:t>초임계</w:t>
      </w:r>
      <w:proofErr w:type="spellEnd"/>
      <w:r>
        <w:rPr>
          <w:b/>
          <w:bCs/>
        </w:rPr>
        <w:t xml:space="preserve"> 이산화탄소 추출 (SFE)</w:t>
      </w:r>
      <w:r>
        <w:t xml:space="preserve">: 화학 용매 대신 액체와 기체의 중간 상태인 CO2를 사용하여 유효 성분을 추출합니다. 잔류 용매가 0.00%이며, 열에 의한 영양소 파괴가 없는 </w:t>
      </w:r>
      <w:r>
        <w:rPr>
          <w:b/>
          <w:bCs/>
        </w:rPr>
        <w:t>'Zero-Residue'</w:t>
      </w:r>
      <w:r>
        <w:t xml:space="preserve"> 공법입니다.</w:t>
      </w:r>
    </w:p>
    <w:p w:rsidR="007218E0" w:rsidRDefault="007218E0" w:rsidP="00215AD5">
      <w:pPr>
        <w:pStyle w:val="a3"/>
        <w:numPr>
          <w:ilvl w:val="0"/>
          <w:numId w:val="10"/>
        </w:numPr>
        <w:ind w:left="0" w:firstLine="0"/>
      </w:pPr>
      <w:r>
        <w:rPr>
          <w:b/>
          <w:bCs/>
        </w:rPr>
        <w:t xml:space="preserve">Step 2. </w:t>
      </w:r>
      <w:proofErr w:type="spellStart"/>
      <w:r>
        <w:rPr>
          <w:b/>
          <w:bCs/>
        </w:rPr>
        <w:t>아임계</w:t>
      </w:r>
      <w:proofErr w:type="spellEnd"/>
      <w:r>
        <w:rPr>
          <w:b/>
          <w:bCs/>
        </w:rPr>
        <w:t xml:space="preserve"> 물 추출 (SWE)</w:t>
      </w:r>
      <w:r>
        <w:t xml:space="preserve">: </w:t>
      </w:r>
      <w:proofErr w:type="spellStart"/>
      <w:r>
        <w:t>초임계의</w:t>
      </w:r>
      <w:proofErr w:type="spellEnd"/>
      <w:r>
        <w:t xml:space="preserve"> 다음 세대 기술로, 고온·고압의 물을 용매로 활용합니다. 지용성 </w:t>
      </w:r>
      <w:proofErr w:type="spellStart"/>
      <w:r>
        <w:t>성분뿐만</w:t>
      </w:r>
      <w:proofErr w:type="spellEnd"/>
      <w:r>
        <w:t xml:space="preserve"> 아니라 </w:t>
      </w:r>
      <w:proofErr w:type="spellStart"/>
      <w:r>
        <w:t>보스웰리아</w:t>
      </w:r>
      <w:proofErr w:type="spellEnd"/>
      <w:r>
        <w:t xml:space="preserve"> 내 숨겨진 미세 수용성 활성 성분까지 통째로 끌어올려 </w:t>
      </w:r>
      <w:r>
        <w:rPr>
          <w:b/>
          <w:bCs/>
        </w:rPr>
        <w:t>'Full-Spectrum'</w:t>
      </w:r>
      <w:r>
        <w:t xml:space="preserve"> 추출을 완성합니다.</w:t>
      </w:r>
    </w:p>
    <w:p w:rsidR="007218E0" w:rsidRDefault="007218E0" w:rsidP="00215AD5">
      <w:pPr>
        <w:pStyle w:val="a3"/>
        <w:numPr>
          <w:ilvl w:val="0"/>
          <w:numId w:val="10"/>
        </w:numPr>
        <w:ind w:left="0" w:firstLine="0"/>
      </w:pPr>
      <w:r>
        <w:rPr>
          <w:b/>
          <w:bCs/>
        </w:rPr>
        <w:t>Step 3. 분자 증류 및 정제 (Molecular Distillation)</w:t>
      </w:r>
      <w:r>
        <w:t xml:space="preserve">: 추출물 중에서도 가장 분자량이 작고 활성도가 높은 </w:t>
      </w:r>
      <w:proofErr w:type="spellStart"/>
      <w:r>
        <w:t>입자만을</w:t>
      </w:r>
      <w:proofErr w:type="spellEnd"/>
      <w:r>
        <w:t xml:space="preserve"> 골라내는 초정밀 정제 과정을 거쳐, ACTS38만의 독점 원료 엔진이 완성됩니다.</w:t>
      </w:r>
    </w:p>
    <w:p w:rsidR="007218E0" w:rsidRDefault="007218E0" w:rsidP="00215AD5">
      <w:pPr>
        <w:pStyle w:val="3"/>
      </w:pPr>
      <w:r>
        <w:t>4. 원료 다변화 전략 (Ingredient Portfolio)</w:t>
      </w:r>
    </w:p>
    <w:p w:rsidR="007218E0" w:rsidRDefault="007218E0" w:rsidP="00215AD5">
      <w:pPr>
        <w:pStyle w:val="a3"/>
      </w:pPr>
      <w:proofErr w:type="spellStart"/>
      <w:r>
        <w:t>보스웰리아를</w:t>
      </w:r>
      <w:proofErr w:type="spellEnd"/>
      <w:r>
        <w:t xml:space="preserve"> 중심으로 한 ACTS38의 원료 생태계 확장 계획입니다.</w:t>
      </w:r>
    </w:p>
    <w:p w:rsidR="007218E0" w:rsidRDefault="007218E0" w:rsidP="00215AD5">
      <w:pPr>
        <w:pStyle w:val="a3"/>
        <w:numPr>
          <w:ilvl w:val="0"/>
          <w:numId w:val="11"/>
        </w:numPr>
        <w:ind w:left="0" w:firstLine="0"/>
      </w:pPr>
      <w:r>
        <w:rPr>
          <w:b/>
          <w:bCs/>
        </w:rPr>
        <w:lastRenderedPageBreak/>
        <w:t>1단계 [Core]</w:t>
      </w:r>
      <w:r>
        <w:t xml:space="preserve">: 고순도 </w:t>
      </w:r>
      <w:proofErr w:type="spellStart"/>
      <w:r>
        <w:t>보스웰리아</w:t>
      </w:r>
      <w:proofErr w:type="spellEnd"/>
      <w:r>
        <w:t xml:space="preserve"> 단일 엔진 완성.</w:t>
      </w:r>
    </w:p>
    <w:p w:rsidR="007218E0" w:rsidRDefault="007218E0" w:rsidP="00215AD5">
      <w:pPr>
        <w:pStyle w:val="a3"/>
        <w:numPr>
          <w:ilvl w:val="0"/>
          <w:numId w:val="11"/>
        </w:numPr>
        <w:ind w:left="0" w:firstLine="0"/>
      </w:pPr>
      <w:r>
        <w:rPr>
          <w:b/>
          <w:bCs/>
        </w:rPr>
        <w:t>2단계 [Synergy]</w:t>
      </w:r>
      <w:r>
        <w:t xml:space="preserve">: </w:t>
      </w:r>
      <w:proofErr w:type="spellStart"/>
      <w:r>
        <w:t>보스웰리아</w:t>
      </w:r>
      <w:proofErr w:type="spellEnd"/>
      <w:r>
        <w:t xml:space="preserve"> + </w:t>
      </w:r>
      <w:r>
        <w:rPr>
          <w:b/>
          <w:bCs/>
        </w:rPr>
        <w:t>신규 천연 재생 추출물</w:t>
      </w:r>
      <w:r>
        <w:t xml:space="preserve"> (시너지 극대화).</w:t>
      </w:r>
    </w:p>
    <w:p w:rsidR="007218E0" w:rsidRDefault="007218E0" w:rsidP="00215AD5">
      <w:pPr>
        <w:pStyle w:val="a3"/>
        <w:numPr>
          <w:ilvl w:val="0"/>
          <w:numId w:val="11"/>
        </w:numPr>
        <w:ind w:left="0" w:firstLine="0"/>
      </w:pPr>
      <w:r>
        <w:rPr>
          <w:b/>
          <w:bCs/>
        </w:rPr>
        <w:t>3단계 [Beyond]</w:t>
      </w:r>
      <w:r>
        <w:t xml:space="preserve">: </w:t>
      </w:r>
      <w:proofErr w:type="spellStart"/>
      <w:r>
        <w:t>아임계</w:t>
      </w:r>
      <w:proofErr w:type="spellEnd"/>
      <w:r>
        <w:t xml:space="preserve"> 공법으로 추출한 </w:t>
      </w:r>
      <w:r>
        <w:rPr>
          <w:b/>
          <w:bCs/>
        </w:rPr>
        <w:t>독자적 차세대 원료</w:t>
      </w:r>
      <w:r>
        <w:t xml:space="preserve"> 라인업 구축.</w:t>
      </w:r>
    </w:p>
    <w:p w:rsidR="00AC3F6B" w:rsidRPr="00AC3F6B" w:rsidRDefault="00AC3F6B" w:rsidP="00215AD5">
      <w:pPr>
        <w:pStyle w:val="a3"/>
        <w:numPr>
          <w:ilvl w:val="1"/>
          <w:numId w:val="6"/>
        </w:numPr>
        <w:ind w:left="0" w:firstLine="0"/>
        <w:rPr>
          <w:rFonts w:asciiTheme="minorEastAsia" w:eastAsiaTheme="minorEastAsia" w:hAnsiTheme="minorEastAsia"/>
          <w:sz w:val="18"/>
          <w:szCs w:val="18"/>
        </w:rPr>
      </w:pP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AC3F6B" w:rsidRPr="00AC3F6B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AC3F6B" w:rsidRPr="00E64856" w:rsidRDefault="00AC3F6B" w:rsidP="00215AD5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 w:val="18"/>
          <w:szCs w:val="18"/>
        </w:rPr>
      </w:pPr>
    </w:p>
    <w:p w:rsidR="008E4F9A" w:rsidRPr="00AC3F6B" w:rsidRDefault="00AC3F6B" w:rsidP="00215AD5">
      <w:pPr>
        <w:spacing w:line="240" w:lineRule="auto"/>
        <w:rPr>
          <w:rFonts w:asciiTheme="minorEastAsia" w:hAnsiTheme="minorEastAsia"/>
          <w:sz w:val="18"/>
          <w:szCs w:val="18"/>
        </w:rPr>
      </w:pPr>
      <w:r w:rsidRPr="00AC3F6B">
        <w:rPr>
          <w:rFonts w:asciiTheme="minorEastAsia" w:hAnsiTheme="minorEastAsia"/>
          <w:noProof/>
          <w:sz w:val="18"/>
          <w:szCs w:val="18"/>
        </w:rPr>
        <w:drawing>
          <wp:inline distT="0" distB="0" distL="0" distR="0">
            <wp:extent cx="5730240" cy="3733800"/>
            <wp:effectExtent l="0" t="0" r="3810" b="0"/>
            <wp:docPr id="2" name="그림 2" descr="C:\Users\ACTS38_06\AppData\Local\Microsoft\Windows\INetCache\Content.Word\c6da57fc-a6ac-4fbc-a579-ce547967a16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CTS38_06\AppData\Local\Microsoft\Windows\INetCache\Content.Word\c6da57fc-a6ac-4fbc-a579-ce547967a16d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E4F9A" w:rsidRPr="00AC3F6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73835"/>
    <w:multiLevelType w:val="multilevel"/>
    <w:tmpl w:val="F546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C6D1C"/>
    <w:multiLevelType w:val="multilevel"/>
    <w:tmpl w:val="53A6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E5C20"/>
    <w:multiLevelType w:val="multilevel"/>
    <w:tmpl w:val="1DEE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7F6611"/>
    <w:multiLevelType w:val="multilevel"/>
    <w:tmpl w:val="B6C6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CC27F7"/>
    <w:multiLevelType w:val="multilevel"/>
    <w:tmpl w:val="CB34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FA3"/>
    <w:multiLevelType w:val="multilevel"/>
    <w:tmpl w:val="162A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D3CB2"/>
    <w:multiLevelType w:val="multilevel"/>
    <w:tmpl w:val="9364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A4A27"/>
    <w:multiLevelType w:val="multilevel"/>
    <w:tmpl w:val="EAEE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F365B8"/>
    <w:multiLevelType w:val="multilevel"/>
    <w:tmpl w:val="2AEE5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583647"/>
    <w:multiLevelType w:val="multilevel"/>
    <w:tmpl w:val="1E5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A0177E"/>
    <w:multiLevelType w:val="multilevel"/>
    <w:tmpl w:val="CB5C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7"/>
  </w:num>
  <w:num w:numId="5">
    <w:abstractNumId w:val="0"/>
  </w:num>
  <w:num w:numId="6">
    <w:abstractNumId w:val="5"/>
  </w:num>
  <w:num w:numId="7">
    <w:abstractNumId w:val="10"/>
  </w:num>
  <w:num w:numId="8">
    <w:abstractNumId w:val="8"/>
  </w:num>
  <w:num w:numId="9">
    <w:abstractNumId w:val="6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856"/>
    <w:rsid w:val="00215AD5"/>
    <w:rsid w:val="004A5D10"/>
    <w:rsid w:val="007218E0"/>
    <w:rsid w:val="008E4F9A"/>
    <w:rsid w:val="00AC3F6B"/>
    <w:rsid w:val="00BE248B"/>
    <w:rsid w:val="00E64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6ACF1"/>
  <w15:chartTrackingRefBased/>
  <w15:docId w15:val="{D78BACBD-4109-4CE3-8C7A-C23384A22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E64856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link w:val="4Char"/>
    <w:uiPriority w:val="9"/>
    <w:qFormat/>
    <w:rsid w:val="00E64856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basedOn w:val="a0"/>
    <w:link w:val="3"/>
    <w:uiPriority w:val="9"/>
    <w:rsid w:val="00E64856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4Char">
    <w:name w:val="제목 4 Char"/>
    <w:basedOn w:val="a0"/>
    <w:link w:val="4"/>
    <w:uiPriority w:val="9"/>
    <w:rsid w:val="00E64856"/>
    <w:rPr>
      <w:rFonts w:ascii="굴림" w:eastAsia="굴림" w:hAnsi="굴림" w:cs="굴림"/>
      <w:b/>
      <w:bCs/>
      <w:kern w:val="0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E6485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6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4</Pages>
  <Words>488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ACTS38_06</dc:creator>
  <cp:keywords/>
  <dc:description/>
  <cp:lastModifiedBy>ACTS38_06</cp:lastModifiedBy>
  <cp:revision>2</cp:revision>
  <dcterms:created xsi:type="dcterms:W3CDTF">2026-02-16T03:49:00Z</dcterms:created>
  <dcterms:modified xsi:type="dcterms:W3CDTF">2026-02-17T05:41:00Z</dcterms:modified>
</cp:coreProperties>
</file>