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30F" w:rsidRPr="008F430F" w:rsidRDefault="008F430F" w:rsidP="008F430F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宋体"/>
          <w:color w:val="000000"/>
          <w:kern w:val="0"/>
          <w:sz w:val="36"/>
          <w:szCs w:val="36"/>
        </w:rPr>
      </w:pPr>
      <w:r w:rsidRPr="008F430F">
        <w:rPr>
          <w:rFonts w:ascii="Georgia" w:eastAsia="宋体" w:hAnsi="Georgia" w:cs="宋体"/>
          <w:color w:val="000000"/>
          <w:kern w:val="0"/>
          <w:sz w:val="36"/>
          <w:szCs w:val="36"/>
        </w:rPr>
        <w:t>文件格式说明</w:t>
      </w:r>
      <w:r w:rsidRPr="008F430F">
        <w:rPr>
          <w:rFonts w:ascii="Arial" w:eastAsia="宋体" w:hAnsi="Arial" w:cs="Arial"/>
          <w:color w:val="54595D"/>
          <w:kern w:val="0"/>
          <w:sz w:val="24"/>
          <w:szCs w:val="24"/>
        </w:rPr>
        <w:t>[ </w:t>
      </w:r>
      <w:hyperlink r:id="rId4" w:tooltip="编辑部分：文件格式描述" w:history="1">
        <w:r w:rsidRPr="008F430F">
          <w:rPr>
            <w:rFonts w:ascii="Arial" w:eastAsia="宋体" w:hAnsi="Arial" w:cs="Arial"/>
            <w:color w:val="0B0080"/>
            <w:kern w:val="0"/>
            <w:sz w:val="24"/>
            <w:szCs w:val="24"/>
          </w:rPr>
          <w:t>编辑</w:t>
        </w:r>
      </w:hyperlink>
      <w:r w:rsidRPr="008F430F">
        <w:rPr>
          <w:rFonts w:ascii="Arial" w:eastAsia="宋体" w:hAnsi="Arial" w:cs="Arial"/>
          <w:color w:val="54595D"/>
          <w:kern w:val="0"/>
          <w:sz w:val="24"/>
          <w:szCs w:val="24"/>
        </w:rPr>
        <w:t>]</w:t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每个文件以两字节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begin"/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HYPERLINK "https://en.wikipedia.org/wiki/Magic_number_(programming)" \o "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魔术号码（编程）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"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separate"/>
      </w:r>
      <w:r w:rsidRPr="008F430F">
        <w:rPr>
          <w:rFonts w:ascii="Arial" w:eastAsia="宋体" w:hAnsi="Arial" w:cs="Arial"/>
          <w:color w:val="0B0080"/>
          <w:kern w:val="0"/>
          <w:szCs w:val="21"/>
        </w:rPr>
        <w:t>魔术数字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end"/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ASCII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）开头，用于标识文件类型（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PBM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PGM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PPM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）及其编码（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begin"/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HYPERLINK "https://en.wikipedia.org/wiki/ASCII" \o "ASCII" 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separate"/>
      </w:r>
      <w:r w:rsidRPr="008F430F">
        <w:rPr>
          <w:rFonts w:ascii="Arial" w:eastAsia="宋体" w:hAnsi="Arial" w:cs="Arial"/>
          <w:color w:val="0B0080"/>
          <w:kern w:val="0"/>
          <w:szCs w:val="21"/>
        </w:rPr>
        <w:t>ASCII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end"/>
      </w:r>
      <w:r w:rsidRPr="008F430F">
        <w:rPr>
          <w:rFonts w:ascii="Arial" w:eastAsia="宋体" w:hAnsi="Arial" w:cs="Arial"/>
          <w:color w:val="222222"/>
          <w:kern w:val="0"/>
          <w:szCs w:val="21"/>
        </w:rPr>
        <w:t>或二进制）。魔术数字是一个资本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，后跟一位数字。</w:t>
      </w:r>
    </w:p>
    <w:tbl>
      <w:tblPr>
        <w:tblW w:w="8993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759"/>
        <w:gridCol w:w="831"/>
        <w:gridCol w:w="845"/>
        <w:gridCol w:w="4614"/>
      </w:tblGrid>
      <w:tr w:rsidR="008F430F" w:rsidRPr="008F430F" w:rsidTr="008F430F">
        <w:trPr>
          <w:trHeight w:val="598"/>
        </w:trPr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</w:pPr>
            <w:r w:rsidRPr="008F430F"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</w:pPr>
            <w:r w:rsidRPr="008F430F"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  <w:t>魔术号码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</w:pPr>
            <w:r w:rsidRPr="008F430F"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  <w:t>延期</w:t>
            </w:r>
          </w:p>
        </w:tc>
        <w:tc>
          <w:tcPr>
            <w:tcW w:w="4614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</w:pPr>
            <w:r w:rsidRPr="008F430F"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  <w:t>颜色</w:t>
            </w:r>
          </w:p>
        </w:tc>
      </w:tr>
      <w:tr w:rsidR="008F430F" w:rsidRPr="008F430F" w:rsidTr="008F430F">
        <w:trPr>
          <w:trHeight w:val="12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</w:pPr>
            <w:r w:rsidRPr="008F430F"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  <w:t>ASCII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</w:pPr>
            <w:r w:rsidRPr="008F430F"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  <w:t>二进制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</w:pPr>
          </w:p>
        </w:tc>
        <w:tc>
          <w:tcPr>
            <w:tcW w:w="461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Cs w:val="21"/>
              </w:rPr>
            </w:pPr>
          </w:p>
        </w:tc>
      </w:tr>
      <w:tr w:rsidR="008F430F" w:rsidRPr="008F430F" w:rsidTr="008F430F">
        <w:trPr>
          <w:trHeight w:val="46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便携式</w:t>
            </w:r>
            <w:proofErr w:type="spellStart"/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BitMap</w:t>
            </w:r>
            <w:proofErr w:type="spellEnd"/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hyperlink r:id="rId5" w:anchor="cite_note-P1-1" w:history="1">
              <w:r w:rsidRPr="008F430F">
                <w:rPr>
                  <w:rFonts w:ascii="Arial" w:eastAsia="宋体" w:hAnsi="Arial" w:cs="Arial"/>
                  <w:color w:val="0B0080"/>
                  <w:kern w:val="0"/>
                  <w:sz w:val="18"/>
                  <w:szCs w:val="18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8F430F"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1" w:color="EAECF0" w:frame="1"/>
                <w:shd w:val="clear" w:color="auto" w:fill="F8F9FA"/>
              </w:rPr>
              <w:t>P1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8F430F"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1" w:color="EAECF0" w:frame="1"/>
                <w:shd w:val="clear" w:color="auto" w:fill="F8F9FA"/>
              </w:rPr>
              <w:t>P4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proofErr w:type="gramStart"/>
            <w:r w:rsidRPr="008F430F"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1" w:color="EAECF0" w:frame="1"/>
                <w:shd w:val="clear" w:color="auto" w:fill="F8F9FA"/>
              </w:rPr>
              <w:t>.</w:t>
            </w:r>
            <w:proofErr w:type="spellStart"/>
            <w:r w:rsidRPr="008F430F"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1" w:color="EAECF0" w:frame="1"/>
                <w:shd w:val="clear" w:color="auto" w:fill="F8F9FA"/>
              </w:rPr>
              <w:t>pbm</w:t>
            </w:r>
            <w:proofErr w:type="spellEnd"/>
            <w:proofErr w:type="gramEnd"/>
          </w:p>
        </w:tc>
        <w:tc>
          <w:tcPr>
            <w:tcW w:w="46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0-1</w:t>
            </w:r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（白＆黑）</w:t>
            </w:r>
          </w:p>
        </w:tc>
      </w:tr>
      <w:tr w:rsidR="008F430F" w:rsidRPr="008F430F" w:rsidTr="008F430F">
        <w:trPr>
          <w:trHeight w:val="79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便携式</w:t>
            </w:r>
            <w:proofErr w:type="spellStart"/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GrayMap</w:t>
            </w:r>
            <w:proofErr w:type="spellEnd"/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hyperlink r:id="rId6" w:anchor="cite_note-P2-2" w:history="1">
              <w:r w:rsidRPr="008F430F">
                <w:rPr>
                  <w:rFonts w:ascii="Arial" w:eastAsia="宋体" w:hAnsi="Arial" w:cs="Arial"/>
                  <w:color w:val="0B0080"/>
                  <w:kern w:val="0"/>
                  <w:sz w:val="18"/>
                  <w:szCs w:val="18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8F430F"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1" w:color="EAECF0" w:frame="1"/>
                <w:shd w:val="clear" w:color="auto" w:fill="F8F9FA"/>
              </w:rPr>
              <w:t>P2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8F430F"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1" w:color="EAECF0" w:frame="1"/>
                <w:shd w:val="clear" w:color="auto" w:fill="F8F9FA"/>
              </w:rPr>
              <w:t>P5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proofErr w:type="gramStart"/>
            <w:r w:rsidRPr="008F430F"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1" w:color="EAECF0" w:frame="1"/>
                <w:shd w:val="clear" w:color="auto" w:fill="F8F9FA"/>
              </w:rPr>
              <w:t>.</w:t>
            </w:r>
            <w:proofErr w:type="spellStart"/>
            <w:r w:rsidRPr="008F430F"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1" w:color="EAECF0" w:frame="1"/>
                <w:shd w:val="clear" w:color="auto" w:fill="F8F9FA"/>
              </w:rPr>
              <w:t>pgm</w:t>
            </w:r>
            <w:proofErr w:type="spellEnd"/>
            <w:proofErr w:type="gramEnd"/>
          </w:p>
        </w:tc>
        <w:tc>
          <w:tcPr>
            <w:tcW w:w="46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0-255</w:t>
            </w:r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（灰度）</w:t>
            </w:r>
          </w:p>
        </w:tc>
      </w:tr>
      <w:tr w:rsidR="008F430F" w:rsidRPr="008F430F" w:rsidTr="008F430F">
        <w:trPr>
          <w:trHeight w:val="79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便携式</w:t>
            </w:r>
            <w:proofErr w:type="spellStart"/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PixMap</w:t>
            </w:r>
            <w:proofErr w:type="spellEnd"/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hyperlink r:id="rId7" w:anchor="cite_note-P3-3" w:history="1">
              <w:r w:rsidRPr="008F430F">
                <w:rPr>
                  <w:rFonts w:ascii="Arial" w:eastAsia="宋体" w:hAnsi="Arial" w:cs="Arial"/>
                  <w:color w:val="0B0080"/>
                  <w:kern w:val="0"/>
                  <w:sz w:val="18"/>
                  <w:szCs w:val="18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8F430F"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1" w:color="EAECF0" w:frame="1"/>
                <w:shd w:val="clear" w:color="auto" w:fill="F8F9FA"/>
              </w:rPr>
              <w:t>P3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8F430F"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1" w:color="EAECF0" w:frame="1"/>
                <w:shd w:val="clear" w:color="auto" w:fill="F8F9FA"/>
              </w:rPr>
              <w:t>P6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proofErr w:type="gramStart"/>
            <w:r w:rsidRPr="008F430F"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1" w:color="EAECF0" w:frame="1"/>
                <w:shd w:val="clear" w:color="auto" w:fill="F8F9FA"/>
              </w:rPr>
              <w:t>.ppm</w:t>
            </w:r>
            <w:proofErr w:type="gramEnd"/>
          </w:p>
        </w:tc>
        <w:tc>
          <w:tcPr>
            <w:tcW w:w="46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430F" w:rsidRPr="008F430F" w:rsidRDefault="008F430F" w:rsidP="008F430F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0-255</w:t>
            </w:r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（</w:t>
            </w:r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RGB</w:t>
            </w:r>
            <w:r w:rsidRPr="008F430F">
              <w:rPr>
                <w:rFonts w:ascii="Arial" w:eastAsia="宋体" w:hAnsi="Arial" w:cs="Arial"/>
                <w:color w:val="222222"/>
                <w:kern w:val="0"/>
                <w:szCs w:val="21"/>
              </w:rPr>
              <w:t>）</w:t>
            </w:r>
          </w:p>
        </w:tc>
      </w:tr>
    </w:tbl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一个值是</w:t>
      </w:r>
      <w:r w:rsidRPr="008F430F">
        <w:rPr>
          <w:rFonts w:ascii="Courier New" w:eastAsia="宋体" w:hAnsi="Courier New" w:cs="宋体"/>
          <w:color w:val="000000"/>
          <w:kern w:val="0"/>
          <w:sz w:val="24"/>
          <w:szCs w:val="24"/>
          <w:bdr w:val="single" w:sz="6" w:space="1" w:color="EAECF0" w:frame="1"/>
          <w:shd w:val="clear" w:color="auto" w:fill="F8F9FA"/>
        </w:rPr>
        <w:t>P7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指由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begin"/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HYPERLINK "https://en.wikipedia.org/wiki/Netpbm" \o "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的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NetPBM"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separate"/>
      </w:r>
      <w:r w:rsidRPr="008F430F">
        <w:rPr>
          <w:rFonts w:ascii="Arial" w:eastAsia="宋体" w:hAnsi="Arial" w:cs="Arial"/>
          <w:color w:val="0B0080"/>
          <w:kern w:val="0"/>
          <w:szCs w:val="21"/>
        </w:rPr>
        <w:t>netpbm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end"/>
      </w:r>
      <w:r w:rsidRPr="008F430F">
        <w:rPr>
          <w:rFonts w:ascii="Arial" w:eastAsia="宋体" w:hAnsi="Arial" w:cs="Arial"/>
          <w:color w:val="222222"/>
          <w:kern w:val="0"/>
          <w:szCs w:val="21"/>
        </w:rPr>
        <w:t>库覆盖的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begin"/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HYPERLINK "https://en.wikipedia.org/wiki/Netpbm" \l "PAM_graphics_format" \o "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的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NetPBM"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separate"/>
      </w:r>
      <w:r w:rsidRPr="008F430F">
        <w:rPr>
          <w:rFonts w:ascii="Arial" w:eastAsia="宋体" w:hAnsi="Arial" w:cs="Arial"/>
          <w:color w:val="0B0080"/>
          <w:kern w:val="0"/>
          <w:szCs w:val="21"/>
        </w:rPr>
        <w:t>PAM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end"/>
      </w:r>
      <w:r w:rsidRPr="008F430F">
        <w:rPr>
          <w:rFonts w:ascii="Arial" w:eastAsia="宋体" w:hAnsi="Arial" w:cs="Arial"/>
          <w:color w:val="222222"/>
          <w:kern w:val="0"/>
          <w:szCs w:val="21"/>
        </w:rPr>
        <w:t>文件格式。</w:t>
      </w:r>
      <w:r w:rsidRPr="008F430F">
        <w:rPr>
          <w:rFonts w:ascii="Arial" w:eastAsia="宋体" w:hAnsi="Arial" w:cs="Arial"/>
          <w:color w:val="222222"/>
          <w:kern w:val="0"/>
          <w:sz w:val="18"/>
          <w:szCs w:val="18"/>
          <w:vertAlign w:val="superscript"/>
        </w:rPr>
        <w:fldChar w:fldCharType="begin"/>
      </w:r>
      <w:r w:rsidRPr="008F430F">
        <w:rPr>
          <w:rFonts w:ascii="Arial" w:eastAsia="宋体" w:hAnsi="Arial" w:cs="Arial"/>
          <w:color w:val="222222"/>
          <w:kern w:val="0"/>
          <w:sz w:val="18"/>
          <w:szCs w:val="18"/>
          <w:vertAlign w:val="superscript"/>
        </w:rPr>
        <w:instrText xml:space="preserve"> HYPERLINK "https://en.wikipedia.org/wiki/Netpbm_format" \l "cite_note-7" </w:instrText>
      </w:r>
      <w:r w:rsidRPr="008F430F">
        <w:rPr>
          <w:rFonts w:ascii="Arial" w:eastAsia="宋体" w:hAnsi="Arial" w:cs="Arial"/>
          <w:color w:val="222222"/>
          <w:kern w:val="0"/>
          <w:sz w:val="18"/>
          <w:szCs w:val="18"/>
          <w:vertAlign w:val="superscript"/>
        </w:rPr>
        <w:fldChar w:fldCharType="separate"/>
      </w:r>
      <w:r w:rsidRPr="008F430F">
        <w:rPr>
          <w:rFonts w:ascii="Arial" w:eastAsia="宋体" w:hAnsi="Arial" w:cs="Arial"/>
          <w:color w:val="0B0080"/>
          <w:kern w:val="0"/>
          <w:sz w:val="18"/>
          <w:szCs w:val="18"/>
          <w:vertAlign w:val="superscript"/>
        </w:rPr>
        <w:t>[7]</w:t>
      </w:r>
      <w:r w:rsidRPr="008F430F">
        <w:rPr>
          <w:rFonts w:ascii="Arial" w:eastAsia="宋体" w:hAnsi="Arial" w:cs="Arial"/>
          <w:color w:val="222222"/>
          <w:kern w:val="0"/>
          <w:sz w:val="18"/>
          <w:szCs w:val="18"/>
          <w:vertAlign w:val="superscript"/>
        </w:rPr>
        <w:fldChar w:fldCharType="end"/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ASCII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格式允许人们的可读性和易于传输到其他平台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; 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二进制格式在文件大小上更有效率，但可能具有本机字节顺序问题。</w:t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在二进制格式中，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PBM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每像素使用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1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PGM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每像素使用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8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PPM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使用每像素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24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位：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8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位红色，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8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位绿色，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8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位为蓝色。</w:t>
      </w:r>
    </w:p>
    <w:p w:rsidR="008F430F" w:rsidRPr="008F430F" w:rsidRDefault="008F430F" w:rsidP="008F430F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8F430F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PBM</w:t>
      </w:r>
      <w:r w:rsidRPr="008F430F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示例</w:t>
      </w:r>
      <w:r w:rsidRPr="008F430F">
        <w:rPr>
          <w:rFonts w:ascii="Arial" w:eastAsia="宋体" w:hAnsi="Arial" w:cs="Arial"/>
          <w:color w:val="54595D"/>
          <w:kern w:val="0"/>
          <w:sz w:val="24"/>
          <w:szCs w:val="24"/>
        </w:rPr>
        <w:t>[ </w:t>
      </w:r>
      <w:hyperlink r:id="rId8" w:tooltip="编辑部分：PBM示例" w:history="1">
        <w:r w:rsidRPr="008F430F">
          <w:rPr>
            <w:rFonts w:ascii="Arial" w:eastAsia="宋体" w:hAnsi="Arial" w:cs="Arial"/>
            <w:color w:val="0B0080"/>
            <w:kern w:val="0"/>
            <w:sz w:val="24"/>
            <w:szCs w:val="24"/>
          </w:rPr>
          <w:t>编辑</w:t>
        </w:r>
      </w:hyperlink>
      <w:r w:rsidRPr="008F430F">
        <w:rPr>
          <w:rFonts w:ascii="Arial" w:eastAsia="宋体" w:hAnsi="Arial" w:cs="Arial"/>
          <w:color w:val="54595D"/>
          <w:kern w:val="0"/>
          <w:sz w:val="24"/>
          <w:szCs w:val="24"/>
        </w:rPr>
        <w:t>]</w:t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PBM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格式的一个简单例子如下（每行结尾都有一个换行符号）：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P1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＃这是字母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“J”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的示例位图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6 10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0 0 0 0 1 0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0 0 0 0 1 0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0 0 0 0 1 0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0 0 0 0 1 0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0 0 0 0 1 0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0 0 0 0 1 0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lastRenderedPageBreak/>
        <w:t>1 0 0 0 1 0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0 1 1 1 0 0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0 0 0 0 0 0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0 0 0 0 0 0</w:t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字符串</w:t>
      </w:r>
      <w:r w:rsidRPr="008F430F">
        <w:rPr>
          <w:rFonts w:ascii="Arial" w:eastAsia="宋体" w:hAnsi="Arial" w:cs="Arial"/>
          <w:i/>
          <w:iCs/>
          <w:color w:val="222222"/>
          <w:kern w:val="0"/>
          <w:szCs w:val="21"/>
        </w:rPr>
        <w:t>P1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标识文件格式。该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begin"/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HYPERLINK "https://en.wikipedia.org/wiki/Number_sign" \o "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号码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"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separate"/>
      </w:r>
      <w:r w:rsidRPr="008F430F">
        <w:rPr>
          <w:rFonts w:ascii="Arial" w:eastAsia="宋体" w:hAnsi="Arial" w:cs="Arial"/>
          <w:color w:val="0B0080"/>
          <w:kern w:val="0"/>
          <w:szCs w:val="21"/>
        </w:rPr>
        <w:t>数字符号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end"/>
      </w:r>
      <w:r w:rsidRPr="008F430F">
        <w:rPr>
          <w:rFonts w:ascii="Arial" w:eastAsia="宋体" w:hAnsi="Arial" w:cs="Arial"/>
          <w:color w:val="222222"/>
          <w:kern w:val="0"/>
          <w:szCs w:val="21"/>
        </w:rPr>
        <w:t>引入了注释。接下来的两个数字给出宽度和高度。然后跟随矩阵的像素值（在这里的单色情况下，只有零和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1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）。</w:t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这是结果图像：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 </w:t>
      </w:r>
      <w:r w:rsidRPr="008F430F">
        <w:rPr>
          <w:rFonts w:ascii="Arial" w:eastAsia="宋体" w:hAnsi="Arial" w:cs="Arial"/>
          <w:noProof/>
          <w:color w:val="0B0080"/>
          <w:kern w:val="0"/>
          <w:szCs w:val="21"/>
        </w:rPr>
        <w:drawing>
          <wp:inline distT="0" distB="0" distL="0" distR="0">
            <wp:extent cx="57150" cy="95250"/>
            <wp:effectExtent l="0" t="0" r="0" b="0"/>
            <wp:docPr id="4" name="图片 4" descr="ASCII-art的例子变成了一个bitmap.pbm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-art的例子变成了一个bitmap.pbm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这里再次放大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20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次：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 </w:t>
      </w:r>
      <w:r w:rsidRPr="008F430F">
        <w:rPr>
          <w:rFonts w:ascii="Arial" w:eastAsia="宋体" w:hAnsi="Arial" w:cs="Arial"/>
          <w:noProof/>
          <w:color w:val="0B0080"/>
          <w:kern w:val="0"/>
          <w:szCs w:val="21"/>
        </w:rPr>
        <w:drawing>
          <wp:inline distT="0" distB="0" distL="0" distR="0">
            <wp:extent cx="1143000" cy="1905000"/>
            <wp:effectExtent l="0" t="0" r="0" b="0"/>
            <wp:docPr id="3" name="图片 3" descr="ASCII艺术的例子变成了一个位图scale20.pbm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CII艺术的例子变成了一个位图scale20.pbm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请注意，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0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表示白色像素，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1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表示黑色像素。这与其他格式相反，其中较高的值表示较亮的像素。</w:t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同一图像的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P4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二进制格式用单个位表示每个像素，每个字节打包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8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个像素，第一个像素作为最高有效位。在每行的末尾添加额外的位以填满整个字节。</w:t>
      </w:r>
    </w:p>
    <w:p w:rsidR="008F430F" w:rsidRPr="008F430F" w:rsidRDefault="008F430F" w:rsidP="008F430F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8F430F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PGM</w:t>
      </w:r>
      <w:r w:rsidRPr="008F430F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示例</w:t>
      </w:r>
      <w:r w:rsidRPr="008F430F">
        <w:rPr>
          <w:rFonts w:ascii="Arial" w:eastAsia="宋体" w:hAnsi="Arial" w:cs="Arial"/>
          <w:color w:val="54595D"/>
          <w:kern w:val="0"/>
          <w:sz w:val="24"/>
          <w:szCs w:val="24"/>
        </w:rPr>
        <w:t>[ </w:t>
      </w:r>
      <w:hyperlink r:id="rId13" w:tooltip="编辑部分：PGM示例" w:history="1">
        <w:r w:rsidRPr="008F430F">
          <w:rPr>
            <w:rFonts w:ascii="Arial" w:eastAsia="宋体" w:hAnsi="Arial" w:cs="Arial"/>
            <w:color w:val="0B0080"/>
            <w:kern w:val="0"/>
            <w:sz w:val="24"/>
            <w:szCs w:val="24"/>
          </w:rPr>
          <w:t>编辑</w:t>
        </w:r>
      </w:hyperlink>
      <w:r w:rsidRPr="008F430F">
        <w:rPr>
          <w:rFonts w:ascii="Arial" w:eastAsia="宋体" w:hAnsi="Arial" w:cs="Arial"/>
          <w:color w:val="54595D"/>
          <w:kern w:val="0"/>
          <w:sz w:val="24"/>
          <w:szCs w:val="24"/>
        </w:rPr>
        <w:t>]</w:t>
      </w:r>
      <w:bookmarkStart w:id="0" w:name="_GoBack"/>
      <w:bookmarkEnd w:id="0"/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PGM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PPM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格式（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ASCII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和二进制版本）都具有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X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Y</w:t>
      </w:r>
      <w:proofErr w:type="gramStart"/>
      <w:r w:rsidRPr="008F430F">
        <w:rPr>
          <w:rFonts w:ascii="Arial" w:eastAsia="宋体" w:hAnsi="Arial" w:cs="Arial"/>
          <w:color w:val="222222"/>
          <w:kern w:val="0"/>
          <w:szCs w:val="21"/>
        </w:rPr>
        <w:t>维之后</w:t>
      </w:r>
      <w:proofErr w:type="gramEnd"/>
      <w:r w:rsidRPr="008F430F">
        <w:rPr>
          <w:rFonts w:ascii="Arial" w:eastAsia="宋体" w:hAnsi="Arial" w:cs="Arial"/>
          <w:color w:val="222222"/>
          <w:kern w:val="0"/>
          <w:szCs w:val="21"/>
        </w:rPr>
        <w:t>以及实际像素数据之前的最大值（黑色和白色之间的灰色数字）的附加参数。黑色为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0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，最大值为白色。每行尾都有一个换行符。</w:t>
      </w:r>
    </w:p>
    <w:p w:rsidR="008F430F" w:rsidRPr="008F430F" w:rsidRDefault="008F430F" w:rsidP="008F430F">
      <w:pPr>
        <w:widowControl/>
        <w:shd w:val="clear" w:color="auto" w:fill="F8F9FA"/>
        <w:jc w:val="center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8F430F">
        <w:rPr>
          <w:rFonts w:ascii="Arial" w:eastAsia="宋体" w:hAnsi="Arial" w:cs="Arial"/>
          <w:noProof/>
          <w:color w:val="0B0080"/>
          <w:kern w:val="0"/>
          <w:sz w:val="20"/>
          <w:szCs w:val="20"/>
        </w:rPr>
        <w:drawing>
          <wp:inline distT="0" distB="0" distL="0" distR="0">
            <wp:extent cx="2095500" cy="609600"/>
            <wp:effectExtent l="0" t="0" r="0" b="0"/>
            <wp:docPr id="2" name="图片 2" descr="https://upload.wikimedia.org/wikipedia/commons/thumb/8/81/Feep_netbpm_p2_pgm_example.png/220px-Feep_netbpm_p2_pgm_exampl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1/Feep_netbpm_p2_pgm_example.png/220px-Feep_netbpm_p2_pgm_example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0F" w:rsidRPr="008F430F" w:rsidRDefault="008F430F" w:rsidP="008F430F">
      <w:pPr>
        <w:widowControl/>
        <w:shd w:val="clear" w:color="auto" w:fill="F8F9FA"/>
        <w:spacing w:line="336" w:lineRule="atLeast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8F430F">
        <w:rPr>
          <w:rFonts w:ascii="Arial" w:eastAsia="宋体" w:hAnsi="Arial" w:cs="Arial"/>
          <w:color w:val="222222"/>
          <w:kern w:val="0"/>
          <w:sz w:val="19"/>
          <w:szCs w:val="19"/>
        </w:rPr>
        <w:t>示例（放大）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P2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＃显示单词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“FEEP”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（例如，从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PGM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上的</w:t>
      </w:r>
      <w:proofErr w:type="spellStart"/>
      <w:r w:rsidRPr="008F430F">
        <w:rPr>
          <w:rFonts w:ascii="Courier New" w:eastAsia="宋体" w:hAnsi="Courier New" w:cs="宋体"/>
          <w:color w:val="000000"/>
          <w:kern w:val="0"/>
          <w:szCs w:val="21"/>
        </w:rPr>
        <w:t>Netpbm</w:t>
      </w:r>
      <w:proofErr w:type="spellEnd"/>
      <w:r w:rsidRPr="008F430F">
        <w:rPr>
          <w:rFonts w:ascii="Courier New" w:eastAsia="宋体" w:hAnsi="Courier New" w:cs="宋体"/>
          <w:color w:val="000000"/>
          <w:kern w:val="0"/>
          <w:szCs w:val="21"/>
        </w:rPr>
        <w:t>手册页）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24 7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15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0 0 0 0 0 0 0 0 0 0 0 0 0 0 0 0 0 0 0 0 0 0 0 0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0 3 3 3 3 0 0 7 7 7 7 0 0 11 11 11 11 0 0 15 15 15 15 0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0 3 0 0 0 0 0 7 0 0 0 0 0 11 0 0 0 0 0 15 0 0 15 0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0 3 3 3 0 0 0 7 7 7 0 0 0 11 11 11 0 0 0 15 15 15 15 0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lastRenderedPageBreak/>
        <w:t>0 3 0 0 0 0 0 7 0 0 0 0 0 11 0 0 0 0 0 15 0 0 0 0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0 3 0 0 0 0 0 7 7 7 7 0 0 11 11 11 11 0 0 15 0 0 0 0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0 0 0 0 0 0 0 0 0 0 0 0 0 0 0 0 0 0 0 0 0 0 0 0</w:t>
      </w:r>
    </w:p>
    <w:p w:rsidR="008F430F" w:rsidRPr="008F430F" w:rsidRDefault="008F430F" w:rsidP="008F430F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8F430F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PPM</w:t>
      </w:r>
      <w:r w:rsidRPr="008F430F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示例</w:t>
      </w:r>
      <w:r w:rsidRPr="008F430F">
        <w:rPr>
          <w:rFonts w:ascii="Arial" w:eastAsia="宋体" w:hAnsi="Arial" w:cs="Arial"/>
          <w:color w:val="54595D"/>
          <w:kern w:val="0"/>
          <w:sz w:val="24"/>
          <w:szCs w:val="24"/>
        </w:rPr>
        <w:t>[ </w:t>
      </w:r>
      <w:hyperlink r:id="rId16" w:tooltip="编辑部分：PPM示例" w:history="1">
        <w:r w:rsidRPr="008F430F">
          <w:rPr>
            <w:rFonts w:ascii="Arial" w:eastAsia="宋体" w:hAnsi="Arial" w:cs="Arial"/>
            <w:color w:val="0B0080"/>
            <w:kern w:val="0"/>
            <w:sz w:val="24"/>
            <w:szCs w:val="24"/>
          </w:rPr>
          <w:t>编辑</w:t>
        </w:r>
      </w:hyperlink>
      <w:r w:rsidRPr="008F430F">
        <w:rPr>
          <w:rFonts w:ascii="Arial" w:eastAsia="宋体" w:hAnsi="Arial" w:cs="Arial"/>
          <w:color w:val="54595D"/>
          <w:kern w:val="0"/>
          <w:sz w:val="24"/>
          <w:szCs w:val="24"/>
        </w:rPr>
        <w:t>]</w:t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这是以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PPM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格式存储的彩色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RGB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图像的示例。每行尾都有一个换行符。</w:t>
      </w:r>
    </w:p>
    <w:p w:rsidR="008F430F" w:rsidRPr="008F430F" w:rsidRDefault="008F430F" w:rsidP="008F430F">
      <w:pPr>
        <w:widowControl/>
        <w:shd w:val="clear" w:color="auto" w:fill="F8F9FA"/>
        <w:jc w:val="center"/>
        <w:rPr>
          <w:rFonts w:ascii="Arial" w:eastAsia="宋体" w:hAnsi="Arial" w:cs="Arial"/>
          <w:color w:val="222222"/>
          <w:kern w:val="0"/>
          <w:sz w:val="20"/>
          <w:szCs w:val="20"/>
        </w:rPr>
      </w:pPr>
      <w:r w:rsidRPr="008F430F">
        <w:rPr>
          <w:rFonts w:ascii="Arial" w:eastAsia="宋体" w:hAnsi="Arial" w:cs="Arial"/>
          <w:noProof/>
          <w:color w:val="0B0080"/>
          <w:kern w:val="0"/>
          <w:sz w:val="20"/>
          <w:szCs w:val="20"/>
        </w:rPr>
        <w:drawing>
          <wp:inline distT="0" distB="0" distL="0" distR="0">
            <wp:extent cx="1143000" cy="762000"/>
            <wp:effectExtent l="0" t="0" r="0" b="0"/>
            <wp:docPr id="1" name="图片 1" descr="https://upload.wikimedia.org/wikipedia/commons/thumb/5/57/Tiny6pixel.png/120px-Tiny6pixel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5/57/Tiny6pixel.png/120px-Tiny6pixel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0F" w:rsidRPr="008F430F" w:rsidRDefault="008F430F" w:rsidP="008F430F">
      <w:pPr>
        <w:widowControl/>
        <w:shd w:val="clear" w:color="auto" w:fill="F8F9FA"/>
        <w:spacing w:line="336" w:lineRule="atLeast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8F430F">
        <w:rPr>
          <w:rFonts w:ascii="Arial" w:eastAsia="宋体" w:hAnsi="Arial" w:cs="Arial"/>
          <w:color w:val="222222"/>
          <w:kern w:val="0"/>
          <w:sz w:val="19"/>
          <w:szCs w:val="19"/>
        </w:rPr>
        <w:t>图像（放大）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P3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3 2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255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＃上面的部分是标题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＃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“P3”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表示这是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ASCII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的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RGB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彩色图像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＃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“3 2”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是图像的宽度和高度（以像素为单位）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＃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“255”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是每种颜色的最大值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＃以下部分是图像数据：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RGB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三元组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255 0 0 0 255 0 0 0 255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255 255 0 255 255 255 0 0 0</w:t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相同图像的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P6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二进制格式表示每个像素的每个颜色分量，其中一个字节（因此每像素三个字节）以红色，绿色，然后为蓝色。该文件较小，但颜色信息难以被人阅读。</w:t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PPM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格式不被压缩，因此比压缩格式需要更多的空间和带宽。例如，上述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192×128 PNG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（</w:t>
      </w:r>
      <w:hyperlink r:id="rId19" w:tooltip="便携式网络图形" w:history="1">
        <w:r w:rsidRPr="008F430F">
          <w:rPr>
            <w:rFonts w:ascii="Arial" w:eastAsia="宋体" w:hAnsi="Arial" w:cs="Arial"/>
            <w:color w:val="0B0080"/>
            <w:kern w:val="0"/>
            <w:szCs w:val="21"/>
          </w:rPr>
          <w:t>便携式网络图形</w:t>
        </w:r>
      </w:hyperlink>
      <w:r w:rsidRPr="008F430F">
        <w:rPr>
          <w:rFonts w:ascii="Arial" w:eastAsia="宋体" w:hAnsi="Arial" w:cs="Arial"/>
          <w:color w:val="222222"/>
          <w:kern w:val="0"/>
          <w:szCs w:val="21"/>
        </w:rPr>
        <w:t>）图像的文件大小为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166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字节。当转换为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192×128 PPM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图像时，文件大小为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73,848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字节。在转换成更有效的格式（例如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PNG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格式）之前，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PPM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格式通常是用于图像工作的中间格式，而中间步骤中没有信息丢失。</w:t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以上仅使用示出的图像</w:t>
      </w:r>
      <w:r w:rsidRPr="008F430F">
        <w:rPr>
          <w:rFonts w:ascii="Arial" w:eastAsia="宋体" w:hAnsi="Arial" w:cs="Arial"/>
          <w:b/>
          <w:bCs/>
          <w:color w:val="222222"/>
          <w:kern w:val="0"/>
          <w:szCs w:val="21"/>
        </w:rPr>
        <w:t>0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或为最大值</w:t>
      </w:r>
      <w:r w:rsidRPr="008F430F">
        <w:rPr>
          <w:rFonts w:ascii="Arial" w:eastAsia="宋体" w:hAnsi="Arial" w:cs="Arial"/>
          <w:b/>
          <w:bCs/>
          <w:color w:val="222222"/>
          <w:kern w:val="0"/>
          <w:szCs w:val="21"/>
        </w:rPr>
        <w:t>[R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 ED- </w:t>
      </w:r>
      <w:r w:rsidRPr="008F430F">
        <w:rPr>
          <w:rFonts w:ascii="Arial" w:eastAsia="宋体" w:hAnsi="Arial" w:cs="Arial"/>
          <w:b/>
          <w:bCs/>
          <w:color w:val="222222"/>
          <w:kern w:val="0"/>
          <w:szCs w:val="21"/>
        </w:rPr>
        <w:t>克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 </w:t>
      </w:r>
      <w:proofErr w:type="spellStart"/>
      <w:r w:rsidRPr="008F430F">
        <w:rPr>
          <w:rFonts w:ascii="Arial" w:eastAsia="宋体" w:hAnsi="Arial" w:cs="Arial"/>
          <w:color w:val="222222"/>
          <w:kern w:val="0"/>
          <w:szCs w:val="21"/>
        </w:rPr>
        <w:t>reen</w:t>
      </w:r>
      <w:proofErr w:type="spellEnd"/>
      <w:r w:rsidRPr="008F430F">
        <w:rPr>
          <w:rFonts w:ascii="Arial" w:eastAsia="宋体" w:hAnsi="Arial" w:cs="Arial"/>
          <w:color w:val="222222"/>
          <w:kern w:val="0"/>
          <w:szCs w:val="21"/>
        </w:rPr>
        <w:t>- </w:t>
      </w:r>
      <w:r w:rsidRPr="008F430F">
        <w:rPr>
          <w:rFonts w:ascii="Arial" w:eastAsia="宋体" w:hAnsi="Arial" w:cs="Arial"/>
          <w:b/>
          <w:bCs/>
          <w:color w:val="222222"/>
          <w:kern w:val="0"/>
          <w:szCs w:val="21"/>
        </w:rPr>
        <w:t>b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略通道也可以编码为：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P3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＃相同图像的宽度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3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和高度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2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，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＃每个颜色使用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0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或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1</w:t>
      </w:r>
      <w:r w:rsidRPr="008F430F">
        <w:rPr>
          <w:rFonts w:ascii="Courier New" w:eastAsia="宋体" w:hAnsi="Courier New" w:cs="宋体"/>
          <w:color w:val="000000"/>
          <w:kern w:val="0"/>
          <w:szCs w:val="21"/>
        </w:rPr>
        <w:t>（红，绿，蓝）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3 2 1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1 0 0 0 1 0 0 0 1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t>1 1 0 1 1 1 0 0 0</w:t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包含行尾和注释行的白色空间在语法上等同于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PNM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标头中的单个空间。对于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P1 ... P3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的简单格式，这也影响像素图线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; 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实际线应该限制在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70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个字符：</w:t>
      </w:r>
    </w:p>
    <w:p w:rsidR="008F430F" w:rsidRPr="008F430F" w:rsidRDefault="008F430F" w:rsidP="008F430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8F430F">
        <w:rPr>
          <w:rFonts w:ascii="Courier New" w:eastAsia="宋体" w:hAnsi="Courier New" w:cs="宋体"/>
          <w:color w:val="000000"/>
          <w:kern w:val="0"/>
          <w:szCs w:val="21"/>
        </w:rPr>
        <w:lastRenderedPageBreak/>
        <w:t>P3 3 2 1 1 0 0 0 1 0 0 0 1 1 1 0 1 1 1 0 0 0</w:t>
      </w:r>
    </w:p>
    <w:p w:rsidR="008F430F" w:rsidRPr="008F430F" w:rsidRDefault="008F430F" w:rsidP="008F430F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宋体"/>
          <w:color w:val="000000"/>
          <w:kern w:val="0"/>
          <w:sz w:val="36"/>
          <w:szCs w:val="36"/>
        </w:rPr>
      </w:pPr>
      <w:r w:rsidRPr="008F430F">
        <w:rPr>
          <w:rFonts w:ascii="Georgia" w:eastAsia="宋体" w:hAnsi="Georgia" w:cs="宋体"/>
          <w:color w:val="000000"/>
          <w:kern w:val="0"/>
          <w:sz w:val="36"/>
          <w:szCs w:val="36"/>
        </w:rPr>
        <w:t>16</w:t>
      </w:r>
      <w:r w:rsidRPr="008F430F">
        <w:rPr>
          <w:rFonts w:ascii="Georgia" w:eastAsia="宋体" w:hAnsi="Georgia" w:cs="宋体"/>
          <w:color w:val="000000"/>
          <w:kern w:val="0"/>
          <w:sz w:val="36"/>
          <w:szCs w:val="36"/>
        </w:rPr>
        <w:t>位扩展</w:t>
      </w:r>
      <w:r w:rsidRPr="008F430F">
        <w:rPr>
          <w:rFonts w:ascii="Arial" w:eastAsia="宋体" w:hAnsi="Arial" w:cs="Arial"/>
          <w:color w:val="54595D"/>
          <w:kern w:val="0"/>
          <w:sz w:val="24"/>
          <w:szCs w:val="24"/>
        </w:rPr>
        <w:t>[ </w:t>
      </w:r>
      <w:hyperlink r:id="rId20" w:tooltip="编辑部分：16位扩展" w:history="1">
        <w:r w:rsidRPr="008F430F">
          <w:rPr>
            <w:rFonts w:ascii="Arial" w:eastAsia="宋体" w:hAnsi="Arial" w:cs="Arial"/>
            <w:color w:val="0B0080"/>
            <w:kern w:val="0"/>
            <w:sz w:val="24"/>
            <w:szCs w:val="24"/>
          </w:rPr>
          <w:t>编辑</w:t>
        </w:r>
      </w:hyperlink>
      <w:r w:rsidRPr="008F430F">
        <w:rPr>
          <w:rFonts w:ascii="Arial" w:eastAsia="宋体" w:hAnsi="Arial" w:cs="Arial"/>
          <w:color w:val="54595D"/>
          <w:kern w:val="0"/>
          <w:sz w:val="24"/>
          <w:szCs w:val="24"/>
        </w:rPr>
        <w:t>]</w:t>
      </w:r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PGM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PPM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二进制格式（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P5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P6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格式）的原始定义不</w:t>
      </w:r>
      <w:proofErr w:type="gramStart"/>
      <w:r w:rsidRPr="008F430F">
        <w:rPr>
          <w:rFonts w:ascii="Arial" w:eastAsia="宋体" w:hAnsi="Arial" w:cs="Arial"/>
          <w:color w:val="222222"/>
          <w:kern w:val="0"/>
          <w:szCs w:val="21"/>
        </w:rPr>
        <w:t>允许位</w:t>
      </w:r>
      <w:proofErr w:type="gramEnd"/>
      <w:r w:rsidRPr="008F430F">
        <w:rPr>
          <w:rFonts w:ascii="Arial" w:eastAsia="宋体" w:hAnsi="Arial" w:cs="Arial"/>
          <w:color w:val="222222"/>
          <w:kern w:val="0"/>
          <w:szCs w:val="21"/>
        </w:rPr>
        <w:t>深度大于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8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位。当然可以使用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ASCII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格式，但是这种格式会减慢读取速度，使文件更大。因此，许多程序员扩展了格式以允许更高的位深度。使用较高的位深度遇到必须决定文件的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begin"/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HYPERLINK "https://en.wikipedia.org/wiki/Endianness" \o "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字节序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"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separate"/>
      </w:r>
      <w:r w:rsidRPr="008F430F">
        <w:rPr>
          <w:rFonts w:ascii="Arial" w:eastAsia="宋体" w:hAnsi="Arial" w:cs="Arial"/>
          <w:color w:val="0B0080"/>
          <w:kern w:val="0"/>
          <w:szCs w:val="21"/>
        </w:rPr>
        <w:t>字节顺序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end"/>
      </w:r>
      <w:r w:rsidRPr="008F430F">
        <w:rPr>
          <w:rFonts w:ascii="Arial" w:eastAsia="宋体" w:hAnsi="Arial" w:cs="Arial"/>
          <w:color w:val="222222"/>
          <w:kern w:val="0"/>
          <w:szCs w:val="21"/>
        </w:rPr>
        <w:t>的问题。各种实现不能同意使用哪个字节顺序，有些将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16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位字节顺序连接到像素打包顺序。</w:t>
      </w:r>
      <w:r w:rsidRPr="008F430F">
        <w:rPr>
          <w:rFonts w:ascii="Arial" w:eastAsia="宋体" w:hAnsi="Arial" w:cs="Arial"/>
          <w:color w:val="222222"/>
          <w:kern w:val="0"/>
          <w:sz w:val="18"/>
          <w:szCs w:val="18"/>
          <w:vertAlign w:val="superscript"/>
        </w:rPr>
        <w:fldChar w:fldCharType="begin"/>
      </w:r>
      <w:r w:rsidRPr="008F430F">
        <w:rPr>
          <w:rFonts w:ascii="Arial" w:eastAsia="宋体" w:hAnsi="Arial" w:cs="Arial"/>
          <w:color w:val="222222"/>
          <w:kern w:val="0"/>
          <w:sz w:val="18"/>
          <w:szCs w:val="18"/>
          <w:vertAlign w:val="superscript"/>
        </w:rPr>
        <w:instrText xml:space="preserve"> HYPERLINK "https://en.wikipedia.org/wiki/Netpbm_format" \l "cite_note-8" </w:instrText>
      </w:r>
      <w:r w:rsidRPr="008F430F">
        <w:rPr>
          <w:rFonts w:ascii="Arial" w:eastAsia="宋体" w:hAnsi="Arial" w:cs="Arial"/>
          <w:color w:val="222222"/>
          <w:kern w:val="0"/>
          <w:sz w:val="18"/>
          <w:szCs w:val="18"/>
          <w:vertAlign w:val="superscript"/>
        </w:rPr>
        <w:fldChar w:fldCharType="separate"/>
      </w:r>
      <w:r w:rsidRPr="008F430F">
        <w:rPr>
          <w:rFonts w:ascii="Arial" w:eastAsia="宋体" w:hAnsi="Arial" w:cs="Arial"/>
          <w:color w:val="0B0080"/>
          <w:kern w:val="0"/>
          <w:sz w:val="18"/>
          <w:szCs w:val="18"/>
          <w:vertAlign w:val="superscript"/>
        </w:rPr>
        <w:t>[8]</w:t>
      </w:r>
      <w:r w:rsidRPr="008F430F">
        <w:rPr>
          <w:rFonts w:ascii="Arial" w:eastAsia="宋体" w:hAnsi="Arial" w:cs="Arial"/>
          <w:color w:val="222222"/>
          <w:kern w:val="0"/>
          <w:sz w:val="18"/>
          <w:szCs w:val="18"/>
          <w:vertAlign w:val="superscript"/>
        </w:rPr>
        <w:fldChar w:fldCharType="end"/>
      </w:r>
      <w:r w:rsidRPr="008F430F">
        <w:rPr>
          <w:rFonts w:ascii="Arial" w:eastAsia="宋体" w:hAnsi="Arial" w:cs="Arial"/>
          <w:color w:val="222222"/>
          <w:kern w:val="0"/>
          <w:szCs w:val="21"/>
        </w:rPr>
        <w:t>在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begin"/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HYPERLINK "https://en.wikipedia.org/wiki/Netpbm" \o "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的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NetPBM"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separate"/>
      </w:r>
      <w:r w:rsidRPr="008F430F">
        <w:rPr>
          <w:rFonts w:ascii="Arial" w:eastAsia="宋体" w:hAnsi="Arial" w:cs="Arial"/>
          <w:color w:val="0B0080"/>
          <w:kern w:val="0"/>
          <w:szCs w:val="21"/>
        </w:rPr>
        <w:t>Netpbm</w:t>
      </w:r>
      <w:r w:rsidRPr="008F430F">
        <w:rPr>
          <w:rFonts w:ascii="Arial" w:eastAsia="宋体" w:hAnsi="Arial" w:cs="Arial"/>
          <w:color w:val="0B0080"/>
          <w:kern w:val="0"/>
          <w:szCs w:val="21"/>
        </w:rPr>
        <w:t>中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end"/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PNM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格式的</w:t>
      </w:r>
      <w:r w:rsidRPr="008F430F">
        <w:rPr>
          <w:rFonts w:ascii="Arial" w:eastAsia="宋体" w:hAnsi="Arial" w:cs="Arial"/>
          <w:i/>
          <w:iCs/>
          <w:color w:val="222222"/>
          <w:kern w:val="0"/>
          <w:szCs w:val="21"/>
        </w:rPr>
        <w:fldChar w:fldCharType="begin"/>
      </w:r>
      <w:r w:rsidRPr="008F430F">
        <w:rPr>
          <w:rFonts w:ascii="Arial" w:eastAsia="宋体" w:hAnsi="Arial" w:cs="Arial"/>
          <w:i/>
          <w:iCs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 w:hint="eastAsia"/>
          <w:i/>
          <w:iCs/>
          <w:color w:val="222222"/>
          <w:kern w:val="0"/>
          <w:szCs w:val="21"/>
        </w:rPr>
        <w:instrText>HYPERLINK "https://en.wikipedia.org/wiki/De_facto" \o "</w:instrText>
      </w:r>
      <w:r w:rsidRPr="008F430F">
        <w:rPr>
          <w:rFonts w:ascii="Arial" w:eastAsia="宋体" w:hAnsi="Arial" w:cs="Arial" w:hint="eastAsia"/>
          <w:i/>
          <w:iCs/>
          <w:color w:val="222222"/>
          <w:kern w:val="0"/>
          <w:szCs w:val="21"/>
        </w:rPr>
        <w:instrText>事实上</w:instrText>
      </w:r>
      <w:r w:rsidRPr="008F430F">
        <w:rPr>
          <w:rFonts w:ascii="Arial" w:eastAsia="宋体" w:hAnsi="Arial" w:cs="Arial" w:hint="eastAsia"/>
          <w:i/>
          <w:iCs/>
          <w:color w:val="222222"/>
          <w:kern w:val="0"/>
          <w:szCs w:val="21"/>
        </w:rPr>
        <w:instrText>"</w:instrText>
      </w:r>
      <w:r w:rsidRPr="008F430F">
        <w:rPr>
          <w:rFonts w:ascii="Arial" w:eastAsia="宋体" w:hAnsi="Arial" w:cs="Arial"/>
          <w:i/>
          <w:iCs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/>
          <w:i/>
          <w:iCs/>
          <w:color w:val="222222"/>
          <w:kern w:val="0"/>
          <w:szCs w:val="21"/>
        </w:rPr>
        <w:fldChar w:fldCharType="separate"/>
      </w:r>
      <w:r w:rsidRPr="008F430F">
        <w:rPr>
          <w:rFonts w:ascii="Arial" w:eastAsia="宋体" w:hAnsi="Arial" w:cs="Arial"/>
          <w:i/>
          <w:iCs/>
          <w:color w:val="0B0080"/>
          <w:kern w:val="0"/>
          <w:szCs w:val="21"/>
        </w:rPr>
        <w:t>实际</w:t>
      </w:r>
      <w:r w:rsidRPr="008F430F">
        <w:rPr>
          <w:rFonts w:ascii="Arial" w:eastAsia="宋体" w:hAnsi="Arial" w:cs="Arial"/>
          <w:i/>
          <w:iCs/>
          <w:color w:val="222222"/>
          <w:kern w:val="0"/>
          <w:szCs w:val="21"/>
        </w:rPr>
        <w:fldChar w:fldCharType="end"/>
      </w:r>
      <w:r w:rsidRPr="008F430F">
        <w:rPr>
          <w:rFonts w:ascii="Arial" w:eastAsia="宋体" w:hAnsi="Arial" w:cs="Arial"/>
          <w:color w:val="222222"/>
          <w:kern w:val="0"/>
          <w:szCs w:val="21"/>
        </w:rPr>
        <w:t>标准实现是最重要的字节。</w:t>
      </w:r>
      <w:hyperlink r:id="rId21" w:anchor="cite_note-9" w:history="1">
        <w:r w:rsidRPr="008F430F">
          <w:rPr>
            <w:rFonts w:ascii="Arial" w:eastAsia="宋体" w:hAnsi="Arial" w:cs="Arial"/>
            <w:color w:val="0B0080"/>
            <w:kern w:val="0"/>
            <w:sz w:val="18"/>
            <w:szCs w:val="18"/>
            <w:vertAlign w:val="superscript"/>
          </w:rPr>
          <w:t>[9]</w:t>
        </w:r>
      </w:hyperlink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常见的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begin"/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HYPERLINK "https://en.wikipedia.org/wiki/RGB_color_model" \l "Numeric_representations" \o "RGB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颜色模型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"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separate"/>
      </w:r>
      <w:r w:rsidRPr="008F430F">
        <w:rPr>
          <w:rFonts w:ascii="Arial" w:eastAsia="宋体" w:hAnsi="Arial" w:cs="Arial"/>
          <w:color w:val="0B0080"/>
          <w:kern w:val="0"/>
          <w:szCs w:val="21"/>
        </w:rPr>
        <w:t>RGB 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end"/>
      </w:r>
      <w:hyperlink r:id="rId22" w:anchor="Deep_color_.2830.2F36.2F48-bit.29" w:tooltip="颜色深度" w:history="1">
        <w:r w:rsidRPr="008F430F">
          <w:rPr>
            <w:rFonts w:ascii="Arial" w:eastAsia="宋体" w:hAnsi="Arial" w:cs="Arial"/>
            <w:color w:val="0B0080"/>
            <w:kern w:val="0"/>
            <w:szCs w:val="21"/>
          </w:rPr>
          <w:t>颜色深度</w:t>
        </w:r>
      </w:hyperlink>
      <w:r w:rsidRPr="008F430F">
        <w:rPr>
          <w:rFonts w:ascii="Arial" w:eastAsia="宋体" w:hAnsi="Arial" w:cs="Arial"/>
          <w:color w:val="222222"/>
          <w:kern w:val="0"/>
          <w:szCs w:val="21"/>
        </w:rPr>
        <w:t>包括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24 =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3×8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），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30 =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3×10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），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32 =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4×8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），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36 =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3×12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），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48 =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3×16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）和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64 = ×16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）（三</w:t>
      </w:r>
      <w:r w:rsidRPr="008F430F">
        <w:rPr>
          <w:rFonts w:ascii="Arial" w:eastAsia="宋体" w:hAnsi="Arial" w:cs="Arial"/>
          <w:b/>
          <w:bCs/>
          <w:color w:val="222222"/>
          <w:kern w:val="0"/>
          <w:szCs w:val="21"/>
        </w:rPr>
        <w:t>- [R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 ED- </w:t>
      </w:r>
      <w:r w:rsidRPr="008F430F">
        <w:rPr>
          <w:rFonts w:ascii="Arial" w:eastAsia="宋体" w:hAnsi="Arial" w:cs="Arial"/>
          <w:b/>
          <w:bCs/>
          <w:color w:val="222222"/>
          <w:kern w:val="0"/>
          <w:szCs w:val="21"/>
        </w:rPr>
        <w:t>克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 </w:t>
      </w:r>
      <w:proofErr w:type="spellStart"/>
      <w:r w:rsidRPr="008F430F">
        <w:rPr>
          <w:rFonts w:ascii="Arial" w:eastAsia="宋体" w:hAnsi="Arial" w:cs="Arial"/>
          <w:color w:val="222222"/>
          <w:kern w:val="0"/>
          <w:szCs w:val="21"/>
        </w:rPr>
        <w:t>reen</w:t>
      </w:r>
      <w:proofErr w:type="spellEnd"/>
      <w:r w:rsidRPr="008F430F">
        <w:rPr>
          <w:rFonts w:ascii="Arial" w:eastAsia="宋体" w:hAnsi="Arial" w:cs="Arial"/>
          <w:color w:val="222222"/>
          <w:kern w:val="0"/>
          <w:szCs w:val="21"/>
        </w:rPr>
        <w:t>- </w:t>
      </w:r>
      <w:r w:rsidRPr="008F430F">
        <w:rPr>
          <w:rFonts w:ascii="Arial" w:eastAsia="宋体" w:hAnsi="Arial" w:cs="Arial"/>
          <w:b/>
          <w:bCs/>
          <w:color w:val="222222"/>
          <w:kern w:val="0"/>
          <w:szCs w:val="21"/>
        </w:rPr>
        <w:t>b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略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begin"/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HYPERLINK "https://en.wikipedia.org/wiki/Channel_(digital_image)" \o "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频道（数码影像）</w:instrText>
      </w:r>
      <w:r w:rsidRPr="008F430F">
        <w:rPr>
          <w:rFonts w:ascii="Arial" w:eastAsia="宋体" w:hAnsi="Arial" w:cs="Arial" w:hint="eastAsia"/>
          <w:color w:val="222222"/>
          <w:kern w:val="0"/>
          <w:szCs w:val="21"/>
        </w:rPr>
        <w:instrText>"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separate"/>
      </w:r>
      <w:r w:rsidRPr="008F430F">
        <w:rPr>
          <w:rFonts w:ascii="Arial" w:eastAsia="宋体" w:hAnsi="Arial" w:cs="Arial"/>
          <w:color w:val="0B0080"/>
          <w:kern w:val="0"/>
          <w:szCs w:val="21"/>
        </w:rPr>
        <w:t>通道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fldChar w:fldCharType="end"/>
      </w:r>
      <w:r w:rsidRPr="008F430F">
        <w:rPr>
          <w:rFonts w:ascii="Arial" w:eastAsia="宋体" w:hAnsi="Arial" w:cs="Arial"/>
          <w:color w:val="222222"/>
          <w:kern w:val="0"/>
          <w:szCs w:val="21"/>
        </w:rPr>
        <w:t>和</w:t>
      </w:r>
      <w:proofErr w:type="gramStart"/>
      <w:r w:rsidRPr="008F430F">
        <w:rPr>
          <w:rFonts w:ascii="Arial" w:eastAsia="宋体" w:hAnsi="Arial" w:cs="Arial"/>
          <w:color w:val="222222"/>
          <w:kern w:val="0"/>
          <w:szCs w:val="21"/>
        </w:rPr>
        <w:t>第四未</w:t>
      </w:r>
      <w:proofErr w:type="gramEnd"/>
      <w:r w:rsidRPr="008F430F">
        <w:rPr>
          <w:rFonts w:ascii="Arial" w:eastAsia="宋体" w:hAnsi="Arial" w:cs="Arial"/>
          <w:color w:val="222222"/>
          <w:kern w:val="0"/>
          <w:szCs w:val="21"/>
        </w:rPr>
        <w:t>使用或</w:t>
      </w:r>
      <w:hyperlink r:id="rId23" w:tooltip="RGBA色彩空间" w:history="1">
        <w:r w:rsidRPr="008F430F">
          <w:rPr>
            <w:rFonts w:ascii="Arial" w:eastAsia="宋体" w:hAnsi="Arial" w:cs="Arial"/>
            <w:color w:val="0B0080"/>
            <w:kern w:val="0"/>
            <w:szCs w:val="21"/>
          </w:rPr>
          <w:t>RGBA </w:t>
        </w:r>
      </w:hyperlink>
      <w:r w:rsidRPr="008F430F">
        <w:rPr>
          <w:rFonts w:ascii="Arial" w:eastAsia="宋体" w:hAnsi="Arial" w:cs="Arial"/>
          <w:b/>
          <w:bCs/>
          <w:color w:val="222222"/>
          <w:kern w:val="0"/>
          <w:szCs w:val="21"/>
        </w:rPr>
        <w:t>一个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 </w:t>
      </w:r>
      <w:proofErr w:type="spellStart"/>
      <w:r w:rsidRPr="008F430F">
        <w:rPr>
          <w:rFonts w:ascii="Arial" w:eastAsia="宋体" w:hAnsi="Arial" w:cs="Arial"/>
          <w:color w:val="222222"/>
          <w:kern w:val="0"/>
          <w:szCs w:val="21"/>
        </w:rPr>
        <w:t>lpha</w:t>
      </w:r>
      <w:proofErr w:type="spellEnd"/>
      <w:r w:rsidRPr="008F430F">
        <w:rPr>
          <w:rFonts w:ascii="Arial" w:eastAsia="宋体" w:hAnsi="Arial" w:cs="Arial"/>
          <w:color w:val="222222"/>
          <w:kern w:val="0"/>
          <w:szCs w:val="21"/>
        </w:rPr>
        <w:t>信道，分别地）。经典</w:t>
      </w:r>
      <w:hyperlink r:id="rId24" w:tooltip="XnView的" w:history="1">
        <w:r w:rsidRPr="008F430F">
          <w:rPr>
            <w:rFonts w:ascii="Arial" w:eastAsia="宋体" w:hAnsi="Arial" w:cs="Arial"/>
            <w:color w:val="0B0080"/>
            <w:kern w:val="0"/>
            <w:szCs w:val="21"/>
          </w:rPr>
          <w:t>XnView</w:t>
        </w:r>
      </w:hyperlink>
      <w:r w:rsidRPr="008F430F">
        <w:rPr>
          <w:rFonts w:ascii="Arial" w:eastAsia="宋体" w:hAnsi="Arial" w:cs="Arial"/>
          <w:color w:val="222222"/>
          <w:kern w:val="0"/>
          <w:szCs w:val="21"/>
        </w:rPr>
        <w:t>可以读取</w:t>
      </w:r>
      <w:r w:rsidRPr="008F430F">
        <w:rPr>
          <w:rFonts w:ascii="Arial" w:eastAsia="宋体" w:hAnsi="Arial" w:cs="Arial"/>
          <w:i/>
          <w:iCs/>
          <w:color w:val="222222"/>
          <w:kern w:val="0"/>
          <w:szCs w:val="21"/>
        </w:rPr>
        <w:t>rgb48be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 PPM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，</w:t>
      </w:r>
      <w:hyperlink r:id="rId25" w:anchor="PGMYUV" w:tooltip="FFmpeg的" w:history="1">
        <w:r w:rsidRPr="008F430F">
          <w:rPr>
            <w:rFonts w:ascii="Arial" w:eastAsia="宋体" w:hAnsi="Arial" w:cs="Arial"/>
            <w:color w:val="0B0080"/>
            <w:kern w:val="0"/>
            <w:szCs w:val="21"/>
          </w:rPr>
          <w:t>FFmpeg</w:t>
        </w:r>
      </w:hyperlink>
      <w:r w:rsidRPr="008F430F">
        <w:rPr>
          <w:rFonts w:ascii="Arial" w:eastAsia="宋体" w:hAnsi="Arial" w:cs="Arial"/>
          <w:color w:val="222222"/>
          <w:kern w:val="0"/>
          <w:szCs w:val="21"/>
        </w:rPr>
        <w:t>也可以创建</w:t>
      </w:r>
      <w:r w:rsidRPr="008F430F">
        <w:rPr>
          <w:rFonts w:ascii="Arial" w:eastAsia="宋体" w:hAnsi="Arial" w:cs="Arial"/>
          <w:i/>
          <w:iCs/>
          <w:color w:val="222222"/>
          <w:kern w:val="0"/>
          <w:szCs w:val="21"/>
        </w:rPr>
        <w:t>rgb48be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 PPM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。</w:t>
      </w:r>
      <w:hyperlink r:id="rId26" w:anchor="cite_note-10" w:history="1">
        <w:r w:rsidRPr="008F430F">
          <w:rPr>
            <w:rFonts w:ascii="Arial" w:eastAsia="宋体" w:hAnsi="Arial" w:cs="Arial"/>
            <w:color w:val="0B0080"/>
            <w:kern w:val="0"/>
            <w:sz w:val="18"/>
            <w:szCs w:val="18"/>
            <w:vertAlign w:val="superscript"/>
          </w:rPr>
          <w:t>[10]</w:t>
        </w:r>
      </w:hyperlink>
    </w:p>
    <w:p w:rsidR="008F430F" w:rsidRPr="008F430F" w:rsidRDefault="008F430F" w:rsidP="008F430F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F430F">
        <w:rPr>
          <w:rFonts w:ascii="Arial" w:eastAsia="宋体" w:hAnsi="Arial" w:cs="Arial"/>
          <w:color w:val="222222"/>
          <w:kern w:val="0"/>
          <w:szCs w:val="21"/>
        </w:rPr>
        <w:t>虽然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30 =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3×10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）可以适合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32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位，但是这不支持二进制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PNM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和</w:t>
      </w:r>
      <w:hyperlink r:id="rId27" w:anchor="PAM_graphics_format" w:tooltip="的NetPBM" w:history="1">
        <w:r w:rsidRPr="008F430F">
          <w:rPr>
            <w:rFonts w:ascii="Arial" w:eastAsia="宋体" w:hAnsi="Arial" w:cs="Arial"/>
            <w:color w:val="0B0080"/>
            <w:kern w:val="0"/>
            <w:szCs w:val="21"/>
          </w:rPr>
          <w:t>PAM</w:t>
        </w:r>
      </w:hyperlink>
      <w:r w:rsidRPr="008F430F">
        <w:rPr>
          <w:rFonts w:ascii="Arial" w:eastAsia="宋体" w:hAnsi="Arial" w:cs="Arial"/>
          <w:color w:val="222222"/>
          <w:kern w:val="0"/>
          <w:szCs w:val="21"/>
        </w:rPr>
        <w:t>格式。超过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8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位的所有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PPM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位深度都以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48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位编码。超过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8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个</w:t>
      </w:r>
      <w:proofErr w:type="gramStart"/>
      <w:r w:rsidRPr="008F430F">
        <w:rPr>
          <w:rFonts w:ascii="Arial" w:eastAsia="宋体" w:hAnsi="Arial" w:cs="Arial"/>
          <w:color w:val="222222"/>
          <w:kern w:val="0"/>
          <w:szCs w:val="21"/>
        </w:rPr>
        <w:t>灰色位最终</w:t>
      </w:r>
      <w:proofErr w:type="gramEnd"/>
      <w:r w:rsidRPr="008F430F">
        <w:rPr>
          <w:rFonts w:ascii="Arial" w:eastAsia="宋体" w:hAnsi="Arial" w:cs="Arial"/>
          <w:color w:val="222222"/>
          <w:kern w:val="0"/>
          <w:szCs w:val="21"/>
        </w:rPr>
        <w:t>为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16</w:t>
      </w:r>
      <w:r w:rsidRPr="008F430F">
        <w:rPr>
          <w:rFonts w:ascii="Arial" w:eastAsia="宋体" w:hAnsi="Arial" w:cs="Arial"/>
          <w:color w:val="222222"/>
          <w:kern w:val="0"/>
          <w:szCs w:val="21"/>
        </w:rPr>
        <w:t>位，无透明度</w:t>
      </w:r>
    </w:p>
    <w:p w:rsidR="00D72F33" w:rsidRPr="008F430F" w:rsidRDefault="008F430F"/>
    <w:sectPr w:rsidR="00D72F33" w:rsidRPr="008F4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0F"/>
    <w:rsid w:val="00313C6A"/>
    <w:rsid w:val="008667A8"/>
    <w:rsid w:val="008F430F"/>
    <w:rsid w:val="00923C2D"/>
    <w:rsid w:val="009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16689-2EE3-4140-B84B-F712A283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F43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F43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43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F43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8F430F"/>
  </w:style>
  <w:style w:type="character" w:customStyle="1" w:styleId="mw-editsection">
    <w:name w:val="mw-editsection"/>
    <w:basedOn w:val="a0"/>
    <w:rsid w:val="008F430F"/>
  </w:style>
  <w:style w:type="character" w:customStyle="1" w:styleId="mw-editsection-bracket">
    <w:name w:val="mw-editsection-bracket"/>
    <w:basedOn w:val="a0"/>
    <w:rsid w:val="008F430F"/>
  </w:style>
  <w:style w:type="character" w:styleId="a3">
    <w:name w:val="Hyperlink"/>
    <w:basedOn w:val="a0"/>
    <w:uiPriority w:val="99"/>
    <w:semiHidden/>
    <w:unhideWhenUsed/>
    <w:rsid w:val="008F43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F4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430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F43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F43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2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7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8173450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2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Netpbm_format&amp;action=edit&amp;section=3" TargetMode="External"/><Relationship Id="rId13" Type="http://schemas.openxmlformats.org/officeDocument/2006/relationships/hyperlink" Target="https://en.wikipedia.org/w/index.php?title=Netpbm_format&amp;action=edit&amp;section=4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en.wikipedia.org/wiki/Netpbm_forma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Netpbm_format" TargetMode="External"/><Relationship Id="rId7" Type="http://schemas.openxmlformats.org/officeDocument/2006/relationships/hyperlink" Target="https://en.wikipedia.org/wiki/Netpbm_forma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File:Tiny6pixel.png" TargetMode="External"/><Relationship Id="rId25" Type="http://schemas.openxmlformats.org/officeDocument/2006/relationships/hyperlink" Target="https://en.wikipedia.org/wiki/FFmpe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/index.php?title=Netpbm_format&amp;action=edit&amp;section=5" TargetMode="External"/><Relationship Id="rId20" Type="http://schemas.openxmlformats.org/officeDocument/2006/relationships/hyperlink" Target="https://en.wikipedia.org/w/index.php?title=Netpbm_format&amp;action=edit&amp;section=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tpbm_format" TargetMode="External"/><Relationship Id="rId11" Type="http://schemas.openxmlformats.org/officeDocument/2006/relationships/hyperlink" Target="https://en.wikipedia.org/wiki/File:Example_of_ASCII-art_turned_into_a_bitmap_scale20.pbm.png" TargetMode="External"/><Relationship Id="rId24" Type="http://schemas.openxmlformats.org/officeDocument/2006/relationships/hyperlink" Target="https://en.wikipedia.org/wiki/XnView" TargetMode="External"/><Relationship Id="rId5" Type="http://schemas.openxmlformats.org/officeDocument/2006/relationships/hyperlink" Target="https://en.wikipedia.org/wiki/Netpbm_format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en.wikipedia.org/wiki/RGBA_color_spac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Portable_Network_Graphics" TargetMode="External"/><Relationship Id="rId4" Type="http://schemas.openxmlformats.org/officeDocument/2006/relationships/hyperlink" Target="https://en.wikipedia.org/w/index.php?title=Netpbm_format&amp;action=edit&amp;section=2" TargetMode="External"/><Relationship Id="rId9" Type="http://schemas.openxmlformats.org/officeDocument/2006/relationships/hyperlink" Target="https://en.wikipedia.org/wiki/File:Example_of_ASCII-art_turned_into_a_bitmap.pbm.png" TargetMode="External"/><Relationship Id="rId14" Type="http://schemas.openxmlformats.org/officeDocument/2006/relationships/hyperlink" Target="https://en.wikipedia.org/wiki/File:Feep_netbpm_p2_pgm_example.png" TargetMode="External"/><Relationship Id="rId22" Type="http://schemas.openxmlformats.org/officeDocument/2006/relationships/hyperlink" Target="https://en.wikipedia.org/wiki/Color_depth" TargetMode="External"/><Relationship Id="rId27" Type="http://schemas.openxmlformats.org/officeDocument/2006/relationships/hyperlink" Target="https://en.wikipedia.org/wiki/Netpb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1</cp:revision>
  <dcterms:created xsi:type="dcterms:W3CDTF">2017-10-14T11:45:00Z</dcterms:created>
  <dcterms:modified xsi:type="dcterms:W3CDTF">2017-10-14T11:47:00Z</dcterms:modified>
</cp:coreProperties>
</file>