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学习Tomcat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"https://www.bilibili.com/video/BV1dJ411N7Um?p=4"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https://www.bilibili.com/video/BV1dJ411N7Um?p=4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"https://zhuanlan.zhihu.com/p/37852137"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https://zhuanlan.zhihu.com/p/37852137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安装成功截图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5356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实现第一个任务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socket API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实现简单的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客户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sendMessage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方法发送符合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协议定义的消息给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服务器以获得想要的页面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receiveMessage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方法接收返回的页面源文件并显示。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java.io.BufferedInputStream;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java.io.BufferedReader;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java.io.BufferedWriter;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java.io.InputStreamReader;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java.io.OutputStreamWriter;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java.net.InetSocketAddress;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java.net.Socket;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java.net.SocketAddress;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HttpSocketClient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Socket mSocket;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HttpSocketClient client = new HttpSocketClient();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client.sendGet("www.baidu.com",80,"/");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HttpSocketClient()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this.mSocket = new Socket();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 在百度服务器面前，这就是一个正常的浏览器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host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port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path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sendGet(String host, int port, String path) throws IOException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SocketAddress dest = new InetSocketAddress(host, port);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mSocket.connect(dest);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OutputStreamWriter streamWriter = new OutputStreamWriter(mSocket.getOutputStream());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 bufferedWriter = new BufferedWriter(streamWriter);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bufferedWriter.write("GET " + path + " HTTP/1.1\r\n");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bufferedWriter.write("Host: " + host + "\r\n");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bufferedWriter.write("Connection: " + "keep-alive" + "\r\n");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bufferedWriter.write("User-Agent: " + "Mozilla/5.0 (Windows NT 10.0; Win64; x64) AppleWebKit/537.36 (KHTML, like Gecko) Chrome/64.0.3282.140 Safari/537.36" + "\r\n");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bufferedWriter.write("Accept: " + "text/html,application/xhtml+xml,application/xml;q=0.9,image/webp,image/apng,*/*;q=0.8" + "\r\n");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bufferedWriter.write("Accept-Language: " + "zh-CN,zh;q=0.9,en-US;q=0.8,en;q=0.7" + "\r\n");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bufferedWriter.write("\r\n");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bufferedWriter.flush(); //flush一下很重要，等于说已经写完了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BufferedInputStream stream = new BufferedInputStream(mSocket.getInputStream());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BufferedReader bufferedReader = new BufferedReader(new InputStreamReader(stream));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line = 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((line = bufferedReader.readLine())!=null)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System.out.println(line);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bufferedReader.close();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bufferedWriter.close();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mSocket.close();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Style w:val="8"/>
          <w:rFonts w:hint="eastAsia"/>
          <w:lang w:val="en-US" w:eastAsia="zh-CN"/>
        </w:rPr>
        <w:fldChar w:fldCharType="begin"/>
      </w:r>
      <w:r>
        <w:rPr>
          <w:rStyle w:val="8"/>
          <w:rFonts w:hint="eastAsia"/>
          <w:lang w:val="en-US" w:eastAsia="zh-CN"/>
        </w:rPr>
        <w:instrText xml:space="preserve"> HYPERLINK "https://www.cnblogs.com/ranyonsue/p/5984001.html" </w:instrText>
      </w:r>
      <w:r>
        <w:rPr>
          <w:rStyle w:val="8"/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https://www.cnblogs.com/ranyonsue/p/5984001.html</w:t>
      </w:r>
      <w:r>
        <w:rPr>
          <w:rStyle w:val="8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实现第二个任务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使用隐式表单域传输会话状态数据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编写客户端请求页面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form.html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form.html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所触发的脚本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hiddenform.c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hiddform.cgi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动态生成页面中触发的脚本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hidden.form2.c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学习html：</w:t>
      </w:r>
      <w:r>
        <w:rPr>
          <w:rStyle w:val="8"/>
          <w:rFonts w:hint="eastAsia"/>
          <w:lang w:val="en-US" w:eastAsia="zh-CN"/>
        </w:rPr>
        <w:fldChar w:fldCharType="begin"/>
      </w:r>
      <w:r>
        <w:rPr>
          <w:rStyle w:val="8"/>
          <w:rFonts w:hint="eastAsia"/>
          <w:lang w:val="en-US" w:eastAsia="zh-CN"/>
        </w:rPr>
        <w:instrText xml:space="preserve"> HYPERLINK "https://www.runoob.com/html/html-intro.html" </w:instrText>
      </w:r>
      <w:r>
        <w:rPr>
          <w:rStyle w:val="8"/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https://www.runoob.com/html/html-intro.html</w:t>
      </w:r>
      <w:r>
        <w:rPr>
          <w:rStyle w:val="8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学习html中的表单：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"https://www.runoob.com/html/html-forms.html"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https://www.runoob.com/html/html-forms.html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什么是隐式表单：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"https://www.debugease.com/javaweb/1013492.html"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https://www.debugease.com/javaweb/1013492.html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隐式表单的作用：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"https://www.jianshu.com/p/5bdf753acef2"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https://www.jianshu.com/p/5bdf753acef2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学习xml：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"https://www.runoob.com/xml/xml-tutorial.html"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https://www.runoob.com/xml/xml-tutorial.html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学习如何使用Tomcat开发：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"https://www.bilibili.com/video/BV1gJ411q7Lf?from=search&amp;seid=600581961118443894&amp;spm_id_from=333.337.0.0"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https://www.bilibili.com/video/BV1gJ411q7Lf?from=search&amp;seid=600581961118443894&amp;spm_id_from=333.337.0.0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实现第三个任务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coo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传递状态数据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编写请求页面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cookie.html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cookie.html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所触发的脚本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cookie.c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编写由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cookie.c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动态生成页面中触发的脚本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cookie2.c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学习cookie：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cs="Times New Roman"/>
          <w:color w:val="000000"/>
          <w:kern w:val="0"/>
          <w:sz w:val="21"/>
          <w:szCs w:val="21"/>
          <w:lang w:val="en-US" w:eastAsia="zh-CN" w:bidi="ar"/>
        </w:rPr>
        <w:t>Cookie、Session、Token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cs="Times New Roman"/>
          <w:color w:val="000000"/>
          <w:kern w:val="0"/>
          <w:sz w:val="21"/>
          <w:szCs w:val="21"/>
          <w:lang w:val="en-US" w:eastAsia="zh-CN" w:bidi="ar"/>
        </w:rPr>
        <w:t>区别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instrText xml:space="preserve"> HYPERLINK "https://www.bilibili.com/video/BV1ob4y1Y7Ep?from=search&amp;seid=8681360534596789764&amp;spm_id_from=333.337.0.0" </w:instrTex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cs="Times New Roman"/>
          <w:kern w:val="0"/>
          <w:sz w:val="21"/>
          <w:szCs w:val="21"/>
          <w:lang w:val="en-US" w:eastAsia="zh-CN" w:bidi="ar"/>
        </w:rPr>
        <w:t>https://www.bilibili.com/video/BV1ob4y1Y7Ep?from=search&amp;seid=8681360534596789764&amp;spm_id_from=333.337.0.0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Style w:val="8"/>
          <w:rFonts w:hint="eastAsia"/>
          <w:lang w:val="en-US" w:eastAsia="zh-CN"/>
        </w:rPr>
      </w:pPr>
      <w:r>
        <w:rPr>
          <w:rFonts w:hint="default" w:cs="Times New Roman"/>
          <w:color w:val="000000"/>
          <w:kern w:val="0"/>
          <w:sz w:val="21"/>
          <w:szCs w:val="21"/>
          <w:lang w:val="en-US" w:eastAsia="zh-CN" w:bidi="ar"/>
        </w:rPr>
        <w:t>Cookie使用步骤与Cookie原理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Style w:val="8"/>
          <w:rFonts w:hint="eastAsia"/>
          <w:lang w:val="en-US" w:eastAsia="zh-CN"/>
        </w:rPr>
        <w:t>https://blog.csdn.net/weixin_43691058/article/details/104052875?utm_medium=distribute.pc_aggpage_search_result.none-task-blog-2~aggregatepage~first_rank_ecpm_v1~rank_v31_ecpm-1-104052875.pc_agg_new_rank&amp;utm_term=%E4%BD%BF%E7%94%A8cookie%E4%BC%A0%E9%80%92%E7%8A%B6%E6%80%81%E6%95%B0%E6%8D%AE&amp;spm=1000.2123.3001.4430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FCABF"/>
    <w:multiLevelType w:val="singleLevel"/>
    <w:tmpl w:val="AEEFCA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2450D2"/>
    <w:multiLevelType w:val="singleLevel"/>
    <w:tmpl w:val="C82450D2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F3AF4"/>
    <w:rsid w:val="04B42A71"/>
    <w:rsid w:val="0ADB3FCF"/>
    <w:rsid w:val="112805D1"/>
    <w:rsid w:val="19E85593"/>
    <w:rsid w:val="241D168E"/>
    <w:rsid w:val="27435DA5"/>
    <w:rsid w:val="2C9514FB"/>
    <w:rsid w:val="2E8A3DE3"/>
    <w:rsid w:val="3049254E"/>
    <w:rsid w:val="32824288"/>
    <w:rsid w:val="333E7222"/>
    <w:rsid w:val="37F95DF2"/>
    <w:rsid w:val="3B920AC6"/>
    <w:rsid w:val="4E4741E6"/>
    <w:rsid w:val="53CF3AF4"/>
    <w:rsid w:val="5429048E"/>
    <w:rsid w:val="5D442AFD"/>
    <w:rsid w:val="64DE6771"/>
    <w:rsid w:val="69CB464C"/>
    <w:rsid w:val="6D272B45"/>
    <w:rsid w:val="73AD2DB1"/>
    <w:rsid w:val="78096130"/>
    <w:rsid w:val="78D37353"/>
    <w:rsid w:val="7AEE071F"/>
    <w:rsid w:val="7E2653E5"/>
    <w:rsid w:val="7F7F4E1A"/>
    <w:rsid w:val="7FE0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1A1A1A"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0"/>
        <w:numId w:val="1"/>
      </w:numPr>
      <w:spacing w:before="0" w:after="0" w:line="408" w:lineRule="auto"/>
      <w:ind w:firstLine="0" w:firstLineChars="0"/>
      <w:jc w:val="left"/>
      <w:outlineLvl w:val="1"/>
    </w:pPr>
    <w:rPr>
      <w:rFonts w:asciiTheme="majorAscii" w:hAnsiTheme="majorAscii" w:eastAsiaTheme="majorEastAsia" w:cstheme="majorBidi"/>
      <w:b/>
      <w:bCs/>
      <w:color w:val="1A1A1A"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Theme="majorAscii" w:hAnsiTheme="majorAscii" w:eastAsiaTheme="majorEastAsia" w:cstheme="majorBidi"/>
      <w:b/>
      <w:bCs/>
      <w:color w:val="1A1A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2021-12-23T09:13:00Z</dcterms:created>
  <dc:creator>王云鹏</dc:creator>
  <cp:lastModifiedBy>王云鹏</cp:lastModifiedBy>
  <dcterms:modified xsi:type="dcterms:W3CDTF">2022-01-03T14:04:26Z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3471D05B30B4436FA759EA049E243CD2</vt:lpwstr>
  </property>
</Properties>
</file>