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right="-168" w:rightChars="-70"/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嵌入式系统课程设计</w:t>
      </w:r>
    </w:p>
    <w:p>
      <w:pPr>
        <w:ind w:right="-168" w:rightChars="-70" w:firstLine="1751" w:firstLineChars="545"/>
        <w:rPr>
          <w:b/>
          <w:sz w:val="32"/>
          <w:szCs w:val="32"/>
        </w:rPr>
      </w:pPr>
    </w:p>
    <w:p>
      <w:pPr>
        <w:ind w:right="-168" w:rightChars="-70" w:firstLine="2711" w:firstLineChars="844"/>
        <w:rPr>
          <w:rFonts w:hint="eastAsia"/>
          <w:b/>
          <w:sz w:val="32"/>
          <w:szCs w:val="32"/>
          <w:lang w:val="en-US" w:eastAsia="zh-CN"/>
        </w:rPr>
      </w:pPr>
      <w:r>
        <w:rPr>
          <w:rFonts w:hint="eastAsia"/>
          <w:b/>
          <w:sz w:val="32"/>
          <w:szCs w:val="32"/>
        </w:rPr>
        <w:t>题目名称：汇编</w:t>
      </w:r>
      <w:r>
        <w:rPr>
          <w:rFonts w:hint="eastAsia"/>
          <w:b/>
          <w:sz w:val="32"/>
          <w:szCs w:val="32"/>
          <w:lang w:val="en-US" w:eastAsia="zh-CN"/>
        </w:rPr>
        <w:t>实验</w:t>
      </w:r>
    </w:p>
    <w:p>
      <w:pPr>
        <w:ind w:right="-168" w:rightChars="-70" w:firstLine="2025" w:firstLineChars="844"/>
        <w:rPr>
          <w:rFonts w:hint="eastAsia"/>
          <w:b/>
          <w:sz w:val="32"/>
          <w:szCs w:val="32"/>
          <w:lang w:val="en-US" w:eastAsia="zh-CN"/>
        </w:rPr>
      </w:pPr>
      <w:r>
        <w:drawing>
          <wp:inline distT="0" distB="0" distL="114300" distR="114300">
            <wp:extent cx="2714625" cy="2838450"/>
            <wp:effectExtent l="0" t="0" r="13335" b="11430"/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-168" w:rightChars="-70" w:firstLine="1308" w:firstLineChars="545"/>
        <w:rPr>
          <w:rFonts w:hint="eastAsia"/>
          <w:b/>
          <w:sz w:val="32"/>
          <w:szCs w:val="32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33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-168" w:rightChars="-70"/>
        <w:rPr>
          <w:rFonts w:hint="eastAsia"/>
          <w:b/>
          <w:sz w:val="32"/>
          <w:szCs w:val="32"/>
          <w:lang w:val="en-US" w:eastAsia="zh-CN"/>
        </w:rPr>
      </w:pPr>
    </w:p>
    <w:p>
      <w:pPr>
        <w:ind w:right="-168" w:rightChars="-70" w:firstLine="1751" w:firstLineChars="545"/>
        <w:rPr>
          <w:rFonts w:hint="eastAsia"/>
          <w:b/>
          <w:sz w:val="32"/>
          <w:szCs w:val="32"/>
          <w:lang w:val="en-US" w:eastAsia="zh-CN"/>
        </w:rPr>
      </w:pPr>
    </w:p>
    <w:p>
      <w:pPr>
        <w:snapToGrid w:val="0"/>
        <w:spacing w:line="480" w:lineRule="auto"/>
        <w:ind w:firstLine="3012" w:firstLineChars="1000"/>
        <w:jc w:val="both"/>
        <w:rPr>
          <w:rFonts w:hint="default" w:eastAsiaTheme="minorEastAsia"/>
          <w:b/>
          <w:sz w:val="30"/>
          <w:szCs w:val="30"/>
          <w:u w:val="single"/>
          <w:lang w:val="en-US" w:eastAsia="zh-CN"/>
        </w:rPr>
      </w:pPr>
      <w:r>
        <w:rPr>
          <w:rFonts w:hint="eastAsia"/>
          <w:b/>
          <w:sz w:val="30"/>
          <w:szCs w:val="30"/>
        </w:rPr>
        <w:t>姓名</w:t>
      </w:r>
      <w:r>
        <w:rPr>
          <w:rFonts w:hint="eastAsia"/>
          <w:b/>
          <w:sz w:val="30"/>
          <w:szCs w:val="30"/>
          <w:lang w:eastAsia="zh-CN"/>
        </w:rPr>
        <w:t>：</w:t>
      </w:r>
      <w:r>
        <w:rPr>
          <w:rFonts w:hint="eastAsia"/>
          <w:b/>
          <w:sz w:val="30"/>
          <w:szCs w:val="30"/>
          <w:lang w:val="en-US" w:eastAsia="zh-CN"/>
        </w:rPr>
        <w:t>王云鹏</w:t>
      </w:r>
    </w:p>
    <w:p>
      <w:pPr>
        <w:snapToGrid w:val="0"/>
        <w:spacing w:line="480" w:lineRule="auto"/>
        <w:jc w:val="center"/>
        <w:rPr>
          <w:rFonts w:hint="default" w:eastAsiaTheme="minorEastAsia"/>
          <w:b/>
          <w:sz w:val="30"/>
          <w:szCs w:val="30"/>
          <w:lang w:val="en-US" w:eastAsia="zh-CN"/>
        </w:rPr>
      </w:pPr>
      <w:r>
        <w:rPr>
          <w:rFonts w:hint="eastAsia"/>
          <w:b/>
          <w:sz w:val="30"/>
          <w:szCs w:val="30"/>
        </w:rPr>
        <w:t>学号</w:t>
      </w:r>
      <w:r>
        <w:rPr>
          <w:rFonts w:hint="eastAsia"/>
          <w:b/>
          <w:sz w:val="30"/>
          <w:szCs w:val="30"/>
          <w:lang w:eastAsia="zh-CN"/>
        </w:rPr>
        <w:t>：</w:t>
      </w:r>
      <w:r>
        <w:rPr>
          <w:rFonts w:hint="eastAsia"/>
          <w:b/>
          <w:sz w:val="30"/>
          <w:szCs w:val="30"/>
          <w:lang w:val="en-US" w:eastAsia="zh-CN"/>
        </w:rPr>
        <w:t>8213180228</w:t>
      </w:r>
    </w:p>
    <w:p>
      <w:pPr>
        <w:snapToGrid w:val="0"/>
        <w:spacing w:line="480" w:lineRule="auto"/>
        <w:ind w:firstLine="3000" w:firstLineChars="996"/>
        <w:rPr>
          <w:rFonts w:hint="default" w:eastAsiaTheme="minorEastAsia"/>
          <w:b/>
          <w:sz w:val="30"/>
          <w:szCs w:val="30"/>
          <w:lang w:val="en-US" w:eastAsia="zh-CN"/>
        </w:rPr>
      </w:pPr>
      <w:r>
        <w:rPr>
          <w:rFonts w:hint="eastAsia"/>
          <w:b/>
          <w:sz w:val="30"/>
          <w:szCs w:val="30"/>
        </w:rPr>
        <w:t>专业</w:t>
      </w:r>
      <w:r>
        <w:rPr>
          <w:rFonts w:hint="eastAsia"/>
          <w:b/>
          <w:sz w:val="30"/>
          <w:szCs w:val="30"/>
          <w:lang w:eastAsia="zh-CN"/>
        </w:rPr>
        <w:t>：</w:t>
      </w:r>
      <w:r>
        <w:rPr>
          <w:rFonts w:hint="eastAsia"/>
          <w:b/>
          <w:sz w:val="30"/>
          <w:szCs w:val="30"/>
          <w:lang w:val="en-US" w:eastAsia="zh-CN"/>
        </w:rPr>
        <w:t>物联网工程</w:t>
      </w:r>
    </w:p>
    <w:p>
      <w:pPr>
        <w:snapToGrid w:val="0"/>
        <w:spacing w:line="480" w:lineRule="auto"/>
        <w:ind w:firstLine="3000" w:firstLineChars="996"/>
        <w:rPr>
          <w:rFonts w:hint="default" w:eastAsiaTheme="minorEastAsia"/>
          <w:b/>
          <w:sz w:val="30"/>
          <w:szCs w:val="30"/>
          <w:lang w:val="en-US" w:eastAsia="zh-CN"/>
        </w:rPr>
      </w:pPr>
      <w:r>
        <w:rPr>
          <w:rFonts w:hint="eastAsia"/>
          <w:b/>
          <w:sz w:val="30"/>
          <w:szCs w:val="30"/>
        </w:rPr>
        <w:t>班级</w:t>
      </w:r>
      <w:r>
        <w:rPr>
          <w:rFonts w:hint="eastAsia"/>
          <w:b/>
          <w:sz w:val="30"/>
          <w:szCs w:val="30"/>
          <w:lang w:eastAsia="zh-CN"/>
        </w:rPr>
        <w:t>：</w:t>
      </w:r>
      <w:r>
        <w:rPr>
          <w:rFonts w:hint="eastAsia"/>
          <w:b/>
          <w:sz w:val="30"/>
          <w:szCs w:val="30"/>
          <w:lang w:val="en-US" w:eastAsia="zh-CN"/>
        </w:rPr>
        <w:t>1802</w:t>
      </w:r>
    </w:p>
    <w:p>
      <w:pPr>
        <w:snapToGrid w:val="0"/>
        <w:spacing w:line="480" w:lineRule="auto"/>
        <w:ind w:firstLine="3000" w:firstLineChars="996"/>
        <w:rPr>
          <w:rFonts w:hint="default" w:eastAsiaTheme="minorEastAsia"/>
          <w:b/>
          <w:sz w:val="30"/>
          <w:szCs w:val="30"/>
          <w:lang w:val="en-US" w:eastAsia="zh-CN"/>
        </w:rPr>
      </w:pPr>
      <w:r>
        <w:rPr>
          <w:rFonts w:hint="eastAsia"/>
          <w:b/>
          <w:sz w:val="30"/>
          <w:szCs w:val="30"/>
        </w:rPr>
        <w:t>指导教师</w:t>
      </w:r>
      <w:r>
        <w:rPr>
          <w:rFonts w:hint="eastAsia"/>
          <w:b/>
          <w:sz w:val="30"/>
          <w:szCs w:val="30"/>
          <w:lang w:eastAsia="zh-CN"/>
        </w:rPr>
        <w:t>：贺建飚</w:t>
      </w:r>
    </w:p>
    <w:p>
      <w:pPr>
        <w:spacing w:line="480" w:lineRule="auto"/>
        <w:ind w:firstLine="3000" w:firstLineChars="996"/>
        <w:rPr>
          <w:rFonts w:hint="eastAsia"/>
          <w:b/>
          <w:sz w:val="30"/>
          <w:szCs w:val="30"/>
          <w:lang w:val="en-US" w:eastAsia="zh-CN"/>
        </w:rPr>
      </w:pPr>
      <w:r>
        <w:rPr>
          <w:rFonts w:hint="eastAsia"/>
          <w:b/>
          <w:sz w:val="30"/>
          <w:szCs w:val="30"/>
        </w:rPr>
        <w:t>编写日期</w:t>
      </w:r>
      <w:r>
        <w:rPr>
          <w:rFonts w:hint="eastAsia"/>
          <w:b/>
          <w:sz w:val="30"/>
          <w:szCs w:val="30"/>
          <w:lang w:eastAsia="zh-CN"/>
        </w:rPr>
        <w:t>：</w:t>
      </w:r>
      <w:r>
        <w:rPr>
          <w:rFonts w:hint="eastAsia"/>
          <w:b/>
          <w:sz w:val="30"/>
          <w:szCs w:val="30"/>
          <w:lang w:val="en-US" w:eastAsia="zh-CN"/>
        </w:rPr>
        <w:t>2021.6.2</w:t>
      </w:r>
    </w:p>
    <w:p>
      <w:pPr>
        <w:rPr>
          <w:rFonts w:hint="eastAsia"/>
          <w:b/>
          <w:sz w:val="30"/>
          <w:szCs w:val="30"/>
          <w:lang w:val="en-US" w:eastAsia="zh-CN"/>
        </w:rPr>
      </w:pPr>
      <w:r>
        <w:rPr>
          <w:rFonts w:hint="eastAsia"/>
          <w:b/>
          <w:sz w:val="30"/>
          <w:szCs w:val="30"/>
          <w:lang w:val="en-US" w:eastAsia="zh-CN"/>
        </w:rPr>
        <w:br w:type="page"/>
      </w:r>
    </w:p>
    <w:p>
      <w:pPr>
        <w:spacing w:line="480" w:lineRule="auto"/>
        <w:ind w:firstLine="3000" w:firstLineChars="996"/>
        <w:rPr>
          <w:rFonts w:hint="eastAsia"/>
          <w:b/>
          <w:sz w:val="30"/>
          <w:szCs w:val="30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79224"/>
        <w15:color w:val="DBDBDB"/>
        <w:docPartObj>
          <w:docPartGallery w:val="Table of Contents"/>
          <w:docPartUnique/>
        </w:docPartObj>
      </w:sdtPr>
      <w:sdtEndPr>
        <w:rPr>
          <w:rFonts w:eastAsia="宋体" w:asciiTheme="minorAscii" w:hAnsiTheme="minorAscii" w:cstheme="minorBidi"/>
          <w:kern w:val="2"/>
          <w:sz w:val="24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21" w:name="_GoBack"/>
          <w:bookmarkEnd w:id="21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"1-1"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_Toc12742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第2个实验</w:t>
          </w:r>
          <w:r>
            <w:tab/>
          </w:r>
          <w:r>
            <w:fldChar w:fldCharType="begin"/>
          </w:r>
          <w:r>
            <w:instrText xml:space="preserve"> PAGEREF _Toc12742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_Toc16559 </w:instrText>
          </w:r>
          <w:r>
            <w:fldChar w:fldCharType="separate"/>
          </w:r>
          <w:r>
            <w:rPr>
              <w:rFonts w:hint="default"/>
            </w:rPr>
            <w:t xml:space="preserve">1. </w:t>
          </w:r>
          <w:r>
            <w:rPr>
              <w:rFonts w:hint="eastAsia"/>
            </w:rPr>
            <w:t>问题描述</w:t>
          </w:r>
          <w:r>
            <w:tab/>
          </w:r>
          <w:r>
            <w:fldChar w:fldCharType="begin"/>
          </w:r>
          <w:r>
            <w:instrText xml:space="preserve"> PAGEREF _Toc16559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_Toc5132 </w:instrText>
          </w:r>
          <w:r>
            <w:fldChar w:fldCharType="separate"/>
          </w:r>
          <w:r>
            <w:rPr>
              <w:rFonts w:hint="default"/>
            </w:rPr>
            <w:t xml:space="preserve">2. </w:t>
          </w:r>
          <w:r>
            <w:rPr>
              <w:rFonts w:hint="eastAsia"/>
            </w:rPr>
            <w:t>实验设备</w:t>
          </w:r>
          <w:r>
            <w:tab/>
          </w:r>
          <w:r>
            <w:fldChar w:fldCharType="begin"/>
          </w:r>
          <w:r>
            <w:instrText xml:space="preserve"> PAGEREF _Toc5132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_Toc24475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</w:rPr>
            <w:t>系统设计</w:t>
          </w:r>
          <w:r>
            <w:tab/>
          </w:r>
          <w:r>
            <w:fldChar w:fldCharType="begin"/>
          </w:r>
          <w:r>
            <w:instrText xml:space="preserve"> PAGEREF _Toc24475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_Toc6699 </w:instrText>
          </w:r>
          <w:r>
            <w:fldChar w:fldCharType="separate"/>
          </w:r>
          <w:r>
            <w:rPr>
              <w:rFonts w:hint="default"/>
            </w:rPr>
            <w:t xml:space="preserve">4. </w:t>
          </w:r>
          <w:r>
            <w:rPr>
              <w:rFonts w:hint="eastAsia"/>
            </w:rPr>
            <w:t>源代码清单</w:t>
          </w:r>
          <w:r>
            <w:tab/>
          </w:r>
          <w:r>
            <w:fldChar w:fldCharType="begin"/>
          </w:r>
          <w:r>
            <w:instrText xml:space="preserve"> PAGEREF _Toc6699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_Toc2096 </w:instrText>
          </w:r>
          <w:r>
            <w:fldChar w:fldCharType="separate"/>
          </w:r>
          <w:r>
            <w:rPr>
              <w:rFonts w:hint="default"/>
            </w:rPr>
            <w:t xml:space="preserve">5. </w:t>
          </w:r>
          <w:r>
            <w:rPr>
              <w:rFonts w:hint="eastAsia"/>
            </w:rPr>
            <w:t>运行结果测试与分析</w:t>
          </w:r>
          <w:r>
            <w:tab/>
          </w:r>
          <w:r>
            <w:fldChar w:fldCharType="begin"/>
          </w:r>
          <w:r>
            <w:instrText xml:space="preserve"> PAGEREF _Toc2096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_Toc17588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6. </w:t>
          </w:r>
          <w:r>
            <w:rPr>
              <w:rFonts w:hint="eastAsia"/>
            </w:rPr>
            <w:t>结论与心得</w:t>
          </w:r>
          <w:r>
            <w:tab/>
          </w:r>
          <w:r>
            <w:fldChar w:fldCharType="begin"/>
          </w:r>
          <w:r>
            <w:instrText xml:space="preserve"> PAGEREF _Toc17588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_Toc7262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第4个实验</w:t>
          </w:r>
          <w:r>
            <w:tab/>
          </w:r>
          <w:r>
            <w:fldChar w:fldCharType="begin"/>
          </w:r>
          <w:r>
            <w:instrText xml:space="preserve"> PAGEREF _Toc7262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_Toc19183 </w:instrText>
          </w:r>
          <w:r>
            <w:fldChar w:fldCharType="separate"/>
          </w:r>
          <w:r>
            <w:rPr>
              <w:rFonts w:hint="default"/>
            </w:rPr>
            <w:t xml:space="preserve">1. </w:t>
          </w:r>
          <w:r>
            <w:rPr>
              <w:rFonts w:hint="eastAsia"/>
            </w:rPr>
            <w:t>问题描述</w:t>
          </w:r>
          <w:r>
            <w:tab/>
          </w:r>
          <w:r>
            <w:fldChar w:fldCharType="begin"/>
          </w:r>
          <w:r>
            <w:instrText xml:space="preserve"> PAGEREF _Toc19183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_Toc18173 </w:instrText>
          </w:r>
          <w:r>
            <w:fldChar w:fldCharType="separate"/>
          </w:r>
          <w:r>
            <w:rPr>
              <w:rFonts w:hint="default"/>
            </w:rPr>
            <w:t xml:space="preserve">2. </w:t>
          </w:r>
          <w:r>
            <w:rPr>
              <w:rFonts w:hint="eastAsia"/>
            </w:rPr>
            <w:t>实验设备</w:t>
          </w:r>
          <w:r>
            <w:tab/>
          </w:r>
          <w:r>
            <w:fldChar w:fldCharType="begin"/>
          </w:r>
          <w:r>
            <w:instrText xml:space="preserve"> PAGEREF _Toc18173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_Toc574 </w:instrText>
          </w:r>
          <w:r>
            <w:fldChar w:fldCharType="separate"/>
          </w:r>
          <w:r>
            <w:rPr>
              <w:rFonts w:hint="default"/>
            </w:rPr>
            <w:t xml:space="preserve">3. </w:t>
          </w:r>
          <w:r>
            <w:rPr>
              <w:rFonts w:hint="eastAsia"/>
            </w:rPr>
            <w:t>系统设计</w:t>
          </w:r>
          <w:r>
            <w:tab/>
          </w:r>
          <w:r>
            <w:fldChar w:fldCharType="begin"/>
          </w:r>
          <w:r>
            <w:instrText xml:space="preserve"> PAGEREF _Toc574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_Toc11822 </w:instrText>
          </w:r>
          <w:r>
            <w:fldChar w:fldCharType="separate"/>
          </w:r>
          <w:r>
            <w:rPr>
              <w:rFonts w:hint="default"/>
            </w:rPr>
            <w:t xml:space="preserve">4. </w:t>
          </w:r>
          <w:r>
            <w:rPr>
              <w:rFonts w:hint="eastAsia"/>
            </w:rPr>
            <w:t>源代码清单</w:t>
          </w:r>
          <w:r>
            <w:tab/>
          </w:r>
          <w:r>
            <w:fldChar w:fldCharType="begin"/>
          </w:r>
          <w:r>
            <w:instrText xml:space="preserve"> PAGEREF _Toc11822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_Toc3449 </w:instrText>
          </w:r>
          <w:r>
            <w:fldChar w:fldCharType="separate"/>
          </w:r>
          <w:r>
            <w:rPr>
              <w:rFonts w:hint="default"/>
            </w:rPr>
            <w:t xml:space="preserve">5. </w:t>
          </w:r>
          <w:r>
            <w:rPr>
              <w:rFonts w:hint="eastAsia"/>
            </w:rPr>
            <w:t>运行结果测试与分析</w:t>
          </w:r>
          <w:r>
            <w:tab/>
          </w:r>
          <w:r>
            <w:fldChar w:fldCharType="begin"/>
          </w:r>
          <w:r>
            <w:instrText xml:space="preserve"> PAGEREF _Toc3449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_Toc4533 </w:instrText>
          </w:r>
          <w:r>
            <w:fldChar w:fldCharType="separate"/>
          </w:r>
          <w:r>
            <w:rPr>
              <w:rFonts w:hint="default"/>
            </w:rPr>
            <w:t xml:space="preserve">6. </w:t>
          </w:r>
          <w:r>
            <w:rPr>
              <w:rFonts w:hint="eastAsia"/>
            </w:rPr>
            <w:t>结论与心得</w:t>
          </w:r>
          <w:r>
            <w:tab/>
          </w:r>
          <w:r>
            <w:fldChar w:fldCharType="begin"/>
          </w:r>
          <w:r>
            <w:instrText xml:space="preserve"> PAGEREF _Toc4533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_Toc31838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自己设计的实验</w:t>
          </w:r>
          <w:r>
            <w:tab/>
          </w:r>
          <w:r>
            <w:fldChar w:fldCharType="begin"/>
          </w:r>
          <w:r>
            <w:instrText xml:space="preserve"> PAGEREF _Toc31838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_Toc32059 </w:instrText>
          </w:r>
          <w:r>
            <w:fldChar w:fldCharType="separate"/>
          </w:r>
          <w:r>
            <w:rPr>
              <w:rFonts w:hint="default"/>
            </w:rPr>
            <w:t xml:space="preserve">1. </w:t>
          </w:r>
          <w:r>
            <w:rPr>
              <w:rFonts w:hint="eastAsia"/>
            </w:rPr>
            <w:t>问题描述</w:t>
          </w:r>
          <w:r>
            <w:tab/>
          </w:r>
          <w:r>
            <w:fldChar w:fldCharType="begin"/>
          </w:r>
          <w:r>
            <w:instrText xml:space="preserve"> PAGEREF _Toc32059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_Toc841 </w:instrText>
          </w:r>
          <w:r>
            <w:fldChar w:fldCharType="separate"/>
          </w:r>
          <w:r>
            <w:rPr>
              <w:rFonts w:hint="default"/>
            </w:rPr>
            <w:t xml:space="preserve">2. </w:t>
          </w:r>
          <w:r>
            <w:rPr>
              <w:rFonts w:hint="eastAsia"/>
            </w:rPr>
            <w:t>实验设备</w:t>
          </w:r>
          <w:r>
            <w:tab/>
          </w:r>
          <w:r>
            <w:fldChar w:fldCharType="begin"/>
          </w:r>
          <w:r>
            <w:instrText xml:space="preserve"> PAGEREF _Toc841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_Toc13727 </w:instrText>
          </w:r>
          <w:r>
            <w:fldChar w:fldCharType="separate"/>
          </w:r>
          <w:r>
            <w:rPr>
              <w:rFonts w:hint="default"/>
            </w:rPr>
            <w:t xml:space="preserve">3. </w:t>
          </w:r>
          <w:r>
            <w:rPr>
              <w:rFonts w:hint="eastAsia"/>
            </w:rPr>
            <w:t>系统设计</w:t>
          </w:r>
          <w:r>
            <w:tab/>
          </w:r>
          <w:r>
            <w:fldChar w:fldCharType="begin"/>
          </w:r>
          <w:r>
            <w:instrText xml:space="preserve"> PAGEREF _Toc13727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_Toc30153 </w:instrText>
          </w:r>
          <w:r>
            <w:fldChar w:fldCharType="separate"/>
          </w:r>
          <w:r>
            <w:rPr>
              <w:rFonts w:hint="default"/>
            </w:rPr>
            <w:t xml:space="preserve">4. </w:t>
          </w:r>
          <w:r>
            <w:rPr>
              <w:rFonts w:hint="eastAsia"/>
            </w:rPr>
            <w:t>源代码清单</w:t>
          </w:r>
          <w:r>
            <w:tab/>
          </w:r>
          <w:r>
            <w:fldChar w:fldCharType="begin"/>
          </w:r>
          <w:r>
            <w:instrText xml:space="preserve"> PAGEREF _Toc30153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_Toc441 </w:instrText>
          </w:r>
          <w:r>
            <w:fldChar w:fldCharType="separate"/>
          </w:r>
          <w:r>
            <w:rPr>
              <w:rFonts w:hint="default"/>
            </w:rPr>
            <w:t xml:space="preserve">5. </w:t>
          </w:r>
          <w:r>
            <w:rPr>
              <w:rFonts w:hint="eastAsia"/>
            </w:rPr>
            <w:t>运行结果测试与分析</w:t>
          </w:r>
          <w:r>
            <w:tab/>
          </w:r>
          <w:r>
            <w:fldChar w:fldCharType="begin"/>
          </w:r>
          <w:r>
            <w:instrText xml:space="preserve"> PAGEREF _Toc441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_Toc17107 </w:instrText>
          </w:r>
          <w:r>
            <w:fldChar w:fldCharType="separate"/>
          </w:r>
          <w:r>
            <w:rPr>
              <w:rFonts w:hint="default"/>
            </w:rPr>
            <w:t xml:space="preserve">6. </w:t>
          </w:r>
          <w:r>
            <w:rPr>
              <w:rFonts w:hint="eastAsia"/>
            </w:rPr>
            <w:t>结论与心得</w:t>
          </w:r>
          <w:r>
            <w:tab/>
          </w:r>
          <w:r>
            <w:fldChar w:fldCharType="begin"/>
          </w:r>
          <w:r>
            <w:instrText xml:space="preserve"> PAGEREF _Toc17107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/>
    <w:p/>
    <w:p/>
    <w:p>
      <w:pPr>
        <w:rPr>
          <w:rFonts w:hint="eastAsia" w:eastAsia="黑体"/>
          <w:i/>
          <w:color w:val="FF0000"/>
          <w:sz w:val="28"/>
          <w:szCs w:val="28"/>
        </w:rPr>
      </w:pPr>
      <w:r>
        <w:rPr>
          <w:rFonts w:hint="eastAsia" w:eastAsia="黑体"/>
          <w:i/>
          <w:color w:val="FF0000"/>
          <w:sz w:val="28"/>
          <w:szCs w:val="28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12742"/>
      <w:r>
        <w:rPr>
          <w:rFonts w:hint="eastAsia"/>
          <w:lang w:val="en-US" w:eastAsia="zh-CN"/>
        </w:rPr>
        <w:t>第2个实验</w:t>
      </w:r>
      <w:bookmarkEnd w:id="0"/>
    </w:p>
    <w:p>
      <w:pPr>
        <w:pStyle w:val="3"/>
        <w:bidi w:val="0"/>
        <w:outlineLvl w:val="0"/>
      </w:pPr>
      <w:bookmarkStart w:id="1" w:name="_Toc16559"/>
      <w:r>
        <w:rPr>
          <w:rFonts w:hint="eastAsia"/>
        </w:rPr>
        <w:t>问题描述</w:t>
      </w:r>
      <w:bookmarkEnd w:id="1"/>
    </w:p>
    <w:p>
      <w:pPr>
        <w:bidi w:val="0"/>
        <w:rPr>
          <w:rFonts w:hint="eastAsia"/>
        </w:rPr>
      </w:pPr>
      <w:r>
        <w:rPr>
          <w:rFonts w:hint="eastAsia"/>
        </w:rPr>
        <w:t>* 初步学会使用µVision5 IDE for ARM 开发环境及ARM 软件模拟器；</w:t>
      </w:r>
    </w:p>
    <w:p>
      <w:pPr>
        <w:bidi w:val="0"/>
        <w:rPr>
          <w:rFonts w:hint="eastAsia"/>
        </w:rPr>
      </w:pPr>
      <w:r>
        <w:rPr>
          <w:rFonts w:hint="eastAsia"/>
        </w:rPr>
        <w:t>* 通过实验掌握简单 ARM 汇编指令的使用方法。单步执行观察如BL、STMFD、LDMFD等指令的执行情况。</w:t>
      </w:r>
    </w:p>
    <w:p>
      <w:pPr>
        <w:bidi w:val="0"/>
        <w:rPr>
          <w:rFonts w:hint="eastAsia"/>
        </w:rPr>
      </w:pPr>
      <w:r>
        <w:rPr>
          <w:rFonts w:hint="default"/>
          <w:lang w:val="en-US" w:eastAsia="zh-CN"/>
        </w:rPr>
        <w:t>* 熟悉开发环境的使用并使用 ldr/str，mov 等指令访问寄存器或存储单元；使用 add/sub/lsl/lsr/and/orr 等指令，完成基本算术/逻辑运算。</w:t>
      </w:r>
    </w:p>
    <w:p>
      <w:pPr>
        <w:pStyle w:val="3"/>
        <w:bidi w:val="0"/>
        <w:outlineLvl w:val="0"/>
        <w:rPr>
          <w:rFonts w:hint="eastAsia"/>
        </w:rPr>
      </w:pPr>
      <w:bookmarkStart w:id="2" w:name="_Toc5132"/>
      <w:r>
        <w:rPr>
          <w:rFonts w:hint="eastAsia"/>
        </w:rPr>
        <w:t>实验设备</w:t>
      </w:r>
      <w:bookmarkEnd w:id="2"/>
    </w:p>
    <w:p>
      <w:pPr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cs="宋体"/>
          <w:lang w:val="en-US" w:eastAsia="zh-CN"/>
        </w:rPr>
        <w:t>系统：</w:t>
      </w:r>
      <w:r>
        <w:rPr>
          <w:rFonts w:hint="eastAsia" w:ascii="宋体" w:hAnsi="宋体" w:eastAsia="宋体" w:cs="宋体"/>
        </w:rPr>
        <w:t>Windows10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IDE：</w:t>
      </w:r>
      <w:r>
        <w:rPr>
          <w:rFonts w:hint="eastAsia" w:ascii="宋体" w:hAnsi="宋体" w:eastAsia="宋体" w:cs="宋体"/>
        </w:rPr>
        <w:t>µVision IDEfor ARM 集成开发环境</w:t>
      </w:r>
    </w:p>
    <w:p>
      <w:pPr>
        <w:pStyle w:val="3"/>
        <w:bidi w:val="0"/>
        <w:outlineLvl w:val="0"/>
        <w:rPr>
          <w:rFonts w:hint="eastAsia"/>
          <w:lang w:val="en-US" w:eastAsia="zh-CN"/>
        </w:rPr>
      </w:pPr>
      <w:bookmarkStart w:id="3" w:name="_Toc24475"/>
      <w:r>
        <w:rPr>
          <w:rFonts w:hint="eastAsia"/>
        </w:rPr>
        <w:t>系统设计</w:t>
      </w:r>
      <w:bookmarkEnd w:id="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本实验思路很清晰，算法步骤如下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0"/>
        <w:gridCol w:w="78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787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[sp] = R0左移八位 + R1右移一位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787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R2 = z低八位 + y右移一位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787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R2 = R2右移一位 + [sp]或0x01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outlineLvl w:val="0"/>
      </w:pPr>
      <w:bookmarkStart w:id="4" w:name="_Toc6699"/>
      <w:r>
        <w:rPr>
          <w:rFonts w:hint="eastAsia"/>
        </w:rPr>
        <w:t>源代码清单</w:t>
      </w:r>
      <w:bookmarkEnd w:id="4"/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;#********************************************************************************************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;# NAME:        asm1_b.s                                                                                                   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;# Author:  WUHAN R&amp;D Center, Embest                                                                           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;# Desc:        ARM instruction examples                                                                           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;# History: TianYunFang 2007.05.12                                                                             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;#********************************************************************************************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;/*------------------------------------------------------------------------------------------*/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                    constant define                                                                             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;/*------------------------------------------------------------------------------------------*/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x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182B8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EQU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76D47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45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x=45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y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182B8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EQU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76D47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64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y=64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z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182B8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EQU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76D47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87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z=87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stack_top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182B8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EQU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76D47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0x30200000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define the top address for stacks*/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                     export Reset_Handler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;/*-------------------------------------------------------------------------------------------*/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                                               code                                                          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;/*-------------------------------------------------------------------------------------------*/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AREA text,CODE,READONLY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Reset_Handler             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code start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C4DFF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mov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r0, #x    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put x value into R0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C4DFF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mov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r0, r0,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C4DFF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lsl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#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76D47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R0 = R0 &lt;&lt; 8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C4DFF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mov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r1, #y    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put y value into R1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C4DFF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r2, r0, r1, lsr #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76D47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R2 = (R1&gt;&gt;1) + R0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ldr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76D47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sp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, =stack_top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C4DFF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str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r2,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76D47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sp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C4DFF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mov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r0, #z    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put z value into R0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C4DFF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r0, r0, #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76D47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0xFF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get low 8 bit from R0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C4DFF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mov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r1, #y    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put y value into R1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C4DFF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r2, r0, r1, lsr #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76D47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R2 = (R1&gt;&gt;1) + R0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ldr     r0,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76D47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sp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]  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put y value into R1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C4DFF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mov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r1, #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76D47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0x01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orr     r0, r0, r1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C4DFF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mov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r1, R2    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put y value into R1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C4DFF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r2, r0, r1, lsr #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76D47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R2 = (R1&gt;&gt;1) + R0  */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stop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b       stop          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end the code ��cycling*/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END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rPr>
                <w:vertAlign w:val="baseline"/>
              </w:rPr>
            </w:pPr>
          </w:p>
        </w:tc>
      </w:tr>
    </w:tbl>
    <w:p>
      <w:pPr>
        <w:pStyle w:val="3"/>
        <w:numPr>
          <w:ilvl w:val="0"/>
          <w:numId w:val="0"/>
        </w:numPr>
        <w:bidi w:val="0"/>
        <w:ind w:leftChars="0"/>
        <w:outlineLvl w:val="9"/>
      </w:pPr>
    </w:p>
    <w:p>
      <w:pPr>
        <w:pStyle w:val="3"/>
        <w:bidi w:val="0"/>
        <w:outlineLvl w:val="0"/>
      </w:pPr>
      <w:bookmarkStart w:id="5" w:name="_Toc2096"/>
      <w:r>
        <w:rPr>
          <w:rFonts w:hint="eastAsia"/>
        </w:rPr>
        <w:t>运行结果测试与分析</w:t>
      </w:r>
      <w:bookmarkEnd w:id="5"/>
    </w:p>
    <w:p>
      <w:pPr>
        <w:numPr>
          <w:ilvl w:val="0"/>
          <w:numId w:val="0"/>
        </w:num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1：[sp] = R0左移八位 + R1右移一位</w:t>
      </w:r>
    </w:p>
    <w:p>
      <w:pPr>
        <w:numPr>
          <w:ilvl w:val="0"/>
          <w:numId w:val="0"/>
        </w:num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即第一部分执行完时，右下角显示的内存中为20 2D 00 00</w:t>
      </w:r>
    </w:p>
    <w:p>
      <w:pPr>
        <w:numPr>
          <w:ilvl w:val="0"/>
          <w:numId w:val="0"/>
        </w:num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outlineLvl w:val="9"/>
      </w:pPr>
      <w:r>
        <w:drawing>
          <wp:inline distT="0" distB="0" distL="0" distR="0">
            <wp:extent cx="5274310" cy="2966720"/>
            <wp:effectExtent l="0" t="0" r="1397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2：R2 = z低八位 + y右移一位</w:t>
      </w:r>
    </w:p>
    <w:p>
      <w:pPr>
        <w:outlineLvl w:val="9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此时，左上角R2寄存器为0x77</w:t>
      </w:r>
    </w:p>
    <w:p>
      <w:pPr>
        <w:outlineLvl w:val="9"/>
      </w:pPr>
      <w:r>
        <w:drawing>
          <wp:inline distT="0" distB="0" distL="0" distR="0">
            <wp:extent cx="5274310" cy="2966720"/>
            <wp:effectExtent l="0" t="0" r="1397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</w:pPr>
    </w:p>
    <w:p>
      <w:pPr>
        <w:outlineLvl w:val="9"/>
      </w:pPr>
    </w:p>
    <w:p>
      <w:pPr>
        <w:outlineLvl w:val="9"/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3：R2 = R2右移一位 + [sp]或0x01</w:t>
      </w:r>
    </w:p>
    <w:p>
      <w:pPr>
        <w:outlineLvl w:val="9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此时，左上角R2寄存器中为0x2D5C</w:t>
      </w:r>
    </w:p>
    <w:p>
      <w:pPr>
        <w:outlineLvl w:val="9"/>
      </w:pPr>
      <w:r>
        <w:drawing>
          <wp:inline distT="0" distB="0" distL="0" distR="0">
            <wp:extent cx="5274310" cy="2966720"/>
            <wp:effectExtent l="0" t="0" r="1397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</w:pPr>
    </w:p>
    <w:p>
      <w:pPr>
        <w:outlineLvl w:val="9"/>
      </w:pPr>
    </w:p>
    <w:p>
      <w:pPr>
        <w:outlineLvl w:val="9"/>
      </w:pPr>
    </w:p>
    <w:p>
      <w:pPr>
        <w:outlineLvl w:val="9"/>
      </w:pPr>
    </w:p>
    <w:p>
      <w:pPr>
        <w:outlineLvl w:val="9"/>
        <w:rPr>
          <w:rFonts w:hint="eastAsia"/>
        </w:rPr>
      </w:pPr>
    </w:p>
    <w:p>
      <w:pPr>
        <w:pStyle w:val="3"/>
        <w:bidi w:val="0"/>
        <w:outlineLvl w:val="0"/>
        <w:rPr>
          <w:rFonts w:hint="default"/>
          <w:lang w:val="en-US" w:eastAsia="zh-CN"/>
        </w:rPr>
      </w:pPr>
      <w:bookmarkStart w:id="6" w:name="_Toc17588"/>
      <w:r>
        <w:rPr>
          <w:rFonts w:hint="eastAsia"/>
        </w:rPr>
        <w:t>结论与心得</w:t>
      </w:r>
      <w:bookmarkEnd w:id="6"/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熟悉了开发环境的使用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并掌握了使用ldr/str/mov 等指令访问寄存器或存储单元</w:t>
      </w:r>
    </w:p>
    <w:p>
      <w:pPr>
        <w:numPr>
          <w:ilvl w:val="0"/>
          <w:numId w:val="2"/>
        </w:numPr>
        <w:bidi w:val="0"/>
        <w:ind w:left="420" w:leftChars="0" w:hanging="420" w:firstLineChars="0"/>
      </w:pPr>
      <w:r>
        <w:rPr>
          <w:rFonts w:hint="eastAsia"/>
        </w:rPr>
        <w:t>能够使用add/sub/1sl/lsr/and/orr等指令，完成基本数学/逻辑运算。add/ sub/1sl/lsr/and/orr等指令，完成基本数学/逻辑运算</w:t>
      </w:r>
    </w:p>
    <w:p/>
    <w:p>
      <w: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7" w:name="_Toc7262"/>
      <w:r>
        <w:rPr>
          <w:rFonts w:hint="eastAsia"/>
          <w:lang w:val="en-US" w:eastAsia="zh-CN"/>
        </w:rPr>
        <w:t>第4个实验</w:t>
      </w:r>
      <w:bookmarkEnd w:id="7"/>
    </w:p>
    <w:p>
      <w:pPr>
        <w:pStyle w:val="3"/>
        <w:numPr>
          <w:ilvl w:val="0"/>
          <w:numId w:val="3"/>
        </w:numPr>
        <w:bidi w:val="0"/>
        <w:outlineLvl w:val="0"/>
      </w:pPr>
      <w:bookmarkStart w:id="8" w:name="_Toc19183"/>
      <w:r>
        <w:rPr>
          <w:rFonts w:hint="eastAsia"/>
        </w:rPr>
        <w:t>问题描述</w:t>
      </w:r>
      <w:bookmarkEnd w:id="8"/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熟悉开发环境的使用并完成一块存储区的拷贝。完成分支程序设计，要求判断参数，根据不同参数，调用不同的子程序。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通过实验掌握使用 ldm/stm，b，bl 等指令完成较为复杂的存储区访问和程序分支；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学习使用条件码，加强对 CPSR 的认识；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在指令的执行过程中，通过观察可以对字的存储方式进行判断，了解大端模式和小端模式。</w:t>
      </w:r>
    </w:p>
    <w:p>
      <w:pPr>
        <w:pStyle w:val="3"/>
        <w:numPr>
          <w:ilvl w:val="0"/>
          <w:numId w:val="3"/>
        </w:numPr>
        <w:bidi w:val="0"/>
        <w:outlineLvl w:val="0"/>
        <w:rPr>
          <w:rFonts w:hint="eastAsia"/>
        </w:rPr>
      </w:pPr>
      <w:bookmarkStart w:id="9" w:name="_Toc18173"/>
      <w:r>
        <w:rPr>
          <w:rFonts w:hint="eastAsia"/>
        </w:rPr>
        <w:t>实验设备</w:t>
      </w:r>
      <w:bookmarkEnd w:id="9"/>
    </w:p>
    <w:p>
      <w:pPr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* PC主机</w:t>
      </w:r>
    </w:p>
    <w:p>
      <w:pPr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* µVision IDEfor ARM 集成开发环境， Windows10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在指令的执行过程中，通过观察可以对字的存储方式进行判断，了解大端模式和小端模式。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3"/>
        </w:numPr>
        <w:bidi w:val="0"/>
        <w:outlineLvl w:val="0"/>
      </w:pPr>
      <w:bookmarkStart w:id="10" w:name="_Toc574"/>
      <w:r>
        <w:rPr>
          <w:rFonts w:hint="eastAsia"/>
        </w:rPr>
        <w:t>系统设计</w:t>
      </w:r>
      <w:bookmarkEnd w:id="1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bl指令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带链接的跳转, 将PC修改为跳转地址, 同时将当前PC的下一条指令地址放入LR, 其实就是子程序的调用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52035" cy="2086610"/>
            <wp:effectExtent l="0" t="0" r="9525" b="1270"/>
            <wp:docPr id="2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2086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bhs指令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03775" cy="1572895"/>
            <wp:effectExtent l="0" t="0" r="12065" b="12065"/>
            <wp:docPr id="2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3775" cy="157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bx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：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是带状态切换的跳转, 最低位为1时，切换到Thumb指令执行，为0时，解释为ARM指令执行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4785" cy="1523365"/>
            <wp:effectExtent l="0" t="0" r="8255" b="635"/>
            <wp:docPr id="43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2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outlineLvl w:val="0"/>
      </w:pPr>
      <w:bookmarkStart w:id="11" w:name="_Toc11822"/>
      <w:r>
        <w:rPr>
          <w:rFonts w:hint="eastAsia"/>
        </w:rPr>
        <w:t>源代码清单</w:t>
      </w:r>
      <w:bookmarkEnd w:id="11"/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;#*********************************************************************************************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;# NAME:    ARM_code2.s                                                                      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;# Author:  WUHAN R&amp;D Center,Embest                                                                  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;# Desc:    ARM instruction examples                                                         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;#          Example for Condition Code                                                       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;# History: shw.He 2005.02.22                                                                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;#*********************************************************************************************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;/*------------------------------------------------------------------------------------------*/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                                code                                                 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;/*------------------------------------------------------------------------------------------*/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area start,code,readwrite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entry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code32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num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182B8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equ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76D47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 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 Number of entries in jump table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export Reset_Handler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Reset_Handler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C4DFF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mov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r0, #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76D47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 set up the three parameters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C4DFF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mov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r1, #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76D47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C4DFF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mov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r2, #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76D47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76D47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bl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arithfunc  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 call the function */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stop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b       stop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;# ********************************************************************************************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;# * According R0 valude to execute the code                                                     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;# ********************************************************************************************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arithfunc         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 label the function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C4DFF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cmp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r0, #num   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 Treat function code as unsigned integer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bhs     DoAdd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 If code is &gt;=2 then do operation 0. */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adr     r3, JumpTable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 Load address of jump table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ldr     pc, [r3,r0,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C4DFF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LSL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#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76D47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]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 Jump to the appropriate routine */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JumpTable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dcd     DoAdd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dcd     DoSub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DoAdd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C4DFF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r0, r1, r2 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 Operation 0, &gt;1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76D47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bx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lr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 Return */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DoSub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C4DFF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sub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r0, r1, r2 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 Operation 1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76D47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bx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lr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 Return */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AFAFA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90A4AE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        end       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90A4AE"/>
                <w:kern w:val="0"/>
                <w:sz w:val="16"/>
                <w:szCs w:val="16"/>
                <w:shd w:val="clear" w:fill="FAFAFA"/>
                <w:lang w:val="en-US" w:eastAsia="zh-CN" w:bidi="ar"/>
              </w:rPr>
              <w:t>;/*  mark the end of this file */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rPr>
                <w:vertAlign w:val="baseline"/>
              </w:rPr>
            </w:pPr>
          </w:p>
        </w:tc>
      </w:tr>
    </w:tbl>
    <w:p/>
    <w:p>
      <w:pPr>
        <w:pStyle w:val="3"/>
        <w:numPr>
          <w:ilvl w:val="0"/>
          <w:numId w:val="3"/>
        </w:numPr>
        <w:bidi w:val="0"/>
        <w:outlineLvl w:val="0"/>
      </w:pPr>
      <w:bookmarkStart w:id="12" w:name="_Toc3449"/>
      <w:r>
        <w:rPr>
          <w:rFonts w:hint="eastAsia"/>
        </w:rPr>
        <w:t>运行结果测试与分析</w:t>
      </w:r>
      <w:bookmarkEnd w:id="12"/>
    </w:p>
    <w:p>
      <w:pPr>
        <w:outlineLvl w:val="9"/>
        <w:rPr>
          <w:rFonts w:hint="eastAsia"/>
          <w:color w:val="FF0000"/>
        </w:rPr>
      </w:pPr>
      <w:r>
        <w:drawing>
          <wp:inline distT="0" distB="0" distL="0" distR="0">
            <wp:extent cx="5274310" cy="2966720"/>
            <wp:effectExtent l="0" t="0" r="1397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outlineLvl w:val="0"/>
      </w:pPr>
      <w:bookmarkStart w:id="13" w:name="_Toc4533"/>
      <w:r>
        <w:rPr>
          <w:rFonts w:hint="eastAsia"/>
        </w:rPr>
        <w:t>结论与心得</w:t>
      </w:r>
      <w:bookmarkEnd w:id="13"/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为了理解ldr指令，汇编实验1.1，1.2中出现了ldr sp,=stack­_top这条汇编语句，其相当于执行ldr R13，[pc,#offset],意思是将sp中存储的地址值存到pc加上offset中。而由 pc加上offset后找到pc内存地址中存储的值并不是预先定义stack_top地址值0x30200000，而是本条指令的pc值上加了8，相当于移动了两条指令，这里变化涉及到了ldr指令在流水系统中会预取下一条指令。ARM9每条指令执行是加4。</w:t>
      </w:r>
    </w:p>
    <w:p>
      <w:pPr>
        <w:ind w:firstLine="360" w:firstLineChars="150"/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bookmarkStart w:id="14" w:name="_Toc31838"/>
      <w:r>
        <w:rPr>
          <w:rFonts w:hint="eastAsia"/>
          <w:lang w:val="en-US" w:eastAsia="zh-CN"/>
        </w:rPr>
        <w:t>自己设计的实验</w:t>
      </w:r>
      <w:bookmarkEnd w:id="14"/>
    </w:p>
    <w:p>
      <w:pPr>
        <w:pStyle w:val="3"/>
        <w:numPr>
          <w:ilvl w:val="0"/>
          <w:numId w:val="4"/>
        </w:numPr>
        <w:bidi w:val="0"/>
        <w:outlineLvl w:val="0"/>
      </w:pPr>
      <w:bookmarkStart w:id="15" w:name="_Toc32059"/>
      <w:r>
        <w:rPr>
          <w:rFonts w:hint="eastAsia"/>
        </w:rPr>
        <w:t>问题描述</w:t>
      </w:r>
      <w:bookmarkEnd w:id="15"/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用汇编实现快速排序</w:t>
      </w:r>
    </w:p>
    <w:p>
      <w:pPr>
        <w:pStyle w:val="3"/>
        <w:numPr>
          <w:ilvl w:val="0"/>
          <w:numId w:val="4"/>
        </w:numPr>
        <w:bidi w:val="0"/>
        <w:outlineLvl w:val="0"/>
        <w:rPr>
          <w:rFonts w:hint="eastAsia"/>
        </w:rPr>
      </w:pPr>
      <w:bookmarkStart w:id="16" w:name="_Toc841"/>
      <w:r>
        <w:rPr>
          <w:rFonts w:hint="eastAsia"/>
        </w:rPr>
        <w:t>实验设备</w:t>
      </w:r>
      <w:bookmarkEnd w:id="16"/>
    </w:p>
    <w:p>
      <w:pPr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* PC主机</w:t>
      </w:r>
    </w:p>
    <w:p>
      <w:pPr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* µVision IDEfor ARM 集成开发环境， Windows10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outlineLvl w:val="0"/>
      </w:pPr>
      <w:bookmarkStart w:id="17" w:name="_Toc13727"/>
      <w:r>
        <w:rPr>
          <w:rFonts w:hint="eastAsia"/>
        </w:rPr>
        <w:t>系统设计</w:t>
      </w:r>
      <w:bookmarkEnd w:id="17"/>
    </w:p>
    <w:p>
      <w:pPr>
        <w:bidi w:val="0"/>
        <w:rPr>
          <w:rFonts w:hint="eastAsia"/>
        </w:rPr>
      </w:pPr>
      <w:r>
        <w:rPr>
          <w:rFonts w:hint="eastAsia"/>
        </w:rPr>
        <w:t>快速排序使用分治法（Divide and conquer）策略来把一个序列（list）分为较小和较大的2个子序列，然后递归地排序两个子序列。步骤为：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挑选基准值：从数列中挑出一个元素，称为“基准”（pivot），</w:t>
      </w:r>
    </w:p>
    <w:p>
      <w:pPr>
        <w:bidi w:val="0"/>
        <w:rPr>
          <w:rFonts w:hint="eastAsia"/>
        </w:rPr>
      </w:pPr>
      <w:r>
        <w:rPr>
          <w:rFonts w:hint="eastAsia"/>
        </w:rPr>
        <w:t>分割：重新排序数列，所有比基准值小的元素摆放在基准前面，所有比基准值大的元素摆在基准后面（与基准值相等的数可以到任何一边）。在这个分割结束之后，对基准值的排序就已经完成，</w:t>
      </w:r>
    </w:p>
    <w:p>
      <w:pPr>
        <w:bidi w:val="0"/>
        <w:rPr>
          <w:rFonts w:hint="eastAsia"/>
        </w:rPr>
      </w:pPr>
      <w:r>
        <w:rPr>
          <w:rFonts w:hint="eastAsia"/>
        </w:rPr>
        <w:t>递归排序子序列：递归地将小于基准值元素的子序列和大于基准值元素的子序列排序。</w:t>
      </w:r>
    </w:p>
    <w:p>
      <w:pPr>
        <w:bidi w:val="0"/>
      </w:pPr>
      <w:r>
        <w:rPr>
          <w:rFonts w:hint="eastAsia"/>
        </w:rPr>
        <w:t>递归到最底部的判断条件是数列的大小是零或一，此时该数列显然已经有序。</w:t>
      </w:r>
    </w:p>
    <w:p>
      <w:pPr>
        <w:pStyle w:val="3"/>
        <w:numPr>
          <w:ilvl w:val="0"/>
          <w:numId w:val="4"/>
        </w:numPr>
        <w:bidi w:val="0"/>
        <w:outlineLvl w:val="0"/>
      </w:pPr>
      <w:bookmarkStart w:id="18" w:name="_Toc30153"/>
      <w:r>
        <w:rPr>
          <w:rFonts w:hint="eastAsia"/>
        </w:rPr>
        <w:t>源代码清单</w:t>
      </w:r>
      <w:bookmarkEnd w:id="18"/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r>
              <w:t xml:space="preserve">    area word,code,readonly</w:t>
            </w:r>
          </w:p>
          <w:p>
            <w:r>
              <w:t xml:space="preserve">    entry</w:t>
            </w:r>
          </w:p>
          <w:p>
            <w:r>
              <w:t xml:space="preserve">    b start</w:t>
            </w:r>
          </w:p>
          <w:p>
            <w:r>
              <w:t>move</w:t>
            </w:r>
          </w:p>
          <w:p>
            <w:r>
              <w:t xml:space="preserve">    stmfd   sp!, {r4-r5,lr}</w:t>
            </w:r>
          </w:p>
          <w:p>
            <w:r>
              <w:t xml:space="preserve">    ldr r4,=0</w:t>
            </w:r>
          </w:p>
          <w:p>
            <w:r>
              <w:t xml:space="preserve">    cmp r1,r4</w:t>
            </w:r>
          </w:p>
          <w:p>
            <w:r>
              <w:t xml:space="preserve">    ble _move_return</w:t>
            </w:r>
          </w:p>
          <w:p>
            <w:r>
              <w:t xml:space="preserve">    add r4,r4,#1</w:t>
            </w:r>
          </w:p>
          <w:p>
            <w:r>
              <w:t>_move_next</w:t>
            </w:r>
          </w:p>
          <w:p>
            <w:r>
              <w:t xml:space="preserve">        ldr r5,[r0],#4</w:t>
            </w:r>
          </w:p>
          <w:p>
            <w:r>
              <w:t xml:space="preserve">        str r5,[r2],#4</w:t>
            </w:r>
          </w:p>
          <w:p>
            <w:r>
              <w:t xml:space="preserve">        add r4,r4,#1</w:t>
            </w:r>
          </w:p>
          <w:p>
            <w:r>
              <w:t xml:space="preserve">        cmp r4,r1</w:t>
            </w:r>
          </w:p>
          <w:p>
            <w:r>
              <w:t xml:space="preserve">        ble _move_next</w:t>
            </w:r>
          </w:p>
          <w:p>
            <w:r>
              <w:t>_move_return</w:t>
            </w:r>
          </w:p>
          <w:p>
            <w:r>
              <w:t xml:space="preserve">    ldmfd   sp!, {r4,r5,pc}</w:t>
            </w:r>
          </w:p>
          <w:p>
            <w:r>
              <w:t xml:space="preserve">append    </w:t>
            </w:r>
          </w:p>
          <w:p>
            <w:r>
              <w:t xml:space="preserve">    stmfd   sp!, {r4,lr}</w:t>
            </w:r>
          </w:p>
          <w:p>
            <w:r>
              <w:t xml:space="preserve">    mov r4,r2,lsl#2</w:t>
            </w:r>
          </w:p>
          <w:p>
            <w:r>
              <w:t xml:space="preserve">    str r0,[r1,r4]</w:t>
            </w:r>
          </w:p>
          <w:p>
            <w:r>
              <w:t xml:space="preserve">    ldmfd   sp!, {r4,pc}</w:t>
            </w:r>
          </w:p>
          <w:p>
            <w:r>
              <w:t>sort</w:t>
            </w:r>
          </w:p>
          <w:p>
            <w:r>
              <w:t xml:space="preserve">    stmfd   sp!, {r4-r10,lr}</w:t>
            </w:r>
          </w:p>
          <w:p>
            <w:r>
              <w:t xml:space="preserve">    ldr r4,=1</w:t>
            </w:r>
          </w:p>
          <w:p>
            <w:r>
              <w:t xml:space="preserve">    cmp r1,r4</w:t>
            </w:r>
          </w:p>
          <w:p>
            <w:r>
              <w:t xml:space="preserve">    ble _sort_return</w:t>
            </w:r>
          </w:p>
          <w:p>
            <w:r>
              <w:t xml:space="preserve">    mov r4,r0</w:t>
            </w:r>
          </w:p>
          <w:p>
            <w:r>
              <w:t xml:space="preserve">    mov r5,r1</w:t>
            </w:r>
          </w:p>
          <w:p>
            <w:r>
              <w:t xml:space="preserve">    mov r6,r2</w:t>
            </w:r>
          </w:p>
          <w:p>
            <w:r>
              <w:t xml:space="preserve">    mov r7,r3</w:t>
            </w:r>
          </w:p>
          <w:p>
            <w:r>
              <w:t xml:space="preserve">    ldr r8,=2</w:t>
            </w:r>
          </w:p>
          <w:p>
            <w:r>
              <w:t xml:space="preserve">    ldr r9,=0</w:t>
            </w:r>
          </w:p>
          <w:p>
            <w:r>
              <w:t xml:space="preserve">    ldr r10,=0</w:t>
            </w:r>
          </w:p>
          <w:p>
            <w:r>
              <w:t xml:space="preserve">    ldr r3,[r4],#4</w:t>
            </w:r>
          </w:p>
          <w:p>
            <w:r>
              <w:t>_sort_next</w:t>
            </w:r>
          </w:p>
          <w:p>
            <w:r>
              <w:t xml:space="preserve">        ldr r0,[r4],#4</w:t>
            </w:r>
          </w:p>
          <w:p>
            <w:r>
              <w:t xml:space="preserve">        cmp r0,r3</w:t>
            </w:r>
          </w:p>
          <w:p>
            <w:r>
              <w:t xml:space="preserve">        ble _sort_small_append</w:t>
            </w:r>
          </w:p>
          <w:p>
            <w:r>
              <w:t>_sort_big_append</w:t>
            </w:r>
          </w:p>
          <w:p>
            <w:r>
              <w:t xml:space="preserve">            add r10,r10,#1</w:t>
            </w:r>
          </w:p>
          <w:p>
            <w:r>
              <w:t xml:space="preserve">            mov r1,r7</w:t>
            </w:r>
          </w:p>
          <w:p>
            <w:r>
              <w:t xml:space="preserve">            mov r2,r10</w:t>
            </w:r>
          </w:p>
          <w:p>
            <w:r>
              <w:t xml:space="preserve">            b _sort_next_append</w:t>
            </w:r>
          </w:p>
          <w:p>
            <w:r>
              <w:t>_sort_small_append</w:t>
            </w:r>
          </w:p>
          <w:p>
            <w:r>
              <w:t xml:space="preserve">            add r9,r9,#1</w:t>
            </w:r>
          </w:p>
          <w:p>
            <w:r>
              <w:t xml:space="preserve">            mov r1,r6</w:t>
            </w:r>
          </w:p>
          <w:p>
            <w:r>
              <w:t xml:space="preserve">            mov r2,r9</w:t>
            </w:r>
          </w:p>
          <w:p>
            <w:r>
              <w:t xml:space="preserve">            </w:t>
            </w:r>
          </w:p>
          <w:p>
            <w:r>
              <w:t>_sort_next_append</w:t>
            </w:r>
          </w:p>
          <w:p>
            <w:r>
              <w:t xml:space="preserve">            bl append</w:t>
            </w:r>
          </w:p>
          <w:p>
            <w:r>
              <w:t xml:space="preserve">        add r8,r8,#1</w:t>
            </w:r>
          </w:p>
          <w:p>
            <w:r>
              <w:t xml:space="preserve">        cmp r8,r5</w:t>
            </w:r>
          </w:p>
          <w:p>
            <w:r>
              <w:t xml:space="preserve">        ble _sort_next</w:t>
            </w:r>
          </w:p>
          <w:p>
            <w:r>
              <w:t xml:space="preserve">    mov r0,r3</w:t>
            </w:r>
          </w:p>
          <w:p>
            <w:r>
              <w:t xml:space="preserve">            add r9,r9,#1</w:t>
            </w:r>
          </w:p>
          <w:p>
            <w:r>
              <w:t xml:space="preserve">            mov r1,r6</w:t>
            </w:r>
          </w:p>
          <w:p>
            <w:r>
              <w:t xml:space="preserve">            mov r2,r9</w:t>
            </w:r>
          </w:p>
          <w:p>
            <w:r>
              <w:t xml:space="preserve">            bl append</w:t>
            </w:r>
          </w:p>
          <w:p>
            <w:r>
              <w:tab/>
            </w:r>
            <w:r>
              <w:t>mov r0,r5,lsl#2</w:t>
            </w:r>
          </w:p>
          <w:p>
            <w:r>
              <w:tab/>
            </w:r>
            <w:r>
              <w:t>sub r4,r4,r0</w:t>
            </w:r>
          </w:p>
          <w:p>
            <w:r>
              <w:t xml:space="preserve">    mov r0,r6</w:t>
            </w:r>
          </w:p>
          <w:p>
            <w:r>
              <w:t xml:space="preserve">    mov r1,r9</w:t>
            </w:r>
          </w:p>
          <w:p>
            <w:r>
              <w:t xml:space="preserve">    mov r2,r4</w:t>
            </w:r>
          </w:p>
          <w:p>
            <w:r>
              <w:t xml:space="preserve">    bl move</w:t>
            </w:r>
          </w:p>
          <w:p>
            <w:r>
              <w:t xml:space="preserve"> </w:t>
            </w:r>
          </w:p>
          <w:p>
            <w:r>
              <w:t xml:space="preserve"> </w:t>
            </w:r>
          </w:p>
          <w:p>
            <w:r>
              <w:t xml:space="preserve">    mov r0,r9,lsl#2</w:t>
            </w:r>
          </w:p>
          <w:p>
            <w:r>
              <w:t xml:space="preserve">    add r0,r0,#4</w:t>
            </w:r>
          </w:p>
          <w:p>
            <w:r>
              <w:t xml:space="preserve">    add r2,r4,r0</w:t>
            </w:r>
          </w:p>
          <w:p>
            <w:r>
              <w:t xml:space="preserve">    mov r0,r7</w:t>
            </w:r>
          </w:p>
          <w:p>
            <w:r>
              <w:t xml:space="preserve">    mov r1,r10</w:t>
            </w:r>
          </w:p>
          <w:p/>
          <w:p>
            <w:r>
              <w:t xml:space="preserve">    bl move</w:t>
            </w:r>
          </w:p>
          <w:p>
            <w:r>
              <w:t xml:space="preserve">    mov r0,r4</w:t>
            </w:r>
          </w:p>
          <w:p>
            <w:r>
              <w:t xml:space="preserve">    mov r1,r9</w:t>
            </w:r>
          </w:p>
          <w:p>
            <w:r>
              <w:t xml:space="preserve">    mov r2,r6</w:t>
            </w:r>
          </w:p>
          <w:p>
            <w:r>
              <w:t xml:space="preserve">    mov r3,r7</w:t>
            </w:r>
          </w:p>
          <w:p>
            <w:r>
              <w:t xml:space="preserve">    bl sort</w:t>
            </w:r>
          </w:p>
          <w:p>
            <w:r>
              <w:t xml:space="preserve">    add r0,r4,r9</w:t>
            </w:r>
          </w:p>
          <w:p>
            <w:r>
              <w:t xml:space="preserve">    mov r1,r10</w:t>
            </w:r>
          </w:p>
          <w:p>
            <w:r>
              <w:t xml:space="preserve">    mov r2,r6</w:t>
            </w:r>
          </w:p>
          <w:p>
            <w:r>
              <w:t xml:space="preserve">    mov r3,r7</w:t>
            </w:r>
          </w:p>
          <w:p>
            <w:r>
              <w:t xml:space="preserve">    bl sort</w:t>
            </w:r>
          </w:p>
          <w:p>
            <w:r>
              <w:t>_sort_return</w:t>
            </w:r>
          </w:p>
          <w:p>
            <w:r>
              <w:t xml:space="preserve">    ldmfd sp!,{r4-r10,pc}</w:t>
            </w:r>
          </w:p>
          <w:p>
            <w:r>
              <w:t xml:space="preserve">    </w:t>
            </w:r>
          </w:p>
          <w:p>
            <w:r>
              <w:t>load_data</w:t>
            </w:r>
          </w:p>
          <w:p>
            <w:r>
              <w:t xml:space="preserve">    stmfd sp!,{r4,lr}</w:t>
            </w:r>
          </w:p>
          <w:p>
            <w:r>
              <w:t xml:space="preserve">    ldr r4,=5</w:t>
            </w:r>
          </w:p>
          <w:p>
            <w:r>
              <w:t xml:space="preserve">    str r4,[r0],#4</w:t>
            </w:r>
          </w:p>
          <w:p>
            <w:r>
              <w:t xml:space="preserve">    ldr r4,=3</w:t>
            </w:r>
          </w:p>
          <w:p>
            <w:r>
              <w:t xml:space="preserve">    str r4,[r0],#4</w:t>
            </w:r>
          </w:p>
          <w:p>
            <w:r>
              <w:t xml:space="preserve">    ldr r4,=2</w:t>
            </w:r>
          </w:p>
          <w:p>
            <w:r>
              <w:t xml:space="preserve">    str r4,[r0],#4</w:t>
            </w:r>
          </w:p>
          <w:p>
            <w:r>
              <w:t xml:space="preserve">    ldr r4,=4</w:t>
            </w:r>
          </w:p>
          <w:p>
            <w:r>
              <w:t xml:space="preserve">    str r4,[r0],#4</w:t>
            </w:r>
          </w:p>
          <w:p>
            <w:r>
              <w:t xml:space="preserve">    ldmfd sp!,{r4,pc}</w:t>
            </w:r>
          </w:p>
          <w:p>
            <w:r>
              <w:t xml:space="preserve">start </w:t>
            </w:r>
          </w:p>
          <w:p>
            <w:r>
              <w:t xml:space="preserve">    ldr r4,=0x00000</w:t>
            </w:r>
          </w:p>
          <w:p>
            <w:r>
              <w:t xml:space="preserve">    ldr r5,=4</w:t>
            </w:r>
          </w:p>
          <w:p>
            <w:r>
              <w:t xml:space="preserve">    ldr r6,=0x00010</w:t>
            </w:r>
          </w:p>
          <w:p>
            <w:r>
              <w:t xml:space="preserve">    ldr r7,=0x00020</w:t>
            </w:r>
          </w:p>
          <w:p>
            <w:r>
              <w:t xml:space="preserve">    mov r0,r4</w:t>
            </w:r>
          </w:p>
          <w:p>
            <w:r>
              <w:t xml:space="preserve">    bl load_data</w:t>
            </w:r>
          </w:p>
          <w:p>
            <w:r>
              <w:t xml:space="preserve">    mov r0,r4</w:t>
            </w:r>
          </w:p>
          <w:p>
            <w:r>
              <w:t xml:space="preserve">    mov r1,r5</w:t>
            </w:r>
          </w:p>
          <w:p>
            <w:r>
              <w:t xml:space="preserve">    mov r2,r6</w:t>
            </w:r>
          </w:p>
          <w:p>
            <w:r>
              <w:t xml:space="preserve">    mov r3,r7</w:t>
            </w:r>
          </w:p>
          <w:p>
            <w:r>
              <w:t xml:space="preserve">    bl sort</w:t>
            </w:r>
          </w:p>
          <w:p>
            <w:r>
              <w:t>stop</w:t>
            </w:r>
          </w:p>
          <w:p>
            <w:r>
              <w:t xml:space="preserve">    mov r0,#0x18   </w:t>
            </w:r>
          </w:p>
          <w:p>
            <w:r>
              <w:t xml:space="preserve">    ldr r1,=0x20026</w:t>
            </w:r>
          </w:p>
          <w:p>
            <w:r>
              <w:t xml:space="preserve">    swi 0x123456   </w:t>
            </w:r>
          </w:p>
          <w:p>
            <w:pPr>
              <w:rPr>
                <w:rFonts w:hint="eastAsia"/>
              </w:rPr>
            </w:pPr>
            <w:r>
              <w:t>end</w:t>
            </w:r>
          </w:p>
        </w:tc>
      </w:tr>
    </w:tbl>
    <w:p/>
    <w:p>
      <w:pPr>
        <w:pStyle w:val="3"/>
        <w:numPr>
          <w:ilvl w:val="0"/>
          <w:numId w:val="4"/>
        </w:numPr>
        <w:bidi w:val="0"/>
        <w:outlineLvl w:val="0"/>
      </w:pPr>
      <w:bookmarkStart w:id="19" w:name="_Toc441"/>
      <w:r>
        <w:rPr>
          <w:rFonts w:hint="eastAsia"/>
        </w:rPr>
        <w:t>运行结果测试与分析</w:t>
      </w:r>
      <w:bookmarkEnd w:id="19"/>
    </w:p>
    <w:p>
      <w:pPr>
        <w:outlineLvl w:val="9"/>
        <w:rPr>
          <w:rFonts w:hint="eastAsia"/>
          <w:color w:val="FF0000"/>
        </w:rPr>
      </w:pPr>
      <w:r>
        <w:drawing>
          <wp:inline distT="0" distB="0" distL="0" distR="0">
            <wp:extent cx="5274310" cy="2966720"/>
            <wp:effectExtent l="0" t="0" r="1397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outlineLvl w:val="0"/>
      </w:pPr>
      <w:bookmarkStart w:id="20" w:name="_Toc17107"/>
      <w:r>
        <w:rPr>
          <w:rFonts w:hint="eastAsia"/>
        </w:rPr>
        <w:t>结论与心得</w:t>
      </w:r>
      <w:bookmarkEnd w:id="20"/>
    </w:p>
    <w:p>
      <w:pPr>
        <w:bidi w:val="0"/>
      </w:pPr>
      <w:r>
        <w:rPr>
          <w:rFonts w:hint="eastAsia"/>
        </w:rPr>
        <w:t>stmfd指令,stmfd sp!,{r4-r11}为堆栈寻址方式，组合方式为空向下生长型；堆栈指针sp在加上！符号后，sp减4后将r4值存入，sp相应更新直到寄存器表{r4-r11}入栈完毕。实验1.3、1.4中出现的ARM转移类指令包括B、BX、和BL。以BX指令为例，BX{cond} Rm，其中：ARM是含转移地址的寄存器，通过把Rm的内容拷贝到PC实现转移。若Rm的位0为0，这CPSR中的标志T置位，目标地址代码解释为Thumb代码；若Rm的位为0为0，则位1就不能为1。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ans-serif">
    <w:altName w:val="魂心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魂心">
    <w:panose1 w:val="02000009000000000000"/>
    <w:charset w:val="80"/>
    <w:family w:val="auto"/>
    <w:pitch w:val="default"/>
    <w:sig w:usb0="A1007AEF" w:usb1="F9DF7CFB" w:usb2="0000001E" w:usb3="00000000" w:csb0="2002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4B10CE"/>
    <w:multiLevelType w:val="singleLevel"/>
    <w:tmpl w:val="1B4B10CE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6FA1C8D6"/>
    <w:multiLevelType w:val="singleLevel"/>
    <w:tmpl w:val="6FA1C8D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E0374"/>
    <w:rsid w:val="02D0026C"/>
    <w:rsid w:val="04CA2D18"/>
    <w:rsid w:val="0DAB6130"/>
    <w:rsid w:val="13125D55"/>
    <w:rsid w:val="1E502570"/>
    <w:rsid w:val="243919A9"/>
    <w:rsid w:val="29395103"/>
    <w:rsid w:val="2B1F0AF9"/>
    <w:rsid w:val="2B407E35"/>
    <w:rsid w:val="2DF918B4"/>
    <w:rsid w:val="38360268"/>
    <w:rsid w:val="39125803"/>
    <w:rsid w:val="3BE97970"/>
    <w:rsid w:val="40275235"/>
    <w:rsid w:val="40D76066"/>
    <w:rsid w:val="430D0E45"/>
    <w:rsid w:val="464B0938"/>
    <w:rsid w:val="4BED0EE5"/>
    <w:rsid w:val="4E3357F0"/>
    <w:rsid w:val="4EA106B5"/>
    <w:rsid w:val="4EF3713E"/>
    <w:rsid w:val="547D729E"/>
    <w:rsid w:val="55155700"/>
    <w:rsid w:val="553B6457"/>
    <w:rsid w:val="57FD12D5"/>
    <w:rsid w:val="585F0069"/>
    <w:rsid w:val="68517D1A"/>
    <w:rsid w:val="69831288"/>
    <w:rsid w:val="72884347"/>
    <w:rsid w:val="73707169"/>
    <w:rsid w:val="739474D6"/>
    <w:rsid w:val="76774D1F"/>
    <w:rsid w:val="79587059"/>
    <w:rsid w:val="7E562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center"/>
      <w:outlineLvl w:val="0"/>
    </w:pPr>
    <w:rPr>
      <w:rFonts w:hint="eastAsia" w:ascii="宋体" w:hAnsi="宋体" w:cs="宋体"/>
      <w:b/>
      <w:bCs/>
      <w:kern w:val="44"/>
      <w:sz w:val="48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240" w:lineRule="auto"/>
      <w:outlineLvl w:val="1"/>
    </w:pPr>
    <w:rPr>
      <w:rFonts w:ascii="Arial" w:hAnsi="Arial"/>
      <w:sz w:val="30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uiPriority w:val="0"/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uiPriority w:val="0"/>
    <w:rPr>
      <w:color w:val="0000FF"/>
      <w:u w:val="single"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  <w:style w:type="paragraph" w:customStyle="1" w:styleId="11">
    <w:name w:val="section1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Times New Roman"/>
      <w:kern w:val="0"/>
      <w:sz w:val="24"/>
      <w:szCs w:val="24"/>
    </w:rPr>
  </w:style>
  <w:style w:type="paragraph" w:customStyle="1" w:styleId="12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../NUL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2021-06-02T14:00:00Z</dcterms:created>
  <dc:creator>mashed potato</dc:creator>
  <cp:lastModifiedBy>王云鹏</cp:lastModifiedBy>
  <dcterms:modified xsi:type="dcterms:W3CDTF">2021-06-02T16:19:54Z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DE7E9A8A26B34C30A39A2E84C92A741F</vt:lpwstr>
  </property>
</Properties>
</file>