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04E" w:rsidRDefault="00B87C87">
      <w:pPr>
        <w:pStyle w:val="1"/>
      </w:pPr>
      <w:r>
        <w:rPr>
          <w:rFonts w:hint="eastAsia"/>
        </w:rPr>
        <w:t>介绍</w:t>
      </w:r>
    </w:p>
    <w:p w:rsidR="0002604E" w:rsidRDefault="00B87C87">
      <w:pPr>
        <w:pStyle w:val="2"/>
        <w:spacing w:before="156" w:after="156"/>
      </w:pPr>
      <w:r>
        <w:rPr>
          <w:rFonts w:hint="eastAsia"/>
        </w:rPr>
        <w:t>问题背景</w:t>
      </w:r>
    </w:p>
    <w:p w:rsidR="0002604E" w:rsidRDefault="00B87C87">
      <w:pPr>
        <w:ind w:firstLine="420"/>
      </w:pPr>
      <w:r>
        <w:rPr>
          <w:rFonts w:hint="eastAsia"/>
        </w:rPr>
        <w:t>美国波多黎各领土在</w:t>
      </w:r>
      <w:r>
        <w:rPr>
          <w:rFonts w:hint="eastAsia"/>
        </w:rPr>
        <w:t>2017</w:t>
      </w:r>
      <w:r>
        <w:rPr>
          <w:rFonts w:hint="eastAsia"/>
        </w:rPr>
        <w:t>年遭受严重飓风袭击，造成重大破坏。飓风的风暴潮和波浪作用的综合破坏力对建筑物、房屋和道路造成了广泛的破坏，特别是波多黎各东海岸和东南海岸沿线的建筑物、房屋和道路。这场风暴使岛上</w:t>
      </w:r>
      <w:r>
        <w:rPr>
          <w:rFonts w:hint="eastAsia"/>
        </w:rPr>
        <w:t>340</w:t>
      </w:r>
      <w:r>
        <w:rPr>
          <w:rFonts w:hint="eastAsia"/>
        </w:rPr>
        <w:t>万人断电。风暴损坏或摧毁了岛上的大部分移动通信网络。该岛大部分地区的电力供应和电池服务中断了很长一段时间。大范围的洪水堵塞并损坏了岛上的许多公路和道路，使得紧急服务地面车辆几乎不可能规划和导航他们的路线。一段时间以来，人们对医疗服务的需求持续高涨，慢性疾病已经转向医院和临时庇护所进行治疗。</w:t>
      </w:r>
    </w:p>
    <w:p w:rsidR="0002604E" w:rsidRDefault="00B87C87">
      <w:pPr>
        <w:pStyle w:val="2"/>
        <w:spacing w:before="156" w:after="156"/>
      </w:pPr>
      <w:r>
        <w:rPr>
          <w:rFonts w:hint="eastAsia"/>
        </w:rPr>
        <w:t>问题的重述</w:t>
      </w:r>
    </w:p>
    <w:p w:rsidR="0002604E" w:rsidRDefault="00B87C87">
      <w:pPr>
        <w:ind w:firstLine="420"/>
      </w:pPr>
      <w:r>
        <w:rPr>
          <w:rFonts w:hint="eastAsia"/>
        </w:rPr>
        <w:t>非政府组织通常对自然灾害作出适当和及时的反应。我们需要设计一个名为“</w:t>
      </w:r>
      <w:proofErr w:type="spellStart"/>
      <w:r>
        <w:rPr>
          <w:rFonts w:hint="eastAsia"/>
        </w:rPr>
        <w:t>DroneGo</w:t>
      </w:r>
      <w:proofErr w:type="spellEnd"/>
      <w:r>
        <w:rPr>
          <w:rFonts w:hint="eastAsia"/>
        </w:rPr>
        <w:t>”的可移动灾害应对系统为</w:t>
      </w:r>
      <w:proofErr w:type="spellStart"/>
      <w:r>
        <w:rPr>
          <w:rFonts w:hint="eastAsia"/>
        </w:rPr>
        <w:t>HELP.Inc</w:t>
      </w:r>
      <w:proofErr w:type="spellEnd"/>
      <w:r>
        <w:rPr>
          <w:rFonts w:hint="eastAsia"/>
        </w:rPr>
        <w:t>提高其响应能力。我们还需要选择一些候选无人机来组成</w:t>
      </w:r>
      <w:proofErr w:type="spellStart"/>
      <w:r>
        <w:rPr>
          <w:rFonts w:hint="eastAsia"/>
        </w:rPr>
        <w:t>DroneGo</w:t>
      </w:r>
      <w:proofErr w:type="spellEnd"/>
      <w:r>
        <w:rPr>
          <w:rFonts w:hint="eastAsia"/>
        </w:rPr>
        <w:t>舰队进行医疗供应和视频侦察。此外，我们还需要把无人机和医疗包放入</w:t>
      </w:r>
      <w:r>
        <w:rPr>
          <w:rFonts w:hint="eastAsia"/>
        </w:rPr>
        <w:t>ISO</w:t>
      </w:r>
      <w:r>
        <w:rPr>
          <w:rFonts w:hint="eastAsia"/>
        </w:rPr>
        <w:t>集装箱，合理设计并将其部署到受影响地区。</w:t>
      </w:r>
    </w:p>
    <w:p w:rsidR="0002604E" w:rsidRDefault="00B87C87">
      <w:pPr>
        <w:ind w:firstLine="420"/>
        <w:rPr>
          <w:highlight w:val="yellow"/>
        </w:rPr>
      </w:pPr>
      <w:proofErr w:type="spellStart"/>
      <w:r>
        <w:rPr>
          <w:rFonts w:hint="eastAsia"/>
          <w:highlight w:val="yellow"/>
        </w:rPr>
        <w:t>DroneGo</w:t>
      </w:r>
      <w:proofErr w:type="spellEnd"/>
      <w:r>
        <w:rPr>
          <w:rFonts w:hint="eastAsia"/>
          <w:highlight w:val="yellow"/>
        </w:rPr>
        <w:t>灾难响应系统的简单结构如图</w:t>
      </w:r>
      <w:r>
        <w:rPr>
          <w:rFonts w:hint="eastAsia"/>
          <w:highlight w:val="yellow"/>
        </w:rPr>
        <w:t>1</w:t>
      </w:r>
      <w:r>
        <w:rPr>
          <w:rFonts w:hint="eastAsia"/>
          <w:highlight w:val="yellow"/>
        </w:rPr>
        <w:t>所示：</w:t>
      </w:r>
    </w:p>
    <w:p w:rsidR="0002604E" w:rsidRDefault="00B87C87">
      <w:pPr>
        <w:ind w:firstLine="420"/>
        <w:rPr>
          <w:highlight w:val="yellow"/>
        </w:rPr>
      </w:pPr>
      <w:r>
        <w:rPr>
          <w:rFonts w:hint="eastAsia"/>
          <w:highlight w:val="yellow"/>
        </w:rPr>
        <w:t>图</w:t>
      </w:r>
      <w:r>
        <w:rPr>
          <w:rFonts w:hint="eastAsia"/>
          <w:highlight w:val="yellow"/>
        </w:rPr>
        <w:t>1Drone Go</w:t>
      </w:r>
      <w:r>
        <w:rPr>
          <w:rFonts w:hint="eastAsia"/>
          <w:highlight w:val="yellow"/>
        </w:rPr>
        <w:t>灾难响应系统</w:t>
      </w:r>
    </w:p>
    <w:p w:rsidR="0002604E" w:rsidRDefault="00B87C87">
      <w:pPr>
        <w:ind w:firstLine="420"/>
      </w:pPr>
      <w:r>
        <w:rPr>
          <w:rFonts w:hint="eastAsia"/>
        </w:rPr>
        <w:t>为了解决这些问题，我们将采取以下行动：</w:t>
      </w:r>
    </w:p>
    <w:p w:rsidR="0002604E" w:rsidRDefault="00B87C87">
      <w:pPr>
        <w:numPr>
          <w:ilvl w:val="0"/>
          <w:numId w:val="2"/>
        </w:numPr>
        <w:ind w:firstLineChars="0"/>
      </w:pPr>
      <w:r>
        <w:rPr>
          <w:rFonts w:hint="eastAsia"/>
        </w:rPr>
        <w:t>为</w:t>
      </w:r>
      <w:r>
        <w:rPr>
          <w:rFonts w:hint="eastAsia"/>
        </w:rPr>
        <w:t>HELP</w:t>
      </w:r>
      <w:r>
        <w:rPr>
          <w:rFonts w:hint="eastAsia"/>
        </w:rPr>
        <w:t>公司无人机灾难响应系统设计一支无人机舰队和一套医疗包。</w:t>
      </w:r>
    </w:p>
    <w:p w:rsidR="0002604E" w:rsidRDefault="00B87C87">
      <w:pPr>
        <w:numPr>
          <w:ilvl w:val="0"/>
          <w:numId w:val="2"/>
        </w:numPr>
        <w:ind w:firstLineChars="0"/>
      </w:pPr>
      <w:r>
        <w:rPr>
          <w:rFonts w:hint="eastAsia"/>
        </w:rPr>
        <w:t>为</w:t>
      </w:r>
      <w:r>
        <w:rPr>
          <w:rFonts w:hint="eastAsia"/>
        </w:rPr>
        <w:t>ISO</w:t>
      </w:r>
      <w:r>
        <w:rPr>
          <w:rFonts w:hint="eastAsia"/>
        </w:rPr>
        <w:t>货物集装箱设计包装配置，将系统运输到灾区。</w:t>
      </w:r>
    </w:p>
    <w:p w:rsidR="0002604E" w:rsidRDefault="00B87C87">
      <w:pPr>
        <w:numPr>
          <w:ilvl w:val="0"/>
          <w:numId w:val="2"/>
        </w:numPr>
        <w:ind w:firstLineChars="0"/>
      </w:pPr>
      <w:r>
        <w:rPr>
          <w:rFonts w:hint="eastAsia"/>
        </w:rPr>
        <w:t>确定部署灾害响应系统的</w:t>
      </w:r>
      <w:r>
        <w:rPr>
          <w:rFonts w:hint="eastAsia"/>
        </w:rPr>
        <w:t>ISO</w:t>
      </w:r>
      <w:r>
        <w:rPr>
          <w:rFonts w:hint="eastAsia"/>
        </w:rPr>
        <w:t>货物集装箱的最佳位置。</w:t>
      </w:r>
    </w:p>
    <w:p w:rsidR="0002604E" w:rsidRDefault="00B87C87">
      <w:pPr>
        <w:numPr>
          <w:ilvl w:val="0"/>
          <w:numId w:val="2"/>
        </w:numPr>
        <w:ind w:firstLineChars="0"/>
      </w:pPr>
      <w:r>
        <w:rPr>
          <w:rFonts w:hint="eastAsia"/>
        </w:rPr>
        <w:t>有效配置医疗包在无人机的货舱。</w:t>
      </w:r>
    </w:p>
    <w:p w:rsidR="0002604E" w:rsidRDefault="00B87C87">
      <w:pPr>
        <w:numPr>
          <w:ilvl w:val="0"/>
          <w:numId w:val="2"/>
        </w:numPr>
        <w:ind w:firstLineChars="0"/>
      </w:pPr>
      <w:r>
        <w:rPr>
          <w:rFonts w:hint="eastAsia"/>
        </w:rPr>
        <w:t>建立无人机的交付路线，并给出无人机交付医疗包的时间表。</w:t>
      </w:r>
    </w:p>
    <w:p w:rsidR="0002604E" w:rsidRDefault="00B87C87">
      <w:pPr>
        <w:numPr>
          <w:ilvl w:val="0"/>
          <w:numId w:val="2"/>
        </w:numPr>
        <w:ind w:firstLineChars="0"/>
      </w:pPr>
      <w:r>
        <w:rPr>
          <w:rFonts w:hint="eastAsia"/>
        </w:rPr>
        <w:t>提供无人机进行视频侦察的飞行计划。</w:t>
      </w:r>
    </w:p>
    <w:p w:rsidR="0002604E" w:rsidRDefault="00B87C87">
      <w:pPr>
        <w:pStyle w:val="1"/>
      </w:pPr>
      <w:r>
        <w:rPr>
          <w:rFonts w:hint="eastAsia"/>
        </w:rPr>
        <w:t>假设及理由</w:t>
      </w:r>
    </w:p>
    <w:p w:rsidR="0002604E" w:rsidRDefault="00B87C87">
      <w:pPr>
        <w:ind w:firstLine="420"/>
      </w:pPr>
      <w:r>
        <w:rPr>
          <w:rFonts w:hint="eastAsia"/>
        </w:rPr>
        <w:t>考虑到无人机的高成本，灾难响应系统是用更少的无人机设计的，这使得</w:t>
      </w:r>
      <w:r>
        <w:rPr>
          <w:rFonts w:hint="eastAsia"/>
        </w:rPr>
        <w:t>ISO</w:t>
      </w:r>
      <w:r>
        <w:rPr>
          <w:rFonts w:hint="eastAsia"/>
        </w:rPr>
        <w:t>货物集装箱能够提供更多的医疗包裹。</w:t>
      </w:r>
    </w:p>
    <w:p w:rsidR="0002604E" w:rsidRDefault="00B87C87">
      <w:pPr>
        <w:ind w:firstLine="420"/>
      </w:pPr>
      <w:r>
        <w:rPr>
          <w:rFonts w:hint="eastAsia"/>
        </w:rPr>
        <w:t>无人机在到达灾区时</w:t>
      </w:r>
      <w:r w:rsidR="007D67CB">
        <w:rPr>
          <w:rFonts w:hint="eastAsia"/>
        </w:rPr>
        <w:t>可以进行充电后继续工作。</w:t>
      </w:r>
      <w:r w:rsidR="00D34C7C">
        <w:rPr>
          <w:rFonts w:hint="eastAsia"/>
        </w:rPr>
        <w:t>灾区中的</w:t>
      </w:r>
      <w:r w:rsidR="00D34C7C">
        <w:rPr>
          <w:rFonts w:hint="eastAsia"/>
        </w:rPr>
        <w:t>5</w:t>
      </w:r>
      <w:r w:rsidR="00D34C7C">
        <w:rPr>
          <w:rFonts w:hint="eastAsia"/>
        </w:rPr>
        <w:t>家医院可以为无人机提供</w:t>
      </w:r>
      <w:r w:rsidR="005E4336">
        <w:rPr>
          <w:rFonts w:hint="eastAsia"/>
        </w:rPr>
        <w:lastRenderedPageBreak/>
        <w:t>充足的</w:t>
      </w:r>
      <w:r w:rsidR="00D34C7C">
        <w:rPr>
          <w:rFonts w:hint="eastAsia"/>
        </w:rPr>
        <w:t>电力支持。</w:t>
      </w:r>
      <w:r w:rsidR="00B45322">
        <w:rPr>
          <w:rFonts w:hint="eastAsia"/>
        </w:rPr>
        <w:t>无人机只在白天工作。无人机飞行高度足够，可以保证送药时沿直线飞行</w:t>
      </w:r>
      <w:r w:rsidR="00D34C7C">
        <w:rPr>
          <w:rFonts w:hint="eastAsia"/>
        </w:rPr>
        <w:t>不受阻碍。无人机满载飞行航程为空载的</w:t>
      </w:r>
      <w:r w:rsidR="00D34C7C">
        <w:rPr>
          <w:rFonts w:hint="eastAsia"/>
        </w:rPr>
        <w:t>7</w:t>
      </w:r>
      <w:r w:rsidR="00D34C7C">
        <w:t>0</w:t>
      </w:r>
      <w:r w:rsidR="00D34C7C">
        <w:rPr>
          <w:rFonts w:hint="eastAsia"/>
        </w:rPr>
        <w:t>%</w:t>
      </w:r>
      <w:r w:rsidR="00D34C7C">
        <w:rPr>
          <w:rFonts w:hint="eastAsia"/>
        </w:rPr>
        <w:t>，飞行速度不受载重影响。</w:t>
      </w:r>
    </w:p>
    <w:p w:rsidR="0002604E" w:rsidRDefault="00B87C87">
      <w:pPr>
        <w:ind w:firstLine="420"/>
      </w:pPr>
      <w:r>
        <w:rPr>
          <w:rFonts w:hint="eastAsia"/>
        </w:rPr>
        <w:t>由于波多黎各的大部分移动通信网络已经被摧毁，每个集装箱都应该配备一架</w:t>
      </w:r>
      <w:r>
        <w:rPr>
          <w:rFonts w:hint="eastAsia"/>
        </w:rPr>
        <w:t>H</w:t>
      </w:r>
      <w:r>
        <w:rPr>
          <w:rFonts w:hint="eastAsia"/>
        </w:rPr>
        <w:t>型无人机，以提供互联网连接。</w:t>
      </w:r>
      <w:r w:rsidR="00B02C33">
        <w:rPr>
          <w:rFonts w:hint="eastAsia"/>
        </w:rPr>
        <w:t>至于</w:t>
      </w:r>
      <w:r w:rsidR="00B02C33">
        <w:rPr>
          <w:rFonts w:hint="eastAsia"/>
        </w:rPr>
        <w:t>H</w:t>
      </w:r>
      <w:r w:rsidR="00B02C33">
        <w:rPr>
          <w:rFonts w:hint="eastAsia"/>
        </w:rPr>
        <w:t>型无人机，具有提供</w:t>
      </w:r>
      <w:r w:rsidR="00B02C33">
        <w:rPr>
          <w:rFonts w:hint="eastAsia"/>
        </w:rPr>
        <w:t>MOBI</w:t>
      </w:r>
      <w:r w:rsidR="00B02C33">
        <w:rPr>
          <w:rFonts w:hint="eastAsia"/>
        </w:rPr>
        <w:t>的功能网络。我们根据其特点不能使用它来运输药品包或检测道路网络中的问题，只用于提供网络功能。</w:t>
      </w:r>
    </w:p>
    <w:p w:rsidR="0002604E" w:rsidRDefault="00B87C87" w:rsidP="00696B57">
      <w:pPr>
        <w:ind w:firstLine="420"/>
      </w:pPr>
      <w:r>
        <w:rPr>
          <w:rFonts w:hint="eastAsia"/>
        </w:rPr>
        <w:t>在使用集装箱运输无人机和医疗包装时，运输时间长，货物数量大，重量大。因此，我们认为医疗方案只能正面放置在集装箱中，而不是直立或倒置。当然，医疗包可以水平旋转，以增加集装箱的空间利用率。当医疗包装采用无人机运输时，运输时间较短，货物数量较少，重量较小，因此我们认为医疗包装可以以各种方式放置在无人机中。</w:t>
      </w:r>
    </w:p>
    <w:p w:rsidR="0002604E" w:rsidRDefault="00B87C87">
      <w:pPr>
        <w:ind w:firstLine="420"/>
      </w:pPr>
      <w:r>
        <w:rPr>
          <w:rFonts w:hint="eastAsia"/>
        </w:rPr>
        <w:t>无人机运送的医疗包裹数量是目标医院日常消费的整数倍。</w:t>
      </w:r>
    </w:p>
    <w:p w:rsidR="0002604E" w:rsidRDefault="00B87C87">
      <w:pPr>
        <w:pStyle w:val="1"/>
      </w:pPr>
      <w:r>
        <w:rPr>
          <w:rFonts w:hint="eastAsia"/>
        </w:rPr>
        <w:t>符号</w:t>
      </w:r>
    </w:p>
    <w:p w:rsidR="0002604E" w:rsidRDefault="00B87C87">
      <w:pPr>
        <w:ind w:firstLine="420"/>
      </w:pPr>
      <w:r>
        <w:rPr>
          <w:rFonts w:hint="eastAsia"/>
        </w:rPr>
        <w:t>以下是我们论文中的符号及其含义：</w:t>
      </w:r>
    </w:p>
    <w:tbl>
      <w:tblPr>
        <w:tblStyle w:val="a3"/>
        <w:tblW w:w="0" w:type="auto"/>
        <w:jc w:val="center"/>
        <w:tblLook w:val="04A0" w:firstRow="1" w:lastRow="0" w:firstColumn="1" w:lastColumn="0" w:noHBand="0" w:noVBand="1"/>
      </w:tblPr>
      <w:tblGrid>
        <w:gridCol w:w="1951"/>
        <w:gridCol w:w="4253"/>
      </w:tblGrid>
      <w:tr w:rsidR="0002604E">
        <w:trPr>
          <w:jc w:val="center"/>
        </w:trPr>
        <w:tc>
          <w:tcPr>
            <w:tcW w:w="1951" w:type="dxa"/>
            <w:vAlign w:val="center"/>
          </w:tcPr>
          <w:p w:rsidR="0002604E" w:rsidRDefault="00B87C87">
            <w:pPr>
              <w:ind w:firstLine="420"/>
            </w:pPr>
            <w:r>
              <w:rPr>
                <w:rFonts w:hint="eastAsia"/>
              </w:rPr>
              <w:t>符号</w:t>
            </w:r>
          </w:p>
        </w:tc>
        <w:tc>
          <w:tcPr>
            <w:tcW w:w="4253" w:type="dxa"/>
            <w:vAlign w:val="center"/>
          </w:tcPr>
          <w:p w:rsidR="0002604E" w:rsidRDefault="00B87C87">
            <w:pPr>
              <w:ind w:firstLine="420"/>
            </w:pPr>
            <w:r>
              <w:rPr>
                <w:rFonts w:hint="eastAsia"/>
              </w:rPr>
              <w:t>含义</w:t>
            </w:r>
          </w:p>
        </w:tc>
      </w:tr>
      <w:tr w:rsidR="0002604E">
        <w:trPr>
          <w:jc w:val="center"/>
        </w:trPr>
        <w:tc>
          <w:tcPr>
            <w:tcW w:w="1951" w:type="dxa"/>
            <w:vAlign w:val="center"/>
          </w:tcPr>
          <w:p w:rsidR="0002604E" w:rsidRDefault="00B87C87">
            <w:pPr>
              <w:ind w:firstLine="420"/>
            </w:pPr>
            <w:r>
              <w:rPr>
                <w:position w:val="-10"/>
              </w:rPr>
              <w:object w:dxaOrig="3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6.2pt" o:ole="">
                  <v:imagedata r:id="rId8" o:title=""/>
                </v:shape>
                <o:OLEObject Type="Embed" ProgID="Equation.AxMath" ShapeID="_x0000_i1025" DrawAspect="Content" ObjectID="_1642602453" r:id="rId9"/>
              </w:object>
            </w:r>
          </w:p>
        </w:tc>
        <w:tc>
          <w:tcPr>
            <w:tcW w:w="4253" w:type="dxa"/>
            <w:vAlign w:val="center"/>
          </w:tcPr>
          <w:p w:rsidR="0002604E" w:rsidRDefault="00B87C87">
            <w:pPr>
              <w:ind w:firstLine="420"/>
            </w:pPr>
            <w:r>
              <w:rPr>
                <w:position w:val="-10"/>
              </w:rPr>
              <w:object w:dxaOrig="120" w:dyaOrig="310">
                <v:shape id="_x0000_i1026" type="#_x0000_t75" style="width:6pt;height:15.6pt" o:ole="">
                  <v:imagedata r:id="rId10" o:title=""/>
                </v:shape>
                <o:OLEObject Type="Embed" ProgID="Equation.AxMath" ShapeID="_x0000_i1026" DrawAspect="Content" ObjectID="_1642602454" r:id="rId11"/>
              </w:object>
            </w:r>
            <w:r>
              <w:rPr>
                <w:rFonts w:hint="eastAsia"/>
              </w:rPr>
              <w:t>医院每天需求的药包重量</w:t>
            </w:r>
          </w:p>
        </w:tc>
      </w:tr>
      <w:tr w:rsidR="0002604E">
        <w:trPr>
          <w:jc w:val="center"/>
        </w:trPr>
        <w:tc>
          <w:tcPr>
            <w:tcW w:w="1951" w:type="dxa"/>
            <w:vAlign w:val="center"/>
          </w:tcPr>
          <w:p w:rsidR="0002604E" w:rsidRDefault="00B87C87">
            <w:pPr>
              <w:ind w:firstLine="420"/>
            </w:pPr>
            <w:r>
              <w:rPr>
                <w:position w:val="-10"/>
              </w:rPr>
              <w:object w:dxaOrig="270" w:dyaOrig="310">
                <v:shape id="_x0000_i1027" type="#_x0000_t75" style="width:13.8pt;height:15.6pt" o:ole="">
                  <v:imagedata r:id="rId12" o:title=""/>
                </v:shape>
                <o:OLEObject Type="Embed" ProgID="Equation.AxMath" ShapeID="_x0000_i1027" DrawAspect="Content" ObjectID="_1642602455" r:id="rId13"/>
              </w:object>
            </w:r>
          </w:p>
        </w:tc>
        <w:tc>
          <w:tcPr>
            <w:tcW w:w="4253" w:type="dxa"/>
            <w:vAlign w:val="center"/>
          </w:tcPr>
          <w:p w:rsidR="0002604E" w:rsidRDefault="00B87C87">
            <w:pPr>
              <w:ind w:firstLine="420"/>
            </w:pPr>
            <w:r>
              <w:rPr>
                <w:rFonts w:hint="eastAsia"/>
              </w:rPr>
              <w:t>无人机最大有效负载能力</w:t>
            </w:r>
          </w:p>
        </w:tc>
      </w:tr>
      <w:tr w:rsidR="0002604E">
        <w:trPr>
          <w:jc w:val="center"/>
        </w:trPr>
        <w:tc>
          <w:tcPr>
            <w:tcW w:w="1951" w:type="dxa"/>
            <w:vAlign w:val="center"/>
          </w:tcPr>
          <w:p w:rsidR="0002604E" w:rsidRDefault="00B87C87">
            <w:pPr>
              <w:ind w:firstLine="420"/>
            </w:pPr>
            <w:r>
              <w:rPr>
                <w:position w:val="-10"/>
              </w:rPr>
              <w:object w:dxaOrig="270" w:dyaOrig="320">
                <v:shape id="_x0000_i1028" type="#_x0000_t75" style="width:13.8pt;height:16.2pt" o:ole="">
                  <v:imagedata r:id="rId14" o:title=""/>
                </v:shape>
                <o:OLEObject Type="Embed" ProgID="Equation.AxMath" ShapeID="_x0000_i1028" DrawAspect="Content" ObjectID="_1642602456" r:id="rId15"/>
              </w:object>
            </w:r>
          </w:p>
        </w:tc>
        <w:tc>
          <w:tcPr>
            <w:tcW w:w="4253" w:type="dxa"/>
            <w:vAlign w:val="center"/>
          </w:tcPr>
          <w:p w:rsidR="0002604E" w:rsidRDefault="00B87C87">
            <w:pPr>
              <w:ind w:firstLine="420"/>
            </w:pPr>
            <w:r>
              <w:rPr>
                <w:position w:val="-10"/>
              </w:rPr>
              <w:object w:dxaOrig="120" w:dyaOrig="310">
                <v:shape id="_x0000_i1029" type="#_x0000_t75" style="width:6pt;height:15.6pt" o:ole="">
                  <v:imagedata r:id="rId10" o:title=""/>
                </v:shape>
                <o:OLEObject Type="Embed" ProgID="Equation.AxMath" ShapeID="_x0000_i1029" DrawAspect="Content" ObjectID="_1642602457" r:id="rId16"/>
              </w:object>
            </w:r>
            <w:r>
              <w:rPr>
                <w:rFonts w:hint="eastAsia"/>
              </w:rPr>
              <w:t>医院和</w:t>
            </w:r>
            <w:r>
              <w:rPr>
                <w:position w:val="-10"/>
              </w:rPr>
              <w:object w:dxaOrig="150" w:dyaOrig="310">
                <v:shape id="_x0000_i1030" type="#_x0000_t75" style="width:7.8pt;height:15.6pt" o:ole="">
                  <v:imagedata r:id="rId17" o:title=""/>
                </v:shape>
                <o:OLEObject Type="Embed" ProgID="Equation.AxMath" ShapeID="_x0000_i1030" DrawAspect="Content" ObjectID="_1642602458" r:id="rId18"/>
              </w:object>
            </w:r>
            <w:r>
              <w:rPr>
                <w:rFonts w:hint="eastAsia"/>
              </w:rPr>
              <w:t>医院间的直线距离</w:t>
            </w:r>
          </w:p>
        </w:tc>
      </w:tr>
      <w:tr w:rsidR="0002604E">
        <w:trPr>
          <w:jc w:val="center"/>
        </w:trPr>
        <w:tc>
          <w:tcPr>
            <w:tcW w:w="1951" w:type="dxa"/>
            <w:vAlign w:val="center"/>
          </w:tcPr>
          <w:p w:rsidR="0002604E" w:rsidRDefault="00B87C87">
            <w:pPr>
              <w:ind w:firstLine="420"/>
            </w:pPr>
            <w:r>
              <w:rPr>
                <w:position w:val="-10"/>
              </w:rPr>
              <w:object w:dxaOrig="330" w:dyaOrig="320">
                <v:shape id="_x0000_i1031" type="#_x0000_t75" style="width:16.8pt;height:16.2pt" o:ole="">
                  <v:imagedata r:id="rId19" o:title=""/>
                </v:shape>
                <o:OLEObject Type="Embed" ProgID="Equation.AxMath" ShapeID="_x0000_i1031" DrawAspect="Content" ObjectID="_1642602459" r:id="rId20"/>
              </w:object>
            </w:r>
          </w:p>
        </w:tc>
        <w:tc>
          <w:tcPr>
            <w:tcW w:w="4253" w:type="dxa"/>
            <w:vAlign w:val="center"/>
          </w:tcPr>
          <w:p w:rsidR="0002604E" w:rsidRDefault="00B87C87">
            <w:pPr>
              <w:ind w:firstLine="420"/>
            </w:pPr>
            <w:r>
              <w:rPr>
                <w:rFonts w:hint="eastAsia"/>
              </w:rPr>
              <w:t>无人机满载最大航程</w:t>
            </w:r>
          </w:p>
        </w:tc>
      </w:tr>
      <w:tr w:rsidR="0002604E">
        <w:trPr>
          <w:jc w:val="center"/>
        </w:trPr>
        <w:tc>
          <w:tcPr>
            <w:tcW w:w="1951" w:type="dxa"/>
            <w:vAlign w:val="center"/>
          </w:tcPr>
          <w:p w:rsidR="0002604E" w:rsidRDefault="00B87C87">
            <w:pPr>
              <w:ind w:firstLine="420"/>
            </w:pPr>
            <w:r>
              <w:rPr>
                <w:position w:val="-10"/>
              </w:rPr>
              <w:object w:dxaOrig="300" w:dyaOrig="320">
                <v:shape id="_x0000_i1032" type="#_x0000_t75" style="width:15pt;height:16.2pt" o:ole="">
                  <v:imagedata r:id="rId21" o:title=""/>
                </v:shape>
                <o:OLEObject Type="Embed" ProgID="Equation.AxMath" ShapeID="_x0000_i1032" DrawAspect="Content" ObjectID="_1642602460" r:id="rId22"/>
              </w:object>
            </w:r>
          </w:p>
        </w:tc>
        <w:tc>
          <w:tcPr>
            <w:tcW w:w="4253" w:type="dxa"/>
            <w:vAlign w:val="center"/>
          </w:tcPr>
          <w:p w:rsidR="0002604E" w:rsidRDefault="00B87C87">
            <w:pPr>
              <w:ind w:firstLine="420"/>
            </w:pPr>
            <w:r>
              <w:rPr>
                <w:position w:val="-10"/>
              </w:rPr>
              <w:object w:dxaOrig="120" w:dyaOrig="310">
                <v:shape id="_x0000_i1033" type="#_x0000_t75" style="width:6pt;height:15.6pt" o:ole="">
                  <v:imagedata r:id="rId10" o:title=""/>
                </v:shape>
                <o:OLEObject Type="Embed" ProgID="Equation.AxMath" ShapeID="_x0000_i1033" DrawAspect="Content" ObjectID="_1642602461" r:id="rId23"/>
              </w:object>
            </w:r>
            <w:r>
              <w:rPr>
                <w:rFonts w:hint="eastAsia"/>
              </w:rPr>
              <w:t>医院每天需求药包体积</w:t>
            </w:r>
          </w:p>
        </w:tc>
      </w:tr>
      <w:tr w:rsidR="0002604E">
        <w:trPr>
          <w:jc w:val="center"/>
        </w:trPr>
        <w:tc>
          <w:tcPr>
            <w:tcW w:w="1951" w:type="dxa"/>
            <w:vAlign w:val="center"/>
          </w:tcPr>
          <w:p w:rsidR="0002604E" w:rsidRDefault="00B87C87">
            <w:pPr>
              <w:ind w:firstLine="420"/>
            </w:pPr>
            <w:r>
              <w:rPr>
                <w:position w:val="-10"/>
              </w:rPr>
              <w:object w:dxaOrig="210" w:dyaOrig="310">
                <v:shape id="_x0000_i1034" type="#_x0000_t75" style="width:10.8pt;height:15.6pt" o:ole="">
                  <v:imagedata r:id="rId24" o:title=""/>
                </v:shape>
                <o:OLEObject Type="Embed" ProgID="Equation.AxMath" ShapeID="_x0000_i1034" DrawAspect="Content" ObjectID="_1642602462" r:id="rId25"/>
              </w:object>
            </w:r>
          </w:p>
        </w:tc>
        <w:tc>
          <w:tcPr>
            <w:tcW w:w="4253" w:type="dxa"/>
            <w:vAlign w:val="center"/>
          </w:tcPr>
          <w:p w:rsidR="0002604E" w:rsidRDefault="00B87C87">
            <w:pPr>
              <w:ind w:firstLine="420"/>
            </w:pPr>
            <w:r>
              <w:rPr>
                <w:rFonts w:hint="eastAsia"/>
              </w:rPr>
              <w:t>无人机货舱容积</w:t>
            </w:r>
          </w:p>
        </w:tc>
      </w:tr>
    </w:tbl>
    <w:p w:rsidR="0002604E" w:rsidRDefault="00B87C87">
      <w:pPr>
        <w:pStyle w:val="1"/>
      </w:pPr>
      <w:r>
        <w:rPr>
          <w:rFonts w:hint="eastAsia"/>
        </w:rPr>
        <w:t>模型建立</w:t>
      </w:r>
    </w:p>
    <w:p w:rsidR="0002604E" w:rsidRDefault="00B87C87">
      <w:pPr>
        <w:pStyle w:val="2"/>
        <w:spacing w:before="156" w:after="156"/>
      </w:pPr>
      <w:r>
        <w:rPr>
          <w:rFonts w:hint="eastAsia"/>
        </w:rPr>
        <w:t>确定无人机和药包</w:t>
      </w:r>
    </w:p>
    <w:p w:rsidR="0002604E" w:rsidRDefault="00B87C87">
      <w:pPr>
        <w:ind w:firstLine="420"/>
      </w:pPr>
      <w:r>
        <w:t>在建立模型之前，有几个问题需要解决。</w:t>
      </w:r>
    </w:p>
    <w:p w:rsidR="0002604E" w:rsidRDefault="00B87C87">
      <w:pPr>
        <w:ind w:firstLine="420"/>
      </w:pPr>
      <w:r>
        <w:t>首先，在设计无人机和医疗包的数量，设计运送路线等任务中，基本目标是必须使无人机能够满足医院的日常需求。其次，在满足需要的同时，应尽可能长时间保持医疗包，以确保五个灾区医院可以依靠这些</w:t>
      </w:r>
      <w:r>
        <w:rPr>
          <w:rFonts w:hint="eastAsia"/>
        </w:rPr>
        <w:t>药包</w:t>
      </w:r>
      <w:r>
        <w:t>来度过灾难的几个月</w:t>
      </w:r>
      <w:r>
        <w:rPr>
          <w:rFonts w:hint="eastAsia"/>
        </w:rPr>
        <w:t>时间</w:t>
      </w:r>
      <w:r>
        <w:t>。</w:t>
      </w:r>
      <w:r w:rsidR="00C8614A">
        <w:rPr>
          <w:rFonts w:hint="eastAsia"/>
        </w:rPr>
        <w:t>最后</w:t>
      </w:r>
      <w:r>
        <w:t>，考虑到无人机的高成本，我们希望尽可能减少无人机的数量，使</w:t>
      </w:r>
      <w:r>
        <w:t>I</w:t>
      </w:r>
      <w:r>
        <w:rPr>
          <w:rFonts w:hint="eastAsia"/>
        </w:rPr>
        <w:t>SO</w:t>
      </w:r>
      <w:r>
        <w:t>集装箱可以有更多的空间来装载更多的医疗包。</w:t>
      </w:r>
      <w:r>
        <w:lastRenderedPageBreak/>
        <w:t>总之，我们需要选择尽可能少的无人机来满足每个医院的需求。</w:t>
      </w:r>
      <w:r>
        <w:rPr>
          <w:rFonts w:hint="eastAsia"/>
        </w:rPr>
        <w:t>同时</w:t>
      </w:r>
      <w:r>
        <w:t>使用选定的无人机在受影响地区进行最大</w:t>
      </w:r>
      <w:r>
        <w:rPr>
          <w:rFonts w:hint="eastAsia"/>
        </w:rPr>
        <w:t>范围</w:t>
      </w:r>
      <w:r>
        <w:t>的视频侦察。</w:t>
      </w:r>
    </w:p>
    <w:p w:rsidR="0002604E" w:rsidRDefault="00B87C87">
      <w:pPr>
        <w:ind w:firstLine="420"/>
      </w:pPr>
      <w:r>
        <w:t>为</w:t>
      </w:r>
      <w:r>
        <w:t>HELP</w:t>
      </w:r>
      <w:r>
        <w:t>公司推荐无人机</w:t>
      </w:r>
      <w:r>
        <w:rPr>
          <w:rFonts w:hint="eastAsia"/>
        </w:rPr>
        <w:t>舰</w:t>
      </w:r>
      <w:r>
        <w:t>队和医疗包应首先了解波多黎各灾难的基本情况。五家医院的位置显示在图</w:t>
      </w:r>
      <w:r>
        <w:t>2</w:t>
      </w:r>
      <w:r>
        <w:t>中。</w:t>
      </w:r>
    </w:p>
    <w:p w:rsidR="0002604E" w:rsidRDefault="0002604E">
      <w:pPr>
        <w:ind w:firstLine="420"/>
      </w:pPr>
    </w:p>
    <w:p w:rsidR="0002604E" w:rsidRDefault="00B87C87">
      <w:pPr>
        <w:ind w:firstLine="420"/>
        <w:jc w:val="center"/>
      </w:pPr>
      <w:r w:rsidRPr="00C8614A">
        <w:rPr>
          <w:rFonts w:hint="eastAsia"/>
          <w:highlight w:val="yellow"/>
        </w:rPr>
        <w:t>图</w:t>
      </w:r>
      <w:r w:rsidRPr="00C8614A">
        <w:rPr>
          <w:rFonts w:hint="eastAsia"/>
          <w:highlight w:val="yellow"/>
        </w:rPr>
        <w:t xml:space="preserve">2 </w:t>
      </w:r>
      <w:r w:rsidRPr="00C8614A">
        <w:rPr>
          <w:rFonts w:hint="eastAsia"/>
          <w:highlight w:val="yellow"/>
        </w:rPr>
        <w:t>医院位置</w:t>
      </w:r>
    </w:p>
    <w:p w:rsidR="0002604E" w:rsidRDefault="00B87C87">
      <w:pPr>
        <w:pStyle w:val="3"/>
        <w:spacing w:before="156" w:after="156"/>
      </w:pPr>
      <w:r>
        <w:rPr>
          <w:rFonts w:hint="eastAsia"/>
        </w:rPr>
        <w:t>确定无人机的数量</w:t>
      </w:r>
    </w:p>
    <w:p w:rsidR="0002604E" w:rsidRDefault="00B87C87">
      <w:pPr>
        <w:ind w:firstLine="420"/>
      </w:pPr>
      <w:r>
        <w:rPr>
          <w:rFonts w:hint="eastAsia"/>
        </w:rPr>
        <w:t>无人机送货能力可以用满载时的航程为直径的圆表示，为降低成本找出能满足要求的无人机组所包括无人机数量最少。结合地图和医院间的实际距离可知，医院</w:t>
      </w:r>
      <w:r>
        <w:rPr>
          <w:rFonts w:hint="eastAsia"/>
        </w:rPr>
        <w:t>5</w:t>
      </w:r>
      <w:r>
        <w:rPr>
          <w:rFonts w:hint="eastAsia"/>
        </w:rPr>
        <w:t>和医院</w:t>
      </w:r>
      <w:r>
        <w:rPr>
          <w:rFonts w:hint="eastAsia"/>
        </w:rPr>
        <w:t>1</w:t>
      </w:r>
      <w:r>
        <w:rPr>
          <w:rFonts w:hint="eastAsia"/>
        </w:rPr>
        <w:t>分布得与其他三个医院的距离较远，应该各自单独安排一架具有视频功能的无人机送药，中间三个医院</w:t>
      </w:r>
      <w:r>
        <w:rPr>
          <w:rFonts w:hint="eastAsia"/>
        </w:rPr>
        <w:t>2</w:t>
      </w:r>
      <w:r>
        <w:rPr>
          <w:rFonts w:hint="eastAsia"/>
        </w:rPr>
        <w:t>、</w:t>
      </w:r>
      <w:r>
        <w:t>3</w:t>
      </w:r>
      <w:r>
        <w:rPr>
          <w:rFonts w:hint="eastAsia"/>
        </w:rPr>
        <w:t>、</w:t>
      </w:r>
      <w:r>
        <w:t>4</w:t>
      </w:r>
      <w:r>
        <w:rPr>
          <w:rFonts w:hint="eastAsia"/>
        </w:rPr>
        <w:t>则共用一个无人机，即我们需要三个无人机送药。由于波多黎各的大部分移动通信网络已经被摧毁，每个集装箱都应该配备一架</w:t>
      </w:r>
      <w:r>
        <w:rPr>
          <w:rFonts w:hint="eastAsia"/>
        </w:rPr>
        <w:t>H</w:t>
      </w:r>
      <w:r>
        <w:rPr>
          <w:rFonts w:hint="eastAsia"/>
        </w:rPr>
        <w:t>型无人机，提供</w:t>
      </w:r>
      <w:r>
        <w:rPr>
          <w:rFonts w:hint="eastAsia"/>
        </w:rPr>
        <w:t>MOBI</w:t>
      </w:r>
      <w:r>
        <w:rPr>
          <w:rFonts w:hint="eastAsia"/>
        </w:rPr>
        <w:t>的功能网络，以提供互联网连接。所以总共需要六台无人机。</w:t>
      </w:r>
    </w:p>
    <w:p w:rsidR="0002604E" w:rsidRDefault="00B87C87">
      <w:pPr>
        <w:pStyle w:val="3"/>
        <w:spacing w:before="156" w:after="156"/>
      </w:pPr>
      <w:r>
        <w:rPr>
          <w:rFonts w:hint="eastAsia"/>
        </w:rPr>
        <w:t>选择无人机类型</w:t>
      </w:r>
    </w:p>
    <w:p w:rsidR="0002604E" w:rsidRDefault="00B87C87">
      <w:pPr>
        <w:ind w:firstLine="420"/>
      </w:pPr>
      <w:r>
        <w:rPr>
          <w:rFonts w:hint="eastAsia"/>
        </w:rPr>
        <w:t>对于服务多家医院来说，为其服务的无人机</w:t>
      </w:r>
      <w:r>
        <w:t>需要满足三个约束：航程的限制；载重的限制；容量的限制</w:t>
      </w:r>
      <w:r>
        <w:rPr>
          <w:rFonts w:hint="eastAsia"/>
        </w:rPr>
        <w:t>，</w:t>
      </w:r>
      <w:r>
        <w:t>同时要求航程尽可能远以便获得更大侦查范围。</w:t>
      </w:r>
      <w:r>
        <w:rPr>
          <w:rFonts w:hint="eastAsia"/>
        </w:rPr>
        <w:t>这是一个多目标规划问题</w:t>
      </w:r>
      <w:r>
        <w:rPr>
          <w:rFonts w:hint="eastAsia"/>
        </w:rPr>
        <w:t>,</w:t>
      </w:r>
      <w:r>
        <w:rPr>
          <w:rFonts w:hint="eastAsia"/>
        </w:rPr>
        <w:t>对于为多</w:t>
      </w:r>
      <w:r>
        <w:rPr>
          <w:rFonts w:hint="eastAsia"/>
        </w:rPr>
        <w:t>2</w:t>
      </w:r>
      <w:r>
        <w:rPr>
          <w:rFonts w:hint="eastAsia"/>
        </w:rPr>
        <w:t>、</w:t>
      </w:r>
      <w:r>
        <w:rPr>
          <w:rFonts w:hint="eastAsia"/>
        </w:rPr>
        <w:t>3</w:t>
      </w:r>
      <w:r>
        <w:rPr>
          <w:rFonts w:hint="eastAsia"/>
        </w:rPr>
        <w:t>、</w:t>
      </w:r>
      <w:r>
        <w:rPr>
          <w:rFonts w:hint="eastAsia"/>
        </w:rPr>
        <w:t>4</w:t>
      </w:r>
      <w:r>
        <w:rPr>
          <w:rFonts w:hint="eastAsia"/>
        </w:rPr>
        <w:t>医院服务的无人机，编程模型为：</w:t>
      </w:r>
    </w:p>
    <w:p w:rsidR="0002604E" w:rsidRDefault="00B87C87">
      <w:pPr>
        <w:pStyle w:val="AMDisplayEquation"/>
        <w:adjustRightInd w:val="0"/>
        <w:snapToGrid w:val="0"/>
        <w:ind w:firstLine="420"/>
      </w:pPr>
      <w:r>
        <w:rPr>
          <w:rFonts w:hint="eastAsia"/>
        </w:rPr>
        <w:tab/>
      </w:r>
      <w:r>
        <w:rPr>
          <w:rFonts w:hint="eastAsia"/>
          <w:position w:val="-49"/>
        </w:rPr>
        <w:object w:dxaOrig="2820" w:dyaOrig="1100">
          <v:shape id="_x0000_i1035" type="#_x0000_t75" style="width:141pt;height:55.2pt" o:ole="">
            <v:imagedata r:id="rId26" o:title=""/>
          </v:shape>
          <o:OLEObject Type="Embed" ProgID="Equation.AxMath" ShapeID="_x0000_i1035" DrawAspect="Content" ObjectID="_1642602463" r:id="rId27"/>
        </w:object>
      </w:r>
      <w:r>
        <w:rPr>
          <w:rFonts w:hint="eastAsia"/>
        </w:rPr>
        <w:tab/>
      </w:r>
      <w:r>
        <w:rPr>
          <w:rFonts w:hint="eastAsia"/>
        </w:rPr>
        <w:fldChar w:fldCharType="begin"/>
      </w:r>
      <w:r>
        <w:rPr>
          <w:rFonts w:hint="eastAsia"/>
        </w:rPr>
        <w:instrText xml:space="preserve"> MACROBUTTON AMMPlaceRM \* MERGEFORMAT </w:instrText>
      </w:r>
      <w:r>
        <w:rPr>
          <w:rFonts w:hint="eastAsia"/>
        </w:rPr>
        <w:fldChar w:fldCharType="begin"/>
      </w:r>
      <w:r>
        <w:rPr>
          <w:rFonts w:hint="eastAsia"/>
        </w:rPr>
        <w:instrText xml:space="preserve"> SEQ AMEqn \h \* MERGEFORMAT </w:instrText>
      </w:r>
      <w:r>
        <w:rPr>
          <w:rFonts w:hint="eastAsia"/>
        </w:rPr>
        <w:fldChar w:fldCharType="end"/>
      </w:r>
      <w:r>
        <w:rPr>
          <w:rFonts w:hint="eastAsia"/>
        </w:rPr>
        <w:instrText>(</w:instrText>
      </w:r>
      <w:r w:rsidR="00945BE2">
        <w:fldChar w:fldCharType="begin"/>
      </w:r>
      <w:r w:rsidR="00945BE2">
        <w:instrText xml:space="preserve"> SEQ AMEqn \c \* Arabic \* MERGEFORMAT </w:instrText>
      </w:r>
      <w:r w:rsidR="00945BE2">
        <w:fldChar w:fldCharType="separate"/>
      </w:r>
      <w:r>
        <w:instrText>1</w:instrText>
      </w:r>
      <w:r w:rsidR="00945BE2">
        <w:fldChar w:fldCharType="end"/>
      </w:r>
      <w:r>
        <w:rPr>
          <w:rFonts w:hint="eastAsia"/>
        </w:rPr>
        <w:instrText>)</w:instrText>
      </w:r>
      <w:r>
        <w:rPr>
          <w:rFonts w:hint="eastAsia"/>
        </w:rPr>
        <w:fldChar w:fldCharType="end"/>
      </w:r>
    </w:p>
    <w:p w:rsidR="0002604E" w:rsidRDefault="00B87C87">
      <w:pPr>
        <w:ind w:firstLine="420"/>
      </w:pPr>
      <w:r>
        <w:t>据此可给出满足要求的无人机组：两个</w:t>
      </w:r>
      <w:r>
        <w:t>B</w:t>
      </w:r>
      <w:r>
        <w:t>型（分别服务医院</w:t>
      </w:r>
      <w:r>
        <w:t>1</w:t>
      </w:r>
      <w:r>
        <w:t>、</w:t>
      </w:r>
      <w:r>
        <w:t>5</w:t>
      </w:r>
      <w:r>
        <w:t>）；一个</w:t>
      </w:r>
      <w:r>
        <w:t>C</w:t>
      </w:r>
      <w:r>
        <w:t>型（服务中间三个医院）；三个</w:t>
      </w:r>
      <w:r>
        <w:t>H</w:t>
      </w:r>
      <w:r>
        <w:t>型无人机。</w:t>
      </w:r>
    </w:p>
    <w:p w:rsidR="0002604E" w:rsidRDefault="00B87C87">
      <w:pPr>
        <w:pStyle w:val="3"/>
        <w:spacing w:before="156" w:after="156"/>
      </w:pPr>
      <w:r>
        <w:rPr>
          <w:rFonts w:hint="eastAsia"/>
        </w:rPr>
        <w:t>集装箱数目和装载计划</w:t>
      </w:r>
    </w:p>
    <w:p w:rsidR="0002604E" w:rsidRDefault="00B87C87">
      <w:pPr>
        <w:ind w:firstLine="420"/>
      </w:pPr>
      <w:r>
        <w:t>我们选择三个</w:t>
      </w:r>
      <w:r>
        <w:t>ISO</w:t>
      </w:r>
      <w:r>
        <w:t>集装箱来包装无人机和医疗包装有两个原因。</w:t>
      </w:r>
    </w:p>
    <w:p w:rsidR="0002604E" w:rsidRDefault="00B87C87">
      <w:pPr>
        <w:ind w:firstLine="420"/>
      </w:pPr>
      <w:r>
        <w:t>从地图上可以看出，五家医院的位置太分散了。通过分析波多黎各儿童医院</w:t>
      </w:r>
      <w:r>
        <w:rPr>
          <w:rFonts w:hint="eastAsia"/>
        </w:rPr>
        <w:t>和</w:t>
      </w:r>
      <w:r>
        <w:t>加勒比医疗中心</w:t>
      </w:r>
      <w:r>
        <w:rPr>
          <w:rFonts w:hint="eastAsia"/>
        </w:rPr>
        <w:t>和</w:t>
      </w:r>
      <w:r>
        <w:t>帕维亚阿雷西博医院的位置我们可以发现，任何两家</w:t>
      </w:r>
      <w:r>
        <w:rPr>
          <w:rFonts w:hint="eastAsia"/>
        </w:rPr>
        <w:t>机构</w:t>
      </w:r>
      <w:r>
        <w:t>之间的距离都大于无人机的最大飞行距离，因此不可能</w:t>
      </w:r>
      <w:r>
        <w:rPr>
          <w:rFonts w:hint="eastAsia"/>
        </w:rPr>
        <w:t>用</w:t>
      </w:r>
      <w:r>
        <w:t>两个或更少的</w:t>
      </w:r>
      <w:r>
        <w:rPr>
          <w:rFonts w:hint="eastAsia"/>
        </w:rPr>
        <w:t>集装箱</w:t>
      </w:r>
      <w:r>
        <w:t>运输无人机和医疗包裹。</w:t>
      </w:r>
    </w:p>
    <w:p w:rsidR="0002604E" w:rsidRDefault="00B87C87">
      <w:pPr>
        <w:ind w:firstLine="420"/>
      </w:pPr>
      <w:r>
        <w:t>从灾区的角度来看，我们需要更多的集装箱来运送医疗包，以便在更长的时间内满足灾</w:t>
      </w:r>
      <w:r>
        <w:lastRenderedPageBreak/>
        <w:t>区医院的医疗需求</w:t>
      </w:r>
      <w:r>
        <w:rPr>
          <w:rFonts w:hint="eastAsia"/>
        </w:rPr>
        <w:t>。</w:t>
      </w:r>
    </w:p>
    <w:p w:rsidR="0002604E" w:rsidRDefault="00B87C87">
      <w:pPr>
        <w:ind w:firstLine="420"/>
      </w:pPr>
      <w:r>
        <w:rPr>
          <w:rFonts w:hint="eastAsia"/>
        </w:rPr>
        <w:t>三个集装箱各自的装载材料见表</w:t>
      </w:r>
      <w:r>
        <w:rPr>
          <w:rFonts w:hint="eastAsia"/>
        </w:rPr>
        <w:t>2</w:t>
      </w:r>
      <w:r>
        <w:rPr>
          <w:rFonts w:hint="eastAsia"/>
        </w:rPr>
        <w:t>，装载的药包类型按灾区所需装配。</w:t>
      </w:r>
    </w:p>
    <w:tbl>
      <w:tblPr>
        <w:tblStyle w:val="a3"/>
        <w:tblW w:w="0" w:type="auto"/>
        <w:tblLook w:val="04A0" w:firstRow="1" w:lastRow="0" w:firstColumn="1" w:lastColumn="0" w:noHBand="0" w:noVBand="1"/>
      </w:tblPr>
      <w:tblGrid>
        <w:gridCol w:w="2073"/>
        <w:gridCol w:w="2076"/>
        <w:gridCol w:w="2077"/>
        <w:gridCol w:w="2070"/>
      </w:tblGrid>
      <w:tr w:rsidR="0002604E">
        <w:tc>
          <w:tcPr>
            <w:tcW w:w="2130" w:type="dxa"/>
          </w:tcPr>
          <w:p w:rsidR="0002604E" w:rsidRDefault="00B87C87">
            <w:pPr>
              <w:ind w:firstLineChars="0" w:firstLine="0"/>
            </w:pPr>
            <w:r>
              <w:rPr>
                <w:rFonts w:hint="eastAsia"/>
              </w:rPr>
              <w:t>集装箱</w:t>
            </w:r>
          </w:p>
        </w:tc>
        <w:tc>
          <w:tcPr>
            <w:tcW w:w="2130" w:type="dxa"/>
          </w:tcPr>
          <w:p w:rsidR="0002604E" w:rsidRDefault="00B87C87">
            <w:pPr>
              <w:ind w:firstLineChars="0" w:firstLine="0"/>
            </w:pPr>
            <w:r>
              <w:rPr>
                <w:rFonts w:hint="eastAsia"/>
              </w:rPr>
              <w:t>1</w:t>
            </w:r>
          </w:p>
        </w:tc>
        <w:tc>
          <w:tcPr>
            <w:tcW w:w="2131" w:type="dxa"/>
          </w:tcPr>
          <w:p w:rsidR="0002604E" w:rsidRDefault="00B87C87">
            <w:pPr>
              <w:ind w:firstLineChars="0" w:firstLine="0"/>
            </w:pPr>
            <w:r>
              <w:rPr>
                <w:rFonts w:hint="eastAsia"/>
              </w:rPr>
              <w:t>2</w:t>
            </w:r>
          </w:p>
        </w:tc>
        <w:tc>
          <w:tcPr>
            <w:tcW w:w="2131" w:type="dxa"/>
          </w:tcPr>
          <w:p w:rsidR="0002604E" w:rsidRDefault="00B87C87">
            <w:pPr>
              <w:ind w:firstLineChars="0" w:firstLine="0"/>
            </w:pPr>
            <w:r>
              <w:rPr>
                <w:rFonts w:hint="eastAsia"/>
              </w:rPr>
              <w:t>3</w:t>
            </w:r>
          </w:p>
        </w:tc>
      </w:tr>
      <w:tr w:rsidR="0002604E">
        <w:tc>
          <w:tcPr>
            <w:tcW w:w="2130" w:type="dxa"/>
          </w:tcPr>
          <w:p w:rsidR="0002604E" w:rsidRDefault="00B87C87">
            <w:pPr>
              <w:ind w:firstLineChars="0" w:firstLine="0"/>
            </w:pPr>
            <w:r>
              <w:rPr>
                <w:rFonts w:hint="eastAsia"/>
              </w:rPr>
              <w:t>无人机类型</w:t>
            </w:r>
          </w:p>
        </w:tc>
        <w:tc>
          <w:tcPr>
            <w:tcW w:w="2130" w:type="dxa"/>
          </w:tcPr>
          <w:p w:rsidR="0002604E" w:rsidRDefault="00B87C87">
            <w:pPr>
              <w:ind w:firstLineChars="0" w:firstLine="0"/>
            </w:pPr>
            <w:r>
              <w:rPr>
                <w:rFonts w:hint="eastAsia"/>
              </w:rPr>
              <w:t>B</w:t>
            </w:r>
          </w:p>
        </w:tc>
        <w:tc>
          <w:tcPr>
            <w:tcW w:w="2131" w:type="dxa"/>
          </w:tcPr>
          <w:p w:rsidR="0002604E" w:rsidRDefault="00B87C87">
            <w:pPr>
              <w:ind w:firstLineChars="0" w:firstLine="0"/>
            </w:pPr>
            <w:r>
              <w:rPr>
                <w:rFonts w:hint="eastAsia"/>
              </w:rPr>
              <w:t>C</w:t>
            </w:r>
          </w:p>
        </w:tc>
        <w:tc>
          <w:tcPr>
            <w:tcW w:w="2131" w:type="dxa"/>
          </w:tcPr>
          <w:p w:rsidR="0002604E" w:rsidRDefault="00B87C87">
            <w:pPr>
              <w:ind w:firstLineChars="0" w:firstLine="0"/>
            </w:pPr>
            <w:r>
              <w:rPr>
                <w:rFonts w:hint="eastAsia"/>
              </w:rPr>
              <w:t>B</w:t>
            </w:r>
          </w:p>
        </w:tc>
      </w:tr>
      <w:tr w:rsidR="0002604E">
        <w:tc>
          <w:tcPr>
            <w:tcW w:w="2130" w:type="dxa"/>
          </w:tcPr>
          <w:p w:rsidR="0002604E" w:rsidRDefault="00B87C87">
            <w:pPr>
              <w:ind w:firstLineChars="0" w:firstLine="0"/>
            </w:pPr>
            <w:r>
              <w:rPr>
                <w:rFonts w:hint="eastAsia"/>
              </w:rPr>
              <w:t>服务医院</w:t>
            </w:r>
          </w:p>
        </w:tc>
        <w:tc>
          <w:tcPr>
            <w:tcW w:w="2130" w:type="dxa"/>
          </w:tcPr>
          <w:p w:rsidR="0002604E" w:rsidRDefault="00B87C87">
            <w:pPr>
              <w:ind w:firstLineChars="0" w:firstLine="0"/>
            </w:pPr>
            <w:r>
              <w:rPr>
                <w:rFonts w:hint="eastAsia"/>
              </w:rPr>
              <w:t>5</w:t>
            </w:r>
          </w:p>
        </w:tc>
        <w:tc>
          <w:tcPr>
            <w:tcW w:w="2131" w:type="dxa"/>
          </w:tcPr>
          <w:p w:rsidR="0002604E" w:rsidRDefault="00B87C87">
            <w:pPr>
              <w:ind w:firstLineChars="0" w:firstLine="0"/>
            </w:pPr>
            <w:r>
              <w:rPr>
                <w:rFonts w:hint="eastAsia"/>
              </w:rPr>
              <w:t>2</w:t>
            </w:r>
            <w:r>
              <w:rPr>
                <w:rFonts w:hint="eastAsia"/>
              </w:rPr>
              <w:t>、</w:t>
            </w:r>
            <w:r>
              <w:rPr>
                <w:rFonts w:hint="eastAsia"/>
              </w:rPr>
              <w:t>3</w:t>
            </w:r>
            <w:r>
              <w:rPr>
                <w:rFonts w:hint="eastAsia"/>
              </w:rPr>
              <w:t>、</w:t>
            </w:r>
            <w:r>
              <w:rPr>
                <w:rFonts w:hint="eastAsia"/>
              </w:rPr>
              <w:t>4</w:t>
            </w:r>
          </w:p>
        </w:tc>
        <w:tc>
          <w:tcPr>
            <w:tcW w:w="2131" w:type="dxa"/>
          </w:tcPr>
          <w:p w:rsidR="0002604E" w:rsidRDefault="00B87C87">
            <w:pPr>
              <w:ind w:firstLineChars="0" w:firstLine="0"/>
            </w:pPr>
            <w:r>
              <w:rPr>
                <w:rFonts w:hint="eastAsia"/>
              </w:rPr>
              <w:t>1</w:t>
            </w:r>
          </w:p>
        </w:tc>
      </w:tr>
      <w:tr w:rsidR="00A27CBD">
        <w:tc>
          <w:tcPr>
            <w:tcW w:w="2130" w:type="dxa"/>
          </w:tcPr>
          <w:p w:rsidR="00A27CBD" w:rsidRDefault="00A27CBD">
            <w:pPr>
              <w:ind w:firstLineChars="0" w:firstLine="0"/>
            </w:pPr>
            <w:r>
              <w:rPr>
                <w:rFonts w:hint="eastAsia"/>
              </w:rPr>
              <w:t>药包</w:t>
            </w:r>
          </w:p>
        </w:tc>
        <w:tc>
          <w:tcPr>
            <w:tcW w:w="2130" w:type="dxa"/>
          </w:tcPr>
          <w:p w:rsidR="00A27CBD" w:rsidRDefault="00A27CBD">
            <w:pPr>
              <w:ind w:firstLineChars="0" w:firstLine="0"/>
            </w:pPr>
            <w:r>
              <w:rPr>
                <w:rFonts w:hint="eastAsia"/>
              </w:rPr>
              <w:t>1</w:t>
            </w:r>
            <w:r>
              <w:rPr>
                <w:rFonts w:hint="eastAsia"/>
              </w:rPr>
              <w:t>、</w:t>
            </w:r>
            <w:r>
              <w:t>3</w:t>
            </w:r>
          </w:p>
        </w:tc>
        <w:tc>
          <w:tcPr>
            <w:tcW w:w="2131" w:type="dxa"/>
          </w:tcPr>
          <w:p w:rsidR="00A27CBD" w:rsidRDefault="00A27CBD">
            <w:pPr>
              <w:ind w:firstLineChars="0" w:firstLine="0"/>
            </w:pPr>
            <w:r>
              <w:rPr>
                <w:rFonts w:hint="eastAsia"/>
              </w:rPr>
              <w:t>1</w:t>
            </w:r>
            <w:r>
              <w:rPr>
                <w:rFonts w:hint="eastAsia"/>
              </w:rPr>
              <w:t>、</w:t>
            </w:r>
            <w:r>
              <w:rPr>
                <w:rFonts w:hint="eastAsia"/>
              </w:rPr>
              <w:t>2</w:t>
            </w:r>
            <w:r>
              <w:rPr>
                <w:rFonts w:hint="eastAsia"/>
              </w:rPr>
              <w:t>、</w:t>
            </w:r>
            <w:r>
              <w:rPr>
                <w:rFonts w:hint="eastAsia"/>
              </w:rPr>
              <w:t>3</w:t>
            </w:r>
          </w:p>
        </w:tc>
        <w:tc>
          <w:tcPr>
            <w:tcW w:w="2131" w:type="dxa"/>
          </w:tcPr>
          <w:p w:rsidR="00A27CBD" w:rsidRDefault="00A27CBD">
            <w:pPr>
              <w:ind w:firstLineChars="0" w:firstLine="0"/>
            </w:pPr>
            <w:r>
              <w:rPr>
                <w:rFonts w:hint="eastAsia"/>
              </w:rPr>
              <w:t>1</w:t>
            </w:r>
          </w:p>
        </w:tc>
      </w:tr>
    </w:tbl>
    <w:p w:rsidR="0002604E" w:rsidRDefault="0002604E">
      <w:pPr>
        <w:ind w:firstLine="420"/>
      </w:pPr>
    </w:p>
    <w:p w:rsidR="0002604E" w:rsidRDefault="00B87C87">
      <w:pPr>
        <w:pStyle w:val="2"/>
        <w:spacing w:before="156" w:after="156"/>
      </w:pPr>
      <w:r>
        <w:t>ISO</w:t>
      </w:r>
      <w:r>
        <w:t>货物集装箱包装配置</w:t>
      </w:r>
    </w:p>
    <w:p w:rsidR="0002604E" w:rsidRDefault="00B87C87">
      <w:pPr>
        <w:ind w:firstLine="420"/>
      </w:pPr>
      <w:r>
        <w:t>经过分析</w:t>
      </w:r>
      <w:r w:rsidR="00C8722E">
        <w:rPr>
          <w:rFonts w:hint="eastAsia"/>
        </w:rPr>
        <w:t>可知</w:t>
      </w:r>
      <w:r>
        <w:t>，我们需要三个集装箱</w:t>
      </w:r>
      <w:r w:rsidR="00C8722E">
        <w:rPr>
          <w:rFonts w:hint="eastAsia"/>
        </w:rPr>
        <w:t>来为五家医院提供服务</w:t>
      </w:r>
      <w:r>
        <w:t>。目标是使每个集装箱都能容纳所需的无人机和尽可能多的医疗包。这是一个三维包装问题</w:t>
      </w:r>
      <w:r>
        <w:rPr>
          <w:rFonts w:hint="eastAsia"/>
        </w:rPr>
        <w:t>，也</w:t>
      </w:r>
      <w:r>
        <w:t>是一个组合优化问题，关注的是如何在有限空间内实现最优空间利用</w:t>
      </w:r>
      <w:r>
        <w:rPr>
          <w:rFonts w:hint="eastAsia"/>
        </w:rPr>
        <w:t>，</w:t>
      </w:r>
      <w:r>
        <w:t>对于典型的三维包装问题有很多解决办法，大多数采用启发式算法求解问题，并得到近似解。然而，启发式算法并不适合于解决我们需要解决的问题。首先，在灾害响应系统中，每个集装箱中要装载的医疗包和无人机的总数是非常大的。如果我们使用启发式算法求解问题，其收敛速度太慢。其次，启发式算法得到的包装方案在实践中难以实现。</w:t>
      </w:r>
    </w:p>
    <w:p w:rsidR="0002604E" w:rsidRDefault="00B87C87">
      <w:pPr>
        <w:ind w:firstLine="420"/>
      </w:pPr>
      <w:r>
        <w:t>因此，我们提出了一种</w:t>
      </w:r>
      <w:r>
        <w:t>“</w:t>
      </w:r>
      <w:r>
        <w:t>先医疗包，后无人机</w:t>
      </w:r>
      <w:r>
        <w:t>”</w:t>
      </w:r>
      <w:r>
        <w:t>的一维最大利用率（</w:t>
      </w:r>
      <w:r>
        <w:t>ODMU</w:t>
      </w:r>
      <w:r>
        <w:t>）方法，它不仅可以尽可能多</w:t>
      </w:r>
      <w:r>
        <w:rPr>
          <w:rFonts w:hint="eastAsia"/>
        </w:rPr>
        <w:t>地</w:t>
      </w:r>
      <w:r>
        <w:t>利用</w:t>
      </w:r>
      <w:r>
        <w:t>ISO</w:t>
      </w:r>
      <w:r>
        <w:t>货物集装箱的空间，也便于在实际情况下将医疗包装入集装箱。</w:t>
      </w:r>
    </w:p>
    <w:p w:rsidR="0002604E" w:rsidRDefault="00B87C87">
      <w:pPr>
        <w:pStyle w:val="3"/>
        <w:spacing w:before="156" w:after="156"/>
      </w:pPr>
      <w:r>
        <w:rPr>
          <w:rFonts w:hint="eastAsia"/>
        </w:rPr>
        <w:t>模型建立</w:t>
      </w:r>
    </w:p>
    <w:p w:rsidR="0002604E" w:rsidRDefault="00B87C87">
      <w:pPr>
        <w:ind w:firstLine="420"/>
      </w:pPr>
      <w:r>
        <w:rPr>
          <w:rFonts w:hint="eastAsia"/>
        </w:rPr>
        <w:t>假设医疗包裹和无人机运输集装箱不能倒置。“先医疗包，后无人机”的一维最大利用率（</w:t>
      </w:r>
      <w:r>
        <w:rPr>
          <w:rFonts w:hint="eastAsia"/>
        </w:rPr>
        <w:t>ODMU</w:t>
      </w:r>
      <w:r>
        <w:rPr>
          <w:rFonts w:hint="eastAsia"/>
        </w:rPr>
        <w:t>）方法步骤如下：。</w:t>
      </w:r>
    </w:p>
    <w:p w:rsidR="0002604E" w:rsidRDefault="00B87C87">
      <w:pPr>
        <w:adjustRightInd w:val="0"/>
        <w:snapToGrid w:val="0"/>
        <w:ind w:firstLine="420"/>
      </w:pPr>
      <w:r>
        <w:rPr>
          <w:rFonts w:hint="eastAsia"/>
        </w:rPr>
        <w:t>第一步：一开始只考虑医疗包，无人机不考虑。</w:t>
      </w:r>
      <w:r w:rsidR="00C8722E">
        <w:rPr>
          <w:rFonts w:hint="eastAsia"/>
        </w:rPr>
        <w:t>当医疗包</w:t>
      </w:r>
      <w:r>
        <w:rPr>
          <w:rFonts w:hint="eastAsia"/>
        </w:rPr>
        <w:t>放入</w:t>
      </w:r>
      <w:r>
        <w:rPr>
          <w:rFonts w:hint="eastAsia"/>
        </w:rPr>
        <w:t>ISO</w:t>
      </w:r>
      <w:r>
        <w:rPr>
          <w:rFonts w:hint="eastAsia"/>
        </w:rPr>
        <w:t>集装箱时，使用</w:t>
      </w:r>
      <w:r>
        <w:rPr>
          <w:rFonts w:hint="eastAsia"/>
        </w:rPr>
        <w:t>ODMU</w:t>
      </w:r>
      <w:r>
        <w:rPr>
          <w:rFonts w:hint="eastAsia"/>
        </w:rPr>
        <w:t>方法放置它们。</w:t>
      </w:r>
      <w:r w:rsidR="00EE7DC8">
        <w:rPr>
          <w:rFonts w:hint="eastAsia"/>
        </w:rPr>
        <w:t>即</w:t>
      </w:r>
      <w:r w:rsidR="00EE7DC8" w:rsidRPr="00EE7DC8">
        <w:rPr>
          <w:rFonts w:hint="eastAsia"/>
        </w:rPr>
        <w:t>装药包的思路是按层分析：每一层只装一种药包。若集装箱内只用装一种药包，则让一层摆放最满，逐层叠加；若要装多种药包，首先求出三种药包每种一层摆放最满的情况，之后规划出每种药包的摆放层数，近似满足三种药包需求数量比例，最后获得第一步近似的最大空间利用率</w:t>
      </w:r>
      <w:r>
        <w:rPr>
          <w:rFonts w:hint="eastAsia"/>
        </w:rPr>
        <w:t>这种安置方式不仅能腾出空间，更方便，也使得更容易放置大量的医疗包裹在集装箱中。</w:t>
      </w:r>
    </w:p>
    <w:p w:rsidR="0002604E" w:rsidRDefault="00B87C87">
      <w:pPr>
        <w:ind w:firstLine="420"/>
      </w:pPr>
      <w:r>
        <w:rPr>
          <w:rFonts w:hint="eastAsia"/>
        </w:rPr>
        <w:t>具体步骤如下：</w:t>
      </w:r>
    </w:p>
    <w:p w:rsidR="0002604E" w:rsidRDefault="00B87C87">
      <w:pPr>
        <w:adjustRightInd w:val="0"/>
        <w:snapToGrid w:val="0"/>
        <w:ind w:firstLineChars="95" w:firstLine="199"/>
        <w:jc w:val="left"/>
      </w:pPr>
      <w:r>
        <w:rPr>
          <w:rFonts w:hint="eastAsia"/>
        </w:rPr>
        <w:t>假设医疗包的宽度为</w:t>
      </w:r>
      <w:r>
        <w:rPr>
          <w:rFonts w:hint="eastAsia"/>
        </w:rPr>
        <w:t>w</w:t>
      </w:r>
      <w:r>
        <w:rPr>
          <w:rFonts w:hint="eastAsia"/>
        </w:rPr>
        <w:t>，长度为</w:t>
      </w:r>
      <w:r>
        <w:rPr>
          <w:rFonts w:hint="eastAsia"/>
        </w:rPr>
        <w:t>l</w:t>
      </w:r>
      <w:r>
        <w:rPr>
          <w:rFonts w:hint="eastAsia"/>
        </w:rPr>
        <w:t>，高度为</w:t>
      </w:r>
      <w:r>
        <w:rPr>
          <w:rFonts w:hint="eastAsia"/>
        </w:rPr>
        <w:t>h</w:t>
      </w:r>
      <w:r>
        <w:rPr>
          <w:rFonts w:hint="eastAsia"/>
        </w:rPr>
        <w:t>。首先考虑最小化</w:t>
      </w:r>
      <w:r>
        <w:rPr>
          <w:rFonts w:hint="eastAsia"/>
        </w:rPr>
        <w:t>ISO</w:t>
      </w:r>
      <w:r>
        <w:rPr>
          <w:rFonts w:hint="eastAsia"/>
        </w:rPr>
        <w:t>货物集装箱的一侧（长度或宽度）的剩余长度。在放置医疗包装时，最好使用集装箱的一侧（长或宽）。通过</w:t>
      </w:r>
      <w:r>
        <w:rPr>
          <w:rFonts w:hint="eastAsia"/>
        </w:rPr>
        <w:lastRenderedPageBreak/>
        <w:t>长度和宽度的合理组合，使这条边的剩余长度最小化。表示为</w:t>
      </w:r>
      <w:r>
        <w:rPr>
          <w:position w:val="-11"/>
        </w:rPr>
        <w:object w:dxaOrig="3760" w:dyaOrig="330">
          <v:shape id="_x0000_i1036" type="#_x0000_t75" style="width:187.8pt;height:16.8pt" o:ole="">
            <v:imagedata r:id="rId28" o:title=""/>
          </v:shape>
          <o:OLEObject Type="Embed" ProgID="Equation.AxMath" ShapeID="_x0000_i1036" DrawAspect="Content" ObjectID="_1642602464" r:id="rId29"/>
        </w:object>
      </w:r>
    </w:p>
    <w:p w:rsidR="00227777" w:rsidRDefault="00227777">
      <w:pPr>
        <w:adjustRightInd w:val="0"/>
        <w:snapToGrid w:val="0"/>
        <w:ind w:firstLineChars="95" w:firstLine="199"/>
        <w:jc w:val="left"/>
      </w:pPr>
      <w:r>
        <w:rPr>
          <w:rFonts w:hint="eastAsia"/>
        </w:rPr>
        <w:t>同时满足以下约束条件：</w:t>
      </w:r>
    </w:p>
    <w:p w:rsidR="0002604E" w:rsidRDefault="00B87C87">
      <w:pPr>
        <w:pStyle w:val="AMDisplayEquation"/>
        <w:ind w:firstLine="420"/>
      </w:pPr>
      <w:r>
        <w:tab/>
      </w:r>
      <w:r>
        <w:rPr>
          <w:position w:val="-48"/>
        </w:rPr>
        <w:object w:dxaOrig="1740" w:dyaOrig="1090">
          <v:shape id="_x0000_i1037" type="#_x0000_t75" style="width:87pt;height:54.6pt" o:ole="">
            <v:imagedata r:id="rId30" o:title=""/>
          </v:shape>
          <o:OLEObject Type="Embed" ProgID="Equation.AxMath" ShapeID="_x0000_i1037" DrawAspect="Content" ObjectID="_1642602465" r:id="rId31"/>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945BE2">
        <w:fldChar w:fldCharType="begin"/>
      </w:r>
      <w:r w:rsidR="00945BE2">
        <w:instrText xml:space="preserve"> SEQ AMEqn \c \* Arabic \* MERGEFORMAT </w:instrText>
      </w:r>
      <w:r w:rsidR="00945BE2">
        <w:fldChar w:fldCharType="separate"/>
      </w:r>
      <w:r>
        <w:instrText>2</w:instrText>
      </w:r>
      <w:r w:rsidR="00945BE2">
        <w:fldChar w:fldCharType="end"/>
      </w:r>
      <w:r>
        <w:instrText>)</w:instrText>
      </w:r>
      <w:r>
        <w:fldChar w:fldCharType="end"/>
      </w:r>
    </w:p>
    <w:p w:rsidR="0002604E" w:rsidRDefault="00B87C87">
      <w:pPr>
        <w:pStyle w:val="AMDisplayEquation"/>
        <w:ind w:firstLine="420"/>
      </w:pPr>
      <w:r>
        <w:tab/>
      </w:r>
      <w:r>
        <w:rPr>
          <w:position w:val="-48"/>
        </w:rPr>
        <w:object w:dxaOrig="1740" w:dyaOrig="1090">
          <v:shape id="_x0000_i1038" type="#_x0000_t75" style="width:87pt;height:54.6pt" o:ole="">
            <v:imagedata r:id="rId32" o:title=""/>
          </v:shape>
          <o:OLEObject Type="Embed" ProgID="Equation.AxMath" ShapeID="_x0000_i1038" DrawAspect="Content" ObjectID="_1642602466" r:id="rId33"/>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945BE2">
        <w:fldChar w:fldCharType="begin"/>
      </w:r>
      <w:r w:rsidR="00945BE2">
        <w:instrText xml:space="preserve"> SEQ AMEqn \c \* Arabic \* MERGEFORMAT </w:instrText>
      </w:r>
      <w:r w:rsidR="00945BE2">
        <w:fldChar w:fldCharType="separate"/>
      </w:r>
      <w:r>
        <w:instrText>3</w:instrText>
      </w:r>
      <w:r w:rsidR="00945BE2">
        <w:fldChar w:fldCharType="end"/>
      </w:r>
      <w:r>
        <w:instrText>)</w:instrText>
      </w:r>
      <w:r>
        <w:fldChar w:fldCharType="end"/>
      </w:r>
    </w:p>
    <w:p w:rsidR="00C5790D" w:rsidRDefault="00B87C87" w:rsidP="00C5790D">
      <w:pPr>
        <w:ind w:firstLine="422"/>
      </w:pPr>
      <w:r w:rsidRPr="00D47D47">
        <w:rPr>
          <w:rFonts w:hint="eastAsia"/>
          <w:b/>
        </w:rPr>
        <w:t>集装箱</w:t>
      </w:r>
      <w:r w:rsidRPr="00D47D47">
        <w:rPr>
          <w:rFonts w:hint="eastAsia"/>
          <w:b/>
        </w:rPr>
        <w:t>1</w:t>
      </w:r>
      <w:r w:rsidR="00D47D47" w:rsidRPr="00D47D47">
        <w:rPr>
          <w:rFonts w:hint="eastAsia"/>
          <w:b/>
        </w:rPr>
        <w:t>；</w:t>
      </w:r>
      <w:r>
        <w:rPr>
          <w:rFonts w:hint="eastAsia"/>
        </w:rPr>
        <w:t>服务医院</w:t>
      </w:r>
      <w:r>
        <w:rPr>
          <w:rFonts w:hint="eastAsia"/>
        </w:rPr>
        <w:t>5</w:t>
      </w:r>
      <w:r>
        <w:rPr>
          <w:rFonts w:hint="eastAsia"/>
        </w:rPr>
        <w:t>，都放药包</w:t>
      </w:r>
      <w:r>
        <w:rPr>
          <w:rFonts w:hint="eastAsia"/>
        </w:rPr>
        <w:t>1</w:t>
      </w:r>
      <w:r>
        <w:rPr>
          <w:rFonts w:hint="eastAsia"/>
        </w:rPr>
        <w:t>，</w:t>
      </w:r>
      <w:r w:rsidR="00C5790D">
        <w:rPr>
          <w:rFonts w:hint="eastAsia"/>
        </w:rPr>
        <w:t>[]</w:t>
      </w:r>
      <w:r w:rsidR="00C5790D">
        <w:rPr>
          <w:rFonts w:hint="eastAsia"/>
        </w:rPr>
        <w:t>表示取整数</w:t>
      </w:r>
      <w:r w:rsidR="00C5790D">
        <w:rPr>
          <w:rFonts w:hint="eastAsia"/>
        </w:rPr>
        <w:t>,</w:t>
      </w:r>
      <w:r w:rsidR="00C5790D">
        <w:rPr>
          <w:rFonts w:hint="eastAsia"/>
        </w:rPr>
        <w:t>将医疗包重叠放置，直到顶部空间不足以放置医疗包。</w:t>
      </w:r>
    </w:p>
    <w:p w:rsidR="0002604E" w:rsidRDefault="0002604E">
      <w:pPr>
        <w:ind w:firstLine="420"/>
      </w:pPr>
    </w:p>
    <w:p w:rsidR="0002604E" w:rsidRDefault="00B87C87">
      <w:pPr>
        <w:pStyle w:val="AMDisplayEquation"/>
        <w:ind w:firstLine="420"/>
      </w:pPr>
      <w:r>
        <w:tab/>
      </w:r>
      <w:r>
        <w:rPr>
          <w:position w:val="-42"/>
        </w:rPr>
        <w:object w:dxaOrig="1640" w:dyaOrig="950">
          <v:shape id="_x0000_i1039" type="#_x0000_t75" style="width:82.2pt;height:47.4pt" o:ole="">
            <v:imagedata r:id="rId34" o:title=""/>
          </v:shape>
          <o:OLEObject Type="Embed" ProgID="Equation.AxMath" ShapeID="_x0000_i1039" DrawAspect="Content" ObjectID="_1642602467" r:id="rId35"/>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945BE2">
        <w:fldChar w:fldCharType="begin"/>
      </w:r>
      <w:r w:rsidR="00945BE2">
        <w:instrText xml:space="preserve"> SEQ AMEqn \c \* Arabic \* MERGEFORMAT </w:instrText>
      </w:r>
      <w:r w:rsidR="00945BE2">
        <w:fldChar w:fldCharType="separate"/>
      </w:r>
      <w:r>
        <w:instrText>4</w:instrText>
      </w:r>
      <w:r w:rsidR="00945BE2">
        <w:fldChar w:fldCharType="end"/>
      </w:r>
      <w:r>
        <w:instrText>)</w:instrText>
      </w:r>
      <w:r>
        <w:fldChar w:fldCharType="end"/>
      </w:r>
    </w:p>
    <w:p w:rsidR="00D47D47" w:rsidRDefault="00B87C87" w:rsidP="00D47D47">
      <w:pPr>
        <w:ind w:firstLine="420"/>
      </w:pPr>
      <w:r>
        <w:rPr>
          <w:rFonts w:hint="eastAsia"/>
        </w:rPr>
        <w:t>可计算得到结果</w:t>
      </w:r>
      <w:r>
        <w:rPr>
          <w:rFonts w:hint="eastAsia"/>
        </w:rPr>
        <w:t>n=</w:t>
      </w:r>
      <w:r>
        <w:t>18</w:t>
      </w:r>
      <w:r>
        <w:rPr>
          <w:rFonts w:hint="eastAsia"/>
        </w:rPr>
        <w:t>，</w:t>
      </w:r>
      <w:proofErr w:type="spellStart"/>
      <w:r w:rsidRPr="00E1197B">
        <w:rPr>
          <w:rFonts w:hint="eastAsia"/>
          <w:highlight w:val="red"/>
        </w:rPr>
        <w:t>Hremian</w:t>
      </w:r>
      <w:proofErr w:type="spellEnd"/>
      <w:r>
        <w:rPr>
          <w:rFonts w:hint="eastAsia"/>
        </w:rPr>
        <w:t>=</w:t>
      </w:r>
      <w:r>
        <w:t>4</w:t>
      </w:r>
      <w:r w:rsidR="00D47D47">
        <w:rPr>
          <w:rFonts w:hint="eastAsia"/>
        </w:rPr>
        <w:t>。</w:t>
      </w:r>
    </w:p>
    <w:p w:rsidR="00122500" w:rsidRDefault="00B87C87" w:rsidP="00122500">
      <w:pPr>
        <w:ind w:firstLine="422"/>
      </w:pPr>
      <w:r w:rsidRPr="00D47D47">
        <w:rPr>
          <w:rFonts w:hint="eastAsia"/>
          <w:b/>
        </w:rPr>
        <w:t>集装箱</w:t>
      </w:r>
      <w:r w:rsidRPr="00D47D47">
        <w:rPr>
          <w:rFonts w:hint="eastAsia"/>
          <w:b/>
        </w:rPr>
        <w:t>2</w:t>
      </w:r>
      <w:r w:rsidR="00D47D47" w:rsidRPr="00D47D47">
        <w:rPr>
          <w:rFonts w:hint="eastAsia"/>
          <w:b/>
        </w:rPr>
        <w:t>：</w:t>
      </w:r>
      <w:r>
        <w:rPr>
          <w:rFonts w:hint="eastAsia"/>
        </w:rPr>
        <w:t>放三种药包，</w:t>
      </w:r>
      <w:proofErr w:type="spellStart"/>
      <w:r>
        <w:t>ni</w:t>
      </w:r>
      <w:proofErr w:type="spellEnd"/>
      <w:r>
        <w:rPr>
          <w:rFonts w:hint="eastAsia"/>
        </w:rPr>
        <w:t>代表药包</w:t>
      </w:r>
      <w:proofErr w:type="spellStart"/>
      <w:r>
        <w:rPr>
          <w:rFonts w:hint="eastAsia"/>
        </w:rPr>
        <w:t>i</w:t>
      </w:r>
      <w:proofErr w:type="spellEnd"/>
      <w:r>
        <w:rPr>
          <w:rFonts w:hint="eastAsia"/>
        </w:rPr>
        <w:t>层数，</w:t>
      </w:r>
      <w:r>
        <w:rPr>
          <w:position w:val="-10"/>
        </w:rPr>
        <w:object w:dxaOrig="220" w:dyaOrig="310">
          <v:shape id="_x0000_i1040" type="#_x0000_t75" style="width:10.8pt;height:15.6pt" o:ole="">
            <v:imagedata r:id="rId36" o:title=""/>
          </v:shape>
          <o:OLEObject Type="Embed" ProgID="Equation.AxMath" ShapeID="_x0000_i1040" DrawAspect="Content" ObjectID="_1642602468" r:id="rId37"/>
        </w:object>
      </w:r>
      <w:r>
        <w:rPr>
          <w:rFonts w:hint="eastAsia"/>
        </w:rPr>
        <w:t>代表一层放药包</w:t>
      </w:r>
      <w:proofErr w:type="spellStart"/>
      <w:r>
        <w:rPr>
          <w:rFonts w:hint="eastAsia"/>
        </w:rPr>
        <w:t>i</w:t>
      </w:r>
      <w:proofErr w:type="spellEnd"/>
      <w:r>
        <w:rPr>
          <w:rFonts w:hint="eastAsia"/>
        </w:rPr>
        <w:t>的最大个数，</w:t>
      </w:r>
      <w:r w:rsidR="00122500">
        <w:rPr>
          <w:rFonts w:hint="eastAsia"/>
        </w:rPr>
        <w:t>可得三种药包各自最优摆放方式下的装箱结果，如表所示：</w:t>
      </w:r>
    </w:p>
    <w:p w:rsidR="00122500" w:rsidRDefault="00122500" w:rsidP="00861EA8">
      <w:pPr>
        <w:ind w:leftChars="200" w:left="1890" w:hangingChars="700" w:hanging="1470"/>
        <w:jc w:val="left"/>
      </w:pPr>
      <w:proofErr w:type="spellStart"/>
      <w:r>
        <w:rPr>
          <w:rFonts w:hint="eastAsia"/>
        </w:rPr>
        <w:t>ni</w:t>
      </w:r>
      <w:proofErr w:type="spellEnd"/>
      <w:r>
        <w:rPr>
          <w:rFonts w:hint="eastAsia"/>
        </w:rPr>
        <w:t>表示药包</w:t>
      </w:r>
      <w:r>
        <w:rPr>
          <w:rFonts w:hint="eastAsia"/>
        </w:rPr>
        <w:t>mi</w:t>
      </w:r>
      <w:r>
        <w:rPr>
          <w:rFonts w:hint="eastAsia"/>
        </w:rPr>
        <w:t>摆放的层数，考虑到药包需求的比例</w:t>
      </w:r>
      <w:r w:rsidR="00861EA8">
        <w:rPr>
          <w:rFonts w:hint="eastAsia"/>
        </w:rPr>
        <w:t>：</w:t>
      </w:r>
      <w:r w:rsidRPr="00C83613">
        <w:rPr>
          <w:position w:val="-23"/>
        </w:rPr>
        <w:object w:dxaOrig="3802" w:dyaOrig="580">
          <v:shape id="_x0000_i1041" type="#_x0000_t75" style="width:190.2pt;height:28.8pt" o:ole="">
            <v:imagedata r:id="rId38" o:title=""/>
          </v:shape>
          <o:OLEObject Type="Embed" ProgID="Equation.AxMath" ShapeID="_x0000_i1041" DrawAspect="Content" ObjectID="_1642602469" r:id="rId39"/>
        </w:object>
      </w:r>
      <w:r>
        <w:rPr>
          <w:rFonts w:hint="eastAsia"/>
        </w:rPr>
        <w:t>，</w:t>
      </w:r>
    </w:p>
    <w:p w:rsidR="00122500" w:rsidRDefault="00122500" w:rsidP="00122500">
      <w:pPr>
        <w:ind w:firstLine="420"/>
      </w:pPr>
      <w:r>
        <w:t xml:space="preserve">              </w:t>
      </w:r>
      <w:r w:rsidRPr="004C6AC1">
        <w:rPr>
          <w:position w:val="-23"/>
        </w:rPr>
        <w:object w:dxaOrig="3812" w:dyaOrig="580">
          <v:shape id="_x0000_i1042" type="#_x0000_t75" style="width:190.2pt;height:28.8pt" o:ole="">
            <v:imagedata r:id="rId40" o:title=""/>
          </v:shape>
          <o:OLEObject Type="Embed" ProgID="Equation.AxMath" ShapeID="_x0000_i1042" DrawAspect="Content" ObjectID="_1642602470" r:id="rId41"/>
        </w:object>
      </w:r>
      <w:r>
        <w:rPr>
          <w:rFonts w:hint="eastAsia"/>
        </w:rPr>
        <w:t>。</w:t>
      </w:r>
    </w:p>
    <w:p w:rsidR="00A6171C" w:rsidRDefault="00122500" w:rsidP="00122500">
      <w:pPr>
        <w:ind w:firstLine="420"/>
      </w:pPr>
      <w:r>
        <w:rPr>
          <w:rFonts w:hint="eastAsia"/>
        </w:rPr>
        <w:t>当</w:t>
      </w:r>
      <w:r w:rsidRPr="004C6AC1">
        <w:rPr>
          <w:position w:val="-23"/>
        </w:rPr>
        <w:object w:dxaOrig="4677" w:dyaOrig="580">
          <v:shape id="_x0000_i1043" type="#_x0000_t75" style="width:234pt;height:28.8pt" o:ole="">
            <v:imagedata r:id="rId42" o:title=""/>
          </v:shape>
          <o:OLEObject Type="Embed" ProgID="Equation.AxMath" ShapeID="_x0000_i1043" DrawAspect="Content" ObjectID="_1642602471" r:id="rId43"/>
        </w:object>
      </w:r>
      <w:r>
        <w:rPr>
          <w:rFonts w:hint="eastAsia"/>
        </w:rPr>
        <w:t>，剩余高度为</w:t>
      </w:r>
      <w:r>
        <w:rPr>
          <w:rFonts w:hint="eastAsia"/>
        </w:rPr>
        <w:t>0</w:t>
      </w:r>
      <w:r>
        <w:rPr>
          <w:rFonts w:hint="eastAsia"/>
        </w:rPr>
        <w:t>，可认为空间利用率最大</w:t>
      </w:r>
      <w:r w:rsidR="00A6171C">
        <w:rPr>
          <w:rFonts w:hint="eastAsia"/>
        </w:rPr>
        <w:t>。结果如表格所示</w:t>
      </w:r>
    </w:p>
    <w:tbl>
      <w:tblPr>
        <w:tblStyle w:val="a3"/>
        <w:tblpPr w:leftFromText="180" w:rightFromText="180" w:vertAnchor="text" w:horzAnchor="margin" w:tblpXSpec="center" w:tblpY="14"/>
        <w:tblW w:w="0" w:type="auto"/>
        <w:tblLook w:val="04A0" w:firstRow="1" w:lastRow="0" w:firstColumn="1" w:lastColumn="0" w:noHBand="0" w:noVBand="1"/>
      </w:tblPr>
      <w:tblGrid>
        <w:gridCol w:w="1293"/>
        <w:gridCol w:w="1256"/>
        <w:gridCol w:w="1257"/>
        <w:gridCol w:w="1257"/>
        <w:gridCol w:w="1153"/>
        <w:gridCol w:w="1153"/>
      </w:tblGrid>
      <w:tr w:rsidR="00A6171C" w:rsidRPr="00BA6AB6" w:rsidTr="00A6171C">
        <w:tc>
          <w:tcPr>
            <w:tcW w:w="1293" w:type="dxa"/>
          </w:tcPr>
          <w:p w:rsidR="00A6171C" w:rsidRDefault="00A6171C" w:rsidP="00A6171C">
            <w:pPr>
              <w:ind w:firstLineChars="0" w:firstLine="0"/>
            </w:pPr>
            <w:r>
              <w:rPr>
                <w:rFonts w:hint="eastAsia"/>
              </w:rPr>
              <w:t>药包</w:t>
            </w:r>
          </w:p>
        </w:tc>
        <w:tc>
          <w:tcPr>
            <w:tcW w:w="1256" w:type="dxa"/>
          </w:tcPr>
          <w:p w:rsidR="00A6171C" w:rsidRDefault="00A6171C" w:rsidP="00A6171C">
            <w:pPr>
              <w:ind w:firstLineChars="0" w:firstLine="0"/>
            </w:pPr>
            <w:r>
              <w:rPr>
                <w:rFonts w:hint="eastAsia"/>
              </w:rPr>
              <w:t>较优摆放剩余面积</w:t>
            </w:r>
          </w:p>
        </w:tc>
        <w:tc>
          <w:tcPr>
            <w:tcW w:w="1257" w:type="dxa"/>
          </w:tcPr>
          <w:p w:rsidR="00A6171C" w:rsidRDefault="00A6171C" w:rsidP="00A6171C">
            <w:pPr>
              <w:ind w:firstLineChars="0" w:firstLine="0"/>
            </w:pPr>
            <w:r>
              <w:rPr>
                <w:rFonts w:hint="eastAsia"/>
              </w:rPr>
              <w:t>一层摆放药包个数</w:t>
            </w:r>
          </w:p>
        </w:tc>
        <w:tc>
          <w:tcPr>
            <w:tcW w:w="1257" w:type="dxa"/>
          </w:tcPr>
          <w:p w:rsidR="00A6171C" w:rsidRDefault="00A6171C" w:rsidP="00A6171C">
            <w:pPr>
              <w:ind w:firstLineChars="0" w:firstLine="0"/>
            </w:pPr>
            <w:r>
              <w:rPr>
                <w:rFonts w:hint="eastAsia"/>
              </w:rPr>
              <w:t>利用率</w:t>
            </w:r>
          </w:p>
        </w:tc>
        <w:tc>
          <w:tcPr>
            <w:tcW w:w="1153" w:type="dxa"/>
          </w:tcPr>
          <w:p w:rsidR="00A6171C" w:rsidRDefault="00A6171C" w:rsidP="00A6171C">
            <w:pPr>
              <w:ind w:firstLineChars="0" w:firstLine="0"/>
            </w:pPr>
            <w:r>
              <w:rPr>
                <w:rFonts w:hint="eastAsia"/>
              </w:rPr>
              <w:t>摆放层数</w:t>
            </w:r>
          </w:p>
        </w:tc>
        <w:tc>
          <w:tcPr>
            <w:tcW w:w="1153" w:type="dxa"/>
          </w:tcPr>
          <w:p w:rsidR="00A6171C" w:rsidRDefault="00A6171C" w:rsidP="00A6171C">
            <w:pPr>
              <w:ind w:firstLineChars="0" w:firstLine="0"/>
            </w:pPr>
            <w:r>
              <w:rPr>
                <w:rFonts w:hint="eastAsia"/>
              </w:rPr>
              <w:t>总个数</w:t>
            </w:r>
          </w:p>
        </w:tc>
      </w:tr>
      <w:tr w:rsidR="00A6171C" w:rsidTr="00A6171C">
        <w:tc>
          <w:tcPr>
            <w:tcW w:w="1293" w:type="dxa"/>
          </w:tcPr>
          <w:p w:rsidR="00A6171C" w:rsidRDefault="00A6171C" w:rsidP="00A6171C">
            <w:pPr>
              <w:ind w:firstLineChars="0" w:firstLine="0"/>
            </w:pPr>
            <w:r>
              <w:rPr>
                <w:rFonts w:hint="eastAsia"/>
              </w:rPr>
              <w:t>M</w:t>
            </w:r>
            <w:r>
              <w:t>1</w:t>
            </w:r>
          </w:p>
        </w:tc>
        <w:tc>
          <w:tcPr>
            <w:tcW w:w="1256" w:type="dxa"/>
          </w:tcPr>
          <w:p w:rsidR="00A6171C" w:rsidRDefault="00A6171C" w:rsidP="00A6171C">
            <w:pPr>
              <w:ind w:firstLineChars="0" w:firstLine="0"/>
            </w:pPr>
            <w:r>
              <w:rPr>
                <w:rFonts w:hint="eastAsia"/>
              </w:rPr>
              <w:t>2</w:t>
            </w:r>
            <w:r>
              <w:t>80</w:t>
            </w:r>
          </w:p>
        </w:tc>
        <w:tc>
          <w:tcPr>
            <w:tcW w:w="1257" w:type="dxa"/>
          </w:tcPr>
          <w:p w:rsidR="00A6171C" w:rsidRDefault="00A6171C" w:rsidP="00A6171C">
            <w:pPr>
              <w:ind w:firstLineChars="0" w:firstLine="0"/>
            </w:pPr>
            <w:r>
              <w:rPr>
                <w:rFonts w:hint="eastAsia"/>
              </w:rPr>
              <w:t>2</w:t>
            </w:r>
            <w:r>
              <w:t>14</w:t>
            </w:r>
          </w:p>
        </w:tc>
        <w:tc>
          <w:tcPr>
            <w:tcW w:w="1257" w:type="dxa"/>
          </w:tcPr>
          <w:p w:rsidR="00A6171C" w:rsidRDefault="00A6171C" w:rsidP="00A6171C">
            <w:pPr>
              <w:ind w:firstLineChars="0" w:firstLine="0"/>
            </w:pPr>
            <w:r>
              <w:rPr>
                <w:rFonts w:hint="eastAsia"/>
              </w:rPr>
              <w:t>9</w:t>
            </w:r>
            <w:r>
              <w:t>8.7</w:t>
            </w:r>
            <w:r>
              <w:rPr>
                <w:rFonts w:hint="eastAsia"/>
              </w:rPr>
              <w:t>%</w:t>
            </w:r>
          </w:p>
        </w:tc>
        <w:tc>
          <w:tcPr>
            <w:tcW w:w="1153" w:type="dxa"/>
          </w:tcPr>
          <w:p w:rsidR="00A6171C" w:rsidRDefault="00A6171C" w:rsidP="00A6171C">
            <w:pPr>
              <w:ind w:firstLineChars="0" w:firstLine="0"/>
            </w:pPr>
            <w:r>
              <w:rPr>
                <w:rFonts w:hint="eastAsia"/>
              </w:rPr>
              <w:t>1</w:t>
            </w:r>
            <w:r>
              <w:t>2</w:t>
            </w:r>
          </w:p>
        </w:tc>
        <w:tc>
          <w:tcPr>
            <w:tcW w:w="1153" w:type="dxa"/>
          </w:tcPr>
          <w:p w:rsidR="00A6171C" w:rsidRDefault="00A6171C" w:rsidP="00A6171C">
            <w:pPr>
              <w:ind w:firstLineChars="0" w:firstLine="0"/>
            </w:pPr>
            <w:r>
              <w:rPr>
                <w:rFonts w:hint="eastAsia"/>
              </w:rPr>
              <w:t>2</w:t>
            </w:r>
            <w:r>
              <w:t>568</w:t>
            </w:r>
          </w:p>
        </w:tc>
      </w:tr>
      <w:tr w:rsidR="00A6171C" w:rsidTr="00A6171C">
        <w:tc>
          <w:tcPr>
            <w:tcW w:w="1293" w:type="dxa"/>
          </w:tcPr>
          <w:p w:rsidR="00A6171C" w:rsidRDefault="00A6171C" w:rsidP="00A6171C">
            <w:pPr>
              <w:ind w:firstLineChars="0" w:firstLine="0"/>
            </w:pPr>
            <w:r>
              <w:rPr>
                <w:rFonts w:hint="eastAsia"/>
              </w:rPr>
              <w:t>M</w:t>
            </w:r>
            <w:r>
              <w:t>2</w:t>
            </w:r>
          </w:p>
        </w:tc>
        <w:tc>
          <w:tcPr>
            <w:tcW w:w="1256" w:type="dxa"/>
          </w:tcPr>
          <w:p w:rsidR="00A6171C" w:rsidRDefault="00A6171C" w:rsidP="00A6171C">
            <w:pPr>
              <w:ind w:firstLineChars="0" w:firstLine="0"/>
            </w:pPr>
            <w:r>
              <w:rPr>
                <w:rFonts w:hint="eastAsia"/>
              </w:rPr>
              <w:t>9</w:t>
            </w:r>
            <w:r>
              <w:t>2</w:t>
            </w:r>
          </w:p>
        </w:tc>
        <w:tc>
          <w:tcPr>
            <w:tcW w:w="1257" w:type="dxa"/>
          </w:tcPr>
          <w:p w:rsidR="00A6171C" w:rsidRDefault="00A6171C" w:rsidP="00A6171C">
            <w:pPr>
              <w:ind w:firstLineChars="0" w:firstLine="0"/>
            </w:pPr>
            <w:r>
              <w:rPr>
                <w:rFonts w:hint="eastAsia"/>
              </w:rPr>
              <w:t>5</w:t>
            </w:r>
            <w:r>
              <w:t>29</w:t>
            </w:r>
          </w:p>
        </w:tc>
        <w:tc>
          <w:tcPr>
            <w:tcW w:w="1257" w:type="dxa"/>
          </w:tcPr>
          <w:p w:rsidR="00A6171C" w:rsidRDefault="00A6171C" w:rsidP="00A6171C">
            <w:pPr>
              <w:ind w:firstLineChars="0" w:firstLine="0"/>
            </w:pPr>
            <w:r>
              <w:rPr>
                <w:rFonts w:hint="eastAsia"/>
              </w:rPr>
              <w:t>9</w:t>
            </w:r>
            <w:r>
              <w:t>9.6</w:t>
            </w:r>
            <w:r>
              <w:rPr>
                <w:rFonts w:hint="eastAsia"/>
              </w:rPr>
              <w:t>%</w:t>
            </w:r>
          </w:p>
        </w:tc>
        <w:tc>
          <w:tcPr>
            <w:tcW w:w="1153" w:type="dxa"/>
          </w:tcPr>
          <w:p w:rsidR="00A6171C" w:rsidRDefault="00A6171C" w:rsidP="00A6171C">
            <w:pPr>
              <w:ind w:firstLineChars="0" w:firstLine="0"/>
            </w:pPr>
            <w:r>
              <w:rPr>
                <w:rFonts w:hint="eastAsia"/>
              </w:rPr>
              <w:t>2</w:t>
            </w:r>
          </w:p>
        </w:tc>
        <w:tc>
          <w:tcPr>
            <w:tcW w:w="1153" w:type="dxa"/>
          </w:tcPr>
          <w:p w:rsidR="00A6171C" w:rsidRDefault="00A6171C" w:rsidP="00A6171C">
            <w:pPr>
              <w:ind w:firstLineChars="0" w:firstLine="0"/>
            </w:pPr>
            <w:r>
              <w:rPr>
                <w:rFonts w:hint="eastAsia"/>
              </w:rPr>
              <w:t>1</w:t>
            </w:r>
            <w:r>
              <w:t>058</w:t>
            </w:r>
          </w:p>
        </w:tc>
      </w:tr>
      <w:tr w:rsidR="00A6171C" w:rsidTr="00A6171C">
        <w:tc>
          <w:tcPr>
            <w:tcW w:w="1293" w:type="dxa"/>
          </w:tcPr>
          <w:p w:rsidR="00A6171C" w:rsidRDefault="00A6171C" w:rsidP="00A6171C">
            <w:pPr>
              <w:ind w:firstLineChars="0" w:firstLine="0"/>
            </w:pPr>
            <w:r>
              <w:rPr>
                <w:rFonts w:hint="eastAsia"/>
              </w:rPr>
              <w:t>M</w:t>
            </w:r>
            <w:r>
              <w:t>3</w:t>
            </w:r>
          </w:p>
        </w:tc>
        <w:tc>
          <w:tcPr>
            <w:tcW w:w="1256" w:type="dxa"/>
          </w:tcPr>
          <w:p w:rsidR="00A6171C" w:rsidRDefault="00A6171C" w:rsidP="00A6171C">
            <w:pPr>
              <w:ind w:firstLineChars="0" w:firstLine="0"/>
            </w:pPr>
            <w:r>
              <w:rPr>
                <w:rFonts w:hint="eastAsia"/>
              </w:rPr>
              <w:t>8</w:t>
            </w:r>
            <w:r>
              <w:t>4</w:t>
            </w:r>
          </w:p>
        </w:tc>
        <w:tc>
          <w:tcPr>
            <w:tcW w:w="1257" w:type="dxa"/>
          </w:tcPr>
          <w:p w:rsidR="00A6171C" w:rsidRDefault="00A6171C" w:rsidP="00A6171C">
            <w:pPr>
              <w:ind w:firstLineChars="0" w:firstLine="0"/>
            </w:pPr>
            <w:r>
              <w:rPr>
                <w:rFonts w:hint="eastAsia"/>
              </w:rPr>
              <w:t>2</w:t>
            </w:r>
            <w:r>
              <w:t>52</w:t>
            </w:r>
          </w:p>
        </w:tc>
        <w:tc>
          <w:tcPr>
            <w:tcW w:w="1257" w:type="dxa"/>
          </w:tcPr>
          <w:p w:rsidR="00A6171C" w:rsidRDefault="00A6171C" w:rsidP="00A6171C">
            <w:pPr>
              <w:ind w:firstLineChars="0" w:firstLine="0"/>
            </w:pPr>
            <w:r>
              <w:rPr>
                <w:rFonts w:hint="eastAsia"/>
              </w:rPr>
              <w:t>9</w:t>
            </w:r>
            <w:r>
              <w:t>9.6</w:t>
            </w:r>
            <w:r>
              <w:rPr>
                <w:rFonts w:hint="eastAsia"/>
              </w:rPr>
              <w:t>%</w:t>
            </w:r>
          </w:p>
        </w:tc>
        <w:tc>
          <w:tcPr>
            <w:tcW w:w="1153" w:type="dxa"/>
          </w:tcPr>
          <w:p w:rsidR="00A6171C" w:rsidRDefault="00A6171C" w:rsidP="00A6171C">
            <w:pPr>
              <w:ind w:firstLineChars="0" w:firstLine="0"/>
            </w:pPr>
            <w:r>
              <w:rPr>
                <w:rFonts w:hint="eastAsia"/>
              </w:rPr>
              <w:t>6</w:t>
            </w:r>
          </w:p>
        </w:tc>
        <w:tc>
          <w:tcPr>
            <w:tcW w:w="1153" w:type="dxa"/>
          </w:tcPr>
          <w:p w:rsidR="00A6171C" w:rsidRDefault="00A6171C" w:rsidP="00A6171C">
            <w:pPr>
              <w:ind w:firstLineChars="0" w:firstLine="0"/>
            </w:pPr>
            <w:r>
              <w:rPr>
                <w:rFonts w:hint="eastAsia"/>
              </w:rPr>
              <w:t>1</w:t>
            </w:r>
            <w:r>
              <w:t>512</w:t>
            </w:r>
          </w:p>
        </w:tc>
      </w:tr>
    </w:tbl>
    <w:p w:rsidR="00122500" w:rsidRDefault="00A6171C" w:rsidP="00861EA8">
      <w:pPr>
        <w:ind w:firstLine="420"/>
      </w:pPr>
      <w:r>
        <w:rPr>
          <w:rFonts w:hint="eastAsia"/>
        </w:rPr>
        <w:t>由以上表格可知三种药包装箱总数量比例</w:t>
      </w:r>
      <w:r w:rsidR="00861EA8" w:rsidRPr="004C6AC1">
        <w:rPr>
          <w:position w:val="-10"/>
        </w:rPr>
        <w:object w:dxaOrig="2204" w:dyaOrig="316">
          <v:shape id="_x0000_i1044" type="#_x0000_t75" style="width:109.8pt;height:16.2pt" o:ole="">
            <v:imagedata r:id="rId44" o:title=""/>
          </v:shape>
          <o:OLEObject Type="Embed" ProgID="Equation.AxMath" ShapeID="_x0000_i1044" DrawAspect="Content" ObjectID="_1642602472" r:id="rId45"/>
        </w:object>
      </w:r>
      <w:r>
        <w:rPr>
          <w:rFonts w:hint="eastAsia"/>
        </w:rPr>
        <w:t>，</w:t>
      </w:r>
      <w:r w:rsidR="00122500">
        <w:rPr>
          <w:rFonts w:hint="eastAsia"/>
        </w:rPr>
        <w:t>由于此方案装载药</w:t>
      </w:r>
      <w:r w:rsidR="00122500">
        <w:rPr>
          <w:rFonts w:hint="eastAsia"/>
        </w:rPr>
        <w:lastRenderedPageBreak/>
        <w:t>包</w:t>
      </w:r>
      <w:r w:rsidR="00122500">
        <w:rPr>
          <w:rFonts w:hint="eastAsia"/>
        </w:rPr>
        <w:t>2</w:t>
      </w:r>
      <w:r w:rsidR="00122500">
        <w:rPr>
          <w:rFonts w:hint="eastAsia"/>
        </w:rPr>
        <w:t>的个数略多，考虑将药包</w:t>
      </w:r>
      <w:r w:rsidR="00122500">
        <w:rPr>
          <w:rFonts w:hint="eastAsia"/>
        </w:rPr>
        <w:t>2</w:t>
      </w:r>
      <w:r w:rsidR="00122500">
        <w:rPr>
          <w:rFonts w:hint="eastAsia"/>
        </w:rPr>
        <w:t>装箱是靠近集装箱顶层，后取出放无人机。</w:t>
      </w:r>
    </w:p>
    <w:p w:rsidR="0002604E" w:rsidRDefault="00B87C87" w:rsidP="001E7813">
      <w:pPr>
        <w:ind w:firstLine="422"/>
        <w:jc w:val="left"/>
      </w:pPr>
      <w:r w:rsidRPr="00861EA8">
        <w:rPr>
          <w:rFonts w:hint="eastAsia"/>
          <w:b/>
        </w:rPr>
        <w:t>集装箱</w:t>
      </w:r>
      <w:r w:rsidR="00861EA8" w:rsidRPr="00861EA8">
        <w:rPr>
          <w:rFonts w:hint="eastAsia"/>
          <w:b/>
        </w:rPr>
        <w:t>3</w:t>
      </w:r>
      <w:r w:rsidR="00861EA8" w:rsidRPr="00861EA8">
        <w:rPr>
          <w:rFonts w:hint="eastAsia"/>
          <w:b/>
        </w:rPr>
        <w:t>：</w:t>
      </w:r>
      <w:r>
        <w:rPr>
          <w:rFonts w:hint="eastAsia"/>
        </w:rPr>
        <w:t>只放药包</w:t>
      </w:r>
      <w:r>
        <w:rPr>
          <w:rFonts w:hint="eastAsia"/>
        </w:rPr>
        <w:t>1</w:t>
      </w:r>
      <w:r>
        <w:rPr>
          <w:rFonts w:hint="eastAsia"/>
        </w:rPr>
        <w:t>、</w:t>
      </w:r>
      <w:r>
        <w:rPr>
          <w:rFonts w:hint="eastAsia"/>
        </w:rPr>
        <w:t>3</w:t>
      </w:r>
      <w:r>
        <w:rPr>
          <w:rFonts w:hint="eastAsia"/>
        </w:rPr>
        <w:t>，</w:t>
      </w:r>
      <w:r>
        <w:rPr>
          <w:position w:val="-10"/>
        </w:rPr>
        <w:object w:dxaOrig="1490" w:dyaOrig="320">
          <v:shape id="_x0000_i1045" type="#_x0000_t75" style="width:74.4pt;height:16.2pt" o:ole="">
            <v:imagedata r:id="rId46" o:title=""/>
          </v:shape>
          <o:OLEObject Type="Embed" ProgID="Equation.AxMath" ShapeID="_x0000_i1045" DrawAspect="Content" ObjectID="_1642602473" r:id="rId47"/>
        </w:object>
      </w:r>
      <w:r>
        <w:rPr>
          <w:rFonts w:hint="eastAsia"/>
        </w:rPr>
        <w:t>，当</w:t>
      </w:r>
      <w:r w:rsidRPr="009313D2">
        <w:rPr>
          <w:position w:val="-23"/>
          <w:highlight w:val="red"/>
        </w:rPr>
        <w:object w:dxaOrig="1150" w:dyaOrig="580">
          <v:shape id="_x0000_i1046" type="#_x0000_t75" style="width:57.6pt;height:28.8pt" o:ole="">
            <v:imagedata r:id="rId48" o:title=""/>
          </v:shape>
          <o:OLEObject Type="Embed" ProgID="Equation.AxMath" ShapeID="_x0000_i1046" DrawAspect="Content" ObjectID="_1642602474" r:id="rId49"/>
        </w:object>
      </w:r>
      <w:r w:rsidR="001E7813" w:rsidRPr="009313D2">
        <w:rPr>
          <w:position w:val="-11"/>
          <w:highlight w:val="red"/>
        </w:rPr>
        <w:object w:dxaOrig="5858" w:dyaOrig="331">
          <v:shape id="_x0000_i1047" type="#_x0000_t75" style="width:292.8pt;height:16.8pt" o:ole="">
            <v:imagedata r:id="rId50" o:title=""/>
          </v:shape>
          <o:OLEObject Type="Embed" ProgID="Equation.AxMath" ShapeID="_x0000_i1047" DrawAspect="Content" ObjectID="_1642602475" r:id="rId51"/>
        </w:object>
      </w:r>
    </w:p>
    <w:p w:rsidR="00FA3B96" w:rsidRDefault="00B87C87">
      <w:pPr>
        <w:ind w:firstLine="420"/>
      </w:pPr>
      <w:r>
        <w:rPr>
          <w:rFonts w:hint="eastAsia"/>
        </w:rPr>
        <w:t>第二步：</w:t>
      </w:r>
      <w:r w:rsidR="00EE7DC8" w:rsidRPr="00EE7DC8">
        <w:rPr>
          <w:rFonts w:hint="eastAsia"/>
        </w:rPr>
        <w:t>接着需要取出一定数量的无人机。</w:t>
      </w:r>
      <w:r>
        <w:rPr>
          <w:rFonts w:hint="eastAsia"/>
        </w:rPr>
        <w:t>假设</w:t>
      </w:r>
      <w:r>
        <w:rPr>
          <w:rFonts w:hint="eastAsia"/>
        </w:rPr>
        <w:t>ISO</w:t>
      </w:r>
      <w:r w:rsidR="00FA3B96">
        <w:rPr>
          <w:rFonts w:hint="eastAsia"/>
        </w:rPr>
        <w:t>集装箱装满了医疗包，</w:t>
      </w:r>
      <w:r>
        <w:rPr>
          <w:rFonts w:hint="eastAsia"/>
        </w:rPr>
        <w:t>考虑从集装箱中取出一定数量的医疗包，直到无人机可以放入为止。</w:t>
      </w:r>
      <w:r w:rsidR="00EE7DC8" w:rsidRPr="00EE7DC8">
        <w:rPr>
          <w:rFonts w:hint="eastAsia"/>
        </w:rPr>
        <w:t>我们仍按层分析。考虑到单层摆放最满时所有药包并不是按统一规则摆放，这里我们要求取出药包后空出来的截面为矩形，同时取出药包的数量应该尽可能少。另外由于有两个无人机箱，将其填充进去时还要考虑其相对位置</w:t>
      </w:r>
      <w:r w:rsidR="00A5628F">
        <w:rPr>
          <w:rFonts w:hint="eastAsia"/>
        </w:rPr>
        <w:t>，上下两层放时</w:t>
      </w:r>
      <w:r w:rsidR="00EE7DC8" w:rsidRPr="00EE7DC8">
        <w:rPr>
          <w:rFonts w:hint="eastAsia"/>
        </w:rPr>
        <w:t>存在两个箱上下顺序问题。因此针对每个集装箱可以有</w:t>
      </w:r>
      <w:r w:rsidR="00A5628F">
        <w:rPr>
          <w:rFonts w:hint="eastAsia"/>
        </w:rPr>
        <w:t>两</w:t>
      </w:r>
      <w:r w:rsidR="00EE7DC8" w:rsidRPr="00EE7DC8">
        <w:rPr>
          <w:rFonts w:hint="eastAsia"/>
        </w:rPr>
        <w:t>种方案。</w:t>
      </w:r>
    </w:p>
    <w:p w:rsidR="0002604E" w:rsidRDefault="00B87C87">
      <w:pPr>
        <w:ind w:firstLine="420"/>
      </w:pPr>
      <w:r>
        <w:rPr>
          <w:rFonts w:hint="eastAsia"/>
        </w:rPr>
        <w:t>集装箱</w:t>
      </w:r>
      <w:r>
        <w:rPr>
          <w:rFonts w:hint="eastAsia"/>
        </w:rPr>
        <w:t>1</w:t>
      </w:r>
      <w:r w:rsidR="00566501">
        <w:rPr>
          <w:rFonts w:hint="eastAsia"/>
        </w:rPr>
        <w:t>：箱中只有一种药包</w:t>
      </w:r>
      <w:r w:rsidR="00566501">
        <w:rPr>
          <w:rFonts w:hint="eastAsia"/>
        </w:rPr>
        <w:t>1</w:t>
      </w:r>
      <w:r w:rsidR="00566501">
        <w:rPr>
          <w:rFonts w:hint="eastAsia"/>
        </w:rPr>
        <w:t>，无人机相对位置对问题不影响，</w:t>
      </w:r>
      <w:r w:rsidR="00FD32BB">
        <w:rPr>
          <w:rFonts w:hint="eastAsia"/>
        </w:rPr>
        <w:t>取出的的</w:t>
      </w:r>
      <w:r w:rsidR="003B1B90">
        <w:rPr>
          <w:rFonts w:hint="eastAsia"/>
        </w:rPr>
        <w:t>药包要放入无人机应满足以下条件：</w:t>
      </w:r>
    </w:p>
    <w:p w:rsidR="0002604E" w:rsidRDefault="00B87C87">
      <w:pPr>
        <w:pStyle w:val="AMDisplayEquation"/>
        <w:ind w:firstLine="420"/>
      </w:pPr>
      <w:r>
        <w:tab/>
      </w:r>
      <w:r>
        <w:rPr>
          <w:position w:val="-48"/>
        </w:rPr>
        <w:object w:dxaOrig="2630" w:dyaOrig="1090">
          <v:shape id="_x0000_i1048" type="#_x0000_t75" style="width:131.4pt;height:54.6pt" o:ole="">
            <v:imagedata r:id="rId52" o:title=""/>
          </v:shape>
          <o:OLEObject Type="Embed" ProgID="Equation.AxMath" ShapeID="_x0000_i1048" DrawAspect="Content" ObjectID="_1642602476" r:id="rId53"/>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945BE2">
        <w:fldChar w:fldCharType="begin"/>
      </w:r>
      <w:r w:rsidR="00945BE2">
        <w:instrText xml:space="preserve"> SEQ AMEqn \c \* Arabic \* MERGEFORMAT </w:instrText>
      </w:r>
      <w:r w:rsidR="00945BE2">
        <w:fldChar w:fldCharType="separate"/>
      </w:r>
      <w:r>
        <w:instrText>5</w:instrText>
      </w:r>
      <w:r w:rsidR="00945BE2">
        <w:fldChar w:fldCharType="end"/>
      </w:r>
      <w:r>
        <w:instrText>)</w:instrText>
      </w:r>
      <w:r>
        <w:fldChar w:fldCharType="end"/>
      </w:r>
    </w:p>
    <w:p w:rsidR="0002604E" w:rsidRDefault="00B87C87">
      <w:pPr>
        <w:ind w:firstLine="420"/>
      </w:pPr>
      <w:r>
        <w:rPr>
          <w:rFonts w:hint="eastAsia"/>
        </w:rPr>
        <w:t>可得</w:t>
      </w:r>
      <w:r>
        <w:rPr>
          <w:position w:val="-11"/>
        </w:rPr>
        <w:object w:dxaOrig="5800" w:dyaOrig="330">
          <v:shape id="_x0000_i1049" type="#_x0000_t75" style="width:289.8pt;height:16.8pt" o:ole="">
            <v:imagedata r:id="rId54" o:title=""/>
          </v:shape>
          <o:OLEObject Type="Embed" ProgID="Equation.AxMath" ShapeID="_x0000_i1049" DrawAspect="Content" ObjectID="_1642602477" r:id="rId55"/>
        </w:object>
      </w:r>
      <w:r w:rsidR="003B1B90">
        <w:rPr>
          <w:rFonts w:hint="eastAsia"/>
        </w:rPr>
        <w:t>，即取出</w:t>
      </w:r>
      <w:r w:rsidR="003B1B90">
        <w:rPr>
          <w:rFonts w:hint="eastAsia"/>
        </w:rPr>
        <w:t>6</w:t>
      </w:r>
      <w:r w:rsidR="003B1B90">
        <w:t>60</w:t>
      </w:r>
      <w:r w:rsidR="003B1B90">
        <w:rPr>
          <w:rFonts w:hint="eastAsia"/>
        </w:rPr>
        <w:t>个药包</w:t>
      </w:r>
      <w:r w:rsidR="003B1B90">
        <w:rPr>
          <w:rFonts w:hint="eastAsia"/>
        </w:rPr>
        <w:t>1</w:t>
      </w:r>
      <w:r w:rsidR="003B1B90">
        <w:rPr>
          <w:rFonts w:hint="eastAsia"/>
        </w:rPr>
        <w:t>。</w:t>
      </w:r>
    </w:p>
    <w:p w:rsidR="0002604E" w:rsidRDefault="00B87C87">
      <w:pPr>
        <w:ind w:firstLine="420"/>
      </w:pPr>
      <w:r>
        <w:rPr>
          <w:rFonts w:hint="eastAsia"/>
        </w:rPr>
        <w:t>集装箱</w:t>
      </w:r>
      <w:r>
        <w:rPr>
          <w:rFonts w:hint="eastAsia"/>
        </w:rPr>
        <w:t>2</w:t>
      </w:r>
      <w:r w:rsidR="003B1B90">
        <w:rPr>
          <w:rFonts w:hint="eastAsia"/>
        </w:rPr>
        <w:t>；</w:t>
      </w:r>
      <w:r w:rsidR="00EC6EF7">
        <w:rPr>
          <w:rFonts w:hint="eastAsia"/>
        </w:rPr>
        <w:t>集装箱内装有多种药包，</w:t>
      </w:r>
      <w:r w:rsidR="00FA3B96" w:rsidRPr="00FA3B96">
        <w:rPr>
          <w:rFonts w:hint="eastAsia"/>
        </w:rPr>
        <w:t>还应考虑按层摆放药包的顺序。为降低复杂度和出于方便实际装箱操作的考虑，我们</w:t>
      </w:r>
      <w:r w:rsidR="00EC6EF7">
        <w:rPr>
          <w:rFonts w:hint="eastAsia"/>
        </w:rPr>
        <w:t>同样</w:t>
      </w:r>
      <w:r w:rsidR="00FA3B96" w:rsidRPr="00FA3B96">
        <w:rPr>
          <w:rFonts w:hint="eastAsia"/>
        </w:rPr>
        <w:t>要求同种药包摆放在一起，同时根据上一步求出的药包实际数量比例，将多出需求比例的该种药包按多出数量多少摆放在集装箱的顶部区域，从而确定药包按层摆放的顺序。</w:t>
      </w:r>
      <w:r w:rsidR="00520A73">
        <w:rPr>
          <w:rFonts w:hint="eastAsia"/>
        </w:rPr>
        <w:t>按照前文可知药包</w:t>
      </w:r>
      <w:r w:rsidR="00520A73">
        <w:rPr>
          <w:rFonts w:hint="eastAsia"/>
        </w:rPr>
        <w:t>2</w:t>
      </w:r>
      <w:r w:rsidR="00520A73">
        <w:rPr>
          <w:rFonts w:hint="eastAsia"/>
        </w:rPr>
        <w:t>摆放于靠近集装箱边的位置，应</w:t>
      </w:r>
      <w:r w:rsidR="007C500B">
        <w:rPr>
          <w:rFonts w:hint="eastAsia"/>
        </w:rPr>
        <w:t>首先取出，具体每种药包取出数量见下：</w:t>
      </w:r>
    </w:p>
    <w:p w:rsidR="0002604E" w:rsidRDefault="00B87C87">
      <w:pPr>
        <w:ind w:firstLine="420"/>
      </w:pPr>
      <w:r>
        <w:rPr>
          <w:rFonts w:hint="eastAsia"/>
        </w:rPr>
        <w:t>药包</w:t>
      </w:r>
      <w:r>
        <w:rPr>
          <w:rFonts w:hint="eastAsia"/>
        </w:rPr>
        <w:t>1</w:t>
      </w:r>
      <w:r>
        <w:rPr>
          <w:rFonts w:hint="eastAsia"/>
        </w:rPr>
        <w:t>层：</w:t>
      </w:r>
      <w:r w:rsidR="004F2811">
        <w:rPr>
          <w:position w:val="-34"/>
        </w:rPr>
        <w:object w:dxaOrig="5159" w:dyaOrig="794">
          <v:shape id="_x0000_i1050" type="#_x0000_t75" style="width:258pt;height:39.6pt" o:ole="">
            <v:imagedata r:id="rId56" o:title=""/>
          </v:shape>
          <o:OLEObject Type="Embed" ProgID="Equation.AxMath" ShapeID="_x0000_i1050" DrawAspect="Content" ObjectID="_1642602478" r:id="rId57"/>
        </w:object>
      </w:r>
      <w:r>
        <w:t xml:space="preserve"> </w:t>
      </w:r>
    </w:p>
    <w:p w:rsidR="0002604E" w:rsidRDefault="00B87C87">
      <w:pPr>
        <w:adjustRightInd w:val="0"/>
        <w:snapToGrid w:val="0"/>
        <w:ind w:firstLine="420"/>
      </w:pPr>
      <w:r w:rsidRPr="009313D2">
        <w:rPr>
          <w:rFonts w:hint="eastAsia"/>
          <w:highlight w:val="red"/>
        </w:rPr>
        <w:t>药包</w:t>
      </w:r>
      <w:r w:rsidRPr="009313D2">
        <w:rPr>
          <w:rFonts w:hint="eastAsia"/>
          <w:highlight w:val="red"/>
        </w:rPr>
        <w:t>2</w:t>
      </w:r>
      <w:r w:rsidRPr="009313D2">
        <w:rPr>
          <w:rFonts w:hint="eastAsia"/>
          <w:highlight w:val="red"/>
        </w:rPr>
        <w:t>层；</w:t>
      </w:r>
      <w:r w:rsidRPr="009313D2">
        <w:rPr>
          <w:position w:val="-34"/>
          <w:highlight w:val="red"/>
        </w:rPr>
        <w:object w:dxaOrig="4090" w:dyaOrig="790">
          <v:shape id="_x0000_i1051" type="#_x0000_t75" style="width:204.6pt;height:39.6pt" o:ole="">
            <v:imagedata r:id="rId58" o:title=""/>
          </v:shape>
          <o:OLEObject Type="Embed" ProgID="Equation.AxMath" ShapeID="_x0000_i1051" DrawAspect="Content" ObjectID="_1642602479" r:id="rId59"/>
        </w:object>
      </w:r>
    </w:p>
    <w:p w:rsidR="0002604E" w:rsidRDefault="00B87C87">
      <w:pPr>
        <w:ind w:firstLine="420"/>
      </w:pPr>
      <w:r>
        <w:rPr>
          <w:rFonts w:hint="eastAsia"/>
        </w:rPr>
        <w:t>药包</w:t>
      </w:r>
      <w:r>
        <w:rPr>
          <w:rFonts w:hint="eastAsia"/>
        </w:rPr>
        <w:t>3</w:t>
      </w:r>
      <w:r>
        <w:rPr>
          <w:rFonts w:hint="eastAsia"/>
        </w:rPr>
        <w:t>层：</w:t>
      </w:r>
      <w:r>
        <w:rPr>
          <w:position w:val="-49"/>
        </w:rPr>
        <w:object w:dxaOrig="6370" w:dyaOrig="1090">
          <v:shape id="_x0000_i1052" type="#_x0000_t75" style="width:318.6pt;height:54.6pt" o:ole="">
            <v:imagedata r:id="rId60" o:title=""/>
          </v:shape>
          <o:OLEObject Type="Embed" ProgID="Equation.AxMath" ShapeID="_x0000_i1052" DrawAspect="Content" ObjectID="_1642602480" r:id="rId61"/>
        </w:object>
      </w:r>
    </w:p>
    <w:p w:rsidR="007C500B" w:rsidRDefault="007C500B">
      <w:pPr>
        <w:ind w:firstLine="420"/>
      </w:pPr>
      <w:r>
        <w:rPr>
          <w:rFonts w:hint="eastAsia"/>
        </w:rPr>
        <w:t>取出</w:t>
      </w:r>
      <w:r w:rsidR="00A42608">
        <w:rPr>
          <w:rFonts w:hint="eastAsia"/>
        </w:rPr>
        <w:t>药包</w:t>
      </w:r>
      <w:r>
        <w:rPr>
          <w:rFonts w:hint="eastAsia"/>
        </w:rPr>
        <w:t>数量</w:t>
      </w:r>
      <w:r w:rsidR="00A42608">
        <w:rPr>
          <w:rFonts w:hint="eastAsia"/>
        </w:rPr>
        <w:t>如下：</w:t>
      </w:r>
    </w:p>
    <w:p w:rsidR="0002604E" w:rsidRDefault="007C500B">
      <w:pPr>
        <w:ind w:firstLine="420"/>
      </w:pPr>
      <w:r>
        <w:rPr>
          <w:position w:val="-71"/>
        </w:rPr>
        <w:object w:dxaOrig="3104" w:dyaOrig="1543">
          <v:shape id="_x0000_i1053" type="#_x0000_t75" style="width:154.8pt;height:76.8pt" o:ole="">
            <v:imagedata r:id="rId62" o:title=""/>
          </v:shape>
          <o:OLEObject Type="Embed" ProgID="Equation.AxMath" ShapeID="_x0000_i1053" DrawAspect="Content" ObjectID="_1642602481" r:id="rId63"/>
        </w:object>
      </w:r>
    </w:p>
    <w:p w:rsidR="00A42608" w:rsidRDefault="00A42608">
      <w:pPr>
        <w:ind w:firstLine="420"/>
      </w:pPr>
      <w:r>
        <w:rPr>
          <w:rFonts w:hint="eastAsia"/>
        </w:rPr>
        <w:t>即药包</w:t>
      </w:r>
      <w:r>
        <w:t xml:space="preserve">1 </w:t>
      </w:r>
      <w:r>
        <w:rPr>
          <w:rFonts w:hint="eastAsia"/>
        </w:rPr>
        <w:t>取</w:t>
      </w:r>
      <w:r>
        <w:t>660</w:t>
      </w:r>
      <w:r>
        <w:rPr>
          <w:rFonts w:hint="eastAsia"/>
        </w:rPr>
        <w:t>个，药包</w:t>
      </w:r>
      <w:r>
        <w:rPr>
          <w:rFonts w:hint="eastAsia"/>
        </w:rPr>
        <w:t>2</w:t>
      </w:r>
      <w:r>
        <w:rPr>
          <w:rFonts w:hint="eastAsia"/>
        </w:rPr>
        <w:t>取</w:t>
      </w:r>
      <w:r>
        <w:t xml:space="preserve"> 2</w:t>
      </w:r>
      <w:r w:rsidR="009313D2">
        <w:t>70</w:t>
      </w:r>
      <w:r>
        <w:rPr>
          <w:rFonts w:hint="eastAsia"/>
        </w:rPr>
        <w:t>个，药包</w:t>
      </w:r>
      <w:r>
        <w:rPr>
          <w:rFonts w:hint="eastAsia"/>
        </w:rPr>
        <w:t>3</w:t>
      </w:r>
      <w:r>
        <w:t xml:space="preserve"> </w:t>
      </w:r>
      <w:r w:rsidR="006E7BFB">
        <w:rPr>
          <w:rFonts w:hint="eastAsia"/>
        </w:rPr>
        <w:t>取</w:t>
      </w:r>
      <w:r>
        <w:t>71</w:t>
      </w:r>
      <w:r>
        <w:rPr>
          <w:rFonts w:hint="eastAsia"/>
        </w:rPr>
        <w:t>个。</w:t>
      </w:r>
    </w:p>
    <w:p w:rsidR="0002604E" w:rsidRDefault="00B87C87">
      <w:pPr>
        <w:ind w:firstLine="420"/>
      </w:pPr>
      <w:r>
        <w:rPr>
          <w:rFonts w:hint="eastAsia"/>
        </w:rPr>
        <w:t>集装箱</w:t>
      </w:r>
      <w:r>
        <w:rPr>
          <w:rFonts w:hint="eastAsia"/>
        </w:rPr>
        <w:t>3</w:t>
      </w:r>
      <w:r w:rsidR="00A42608">
        <w:rPr>
          <w:rFonts w:hint="eastAsia"/>
        </w:rPr>
        <w:t>：按照与集装箱</w:t>
      </w:r>
      <w:r w:rsidR="00A42608">
        <w:rPr>
          <w:rFonts w:hint="eastAsia"/>
        </w:rPr>
        <w:t>2</w:t>
      </w:r>
      <w:r w:rsidR="00A42608">
        <w:rPr>
          <w:rFonts w:hint="eastAsia"/>
        </w:rPr>
        <w:t>相同的思路</w:t>
      </w:r>
    </w:p>
    <w:p w:rsidR="0002604E" w:rsidRDefault="00B87C87">
      <w:pPr>
        <w:ind w:firstLine="420"/>
      </w:pPr>
      <w:r>
        <w:rPr>
          <w:rFonts w:hint="eastAsia"/>
        </w:rPr>
        <w:t>药包</w:t>
      </w:r>
      <w:r>
        <w:rPr>
          <w:rFonts w:hint="eastAsia"/>
        </w:rPr>
        <w:t>1</w:t>
      </w:r>
      <w:r>
        <w:rPr>
          <w:rFonts w:hint="eastAsia"/>
        </w:rPr>
        <w:t>层：</w:t>
      </w:r>
      <w:r>
        <w:rPr>
          <w:position w:val="-48"/>
        </w:rPr>
        <w:object w:dxaOrig="3340" w:dyaOrig="1080">
          <v:shape id="_x0000_i1054" type="#_x0000_t75" style="width:166.8pt;height:54pt" o:ole="">
            <v:imagedata r:id="rId64" o:title=""/>
          </v:shape>
          <o:OLEObject Type="Embed" ProgID="Equation.AxMath" ShapeID="_x0000_i1054" DrawAspect="Content" ObjectID="_1642602482" r:id="rId65"/>
        </w:object>
      </w:r>
    </w:p>
    <w:p w:rsidR="0002604E" w:rsidRDefault="00B87C87">
      <w:pPr>
        <w:ind w:firstLine="420"/>
      </w:pPr>
      <w:r>
        <w:rPr>
          <w:rFonts w:hint="eastAsia"/>
        </w:rPr>
        <w:t>药包</w:t>
      </w:r>
      <w:r>
        <w:rPr>
          <w:rFonts w:hint="eastAsia"/>
        </w:rPr>
        <w:t>3</w:t>
      </w:r>
      <w:r>
        <w:rPr>
          <w:rFonts w:hint="eastAsia"/>
        </w:rPr>
        <w:t>层；</w:t>
      </w:r>
      <w:r>
        <w:rPr>
          <w:position w:val="-34"/>
        </w:rPr>
        <w:object w:dxaOrig="1810" w:dyaOrig="800">
          <v:shape id="_x0000_i1055" type="#_x0000_t75" style="width:90.6pt;height:40.2pt" o:ole="">
            <v:imagedata r:id="rId66" o:title=""/>
          </v:shape>
          <o:OLEObject Type="Embed" ProgID="Equation.AxMath" ShapeID="_x0000_i1055" DrawAspect="Content" ObjectID="_1642602483" r:id="rId67"/>
        </w:object>
      </w:r>
    </w:p>
    <w:p w:rsidR="0002604E" w:rsidRDefault="00B87C87">
      <w:pPr>
        <w:adjustRightInd w:val="0"/>
        <w:snapToGrid w:val="0"/>
        <w:ind w:firstLine="420"/>
      </w:pPr>
      <w:r>
        <w:rPr>
          <w:rFonts w:hint="eastAsia"/>
        </w:rPr>
        <w:t>可得</w:t>
      </w:r>
      <w:r>
        <w:rPr>
          <w:rFonts w:hint="eastAsia"/>
        </w:rPr>
        <w:t xml:space="preserve"> </w:t>
      </w:r>
      <w:r w:rsidR="004F2811" w:rsidRPr="004F2811">
        <w:rPr>
          <w:position w:val="-13"/>
        </w:rPr>
        <w:object w:dxaOrig="2987" w:dyaOrig="368">
          <v:shape id="_x0000_i1056" type="#_x0000_t75" style="width:149.4pt;height:18.6pt" o:ole="">
            <v:imagedata r:id="rId68" o:title=""/>
          </v:shape>
          <o:OLEObject Type="Embed" ProgID="Equation.AxMath" ShapeID="_x0000_i1056" DrawAspect="Content" ObjectID="_1642602484" r:id="rId69"/>
        </w:object>
      </w:r>
    </w:p>
    <w:p w:rsidR="004F2811" w:rsidRDefault="004F2811">
      <w:pPr>
        <w:adjustRightInd w:val="0"/>
        <w:snapToGrid w:val="0"/>
        <w:ind w:firstLine="420"/>
      </w:pPr>
      <w:r>
        <w:t xml:space="preserve">     </w:t>
      </w:r>
      <w:r w:rsidRPr="004C6AC1">
        <w:rPr>
          <w:position w:val="-26"/>
        </w:rPr>
        <w:object w:dxaOrig="3167" w:dyaOrig="629">
          <v:shape id="_x0000_i1057" type="#_x0000_t75" style="width:158.4pt;height:31.8pt" o:ole="">
            <v:imagedata r:id="rId70" o:title=""/>
          </v:shape>
          <o:OLEObject Type="Embed" ProgID="Equation.AxMath" ShapeID="_x0000_i1057" DrawAspect="Content" ObjectID="_1642602485" r:id="rId71"/>
        </w:object>
      </w:r>
    </w:p>
    <w:p w:rsidR="004F2811" w:rsidRDefault="004F2811">
      <w:pPr>
        <w:adjustRightInd w:val="0"/>
        <w:snapToGrid w:val="0"/>
        <w:ind w:firstLine="420"/>
      </w:pPr>
      <w:r>
        <w:rPr>
          <w:rFonts w:hint="eastAsia"/>
        </w:rPr>
        <w:t>即药包</w:t>
      </w:r>
      <w:r>
        <w:rPr>
          <w:rFonts w:hint="eastAsia"/>
        </w:rPr>
        <w:t>1</w:t>
      </w:r>
      <w:r>
        <w:rPr>
          <w:rFonts w:hint="eastAsia"/>
        </w:rPr>
        <w:t>取</w:t>
      </w:r>
      <w:r>
        <w:rPr>
          <w:rFonts w:hint="eastAsia"/>
        </w:rPr>
        <w:t>2</w:t>
      </w:r>
      <w:r>
        <w:t>20</w:t>
      </w:r>
      <w:r>
        <w:rPr>
          <w:rFonts w:hint="eastAsia"/>
        </w:rPr>
        <w:t>个，药包</w:t>
      </w:r>
      <w:r>
        <w:rPr>
          <w:rFonts w:hint="eastAsia"/>
        </w:rPr>
        <w:t>3</w:t>
      </w:r>
      <w:r>
        <w:rPr>
          <w:rFonts w:hint="eastAsia"/>
        </w:rPr>
        <w:t>取</w:t>
      </w:r>
      <w:r>
        <w:rPr>
          <w:rFonts w:hint="eastAsia"/>
        </w:rPr>
        <w:t>7</w:t>
      </w:r>
      <w:r>
        <w:t>10</w:t>
      </w:r>
      <w:r>
        <w:rPr>
          <w:rFonts w:hint="eastAsia"/>
        </w:rPr>
        <w:t>个。</w:t>
      </w:r>
    </w:p>
    <w:p w:rsidR="0002604E" w:rsidRDefault="00B87C87">
      <w:pPr>
        <w:ind w:firstLine="420"/>
      </w:pPr>
      <w:r>
        <w:rPr>
          <w:rFonts w:hint="eastAsia"/>
        </w:rPr>
        <w:t>第三步；</w:t>
      </w:r>
      <w:r w:rsidR="002C35AF" w:rsidRPr="002C35AF">
        <w:rPr>
          <w:rFonts w:hint="eastAsia"/>
        </w:rPr>
        <w:t>按照按上述操作放入无人机箱后，接下来应该在放入无人机后形成的空隙中继续放回药包。按照补偿的想法，取出数量最多的该种药包放回时优先考虑。</w:t>
      </w:r>
    </w:p>
    <w:p w:rsidR="0002604E" w:rsidRDefault="00B87C87">
      <w:pPr>
        <w:ind w:firstLine="420"/>
      </w:pPr>
      <w:r>
        <w:rPr>
          <w:rFonts w:hint="eastAsia"/>
        </w:rPr>
        <w:t>按照以上几个步骤设计三个</w:t>
      </w:r>
      <w:r>
        <w:rPr>
          <w:rFonts w:hint="eastAsia"/>
        </w:rPr>
        <w:t>ISO</w:t>
      </w:r>
      <w:r>
        <w:rPr>
          <w:rFonts w:hint="eastAsia"/>
        </w:rPr>
        <w:t>集装箱的相关医疗包放置方案。最后，可以将相应数量的医疗包和无人机放入</w:t>
      </w:r>
      <w:r>
        <w:rPr>
          <w:rFonts w:hint="eastAsia"/>
        </w:rPr>
        <w:t>ISO</w:t>
      </w:r>
      <w:r w:rsidR="002C35AF">
        <w:rPr>
          <w:rFonts w:hint="eastAsia"/>
        </w:rPr>
        <w:t>集装箱中。根据设计，</w:t>
      </w:r>
      <w:r>
        <w:rPr>
          <w:rFonts w:hint="eastAsia"/>
        </w:rPr>
        <w:t>这种方法可以充分利用集装箱空间。</w:t>
      </w:r>
    </w:p>
    <w:p w:rsidR="0002604E" w:rsidRDefault="00B87C87" w:rsidP="002C35AF">
      <w:pPr>
        <w:pStyle w:val="3"/>
        <w:spacing w:before="156" w:after="156"/>
      </w:pPr>
      <w:r>
        <w:rPr>
          <w:rFonts w:hint="eastAsia"/>
        </w:rPr>
        <w:t>结果</w:t>
      </w:r>
    </w:p>
    <w:p w:rsidR="0002604E" w:rsidRDefault="00B87C87">
      <w:pPr>
        <w:ind w:firstLine="420"/>
      </w:pPr>
      <w:r>
        <w:rPr>
          <w:rFonts w:hint="eastAsia"/>
        </w:rPr>
        <w:t>将附件中给出的</w:t>
      </w:r>
      <w:r>
        <w:rPr>
          <w:rFonts w:hint="eastAsia"/>
        </w:rPr>
        <w:t>ISO</w:t>
      </w:r>
      <w:r>
        <w:rPr>
          <w:rFonts w:hint="eastAsia"/>
        </w:rPr>
        <w:t>集装箱的尺寸、医疗包的尺寸和无人机运输集装箱的尺寸代入模型求解，并给出结果表</w:t>
      </w:r>
      <w:r>
        <w:rPr>
          <w:rFonts w:hint="eastAsia"/>
        </w:rPr>
        <w:t>4</w:t>
      </w:r>
      <w:r>
        <w:rPr>
          <w:rFonts w:hint="eastAsia"/>
        </w:rPr>
        <w:t>：</w:t>
      </w:r>
    </w:p>
    <w:tbl>
      <w:tblPr>
        <w:tblStyle w:val="a3"/>
        <w:tblW w:w="0" w:type="auto"/>
        <w:jc w:val="center"/>
        <w:tblLook w:val="04A0" w:firstRow="1" w:lastRow="0" w:firstColumn="1" w:lastColumn="0" w:noHBand="0" w:noVBand="1"/>
      </w:tblPr>
      <w:tblGrid>
        <w:gridCol w:w="585"/>
        <w:gridCol w:w="585"/>
        <w:gridCol w:w="1042"/>
        <w:gridCol w:w="1038"/>
        <w:gridCol w:w="1039"/>
        <w:gridCol w:w="1411"/>
        <w:gridCol w:w="1411"/>
      </w:tblGrid>
      <w:tr w:rsidR="00857368" w:rsidTr="00FF56A1">
        <w:trPr>
          <w:jc w:val="center"/>
        </w:trPr>
        <w:tc>
          <w:tcPr>
            <w:tcW w:w="1170" w:type="dxa"/>
            <w:gridSpan w:val="2"/>
          </w:tcPr>
          <w:p w:rsidR="00857368" w:rsidRDefault="00857368">
            <w:pPr>
              <w:ind w:firstLineChars="0" w:firstLine="0"/>
            </w:pPr>
            <w:r>
              <w:rPr>
                <w:rFonts w:hint="eastAsia"/>
              </w:rPr>
              <w:t>集装箱</w:t>
            </w:r>
          </w:p>
        </w:tc>
        <w:tc>
          <w:tcPr>
            <w:tcW w:w="1042" w:type="dxa"/>
          </w:tcPr>
          <w:p w:rsidR="00857368" w:rsidRDefault="00857368">
            <w:pPr>
              <w:ind w:firstLineChars="0" w:firstLine="0"/>
            </w:pPr>
            <w:r>
              <w:rPr>
                <w:rFonts w:hint="eastAsia"/>
              </w:rPr>
              <w:t>1</w:t>
            </w:r>
          </w:p>
        </w:tc>
        <w:tc>
          <w:tcPr>
            <w:tcW w:w="2077" w:type="dxa"/>
            <w:gridSpan w:val="2"/>
          </w:tcPr>
          <w:p w:rsidR="00857368" w:rsidRDefault="00857368">
            <w:pPr>
              <w:ind w:firstLineChars="0" w:firstLine="0"/>
            </w:pPr>
            <w:r>
              <w:rPr>
                <w:rFonts w:hint="eastAsia"/>
              </w:rPr>
              <w:t>2</w:t>
            </w:r>
          </w:p>
        </w:tc>
        <w:tc>
          <w:tcPr>
            <w:tcW w:w="2822" w:type="dxa"/>
            <w:gridSpan w:val="2"/>
          </w:tcPr>
          <w:p w:rsidR="00857368" w:rsidRDefault="00857368">
            <w:pPr>
              <w:ind w:firstLineChars="0" w:firstLine="0"/>
            </w:pPr>
            <w:r>
              <w:rPr>
                <w:rFonts w:hint="eastAsia"/>
              </w:rPr>
              <w:t>3</w:t>
            </w:r>
          </w:p>
        </w:tc>
      </w:tr>
      <w:tr w:rsidR="00857368" w:rsidTr="00FF56A1">
        <w:trPr>
          <w:jc w:val="center"/>
        </w:trPr>
        <w:tc>
          <w:tcPr>
            <w:tcW w:w="1170" w:type="dxa"/>
            <w:gridSpan w:val="2"/>
          </w:tcPr>
          <w:p w:rsidR="00857368" w:rsidRDefault="00857368" w:rsidP="00777436">
            <w:pPr>
              <w:ind w:firstLineChars="0" w:firstLine="0"/>
            </w:pPr>
          </w:p>
        </w:tc>
        <w:tc>
          <w:tcPr>
            <w:tcW w:w="1042" w:type="dxa"/>
          </w:tcPr>
          <w:p w:rsidR="00857368" w:rsidRDefault="00857368" w:rsidP="00777436">
            <w:pPr>
              <w:ind w:firstLineChars="0" w:firstLine="0"/>
            </w:pPr>
          </w:p>
        </w:tc>
        <w:tc>
          <w:tcPr>
            <w:tcW w:w="1038" w:type="dxa"/>
          </w:tcPr>
          <w:p w:rsidR="00857368" w:rsidRDefault="00857368" w:rsidP="00777436">
            <w:pPr>
              <w:ind w:firstLineChars="0" w:firstLine="0"/>
            </w:pPr>
            <w:r>
              <w:t>H</w:t>
            </w:r>
            <w:r>
              <w:rPr>
                <w:rFonts w:hint="eastAsia"/>
              </w:rPr>
              <w:t>机在上</w:t>
            </w:r>
          </w:p>
        </w:tc>
        <w:tc>
          <w:tcPr>
            <w:tcW w:w="1039" w:type="dxa"/>
          </w:tcPr>
          <w:p w:rsidR="00857368" w:rsidRDefault="00857368" w:rsidP="00777436">
            <w:pPr>
              <w:ind w:firstLineChars="0" w:firstLine="0"/>
            </w:pPr>
            <w:r w:rsidRPr="007572E2">
              <w:rPr>
                <w:rFonts w:hint="eastAsia"/>
              </w:rPr>
              <w:t>H</w:t>
            </w:r>
            <w:r>
              <w:rPr>
                <w:rFonts w:hint="eastAsia"/>
              </w:rPr>
              <w:t>机在下</w:t>
            </w:r>
          </w:p>
        </w:tc>
        <w:tc>
          <w:tcPr>
            <w:tcW w:w="1411" w:type="dxa"/>
          </w:tcPr>
          <w:p w:rsidR="00857368" w:rsidRPr="00206DF5" w:rsidRDefault="00857368" w:rsidP="00777436">
            <w:pPr>
              <w:ind w:firstLineChars="0" w:firstLine="0"/>
            </w:pPr>
            <w:r w:rsidRPr="00206DF5">
              <w:rPr>
                <w:rFonts w:hint="eastAsia"/>
              </w:rPr>
              <w:t>H</w:t>
            </w:r>
            <w:r w:rsidRPr="00206DF5">
              <w:rPr>
                <w:rFonts w:hint="eastAsia"/>
              </w:rPr>
              <w:t>机在上</w:t>
            </w:r>
          </w:p>
        </w:tc>
        <w:tc>
          <w:tcPr>
            <w:tcW w:w="1411" w:type="dxa"/>
          </w:tcPr>
          <w:p w:rsidR="00857368" w:rsidRDefault="00857368" w:rsidP="00777436">
            <w:pPr>
              <w:ind w:firstLineChars="0" w:firstLine="0"/>
            </w:pPr>
            <w:r w:rsidRPr="00206DF5">
              <w:rPr>
                <w:rFonts w:hint="eastAsia"/>
              </w:rPr>
              <w:t>H</w:t>
            </w:r>
            <w:r w:rsidRPr="00206DF5">
              <w:rPr>
                <w:rFonts w:hint="eastAsia"/>
              </w:rPr>
              <w:t>机在下</w:t>
            </w:r>
          </w:p>
        </w:tc>
      </w:tr>
      <w:tr w:rsidR="00857368" w:rsidTr="00FF56A1">
        <w:trPr>
          <w:jc w:val="center"/>
        </w:trPr>
        <w:tc>
          <w:tcPr>
            <w:tcW w:w="1170" w:type="dxa"/>
            <w:gridSpan w:val="2"/>
          </w:tcPr>
          <w:p w:rsidR="00857368" w:rsidRDefault="00857368">
            <w:pPr>
              <w:ind w:firstLineChars="0" w:firstLine="0"/>
            </w:pPr>
            <w:r>
              <w:rPr>
                <w:rFonts w:hint="eastAsia"/>
              </w:rPr>
              <w:t>三种药包比例</w:t>
            </w:r>
          </w:p>
        </w:tc>
        <w:tc>
          <w:tcPr>
            <w:tcW w:w="1042" w:type="dxa"/>
          </w:tcPr>
          <w:p w:rsidR="00857368" w:rsidRDefault="00857368">
            <w:pPr>
              <w:ind w:firstLineChars="0" w:firstLine="0"/>
            </w:pPr>
            <w:r>
              <w:rPr>
                <w:rFonts w:hint="eastAsia"/>
              </w:rPr>
              <w:t>1:0:0</w:t>
            </w:r>
          </w:p>
        </w:tc>
        <w:tc>
          <w:tcPr>
            <w:tcW w:w="1038" w:type="dxa"/>
          </w:tcPr>
          <w:p w:rsidR="00857368" w:rsidRDefault="00857368">
            <w:pPr>
              <w:ind w:firstLineChars="0" w:firstLine="0"/>
            </w:pPr>
          </w:p>
        </w:tc>
        <w:tc>
          <w:tcPr>
            <w:tcW w:w="1039" w:type="dxa"/>
          </w:tcPr>
          <w:p w:rsidR="00857368" w:rsidRDefault="00857368">
            <w:pPr>
              <w:ind w:firstLineChars="0" w:firstLine="0"/>
            </w:pPr>
          </w:p>
        </w:tc>
        <w:tc>
          <w:tcPr>
            <w:tcW w:w="1411" w:type="dxa"/>
          </w:tcPr>
          <w:p w:rsidR="00857368" w:rsidRDefault="00857368">
            <w:pPr>
              <w:ind w:firstLineChars="0" w:firstLine="0"/>
            </w:pPr>
          </w:p>
        </w:tc>
        <w:tc>
          <w:tcPr>
            <w:tcW w:w="1411" w:type="dxa"/>
          </w:tcPr>
          <w:p w:rsidR="00857368" w:rsidRDefault="00857368">
            <w:pPr>
              <w:ind w:firstLineChars="0" w:firstLine="0"/>
            </w:pPr>
          </w:p>
        </w:tc>
      </w:tr>
      <w:tr w:rsidR="00857368" w:rsidTr="00FF56A1">
        <w:trPr>
          <w:jc w:val="center"/>
        </w:trPr>
        <w:tc>
          <w:tcPr>
            <w:tcW w:w="585" w:type="dxa"/>
            <w:vMerge w:val="restart"/>
          </w:tcPr>
          <w:p w:rsidR="00857368" w:rsidRDefault="00857368">
            <w:pPr>
              <w:ind w:firstLineChars="0" w:firstLine="0"/>
            </w:pPr>
            <w:r>
              <w:rPr>
                <w:rFonts w:hint="eastAsia"/>
              </w:rPr>
              <w:t>数量</w:t>
            </w:r>
          </w:p>
        </w:tc>
        <w:tc>
          <w:tcPr>
            <w:tcW w:w="585" w:type="dxa"/>
          </w:tcPr>
          <w:p w:rsidR="00857368" w:rsidRDefault="00857368">
            <w:pPr>
              <w:ind w:firstLineChars="0" w:firstLine="0"/>
            </w:pPr>
            <w:r>
              <w:rPr>
                <w:rFonts w:hint="eastAsia"/>
              </w:rPr>
              <w:t>药包</w:t>
            </w:r>
            <w:r>
              <w:rPr>
                <w:rFonts w:hint="eastAsia"/>
              </w:rPr>
              <w:t>1</w:t>
            </w:r>
          </w:p>
        </w:tc>
        <w:tc>
          <w:tcPr>
            <w:tcW w:w="1042" w:type="dxa"/>
          </w:tcPr>
          <w:p w:rsidR="00857368" w:rsidRDefault="00857368">
            <w:pPr>
              <w:ind w:firstLineChars="0" w:firstLine="0"/>
            </w:pPr>
            <w:r>
              <w:t>3360</w:t>
            </w:r>
          </w:p>
        </w:tc>
        <w:tc>
          <w:tcPr>
            <w:tcW w:w="1038" w:type="dxa"/>
          </w:tcPr>
          <w:p w:rsidR="00857368" w:rsidRDefault="00857368">
            <w:pPr>
              <w:ind w:firstLineChars="0" w:firstLine="0"/>
            </w:pPr>
            <w:r>
              <w:rPr>
                <w:rFonts w:hint="eastAsia"/>
              </w:rPr>
              <w:t>2</w:t>
            </w:r>
            <w:r>
              <w:t>056</w:t>
            </w:r>
          </w:p>
        </w:tc>
        <w:tc>
          <w:tcPr>
            <w:tcW w:w="1039" w:type="dxa"/>
          </w:tcPr>
          <w:p w:rsidR="00857368" w:rsidRDefault="00857368">
            <w:pPr>
              <w:ind w:firstLineChars="0" w:firstLine="0"/>
            </w:pPr>
            <w:r>
              <w:rPr>
                <w:rFonts w:hint="eastAsia"/>
              </w:rPr>
              <w:t>2</w:t>
            </w:r>
            <w:r>
              <w:t>008</w:t>
            </w:r>
          </w:p>
        </w:tc>
        <w:tc>
          <w:tcPr>
            <w:tcW w:w="1411" w:type="dxa"/>
          </w:tcPr>
          <w:p w:rsidR="00857368" w:rsidRDefault="00857368">
            <w:pPr>
              <w:ind w:firstLineChars="0" w:firstLine="0"/>
            </w:pPr>
            <w:r>
              <w:rPr>
                <w:rFonts w:hint="eastAsia"/>
              </w:rPr>
              <w:t>1</w:t>
            </w:r>
            <w:r>
              <w:t>920</w:t>
            </w:r>
          </w:p>
        </w:tc>
        <w:tc>
          <w:tcPr>
            <w:tcW w:w="1411" w:type="dxa"/>
          </w:tcPr>
          <w:p w:rsidR="00857368" w:rsidRDefault="00857368">
            <w:pPr>
              <w:ind w:firstLineChars="0" w:firstLine="0"/>
            </w:pPr>
            <w:r>
              <w:rPr>
                <w:rFonts w:hint="eastAsia"/>
              </w:rPr>
              <w:t>1</w:t>
            </w:r>
            <w:r>
              <w:t>920</w:t>
            </w:r>
          </w:p>
        </w:tc>
      </w:tr>
      <w:tr w:rsidR="00857368" w:rsidTr="00FF56A1">
        <w:trPr>
          <w:jc w:val="center"/>
        </w:trPr>
        <w:tc>
          <w:tcPr>
            <w:tcW w:w="585" w:type="dxa"/>
            <w:vMerge/>
          </w:tcPr>
          <w:p w:rsidR="00857368" w:rsidRDefault="00857368">
            <w:pPr>
              <w:ind w:firstLineChars="0" w:firstLine="0"/>
            </w:pPr>
          </w:p>
        </w:tc>
        <w:tc>
          <w:tcPr>
            <w:tcW w:w="585" w:type="dxa"/>
          </w:tcPr>
          <w:p w:rsidR="00857368" w:rsidRDefault="00857368">
            <w:pPr>
              <w:ind w:firstLineChars="0" w:firstLine="0"/>
            </w:pPr>
            <w:r>
              <w:rPr>
                <w:rFonts w:hint="eastAsia"/>
              </w:rPr>
              <w:t>药包</w:t>
            </w:r>
            <w:r>
              <w:rPr>
                <w:rFonts w:hint="eastAsia"/>
              </w:rPr>
              <w:t>2</w:t>
            </w:r>
          </w:p>
        </w:tc>
        <w:tc>
          <w:tcPr>
            <w:tcW w:w="1042" w:type="dxa"/>
          </w:tcPr>
          <w:p w:rsidR="00857368" w:rsidRDefault="00857368">
            <w:pPr>
              <w:ind w:firstLineChars="0" w:firstLine="0"/>
            </w:pPr>
          </w:p>
        </w:tc>
        <w:tc>
          <w:tcPr>
            <w:tcW w:w="1038" w:type="dxa"/>
          </w:tcPr>
          <w:p w:rsidR="00857368" w:rsidRDefault="00857368">
            <w:pPr>
              <w:ind w:firstLineChars="0" w:firstLine="0"/>
            </w:pPr>
            <w:r>
              <w:rPr>
                <w:rFonts w:hint="eastAsia"/>
              </w:rPr>
              <w:t>8</w:t>
            </w:r>
            <w:r w:rsidR="009313D2">
              <w:t>8</w:t>
            </w:r>
            <w:r>
              <w:t>6</w:t>
            </w:r>
          </w:p>
        </w:tc>
        <w:tc>
          <w:tcPr>
            <w:tcW w:w="1039" w:type="dxa"/>
          </w:tcPr>
          <w:p w:rsidR="00857368" w:rsidRDefault="00857368">
            <w:pPr>
              <w:ind w:firstLineChars="0" w:firstLine="0"/>
            </w:pPr>
            <w:r>
              <w:rPr>
                <w:rFonts w:hint="eastAsia"/>
              </w:rPr>
              <w:t>9</w:t>
            </w:r>
            <w:r w:rsidR="009313D2">
              <w:t>0</w:t>
            </w:r>
            <w:r>
              <w:t>9</w:t>
            </w:r>
          </w:p>
        </w:tc>
        <w:tc>
          <w:tcPr>
            <w:tcW w:w="1411" w:type="dxa"/>
          </w:tcPr>
          <w:p w:rsidR="00857368" w:rsidRDefault="00857368">
            <w:pPr>
              <w:ind w:firstLineChars="0" w:firstLine="0"/>
            </w:pPr>
          </w:p>
        </w:tc>
        <w:tc>
          <w:tcPr>
            <w:tcW w:w="1411" w:type="dxa"/>
          </w:tcPr>
          <w:p w:rsidR="00857368" w:rsidRDefault="00857368">
            <w:pPr>
              <w:ind w:firstLineChars="0" w:firstLine="0"/>
            </w:pPr>
          </w:p>
        </w:tc>
      </w:tr>
      <w:tr w:rsidR="00857368" w:rsidTr="00FF56A1">
        <w:trPr>
          <w:jc w:val="center"/>
        </w:trPr>
        <w:tc>
          <w:tcPr>
            <w:tcW w:w="585" w:type="dxa"/>
            <w:vMerge/>
          </w:tcPr>
          <w:p w:rsidR="00857368" w:rsidRDefault="00857368">
            <w:pPr>
              <w:ind w:firstLineChars="0" w:firstLine="0"/>
            </w:pPr>
          </w:p>
        </w:tc>
        <w:tc>
          <w:tcPr>
            <w:tcW w:w="585" w:type="dxa"/>
          </w:tcPr>
          <w:p w:rsidR="00857368" w:rsidRDefault="00857368">
            <w:pPr>
              <w:ind w:firstLineChars="0" w:firstLine="0"/>
            </w:pPr>
            <w:r>
              <w:rPr>
                <w:rFonts w:hint="eastAsia"/>
              </w:rPr>
              <w:t>药包</w:t>
            </w:r>
            <w:r>
              <w:rPr>
                <w:rFonts w:hint="eastAsia"/>
              </w:rPr>
              <w:t>3</w:t>
            </w:r>
          </w:p>
        </w:tc>
        <w:tc>
          <w:tcPr>
            <w:tcW w:w="1042" w:type="dxa"/>
          </w:tcPr>
          <w:p w:rsidR="00857368" w:rsidRDefault="00857368">
            <w:pPr>
              <w:ind w:firstLineChars="0" w:firstLine="0"/>
            </w:pPr>
          </w:p>
        </w:tc>
        <w:tc>
          <w:tcPr>
            <w:tcW w:w="1038" w:type="dxa"/>
          </w:tcPr>
          <w:p w:rsidR="00857368" w:rsidRDefault="00857368">
            <w:pPr>
              <w:ind w:firstLineChars="0" w:firstLine="0"/>
            </w:pPr>
            <w:r>
              <w:rPr>
                <w:rFonts w:hint="eastAsia"/>
              </w:rPr>
              <w:t>1</w:t>
            </w:r>
            <w:r>
              <w:t>431</w:t>
            </w:r>
          </w:p>
        </w:tc>
        <w:tc>
          <w:tcPr>
            <w:tcW w:w="1039" w:type="dxa"/>
          </w:tcPr>
          <w:p w:rsidR="00857368" w:rsidRDefault="00857368">
            <w:pPr>
              <w:ind w:firstLineChars="0" w:firstLine="0"/>
            </w:pPr>
            <w:r>
              <w:rPr>
                <w:rFonts w:hint="eastAsia"/>
              </w:rPr>
              <w:t>1</w:t>
            </w:r>
            <w:r>
              <w:t>431</w:t>
            </w:r>
          </w:p>
        </w:tc>
        <w:tc>
          <w:tcPr>
            <w:tcW w:w="1411" w:type="dxa"/>
          </w:tcPr>
          <w:p w:rsidR="00857368" w:rsidRDefault="00857368">
            <w:pPr>
              <w:ind w:firstLineChars="0" w:firstLine="0"/>
            </w:pPr>
            <w:r>
              <w:rPr>
                <w:rFonts w:hint="eastAsia"/>
              </w:rPr>
              <w:t>2</w:t>
            </w:r>
            <w:r>
              <w:t>070</w:t>
            </w:r>
          </w:p>
        </w:tc>
        <w:tc>
          <w:tcPr>
            <w:tcW w:w="1411" w:type="dxa"/>
          </w:tcPr>
          <w:p w:rsidR="00857368" w:rsidRDefault="00857368">
            <w:pPr>
              <w:ind w:firstLineChars="0" w:firstLine="0"/>
            </w:pPr>
            <w:r>
              <w:rPr>
                <w:rFonts w:hint="eastAsia"/>
              </w:rPr>
              <w:t>2</w:t>
            </w:r>
            <w:r>
              <w:t>014</w:t>
            </w:r>
          </w:p>
        </w:tc>
      </w:tr>
      <w:tr w:rsidR="00AD2055" w:rsidTr="00F11AEF">
        <w:trPr>
          <w:jc w:val="center"/>
        </w:trPr>
        <w:tc>
          <w:tcPr>
            <w:tcW w:w="1170" w:type="dxa"/>
            <w:gridSpan w:val="2"/>
          </w:tcPr>
          <w:p w:rsidR="00AD2055" w:rsidRDefault="00AD2055">
            <w:pPr>
              <w:ind w:firstLineChars="0" w:firstLine="0"/>
            </w:pPr>
            <w:r>
              <w:rPr>
                <w:rFonts w:hint="eastAsia"/>
              </w:rPr>
              <w:t>无人机</w:t>
            </w:r>
          </w:p>
        </w:tc>
        <w:tc>
          <w:tcPr>
            <w:tcW w:w="1042" w:type="dxa"/>
          </w:tcPr>
          <w:p w:rsidR="00AD2055" w:rsidRDefault="00AD7439">
            <w:pPr>
              <w:ind w:firstLineChars="0" w:firstLine="0"/>
            </w:pPr>
            <w:r>
              <w:rPr>
                <w:rFonts w:hint="eastAsia"/>
              </w:rPr>
              <w:t>B</w:t>
            </w:r>
            <w:r w:rsidR="00352A0D">
              <w:t>+H</w:t>
            </w:r>
          </w:p>
        </w:tc>
        <w:tc>
          <w:tcPr>
            <w:tcW w:w="2077" w:type="dxa"/>
            <w:gridSpan w:val="2"/>
          </w:tcPr>
          <w:p w:rsidR="00AD2055" w:rsidRDefault="00AD7439">
            <w:pPr>
              <w:ind w:firstLineChars="0" w:firstLine="0"/>
            </w:pPr>
            <w:r>
              <w:rPr>
                <w:rFonts w:hint="eastAsia"/>
              </w:rPr>
              <w:t>C</w:t>
            </w:r>
            <w:r w:rsidR="00352A0D">
              <w:t>+H</w:t>
            </w:r>
          </w:p>
        </w:tc>
        <w:tc>
          <w:tcPr>
            <w:tcW w:w="2822" w:type="dxa"/>
            <w:gridSpan w:val="2"/>
          </w:tcPr>
          <w:p w:rsidR="00AD2055" w:rsidRDefault="00AD7439">
            <w:pPr>
              <w:ind w:firstLineChars="0" w:firstLine="0"/>
            </w:pPr>
            <w:r>
              <w:rPr>
                <w:rFonts w:hint="eastAsia"/>
              </w:rPr>
              <w:t>B</w:t>
            </w:r>
            <w:r w:rsidR="00352A0D">
              <w:t>+H</w:t>
            </w:r>
          </w:p>
        </w:tc>
      </w:tr>
      <w:tr w:rsidR="00AD2055" w:rsidTr="00F11AEF">
        <w:trPr>
          <w:jc w:val="center"/>
        </w:trPr>
        <w:tc>
          <w:tcPr>
            <w:tcW w:w="1170" w:type="dxa"/>
            <w:gridSpan w:val="2"/>
          </w:tcPr>
          <w:p w:rsidR="00AD2055" w:rsidRDefault="00AD2055">
            <w:pPr>
              <w:ind w:firstLineChars="0" w:firstLine="0"/>
            </w:pPr>
            <w:r>
              <w:rPr>
                <w:rFonts w:hint="eastAsia"/>
              </w:rPr>
              <w:t>空间利用率</w:t>
            </w:r>
          </w:p>
        </w:tc>
        <w:tc>
          <w:tcPr>
            <w:tcW w:w="1042" w:type="dxa"/>
          </w:tcPr>
          <w:p w:rsidR="00AD2055" w:rsidRDefault="00AD2055">
            <w:pPr>
              <w:ind w:firstLineChars="0" w:firstLine="0"/>
            </w:pPr>
            <w:r>
              <w:rPr>
                <w:rFonts w:hint="eastAsia"/>
              </w:rPr>
              <w:t>9</w:t>
            </w:r>
            <w:r>
              <w:t>3.4</w:t>
            </w:r>
            <w:r w:rsidRPr="00857368">
              <w:t>%</w:t>
            </w:r>
          </w:p>
        </w:tc>
        <w:tc>
          <w:tcPr>
            <w:tcW w:w="1038" w:type="dxa"/>
          </w:tcPr>
          <w:p w:rsidR="00AD2055" w:rsidRDefault="00AD2055">
            <w:pPr>
              <w:ind w:firstLineChars="0" w:firstLine="0"/>
            </w:pPr>
            <w:r>
              <w:rPr>
                <w:rFonts w:hint="eastAsia"/>
              </w:rPr>
              <w:t>9</w:t>
            </w:r>
            <w:r w:rsidR="009313D2">
              <w:t>7.9</w:t>
            </w:r>
            <w:r w:rsidRPr="00857368">
              <w:t>%</w:t>
            </w:r>
          </w:p>
        </w:tc>
        <w:tc>
          <w:tcPr>
            <w:tcW w:w="1039" w:type="dxa"/>
          </w:tcPr>
          <w:p w:rsidR="00AD2055" w:rsidRDefault="00AD2055">
            <w:pPr>
              <w:ind w:firstLineChars="0" w:firstLine="0"/>
            </w:pPr>
            <w:r>
              <w:rPr>
                <w:rFonts w:hint="eastAsia"/>
              </w:rPr>
              <w:t>9</w:t>
            </w:r>
            <w:r w:rsidR="009313D2">
              <w:t>6.9</w:t>
            </w:r>
            <w:r w:rsidRPr="00857368">
              <w:t>%</w:t>
            </w:r>
          </w:p>
        </w:tc>
        <w:tc>
          <w:tcPr>
            <w:tcW w:w="1411" w:type="dxa"/>
          </w:tcPr>
          <w:p w:rsidR="00AD2055" w:rsidRDefault="00AD2055">
            <w:pPr>
              <w:ind w:firstLineChars="0" w:firstLine="0"/>
            </w:pPr>
            <w:r>
              <w:rPr>
                <w:rFonts w:hint="eastAsia"/>
              </w:rPr>
              <w:t>9</w:t>
            </w:r>
            <w:r>
              <w:t>6.4</w:t>
            </w:r>
            <w:r>
              <w:rPr>
                <w:rFonts w:hint="eastAsia"/>
              </w:rPr>
              <w:t>%</w:t>
            </w:r>
          </w:p>
        </w:tc>
        <w:tc>
          <w:tcPr>
            <w:tcW w:w="1411" w:type="dxa"/>
          </w:tcPr>
          <w:p w:rsidR="00AD2055" w:rsidRDefault="00AD2055">
            <w:pPr>
              <w:ind w:firstLineChars="0" w:firstLine="0"/>
            </w:pPr>
            <w:r>
              <w:rPr>
                <w:rFonts w:hint="eastAsia"/>
              </w:rPr>
              <w:t>9</w:t>
            </w:r>
            <w:r>
              <w:t>5.5</w:t>
            </w:r>
            <w:r>
              <w:rPr>
                <w:rFonts w:hint="eastAsia"/>
              </w:rPr>
              <w:t>%</w:t>
            </w:r>
          </w:p>
        </w:tc>
      </w:tr>
    </w:tbl>
    <w:p w:rsidR="0002604E" w:rsidRDefault="0002604E" w:rsidP="00AD7439">
      <w:pPr>
        <w:ind w:firstLineChars="0" w:firstLine="0"/>
      </w:pPr>
    </w:p>
    <w:p w:rsidR="00FF56A1" w:rsidRDefault="00B87C87" w:rsidP="00AD7439">
      <w:pPr>
        <w:ind w:firstLine="420"/>
      </w:pPr>
      <w:r>
        <w:rPr>
          <w:rFonts w:hint="eastAsia"/>
        </w:rPr>
        <w:t>从表</w:t>
      </w:r>
      <w:r>
        <w:rPr>
          <w:rFonts w:hint="eastAsia"/>
        </w:rPr>
        <w:t>4</w:t>
      </w:r>
      <w:r>
        <w:rPr>
          <w:rFonts w:hint="eastAsia"/>
        </w:rPr>
        <w:t>中，我们可以得到方案的结果。</w:t>
      </w:r>
      <w:r w:rsidR="00D34C7C">
        <w:rPr>
          <w:rFonts w:hint="eastAsia"/>
        </w:rPr>
        <w:t>通过集装箱</w:t>
      </w:r>
      <w:r w:rsidR="00D34C7C">
        <w:rPr>
          <w:rFonts w:hint="eastAsia"/>
        </w:rPr>
        <w:t>2</w:t>
      </w:r>
      <w:r w:rsidR="00D34C7C">
        <w:rPr>
          <w:rFonts w:hint="eastAsia"/>
        </w:rPr>
        <w:t>和</w:t>
      </w:r>
      <w:r w:rsidR="00D34C7C">
        <w:rPr>
          <w:rFonts w:hint="eastAsia"/>
        </w:rPr>
        <w:t>3</w:t>
      </w:r>
      <w:r w:rsidR="00D34C7C">
        <w:rPr>
          <w:rFonts w:hint="eastAsia"/>
        </w:rPr>
        <w:t>两个方案的比较，</w:t>
      </w:r>
      <w:r w:rsidR="00F11AEF">
        <w:rPr>
          <w:rFonts w:hint="eastAsia"/>
        </w:rPr>
        <w:t>为减小对未使用空间缓冲材料的需要，</w:t>
      </w:r>
      <w:r w:rsidR="00D34C7C">
        <w:rPr>
          <w:rFonts w:hint="eastAsia"/>
        </w:rPr>
        <w:t>集装箱</w:t>
      </w:r>
      <w:r w:rsidR="00D34C7C">
        <w:rPr>
          <w:rFonts w:hint="eastAsia"/>
        </w:rPr>
        <w:t>2</w:t>
      </w:r>
      <w:r w:rsidR="00D34C7C">
        <w:rPr>
          <w:rFonts w:hint="eastAsia"/>
        </w:rPr>
        <w:t>和</w:t>
      </w:r>
      <w:r w:rsidR="00D34C7C">
        <w:rPr>
          <w:rFonts w:hint="eastAsia"/>
        </w:rPr>
        <w:t>3</w:t>
      </w:r>
      <w:r w:rsidR="00D34C7C">
        <w:rPr>
          <w:rFonts w:hint="eastAsia"/>
        </w:rPr>
        <w:t>我们分别选择空间利用率为</w:t>
      </w:r>
      <w:r w:rsidR="00D34C7C">
        <w:rPr>
          <w:rFonts w:hint="eastAsia"/>
        </w:rPr>
        <w:t>9</w:t>
      </w:r>
      <w:r w:rsidR="00D34C7C">
        <w:t>8</w:t>
      </w:r>
      <w:r w:rsidR="00D34C7C">
        <w:rPr>
          <w:rFonts w:hint="eastAsia"/>
        </w:rPr>
        <w:t>.</w:t>
      </w:r>
      <w:r w:rsidR="00D34C7C">
        <w:t>0</w:t>
      </w:r>
      <w:r w:rsidR="00D34C7C">
        <w:rPr>
          <w:rFonts w:hint="eastAsia"/>
        </w:rPr>
        <w:t>%</w:t>
      </w:r>
      <w:r w:rsidR="00D34C7C">
        <w:rPr>
          <w:rFonts w:hint="eastAsia"/>
        </w:rPr>
        <w:t>和</w:t>
      </w:r>
      <w:r w:rsidR="00D34C7C">
        <w:rPr>
          <w:rFonts w:hint="eastAsia"/>
        </w:rPr>
        <w:t>9</w:t>
      </w:r>
      <w:r w:rsidR="00D34C7C">
        <w:t>6</w:t>
      </w:r>
      <w:r w:rsidR="00D34C7C">
        <w:rPr>
          <w:rFonts w:hint="eastAsia"/>
        </w:rPr>
        <w:t>.</w:t>
      </w:r>
      <w:r w:rsidR="00D34C7C">
        <w:t>4</w:t>
      </w:r>
      <w:r w:rsidR="00D34C7C">
        <w:rPr>
          <w:rFonts w:hint="eastAsia"/>
        </w:rPr>
        <w:t>%</w:t>
      </w:r>
      <w:r w:rsidR="00D34C7C">
        <w:rPr>
          <w:rFonts w:hint="eastAsia"/>
        </w:rPr>
        <w:t>的方案。</w:t>
      </w:r>
      <w:r w:rsidR="00AD7439">
        <w:rPr>
          <w:rFonts w:hint="eastAsia"/>
        </w:rPr>
        <w:t>此方案</w:t>
      </w:r>
      <w:r>
        <w:rPr>
          <w:rFonts w:hint="eastAsia"/>
        </w:rPr>
        <w:t>医疗包的数量足以向波多黎各的医院提供长期支助。另外，我们可以看到集装箱的空间利用率相对较高。</w:t>
      </w:r>
    </w:p>
    <w:p w:rsidR="0002604E" w:rsidRDefault="00B87C87" w:rsidP="00AD7439">
      <w:pPr>
        <w:pStyle w:val="2"/>
        <w:spacing w:before="156" w:after="156"/>
      </w:pPr>
      <w:r>
        <w:t>最佳集装箱位置优化模型</w:t>
      </w:r>
    </w:p>
    <w:p w:rsidR="0002604E" w:rsidRDefault="00B87C87">
      <w:pPr>
        <w:ind w:firstLine="420"/>
      </w:pPr>
      <w:r>
        <w:t>根据问题</w:t>
      </w:r>
      <w:r>
        <w:t>A</w:t>
      </w:r>
      <w:r>
        <w:t>中的分析，我们得出结论，</w:t>
      </w:r>
      <w:proofErr w:type="spellStart"/>
      <w:r>
        <w:t>DroneGo</w:t>
      </w:r>
      <w:proofErr w:type="spellEnd"/>
      <w:r>
        <w:t>灾害</w:t>
      </w:r>
      <w:r>
        <w:rPr>
          <w:rFonts w:hint="eastAsia"/>
        </w:rPr>
        <w:t>响应</w:t>
      </w:r>
      <w:r>
        <w:t>系统的三个</w:t>
      </w:r>
      <w:r>
        <w:rPr>
          <w:rFonts w:hint="eastAsia"/>
        </w:rPr>
        <w:t>集装箱</w:t>
      </w:r>
      <w:r>
        <w:t>必须放置在三个不同的位置。在完成医疗用品的分配任务时，应尽可能全面地对道路网络进行侦察。</w:t>
      </w:r>
    </w:p>
    <w:p w:rsidR="00686454" w:rsidRDefault="00B87C87">
      <w:pPr>
        <w:ind w:firstLine="420"/>
      </w:pPr>
      <w:r>
        <w:rPr>
          <w:rFonts w:hint="eastAsia"/>
        </w:rPr>
        <w:t>在前一个问题中已经确定两个集装箱的位置（直接放在医院</w:t>
      </w:r>
      <w:r>
        <w:rPr>
          <w:rFonts w:hint="eastAsia"/>
        </w:rPr>
        <w:t>1</w:t>
      </w:r>
      <w:r>
        <w:rPr>
          <w:rFonts w:hint="eastAsia"/>
        </w:rPr>
        <w:t>和</w:t>
      </w:r>
      <w:r>
        <w:rPr>
          <w:rFonts w:hint="eastAsia"/>
        </w:rPr>
        <w:t>5</w:t>
      </w:r>
      <w:r>
        <w:rPr>
          <w:rFonts w:hint="eastAsia"/>
        </w:rPr>
        <w:t>），这里只用考虑中间三个医院的集装箱位置。考虑到我们的假设：无人机在医院进行充电，那么该点应该满足的条件是：从其中两个医院充满电可以空载飞回集装箱并且满载飞去下一个医院，反向也满足（保证该行程可以循环）。经过数学处理后，该条件为：三个医院到该点直线距离的两两之和中存在两个距离和小于等于</w:t>
      </w:r>
      <w:r>
        <w:rPr>
          <w:rFonts w:hint="eastAsia"/>
        </w:rPr>
        <w:t>14/11</w:t>
      </w:r>
      <w:r>
        <w:rPr>
          <w:rFonts w:hint="eastAsia"/>
        </w:rPr>
        <w:t>倍满载航程。这里有三种情况对应三种方案。为了提高方案可靠性，同时要求该点到三个医院的距离和最小。</w:t>
      </w:r>
    </w:p>
    <w:p w:rsidR="0002604E" w:rsidRDefault="00686454" w:rsidP="00B25CFD">
      <w:pPr>
        <w:ind w:firstLine="420"/>
      </w:pPr>
      <w:r>
        <w:rPr>
          <w:rFonts w:hint="eastAsia"/>
        </w:rPr>
        <w:t>在寻找该点时，我们对地图进行离散化处理，使地图由许多个点组成，此过程运用</w:t>
      </w:r>
      <w:proofErr w:type="spellStart"/>
      <w:r>
        <w:rPr>
          <w:rFonts w:hint="eastAsia"/>
        </w:rPr>
        <w:t>matlab</w:t>
      </w:r>
      <w:proofErr w:type="spellEnd"/>
      <w:r>
        <w:rPr>
          <w:rFonts w:hint="eastAsia"/>
        </w:rPr>
        <w:t>软件可轻松完成。然后</w:t>
      </w:r>
      <w:r w:rsidR="00B25CFD">
        <w:rPr>
          <w:rFonts w:hint="eastAsia"/>
        </w:rPr>
        <w:t>在</w:t>
      </w:r>
      <w:r>
        <w:rPr>
          <w:rFonts w:hint="eastAsia"/>
        </w:rPr>
        <w:t>寻找</w:t>
      </w:r>
      <w:r w:rsidR="00B25CFD">
        <w:rPr>
          <w:rFonts w:hint="eastAsia"/>
        </w:rPr>
        <w:t>最优</w:t>
      </w:r>
      <w:r>
        <w:rPr>
          <w:rFonts w:hint="eastAsia"/>
        </w:rPr>
        <w:t>点时，只需遍历地图上所有的点，逐个判断</w:t>
      </w:r>
      <w:r w:rsidR="00B25CFD">
        <w:rPr>
          <w:rFonts w:hint="eastAsia"/>
        </w:rPr>
        <w:t>属于哪种情况，再判断是否符合该情况下的约束条件。最后</w:t>
      </w:r>
      <w:r w:rsidR="00B87C87">
        <w:rPr>
          <w:rFonts w:hint="eastAsia"/>
        </w:rPr>
        <w:t>通过线性规划可以得到三种方案的解，从中选择距离和最小的方案，该方案对应的点即为我们所求点。</w:t>
      </w:r>
      <w:bookmarkStart w:id="0" w:name="_GoBack"/>
      <w:bookmarkEnd w:id="0"/>
    </w:p>
    <w:p w:rsidR="0002604E" w:rsidRDefault="00B87C87">
      <w:pPr>
        <w:ind w:firstLine="420"/>
      </w:pPr>
      <w:r>
        <w:t>S</w:t>
      </w:r>
      <w:r>
        <w:rPr>
          <w:rFonts w:hint="eastAsia"/>
        </w:rPr>
        <w:t>i</w:t>
      </w:r>
      <w:r>
        <w:rPr>
          <w:rFonts w:hint="eastAsia"/>
        </w:rPr>
        <w:t>代表集装箱到医院</w:t>
      </w:r>
      <w:proofErr w:type="spellStart"/>
      <w:r>
        <w:rPr>
          <w:rFonts w:hint="eastAsia"/>
        </w:rPr>
        <w:t>i</w:t>
      </w:r>
      <w:proofErr w:type="spellEnd"/>
      <w:r>
        <w:rPr>
          <w:rFonts w:hint="eastAsia"/>
        </w:rPr>
        <w:t>的直线距离，</w:t>
      </w:r>
      <w:proofErr w:type="spellStart"/>
      <w:r w:rsidR="00F11AEF">
        <w:t>i</w:t>
      </w:r>
      <w:proofErr w:type="spellEnd"/>
      <w:r>
        <w:rPr>
          <w:rFonts w:hint="eastAsia"/>
        </w:rPr>
        <w:t>=</w:t>
      </w:r>
      <w:r>
        <w:t>2</w:t>
      </w:r>
      <w:r>
        <w:rPr>
          <w:rFonts w:hint="eastAsia"/>
        </w:rPr>
        <w:t>、</w:t>
      </w:r>
      <w:r>
        <w:rPr>
          <w:rFonts w:hint="eastAsia"/>
        </w:rPr>
        <w:t>3</w:t>
      </w:r>
      <w:r>
        <w:rPr>
          <w:rFonts w:hint="eastAsia"/>
        </w:rPr>
        <w:t>、</w:t>
      </w:r>
      <w:r>
        <w:rPr>
          <w:rFonts w:hint="eastAsia"/>
        </w:rPr>
        <w:t>4</w:t>
      </w:r>
      <w:r>
        <w:rPr>
          <w:rFonts w:hint="eastAsia"/>
        </w:rPr>
        <w:t>，</w:t>
      </w:r>
      <w:r>
        <w:rPr>
          <w:rFonts w:hint="eastAsia"/>
        </w:rPr>
        <w:t>D</w:t>
      </w:r>
      <w:r>
        <w:rPr>
          <w:rFonts w:hint="eastAsia"/>
        </w:rPr>
        <w:t>代表无人机满载的最大航程</w:t>
      </w:r>
    </w:p>
    <w:p w:rsidR="0002604E" w:rsidRDefault="00B87C87">
      <w:pPr>
        <w:pStyle w:val="AMDisplayEquation"/>
        <w:numPr>
          <w:ilvl w:val="0"/>
          <w:numId w:val="3"/>
        </w:numPr>
        <w:ind w:firstLineChars="0"/>
      </w:pPr>
      <w:r>
        <w:tab/>
      </w:r>
      <w:r>
        <w:rPr>
          <w:position w:val="-57"/>
        </w:rPr>
        <w:object w:dxaOrig="1460" w:dyaOrig="1260">
          <v:shape id="_x0000_i1058" type="#_x0000_t75" style="width:73.2pt;height:63pt" o:ole="">
            <v:imagedata r:id="rId72" o:title=""/>
          </v:shape>
          <o:OLEObject Type="Embed" ProgID="Equation.AxMath" ShapeID="_x0000_i1058" DrawAspect="Content" ObjectID="_1642602486" r:id="rId73"/>
        </w:object>
      </w:r>
      <w:r>
        <w:tab/>
      </w:r>
    </w:p>
    <w:p w:rsidR="0002604E" w:rsidRDefault="00B87C87">
      <w:pPr>
        <w:pStyle w:val="AMDisplayEquation"/>
        <w:numPr>
          <w:ilvl w:val="0"/>
          <w:numId w:val="3"/>
        </w:numPr>
        <w:ind w:firstLineChars="0"/>
      </w:pPr>
      <w:r>
        <w:lastRenderedPageBreak/>
        <w:tab/>
      </w:r>
      <w:r>
        <w:rPr>
          <w:position w:val="-57"/>
        </w:rPr>
        <w:object w:dxaOrig="1460" w:dyaOrig="1260">
          <v:shape id="_x0000_i1059" type="#_x0000_t75" style="width:73.2pt;height:63pt" o:ole="">
            <v:imagedata r:id="rId74" o:title=""/>
          </v:shape>
          <o:OLEObject Type="Embed" ProgID="Equation.AxMath" ShapeID="_x0000_i1059" DrawAspect="Content" ObjectID="_1642602487" r:id="rId75"/>
        </w:object>
      </w:r>
      <w:r>
        <w:tab/>
      </w:r>
    </w:p>
    <w:p w:rsidR="0002604E" w:rsidRDefault="00B87C87">
      <w:pPr>
        <w:pStyle w:val="AMDisplayEquation"/>
        <w:numPr>
          <w:ilvl w:val="0"/>
          <w:numId w:val="3"/>
        </w:numPr>
        <w:ind w:firstLineChars="0"/>
      </w:pPr>
      <w:r>
        <w:tab/>
      </w:r>
      <w:r>
        <w:rPr>
          <w:position w:val="-57"/>
        </w:rPr>
        <w:object w:dxaOrig="1460" w:dyaOrig="1260">
          <v:shape id="_x0000_i1060" type="#_x0000_t75" style="width:73.2pt;height:63pt" o:ole="">
            <v:imagedata r:id="rId76" o:title=""/>
          </v:shape>
          <o:OLEObject Type="Embed" ProgID="Equation.AxMath" ShapeID="_x0000_i1060" DrawAspect="Content" ObjectID="_1642602488" r:id="rId77"/>
        </w:object>
      </w:r>
      <w:r>
        <w:tab/>
      </w:r>
    </w:p>
    <w:p w:rsidR="0002604E" w:rsidRDefault="00B87C87">
      <w:pPr>
        <w:ind w:firstLine="420"/>
      </w:pPr>
      <w:r>
        <w:rPr>
          <w:rFonts w:hint="eastAsia"/>
        </w:rPr>
        <w:t>在以上三个限制条件下求</w:t>
      </w:r>
      <w:r>
        <w:rPr>
          <w:position w:val="-11"/>
        </w:rPr>
        <w:object w:dxaOrig="1730" w:dyaOrig="330">
          <v:shape id="_x0000_i1061" type="#_x0000_t75" style="width:86.4pt;height:16.8pt" o:ole="">
            <v:imagedata r:id="rId78" o:title=""/>
          </v:shape>
          <o:OLEObject Type="Embed" ProgID="Equation.AxMath" ShapeID="_x0000_i1061" DrawAspect="Content" ObjectID="_1642602489" r:id="rId79"/>
        </w:object>
      </w:r>
      <w:r>
        <w:t>,</w:t>
      </w:r>
      <w:r>
        <w:rPr>
          <w:rFonts w:hint="eastAsia"/>
        </w:rPr>
        <w:t>可得集装箱的最佳位置</w:t>
      </w:r>
      <w:r w:rsidR="00E42913">
        <w:rPr>
          <w:rFonts w:hint="eastAsia"/>
        </w:rPr>
        <w:t>的纬度为：</w:t>
      </w:r>
      <w:r w:rsidR="00E42913">
        <w:rPr>
          <w:rFonts w:hint="eastAsia"/>
        </w:rPr>
        <w:t>18.40</w:t>
      </w:r>
      <w:r w:rsidR="00E42913">
        <w:rPr>
          <w:rFonts w:hint="eastAsia"/>
        </w:rPr>
        <w:t>，经度为：</w:t>
      </w:r>
      <w:r w:rsidR="00E42913">
        <w:rPr>
          <w:rFonts w:hint="eastAsia"/>
        </w:rPr>
        <w:t>-66.10</w:t>
      </w:r>
      <w:r>
        <w:rPr>
          <w:rFonts w:hint="eastAsia"/>
        </w:rPr>
        <w:t>。</w:t>
      </w:r>
    </w:p>
    <w:p w:rsidR="0002604E" w:rsidRDefault="00B87C87">
      <w:pPr>
        <w:ind w:firstLine="420"/>
      </w:pPr>
      <w:r>
        <w:rPr>
          <w:rFonts w:hint="eastAsia"/>
        </w:rPr>
        <w:t>1</w:t>
      </w:r>
      <w:r>
        <w:rPr>
          <w:rFonts w:hint="eastAsia"/>
        </w:rPr>
        <w:t>）</w:t>
      </w:r>
      <w:r>
        <w:rPr>
          <w:rFonts w:hint="eastAsia"/>
        </w:rPr>
        <w:t>2</w:t>
      </w:r>
      <w:r>
        <w:rPr>
          <w:rFonts w:hint="eastAsia"/>
        </w:rPr>
        <w:t>）</w:t>
      </w:r>
      <w:r>
        <w:rPr>
          <w:rFonts w:hint="eastAsia"/>
        </w:rPr>
        <w:t>3</w:t>
      </w:r>
      <w:r>
        <w:rPr>
          <w:rFonts w:hint="eastAsia"/>
        </w:rPr>
        <w:t>）情况分别对应</w:t>
      </w:r>
      <m:oMath>
        <m: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e>
        </m:d>
        <m:r>
          <m:rPr>
            <m:sty m:val="p"/>
          </m:rPr>
          <w:rPr>
            <w:rFonts w:ascii="Cambria Math" w:hAnsi="Cambria Math" w:hint="eastAsia"/>
          </w:rPr>
          <m:t>为</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oMath>
      <w:r>
        <w:rPr>
          <w:rFonts w:hint="eastAsia"/>
        </w:rPr>
        <w:t>所以满足以上条件即可。</w:t>
      </w:r>
    </w:p>
    <w:p w:rsidR="0002604E" w:rsidRDefault="00B87C87" w:rsidP="008A03BC">
      <w:pPr>
        <w:pStyle w:val="2"/>
        <w:spacing w:before="156" w:after="156"/>
      </w:pPr>
      <w:r>
        <w:rPr>
          <w:rFonts w:hint="eastAsia"/>
        </w:rPr>
        <w:t>无人机有效载荷包装配置</w:t>
      </w:r>
    </w:p>
    <w:p w:rsidR="0002604E" w:rsidRDefault="00B87C87">
      <w:pPr>
        <w:ind w:firstLine="420"/>
      </w:pPr>
      <w:r>
        <w:rPr>
          <w:rFonts w:hint="eastAsia"/>
        </w:rPr>
        <w:t>无人机向医院运送医疗包，确保每批货物至少满足一天的医院需求。如果无人机一次能提供一天以上的服务，以满足医院的需要，那么无人机就不用每天向医院运送医疗包裹了。无人机可以利用额外的时间来完成一些侦察任务。已经假定无人机运输的医疗包的数量是医院日常需求的整数倍，然后无人机货物湾医疗包的配置设计如下。</w:t>
      </w:r>
    </w:p>
    <w:p w:rsidR="0002604E" w:rsidRDefault="00B87C87" w:rsidP="00666674">
      <w:pPr>
        <w:pStyle w:val="2"/>
        <w:spacing w:before="156" w:after="156"/>
      </w:pPr>
      <w:r>
        <w:rPr>
          <w:rFonts w:hint="eastAsia"/>
        </w:rPr>
        <w:t>无人机运送路线及时间表</w:t>
      </w:r>
    </w:p>
    <w:p w:rsidR="0002604E" w:rsidRPr="00666674" w:rsidRDefault="00B87C87" w:rsidP="00666674">
      <w:pPr>
        <w:ind w:firstLine="420"/>
      </w:pPr>
      <w:r w:rsidRPr="00666674">
        <w:rPr>
          <w:rFonts w:hint="eastAsia"/>
        </w:rPr>
        <w:t>这里考虑到两架</w:t>
      </w:r>
      <w:r w:rsidRPr="00666674">
        <w:rPr>
          <w:rFonts w:hint="eastAsia"/>
        </w:rPr>
        <w:t>B</w:t>
      </w:r>
      <w:r w:rsidRPr="00666674">
        <w:rPr>
          <w:rFonts w:hint="eastAsia"/>
        </w:rPr>
        <w:t>型无人机不需要送药，即不考虑医院</w:t>
      </w:r>
      <w:r w:rsidRPr="00666674">
        <w:rPr>
          <w:rFonts w:hint="eastAsia"/>
        </w:rPr>
        <w:t>1</w:t>
      </w:r>
      <w:r w:rsidRPr="00666674">
        <w:rPr>
          <w:rFonts w:hint="eastAsia"/>
        </w:rPr>
        <w:t>和医院</w:t>
      </w:r>
      <w:r w:rsidRPr="00666674">
        <w:rPr>
          <w:rFonts w:hint="eastAsia"/>
        </w:rPr>
        <w:t>5</w:t>
      </w:r>
      <w:r w:rsidRPr="00666674">
        <w:rPr>
          <w:rFonts w:hint="eastAsia"/>
        </w:rPr>
        <w:t>的交付路线和时间表。</w:t>
      </w:r>
    </w:p>
    <w:p w:rsidR="0002604E" w:rsidRPr="00666674" w:rsidRDefault="00B87C87" w:rsidP="00666674">
      <w:pPr>
        <w:ind w:firstLine="420"/>
      </w:pPr>
      <w:r w:rsidRPr="00666674">
        <w:rPr>
          <w:rFonts w:hint="eastAsia"/>
        </w:rPr>
        <w:t>这里为方便设计时间表和后面的飞行计划，</w:t>
      </w:r>
      <w:r w:rsidR="00F11AEF">
        <w:rPr>
          <w:rFonts w:hint="eastAsia"/>
        </w:rPr>
        <w:t>同时考虑到设计的实用性和容错率，</w:t>
      </w:r>
      <w:r w:rsidRPr="00666674">
        <w:rPr>
          <w:rFonts w:hint="eastAsia"/>
        </w:rPr>
        <w:t>我们不用精确的时刻。我们直接先简单分为上午和下午（考虑到无人机充电需要时间，则一天最多飞行三次，只有白天飞行）。这样我们不用假设无人机充满电需要多长时间，也不用考虑无人机起飞降落的时间以及侦查每段路线的时间。</w:t>
      </w:r>
    </w:p>
    <w:p w:rsidR="0002604E" w:rsidRPr="00666674" w:rsidRDefault="00B87C87" w:rsidP="00666674">
      <w:pPr>
        <w:ind w:firstLine="420"/>
      </w:pPr>
      <w:r w:rsidRPr="00666674">
        <w:rPr>
          <w:rFonts w:hint="eastAsia"/>
        </w:rPr>
        <w:t>C</w:t>
      </w:r>
      <w:r w:rsidRPr="00666674">
        <w:rPr>
          <w:rFonts w:hint="eastAsia"/>
        </w:rPr>
        <w:t>型飞机送药路线可以是：集装箱出发、给医院</w:t>
      </w:r>
      <w:r w:rsidRPr="00666674">
        <w:rPr>
          <w:rFonts w:hint="eastAsia"/>
        </w:rPr>
        <w:t>2</w:t>
      </w:r>
      <w:r w:rsidRPr="00666674">
        <w:rPr>
          <w:rFonts w:hint="eastAsia"/>
        </w:rPr>
        <w:t>送药（充电）、返回集装箱、给医院</w:t>
      </w:r>
      <w:r w:rsidRPr="00666674">
        <w:rPr>
          <w:rFonts w:hint="eastAsia"/>
        </w:rPr>
        <w:t>4</w:t>
      </w:r>
      <w:r w:rsidRPr="00666674">
        <w:rPr>
          <w:rFonts w:hint="eastAsia"/>
        </w:rPr>
        <w:t>送药（充电）、返回集装箱、给医院</w:t>
      </w:r>
      <w:r w:rsidRPr="00666674">
        <w:rPr>
          <w:rFonts w:hint="eastAsia"/>
        </w:rPr>
        <w:t>3</w:t>
      </w:r>
      <w:r w:rsidRPr="00666674">
        <w:rPr>
          <w:rFonts w:hint="eastAsia"/>
        </w:rPr>
        <w:t>送药（充电）、返回集装箱。路线中飞行均为直线飞行，未考虑障碍。该路线为一个周期，时长一天。</w:t>
      </w:r>
    </w:p>
    <w:p w:rsidR="00E33E75" w:rsidRDefault="00F64976" w:rsidP="00666674">
      <w:pPr>
        <w:ind w:firstLine="420"/>
      </w:pPr>
      <w:r>
        <w:rPr>
          <w:rFonts w:hint="eastAsia"/>
        </w:rPr>
        <w:t>上午：</w:t>
      </w:r>
      <w:r w:rsidR="008E5748">
        <w:rPr>
          <w:rFonts w:ascii="华文宋体" w:eastAsia="华文宋体" w:hAnsi="华文宋体" w:hint="eastAsia"/>
        </w:rPr>
        <w:t>①→</w:t>
      </w:r>
      <w:r w:rsidR="00D816FC">
        <w:rPr>
          <w:rFonts w:ascii="华文宋体" w:eastAsia="华文宋体" w:hAnsi="华文宋体" w:hint="eastAsia"/>
        </w:rPr>
        <w:t>充电</w:t>
      </w:r>
      <w:r w:rsidR="00D816FC" w:rsidRPr="00D816FC">
        <w:rPr>
          <w:rFonts w:ascii="华文宋体" w:eastAsia="华文宋体" w:hAnsi="华文宋体" w:hint="eastAsia"/>
        </w:rPr>
        <w:t>→</w:t>
      </w:r>
      <w:r w:rsidR="008E5748">
        <w:rPr>
          <w:rFonts w:ascii="华文宋体" w:eastAsia="华文宋体" w:hAnsi="华文宋体" w:hint="eastAsia"/>
        </w:rPr>
        <w:t>②→③→</w:t>
      </w:r>
      <w:r w:rsidR="00D816FC">
        <w:rPr>
          <w:rFonts w:ascii="华文宋体" w:eastAsia="华文宋体" w:hAnsi="华文宋体" w:hint="eastAsia"/>
        </w:rPr>
        <w:t>充电</w:t>
      </w:r>
    </w:p>
    <w:p w:rsidR="00F64976" w:rsidRDefault="00F64976" w:rsidP="00666674">
      <w:pPr>
        <w:ind w:firstLine="420"/>
        <w:rPr>
          <w:rFonts w:ascii="华文宋体" w:eastAsia="华文宋体" w:hAnsi="华文宋体"/>
        </w:rPr>
      </w:pPr>
      <w:r>
        <w:rPr>
          <w:rFonts w:hint="eastAsia"/>
        </w:rPr>
        <w:t>下午：</w:t>
      </w:r>
      <w:r w:rsidR="008E5748">
        <w:rPr>
          <w:rFonts w:ascii="华文宋体" w:eastAsia="华文宋体" w:hAnsi="华文宋体" w:hint="eastAsia"/>
        </w:rPr>
        <w:t>④→</w:t>
      </w:r>
      <w:r w:rsidR="00D816FC">
        <w:rPr>
          <w:rFonts w:ascii="华文宋体" w:eastAsia="华文宋体" w:hAnsi="华文宋体" w:hint="eastAsia"/>
        </w:rPr>
        <w:t>⑤→充电</w:t>
      </w:r>
      <w:r w:rsidR="00D816FC" w:rsidRPr="00D816FC">
        <w:rPr>
          <w:rFonts w:ascii="华文宋体" w:eastAsia="华文宋体" w:hAnsi="华文宋体" w:hint="eastAsia"/>
        </w:rPr>
        <w:t>→</w:t>
      </w:r>
      <w:r w:rsidR="00D816FC">
        <w:rPr>
          <w:rFonts w:ascii="华文宋体" w:eastAsia="华文宋体" w:hAnsi="华文宋体" w:hint="eastAsia"/>
        </w:rPr>
        <w:t>⑥</w:t>
      </w:r>
    </w:p>
    <w:p w:rsidR="00D816FC" w:rsidRPr="00666674" w:rsidRDefault="0084654A" w:rsidP="00666674">
      <w:pPr>
        <w:ind w:firstLine="420"/>
      </w:pPr>
      <w:r w:rsidRPr="0084654A">
        <w:rPr>
          <w:rFonts w:ascii="华文宋体" w:eastAsia="华文宋体" w:hAnsi="华文宋体" w:hint="eastAsia"/>
          <w:highlight w:val="yellow"/>
        </w:rPr>
        <w:lastRenderedPageBreak/>
        <w:t>图 送药交付路线</w:t>
      </w:r>
    </w:p>
    <w:p w:rsidR="00515181" w:rsidRPr="00666674" w:rsidRDefault="009373F7" w:rsidP="00666674">
      <w:pPr>
        <w:ind w:firstLine="420"/>
      </w:pPr>
      <w:r w:rsidRPr="00666674">
        <w:rPr>
          <w:rFonts w:hint="eastAsia"/>
        </w:rPr>
        <w:t>另外医院</w:t>
      </w:r>
      <w:r w:rsidRPr="00666674">
        <w:rPr>
          <w:rFonts w:hint="eastAsia"/>
        </w:rPr>
        <w:t>1</w:t>
      </w:r>
      <w:r w:rsidRPr="00666674">
        <w:rPr>
          <w:rFonts w:hint="eastAsia"/>
        </w:rPr>
        <w:t>配备的</w:t>
      </w:r>
      <w:r w:rsidRPr="00666674">
        <w:rPr>
          <w:rFonts w:hint="eastAsia"/>
        </w:rPr>
        <w:t>B</w:t>
      </w:r>
      <w:r w:rsidRPr="00666674">
        <w:rPr>
          <w:rFonts w:hint="eastAsia"/>
        </w:rPr>
        <w:t>型飞机可以飞到医院</w:t>
      </w:r>
      <w:r w:rsidRPr="00666674">
        <w:rPr>
          <w:rFonts w:hint="eastAsia"/>
        </w:rPr>
        <w:t>2</w:t>
      </w:r>
      <w:r w:rsidRPr="00666674">
        <w:rPr>
          <w:rFonts w:hint="eastAsia"/>
        </w:rPr>
        <w:t>和医院</w:t>
      </w:r>
      <w:r w:rsidRPr="00666674">
        <w:rPr>
          <w:rFonts w:hint="eastAsia"/>
        </w:rPr>
        <w:t>3</w:t>
      </w:r>
      <w:r w:rsidRPr="00666674">
        <w:rPr>
          <w:rFonts w:hint="eastAsia"/>
        </w:rPr>
        <w:t>，且</w:t>
      </w:r>
      <w:r w:rsidRPr="00666674">
        <w:rPr>
          <w:rFonts w:hint="eastAsia"/>
        </w:rPr>
        <w:t>B</w:t>
      </w:r>
      <w:r w:rsidRPr="00666674">
        <w:rPr>
          <w:rFonts w:hint="eastAsia"/>
        </w:rPr>
        <w:t>型飞机航程更远，因此</w:t>
      </w:r>
      <w:r w:rsidRPr="00666674">
        <w:rPr>
          <w:rFonts w:hint="eastAsia"/>
        </w:rPr>
        <w:t>C</w:t>
      </w:r>
      <w:r w:rsidRPr="00666674">
        <w:rPr>
          <w:rFonts w:hint="eastAsia"/>
        </w:rPr>
        <w:t>型飞机只负责送药，每天给三个医院都送药，时间周期为一天，</w:t>
      </w:r>
      <w:r w:rsidRPr="00666674">
        <w:rPr>
          <w:rFonts w:hint="eastAsia"/>
        </w:rPr>
        <w:t>B</w:t>
      </w:r>
      <w:r w:rsidRPr="00666674">
        <w:rPr>
          <w:rFonts w:hint="eastAsia"/>
        </w:rPr>
        <w:t>型飞机完成医院</w:t>
      </w:r>
      <w:r w:rsidRPr="00666674">
        <w:rPr>
          <w:rFonts w:hint="eastAsia"/>
        </w:rPr>
        <w:t>1</w:t>
      </w:r>
      <w:r w:rsidRPr="00666674">
        <w:rPr>
          <w:rFonts w:hint="eastAsia"/>
        </w:rPr>
        <w:t>处的侦查任务后飞往中间的</w:t>
      </w:r>
      <w:r w:rsidRPr="00666674">
        <w:rPr>
          <w:rFonts w:hint="eastAsia"/>
        </w:rPr>
        <w:t>2</w:t>
      </w:r>
      <w:r w:rsidRPr="00666674">
        <w:rPr>
          <w:rFonts w:hint="eastAsia"/>
        </w:rPr>
        <w:t>或</w:t>
      </w:r>
      <w:r w:rsidRPr="00666674">
        <w:rPr>
          <w:rFonts w:hint="eastAsia"/>
        </w:rPr>
        <w:t>3</w:t>
      </w:r>
      <w:r w:rsidRPr="00666674">
        <w:rPr>
          <w:rFonts w:hint="eastAsia"/>
        </w:rPr>
        <w:t>医院继续执行中间三个医院区域的侦查任务，这样有最大侦查范围</w:t>
      </w:r>
      <w:r w:rsidR="00B437F9">
        <w:rPr>
          <w:rFonts w:hint="eastAsia"/>
        </w:rPr>
        <w:t>,</w:t>
      </w:r>
      <w:r w:rsidR="00B437F9">
        <w:rPr>
          <w:rFonts w:hint="eastAsia"/>
        </w:rPr>
        <w:t>因此可以让</w:t>
      </w:r>
      <w:r w:rsidR="00B437F9">
        <w:rPr>
          <w:rFonts w:hint="eastAsia"/>
        </w:rPr>
        <w:t>C</w:t>
      </w:r>
      <w:r w:rsidR="00B437F9">
        <w:rPr>
          <w:rFonts w:hint="eastAsia"/>
        </w:rPr>
        <w:t>型飞机只负责每天给三家医院送药。</w:t>
      </w:r>
    </w:p>
    <w:p w:rsidR="0002604E" w:rsidRPr="00666674" w:rsidRDefault="00B87C87" w:rsidP="00666674">
      <w:pPr>
        <w:ind w:firstLine="420"/>
      </w:pPr>
      <w:r w:rsidRPr="00666674">
        <w:rPr>
          <w:rFonts w:hint="eastAsia"/>
        </w:rPr>
        <w:t>设计侦查飞行计划，由简化出的公路图发现无明显网状结构，因此可认为侦查时无人机沿公路飞行，到返回点时沿直线飞回医院。根据无人机航程将公路截断划分侦查路线。由此可以给出一个侦查飞行计划，计划周期为五天。</w:t>
      </w:r>
    </w:p>
    <w:p w:rsidR="00661DF3" w:rsidRDefault="00F64976" w:rsidP="00666674">
      <w:pPr>
        <w:ind w:firstLine="420"/>
      </w:pPr>
      <w:r w:rsidRPr="0084654A">
        <w:rPr>
          <w:rFonts w:hint="eastAsia"/>
          <w:highlight w:val="yellow"/>
        </w:rPr>
        <w:t>侦查路径如下图所示：</w:t>
      </w:r>
    </w:p>
    <w:p w:rsidR="00F64976" w:rsidRDefault="00F64976" w:rsidP="00666674">
      <w:pPr>
        <w:ind w:firstLine="420"/>
      </w:pPr>
    </w:p>
    <w:p w:rsidR="00F64976" w:rsidRPr="00666674" w:rsidRDefault="004A67C0" w:rsidP="00666674">
      <w:pPr>
        <w:ind w:firstLine="420"/>
      </w:pPr>
      <w:r>
        <w:rPr>
          <w:rFonts w:hint="eastAsia"/>
        </w:rPr>
        <w:t>飞行计划时间表：</w:t>
      </w:r>
    </w:p>
    <w:tbl>
      <w:tblPr>
        <w:tblStyle w:val="a3"/>
        <w:tblW w:w="0" w:type="auto"/>
        <w:tblLook w:val="04A0" w:firstRow="1" w:lastRow="0" w:firstColumn="1" w:lastColumn="0" w:noHBand="0" w:noVBand="1"/>
      </w:tblPr>
      <w:tblGrid>
        <w:gridCol w:w="1351"/>
        <w:gridCol w:w="1395"/>
        <w:gridCol w:w="1395"/>
        <w:gridCol w:w="1395"/>
        <w:gridCol w:w="1380"/>
        <w:gridCol w:w="1380"/>
      </w:tblGrid>
      <w:tr w:rsidR="00E1197B" w:rsidTr="00D8004B">
        <w:tc>
          <w:tcPr>
            <w:tcW w:w="1351" w:type="dxa"/>
          </w:tcPr>
          <w:p w:rsidR="00E1197B" w:rsidRPr="00BE4207" w:rsidRDefault="00E1197B" w:rsidP="00344AFE">
            <w:pPr>
              <w:ind w:firstLine="420"/>
            </w:pPr>
          </w:p>
        </w:tc>
        <w:tc>
          <w:tcPr>
            <w:tcW w:w="1395" w:type="dxa"/>
          </w:tcPr>
          <w:p w:rsidR="00E1197B" w:rsidRPr="00BE4207" w:rsidRDefault="00E1197B" w:rsidP="00344AFE">
            <w:pPr>
              <w:ind w:firstLine="420"/>
            </w:pPr>
            <w:r w:rsidRPr="00BE4207">
              <w:t>Day1</w:t>
            </w:r>
          </w:p>
        </w:tc>
        <w:tc>
          <w:tcPr>
            <w:tcW w:w="1395" w:type="dxa"/>
          </w:tcPr>
          <w:p w:rsidR="00E1197B" w:rsidRPr="00BE4207" w:rsidRDefault="00E1197B" w:rsidP="00344AFE">
            <w:pPr>
              <w:ind w:firstLine="420"/>
            </w:pPr>
            <w:r w:rsidRPr="00BE4207">
              <w:t>Day2</w:t>
            </w:r>
          </w:p>
        </w:tc>
        <w:tc>
          <w:tcPr>
            <w:tcW w:w="1395" w:type="dxa"/>
          </w:tcPr>
          <w:p w:rsidR="00E1197B" w:rsidRDefault="00E1197B" w:rsidP="00344AFE">
            <w:pPr>
              <w:ind w:firstLine="420"/>
            </w:pPr>
            <w:r w:rsidRPr="00BE4207">
              <w:t>Day3</w:t>
            </w:r>
          </w:p>
        </w:tc>
        <w:tc>
          <w:tcPr>
            <w:tcW w:w="1380" w:type="dxa"/>
          </w:tcPr>
          <w:p w:rsidR="00E1197B" w:rsidRDefault="00E1197B" w:rsidP="00344AFE">
            <w:pPr>
              <w:ind w:firstLineChars="0" w:firstLine="0"/>
            </w:pPr>
            <w:r w:rsidRPr="00C126A5">
              <w:t>Day</w:t>
            </w:r>
            <w:r>
              <w:t>4</w:t>
            </w:r>
          </w:p>
        </w:tc>
        <w:tc>
          <w:tcPr>
            <w:tcW w:w="1380" w:type="dxa"/>
          </w:tcPr>
          <w:p w:rsidR="00E1197B" w:rsidRPr="00C126A5" w:rsidRDefault="00E1197B" w:rsidP="00344AFE">
            <w:pPr>
              <w:ind w:firstLineChars="0" w:firstLine="0"/>
            </w:pPr>
            <w:r>
              <w:rPr>
                <w:rFonts w:hint="eastAsia"/>
              </w:rPr>
              <w:t>D</w:t>
            </w:r>
            <w:r>
              <w:t>ay5</w:t>
            </w:r>
          </w:p>
        </w:tc>
      </w:tr>
      <w:tr w:rsidR="00E1197B" w:rsidTr="00D8004B">
        <w:tc>
          <w:tcPr>
            <w:tcW w:w="1351" w:type="dxa"/>
          </w:tcPr>
          <w:p w:rsidR="00E1197B" w:rsidRDefault="00E1197B" w:rsidP="00344AFE">
            <w:pPr>
              <w:ind w:firstLineChars="0" w:firstLine="0"/>
            </w:pPr>
            <w:r>
              <w:rPr>
                <w:rFonts w:hint="eastAsia"/>
              </w:rPr>
              <w:t>早上</w:t>
            </w:r>
          </w:p>
        </w:tc>
        <w:tc>
          <w:tcPr>
            <w:tcW w:w="1395" w:type="dxa"/>
          </w:tcPr>
          <w:p w:rsidR="00E1197B" w:rsidRDefault="00E1197B" w:rsidP="00344AFE">
            <w:pPr>
              <w:ind w:firstLineChars="0" w:firstLine="0"/>
            </w:pPr>
            <w:r>
              <w:t>R</w:t>
            </w:r>
            <w:r>
              <w:rPr>
                <w:rFonts w:hint="eastAsia"/>
              </w:rPr>
              <w:t>oute</w:t>
            </w:r>
            <w:r>
              <w:t>1</w:t>
            </w:r>
          </w:p>
        </w:tc>
        <w:tc>
          <w:tcPr>
            <w:tcW w:w="1395" w:type="dxa"/>
          </w:tcPr>
          <w:p w:rsidR="00E1197B" w:rsidRDefault="00E1197B" w:rsidP="007C5D04">
            <w:pPr>
              <w:ind w:firstLineChars="0" w:firstLine="0"/>
            </w:pPr>
            <w:r>
              <w:rPr>
                <w:rFonts w:ascii="宋体" w:hAnsi="宋体" w:hint="eastAsia"/>
              </w:rPr>
              <w:t>Ⅰ</w:t>
            </w:r>
          </w:p>
        </w:tc>
        <w:tc>
          <w:tcPr>
            <w:tcW w:w="1395" w:type="dxa"/>
          </w:tcPr>
          <w:p w:rsidR="00E1197B" w:rsidRDefault="00E1197B" w:rsidP="00344AFE">
            <w:pPr>
              <w:ind w:firstLineChars="0" w:firstLine="0"/>
            </w:pPr>
            <w:r w:rsidRPr="00317259">
              <w:t>Route</w:t>
            </w:r>
            <w:r>
              <w:t>4</w:t>
            </w:r>
          </w:p>
        </w:tc>
        <w:tc>
          <w:tcPr>
            <w:tcW w:w="1380" w:type="dxa"/>
          </w:tcPr>
          <w:p w:rsidR="00E1197B" w:rsidRDefault="00E1197B" w:rsidP="00344AFE">
            <w:pPr>
              <w:ind w:firstLineChars="0" w:firstLine="0"/>
            </w:pPr>
            <w:r w:rsidRPr="00317259">
              <w:t>Route</w:t>
            </w:r>
            <w:r>
              <w:t>6</w:t>
            </w:r>
          </w:p>
        </w:tc>
        <w:tc>
          <w:tcPr>
            <w:tcW w:w="1380" w:type="dxa"/>
          </w:tcPr>
          <w:p w:rsidR="00E1197B" w:rsidRDefault="00E1197B" w:rsidP="00344AFE">
            <w:pPr>
              <w:ind w:firstLineChars="0" w:firstLine="0"/>
              <w:rPr>
                <w:rFonts w:ascii="宋体" w:hAnsi="宋体"/>
              </w:rPr>
            </w:pPr>
            <w:r>
              <w:rPr>
                <w:rFonts w:ascii="宋体" w:hAnsi="宋体" w:hint="eastAsia"/>
              </w:rPr>
              <w:t>R</w:t>
            </w:r>
            <w:r>
              <w:rPr>
                <w:rFonts w:ascii="宋体" w:hAnsi="宋体"/>
              </w:rPr>
              <w:t>oute7</w:t>
            </w:r>
          </w:p>
        </w:tc>
      </w:tr>
      <w:tr w:rsidR="00E1197B" w:rsidTr="00D8004B">
        <w:tc>
          <w:tcPr>
            <w:tcW w:w="1351" w:type="dxa"/>
          </w:tcPr>
          <w:p w:rsidR="00E1197B" w:rsidRDefault="00E1197B" w:rsidP="00344AFE">
            <w:pPr>
              <w:ind w:firstLineChars="0" w:firstLine="0"/>
            </w:pPr>
            <w:r>
              <w:rPr>
                <w:rFonts w:hint="eastAsia"/>
              </w:rPr>
              <w:t>下午</w:t>
            </w:r>
          </w:p>
        </w:tc>
        <w:tc>
          <w:tcPr>
            <w:tcW w:w="1395" w:type="dxa"/>
          </w:tcPr>
          <w:p w:rsidR="00E1197B" w:rsidRDefault="00E1197B" w:rsidP="00344AFE">
            <w:pPr>
              <w:ind w:firstLineChars="0" w:firstLine="0"/>
            </w:pPr>
            <w:r w:rsidRPr="00317259">
              <w:t>Route</w:t>
            </w:r>
            <w:r>
              <w:t>2</w:t>
            </w:r>
          </w:p>
        </w:tc>
        <w:tc>
          <w:tcPr>
            <w:tcW w:w="1395" w:type="dxa"/>
          </w:tcPr>
          <w:p w:rsidR="00E1197B" w:rsidRDefault="00E1197B" w:rsidP="00344AFE">
            <w:pPr>
              <w:ind w:firstLineChars="0" w:firstLine="0"/>
            </w:pPr>
            <w:r w:rsidRPr="00317259">
              <w:t>Route</w:t>
            </w:r>
            <w:r>
              <w:t>3</w:t>
            </w:r>
          </w:p>
        </w:tc>
        <w:tc>
          <w:tcPr>
            <w:tcW w:w="1395" w:type="dxa"/>
          </w:tcPr>
          <w:p w:rsidR="00E1197B" w:rsidRDefault="00E1197B" w:rsidP="00344AFE">
            <w:pPr>
              <w:ind w:firstLineChars="0" w:firstLine="0"/>
            </w:pPr>
            <w:r w:rsidRPr="00317259">
              <w:t>Route</w:t>
            </w:r>
            <w:r>
              <w:t>5</w:t>
            </w:r>
          </w:p>
        </w:tc>
        <w:tc>
          <w:tcPr>
            <w:tcW w:w="1380" w:type="dxa"/>
          </w:tcPr>
          <w:p w:rsidR="00E1197B" w:rsidRDefault="00E1197B" w:rsidP="007C5D04">
            <w:pPr>
              <w:ind w:firstLineChars="0" w:firstLine="0"/>
            </w:pPr>
            <w:r>
              <w:rPr>
                <w:rFonts w:ascii="华文宋体" w:eastAsia="华文宋体" w:hAnsi="华文宋体" w:hint="eastAsia"/>
              </w:rPr>
              <w:t>Ⅱ</w:t>
            </w:r>
          </w:p>
        </w:tc>
        <w:tc>
          <w:tcPr>
            <w:tcW w:w="1380" w:type="dxa"/>
          </w:tcPr>
          <w:p w:rsidR="00E1197B" w:rsidRDefault="00E1197B" w:rsidP="007C5D04">
            <w:pPr>
              <w:ind w:firstLineChars="0" w:firstLine="0"/>
              <w:rPr>
                <w:rFonts w:ascii="华文宋体" w:eastAsia="华文宋体" w:hAnsi="华文宋体"/>
              </w:rPr>
            </w:pPr>
            <w:r>
              <w:rPr>
                <w:rFonts w:ascii="华文宋体" w:eastAsia="华文宋体" w:hAnsi="华文宋体" w:hint="eastAsia"/>
              </w:rPr>
              <w:t>Ⅲ</w:t>
            </w:r>
          </w:p>
        </w:tc>
      </w:tr>
    </w:tbl>
    <w:p w:rsidR="00C126A5" w:rsidRDefault="00C126A5">
      <w:pPr>
        <w:ind w:firstLineChars="95" w:firstLine="199"/>
      </w:pPr>
    </w:p>
    <w:p w:rsidR="003816AC" w:rsidRDefault="003816AC" w:rsidP="0084654A">
      <w:pPr>
        <w:pStyle w:val="1"/>
      </w:pPr>
      <w:r>
        <w:rPr>
          <w:rFonts w:hint="eastAsia"/>
        </w:rPr>
        <w:t>模型检验</w:t>
      </w:r>
    </w:p>
    <w:p w:rsidR="00B87C87" w:rsidRPr="00B87C87" w:rsidRDefault="00B87C87" w:rsidP="00B87C87">
      <w:pPr>
        <w:ind w:firstLine="420"/>
      </w:pPr>
    </w:p>
    <w:p w:rsidR="0084654A" w:rsidRDefault="0084654A" w:rsidP="0084654A">
      <w:pPr>
        <w:pStyle w:val="1"/>
      </w:pPr>
      <w:r>
        <w:rPr>
          <w:rFonts w:hint="eastAsia"/>
        </w:rPr>
        <w:t>模型评价</w:t>
      </w:r>
    </w:p>
    <w:p w:rsidR="003816AC" w:rsidRPr="003816AC" w:rsidRDefault="00B87C87" w:rsidP="003816AC">
      <w:pPr>
        <w:ind w:firstLine="420"/>
      </w:pPr>
      <w:r>
        <w:rPr>
          <w:rFonts w:hint="eastAsia"/>
        </w:rPr>
        <w:t>优点</w:t>
      </w:r>
    </w:p>
    <w:p w:rsidR="00B87C87" w:rsidRDefault="0084654A" w:rsidP="003816AC">
      <w:pPr>
        <w:ind w:firstLine="420"/>
      </w:pPr>
      <w:r>
        <w:rPr>
          <w:rFonts w:hint="eastAsia"/>
        </w:rPr>
        <w:t>通过对模型的详细分析和合理简化，我们创造了一种新的三维包装方法，解决了无人机的包装问题。</w:t>
      </w:r>
    </w:p>
    <w:p w:rsidR="00B87C87" w:rsidRDefault="0084654A" w:rsidP="003816AC">
      <w:pPr>
        <w:ind w:firstLine="420"/>
      </w:pPr>
      <w:r>
        <w:rPr>
          <w:rFonts w:hint="eastAsia"/>
        </w:rPr>
        <w:t>货物集装箱内的医疗包装良好，空间利用率满意。</w:t>
      </w:r>
    </w:p>
    <w:p w:rsidR="0084654A" w:rsidRDefault="0084654A" w:rsidP="003816AC">
      <w:pPr>
        <w:ind w:firstLine="420"/>
      </w:pPr>
      <w:r>
        <w:rPr>
          <w:rFonts w:hint="eastAsia"/>
        </w:rPr>
        <w:t>我们的模型将为</w:t>
      </w:r>
      <w:r>
        <w:rPr>
          <w:rFonts w:hint="eastAsia"/>
        </w:rPr>
        <w:t>HELP</w:t>
      </w:r>
      <w:r w:rsidR="003816AC">
        <w:rPr>
          <w:rFonts w:hint="eastAsia"/>
        </w:rPr>
        <w:t>公司节省大量的成本。</w:t>
      </w:r>
    </w:p>
    <w:p w:rsidR="0084654A" w:rsidRDefault="0084654A" w:rsidP="003816AC">
      <w:pPr>
        <w:ind w:firstLine="420"/>
      </w:pPr>
      <w:r>
        <w:rPr>
          <w:rFonts w:hint="eastAsia"/>
        </w:rPr>
        <w:t>缺点</w:t>
      </w:r>
    </w:p>
    <w:p w:rsidR="0084654A" w:rsidRDefault="0084654A" w:rsidP="003816AC">
      <w:pPr>
        <w:ind w:firstLine="420"/>
      </w:pPr>
      <w:r>
        <w:rPr>
          <w:rFonts w:hint="eastAsia"/>
        </w:rPr>
        <w:t>为了减少无人机的数量和节省资金，一些道路不能被无人机侦察。</w:t>
      </w:r>
    </w:p>
    <w:p w:rsidR="0002604E" w:rsidRDefault="0002604E" w:rsidP="0084654A">
      <w:pPr>
        <w:ind w:firstLine="420"/>
      </w:pPr>
    </w:p>
    <w:sectPr w:rsidR="0002604E">
      <w:headerReference w:type="even" r:id="rId80"/>
      <w:headerReference w:type="default" r:id="rId81"/>
      <w:footerReference w:type="even" r:id="rId82"/>
      <w:footerReference w:type="default" r:id="rId83"/>
      <w:headerReference w:type="first" r:id="rId84"/>
      <w:footerReference w:type="first" r:id="rId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5BE2" w:rsidRDefault="00945BE2" w:rsidP="0060252E">
      <w:pPr>
        <w:spacing w:line="240" w:lineRule="auto"/>
        <w:ind w:firstLine="420"/>
      </w:pPr>
      <w:r>
        <w:separator/>
      </w:r>
    </w:p>
  </w:endnote>
  <w:endnote w:type="continuationSeparator" w:id="0">
    <w:p w:rsidR="00945BE2" w:rsidRDefault="00945BE2" w:rsidP="0060252E">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52E" w:rsidRDefault="0060252E">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52E" w:rsidRDefault="0060252E">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52E" w:rsidRDefault="0060252E">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5BE2" w:rsidRDefault="00945BE2" w:rsidP="0060252E">
      <w:pPr>
        <w:spacing w:line="240" w:lineRule="auto"/>
        <w:ind w:firstLine="420"/>
      </w:pPr>
      <w:r>
        <w:separator/>
      </w:r>
    </w:p>
  </w:footnote>
  <w:footnote w:type="continuationSeparator" w:id="0">
    <w:p w:rsidR="00945BE2" w:rsidRDefault="00945BE2" w:rsidP="0060252E">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52E" w:rsidRDefault="0060252E">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52E" w:rsidRDefault="0060252E">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52E" w:rsidRDefault="0060252E">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4502CA1"/>
    <w:multiLevelType w:val="singleLevel"/>
    <w:tmpl w:val="C4502CA1"/>
    <w:lvl w:ilvl="0">
      <w:start w:val="1"/>
      <w:numFmt w:val="bullet"/>
      <w:lvlText w:val=""/>
      <w:lvlJc w:val="left"/>
      <w:pPr>
        <w:ind w:left="420" w:hanging="420"/>
      </w:pPr>
      <w:rPr>
        <w:rFonts w:ascii="Wingdings" w:hAnsi="Wingdings" w:hint="default"/>
      </w:rPr>
    </w:lvl>
  </w:abstractNum>
  <w:abstractNum w:abstractNumId="1" w15:restartNumberingAfterBreak="0">
    <w:nsid w:val="6CCC0C5E"/>
    <w:multiLevelType w:val="multilevel"/>
    <w:tmpl w:val="6CCC0C5E"/>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6CEB3087"/>
    <w:multiLevelType w:val="multilevel"/>
    <w:tmpl w:val="6CEB3087"/>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F12EB1"/>
    <w:rsid w:val="0000393A"/>
    <w:rsid w:val="0002604E"/>
    <w:rsid w:val="000376F0"/>
    <w:rsid w:val="00042BD6"/>
    <w:rsid w:val="000517E8"/>
    <w:rsid w:val="00096B70"/>
    <w:rsid w:val="000A5FC6"/>
    <w:rsid w:val="000B68C6"/>
    <w:rsid w:val="000D2BEB"/>
    <w:rsid w:val="000F43AF"/>
    <w:rsid w:val="00122500"/>
    <w:rsid w:val="001448E4"/>
    <w:rsid w:val="001579EC"/>
    <w:rsid w:val="001E7813"/>
    <w:rsid w:val="00227777"/>
    <w:rsid w:val="002C35AF"/>
    <w:rsid w:val="002E3E27"/>
    <w:rsid w:val="002F5922"/>
    <w:rsid w:val="00311193"/>
    <w:rsid w:val="003156F8"/>
    <w:rsid w:val="00317259"/>
    <w:rsid w:val="00344AFE"/>
    <w:rsid w:val="003522BC"/>
    <w:rsid w:val="00352A0D"/>
    <w:rsid w:val="003606E6"/>
    <w:rsid w:val="00374106"/>
    <w:rsid w:val="003816AC"/>
    <w:rsid w:val="003A39B1"/>
    <w:rsid w:val="003B1B90"/>
    <w:rsid w:val="003E31FD"/>
    <w:rsid w:val="003E3D2F"/>
    <w:rsid w:val="00412252"/>
    <w:rsid w:val="00434EAE"/>
    <w:rsid w:val="004A67C0"/>
    <w:rsid w:val="004B0520"/>
    <w:rsid w:val="004C0349"/>
    <w:rsid w:val="004F2811"/>
    <w:rsid w:val="00510008"/>
    <w:rsid w:val="00515181"/>
    <w:rsid w:val="00520A73"/>
    <w:rsid w:val="00521A3A"/>
    <w:rsid w:val="0052439D"/>
    <w:rsid w:val="00542932"/>
    <w:rsid w:val="00550DB0"/>
    <w:rsid w:val="00566501"/>
    <w:rsid w:val="005A49CC"/>
    <w:rsid w:val="005E2E74"/>
    <w:rsid w:val="005E4336"/>
    <w:rsid w:val="005F51A8"/>
    <w:rsid w:val="0060252E"/>
    <w:rsid w:val="00603F6C"/>
    <w:rsid w:val="00611F17"/>
    <w:rsid w:val="00661DF3"/>
    <w:rsid w:val="00666674"/>
    <w:rsid w:val="0067322D"/>
    <w:rsid w:val="00677642"/>
    <w:rsid w:val="0068014C"/>
    <w:rsid w:val="00686454"/>
    <w:rsid w:val="00695301"/>
    <w:rsid w:val="00696B57"/>
    <w:rsid w:val="006E7BFB"/>
    <w:rsid w:val="007516F1"/>
    <w:rsid w:val="007572E2"/>
    <w:rsid w:val="00777436"/>
    <w:rsid w:val="00780C1F"/>
    <w:rsid w:val="007B745E"/>
    <w:rsid w:val="007C30EC"/>
    <w:rsid w:val="007C500B"/>
    <w:rsid w:val="007C5D04"/>
    <w:rsid w:val="007D67CB"/>
    <w:rsid w:val="00807F80"/>
    <w:rsid w:val="0084654A"/>
    <w:rsid w:val="00857368"/>
    <w:rsid w:val="00861EA8"/>
    <w:rsid w:val="0087388E"/>
    <w:rsid w:val="008A03BC"/>
    <w:rsid w:val="008E5748"/>
    <w:rsid w:val="008E704F"/>
    <w:rsid w:val="008F6748"/>
    <w:rsid w:val="00923EBF"/>
    <w:rsid w:val="009313D2"/>
    <w:rsid w:val="00932D72"/>
    <w:rsid w:val="009373F7"/>
    <w:rsid w:val="00945BE2"/>
    <w:rsid w:val="009B558C"/>
    <w:rsid w:val="009D1264"/>
    <w:rsid w:val="00A20463"/>
    <w:rsid w:val="00A240B0"/>
    <w:rsid w:val="00A254F3"/>
    <w:rsid w:val="00A27CBD"/>
    <w:rsid w:val="00A30915"/>
    <w:rsid w:val="00A42608"/>
    <w:rsid w:val="00A44696"/>
    <w:rsid w:val="00A549F5"/>
    <w:rsid w:val="00A5628F"/>
    <w:rsid w:val="00A60DBD"/>
    <w:rsid w:val="00A6171C"/>
    <w:rsid w:val="00AA5AD0"/>
    <w:rsid w:val="00AB71E1"/>
    <w:rsid w:val="00AB735F"/>
    <w:rsid w:val="00AD2055"/>
    <w:rsid w:val="00AD46B1"/>
    <w:rsid w:val="00AD7439"/>
    <w:rsid w:val="00B02C33"/>
    <w:rsid w:val="00B075B6"/>
    <w:rsid w:val="00B22E43"/>
    <w:rsid w:val="00B25CFD"/>
    <w:rsid w:val="00B30E9C"/>
    <w:rsid w:val="00B3208C"/>
    <w:rsid w:val="00B32750"/>
    <w:rsid w:val="00B437F9"/>
    <w:rsid w:val="00B45322"/>
    <w:rsid w:val="00B61B7E"/>
    <w:rsid w:val="00B87C87"/>
    <w:rsid w:val="00BA6AB6"/>
    <w:rsid w:val="00BA7587"/>
    <w:rsid w:val="00BC28DA"/>
    <w:rsid w:val="00BF373D"/>
    <w:rsid w:val="00BF7663"/>
    <w:rsid w:val="00C124A1"/>
    <w:rsid w:val="00C126A5"/>
    <w:rsid w:val="00C17566"/>
    <w:rsid w:val="00C50676"/>
    <w:rsid w:val="00C53519"/>
    <w:rsid w:val="00C55932"/>
    <w:rsid w:val="00C5790D"/>
    <w:rsid w:val="00C647F7"/>
    <w:rsid w:val="00C83613"/>
    <w:rsid w:val="00C8614A"/>
    <w:rsid w:val="00C8722E"/>
    <w:rsid w:val="00CA4867"/>
    <w:rsid w:val="00CB6453"/>
    <w:rsid w:val="00CF742D"/>
    <w:rsid w:val="00D108BB"/>
    <w:rsid w:val="00D26DED"/>
    <w:rsid w:val="00D34857"/>
    <w:rsid w:val="00D34C7C"/>
    <w:rsid w:val="00D36250"/>
    <w:rsid w:val="00D47D47"/>
    <w:rsid w:val="00D561FD"/>
    <w:rsid w:val="00D722E9"/>
    <w:rsid w:val="00D816FC"/>
    <w:rsid w:val="00D927AB"/>
    <w:rsid w:val="00DF6E89"/>
    <w:rsid w:val="00E00C55"/>
    <w:rsid w:val="00E1197B"/>
    <w:rsid w:val="00E17EC3"/>
    <w:rsid w:val="00E32F77"/>
    <w:rsid w:val="00E33E75"/>
    <w:rsid w:val="00E42913"/>
    <w:rsid w:val="00E456F0"/>
    <w:rsid w:val="00E73219"/>
    <w:rsid w:val="00EA5658"/>
    <w:rsid w:val="00EC6EF7"/>
    <w:rsid w:val="00ED1184"/>
    <w:rsid w:val="00ED4944"/>
    <w:rsid w:val="00ED59AA"/>
    <w:rsid w:val="00EE7387"/>
    <w:rsid w:val="00EE7DC8"/>
    <w:rsid w:val="00EF6BF0"/>
    <w:rsid w:val="00F11AEF"/>
    <w:rsid w:val="00F162B7"/>
    <w:rsid w:val="00F239F5"/>
    <w:rsid w:val="00F36B40"/>
    <w:rsid w:val="00F64976"/>
    <w:rsid w:val="00FA3B96"/>
    <w:rsid w:val="00FC3522"/>
    <w:rsid w:val="00FC3AB7"/>
    <w:rsid w:val="00FC4964"/>
    <w:rsid w:val="00FD32BB"/>
    <w:rsid w:val="00FF2FF9"/>
    <w:rsid w:val="00FF56A1"/>
    <w:rsid w:val="10BD35A4"/>
    <w:rsid w:val="1366078E"/>
    <w:rsid w:val="2CF12EB1"/>
    <w:rsid w:val="3E9816EB"/>
    <w:rsid w:val="486F0CB7"/>
    <w:rsid w:val="53CF68AA"/>
    <w:rsid w:val="59DC2369"/>
    <w:rsid w:val="5E7A2B62"/>
    <w:rsid w:val="60F517A8"/>
    <w:rsid w:val="64493010"/>
    <w:rsid w:val="73D86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638E08"/>
  <w15:docId w15:val="{DE1344D4-EF28-4107-9D41-3567446A6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ind w:firstLineChars="200" w:firstLine="200"/>
      <w:jc w:val="both"/>
    </w:pPr>
    <w:rPr>
      <w:rFonts w:eastAsia="宋体"/>
      <w:kern w:val="2"/>
      <w:sz w:val="21"/>
      <w:szCs w:val="22"/>
    </w:rPr>
  </w:style>
  <w:style w:type="paragraph" w:styleId="1">
    <w:name w:val="heading 1"/>
    <w:basedOn w:val="a"/>
    <w:next w:val="a"/>
    <w:link w:val="10"/>
    <w:qFormat/>
    <w:pPr>
      <w:keepNext/>
      <w:keepLines/>
      <w:numPr>
        <w:numId w:val="1"/>
      </w:numPr>
      <w:spacing w:before="120" w:after="120"/>
      <w:ind w:firstLineChars="0"/>
      <w:outlineLvl w:val="0"/>
    </w:pPr>
    <w:rPr>
      <w:rFonts w:eastAsia="黑体"/>
      <w:b/>
      <w:bCs/>
      <w:kern w:val="44"/>
      <w:sz w:val="28"/>
      <w:szCs w:val="44"/>
    </w:rPr>
  </w:style>
  <w:style w:type="paragraph" w:styleId="2">
    <w:name w:val="heading 2"/>
    <w:basedOn w:val="a"/>
    <w:next w:val="a"/>
    <w:link w:val="20"/>
    <w:unhideWhenUsed/>
    <w:qFormat/>
    <w:pPr>
      <w:keepNext/>
      <w:keepLines/>
      <w:numPr>
        <w:ilvl w:val="1"/>
        <w:numId w:val="1"/>
      </w:numPr>
      <w:spacing w:beforeLines="50" w:before="50" w:afterLines="50" w:after="50"/>
      <w:ind w:firstLineChars="0"/>
      <w:outlineLvl w:val="1"/>
    </w:pPr>
    <w:rPr>
      <w:rFonts w:asciiTheme="majorHAnsi" w:eastAsia="黑体" w:hAnsiTheme="majorHAnsi" w:cstheme="majorBidi"/>
      <w:b/>
      <w:bCs/>
      <w:sz w:val="24"/>
      <w:szCs w:val="32"/>
    </w:rPr>
  </w:style>
  <w:style w:type="paragraph" w:styleId="3">
    <w:name w:val="heading 3"/>
    <w:basedOn w:val="a"/>
    <w:next w:val="a"/>
    <w:link w:val="30"/>
    <w:unhideWhenUsed/>
    <w:qFormat/>
    <w:pPr>
      <w:keepNext/>
      <w:keepLines/>
      <w:numPr>
        <w:ilvl w:val="2"/>
        <w:numId w:val="1"/>
      </w:numPr>
      <w:spacing w:beforeLines="50" w:before="50" w:afterLines="50" w:after="50"/>
      <w:ind w:firstLineChars="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rFonts w:asciiTheme="minorHAnsi" w:eastAsia="黑体" w:hAnsiTheme="minorHAnsi"/>
      <w:b/>
      <w:bCs/>
      <w:kern w:val="44"/>
      <w:sz w:val="28"/>
      <w:szCs w:val="44"/>
    </w:rPr>
  </w:style>
  <w:style w:type="character" w:customStyle="1" w:styleId="20">
    <w:name w:val="标题 2 字符"/>
    <w:basedOn w:val="a0"/>
    <w:link w:val="2"/>
    <w:uiPriority w:val="9"/>
    <w:qFormat/>
    <w:rPr>
      <w:rFonts w:asciiTheme="majorHAnsi" w:eastAsia="黑体" w:hAnsiTheme="majorHAnsi" w:cstheme="majorBidi"/>
      <w:b/>
      <w:bCs/>
      <w:sz w:val="24"/>
      <w:szCs w:val="32"/>
    </w:rPr>
  </w:style>
  <w:style w:type="character" w:customStyle="1" w:styleId="30">
    <w:name w:val="标题 3 字符"/>
    <w:basedOn w:val="a0"/>
    <w:link w:val="3"/>
    <w:uiPriority w:val="9"/>
    <w:qFormat/>
    <w:rPr>
      <w:rFonts w:eastAsia="宋体"/>
      <w:b/>
      <w:bCs/>
      <w:sz w:val="24"/>
      <w:szCs w:val="32"/>
    </w:rPr>
  </w:style>
  <w:style w:type="character" w:customStyle="1" w:styleId="AMEquationSection">
    <w:name w:val="AMEquationSection"/>
    <w:basedOn w:val="a0"/>
    <w:qFormat/>
    <w:rPr>
      <w:vanish/>
      <w:color w:val="FF0000"/>
    </w:rPr>
  </w:style>
  <w:style w:type="paragraph" w:customStyle="1" w:styleId="AMDisplayEquation">
    <w:name w:val="AMDisplayEquation"/>
    <w:basedOn w:val="a"/>
    <w:next w:val="a"/>
    <w:qFormat/>
    <w:pPr>
      <w:tabs>
        <w:tab w:val="center" w:pos="4160"/>
        <w:tab w:val="right" w:pos="8300"/>
      </w:tabs>
      <w:jc w:val="right"/>
    </w:pPr>
  </w:style>
  <w:style w:type="character" w:styleId="a4">
    <w:name w:val="Placeholder Text"/>
    <w:basedOn w:val="a0"/>
    <w:uiPriority w:val="99"/>
    <w:semiHidden/>
    <w:rsid w:val="000376F0"/>
    <w:rPr>
      <w:color w:val="808080"/>
    </w:rPr>
  </w:style>
  <w:style w:type="paragraph" w:styleId="a5">
    <w:name w:val="header"/>
    <w:basedOn w:val="a"/>
    <w:link w:val="a6"/>
    <w:rsid w:val="0060252E"/>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rsid w:val="0060252E"/>
    <w:rPr>
      <w:rFonts w:eastAsia="宋体"/>
      <w:kern w:val="2"/>
      <w:sz w:val="18"/>
      <w:szCs w:val="18"/>
    </w:rPr>
  </w:style>
  <w:style w:type="paragraph" w:styleId="a7">
    <w:name w:val="footer"/>
    <w:basedOn w:val="a"/>
    <w:link w:val="a8"/>
    <w:rsid w:val="0060252E"/>
    <w:pPr>
      <w:tabs>
        <w:tab w:val="center" w:pos="4153"/>
        <w:tab w:val="right" w:pos="8306"/>
      </w:tabs>
      <w:snapToGrid w:val="0"/>
      <w:spacing w:line="240" w:lineRule="auto"/>
      <w:jc w:val="left"/>
    </w:pPr>
    <w:rPr>
      <w:sz w:val="18"/>
      <w:szCs w:val="18"/>
    </w:rPr>
  </w:style>
  <w:style w:type="character" w:customStyle="1" w:styleId="a8">
    <w:name w:val="页脚 字符"/>
    <w:basedOn w:val="a0"/>
    <w:link w:val="a7"/>
    <w:rsid w:val="0060252E"/>
    <w:rPr>
      <w:rFonts w:eastAsia="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image" Target="media/image9.wmf"/><Relationship Id="rId39" Type="http://schemas.openxmlformats.org/officeDocument/2006/relationships/oleObject" Target="embeddings/oleObject17.bin"/><Relationship Id="rId21" Type="http://schemas.openxmlformats.org/officeDocument/2006/relationships/image" Target="media/image7.wmf"/><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21.bin"/><Relationship Id="rId50" Type="http://schemas.openxmlformats.org/officeDocument/2006/relationships/image" Target="media/image21.wmf"/><Relationship Id="rId55" Type="http://schemas.openxmlformats.org/officeDocument/2006/relationships/oleObject" Target="embeddings/oleObject25.bin"/><Relationship Id="rId63" Type="http://schemas.openxmlformats.org/officeDocument/2006/relationships/oleObject" Target="embeddings/oleObject29.bin"/><Relationship Id="rId68" Type="http://schemas.openxmlformats.org/officeDocument/2006/relationships/image" Target="media/image30.wmf"/><Relationship Id="rId76" Type="http://schemas.openxmlformats.org/officeDocument/2006/relationships/image" Target="media/image34.wmf"/><Relationship Id="rId84"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oleObject" Target="embeddings/oleObject33.bin"/><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oleObject" Target="embeddings/oleObject12.bin"/><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6.bin"/><Relationship Id="rId40" Type="http://schemas.openxmlformats.org/officeDocument/2006/relationships/image" Target="media/image16.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image" Target="media/image33.wmf"/><Relationship Id="rId79" Type="http://schemas.openxmlformats.org/officeDocument/2006/relationships/oleObject" Target="embeddings/oleObject37.bin"/><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28.bin"/><Relationship Id="rId82" Type="http://schemas.openxmlformats.org/officeDocument/2006/relationships/footer" Target="footer1.xml"/><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2.bin"/><Relationship Id="rId77" Type="http://schemas.openxmlformats.org/officeDocument/2006/relationships/oleObject" Target="embeddings/oleObject36.bin"/><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image" Target="media/image32.wmf"/><Relationship Id="rId80" Type="http://schemas.openxmlformats.org/officeDocument/2006/relationships/header" Target="header1.xml"/><Relationship Id="rId85"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5.bin"/><Relationship Id="rId83"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2.wmf"/><Relationship Id="rId31" Type="http://schemas.openxmlformats.org/officeDocument/2006/relationships/oleObject" Target="embeddings/oleObject13.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5.wmf"/><Relationship Id="rId81" Type="http://schemas.openxmlformats.org/officeDocument/2006/relationships/header" Target="header2.xml"/><Relationship Id="rId86"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1143</Words>
  <Characters>6516</Characters>
  <Application>Microsoft Office Word</Application>
  <DocSecurity>0</DocSecurity>
  <Lines>54</Lines>
  <Paragraphs>15</Paragraphs>
  <ScaleCrop>false</ScaleCrop>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陈陈</dc:creator>
  <cp:lastModifiedBy>王 云鹏</cp:lastModifiedBy>
  <cp:revision>3</cp:revision>
  <dcterms:created xsi:type="dcterms:W3CDTF">2020-02-07T09:09:00Z</dcterms:created>
  <dcterms:modified xsi:type="dcterms:W3CDTF">2020-02-07T09:41:00Z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AMEquationNumber2">
    <vt:lpwstr>(#E1)</vt:lpwstr>
  </property>
  <property fmtid="{D5CDD505-2E9C-101B-9397-08002B2CF9AE}" pid="4" name="AMCustomEquationNumber">
    <vt:lpwstr>1</vt:lpwstr>
  </property>
  <property fmtid="{D5CDD505-2E9C-101B-9397-08002B2CF9AE}" pid="5" name="AMEquationSection">
    <vt:lpwstr>1</vt:lpwstr>
  </property>
  <property fmtid="{D5CDD505-2E9C-101B-9397-08002B2CF9AE}" pid="6" name="AMWinEqns">
    <vt:bool>true</vt:bool>
  </property>
</Properties>
</file>