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207AC" w14:textId="67E3F2DF" w:rsidR="000A37AC" w:rsidRDefault="007B5157">
      <w:r>
        <w:rPr>
          <w:rFonts w:hint="eastAsia"/>
        </w:rPr>
        <w:t>对于求解过程的阐述：</w:t>
      </w:r>
    </w:p>
    <w:p w14:paraId="2EE95690" w14:textId="6814B1F3" w:rsidR="007B5157" w:rsidRDefault="007B5157">
      <w:r>
        <w:rPr>
          <w:rFonts w:hint="eastAsia"/>
        </w:rPr>
        <w:t>由于</w:t>
      </w:r>
      <w:proofErr w:type="gramStart"/>
      <w:r>
        <w:rPr>
          <w:rFonts w:hint="eastAsia"/>
        </w:rPr>
        <w:t>地图读</w:t>
      </w:r>
      <w:proofErr w:type="gramEnd"/>
      <w:r>
        <w:rPr>
          <w:rFonts w:hint="eastAsia"/>
        </w:rPr>
        <w:t>进</w:t>
      </w:r>
      <w:proofErr w:type="spellStart"/>
      <w:r>
        <w:rPr>
          <w:rFonts w:hint="eastAsia"/>
        </w:rPr>
        <w:t>matlab</w:t>
      </w:r>
      <w:proofErr w:type="spellEnd"/>
      <w:r>
        <w:rPr>
          <w:rFonts w:hint="eastAsia"/>
        </w:rPr>
        <w:t>后以矩阵存储，矩阵的每个数据代表图片的像素点的RGB颜色，因此可根据地图中公路的颜色特征提取出公路。因此题目中所给的位置信息：经纬度——就已经转换为矩阵中的行列序号信息，因此在随后的计算中，均以矩阵中的位置信息代替经纬度信息。在计算集装箱最佳位置时，</w:t>
      </w:r>
      <w:r w:rsidR="00CD0FBA">
        <w:rPr>
          <w:rFonts w:hint="eastAsia"/>
        </w:rPr>
        <w:t>只需计算出矩阵中每个点所代表的长度</w:t>
      </w:r>
      <w:proofErr w:type="spellStart"/>
      <w:r w:rsidR="00CD0FBA">
        <w:rPr>
          <w:rFonts w:hint="eastAsia"/>
        </w:rPr>
        <w:t>lamda</w:t>
      </w:r>
      <w:proofErr w:type="spellEnd"/>
      <w:r w:rsidR="00CD0FBA">
        <w:t>(</w:t>
      </w:r>
      <w:r w:rsidR="00CD0FBA">
        <w:rPr>
          <w:rFonts w:hint="eastAsia"/>
        </w:rPr>
        <w:t>单位：千米/点)，即可将原本的长度信息转换为点的个数信息，从而方便计算。</w:t>
      </w:r>
    </w:p>
    <w:p w14:paraId="7CFBB00F" w14:textId="5E9E2828" w:rsidR="00CD0FBA" w:rsidRDefault="00CD0FBA"/>
    <w:p w14:paraId="74777858" w14:textId="5103912F" w:rsidR="00CD0FBA" w:rsidRDefault="00CD0FBA">
      <w:r>
        <w:rPr>
          <w:rFonts w:hint="eastAsia"/>
        </w:rPr>
        <w:t>对于模型验证的阐述：</w:t>
      </w:r>
    </w:p>
    <w:p w14:paraId="10E58ACC" w14:textId="70D6743C" w:rsidR="00CD0FBA" w:rsidRDefault="00CD0FBA">
      <w:r>
        <w:rPr>
          <w:rFonts w:hint="eastAsia"/>
        </w:rPr>
        <w:t>由于计算过程中约束条件已保证无人机在侦测道路时不会超过最大航程，因此对于飞行路线的验证可以省略。</w:t>
      </w:r>
    </w:p>
    <w:p w14:paraId="08C3998A" w14:textId="1AA4DE27" w:rsidR="001A12A8" w:rsidRDefault="001A12A8"/>
    <w:p w14:paraId="1A8B1D8D" w14:textId="77777777" w:rsidR="001A12A8" w:rsidRDefault="001A12A8">
      <w:bookmarkStart w:id="0" w:name="_GoBack"/>
      <w:r>
        <w:rPr>
          <w:rFonts w:hint="eastAsia"/>
        </w:rPr>
        <w:t>敏感性分析（伪）：</w:t>
      </w:r>
    </w:p>
    <w:p w14:paraId="418E5FC3" w14:textId="7EA844CA" w:rsidR="001A12A8" w:rsidRDefault="001A12A8">
      <w:r>
        <w:rPr>
          <w:rFonts w:hint="eastAsia"/>
        </w:rPr>
        <w:t>我们充分利用携带的无人机完成送药和侦察任务，但面对超出现有援救系统能力的状况时，需要对救援系统做出调整与权衡。</w:t>
      </w:r>
      <w:r>
        <w:t xml:space="preserve"> </w:t>
      </w:r>
    </w:p>
    <w:p w14:paraId="41EB30BF" w14:textId="235A0074" w:rsidR="001A12A8" w:rsidRDefault="001A12A8">
      <w:r>
        <w:rPr>
          <w:rFonts w:hint="eastAsia"/>
        </w:rPr>
        <w:t>如果需要提高道路的侦察率，需要部署更多的集装箱携带无人机</w:t>
      </w:r>
      <w:r w:rsidR="00706688">
        <w:rPr>
          <w:rFonts w:hint="eastAsia"/>
        </w:rPr>
        <w:t>以完成侦察任务。</w:t>
      </w:r>
    </w:p>
    <w:p w14:paraId="2E2A040F" w14:textId="47A32FE7" w:rsidR="001A12A8" w:rsidRDefault="001A12A8">
      <w:r>
        <w:rPr>
          <w:rFonts w:hint="eastAsia"/>
        </w:rPr>
        <w:t>如果面对出现更多的医院需要药品，那么需要部署更多的集装箱以满足要求。</w:t>
      </w:r>
    </w:p>
    <w:p w14:paraId="5E24FA28" w14:textId="4ED027D3" w:rsidR="001A12A8" w:rsidRDefault="001A12A8">
      <w:r>
        <w:rPr>
          <w:rFonts w:hint="eastAsia"/>
        </w:rPr>
        <w:t>如果每个医院</w:t>
      </w:r>
      <w:r w:rsidR="00706688">
        <w:rPr>
          <w:rFonts w:hint="eastAsia"/>
        </w:rPr>
        <w:t>每日需要的药品数增加，那么一个集装箱需要携带更多的无人机以运送药品。</w:t>
      </w:r>
    </w:p>
    <w:p w14:paraId="2294A0A5" w14:textId="59D4669B" w:rsidR="00706688" w:rsidRDefault="00706688">
      <w:r>
        <w:rPr>
          <w:rFonts w:hint="eastAsia"/>
        </w:rPr>
        <w:t>同时，增加无人机会导致集装箱携带的药品数目减少，导致支援的天数减少。</w:t>
      </w:r>
    </w:p>
    <w:p w14:paraId="4471303C" w14:textId="5F6F7DE9" w:rsidR="00706688" w:rsidRDefault="00706688">
      <w:pPr>
        <w:rPr>
          <w:rFonts w:hint="eastAsia"/>
        </w:rPr>
      </w:pPr>
      <w:r>
        <w:rPr>
          <w:rFonts w:hint="eastAsia"/>
        </w:rPr>
        <w:t>而增加集装箱数目会导致成本提高，尤其在面对远离其他医院的单独医院时，救援系统得不到充分利用，比如本次救援的hospital5.</w:t>
      </w:r>
    </w:p>
    <w:bookmarkEnd w:id="0"/>
    <w:p w14:paraId="1E9F869B" w14:textId="77777777" w:rsidR="001A12A8" w:rsidRPr="00CD0FBA" w:rsidRDefault="001A12A8">
      <w:pPr>
        <w:rPr>
          <w:rFonts w:hint="eastAsia"/>
        </w:rPr>
      </w:pPr>
    </w:p>
    <w:sectPr w:rsidR="001A12A8" w:rsidRPr="00CD0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43"/>
    <w:rsid w:val="000A37AC"/>
    <w:rsid w:val="001A12A8"/>
    <w:rsid w:val="00706688"/>
    <w:rsid w:val="007B5157"/>
    <w:rsid w:val="00CC2443"/>
    <w:rsid w:val="00CD0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3560"/>
  <w15:chartTrackingRefBased/>
  <w15:docId w15:val="{FB670B13-D31F-4864-A802-B75BBE63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云鹏</dc:creator>
  <cp:keywords/>
  <dc:description/>
  <cp:lastModifiedBy>王 云鹏</cp:lastModifiedBy>
  <cp:revision>3</cp:revision>
  <dcterms:created xsi:type="dcterms:W3CDTF">2020-02-07T09:02:00Z</dcterms:created>
  <dcterms:modified xsi:type="dcterms:W3CDTF">2020-02-07T10:22:00Z</dcterms:modified>
</cp:coreProperties>
</file>