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hangingChars="200"/>
        <w:jc w:val="center"/>
        <w:rPr>
          <w:rFonts w:ascii="仿宋" w:hAnsi="仿宋" w:eastAsia="仿宋"/>
          <w:sz w:val="36"/>
          <w:szCs w:val="36"/>
        </w:rPr>
      </w:pPr>
      <w:r>
        <w:rPr>
          <w:rFonts w:hint="eastAsia" w:ascii="Times New Roman" w:hAnsi="Times New Roman" w:eastAsia="Times New Roman"/>
          <w:b/>
          <w:bCs/>
          <w:sz w:val="36"/>
          <w:szCs w:val="36"/>
        </w:rPr>
        <w:t>Java语言与系统设计期末考试方案</w:t>
      </w:r>
    </w:p>
    <w:p>
      <w:pPr>
        <w:spacing w:line="360" w:lineRule="auto"/>
        <w:ind w:hangingChars="200"/>
        <w:jc w:val="center"/>
        <w:rPr>
          <w:rFonts w:hint="default" w:ascii="仿宋" w:hAnsi="仿宋" w:eastAsia="仿宋"/>
          <w:b/>
          <w:bCs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hint="eastAsia" w:ascii="仿宋" w:hAnsi="仿宋" w:eastAsia="仿宋"/>
          <w:b/>
          <w:bCs/>
          <w:color w:val="000000"/>
          <w:sz w:val="28"/>
          <w:szCs w:val="28"/>
          <w:shd w:val="clear" w:fill="FFFFFF"/>
          <w:lang w:val="en-US" w:eastAsia="zh-CN"/>
        </w:rPr>
        <w:t>郭克华老师教学班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hangingChars="200"/>
        <w:jc w:val="left"/>
        <w:textAlignment w:val="auto"/>
        <w:rPr>
          <w:rFonts w:hint="eastAsia" w:ascii="仿宋" w:hAnsi="仿宋" w:eastAsia="仿宋"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hint="eastAsia" w:ascii="仿宋" w:hAnsi="仿宋" w:eastAsia="仿宋"/>
          <w:color w:val="000000"/>
          <w:sz w:val="28"/>
          <w:szCs w:val="28"/>
          <w:shd w:val="clear" w:fill="FFFFFF"/>
          <w:lang w:val="en-US" w:eastAsia="zh-CN"/>
        </w:rPr>
        <w:t>一、时间：6月20日上午10点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hangingChars="200"/>
        <w:jc w:val="left"/>
        <w:textAlignment w:val="auto"/>
        <w:rPr>
          <w:rFonts w:hint="eastAsia" w:ascii="仿宋" w:hAnsi="仿宋" w:eastAsia="仿宋"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hint="eastAsia" w:ascii="仿宋" w:hAnsi="仿宋" w:eastAsia="仿宋"/>
          <w:color w:val="000000"/>
          <w:sz w:val="28"/>
          <w:szCs w:val="28"/>
          <w:shd w:val="clear" w:fill="FFFFFF"/>
          <w:lang w:val="en-US" w:eastAsia="zh-CN"/>
        </w:rPr>
        <w:t>二、工具：腾讯会议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hangingChars="200"/>
        <w:jc w:val="left"/>
        <w:textAlignment w:val="auto"/>
        <w:rPr>
          <w:rFonts w:hint="eastAsia" w:ascii="仿宋" w:hAnsi="仿宋" w:eastAsia="仿宋"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hint="eastAsia" w:ascii="仿宋" w:hAnsi="仿宋" w:eastAsia="仿宋"/>
          <w:color w:val="000000"/>
          <w:sz w:val="28"/>
          <w:szCs w:val="28"/>
          <w:shd w:val="clear" w:fill="FFFFFF"/>
          <w:lang w:val="en-US" w:eastAsia="zh-CN"/>
        </w:rPr>
        <w:t>三、方式：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19" w:leftChars="9" w:firstLine="537" w:firstLineChars="192"/>
        <w:jc w:val="left"/>
        <w:textAlignment w:val="auto"/>
        <w:rPr>
          <w:rFonts w:hint="eastAsia" w:ascii="仿宋" w:hAnsi="仿宋" w:eastAsia="仿宋"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hint="eastAsia" w:ascii="仿宋" w:hAnsi="仿宋" w:eastAsia="仿宋"/>
          <w:color w:val="000000"/>
          <w:sz w:val="28"/>
          <w:szCs w:val="28"/>
          <w:shd w:val="clear" w:fill="FFFFFF"/>
          <w:lang w:val="en-US" w:eastAsia="zh-CN"/>
        </w:rPr>
        <w:t>分组：16人一组，每组配2位监考老师，教师1为主监考，教师2为副监考。具体分组名单附后。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19" w:leftChars="9" w:firstLine="537" w:firstLineChars="192"/>
        <w:jc w:val="left"/>
        <w:textAlignment w:val="auto"/>
        <w:rPr>
          <w:rFonts w:hint="default" w:ascii="仿宋" w:hAnsi="仿宋" w:eastAsia="仿宋"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hint="eastAsia" w:ascii="仿宋" w:hAnsi="仿宋" w:eastAsia="仿宋"/>
          <w:color w:val="000000"/>
          <w:sz w:val="28"/>
          <w:szCs w:val="28"/>
          <w:shd w:val="clear" w:fill="FFFFFF"/>
          <w:lang w:val="en-US" w:eastAsia="zh-CN"/>
        </w:rPr>
        <w:t>考试形式：五道主观题，闭卷考，不能翻书查电脑，在纸上作答，腾讯会议摄像头拍摄学生纸上答题场景（半身），答完通过教学群中的QQ会话，拍照传回监考老师QQ。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hangingChars="200"/>
        <w:jc w:val="left"/>
        <w:textAlignment w:val="auto"/>
        <w:rPr>
          <w:rFonts w:hint="eastAsia" w:ascii="仿宋" w:hAnsi="仿宋" w:eastAsia="仿宋"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hint="eastAsia" w:ascii="仿宋" w:hAnsi="仿宋" w:eastAsia="仿宋"/>
          <w:color w:val="000000"/>
          <w:sz w:val="28"/>
          <w:szCs w:val="28"/>
          <w:shd w:val="clear" w:fill="FFFFFF"/>
          <w:lang w:val="en-US" w:eastAsia="zh-CN"/>
        </w:rPr>
        <w:t>四：学生准备工作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19" w:leftChars="9" w:firstLine="537" w:firstLineChars="192"/>
        <w:jc w:val="left"/>
        <w:textAlignment w:val="auto"/>
        <w:rPr>
          <w:rFonts w:hint="default" w:ascii="仿宋" w:hAnsi="仿宋" w:eastAsia="仿宋"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hint="eastAsia" w:ascii="仿宋" w:hAnsi="仿宋" w:eastAsia="仿宋"/>
          <w:color w:val="000000"/>
          <w:sz w:val="28"/>
          <w:szCs w:val="28"/>
          <w:shd w:val="clear" w:fill="FFFFFF"/>
          <w:lang w:val="en-US" w:eastAsia="zh-CN"/>
        </w:rPr>
        <w:t>答题纸若干张，笔，手机（或电脑），网络（要求能够连续支持2个半小时的腾讯会议视频会话）。最好有手表能控制考试时间。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hangingChars="200"/>
        <w:jc w:val="left"/>
        <w:textAlignment w:val="auto"/>
        <w:rPr>
          <w:rFonts w:hint="eastAsia" w:ascii="仿宋" w:hAnsi="仿宋" w:eastAsia="仿宋"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hint="eastAsia" w:ascii="仿宋" w:hAnsi="仿宋" w:eastAsia="仿宋"/>
          <w:color w:val="000000"/>
          <w:sz w:val="28"/>
          <w:szCs w:val="28"/>
          <w:shd w:val="clear" w:fill="FFFFFF"/>
          <w:lang w:val="en-US" w:eastAsia="zh-CN"/>
        </w:rPr>
        <w:t>五、考试流程：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19" w:leftChars="9" w:firstLine="537" w:firstLineChars="192"/>
        <w:jc w:val="left"/>
        <w:textAlignment w:val="auto"/>
        <w:rPr>
          <w:rFonts w:hint="default" w:ascii="仿宋" w:hAnsi="仿宋" w:eastAsia="仿宋"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hint="eastAsia" w:ascii="仿宋" w:hAnsi="仿宋" w:eastAsia="仿宋"/>
          <w:color w:val="000000"/>
          <w:sz w:val="28"/>
          <w:szCs w:val="28"/>
          <w:shd w:val="clear" w:fill="FFFFFF"/>
          <w:lang w:val="en-US" w:eastAsia="zh-CN"/>
        </w:rPr>
        <w:t>1、6月19日，将四个组的腾讯会议号发到教学QQ群，大家测试。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19" w:leftChars="9" w:firstLine="537" w:firstLineChars="192"/>
        <w:jc w:val="left"/>
        <w:textAlignment w:val="auto"/>
        <w:rPr>
          <w:rFonts w:hint="eastAsia" w:ascii="仿宋" w:hAnsi="仿宋" w:eastAsia="仿宋"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hint="eastAsia" w:ascii="仿宋" w:hAnsi="仿宋" w:eastAsia="仿宋"/>
          <w:color w:val="000000"/>
          <w:sz w:val="28"/>
          <w:szCs w:val="28"/>
          <w:shd w:val="clear" w:fill="FFFFFF"/>
          <w:lang w:val="en-US" w:eastAsia="zh-CN"/>
        </w:rPr>
        <w:t>2、6月20日上午9:40，学生按照组进入腾讯会议。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19" w:leftChars="9" w:firstLine="537" w:firstLineChars="192"/>
        <w:jc w:val="left"/>
        <w:textAlignment w:val="auto"/>
        <w:rPr>
          <w:rFonts w:hint="eastAsia" w:ascii="仿宋" w:hAnsi="仿宋" w:eastAsia="仿宋"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hint="eastAsia" w:ascii="仿宋" w:hAnsi="仿宋" w:eastAsia="仿宋"/>
          <w:color w:val="000000"/>
          <w:sz w:val="28"/>
          <w:szCs w:val="28"/>
          <w:shd w:val="clear" w:fill="FFFFFF"/>
          <w:lang w:val="en-US" w:eastAsia="zh-CN"/>
        </w:rPr>
        <w:t>3、9:40-10:00，学生通过摄像头验证自己的身份，学生要确保安静环境，考试不受打搅。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19" w:leftChars="9" w:firstLine="537" w:firstLineChars="192"/>
        <w:jc w:val="left"/>
        <w:textAlignment w:val="auto"/>
        <w:rPr>
          <w:rFonts w:hint="eastAsia" w:ascii="仿宋" w:hAnsi="仿宋" w:eastAsia="仿宋"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hint="eastAsia" w:ascii="仿宋" w:hAnsi="仿宋" w:eastAsia="仿宋"/>
          <w:color w:val="000000"/>
          <w:sz w:val="28"/>
          <w:szCs w:val="28"/>
          <w:shd w:val="clear" w:fill="FFFFFF"/>
          <w:lang w:val="en-US" w:eastAsia="zh-CN"/>
        </w:rPr>
        <w:t>4、10:00，教师通过腾讯会议屏幕共享，将题目展示给学生。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19" w:leftChars="9" w:firstLine="537" w:firstLineChars="192"/>
        <w:jc w:val="left"/>
        <w:textAlignment w:val="auto"/>
        <w:rPr>
          <w:rFonts w:hint="default" w:ascii="仿宋" w:hAnsi="仿宋" w:eastAsia="仿宋"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hint="eastAsia" w:ascii="仿宋" w:hAnsi="仿宋" w:eastAsia="仿宋"/>
          <w:color w:val="000000"/>
          <w:sz w:val="28"/>
          <w:szCs w:val="28"/>
          <w:shd w:val="clear" w:fill="FFFFFF"/>
          <w:lang w:val="en-US" w:eastAsia="zh-CN"/>
        </w:rPr>
        <w:t>5、10:00-10:10，学生将题目抄到答题纸上。</w:t>
      </w:r>
      <w:r>
        <w:rPr>
          <w:rFonts w:hint="eastAsia" w:ascii="仿宋" w:hAnsi="仿宋" w:eastAsia="仿宋"/>
          <w:b/>
          <w:bCs/>
          <w:color w:val="C00000"/>
          <w:sz w:val="28"/>
          <w:szCs w:val="28"/>
          <w:shd w:val="clear" w:fill="FFFFFF"/>
          <w:lang w:val="en-US" w:eastAsia="zh-CN"/>
        </w:rPr>
        <w:t>答题时，</w:t>
      </w:r>
      <w:r>
        <w:rPr>
          <w:rFonts w:hint="eastAsia" w:ascii="仿宋" w:hAnsi="仿宋" w:eastAsia="仿宋"/>
          <w:b/>
          <w:bCs/>
          <w:color w:val="C00000"/>
          <w:sz w:val="28"/>
          <w:szCs w:val="28"/>
          <w:shd w:val="clear" w:fill="FFFFFF"/>
          <w:lang w:val="en-US" w:eastAsia="zh-CN"/>
        </w:rPr>
        <w:t>学生坐在离摄像头1米开外的位置，要求能够拍到自己答题的场景（半身）。桌上不能有书本、电脑等物。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19" w:leftChars="9" w:firstLine="537" w:firstLineChars="192"/>
        <w:jc w:val="left"/>
        <w:textAlignment w:val="auto"/>
        <w:rPr>
          <w:rFonts w:hint="default" w:ascii="仿宋" w:hAnsi="仿宋" w:eastAsia="仿宋"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hint="eastAsia" w:ascii="仿宋" w:hAnsi="仿宋" w:eastAsia="仿宋"/>
          <w:color w:val="000000"/>
          <w:sz w:val="28"/>
          <w:szCs w:val="28"/>
          <w:shd w:val="clear" w:fill="FFFFFF"/>
          <w:lang w:val="en-US" w:eastAsia="zh-CN"/>
        </w:rPr>
        <w:t>6、11:50，</w:t>
      </w:r>
      <w:r>
        <w:rPr>
          <w:rFonts w:hint="eastAsia" w:ascii="仿宋" w:hAnsi="仿宋" w:eastAsia="仿宋"/>
          <w:b/>
          <w:bCs/>
          <w:color w:val="C00000"/>
          <w:sz w:val="28"/>
          <w:szCs w:val="28"/>
          <w:shd w:val="clear" w:fill="FFFFFF"/>
          <w:lang w:val="en-US" w:eastAsia="zh-CN"/>
        </w:rPr>
        <w:t>收卷，学生用手机打开QQ，选择监考教师1的会话，将答案拍照传回。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hangingChars="200"/>
        <w:jc w:val="left"/>
        <w:textAlignment w:val="auto"/>
        <w:rPr>
          <w:rFonts w:hint="eastAsia" w:ascii="仿宋" w:hAnsi="仿宋" w:eastAsia="仿宋"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hint="eastAsia" w:ascii="仿宋" w:hAnsi="仿宋" w:eastAsia="仿宋"/>
          <w:color w:val="000000"/>
          <w:sz w:val="28"/>
          <w:szCs w:val="28"/>
          <w:shd w:val="clear" w:fill="FFFFFF"/>
          <w:lang w:val="en-US" w:eastAsia="zh-CN"/>
        </w:rPr>
        <w:t>六、注意事项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19" w:leftChars="9" w:firstLine="537" w:firstLineChars="192"/>
        <w:jc w:val="left"/>
        <w:textAlignment w:val="auto"/>
        <w:rPr>
          <w:rFonts w:hint="default" w:ascii="仿宋" w:hAnsi="仿宋" w:eastAsia="仿宋"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hint="eastAsia" w:ascii="仿宋" w:hAnsi="仿宋" w:eastAsia="仿宋"/>
          <w:color w:val="000000"/>
          <w:sz w:val="28"/>
          <w:szCs w:val="28"/>
          <w:shd w:val="clear" w:fill="FFFFFF"/>
          <w:lang w:val="en-US" w:eastAsia="zh-CN"/>
        </w:rPr>
        <w:t>1、考试为闭卷考，不允许翻书，操作电脑，否则按照作弊处理。不得迟到或中途离场。</w:t>
      </w:r>
      <w:r>
        <w:rPr>
          <w:rFonts w:hint="eastAsia" w:ascii="仿宋" w:hAnsi="仿宋" w:eastAsia="仿宋"/>
          <w:b/>
          <w:bCs/>
          <w:color w:val="C00000"/>
          <w:sz w:val="28"/>
          <w:szCs w:val="28"/>
          <w:shd w:val="clear" w:fill="FFFFFF"/>
          <w:lang w:val="en-US" w:eastAsia="zh-CN"/>
        </w:rPr>
        <w:t>请在每页答题纸上写上自己的学号、姓名，抄题时每页1道题，不管有没有答，都要拍照上来，以免遗漏</w:t>
      </w:r>
      <w:r>
        <w:rPr>
          <w:rFonts w:hint="eastAsia" w:ascii="仿宋" w:hAnsi="仿宋" w:eastAsia="仿宋"/>
          <w:color w:val="000000"/>
          <w:sz w:val="28"/>
          <w:szCs w:val="28"/>
          <w:shd w:val="clear" w:fill="FFFFFF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19" w:leftChars="9" w:firstLine="537" w:firstLineChars="192"/>
        <w:jc w:val="left"/>
        <w:textAlignment w:val="auto"/>
        <w:rPr>
          <w:rFonts w:hint="eastAsia" w:ascii="仿宋" w:hAnsi="仿宋" w:eastAsia="仿宋"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hint="eastAsia" w:ascii="仿宋" w:hAnsi="仿宋" w:eastAsia="仿宋"/>
          <w:color w:val="000000"/>
          <w:sz w:val="28"/>
          <w:szCs w:val="28"/>
          <w:shd w:val="clear" w:fill="FFFFFF"/>
          <w:lang w:val="en-US" w:eastAsia="zh-CN"/>
        </w:rPr>
        <w:t>2、请同学们事先准备好电脑（或手机），有摄像头有网，安装腾讯会议软件。如果不行的，请借用。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19" w:leftChars="9" w:firstLine="537" w:firstLineChars="192"/>
        <w:jc w:val="left"/>
        <w:textAlignment w:val="auto"/>
        <w:rPr>
          <w:rFonts w:hint="default" w:ascii="仿宋" w:hAnsi="仿宋" w:eastAsia="仿宋"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hint="eastAsia" w:ascii="仿宋" w:hAnsi="仿宋" w:eastAsia="仿宋"/>
          <w:color w:val="000000"/>
          <w:sz w:val="28"/>
          <w:szCs w:val="28"/>
          <w:shd w:val="clear" w:fill="FFFFFF"/>
          <w:lang w:val="en-US" w:eastAsia="zh-CN"/>
        </w:rPr>
        <w:t>3、积极鼓励同学们对其他同学的不良现象进行举报。举报事项包括：（1）考试过程通过任何方式获得他人帮助或帮助他人；（2）复制、保存、传播试卷内容；（3）翻看资料、代考、抄袭。举报以上情况的，请提供证据，一经查实，参与作弊的人员，一律以0分处理，并报学校纪律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19" w:leftChars="9" w:firstLine="537" w:firstLineChars="192"/>
        <w:jc w:val="left"/>
        <w:textAlignment w:val="auto"/>
        <w:rPr>
          <w:rFonts w:hint="eastAsia" w:ascii="仿宋" w:hAnsi="仿宋" w:eastAsia="仿宋"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hint="eastAsia" w:ascii="仿宋" w:hAnsi="仿宋" w:eastAsia="仿宋"/>
          <w:color w:val="000000"/>
          <w:sz w:val="28"/>
          <w:szCs w:val="28"/>
          <w:shd w:val="clear" w:fill="FFFFFF"/>
          <w:lang w:val="en-US" w:eastAsia="zh-CN"/>
        </w:rPr>
        <w:t>4、无理由不参加考试的，以缺考方式处理；</w:t>
      </w:r>
      <w:r>
        <w:rPr>
          <w:rFonts w:hint="eastAsia" w:ascii="仿宋" w:hAnsi="仿宋" w:eastAsia="仿宋"/>
          <w:b/>
          <w:bCs/>
          <w:color w:val="C00000"/>
          <w:sz w:val="28"/>
          <w:szCs w:val="28"/>
          <w:shd w:val="clear" w:fill="FFFFFF"/>
          <w:lang w:val="en-US" w:eastAsia="zh-CN"/>
        </w:rPr>
        <w:t>考试过程中发现突发情况的，及时通过QQ会话与监考老师联系，不要口头发言，影响其他同学；中途断网，无法开展监控的同学，请马上调试，调试不成，考试作废，待考试完毕，换备用题重考。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19" w:leftChars="9" w:firstLine="537" w:firstLineChars="192"/>
        <w:jc w:val="left"/>
        <w:textAlignment w:val="auto"/>
        <w:rPr>
          <w:rFonts w:hint="default" w:ascii="仿宋" w:hAnsi="仿宋" w:eastAsia="仿宋"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hint="eastAsia" w:ascii="仿宋" w:hAnsi="仿宋" w:eastAsia="仿宋"/>
          <w:color w:val="000000"/>
          <w:sz w:val="28"/>
          <w:szCs w:val="28"/>
          <w:shd w:val="clear" w:fill="FFFFFF"/>
          <w:lang w:val="en-US" w:eastAsia="zh-CN"/>
        </w:rPr>
        <w:t>请大家理性对待疫情期间网络考试，网络考试对教师来说，比线下组织要难。但是我们没有退路，一是下学期疫情不定，还有秋季课程；二是保研转专业需要成绩；三是届时课程都忘得差不多了，效果不好。要相信教师会努力设计公平有效的考试方式，请大家予以支持、谅解。谢谢！</w:t>
      </w:r>
    </w:p>
    <w:p>
      <w:pPr>
        <w:spacing w:line="360" w:lineRule="auto"/>
        <w:ind w:hangingChars="200"/>
        <w:jc w:val="left"/>
        <w:rPr>
          <w:rFonts w:ascii="仿宋" w:hAnsi="仿宋" w:eastAsia="仿宋"/>
          <w:color w:val="000000"/>
          <w:sz w:val="28"/>
          <w:szCs w:val="28"/>
          <w:shd w:val="clear" w:fill="FFFFFF"/>
        </w:rPr>
      </w:pPr>
      <w:r>
        <w:rPr>
          <w:rFonts w:ascii="仿宋" w:hAnsi="仿宋" w:eastAsia="仿宋"/>
          <w:color w:val="000000"/>
          <w:sz w:val="28"/>
          <w:szCs w:val="28"/>
          <w:shd w:val="clear" w:fill="FFFFFF"/>
        </w:rPr>
        <w:t>附件：分组情况</w:t>
      </w:r>
    </w:p>
    <w:p>
      <w:pPr>
        <w:spacing w:line="360" w:lineRule="auto"/>
        <w:ind w:hangingChars="200"/>
        <w:jc w:val="both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监考老师情况</w:t>
      </w:r>
    </w:p>
    <w:p>
      <w:pPr>
        <w:spacing w:line="360" w:lineRule="auto"/>
        <w:ind w:hangingChars="200"/>
        <w:jc w:val="center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1552575" cy="2162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hangingChars="200"/>
        <w:jc w:val="both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bookmarkStart w:id="0" w:name="_GoBack"/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分组情况</w:t>
      </w:r>
    </w:p>
    <w:tbl>
      <w:tblPr>
        <w:tblStyle w:val="5"/>
        <w:tblW w:w="0" w:type="auto"/>
        <w:tblInd w:w="2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2727"/>
        <w:gridCol w:w="3165"/>
        <w:gridCol w:w="2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6E3BC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</w:rPr>
              <w:t>组别</w:t>
            </w:r>
          </w:p>
        </w:tc>
        <w:tc>
          <w:tcPr>
            <w:tcW w:w="27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6E3BC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</w:rPr>
              <w:t>学号</w:t>
            </w:r>
          </w:p>
        </w:tc>
        <w:tc>
          <w:tcPr>
            <w:tcW w:w="31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6E3BC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</w:rPr>
              <w:t>姓名</w:t>
            </w:r>
          </w:p>
        </w:tc>
        <w:tc>
          <w:tcPr>
            <w:tcW w:w="22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6E3BC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</w:rPr>
              <w:t>班级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77" w:type="dxa"/>
            <w:vMerge w:val="restart"/>
            <w:tcBorders>
              <w:top w:val="single" w:color="auto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第一组</w:t>
            </w:r>
          </w:p>
          <w:p>
            <w:pPr>
              <w:spacing w:line="400" w:lineRule="atLeast"/>
              <w:ind w:hangingChars="200"/>
              <w:jc w:val="center"/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教师1</w:t>
            </w:r>
          </w:p>
          <w:p>
            <w:pPr>
              <w:spacing w:line="400" w:lineRule="atLeast"/>
              <w:ind w:hangingChars="200"/>
              <w:jc w:val="center"/>
              <w:rPr>
                <w:rFonts w:hint="default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教师2</w:t>
            </w:r>
          </w:p>
        </w:tc>
        <w:tc>
          <w:tcPr>
            <w:tcW w:w="2727" w:type="dxa"/>
            <w:tcBorders>
              <w:top w:val="single" w:color="auto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0110160226</w:t>
            </w:r>
          </w:p>
        </w:tc>
        <w:tc>
          <w:tcPr>
            <w:tcW w:w="3165" w:type="dxa"/>
            <w:tcBorders>
              <w:top w:val="single" w:color="auto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王艺瑾</w:t>
            </w:r>
          </w:p>
        </w:tc>
        <w:tc>
          <w:tcPr>
            <w:tcW w:w="2220" w:type="dxa"/>
            <w:tcBorders>
              <w:top w:val="single" w:color="auto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物联网1801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0401170324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颜超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大数据1701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8205180725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刘润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物联网1801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8206180408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姜涛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电科1804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8208180115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范伟锋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信安1801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8208180121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赵含宇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信安1801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8208180203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胡可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信安1801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8208180210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格央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信安1802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8208180302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罗龙光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信安1801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8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8208180316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杨泽南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信安1802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820818031tu9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徐杰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信安1802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8208180320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张玉奇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物联网1801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8208180325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舒胜军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信安1802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8208180327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马正东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物联网1802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8208180328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朱博文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物联网1801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8208180405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马铜陵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物联网1802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7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第二组</w:t>
            </w:r>
          </w:p>
          <w:p>
            <w:pPr>
              <w:spacing w:line="400" w:lineRule="atLeast"/>
              <w:ind w:hangingChars="200"/>
              <w:jc w:val="center"/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教师1</w:t>
            </w:r>
          </w:p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教师2</w:t>
            </w: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8208180421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左恩瑜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信安1801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8208180426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张一帆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物联网1801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8208180501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白格非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物联网1802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8208180510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王纪桢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信安1802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8208180516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文鑫锐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信安1802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8208180526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周昊晨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物联网1801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8208180529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卢源杰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物联网1801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8208180616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李秋阳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物联网1801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8208180630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杨文渠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物联网1801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8208180633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左宏伟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物联网1801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8208180703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许洁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物联网1801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8208180706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杨圣洁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物联网1801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8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8208180729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汪权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物联网1801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8208180906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勇逸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物联网1801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8208180917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宋佳豪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物联网1801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8208180920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林雯娇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信安1801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7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第三组</w:t>
            </w:r>
          </w:p>
          <w:p>
            <w:pPr>
              <w:spacing w:line="400" w:lineRule="atLeast"/>
              <w:ind w:hangingChars="200"/>
              <w:jc w:val="center"/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教师1</w:t>
            </w:r>
          </w:p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教师2</w:t>
            </w: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8208180921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王璐瑶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信安1801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8208180928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刘伟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信安1802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8208181001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何秉润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物联网1802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8208181002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罗皓严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物联网1802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8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8208181003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钟昊宇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物联网1801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8208181016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林泉锦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信安1801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8208181029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吴奇奇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物联网1801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8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8208181030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陈泽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物联网1802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8208181101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陈明航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物联网1801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8208181102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何世明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物联网1802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8208181109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金焘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物联网1801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8208181132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刘升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信安1802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8208181217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汪子涵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物联网1802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8208181218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于沛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物联网1801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8208181226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张仁吉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物联网1801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8208181230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董善宇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物联网1801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7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第四组</w:t>
            </w:r>
          </w:p>
          <w:p>
            <w:pPr>
              <w:spacing w:line="400" w:lineRule="atLeast"/>
              <w:ind w:hangingChars="200"/>
              <w:jc w:val="center"/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教师1</w:t>
            </w:r>
          </w:p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教师2</w:t>
            </w: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8208181302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苏传峻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物联网1801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8208181314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陈雨沁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物联网1801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8208181318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张浩翔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物联网1802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8208181323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陈珂鑫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信安1802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8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8208181403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杨辰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信安1802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8208181418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张毅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信安1801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8208181429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张婷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物联网1802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8208181430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何振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信安1801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8208181507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范筱峰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物联网1802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8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8208181508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侯英晨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物联网1802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8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8208181514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程诚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物联网1802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8208181515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李博伟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信安1802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8208181526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赵熠星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信安1802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8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8208181530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胡雨竹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物联网1802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8208181532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项仙丽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物联网1801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8213180228</w:t>
            </w:r>
          </w:p>
        </w:tc>
        <w:tc>
          <w:tcPr>
            <w:tcW w:w="3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王云鹏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400" w:lineRule="atLeast"/>
              <w:ind w:hangingChars="20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物联网1802</w:t>
            </w:r>
          </w:p>
        </w:tc>
      </w:tr>
    </w:tbl>
    <w:p>
      <w:pPr>
        <w:spacing w:line="312" w:lineRule="auto"/>
        <w:ind w:hangingChars="200"/>
        <w:jc w:val="left"/>
        <w:rPr>
          <w:rFonts w:ascii="微软雅黑" w:hAnsi="微软雅黑" w:eastAsia="微软雅黑"/>
          <w:sz w:val="21"/>
          <w:szCs w:val="21"/>
        </w:rPr>
      </w:pPr>
    </w:p>
    <w:bookmarkEnd w:id="0"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5DF1075"/>
    <w:rsid w:val="083D07F0"/>
    <w:rsid w:val="08DD5D54"/>
    <w:rsid w:val="08F01719"/>
    <w:rsid w:val="0E47680C"/>
    <w:rsid w:val="0FB44A41"/>
    <w:rsid w:val="105E3B74"/>
    <w:rsid w:val="132162C9"/>
    <w:rsid w:val="13696D2B"/>
    <w:rsid w:val="15A8509B"/>
    <w:rsid w:val="162F16BB"/>
    <w:rsid w:val="17B15A22"/>
    <w:rsid w:val="1A5C2804"/>
    <w:rsid w:val="1A7F54B1"/>
    <w:rsid w:val="1C2C4424"/>
    <w:rsid w:val="1CD54CE6"/>
    <w:rsid w:val="1D865E75"/>
    <w:rsid w:val="1DEC38DC"/>
    <w:rsid w:val="1E1C03C9"/>
    <w:rsid w:val="1EDF7675"/>
    <w:rsid w:val="1FE343A0"/>
    <w:rsid w:val="201825CD"/>
    <w:rsid w:val="20430335"/>
    <w:rsid w:val="20723A8D"/>
    <w:rsid w:val="26433051"/>
    <w:rsid w:val="26EF02A6"/>
    <w:rsid w:val="27155CF1"/>
    <w:rsid w:val="28DA3CAA"/>
    <w:rsid w:val="2A2944A4"/>
    <w:rsid w:val="2D764172"/>
    <w:rsid w:val="2DE37B1D"/>
    <w:rsid w:val="2FA233FC"/>
    <w:rsid w:val="30456175"/>
    <w:rsid w:val="31262784"/>
    <w:rsid w:val="314F341A"/>
    <w:rsid w:val="33C00B84"/>
    <w:rsid w:val="33C938FF"/>
    <w:rsid w:val="33DB223A"/>
    <w:rsid w:val="361415A4"/>
    <w:rsid w:val="36772279"/>
    <w:rsid w:val="36FB4390"/>
    <w:rsid w:val="385A3A50"/>
    <w:rsid w:val="3B7D7446"/>
    <w:rsid w:val="3C484CC7"/>
    <w:rsid w:val="434067C1"/>
    <w:rsid w:val="43952F2E"/>
    <w:rsid w:val="450127D0"/>
    <w:rsid w:val="458E7897"/>
    <w:rsid w:val="49597B31"/>
    <w:rsid w:val="4ABE2527"/>
    <w:rsid w:val="4C436DA3"/>
    <w:rsid w:val="4D761424"/>
    <w:rsid w:val="4E1368A2"/>
    <w:rsid w:val="568D20C3"/>
    <w:rsid w:val="588B6B00"/>
    <w:rsid w:val="597723D6"/>
    <w:rsid w:val="5ADD7827"/>
    <w:rsid w:val="608D2265"/>
    <w:rsid w:val="61560B1A"/>
    <w:rsid w:val="61814432"/>
    <w:rsid w:val="6222701E"/>
    <w:rsid w:val="66C620F4"/>
    <w:rsid w:val="66F55AB1"/>
    <w:rsid w:val="688762E4"/>
    <w:rsid w:val="6A6C2C4B"/>
    <w:rsid w:val="6A867B5F"/>
    <w:rsid w:val="6A8F6495"/>
    <w:rsid w:val="6D636915"/>
    <w:rsid w:val="6EAF13B0"/>
    <w:rsid w:val="71061E72"/>
    <w:rsid w:val="726B4F71"/>
    <w:rsid w:val="727316EE"/>
    <w:rsid w:val="73EF32CD"/>
    <w:rsid w:val="7A3B2499"/>
    <w:rsid w:val="7CE7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semiHidden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0</TotalTime>
  <ScaleCrop>false</ScaleCrop>
  <LinksUpToDate>false</LinksUpToDate>
  <CharactersWithSpaces>123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湖南猴</cp:lastModifiedBy>
  <dcterms:modified xsi:type="dcterms:W3CDTF">2020-06-10T08:00:42Z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