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0ED1B" w14:textId="77777777" w:rsidR="00462D1F" w:rsidRPr="0070020A" w:rsidRDefault="00462D1F" w:rsidP="00462D1F">
      <w:pPr>
        <w:autoSpaceDE w:val="0"/>
        <w:autoSpaceDN w:val="0"/>
        <w:adjustRightInd w:val="0"/>
        <w:spacing w:after="0"/>
        <w:jc w:val="center"/>
      </w:pPr>
      <w:bookmarkStart w:id="0" w:name="_GoBack"/>
      <w:bookmarkEnd w:id="0"/>
      <w:r w:rsidRPr="0070020A">
        <w:t>_____________________________________________________</w:t>
      </w:r>
    </w:p>
    <w:p w14:paraId="0FD4CBB3" w14:textId="77777777" w:rsidR="00462D1F" w:rsidRPr="0070020A" w:rsidRDefault="00462D1F" w:rsidP="00462D1F">
      <w:pPr>
        <w:autoSpaceDE w:val="0"/>
        <w:autoSpaceDN w:val="0"/>
        <w:adjustRightInd w:val="0"/>
        <w:jc w:val="center"/>
        <w:rPr>
          <w:sz w:val="16"/>
        </w:rPr>
      </w:pPr>
      <w:r w:rsidRPr="0070020A">
        <w:rPr>
          <w:sz w:val="16"/>
        </w:rPr>
        <w:t>(</w:t>
      </w:r>
      <w:r w:rsidRPr="0070020A">
        <w:rPr>
          <w:i/>
          <w:sz w:val="16"/>
        </w:rPr>
        <w:t>наименование юридического лица</w:t>
      </w:r>
      <w:r w:rsidRPr="0070020A">
        <w:rPr>
          <w:sz w:val="16"/>
        </w:rPr>
        <w:t>)</w:t>
      </w:r>
    </w:p>
    <w:p w14:paraId="71974FEB" w14:textId="77777777" w:rsidR="00462D1F" w:rsidRPr="00E4296C" w:rsidRDefault="00462D1F" w:rsidP="00462D1F">
      <w:pPr>
        <w:spacing w:after="0"/>
        <w:ind w:left="5103" w:right="-144"/>
        <w:jc w:val="both"/>
        <w:rPr>
          <w:rFonts w:ascii="Times New Roman" w:hAnsi="Times New Roman" w:cs="Times New Roman"/>
          <w:szCs w:val="24"/>
        </w:rPr>
      </w:pPr>
      <w:r w:rsidRPr="00E4296C">
        <w:rPr>
          <w:rFonts w:ascii="Times New Roman" w:hAnsi="Times New Roman" w:cs="Times New Roman"/>
          <w:szCs w:val="24"/>
        </w:rPr>
        <w:t>Кому:</w:t>
      </w:r>
      <w:r w:rsidRPr="0048783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Укажите наименование Административного органа"/>
          <w:tag w:val="Укажите наименование Административного органа"/>
          <w:id w:val="314303506"/>
          <w:placeholder>
            <w:docPart w:val="6180006FA0254E72A07D4E0CA528E412"/>
          </w:placeholder>
          <w:showingPlcHdr/>
          <w15:color w:val="FFFF00"/>
        </w:sdtPr>
        <w:sdtEndPr/>
        <w:sdtContent>
          <w:r w:rsidRPr="00DE13CF">
            <w:rPr>
              <w:rStyle w:val="PlaceholderText"/>
            </w:rPr>
            <w:t>Место для ввода текста.</w:t>
          </w:r>
        </w:sdtContent>
      </w:sdt>
    </w:p>
    <w:p w14:paraId="54E1DC90" w14:textId="77777777" w:rsidR="00462D1F" w:rsidRDefault="00462D1F" w:rsidP="00462D1F">
      <w:pPr>
        <w:spacing w:after="0"/>
        <w:ind w:left="5103" w:right="-144"/>
        <w:jc w:val="both"/>
        <w:rPr>
          <w:rFonts w:ascii="Times New Roman" w:hAnsi="Times New Roman" w:cs="Times New Roman"/>
          <w:szCs w:val="24"/>
        </w:rPr>
      </w:pPr>
      <w:r w:rsidRPr="00E4296C">
        <w:rPr>
          <w:rFonts w:ascii="Times New Roman" w:hAnsi="Times New Roman" w:cs="Times New Roman"/>
          <w:szCs w:val="24"/>
        </w:rPr>
        <w:t xml:space="preserve">Куда: </w:t>
      </w:r>
      <w:sdt>
        <w:sdtPr>
          <w:rPr>
            <w:rFonts w:ascii="Times New Roman" w:eastAsia="Calibri" w:hAnsi="Times New Roman" w:cs="Times New Roman"/>
            <w:sz w:val="24"/>
          </w:rPr>
          <w:alias w:val="Укажите адрес Административного органа"/>
          <w:tag w:val="Укажите адрес Административного органа"/>
          <w:id w:val="-1833432566"/>
          <w:placeholder>
            <w:docPart w:val="168C176EFA554254A989D439B62DA312"/>
          </w:placeholder>
          <w:showingPlcHdr/>
          <w15:color w:val="FFFF00"/>
        </w:sdtPr>
        <w:sdtEndPr/>
        <w:sdtContent>
          <w:r w:rsidRPr="00DE13CF">
            <w:rPr>
              <w:rStyle w:val="PlaceholderText"/>
            </w:rPr>
            <w:t>Место для ввода текста.</w:t>
          </w:r>
        </w:sdtContent>
      </w:sdt>
    </w:p>
    <w:p w14:paraId="77D75341" w14:textId="77777777" w:rsidR="00462D1F" w:rsidRPr="00D735C4" w:rsidRDefault="00462D1F" w:rsidP="00462D1F">
      <w:pPr>
        <w:spacing w:after="0"/>
        <w:ind w:left="4253"/>
        <w:jc w:val="both"/>
        <w:rPr>
          <w:rFonts w:ascii="Times New Roman" w:hAnsi="Times New Roman" w:cs="Times New Roman"/>
          <w:szCs w:val="24"/>
        </w:rPr>
      </w:pPr>
    </w:p>
    <w:p w14:paraId="1AA1E7BE" w14:textId="77777777" w:rsidR="00462D1F" w:rsidRPr="00D735C4" w:rsidRDefault="00462D1F" w:rsidP="00462D1F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ХОДАТАЙСТВО</w:t>
      </w:r>
    </w:p>
    <w:p w14:paraId="504412B4" w14:textId="77777777" w:rsidR="00462D1F" w:rsidRPr="00D735C4" w:rsidRDefault="00462D1F" w:rsidP="00462D1F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 w:rsidRPr="00D735C4">
        <w:rPr>
          <w:rFonts w:ascii="Times New Roman" w:hAnsi="Times New Roman" w:cs="Times New Roman"/>
          <w:b/>
          <w:szCs w:val="24"/>
        </w:rPr>
        <w:t xml:space="preserve">о </w:t>
      </w:r>
      <w:r w:rsidR="00BB49F3">
        <w:rPr>
          <w:rFonts w:ascii="Times New Roman" w:hAnsi="Times New Roman" w:cs="Times New Roman"/>
          <w:b/>
          <w:szCs w:val="24"/>
        </w:rPr>
        <w:t>признании правонарушения малозначительным</w:t>
      </w:r>
    </w:p>
    <w:p w14:paraId="5E8E6372" w14:textId="77777777" w:rsidR="00462D1F" w:rsidRPr="00D735C4" w:rsidRDefault="00462D1F" w:rsidP="00462D1F">
      <w:pPr>
        <w:spacing w:after="0"/>
        <w:ind w:firstLine="567"/>
        <w:jc w:val="both"/>
        <w:rPr>
          <w:rFonts w:ascii="Times New Roman" w:hAnsi="Times New Roman" w:cs="Times New Roman"/>
          <w:szCs w:val="24"/>
        </w:rPr>
      </w:pPr>
    </w:p>
    <w:p w14:paraId="178A0760" w14:textId="77777777" w:rsidR="00462D1F" w:rsidRPr="00E4296C" w:rsidRDefault="00462D1F" w:rsidP="00462D1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В связи с возбуждением дела об административном правонарушении в отношении </w:t>
      </w:r>
      <w:sdt>
        <w:sdtPr>
          <w:rPr>
            <w:rFonts w:ascii="Times New Roman" w:hAnsi="Times New Roman" w:cs="Times New Roman"/>
            <w:sz w:val="24"/>
            <w:szCs w:val="24"/>
          </w:rPr>
          <w:alias w:val="Укажите наименование юридического лица"/>
          <w:tag w:val="Укажите наименование юридического лица"/>
          <w:id w:val="-484626394"/>
          <w:placeholder>
            <w:docPart w:val="ECD89A6E8F304FE0B5563E78F3D203C1"/>
          </w:placeholder>
          <w:showingPlcHdr/>
          <w15:color w:val="FFFF00"/>
        </w:sdtPr>
        <w:sdtEndPr/>
        <w:sdtContent>
          <w:r w:rsidRPr="00DE13CF">
            <w:rPr>
              <w:rStyle w:val="PlaceholderText"/>
            </w:rPr>
            <w:t>Место для ввода текста.</w:t>
          </w:r>
        </w:sdtContent>
      </w:sdt>
      <w:r>
        <w:rPr>
          <w:rFonts w:ascii="Times New Roman" w:eastAsia="Calibri" w:hAnsi="Times New Roman" w:cs="Times New Roman"/>
          <w:sz w:val="24"/>
        </w:rPr>
        <w:t xml:space="preserve"> по </w:t>
      </w:r>
      <w:sdt>
        <w:sdtPr>
          <w:rPr>
            <w:rFonts w:ascii="Times New Roman" w:hAnsi="Times New Roman" w:cs="Times New Roman"/>
            <w:sz w:val="24"/>
            <w:szCs w:val="24"/>
          </w:rPr>
          <w:alias w:val="Укажите часть / статью КоАП РФ, закона субъекта РФ"/>
          <w:tag w:val="Укажите часть / статью КоАП РФ, закона субъекта РФ"/>
          <w:id w:val="-1040360098"/>
          <w:placeholder>
            <w:docPart w:val="194EF6AABC5B4C3D8AEF9B3EC8E228C9"/>
          </w:placeholder>
          <w:showingPlcHdr/>
          <w15:color w:val="FFFF00"/>
        </w:sdtPr>
        <w:sdtEndPr/>
        <w:sdtContent>
          <w:r w:rsidRPr="00DE13CF">
            <w:rPr>
              <w:rStyle w:val="PlaceholderText"/>
            </w:rPr>
            <w:t>Место для ввода текста.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</w:rPr>
        <w:t xml:space="preserve">выразившемся в совершении в магазине </w:t>
      </w:r>
      <w:r w:rsidRPr="002356B2">
        <w:rPr>
          <w:rFonts w:ascii="Times New Roman" w:eastAsia="Calibri" w:hAnsi="Times New Roman" w:cs="Times New Roman"/>
          <w:sz w:val="24"/>
        </w:rPr>
        <w:t>«</w:t>
      </w:r>
      <w:sdt>
        <w:sdtPr>
          <w:rPr>
            <w:rFonts w:ascii="Times New Roman" w:eastAsia="Calibri" w:hAnsi="Times New Roman" w:cs="Times New Roman"/>
            <w:sz w:val="24"/>
          </w:rPr>
          <w:alias w:val="Выберите торговую сеть"/>
          <w:tag w:val="Выберите торговую сеть"/>
          <w:id w:val="-1922480897"/>
          <w:placeholder>
            <w:docPart w:val="35964FBF64A149CC9A17FE1F17F96C0D"/>
          </w:placeholder>
          <w:showingPlcHdr/>
          <w15:color w:val="FFFF00"/>
          <w:comboBox>
            <w:listItem w:displayText="Пятёрочка" w:value="Пятёрочка"/>
            <w:listItem w:displayText="Перекресток" w:value="Перекресток"/>
            <w:listItem w:displayText="Карусель" w:value="Карусель"/>
          </w:comboBox>
        </w:sdtPr>
        <w:sdtEndPr/>
        <w:sdtContent>
          <w:r w:rsidRPr="00DE13CF">
            <w:rPr>
              <w:rStyle w:val="PlaceholderText"/>
            </w:rPr>
            <w:t>Выберите элемент.</w:t>
          </w:r>
        </w:sdtContent>
      </w:sdt>
      <w:r w:rsidRPr="002356B2">
        <w:rPr>
          <w:rFonts w:ascii="Times New Roman" w:eastAsia="Calibri" w:hAnsi="Times New Roman" w:cs="Times New Roman"/>
          <w:sz w:val="24"/>
        </w:rPr>
        <w:t>»</w:t>
      </w:r>
      <w:r w:rsidRPr="00E4296C">
        <w:rPr>
          <w:rFonts w:ascii="Times New Roman" w:eastAsia="Calibri" w:hAnsi="Times New Roman" w:cs="Times New Roman"/>
          <w:sz w:val="24"/>
        </w:rPr>
        <w:t>, расположенного по адресу</w:t>
      </w:r>
      <w:r>
        <w:rPr>
          <w:rFonts w:ascii="Times New Roman" w:eastAsia="Calibri" w:hAnsi="Times New Roman" w:cs="Times New Roman"/>
          <w:sz w:val="24"/>
        </w:rPr>
        <w:t xml:space="preserve">: </w:t>
      </w:r>
      <w:sdt>
        <w:sdtPr>
          <w:rPr>
            <w:rFonts w:ascii="Times New Roman" w:eastAsia="Calibri" w:hAnsi="Times New Roman" w:cs="Times New Roman"/>
            <w:sz w:val="24"/>
          </w:rPr>
          <w:alias w:val="Укажите адрес магазина"/>
          <w:tag w:val="Укажите адрес магазина"/>
          <w:id w:val="882447614"/>
          <w:placeholder>
            <w:docPart w:val="8B851AD58AD24063898A4DD98BD9A79B"/>
          </w:placeholder>
          <w:showingPlcHdr/>
          <w15:color w:val="FFFF00"/>
        </w:sdtPr>
        <w:sdtEndPr/>
        <w:sdtContent>
          <w:r w:rsidRPr="00DE13CF">
            <w:rPr>
              <w:rStyle w:val="PlaceholderText"/>
            </w:rPr>
            <w:t>Место для ввода текста.</w:t>
          </w:r>
        </w:sdtContent>
      </w:sdt>
    </w:p>
    <w:p w14:paraId="2549A420" w14:textId="77777777" w:rsidR="00462D1F" w:rsidRPr="00E4296C" w:rsidRDefault="00462D1F" w:rsidP="00462D1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14:paraId="152A2696" w14:textId="77777777" w:rsidR="00462D1F" w:rsidRPr="00E4296C" w:rsidRDefault="00462D1F" w:rsidP="00462D1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E4296C">
        <w:rPr>
          <w:rFonts w:ascii="Times New Roman" w:eastAsia="Calibri" w:hAnsi="Times New Roman" w:cs="Times New Roman"/>
          <w:sz w:val="24"/>
        </w:rPr>
        <w:t>______________________________________________________________________</w:t>
      </w:r>
    </w:p>
    <w:p w14:paraId="0D16FC7F" w14:textId="77777777" w:rsidR="00462D1F" w:rsidRPr="00E4296C" w:rsidRDefault="00462D1F" w:rsidP="00462D1F">
      <w:pPr>
        <w:spacing w:after="0" w:line="240" w:lineRule="auto"/>
        <w:ind w:left="927"/>
        <w:contextualSpacing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E4296C">
        <w:rPr>
          <w:rFonts w:ascii="Times New Roman" w:eastAsia="Calibri" w:hAnsi="Times New Roman" w:cs="Times New Roman"/>
          <w:sz w:val="16"/>
          <w:szCs w:val="16"/>
        </w:rPr>
        <w:t>(</w:t>
      </w:r>
      <w:r w:rsidRPr="00E4296C">
        <w:rPr>
          <w:rFonts w:ascii="Times New Roman" w:eastAsia="Calibri" w:hAnsi="Times New Roman" w:cs="Times New Roman"/>
          <w:i/>
          <w:sz w:val="16"/>
          <w:szCs w:val="16"/>
        </w:rPr>
        <w:t>указать в чем выразилось нарушение, а также при наличии нарушенную норму законодательства</w:t>
      </w:r>
      <w:r w:rsidRPr="00E4296C">
        <w:rPr>
          <w:rFonts w:ascii="Times New Roman" w:eastAsia="Calibri" w:hAnsi="Times New Roman" w:cs="Times New Roman"/>
          <w:sz w:val="16"/>
          <w:szCs w:val="16"/>
        </w:rPr>
        <w:t>)</w:t>
      </w:r>
    </w:p>
    <w:p w14:paraId="45E149DC" w14:textId="77777777" w:rsidR="00462D1F" w:rsidRPr="00E4296C" w:rsidRDefault="00462D1F" w:rsidP="00462D1F">
      <w:pPr>
        <w:spacing w:after="0" w:line="240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E4296C">
        <w:rPr>
          <w:rFonts w:ascii="Times New Roman" w:eastAsia="Calibri" w:hAnsi="Times New Roman" w:cs="Times New Roman"/>
          <w:sz w:val="24"/>
        </w:rPr>
        <w:t>______________________________________________________________________</w:t>
      </w:r>
    </w:p>
    <w:p w14:paraId="6EDB5FD3" w14:textId="77777777" w:rsidR="00462D1F" w:rsidRPr="00E4296C" w:rsidRDefault="00462D1F" w:rsidP="00462D1F">
      <w:pPr>
        <w:spacing w:after="0" w:line="240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70F818DC" w14:textId="77777777" w:rsidR="00462D1F" w:rsidRPr="00E4296C" w:rsidRDefault="00462D1F" w:rsidP="00462D1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E4296C">
        <w:rPr>
          <w:rFonts w:ascii="Times New Roman" w:eastAsia="Calibri" w:hAnsi="Times New Roman" w:cs="Times New Roman"/>
          <w:sz w:val="24"/>
        </w:rPr>
        <w:t>______________________________________________________________________</w:t>
      </w:r>
    </w:p>
    <w:p w14:paraId="78DEAFD2" w14:textId="77777777" w:rsidR="00462D1F" w:rsidRPr="00E4296C" w:rsidRDefault="00462D1F" w:rsidP="00462D1F">
      <w:pPr>
        <w:spacing w:after="0" w:line="240" w:lineRule="auto"/>
        <w:ind w:left="927"/>
        <w:contextualSpacing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E4296C">
        <w:rPr>
          <w:rFonts w:ascii="Times New Roman" w:eastAsia="Calibri" w:hAnsi="Times New Roman" w:cs="Times New Roman"/>
          <w:sz w:val="16"/>
          <w:szCs w:val="16"/>
        </w:rPr>
        <w:t>(</w:t>
      </w:r>
      <w:r w:rsidRPr="00E4296C">
        <w:rPr>
          <w:rFonts w:ascii="Times New Roman" w:eastAsia="Calibri" w:hAnsi="Times New Roman" w:cs="Times New Roman"/>
          <w:i/>
          <w:sz w:val="16"/>
          <w:szCs w:val="16"/>
        </w:rPr>
        <w:t>указать в чем выразилось нарушение, а также при наличии нарушенную норму законодательства</w:t>
      </w:r>
      <w:r w:rsidRPr="00E4296C">
        <w:rPr>
          <w:rFonts w:ascii="Times New Roman" w:eastAsia="Calibri" w:hAnsi="Times New Roman" w:cs="Times New Roman"/>
          <w:sz w:val="16"/>
          <w:szCs w:val="16"/>
        </w:rPr>
        <w:t>)</w:t>
      </w:r>
    </w:p>
    <w:p w14:paraId="120C0DE4" w14:textId="77777777" w:rsidR="00462D1F" w:rsidRPr="00E4296C" w:rsidRDefault="00462D1F" w:rsidP="00462D1F">
      <w:pPr>
        <w:spacing w:after="0" w:line="240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E4296C">
        <w:rPr>
          <w:rFonts w:ascii="Times New Roman" w:eastAsia="Calibri" w:hAnsi="Times New Roman" w:cs="Times New Roman"/>
          <w:sz w:val="24"/>
        </w:rPr>
        <w:t>______________________________________________________________________</w:t>
      </w:r>
    </w:p>
    <w:p w14:paraId="737DAE61" w14:textId="77777777" w:rsidR="00462D1F" w:rsidRPr="006D0548" w:rsidRDefault="00462D1F" w:rsidP="00462D1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548">
        <w:rPr>
          <w:rFonts w:ascii="Times New Roman" w:hAnsi="Times New Roman" w:cs="Times New Roman"/>
          <w:sz w:val="24"/>
          <w:szCs w:val="24"/>
        </w:rPr>
        <w:t xml:space="preserve">считаем </w:t>
      </w:r>
      <w:r>
        <w:rPr>
          <w:rFonts w:ascii="Times New Roman" w:hAnsi="Times New Roman" w:cs="Times New Roman"/>
          <w:sz w:val="24"/>
          <w:szCs w:val="24"/>
        </w:rPr>
        <w:t>допустимым</w:t>
      </w:r>
      <w:r w:rsidRPr="006D0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D0548">
        <w:rPr>
          <w:rFonts w:ascii="Times New Roman" w:hAnsi="Times New Roman" w:cs="Times New Roman"/>
          <w:sz w:val="24"/>
          <w:szCs w:val="24"/>
        </w:rPr>
        <w:t>свобод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6D0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Общество </w:t>
      </w:r>
      <w:r w:rsidRPr="006D0548">
        <w:rPr>
          <w:rFonts w:ascii="Times New Roman" w:hAnsi="Times New Roman" w:cs="Times New Roman"/>
          <w:sz w:val="24"/>
          <w:szCs w:val="24"/>
        </w:rPr>
        <w:t>от административной ответственности</w:t>
      </w:r>
      <w:r>
        <w:rPr>
          <w:rFonts w:ascii="Times New Roman" w:hAnsi="Times New Roman" w:cs="Times New Roman"/>
          <w:sz w:val="24"/>
          <w:szCs w:val="24"/>
        </w:rPr>
        <w:t xml:space="preserve"> по следующим основаниям:</w:t>
      </w:r>
    </w:p>
    <w:p w14:paraId="3797B52D" w14:textId="77777777" w:rsidR="00462D1F" w:rsidRPr="006D0548" w:rsidRDefault="00462D1F" w:rsidP="00462D1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548">
        <w:rPr>
          <w:rFonts w:ascii="Times New Roman" w:hAnsi="Times New Roman" w:cs="Times New Roman"/>
          <w:sz w:val="24"/>
          <w:szCs w:val="24"/>
        </w:rPr>
        <w:t>Согласно устоявшейся правоприменительной практике судов, а также мнением высших судов Российской Федерации (п. 21 Постановления Пленума Верховного Суда Российской Федерации от 24 марта 2005 г. N 5 «О некоторых вопросах, возникающих у судов при применении Кодекса Российской Федерации об административных правонарушениях»), при решении вопроса о назначении вида и размера административного наказания судье необходимо учитывать, что КоАП РФ допускает возможность назначения административного наказания лишь в пределах санкций, установленных законом, предусматривающим ответственность за данное правонарушение с учетом характера совершенного правонарушения, личности виновного, финансового положения юридического лица, привлекаемого к административной ответственности, обстоятельств, смягчающих и отягчающих административную ответственность (статьи 4.1 - 4.5 КоАП РФ). Поэтому судья не вправе назначить наказание ниже низшего предела, установленного санкцией соответствующей статьи, либо применить наказание, не предусмотренное статьей 3.2 КоАП РФ.</w:t>
      </w:r>
    </w:p>
    <w:p w14:paraId="520E5597" w14:textId="77777777" w:rsidR="00462D1F" w:rsidRPr="006D0548" w:rsidRDefault="00462D1F" w:rsidP="00462D1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548">
        <w:rPr>
          <w:rFonts w:ascii="Times New Roman" w:hAnsi="Times New Roman" w:cs="Times New Roman"/>
          <w:sz w:val="24"/>
          <w:szCs w:val="24"/>
        </w:rPr>
        <w:t>Вместе с тем, если при рассмотрении дела будет установлена малозначительность совершенного административного правонарушения, судья на основании статьи 2.9 КоАП РФ вправе освободить виновное лицо от административной ответственности и ограничиться устным замечанием, о чем должно быть указано в постановлении о пр</w:t>
      </w:r>
      <w:r>
        <w:rPr>
          <w:rFonts w:ascii="Times New Roman" w:hAnsi="Times New Roman" w:cs="Times New Roman"/>
          <w:sz w:val="24"/>
          <w:szCs w:val="24"/>
        </w:rPr>
        <w:t>екращении производства по делу.</w:t>
      </w:r>
    </w:p>
    <w:p w14:paraId="0AF65E52" w14:textId="77777777" w:rsidR="00462D1F" w:rsidRPr="006D0548" w:rsidRDefault="00462D1F" w:rsidP="00462D1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548">
        <w:rPr>
          <w:rFonts w:ascii="Times New Roman" w:hAnsi="Times New Roman" w:cs="Times New Roman"/>
          <w:sz w:val="24"/>
          <w:szCs w:val="24"/>
        </w:rPr>
        <w:t xml:space="preserve">Малозначительным административным правонарушением является действие или бездействие, хотя формально и содержащее признаки состава административного правонарушения, но с учетом характера совершенного правонарушения и роли </w:t>
      </w:r>
      <w:r w:rsidRPr="006D0548">
        <w:rPr>
          <w:rFonts w:ascii="Times New Roman" w:hAnsi="Times New Roman" w:cs="Times New Roman"/>
          <w:sz w:val="24"/>
          <w:szCs w:val="24"/>
        </w:rPr>
        <w:lastRenderedPageBreak/>
        <w:t>правонарушителя, размера вреда и тяжести наступивших последствий не представляющее существенного нарушения охраняемых общественных правоотношений.</w:t>
      </w:r>
    </w:p>
    <w:p w14:paraId="288D28D0" w14:textId="77777777" w:rsidR="00462D1F" w:rsidRDefault="00462D1F" w:rsidP="00462D1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548">
        <w:rPr>
          <w:rFonts w:ascii="Times New Roman" w:hAnsi="Times New Roman" w:cs="Times New Roman"/>
          <w:sz w:val="24"/>
          <w:szCs w:val="24"/>
        </w:rPr>
        <w:t>В данном случае, роль правонарушителя строится из ряда обстоятельств, которые Административный орган в нарушении действующего законодательства Российской Федерации не учел как смягчающие, а именно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636FCE" w14:textId="77777777" w:rsidR="00462D1F" w:rsidRPr="00E4296C" w:rsidRDefault="00462D1F" w:rsidP="00462D1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E4296C">
        <w:rPr>
          <w:rFonts w:ascii="Times New Roman" w:eastAsia="Calibri" w:hAnsi="Times New Roman" w:cs="Times New Roman"/>
          <w:sz w:val="24"/>
        </w:rPr>
        <w:t>______________________________________________________________________</w:t>
      </w:r>
    </w:p>
    <w:p w14:paraId="63C50D2C" w14:textId="77777777" w:rsidR="00462D1F" w:rsidRPr="00E4296C" w:rsidRDefault="00462D1F" w:rsidP="00462D1F">
      <w:pPr>
        <w:spacing w:after="0" w:line="240" w:lineRule="auto"/>
        <w:ind w:left="927"/>
        <w:contextualSpacing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E4296C">
        <w:rPr>
          <w:rFonts w:ascii="Times New Roman" w:eastAsia="Calibri" w:hAnsi="Times New Roman" w:cs="Times New Roman"/>
          <w:sz w:val="16"/>
          <w:szCs w:val="16"/>
        </w:rPr>
        <w:t>(</w:t>
      </w:r>
      <w:r>
        <w:rPr>
          <w:rFonts w:ascii="Times New Roman" w:eastAsia="Calibri" w:hAnsi="Times New Roman" w:cs="Times New Roman"/>
          <w:i/>
          <w:sz w:val="16"/>
          <w:szCs w:val="16"/>
        </w:rPr>
        <w:t>укажите смягчающие обстоятельства</w:t>
      </w:r>
      <w:r w:rsidRPr="00E4296C">
        <w:rPr>
          <w:rFonts w:ascii="Times New Roman" w:eastAsia="Calibri" w:hAnsi="Times New Roman" w:cs="Times New Roman"/>
          <w:sz w:val="16"/>
          <w:szCs w:val="16"/>
        </w:rPr>
        <w:t>)</w:t>
      </w:r>
    </w:p>
    <w:p w14:paraId="19973AF0" w14:textId="77777777" w:rsidR="00462D1F" w:rsidRPr="00E4296C" w:rsidRDefault="00462D1F" w:rsidP="00462D1F">
      <w:pPr>
        <w:spacing w:after="0" w:line="240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E4296C">
        <w:rPr>
          <w:rFonts w:ascii="Times New Roman" w:eastAsia="Calibri" w:hAnsi="Times New Roman" w:cs="Times New Roman"/>
          <w:sz w:val="24"/>
        </w:rPr>
        <w:t>______________________________________________________________________</w:t>
      </w:r>
    </w:p>
    <w:p w14:paraId="59BCB685" w14:textId="77777777" w:rsidR="00462D1F" w:rsidRPr="00E4296C" w:rsidRDefault="00462D1F" w:rsidP="00462D1F">
      <w:pPr>
        <w:spacing w:after="0" w:line="240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37B2E209" w14:textId="77777777" w:rsidR="00462D1F" w:rsidRPr="00E4296C" w:rsidRDefault="00462D1F" w:rsidP="00462D1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E4296C">
        <w:rPr>
          <w:rFonts w:ascii="Times New Roman" w:eastAsia="Calibri" w:hAnsi="Times New Roman" w:cs="Times New Roman"/>
          <w:sz w:val="24"/>
        </w:rPr>
        <w:t>______________________________________________________________________</w:t>
      </w:r>
    </w:p>
    <w:p w14:paraId="64964550" w14:textId="77777777" w:rsidR="00462D1F" w:rsidRPr="00E4296C" w:rsidRDefault="00462D1F" w:rsidP="00462D1F">
      <w:pPr>
        <w:spacing w:after="0" w:line="240" w:lineRule="auto"/>
        <w:ind w:left="927"/>
        <w:contextualSpacing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E4296C">
        <w:rPr>
          <w:rFonts w:ascii="Times New Roman" w:eastAsia="Calibri" w:hAnsi="Times New Roman" w:cs="Times New Roman"/>
          <w:sz w:val="16"/>
          <w:szCs w:val="16"/>
        </w:rPr>
        <w:t>(</w:t>
      </w:r>
      <w:r>
        <w:rPr>
          <w:rFonts w:ascii="Times New Roman" w:eastAsia="Calibri" w:hAnsi="Times New Roman" w:cs="Times New Roman"/>
          <w:i/>
          <w:sz w:val="16"/>
          <w:szCs w:val="16"/>
        </w:rPr>
        <w:t>укажите смягчающие обстоятельства</w:t>
      </w:r>
      <w:r w:rsidRPr="00E4296C">
        <w:rPr>
          <w:rFonts w:ascii="Times New Roman" w:eastAsia="Calibri" w:hAnsi="Times New Roman" w:cs="Times New Roman"/>
          <w:sz w:val="16"/>
          <w:szCs w:val="16"/>
        </w:rPr>
        <w:t>)</w:t>
      </w:r>
    </w:p>
    <w:p w14:paraId="73EE0A4A" w14:textId="77777777" w:rsidR="00462D1F" w:rsidRPr="00E4296C" w:rsidRDefault="00462D1F" w:rsidP="00462D1F">
      <w:pPr>
        <w:spacing w:after="0" w:line="240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E4296C">
        <w:rPr>
          <w:rFonts w:ascii="Times New Roman" w:eastAsia="Calibri" w:hAnsi="Times New Roman" w:cs="Times New Roman"/>
          <w:sz w:val="24"/>
        </w:rPr>
        <w:t>______________________________________________________________________</w:t>
      </w:r>
    </w:p>
    <w:p w14:paraId="0E0DBF3C" w14:textId="77777777" w:rsidR="00462D1F" w:rsidRPr="006D0548" w:rsidRDefault="00462D1F" w:rsidP="00462D1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6E0822" w14:textId="77777777" w:rsidR="00462D1F" w:rsidRPr="006D0548" w:rsidRDefault="00462D1F" w:rsidP="00462D1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548">
        <w:rPr>
          <w:rFonts w:ascii="Times New Roman" w:hAnsi="Times New Roman" w:cs="Times New Roman"/>
          <w:sz w:val="24"/>
          <w:szCs w:val="24"/>
        </w:rPr>
        <w:t>Таким образом, роль правонарушителя в данной ситуации состоит в минимизации нанесенного ущерба охраняемым государством общественным отношениям, прекращении противоправного деяния, пресечения возможности его совершения в дальнейшем, содействие Административн</w:t>
      </w:r>
      <w:r>
        <w:rPr>
          <w:rFonts w:ascii="Times New Roman" w:hAnsi="Times New Roman" w:cs="Times New Roman"/>
          <w:sz w:val="24"/>
          <w:szCs w:val="24"/>
        </w:rPr>
        <w:t>ому органу при производстве по делу</w:t>
      </w:r>
      <w:r w:rsidRPr="006D0548">
        <w:rPr>
          <w:rFonts w:ascii="Times New Roman" w:hAnsi="Times New Roman" w:cs="Times New Roman"/>
          <w:sz w:val="24"/>
          <w:szCs w:val="24"/>
        </w:rPr>
        <w:t>.</w:t>
      </w:r>
    </w:p>
    <w:p w14:paraId="583AE80D" w14:textId="77777777" w:rsidR="00462D1F" w:rsidRPr="006D0548" w:rsidRDefault="00462D1F" w:rsidP="00462D1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548">
        <w:rPr>
          <w:rFonts w:ascii="Times New Roman" w:hAnsi="Times New Roman" w:cs="Times New Roman"/>
          <w:sz w:val="24"/>
          <w:szCs w:val="24"/>
        </w:rPr>
        <w:t>Характером правонарушения называется совокупность признаков, характеризующих деяние лица как противоправное, выраженное, в том числе, в ряде признаков объективной стороны состава правонарушения.</w:t>
      </w:r>
    </w:p>
    <w:p w14:paraId="66E5238C" w14:textId="77777777" w:rsidR="00462D1F" w:rsidRPr="006D0548" w:rsidRDefault="00462D1F" w:rsidP="00462D1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548">
        <w:rPr>
          <w:rFonts w:ascii="Times New Roman" w:hAnsi="Times New Roman" w:cs="Times New Roman"/>
          <w:sz w:val="24"/>
          <w:szCs w:val="24"/>
        </w:rPr>
        <w:t>В данном случае, характеризующими признаками данного правонарушения являются его незначительность и несущественность.</w:t>
      </w:r>
    </w:p>
    <w:p w14:paraId="7F91901E" w14:textId="77777777" w:rsidR="00462D1F" w:rsidRPr="006D0548" w:rsidRDefault="00462D1F" w:rsidP="00462D1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548">
        <w:rPr>
          <w:rFonts w:ascii="Times New Roman" w:hAnsi="Times New Roman" w:cs="Times New Roman"/>
          <w:sz w:val="24"/>
          <w:szCs w:val="24"/>
        </w:rPr>
        <w:t xml:space="preserve">При этом размер вреда, причиненного </w:t>
      </w:r>
      <w:r>
        <w:rPr>
          <w:rFonts w:ascii="Times New Roman" w:hAnsi="Times New Roman" w:cs="Times New Roman"/>
          <w:sz w:val="24"/>
          <w:szCs w:val="24"/>
        </w:rPr>
        <w:t xml:space="preserve">правопорядку в установленной отрасли общественных отношений, </w:t>
      </w:r>
      <w:r w:rsidRPr="006D0548">
        <w:rPr>
          <w:rFonts w:ascii="Times New Roman" w:hAnsi="Times New Roman" w:cs="Times New Roman"/>
          <w:sz w:val="24"/>
          <w:szCs w:val="24"/>
        </w:rPr>
        <w:t>и тяжесть наступивших последствий является также незначительным и несущественным.</w:t>
      </w:r>
    </w:p>
    <w:p w14:paraId="0E52BC13" w14:textId="77777777" w:rsidR="00462D1F" w:rsidRPr="006D0548" w:rsidRDefault="00462D1F" w:rsidP="00462D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0548">
        <w:rPr>
          <w:rFonts w:ascii="Times New Roman" w:hAnsi="Times New Roman" w:cs="Times New Roman"/>
          <w:sz w:val="24"/>
          <w:szCs w:val="24"/>
        </w:rPr>
        <w:t>На основании вышеизложенного, Заявитель полагает, что совершенное им административное правонарушение, предусмотренно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D054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Укажите часть / статью КоАП РФ, закона субъекта РФ"/>
          <w:tag w:val="Укажите часть / статью КоАП РФ, закона субъекта РФ"/>
          <w:id w:val="-59094678"/>
          <w:placeholder>
            <w:docPart w:val="357014B584574E4B965490C073CAB800"/>
          </w:placeholder>
          <w:showingPlcHdr/>
          <w15:color w:val="FFFF00"/>
        </w:sdtPr>
        <w:sdtEndPr/>
        <w:sdtContent>
          <w:r w:rsidRPr="00DE13CF">
            <w:rPr>
              <w:rStyle w:val="PlaceholderText"/>
            </w:rPr>
            <w:t>Место для ввода текста.</w:t>
          </w:r>
        </w:sdtContent>
      </w:sdt>
      <w:r w:rsidRPr="006D0548">
        <w:rPr>
          <w:rFonts w:ascii="Times New Roman" w:hAnsi="Times New Roman" w:cs="Times New Roman"/>
          <w:sz w:val="24"/>
          <w:szCs w:val="24"/>
        </w:rPr>
        <w:t xml:space="preserve"> обладает критериями мало</w:t>
      </w:r>
      <w:r>
        <w:rPr>
          <w:rFonts w:ascii="Times New Roman" w:hAnsi="Times New Roman" w:cs="Times New Roman"/>
          <w:sz w:val="24"/>
          <w:szCs w:val="24"/>
        </w:rPr>
        <w:t>значительности, вследствие чего привлечение</w:t>
      </w:r>
      <w:r w:rsidRPr="006D0548">
        <w:rPr>
          <w:rFonts w:ascii="Times New Roman" w:hAnsi="Times New Roman" w:cs="Times New Roman"/>
          <w:sz w:val="24"/>
          <w:szCs w:val="24"/>
        </w:rPr>
        <w:t xml:space="preserve"> Заявителя к административной ответственности </w:t>
      </w:r>
      <w:r>
        <w:rPr>
          <w:rFonts w:ascii="Times New Roman" w:hAnsi="Times New Roman" w:cs="Times New Roman"/>
          <w:sz w:val="24"/>
          <w:szCs w:val="24"/>
        </w:rPr>
        <w:t xml:space="preserve">в виде штрафа будет </w:t>
      </w:r>
      <w:r w:rsidRPr="006D0548">
        <w:rPr>
          <w:rFonts w:ascii="Times New Roman" w:hAnsi="Times New Roman" w:cs="Times New Roman"/>
          <w:sz w:val="24"/>
          <w:szCs w:val="24"/>
        </w:rPr>
        <w:t>являе</w:t>
      </w:r>
      <w:r>
        <w:rPr>
          <w:rFonts w:ascii="Times New Roman" w:hAnsi="Times New Roman" w:cs="Times New Roman"/>
          <w:sz w:val="24"/>
          <w:szCs w:val="24"/>
        </w:rPr>
        <w:t>тся незаконным, необоснованным</w:t>
      </w:r>
      <w:r w:rsidRPr="006D05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связи со </w:t>
      </w:r>
      <w:r w:rsidRPr="006D0548">
        <w:rPr>
          <w:rFonts w:ascii="Times New Roman" w:hAnsi="Times New Roman" w:cs="Times New Roman"/>
          <w:sz w:val="24"/>
          <w:szCs w:val="24"/>
        </w:rPr>
        <w:t>слишком строгим наказанием за совершенное правонарушения.</w:t>
      </w:r>
    </w:p>
    <w:p w14:paraId="1705CB0B" w14:textId="77777777" w:rsidR="00462D1F" w:rsidRPr="006D0548" w:rsidRDefault="00462D1F" w:rsidP="00462D1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4B29EE" w14:textId="77777777" w:rsidR="00462D1F" w:rsidRDefault="00462D1F" w:rsidP="00462D1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548">
        <w:rPr>
          <w:rFonts w:ascii="Times New Roman" w:hAnsi="Times New Roman" w:cs="Times New Roman"/>
          <w:sz w:val="24"/>
          <w:szCs w:val="24"/>
        </w:rPr>
        <w:t xml:space="preserve">На основании изложенного </w:t>
      </w:r>
      <w:r>
        <w:rPr>
          <w:rFonts w:ascii="Times New Roman" w:hAnsi="Times New Roman" w:cs="Times New Roman"/>
          <w:sz w:val="24"/>
          <w:szCs w:val="24"/>
        </w:rPr>
        <w:t>и руководствуясь ст.ст. 2.9, 25.1 КоАП РФ</w:t>
      </w:r>
    </w:p>
    <w:p w14:paraId="62946D7F" w14:textId="77777777" w:rsidR="00462D1F" w:rsidRPr="006D0548" w:rsidRDefault="00462D1F" w:rsidP="00462D1F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</w:t>
      </w:r>
      <w:r w:rsidRPr="006D0548">
        <w:rPr>
          <w:rFonts w:ascii="Times New Roman" w:hAnsi="Times New Roman" w:cs="Times New Roman"/>
          <w:b/>
          <w:sz w:val="24"/>
          <w:szCs w:val="24"/>
        </w:rPr>
        <w:t>:</w:t>
      </w:r>
    </w:p>
    <w:p w14:paraId="73397966" w14:textId="77777777" w:rsidR="00462D1F" w:rsidRPr="007E14A7" w:rsidRDefault="00462D1F" w:rsidP="00792B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7E14A7">
        <w:rPr>
          <w:rFonts w:ascii="Times New Roman" w:hAnsi="Times New Roman" w:cs="Times New Roman"/>
          <w:sz w:val="24"/>
          <w:szCs w:val="24"/>
        </w:rPr>
        <w:t xml:space="preserve">Освободить </w:t>
      </w:r>
      <w:sdt>
        <w:sdtPr>
          <w:rPr>
            <w:rFonts w:ascii="Times New Roman" w:hAnsi="Times New Roman" w:cs="Times New Roman"/>
            <w:sz w:val="24"/>
            <w:szCs w:val="24"/>
          </w:rPr>
          <w:alias w:val="Указать наименование юридического лица"/>
          <w:tag w:val="Указать наименование юридического лица"/>
          <w:id w:val="1202521751"/>
          <w:placeholder>
            <w:docPart w:val="9707A0126EA347BBAA065930EA276F45"/>
          </w:placeholder>
          <w:showingPlcHdr/>
          <w15:color w:val="FFFF00"/>
        </w:sdtPr>
        <w:sdtEndPr/>
        <w:sdtContent>
          <w:r w:rsidRPr="00DE13CF">
            <w:rPr>
              <w:rStyle w:val="PlaceholderText"/>
            </w:rPr>
            <w:t>Место для ввода текста.</w:t>
          </w:r>
        </w:sdtContent>
      </w:sdt>
      <w:r w:rsidRPr="007E14A7">
        <w:rPr>
          <w:rFonts w:ascii="Times New Roman" w:hAnsi="Times New Roman" w:cs="Times New Roman"/>
          <w:sz w:val="24"/>
          <w:szCs w:val="24"/>
        </w:rPr>
        <w:t xml:space="preserve"> от административной ответственности</w:t>
      </w:r>
      <w:r>
        <w:rPr>
          <w:rFonts w:ascii="Times New Roman" w:hAnsi="Times New Roman" w:cs="Times New Roman"/>
          <w:sz w:val="24"/>
          <w:szCs w:val="24"/>
        </w:rPr>
        <w:t xml:space="preserve">, предусмотренной </w:t>
      </w:r>
      <w:sdt>
        <w:sdtPr>
          <w:rPr>
            <w:rFonts w:ascii="Times New Roman" w:hAnsi="Times New Roman" w:cs="Times New Roman"/>
            <w:sz w:val="24"/>
            <w:szCs w:val="24"/>
          </w:rPr>
          <w:alias w:val="Укажите часть / статью КоАП РФ, закона субъекта РФ"/>
          <w:tag w:val="Укажите часть / статью КоАП РФ, закона субъекта РФ"/>
          <w:id w:val="2121717947"/>
          <w:placeholder>
            <w:docPart w:val="6E2D647000404FAEB43C104195380465"/>
          </w:placeholder>
          <w:showingPlcHdr/>
          <w15:color w:val="FFFF00"/>
        </w:sdtPr>
        <w:sdtEndPr/>
        <w:sdtContent>
          <w:r w:rsidRPr="00DE13CF">
            <w:rPr>
              <w:rStyle w:val="PlaceholderText"/>
            </w:rPr>
            <w:t>Место для ввода текста.</w:t>
          </w:r>
        </w:sdtContent>
      </w:sdt>
      <w:r w:rsidRPr="007E14A7">
        <w:rPr>
          <w:rFonts w:ascii="Times New Roman" w:eastAsia="Calibri" w:hAnsi="Times New Roman" w:cs="Times New Roman"/>
          <w:sz w:val="24"/>
        </w:rPr>
        <w:t>.</w:t>
      </w:r>
    </w:p>
    <w:p w14:paraId="7EF33D34" w14:textId="77777777" w:rsidR="00462D1F" w:rsidRDefault="00462D1F" w:rsidP="00462D1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-1041202922"/>
        <w:placeholder>
          <w:docPart w:val="D485B6E0174E4A579B4397694263AC7C"/>
        </w:placeholder>
        <w:showingPlcHdr/>
        <w:date>
          <w:dateFormat w:val="d MMMM yyyy 'г.'"/>
          <w:lid w:val="ru-RU"/>
          <w:storeMappedDataAs w:val="dateTime"/>
          <w:calendar w:val="gregorian"/>
        </w:date>
      </w:sdtPr>
      <w:sdtEndPr/>
      <w:sdtContent>
        <w:p w14:paraId="547FFD88" w14:textId="77777777" w:rsidR="004A5272" w:rsidRDefault="004A5272" w:rsidP="004A5272">
          <w:pPr>
            <w:autoSpaceDE w:val="0"/>
            <w:autoSpaceDN w:val="0"/>
            <w:adjustRightInd w:val="0"/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E13CF">
            <w:rPr>
              <w:rStyle w:val="PlaceholderText"/>
            </w:rPr>
            <w:t>Место для ввода даты.</w:t>
          </w:r>
        </w:p>
      </w:sdtContent>
    </w:sdt>
    <w:p w14:paraId="4D2E3E2C" w14:textId="77777777" w:rsidR="004A5272" w:rsidRDefault="004A5272" w:rsidP="00462D1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3E9D1" w14:textId="77777777" w:rsidR="00462D1F" w:rsidRDefault="00462D1F" w:rsidP="00462D1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548">
        <w:rPr>
          <w:rFonts w:ascii="Times New Roman" w:hAnsi="Times New Roman" w:cs="Times New Roman"/>
          <w:b/>
          <w:sz w:val="24"/>
          <w:szCs w:val="24"/>
        </w:rPr>
        <w:t xml:space="preserve">Представитель </w:t>
      </w:r>
      <w:r>
        <w:rPr>
          <w:rFonts w:ascii="Times New Roman" w:hAnsi="Times New Roman" w:cs="Times New Roman"/>
          <w:b/>
          <w:sz w:val="24"/>
          <w:szCs w:val="24"/>
        </w:rPr>
        <w:t>по доверенности</w:t>
      </w:r>
    </w:p>
    <w:p w14:paraId="50FDA382" w14:textId="77777777" w:rsidR="00462D1F" w:rsidRPr="006D0548" w:rsidRDefault="00462D1F" w:rsidP="00462D1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АО «Торговый дом «ПЕРЕКРЕСТОК»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 /______________/</w:t>
      </w:r>
    </w:p>
    <w:p w14:paraId="2D768EFE" w14:textId="77777777" w:rsidR="00462D1F" w:rsidRPr="006D0548" w:rsidRDefault="00462D1F" w:rsidP="00462D1F">
      <w:pPr>
        <w:rPr>
          <w:sz w:val="24"/>
          <w:szCs w:val="24"/>
        </w:rPr>
      </w:pPr>
    </w:p>
    <w:p w14:paraId="38586BCF" w14:textId="77777777" w:rsidR="00B51F9F" w:rsidRPr="0062199F" w:rsidRDefault="00B51F9F">
      <w:pPr>
        <w:rPr>
          <w:rFonts w:ascii="Open Sans" w:hAnsi="Open Sans" w:cs="Open Sans"/>
          <w:sz w:val="20"/>
          <w:szCs w:val="20"/>
        </w:rPr>
      </w:pPr>
    </w:p>
    <w:sectPr w:rsidR="00B51F9F" w:rsidRPr="0062199F" w:rsidSect="00550446">
      <w:headerReference w:type="default" r:id="rId10"/>
      <w:footerReference w:type="default" r:id="rId11"/>
      <w:pgSz w:w="11906" w:h="16838"/>
      <w:pgMar w:top="1134" w:right="851" w:bottom="1134" w:left="1418" w:header="709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63613" w14:textId="77777777" w:rsidR="00C73A26" w:rsidRDefault="00C73A26">
      <w:pPr>
        <w:spacing w:after="0" w:line="240" w:lineRule="auto"/>
      </w:pPr>
      <w:r>
        <w:separator/>
      </w:r>
    </w:p>
  </w:endnote>
  <w:endnote w:type="continuationSeparator" w:id="0">
    <w:p w14:paraId="1CD5389E" w14:textId="77777777" w:rsidR="00C73A26" w:rsidRDefault="00C7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Pragmatica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D4627" w14:textId="77777777" w:rsidR="0099180E" w:rsidRPr="00D54C68" w:rsidRDefault="006744A6">
    <w:pPr>
      <w:pStyle w:val="Footer"/>
      <w:rPr>
        <w:sz w:val="8"/>
        <w:lang w:val="en-US"/>
      </w:rPr>
    </w:pPr>
  </w:p>
  <w:p w14:paraId="08190064" w14:textId="77777777" w:rsidR="0062746E" w:rsidRDefault="00462D1F" w:rsidP="00730DB7">
    <w:pPr>
      <w:pStyle w:val="Footer"/>
      <w:ind w:left="426"/>
    </w:pPr>
    <w:r>
      <w:rPr>
        <w:noProof/>
        <w:lang w:val="en-US"/>
      </w:rPr>
      <w:drawing>
        <wp:inline distT="0" distB="0" distL="0" distR="0" wp14:anchorId="13032F9F" wp14:editId="7C4692F7">
          <wp:extent cx="4001197" cy="478301"/>
          <wp:effectExtent l="0" t="0" r="0" b="0"/>
          <wp:docPr id="4" name="Picture 4" descr="Macintosh HD:Users:MarinaMatt:Documents:Бланк_письма_АО_Торговый-_дом_Перекресток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naMatt:Documents:Бланк_письма_АО_Торговый-_дом_Перекресток2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8672" cy="479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0B4F9" w14:textId="77777777" w:rsidR="00C73A26" w:rsidRDefault="00C73A26">
      <w:pPr>
        <w:spacing w:after="0" w:line="240" w:lineRule="auto"/>
      </w:pPr>
      <w:r>
        <w:separator/>
      </w:r>
    </w:p>
  </w:footnote>
  <w:footnote w:type="continuationSeparator" w:id="0">
    <w:p w14:paraId="619B9A95" w14:textId="77777777" w:rsidR="00C73A26" w:rsidRDefault="00C73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</w:tblCellMar>
      <w:tblLook w:val="04A0" w:firstRow="1" w:lastRow="0" w:firstColumn="1" w:lastColumn="0" w:noHBand="0" w:noVBand="1"/>
    </w:tblPr>
    <w:tblGrid>
      <w:gridCol w:w="4802"/>
      <w:gridCol w:w="4803"/>
    </w:tblGrid>
    <w:tr w:rsidR="0062746E" w:rsidRPr="000701CA" w14:paraId="240DEC18" w14:textId="77777777" w:rsidTr="00D17783">
      <w:trPr>
        <w:trHeight w:val="673"/>
      </w:trPr>
      <w:tc>
        <w:tcPr>
          <w:tcW w:w="4802" w:type="dxa"/>
        </w:tcPr>
        <w:p w14:paraId="1CBC0D7A" w14:textId="77777777" w:rsidR="0062746E" w:rsidRDefault="00462D1F">
          <w:pPr>
            <w:pStyle w:val="Header"/>
            <w:rPr>
              <w:noProof/>
              <w:lang w:eastAsia="en-GB"/>
            </w:rPr>
          </w:pPr>
          <w:r>
            <w:rPr>
              <w:noProof/>
              <w:lang w:val="en-US"/>
            </w:rPr>
            <w:drawing>
              <wp:inline distT="0" distB="0" distL="0" distR="0" wp14:anchorId="2C022719" wp14:editId="69A2B89B">
                <wp:extent cx="2569469" cy="338329"/>
                <wp:effectExtent l="0" t="0" r="2540" b="508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x5 to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9469" cy="338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3" w:type="dxa"/>
          <w:vAlign w:val="center"/>
        </w:tcPr>
        <w:p w14:paraId="755DCE1E" w14:textId="77777777" w:rsidR="00184ED8" w:rsidRPr="00BB49F3" w:rsidRDefault="00462D1F" w:rsidP="00184ED8">
          <w:pPr>
            <w:pStyle w:val="Header"/>
            <w:rPr>
              <w:rFonts w:ascii="Pragmatica Light" w:hAnsi="Pragmatica Light"/>
              <w:noProof/>
              <w:sz w:val="16"/>
              <w:szCs w:val="16"/>
              <w:lang w:val="ru-RU" w:eastAsia="en-GB"/>
            </w:rPr>
          </w:pPr>
          <w:r w:rsidRPr="00BB49F3">
            <w:rPr>
              <w:rFonts w:ascii="Pragmatica Light" w:hAnsi="Pragmatica Light"/>
              <w:noProof/>
              <w:sz w:val="16"/>
              <w:szCs w:val="16"/>
              <w:lang w:val="ru-RU" w:eastAsia="en-GB"/>
            </w:rPr>
            <w:t>109029, г. Москва, ул. Средняя Калитниковская, д. 28, стр.4</w:t>
          </w:r>
        </w:p>
        <w:p w14:paraId="2AB95C12" w14:textId="77777777" w:rsidR="0062746E" w:rsidRPr="00BB49F3" w:rsidRDefault="00462D1F" w:rsidP="00D17783">
          <w:pPr>
            <w:pStyle w:val="Header"/>
            <w:rPr>
              <w:rFonts w:ascii="Pragmatica Light" w:hAnsi="Pragmatica Light"/>
              <w:noProof/>
              <w:sz w:val="16"/>
              <w:szCs w:val="16"/>
              <w:lang w:val="ru-RU" w:eastAsia="en-GB"/>
            </w:rPr>
          </w:pPr>
          <w:r w:rsidRPr="00BB49F3">
            <w:rPr>
              <w:rFonts w:ascii="Pragmatica Light" w:hAnsi="Pragmatica Light"/>
              <w:noProof/>
              <w:sz w:val="16"/>
              <w:szCs w:val="16"/>
              <w:lang w:val="ru-RU" w:eastAsia="en-GB"/>
            </w:rPr>
            <w:t xml:space="preserve">тел.: +7(495) 662-8888, факс: +7(495) 789-9595, </w:t>
          </w:r>
          <w:hyperlink r:id="rId2" w:history="1">
            <w:r w:rsidRPr="00D17783">
              <w:rPr>
                <w:rStyle w:val="Hyperlink"/>
                <w:rFonts w:ascii="Pragmatica Light" w:hAnsi="Pragmatica Light"/>
                <w:noProof/>
                <w:sz w:val="16"/>
                <w:szCs w:val="16"/>
                <w:lang w:eastAsia="en-GB"/>
              </w:rPr>
              <w:t>www</w:t>
            </w:r>
            <w:r w:rsidRPr="00BB49F3">
              <w:rPr>
                <w:rStyle w:val="Hyperlink"/>
                <w:rFonts w:ascii="Pragmatica Light" w:hAnsi="Pragmatica Light"/>
                <w:noProof/>
                <w:sz w:val="16"/>
                <w:szCs w:val="16"/>
                <w:lang w:val="ru-RU" w:eastAsia="en-GB"/>
              </w:rPr>
              <w:t>.</w:t>
            </w:r>
            <w:r w:rsidRPr="00D17783">
              <w:rPr>
                <w:rStyle w:val="Hyperlink"/>
                <w:rFonts w:ascii="Pragmatica Light" w:hAnsi="Pragmatica Light"/>
                <w:noProof/>
                <w:sz w:val="16"/>
                <w:szCs w:val="16"/>
                <w:lang w:eastAsia="en-GB"/>
              </w:rPr>
              <w:t>x</w:t>
            </w:r>
            <w:r w:rsidRPr="00BB49F3">
              <w:rPr>
                <w:rStyle w:val="Hyperlink"/>
                <w:rFonts w:ascii="Pragmatica Light" w:hAnsi="Pragmatica Light"/>
                <w:noProof/>
                <w:sz w:val="16"/>
                <w:szCs w:val="16"/>
                <w:lang w:val="ru-RU" w:eastAsia="en-GB"/>
              </w:rPr>
              <w:t>5.</w:t>
            </w:r>
            <w:r w:rsidRPr="00D17783">
              <w:rPr>
                <w:rStyle w:val="Hyperlink"/>
                <w:rFonts w:ascii="Pragmatica Light" w:hAnsi="Pragmatica Light"/>
                <w:noProof/>
                <w:sz w:val="16"/>
                <w:szCs w:val="16"/>
                <w:lang w:eastAsia="en-GB"/>
              </w:rPr>
              <w:t>ru</w:t>
            </w:r>
          </w:hyperlink>
          <w:r w:rsidRPr="00BB49F3">
            <w:rPr>
              <w:rFonts w:ascii="Pragmatica Light" w:hAnsi="Pragmatica Light"/>
              <w:noProof/>
              <w:sz w:val="16"/>
              <w:szCs w:val="16"/>
              <w:lang w:val="ru-RU" w:eastAsia="en-GB"/>
            </w:rPr>
            <w:t xml:space="preserve">  </w:t>
          </w:r>
        </w:p>
      </w:tc>
    </w:tr>
  </w:tbl>
  <w:p w14:paraId="4527081F" w14:textId="77777777" w:rsidR="0062746E" w:rsidRPr="0062746E" w:rsidRDefault="00462D1F">
    <w:pPr>
      <w:pStyle w:val="Header"/>
      <w:rPr>
        <w:noProof/>
        <w:lang w:eastAsia="en-GB"/>
      </w:rPr>
    </w:pPr>
    <w:r>
      <w:rPr>
        <w:noProof/>
        <w:lang w:eastAsia="en-GB"/>
      </w:rPr>
      <w:tab/>
    </w:r>
  </w:p>
  <w:p w14:paraId="056F57F8" w14:textId="77777777" w:rsidR="0062746E" w:rsidRPr="0062746E" w:rsidRDefault="00462D1F">
    <w:pPr>
      <w:pStyle w:val="Header"/>
    </w:pPr>
    <w:r w:rsidRPr="0062746E">
      <w:t xml:space="preserve"> </w:t>
    </w: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2290F9F0" wp14:editId="2ED127AF">
          <wp:simplePos x="0" y="0"/>
          <wp:positionH relativeFrom="page">
            <wp:posOffset>198120</wp:posOffset>
          </wp:positionH>
          <wp:positionV relativeFrom="page">
            <wp:posOffset>198120</wp:posOffset>
          </wp:positionV>
          <wp:extent cx="363600" cy="10296000"/>
          <wp:effectExtent l="0" t="0" r="0" b="0"/>
          <wp:wrapTight wrapText="bothSides">
            <wp:wrapPolygon edited="0">
              <wp:start x="0" y="0"/>
              <wp:lineTo x="0" y="21541"/>
              <wp:lineTo x="2266" y="21541"/>
              <wp:lineTo x="3399" y="21541"/>
              <wp:lineTo x="20392" y="20622"/>
              <wp:lineTo x="20392" y="919"/>
              <wp:lineTo x="15860" y="639"/>
              <wp:lineTo x="2266" y="0"/>
              <wp:lineTo x="0" y="0"/>
            </wp:wrapPolygon>
          </wp:wrapTight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e289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600" cy="102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8E7C3E" w14:textId="77777777" w:rsidR="0062746E" w:rsidRPr="0062746E" w:rsidRDefault="00462D1F">
    <w:pPr>
      <w:pStyle w:val="Header"/>
    </w:pPr>
    <w:r>
      <w:rPr>
        <w:noProof/>
        <w:lang w:val="en-US"/>
      </w:rPr>
      <w:drawing>
        <wp:inline distT="0" distB="0" distL="0" distR="0" wp14:anchorId="28EC2098" wp14:editId="05AB2DA8">
          <wp:extent cx="325120" cy="9251950"/>
          <wp:effectExtent l="0" t="0" r="0" b="6350"/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e289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120" cy="925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5DDE"/>
    <w:multiLevelType w:val="hybridMultilevel"/>
    <w:tmpl w:val="D41A83A2"/>
    <w:lvl w:ilvl="0" w:tplc="F3C8EC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9A10FA7"/>
    <w:multiLevelType w:val="hybridMultilevel"/>
    <w:tmpl w:val="77B8727E"/>
    <w:lvl w:ilvl="0" w:tplc="463E5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D1869"/>
    <w:multiLevelType w:val="hybridMultilevel"/>
    <w:tmpl w:val="D41A83A2"/>
    <w:lvl w:ilvl="0" w:tplc="F3C8EC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9B"/>
    <w:rsid w:val="000F25AA"/>
    <w:rsid w:val="003746F5"/>
    <w:rsid w:val="00462D1F"/>
    <w:rsid w:val="004A5272"/>
    <w:rsid w:val="0062199F"/>
    <w:rsid w:val="006744A6"/>
    <w:rsid w:val="006B4B9B"/>
    <w:rsid w:val="00792B70"/>
    <w:rsid w:val="00AB142B"/>
    <w:rsid w:val="00B51F9F"/>
    <w:rsid w:val="00BB49F3"/>
    <w:rsid w:val="00C7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9C47"/>
  <w15:chartTrackingRefBased/>
  <w15:docId w15:val="{FA4339CC-01F3-4FA0-BBC9-C35BF08B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D1F"/>
  </w:style>
  <w:style w:type="paragraph" w:styleId="Footer">
    <w:name w:val="footer"/>
    <w:basedOn w:val="Normal"/>
    <w:link w:val="FooterChar"/>
    <w:uiPriority w:val="99"/>
    <w:unhideWhenUsed/>
    <w:rsid w:val="00462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D1F"/>
  </w:style>
  <w:style w:type="table" w:styleId="TableGrid">
    <w:name w:val="Table Grid"/>
    <w:basedOn w:val="TableNormal"/>
    <w:uiPriority w:val="59"/>
    <w:rsid w:val="00462D1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2D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D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2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x5.ru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80006FA0254E72A07D4E0CA528E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21A3D-498E-4E62-8E86-BA56307D8607}"/>
      </w:docPartPr>
      <w:docPartBody>
        <w:p w:rsidR="00977CD7" w:rsidRDefault="008C0C9B" w:rsidP="008C0C9B">
          <w:pPr>
            <w:pStyle w:val="6180006FA0254E72A07D4E0CA528E412"/>
          </w:pPr>
          <w:r w:rsidRPr="00DE13C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68C176EFA554254A989D439B62DA3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97B096-80DB-468B-8445-09C75AC256AC}"/>
      </w:docPartPr>
      <w:docPartBody>
        <w:p w:rsidR="00977CD7" w:rsidRDefault="008C0C9B" w:rsidP="008C0C9B">
          <w:pPr>
            <w:pStyle w:val="168C176EFA554254A989D439B62DA312"/>
          </w:pPr>
          <w:r w:rsidRPr="00DE13C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CD89A6E8F304FE0B5563E78F3D203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6ACD0-F97C-46C0-9061-CDF4D6016A20}"/>
      </w:docPartPr>
      <w:docPartBody>
        <w:p w:rsidR="00977CD7" w:rsidRDefault="008C0C9B" w:rsidP="008C0C9B">
          <w:pPr>
            <w:pStyle w:val="ECD89A6E8F304FE0B5563E78F3D203C1"/>
          </w:pPr>
          <w:r w:rsidRPr="00DE13C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4EF6AABC5B4C3D8AEF9B3EC8E228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FF654E-33BA-428A-AD1F-97A7491FBF11}"/>
      </w:docPartPr>
      <w:docPartBody>
        <w:p w:rsidR="00977CD7" w:rsidRDefault="008C0C9B" w:rsidP="008C0C9B">
          <w:pPr>
            <w:pStyle w:val="194EF6AABC5B4C3D8AEF9B3EC8E228C9"/>
          </w:pPr>
          <w:r w:rsidRPr="00DE13C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964FBF64A149CC9A17FE1F17F96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C88236-2CB9-4106-BDE5-2E8D33055438}"/>
      </w:docPartPr>
      <w:docPartBody>
        <w:p w:rsidR="00977CD7" w:rsidRDefault="008C0C9B" w:rsidP="008C0C9B">
          <w:pPr>
            <w:pStyle w:val="35964FBF64A149CC9A17FE1F17F96C0D"/>
          </w:pPr>
          <w:r w:rsidRPr="00DE13CF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8B851AD58AD24063898A4DD98BD9A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CDB277-EA7E-45B9-99D6-FE2B695822AF}"/>
      </w:docPartPr>
      <w:docPartBody>
        <w:p w:rsidR="00977CD7" w:rsidRDefault="008C0C9B" w:rsidP="008C0C9B">
          <w:pPr>
            <w:pStyle w:val="8B851AD58AD24063898A4DD98BD9A79B"/>
          </w:pPr>
          <w:r w:rsidRPr="00DE13C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7014B584574E4B965490C073CAB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1223E8-D9B3-4E82-8CA9-67FADB54E48D}"/>
      </w:docPartPr>
      <w:docPartBody>
        <w:p w:rsidR="00977CD7" w:rsidRDefault="008C0C9B" w:rsidP="008C0C9B">
          <w:pPr>
            <w:pStyle w:val="357014B584574E4B965490C073CAB800"/>
          </w:pPr>
          <w:r w:rsidRPr="00DE13C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707A0126EA347BBAA065930EA276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DAA87-93E0-410E-A7E9-98734CCE2948}"/>
      </w:docPartPr>
      <w:docPartBody>
        <w:p w:rsidR="00977CD7" w:rsidRDefault="008C0C9B" w:rsidP="008C0C9B">
          <w:pPr>
            <w:pStyle w:val="9707A0126EA347BBAA065930EA276F45"/>
          </w:pPr>
          <w:r w:rsidRPr="00DE13C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E2D647000404FAEB43C104195380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FDACC9-7A98-4687-97B0-CDB160E7A3CE}"/>
      </w:docPartPr>
      <w:docPartBody>
        <w:p w:rsidR="00977CD7" w:rsidRDefault="008C0C9B" w:rsidP="008C0C9B">
          <w:pPr>
            <w:pStyle w:val="6E2D647000404FAEB43C104195380465"/>
          </w:pPr>
          <w:r w:rsidRPr="00DE13C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485B6E0174E4A579B4397694263AC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D55B09-8960-46C7-B053-0DABDA1D0343}"/>
      </w:docPartPr>
      <w:docPartBody>
        <w:p w:rsidR="001D5C08" w:rsidRDefault="0005708D" w:rsidP="0005708D">
          <w:pPr>
            <w:pStyle w:val="D485B6E0174E4A579B4397694263AC7C"/>
          </w:pPr>
          <w:r w:rsidRPr="00DE13CF">
            <w:rPr>
              <w:rStyle w:val="PlaceholderText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Pragmatica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9B"/>
    <w:rsid w:val="0005708D"/>
    <w:rsid w:val="001471BC"/>
    <w:rsid w:val="001D5C08"/>
    <w:rsid w:val="008C0C9B"/>
    <w:rsid w:val="00977CD7"/>
    <w:rsid w:val="00BA5A72"/>
    <w:rsid w:val="00C9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08D"/>
    <w:rPr>
      <w:color w:val="808080"/>
    </w:rPr>
  </w:style>
  <w:style w:type="paragraph" w:customStyle="1" w:styleId="6180006FA0254E72A07D4E0CA528E412">
    <w:name w:val="6180006FA0254E72A07D4E0CA528E412"/>
    <w:rsid w:val="008C0C9B"/>
  </w:style>
  <w:style w:type="paragraph" w:customStyle="1" w:styleId="168C176EFA554254A989D439B62DA312">
    <w:name w:val="168C176EFA554254A989D439B62DA312"/>
    <w:rsid w:val="008C0C9B"/>
  </w:style>
  <w:style w:type="paragraph" w:customStyle="1" w:styleId="ECD89A6E8F304FE0B5563E78F3D203C1">
    <w:name w:val="ECD89A6E8F304FE0B5563E78F3D203C1"/>
    <w:rsid w:val="008C0C9B"/>
  </w:style>
  <w:style w:type="paragraph" w:customStyle="1" w:styleId="194EF6AABC5B4C3D8AEF9B3EC8E228C9">
    <w:name w:val="194EF6AABC5B4C3D8AEF9B3EC8E228C9"/>
    <w:rsid w:val="008C0C9B"/>
  </w:style>
  <w:style w:type="paragraph" w:customStyle="1" w:styleId="35964FBF64A149CC9A17FE1F17F96C0D">
    <w:name w:val="35964FBF64A149CC9A17FE1F17F96C0D"/>
    <w:rsid w:val="008C0C9B"/>
  </w:style>
  <w:style w:type="paragraph" w:customStyle="1" w:styleId="8B851AD58AD24063898A4DD98BD9A79B">
    <w:name w:val="8B851AD58AD24063898A4DD98BD9A79B"/>
    <w:rsid w:val="008C0C9B"/>
  </w:style>
  <w:style w:type="paragraph" w:customStyle="1" w:styleId="357014B584574E4B965490C073CAB800">
    <w:name w:val="357014B584574E4B965490C073CAB800"/>
    <w:rsid w:val="008C0C9B"/>
  </w:style>
  <w:style w:type="paragraph" w:customStyle="1" w:styleId="9707A0126EA347BBAA065930EA276F45">
    <w:name w:val="9707A0126EA347BBAA065930EA276F45"/>
    <w:rsid w:val="008C0C9B"/>
  </w:style>
  <w:style w:type="paragraph" w:customStyle="1" w:styleId="6E2D647000404FAEB43C104195380465">
    <w:name w:val="6E2D647000404FAEB43C104195380465"/>
    <w:rsid w:val="008C0C9B"/>
  </w:style>
  <w:style w:type="paragraph" w:customStyle="1" w:styleId="D485B6E0174E4A579B4397694263AC7C">
    <w:name w:val="D485B6E0174E4A579B4397694263AC7C"/>
    <w:rsid w:val="00057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ed0 xmlns="d8790663-64de-43f8-b2ad-fc6d724a07a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CD3C4E6C60EB4480301BA8C0FA1878" ma:contentTypeVersion="1" ma:contentTypeDescription="Создание документа." ma:contentTypeScope="" ma:versionID="c750e191be6933263b1b888a958480fb">
  <xsd:schema xmlns:xsd="http://www.w3.org/2001/XMLSchema" xmlns:xs="http://www.w3.org/2001/XMLSchema" xmlns:p="http://schemas.microsoft.com/office/2006/metadata/properties" xmlns:ns2="d8790663-64de-43f8-b2ad-fc6d724a07a7" targetNamespace="http://schemas.microsoft.com/office/2006/metadata/properties" ma:root="true" ma:fieldsID="dcb219015ab9118e1621e4d4e02091bf" ns2:_="">
    <xsd:import namespace="d8790663-64de-43f8-b2ad-fc6d724a07a7"/>
    <xsd:element name="properties">
      <xsd:complexType>
        <xsd:sequence>
          <xsd:element name="documentManagement">
            <xsd:complexType>
              <xsd:all>
                <xsd:element ref="ns2:Create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90663-64de-43f8-b2ad-fc6d724a07a7" elementFormDefault="qualified">
    <xsd:import namespace="http://schemas.microsoft.com/office/2006/documentManagement/types"/>
    <xsd:import namespace="http://schemas.microsoft.com/office/infopath/2007/PartnerControls"/>
    <xsd:element name="Created0" ma:index="8" nillable="true" ma:displayName="Дата создания" ma:format="DateOnly" ma:internalName="Created0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63196B-4661-409E-BAE5-F0DCF2639E59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8790663-64de-43f8-b2ad-fc6d724a07a7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62297BB-1BD5-4F34-87B4-AA5900DFC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790663-64de-43f8-b2ad-fc6d724a0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ABA01F-DD89-4BE6-AD3E-706620F6C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4098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X5 RETAIL GROUP</Company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Balyashov, Narn</dc:creator>
  <cp:keywords/>
  <dc:description/>
  <cp:lastModifiedBy>Pavlov, Maksim</cp:lastModifiedBy>
  <cp:revision>2</cp:revision>
  <dcterms:created xsi:type="dcterms:W3CDTF">2020-12-24T20:57:00Z</dcterms:created>
  <dcterms:modified xsi:type="dcterms:W3CDTF">2020-12-24T20:57:00Z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0x010100FACD3C4E6C60EB4480301BA8C0FA1878</vt:lpwstr>
  </property>
</Properties>
</file>