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0342" w14:textId="6C48957E" w:rsidR="00C04351" w:rsidRDefault="00C04351" w:rsidP="00C04351">
      <w:pPr>
        <w:pStyle w:val="Title"/>
        <w:jc w:val="center"/>
      </w:pPr>
      <w:r>
        <w:t>Security Audit</w:t>
      </w:r>
    </w:p>
    <w:p w14:paraId="7661CB9E" w14:textId="77777777" w:rsidR="00506B70" w:rsidRPr="00506B70" w:rsidRDefault="00506B70" w:rsidP="00506B70"/>
    <w:p w14:paraId="167FEDEF" w14:textId="4AF6C172" w:rsidR="007F2B2B" w:rsidRDefault="007F2B2B" w:rsidP="00C04351">
      <w:pPr>
        <w:pStyle w:val="Heading1"/>
      </w:pPr>
      <w:r>
        <w:t>Current assets</w:t>
      </w:r>
    </w:p>
    <w:p w14:paraId="44D7A744" w14:textId="77777777" w:rsidR="007F2B2B" w:rsidRDefault="007F2B2B" w:rsidP="007F2B2B">
      <w:r>
        <w:t>Assets managed by the IT Department include:</w:t>
      </w:r>
    </w:p>
    <w:p w14:paraId="2038B372" w14:textId="04717C03" w:rsidR="007F2B2B" w:rsidRDefault="007F2B2B" w:rsidP="007F2B2B">
      <w:pPr>
        <w:pStyle w:val="ListParagraph"/>
        <w:numPr>
          <w:ilvl w:val="0"/>
          <w:numId w:val="1"/>
        </w:numPr>
      </w:pPr>
      <w:r>
        <w:t>On-premises equipment for in-office business needs</w:t>
      </w:r>
    </w:p>
    <w:p w14:paraId="0E5599A4" w14:textId="4E17957F" w:rsidR="007F2B2B" w:rsidRDefault="007F2B2B" w:rsidP="004C3F43">
      <w:pPr>
        <w:pStyle w:val="ListParagraph"/>
        <w:numPr>
          <w:ilvl w:val="0"/>
          <w:numId w:val="1"/>
        </w:numPr>
      </w:pPr>
      <w:r>
        <w:t>Employee equipment: end-user devices (desktops/laptops, smartphones),</w:t>
      </w:r>
      <w:r w:rsidR="004C3F43">
        <w:t xml:space="preserve"> </w:t>
      </w:r>
      <w:r>
        <w:t>remote workstations, headsets, cables, keyboards, mice, docking stations,</w:t>
      </w:r>
      <w:r w:rsidR="004C3F43">
        <w:t xml:space="preserve"> </w:t>
      </w:r>
      <w:r>
        <w:t>surveillance cameras, etc.</w:t>
      </w:r>
    </w:p>
    <w:p w14:paraId="1B78C94F" w14:textId="3B753998" w:rsidR="007F2B2B" w:rsidRDefault="007F2B2B" w:rsidP="00935474">
      <w:pPr>
        <w:pStyle w:val="ListParagraph"/>
        <w:numPr>
          <w:ilvl w:val="0"/>
          <w:numId w:val="1"/>
        </w:numPr>
      </w:pPr>
      <w:r>
        <w:t>Storefront products available for retail sale on site and online; stored in the</w:t>
      </w:r>
      <w:r w:rsidR="00935474">
        <w:t xml:space="preserve"> </w:t>
      </w:r>
      <w:r>
        <w:t>company’s adjoining warehouse</w:t>
      </w:r>
    </w:p>
    <w:p w14:paraId="51660CF6" w14:textId="5F77D526" w:rsidR="007F2B2B" w:rsidRDefault="007F2B2B" w:rsidP="00935474">
      <w:pPr>
        <w:pStyle w:val="ListParagraph"/>
        <w:numPr>
          <w:ilvl w:val="0"/>
          <w:numId w:val="1"/>
        </w:numPr>
      </w:pPr>
      <w:r>
        <w:t>Management of systems, software, and services: accounting,</w:t>
      </w:r>
      <w:r w:rsidR="00935474">
        <w:t xml:space="preserve"> </w:t>
      </w:r>
      <w:r>
        <w:t>telecommunication, database,</w:t>
      </w:r>
      <w:r w:rsidR="00935474">
        <w:t xml:space="preserve"> </w:t>
      </w:r>
      <w:r>
        <w:t>security, ecommerce, and inventory management</w:t>
      </w:r>
    </w:p>
    <w:p w14:paraId="530C1681" w14:textId="0AD55C5E" w:rsidR="007F2B2B" w:rsidRDefault="007F2B2B" w:rsidP="007F2B2B">
      <w:pPr>
        <w:pStyle w:val="ListParagraph"/>
        <w:numPr>
          <w:ilvl w:val="0"/>
          <w:numId w:val="1"/>
        </w:numPr>
      </w:pPr>
      <w:r>
        <w:t>Internet access</w:t>
      </w:r>
    </w:p>
    <w:p w14:paraId="11C8243D" w14:textId="1338F32A" w:rsidR="007F2B2B" w:rsidRDefault="007F2B2B" w:rsidP="007F2B2B">
      <w:pPr>
        <w:pStyle w:val="ListParagraph"/>
        <w:numPr>
          <w:ilvl w:val="0"/>
          <w:numId w:val="1"/>
        </w:numPr>
      </w:pPr>
      <w:r>
        <w:t>Internal network</w:t>
      </w:r>
    </w:p>
    <w:p w14:paraId="4622F5AD" w14:textId="364527EA" w:rsidR="007F2B2B" w:rsidRDefault="007F2B2B" w:rsidP="007F2B2B">
      <w:pPr>
        <w:pStyle w:val="ListParagraph"/>
        <w:numPr>
          <w:ilvl w:val="0"/>
          <w:numId w:val="1"/>
        </w:numPr>
      </w:pPr>
      <w:r>
        <w:t>Data retention and storage</w:t>
      </w:r>
    </w:p>
    <w:p w14:paraId="2BCEFF2D" w14:textId="5588A9C0" w:rsidR="00935474" w:rsidRDefault="007F2B2B" w:rsidP="00935474">
      <w:pPr>
        <w:pStyle w:val="ListParagraph"/>
        <w:numPr>
          <w:ilvl w:val="0"/>
          <w:numId w:val="1"/>
        </w:numPr>
      </w:pPr>
      <w:r>
        <w:t>Legacy system maintenance: end-of-life systems that require human monitoring</w:t>
      </w:r>
    </w:p>
    <w:p w14:paraId="19EB3332" w14:textId="77777777" w:rsidR="007F7A79" w:rsidRDefault="007F7A79" w:rsidP="007F7A79"/>
    <w:p w14:paraId="7CB2A3ED" w14:textId="40764640" w:rsidR="007F2B2B" w:rsidRDefault="007F2B2B" w:rsidP="007F2B2B">
      <w:pPr>
        <w:pStyle w:val="Heading1"/>
      </w:pPr>
      <w:r w:rsidRPr="007F2B2B">
        <w:t>Ri</w:t>
      </w:r>
      <w:r w:rsidR="00935474">
        <w:t>s</w:t>
      </w:r>
      <w:r w:rsidRPr="007F2B2B">
        <w:t>k assessment</w:t>
      </w:r>
    </w:p>
    <w:p w14:paraId="7AFDC3F9" w14:textId="437ECB6A" w:rsidR="007F2B2B" w:rsidRDefault="007F2B2B" w:rsidP="00935474">
      <w:pPr>
        <w:pStyle w:val="ListParagraph"/>
        <w:numPr>
          <w:ilvl w:val="0"/>
          <w:numId w:val="2"/>
        </w:numPr>
      </w:pPr>
      <w:r>
        <w:t xml:space="preserve">Currently, all </w:t>
      </w:r>
      <w:proofErr w:type="spellStart"/>
      <w:r>
        <w:t>Botium</w:t>
      </w:r>
      <w:proofErr w:type="spellEnd"/>
      <w:r>
        <w:t xml:space="preserve"> Toys employees have access to internally stored data and</w:t>
      </w:r>
      <w:r w:rsidR="00935474">
        <w:t xml:space="preserve"> </w:t>
      </w:r>
      <w:r>
        <w:t>may be able to access cardholder data and customers’ PII/SPII.</w:t>
      </w:r>
    </w:p>
    <w:p w14:paraId="58EA810C" w14:textId="27A33402" w:rsidR="007F2B2B" w:rsidRDefault="007F2B2B" w:rsidP="00935474">
      <w:pPr>
        <w:pStyle w:val="ListParagraph"/>
        <w:numPr>
          <w:ilvl w:val="0"/>
          <w:numId w:val="2"/>
        </w:numPr>
      </w:pPr>
      <w:r>
        <w:t>Encryption is not currently used to ensure confidentiality of customers’ credit</w:t>
      </w:r>
      <w:r w:rsidR="00935474">
        <w:t xml:space="preserve"> </w:t>
      </w:r>
      <w:r>
        <w:t>card information that is accepted, processed, transmitted, and stored locally in</w:t>
      </w:r>
      <w:r w:rsidR="00935474">
        <w:t xml:space="preserve"> </w:t>
      </w:r>
      <w:r>
        <w:t>the company’s internal database.</w:t>
      </w:r>
    </w:p>
    <w:p w14:paraId="4EF38FD7" w14:textId="53DDB4A1" w:rsidR="007F2B2B" w:rsidRDefault="007F2B2B" w:rsidP="00935474">
      <w:pPr>
        <w:pStyle w:val="ListParagraph"/>
        <w:numPr>
          <w:ilvl w:val="0"/>
          <w:numId w:val="2"/>
        </w:numPr>
      </w:pPr>
      <w:r>
        <w:t>Access controls pertaining to least privilege and separation of duties have not</w:t>
      </w:r>
      <w:r w:rsidR="00935474">
        <w:t xml:space="preserve"> </w:t>
      </w:r>
      <w:r>
        <w:t>been implemented.</w:t>
      </w:r>
    </w:p>
    <w:p w14:paraId="2D5CC1A0" w14:textId="41AC6C72" w:rsidR="007F2B2B" w:rsidRDefault="007F2B2B" w:rsidP="00935474">
      <w:pPr>
        <w:pStyle w:val="ListParagraph"/>
        <w:numPr>
          <w:ilvl w:val="0"/>
          <w:numId w:val="2"/>
        </w:numPr>
      </w:pPr>
      <w:r>
        <w:t>The IT department has ensured availability and integrated controls to ensure</w:t>
      </w:r>
      <w:r w:rsidR="00935474">
        <w:t xml:space="preserve"> </w:t>
      </w:r>
      <w:r>
        <w:t>data integrity.</w:t>
      </w:r>
    </w:p>
    <w:p w14:paraId="050A12DB" w14:textId="2372046E" w:rsidR="007F2B2B" w:rsidRDefault="007F2B2B" w:rsidP="00935474">
      <w:pPr>
        <w:pStyle w:val="ListParagraph"/>
        <w:numPr>
          <w:ilvl w:val="0"/>
          <w:numId w:val="2"/>
        </w:numPr>
      </w:pPr>
      <w:r>
        <w:t>The IT department has a firewall that blocks traffic based on an appropriately</w:t>
      </w:r>
      <w:r w:rsidR="00935474">
        <w:t xml:space="preserve"> </w:t>
      </w:r>
      <w:r>
        <w:t>defined set of security rules.</w:t>
      </w:r>
    </w:p>
    <w:p w14:paraId="0F735357" w14:textId="5D8CB0B8" w:rsidR="007F2B2B" w:rsidRDefault="007F2B2B" w:rsidP="007F2B2B">
      <w:pPr>
        <w:pStyle w:val="ListParagraph"/>
        <w:numPr>
          <w:ilvl w:val="0"/>
          <w:numId w:val="2"/>
        </w:numPr>
      </w:pPr>
      <w:r>
        <w:t>Antivirus software is installed and monitored regularly by the IT department.</w:t>
      </w:r>
    </w:p>
    <w:p w14:paraId="5650EAF9" w14:textId="796474D8" w:rsidR="007F2B2B" w:rsidRDefault="007F2B2B" w:rsidP="007F2B2B">
      <w:pPr>
        <w:pStyle w:val="ListParagraph"/>
        <w:numPr>
          <w:ilvl w:val="0"/>
          <w:numId w:val="2"/>
        </w:numPr>
      </w:pPr>
      <w:r>
        <w:t>The IT department has not installed an intrusion detection system (IDS).</w:t>
      </w:r>
    </w:p>
    <w:p w14:paraId="09B4304F" w14:textId="48A1BA39" w:rsidR="007F2B2B" w:rsidRDefault="007F2B2B" w:rsidP="00935474">
      <w:pPr>
        <w:pStyle w:val="ListParagraph"/>
        <w:numPr>
          <w:ilvl w:val="0"/>
          <w:numId w:val="2"/>
        </w:numPr>
      </w:pPr>
      <w:r>
        <w:t>There are no disaster recovery plans currently in place, and the company does</w:t>
      </w:r>
      <w:r w:rsidR="00935474">
        <w:t xml:space="preserve"> </w:t>
      </w:r>
      <w:r>
        <w:t>not have backups of critical data.</w:t>
      </w:r>
    </w:p>
    <w:p w14:paraId="4CB4BCB5" w14:textId="7B2A9BF8" w:rsidR="007F2B2B" w:rsidRDefault="007F2B2B" w:rsidP="00935474">
      <w:pPr>
        <w:pStyle w:val="ListParagraph"/>
        <w:numPr>
          <w:ilvl w:val="0"/>
          <w:numId w:val="2"/>
        </w:numPr>
      </w:pPr>
      <w:r>
        <w:t>The IT department has established a plan to notify E.U. customers within 72</w:t>
      </w:r>
      <w:r w:rsidR="00935474">
        <w:t xml:space="preserve"> </w:t>
      </w:r>
      <w:r>
        <w:t>hours if there is a security breach. Additionally, privacy policies, procedures, and</w:t>
      </w:r>
      <w:r w:rsidR="00935474">
        <w:t xml:space="preserve"> </w:t>
      </w:r>
      <w:r>
        <w:t>processes have been developed and are enforced among IT department</w:t>
      </w:r>
      <w:r w:rsidR="00935474">
        <w:t xml:space="preserve"> </w:t>
      </w:r>
      <w:r>
        <w:t>members/other employees, to properly document and maintain data.</w:t>
      </w:r>
    </w:p>
    <w:p w14:paraId="63E51057" w14:textId="5F2FE2DC" w:rsidR="007F2B2B" w:rsidRDefault="007F2B2B" w:rsidP="00935474">
      <w:pPr>
        <w:pStyle w:val="ListParagraph"/>
        <w:numPr>
          <w:ilvl w:val="0"/>
          <w:numId w:val="2"/>
        </w:numPr>
      </w:pPr>
      <w:r>
        <w:t>Although a password policy exists, its requirements are nominal and not in line</w:t>
      </w:r>
      <w:r w:rsidR="00935474">
        <w:t xml:space="preserve"> </w:t>
      </w:r>
      <w:r>
        <w:t>with current minimum password complexity requirements.</w:t>
      </w:r>
    </w:p>
    <w:p w14:paraId="3FACED58" w14:textId="07EC522E" w:rsidR="007F2B2B" w:rsidRDefault="007F2B2B" w:rsidP="00935474">
      <w:pPr>
        <w:pStyle w:val="ListParagraph"/>
        <w:numPr>
          <w:ilvl w:val="0"/>
          <w:numId w:val="2"/>
        </w:numPr>
      </w:pPr>
      <w:r>
        <w:lastRenderedPageBreak/>
        <w:t>There is no centralized password management system that enforces the</w:t>
      </w:r>
      <w:r w:rsidR="00935474">
        <w:t xml:space="preserve"> </w:t>
      </w:r>
      <w:r>
        <w:t>password policy’s minimum requirements, which sometimes affects productivity</w:t>
      </w:r>
      <w:r w:rsidR="00935474">
        <w:t xml:space="preserve"> </w:t>
      </w:r>
      <w:r>
        <w:t>when employees/vendors submit a ticket to the IT department to recover or</w:t>
      </w:r>
      <w:r w:rsidR="00935474">
        <w:t xml:space="preserve"> </w:t>
      </w:r>
      <w:r>
        <w:t>reset a password.</w:t>
      </w:r>
    </w:p>
    <w:p w14:paraId="4D5A3502" w14:textId="2D31BF80" w:rsidR="007F2B2B" w:rsidRDefault="007F2B2B" w:rsidP="00935474">
      <w:pPr>
        <w:pStyle w:val="ListParagraph"/>
        <w:numPr>
          <w:ilvl w:val="0"/>
          <w:numId w:val="2"/>
        </w:numPr>
      </w:pPr>
      <w:r>
        <w:t>While legacy systems are monitored and maintained, there is no regular</w:t>
      </w:r>
      <w:r w:rsidR="00935474">
        <w:t xml:space="preserve"> </w:t>
      </w:r>
      <w:r>
        <w:t>schedule in place for these tasks and intervention methods are unclear.</w:t>
      </w:r>
    </w:p>
    <w:p w14:paraId="1EDA0228" w14:textId="34447FED" w:rsidR="004C3F43" w:rsidRDefault="007F2B2B" w:rsidP="004C3F43">
      <w:pPr>
        <w:pStyle w:val="ListParagraph"/>
        <w:numPr>
          <w:ilvl w:val="0"/>
          <w:numId w:val="2"/>
        </w:numPr>
      </w:pPr>
      <w:r>
        <w:t xml:space="preserve">The store’s physical location, which includes </w:t>
      </w:r>
      <w:proofErr w:type="spellStart"/>
      <w:r>
        <w:t>Botium</w:t>
      </w:r>
      <w:proofErr w:type="spellEnd"/>
      <w:r>
        <w:t xml:space="preserve"> Toys’ main offices, store</w:t>
      </w:r>
      <w:r w:rsidR="00935474">
        <w:t xml:space="preserve"> </w:t>
      </w:r>
      <w:r>
        <w:t>front, and</w:t>
      </w:r>
      <w:r w:rsidR="00935474">
        <w:t xml:space="preserve"> </w:t>
      </w:r>
      <w:r>
        <w:t>warehouse of products, has sufficient locks, up-to-date closed-circuit</w:t>
      </w:r>
      <w:r w:rsidR="00935474">
        <w:t xml:space="preserve"> </w:t>
      </w:r>
      <w:r>
        <w:t>television (CCTV) surveillance, as well as functioning fire detection and</w:t>
      </w:r>
      <w:r w:rsidR="00935474">
        <w:t xml:space="preserve"> </w:t>
      </w:r>
      <w:r>
        <w:t>prevention systems.</w:t>
      </w:r>
    </w:p>
    <w:p w14:paraId="07013E84" w14:textId="77777777" w:rsidR="007F7A79" w:rsidRDefault="007F7A79" w:rsidP="007F7A79"/>
    <w:p w14:paraId="3F623AE1" w14:textId="29375AF8" w:rsidR="007F7A79" w:rsidRPr="007F7A79" w:rsidRDefault="004C3F43" w:rsidP="007F7A79">
      <w:pPr>
        <w:pStyle w:val="Heading1"/>
        <w:rPr>
          <w:rFonts w:eastAsia="Google Sans" w:cs="Google Sans"/>
        </w:rPr>
      </w:pPr>
      <w:bookmarkStart w:id="0" w:name="_87tykp1u0l36" w:colFirst="0" w:colLast="0"/>
      <w:bookmarkEnd w:id="0"/>
      <w:r w:rsidRPr="004339DE">
        <w:rPr>
          <w:rFonts w:eastAsia="Google Sans" w:cs="Google Sans"/>
        </w:rPr>
        <w:t>Controls and compliance</w:t>
      </w:r>
      <w:r>
        <w:rPr>
          <w:rFonts w:ascii="Google Sans" w:eastAsia="Google Sans" w:hAnsi="Google Sans" w:cs="Google Sans"/>
        </w:rPr>
        <w:t xml:space="preserve"> </w:t>
      </w:r>
      <w:r w:rsidRPr="007F7A79">
        <w:rPr>
          <w:rFonts w:eastAsia="Google Sans" w:cs="Google Sans"/>
        </w:rPr>
        <w:t>checklist</w:t>
      </w:r>
    </w:p>
    <w:p w14:paraId="43809EF7" w14:textId="174F2306" w:rsidR="004C3F43" w:rsidRPr="007F7A79" w:rsidRDefault="004C3F43" w:rsidP="004C3F43">
      <w:pPr>
        <w:rPr>
          <w:rFonts w:eastAsia="Google Sans" w:cs="Google Sans"/>
          <w:sz w:val="26"/>
          <w:szCs w:val="26"/>
        </w:rPr>
      </w:pPr>
      <w:r w:rsidRPr="007F7A79">
        <w:rPr>
          <w:rFonts w:eastAsia="Google Sans" w:cs="Google Sans"/>
          <w:b/>
        </w:rPr>
        <w:t>Controls assessment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4C3F43" w14:paraId="4141F350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3FD3" w14:textId="2C447460" w:rsidR="004C3F43" w:rsidRDefault="002214DE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 xml:space="preserve">  </w:t>
            </w:r>
            <w:r w:rsidR="004C3F43">
              <w:rPr>
                <w:rFonts w:ascii="Google Sans" w:eastAsia="Google Sans" w:hAnsi="Google Sans" w:cs="Google Sans"/>
                <w:b/>
              </w:rPr>
              <w:t xml:space="preserve">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502E" w14:textId="6189E01F" w:rsidR="004C3F43" w:rsidRDefault="002214DE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 xml:space="preserve">   </w:t>
            </w:r>
            <w:r w:rsidR="004C3F43">
              <w:rPr>
                <w:rFonts w:ascii="Google Sans" w:eastAsia="Google Sans" w:hAnsi="Google Sans" w:cs="Google Sans"/>
                <w:b/>
              </w:rPr>
              <w:t xml:space="preserve">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B5FA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Control</w:t>
            </w:r>
          </w:p>
        </w:tc>
      </w:tr>
      <w:tr w:rsidR="004C3F43" w14:paraId="618B003A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2672" w14:textId="77777777" w:rsidR="004C3F43" w:rsidRDefault="004C3F43" w:rsidP="004C3F43">
            <w:pPr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A9D8" w14:textId="77777777" w:rsidR="004C3F43" w:rsidRDefault="004C3F43" w:rsidP="004C3F43">
            <w:pPr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B9C7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Least Privilege</w:t>
            </w:r>
          </w:p>
        </w:tc>
      </w:tr>
      <w:tr w:rsidR="004C3F43" w14:paraId="4DE08BFE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9181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D2EF" w14:textId="77777777" w:rsidR="004C3F43" w:rsidRDefault="004C3F43" w:rsidP="004C3F43">
            <w:pPr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0932" w14:textId="77777777" w:rsidR="004C3F43" w:rsidRDefault="004C3F43" w:rsidP="002214DE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Disaster recovery plans</w:t>
            </w:r>
          </w:p>
        </w:tc>
      </w:tr>
      <w:tr w:rsidR="004C3F43" w14:paraId="6BE0EAC0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7E65" w14:textId="08D0F1BC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8AA7B" w14:textId="52D6752A" w:rsidR="004C3F43" w:rsidRDefault="0072459E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  <w:r w:rsidRPr="00E268EF">
              <w:rPr>
                <w:rFonts w:ascii="Google Sans" w:eastAsia="Google Sans" w:hAnsi="Google Sans" w:cs="Google Sans"/>
              </w:rPr>
              <w:t>●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F697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Password policies</w:t>
            </w:r>
          </w:p>
        </w:tc>
      </w:tr>
      <w:tr w:rsidR="004C3F43" w14:paraId="7505FFD6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B72B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CA5C" w14:textId="77777777" w:rsidR="004C3F43" w:rsidRDefault="004C3F43" w:rsidP="004C3F43">
            <w:pPr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E7D1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Separation of duties</w:t>
            </w:r>
          </w:p>
        </w:tc>
      </w:tr>
      <w:tr w:rsidR="004C3F43" w14:paraId="3D19B4E0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A1F4" w14:textId="77777777" w:rsidR="004C3F43" w:rsidRDefault="004C3F43" w:rsidP="004C3F43">
            <w:pPr>
              <w:widowControl w:val="0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CA69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DD8A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Firewall</w:t>
            </w:r>
          </w:p>
        </w:tc>
      </w:tr>
      <w:tr w:rsidR="004C3F43" w14:paraId="61F19A0B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C2A1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6F62" w14:textId="77777777" w:rsidR="004C3F43" w:rsidRDefault="004C3F43" w:rsidP="004C3F43">
            <w:pPr>
              <w:widowControl w:val="0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D4B9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Intrusion detection system (IDS)</w:t>
            </w:r>
          </w:p>
        </w:tc>
      </w:tr>
      <w:tr w:rsidR="004C3F43" w14:paraId="5AF81A41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73DD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8CEC" w14:textId="77777777" w:rsidR="004C3F43" w:rsidRDefault="004C3F43" w:rsidP="004C3F43">
            <w:pPr>
              <w:widowControl w:val="0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16F3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Backups</w:t>
            </w:r>
          </w:p>
        </w:tc>
      </w:tr>
      <w:tr w:rsidR="004C3F43" w14:paraId="241FAAC2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0F5E" w14:textId="77777777" w:rsidR="004C3F43" w:rsidRDefault="004C3F43" w:rsidP="004C3F43">
            <w:pPr>
              <w:widowControl w:val="0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8E98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4A64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Antivirus software</w:t>
            </w:r>
          </w:p>
        </w:tc>
      </w:tr>
      <w:tr w:rsidR="004C3F43" w14:paraId="61C21F7E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9271" w14:textId="77777777" w:rsidR="004C3F43" w:rsidRDefault="004C3F43" w:rsidP="00941D09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DB35" w14:textId="20A8C570" w:rsidR="004C3F43" w:rsidRDefault="00941D09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  <w:r w:rsidRPr="00E268EF">
              <w:rPr>
                <w:rFonts w:ascii="Google Sans" w:eastAsia="Google Sans" w:hAnsi="Google Sans" w:cs="Google Sans"/>
              </w:rPr>
              <w:t>●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2584B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Manual monitoring, maintenance, and intervention for legacy systems</w:t>
            </w:r>
          </w:p>
        </w:tc>
      </w:tr>
      <w:tr w:rsidR="004C3F43" w14:paraId="2D2CB778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1457" w14:textId="77777777" w:rsidR="004C3F43" w:rsidRDefault="004C3F43" w:rsidP="004C3F43">
            <w:pPr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3933" w14:textId="77777777" w:rsidR="004C3F43" w:rsidRDefault="004C3F43" w:rsidP="004C3F43">
            <w:pPr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5370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Encryption</w:t>
            </w:r>
          </w:p>
        </w:tc>
      </w:tr>
      <w:tr w:rsidR="004C3F43" w14:paraId="65EF66FC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50E2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C339" w14:textId="77777777" w:rsidR="004C3F43" w:rsidRDefault="004C3F43" w:rsidP="004C3F43">
            <w:pPr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2260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Password management system</w:t>
            </w:r>
          </w:p>
        </w:tc>
      </w:tr>
      <w:tr w:rsidR="004C3F43" w14:paraId="1ABA150D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AE89" w14:textId="77777777" w:rsidR="004C3F43" w:rsidRDefault="004C3F43" w:rsidP="004C3F43">
            <w:pPr>
              <w:widowControl w:val="0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8134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9404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Locks (offices, storefront, warehouse)</w:t>
            </w:r>
          </w:p>
        </w:tc>
      </w:tr>
      <w:tr w:rsidR="004C3F43" w14:paraId="205A284D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6504" w14:textId="77777777" w:rsidR="004C3F43" w:rsidRDefault="004C3F43" w:rsidP="004C3F43">
            <w:pPr>
              <w:widowControl w:val="0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4DBB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BB68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Closed-circuit television (CCTV) surveillance</w:t>
            </w:r>
          </w:p>
        </w:tc>
      </w:tr>
      <w:tr w:rsidR="004C3F43" w14:paraId="2C0B98FC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C932" w14:textId="77777777" w:rsidR="004C3F43" w:rsidRDefault="004C3F43" w:rsidP="004C3F43">
            <w:pPr>
              <w:widowControl w:val="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7FB" w14:textId="77777777" w:rsidR="004C3F43" w:rsidRDefault="004C3F43" w:rsidP="00E268EF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29B4" w14:textId="77777777" w:rsidR="004C3F43" w:rsidRDefault="004C3F43" w:rsidP="002214DE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Fire detection/prevention (fire alarm, sprinkler system, etc.)</w:t>
            </w:r>
          </w:p>
        </w:tc>
      </w:tr>
    </w:tbl>
    <w:p w14:paraId="60B7D24F" w14:textId="77777777" w:rsidR="004C3F43" w:rsidRDefault="004C3F43" w:rsidP="004C3F43">
      <w:pPr>
        <w:rPr>
          <w:rFonts w:ascii="Google Sans" w:eastAsia="Google Sans" w:hAnsi="Google Sans" w:cs="Google Sans"/>
        </w:rPr>
      </w:pPr>
    </w:p>
    <w:p w14:paraId="75FB3F3C" w14:textId="0EE0A694" w:rsidR="004C3F43" w:rsidRPr="002214DE" w:rsidRDefault="004C3F43" w:rsidP="004C3F43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Compliance checklist</w:t>
      </w:r>
    </w:p>
    <w:p w14:paraId="42B5E07A" w14:textId="77777777" w:rsidR="004C3F43" w:rsidRDefault="004C3F43" w:rsidP="004C3F43">
      <w:pPr>
        <w:spacing w:after="200" w:line="360" w:lineRule="auto"/>
        <w:rPr>
          <w:rFonts w:ascii="Google Sans" w:eastAsia="Google Sans" w:hAnsi="Google Sans" w:cs="Google Sans"/>
          <w:u w:val="single"/>
        </w:rPr>
      </w:pPr>
      <w:r>
        <w:rPr>
          <w:rFonts w:ascii="Google Sans" w:eastAsia="Google Sans" w:hAnsi="Google Sans" w:cs="Google Sans"/>
          <w:u w:val="single"/>
        </w:rPr>
        <w:t>Payment Card Industry Data Security Standard (PCI DSS)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4C3F43" w14:paraId="35F21C1E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6F93" w14:textId="77777777" w:rsidR="004C3F43" w:rsidRDefault="004C3F43" w:rsidP="002214D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50A3" w14:textId="29F01CE1" w:rsidR="004C3F43" w:rsidRDefault="002214DE" w:rsidP="00FC24AF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 xml:space="preserve">  </w:t>
            </w:r>
            <w:r w:rsidR="004C3F43">
              <w:rPr>
                <w:rFonts w:ascii="Google Sans" w:eastAsia="Google Sans" w:hAnsi="Google Sans" w:cs="Google Sans"/>
                <w:b/>
              </w:rPr>
              <w:t>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6F2F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Best practice</w:t>
            </w:r>
          </w:p>
        </w:tc>
      </w:tr>
      <w:tr w:rsidR="004C3F43" w14:paraId="66BAFCEA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6DA9" w14:textId="77777777" w:rsidR="004C3F43" w:rsidRDefault="004C3F43" w:rsidP="004C3F43">
            <w:pPr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C029" w14:textId="77777777" w:rsidR="004C3F43" w:rsidRDefault="004C3F43" w:rsidP="004C3F43">
            <w:pPr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E7F1" w14:textId="77777777" w:rsidR="004C3F43" w:rsidRDefault="004C3F43" w:rsidP="00FC24AF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Only authorized users have access to customers’ credit card information. </w:t>
            </w:r>
          </w:p>
        </w:tc>
      </w:tr>
      <w:tr w:rsidR="004C3F43" w14:paraId="38E72EF7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7A38" w14:textId="77777777" w:rsidR="004C3F43" w:rsidRDefault="004C3F43" w:rsidP="00941D09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8EAF" w14:textId="05AB0D9E" w:rsidR="004C3F43" w:rsidRDefault="00941D09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  <w:r w:rsidRPr="00E268EF">
              <w:rPr>
                <w:rFonts w:ascii="Google Sans" w:eastAsia="Google Sans" w:hAnsi="Google Sans" w:cs="Google Sans"/>
              </w:rPr>
              <w:t>●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AF55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Credit card information is stored, accepted, processed, and transmitted internally, in a secure environment.</w:t>
            </w:r>
          </w:p>
        </w:tc>
      </w:tr>
      <w:tr w:rsidR="004C3F43" w14:paraId="39D149BF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8077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1AB1" w14:textId="77777777" w:rsidR="004C3F43" w:rsidRDefault="004C3F43" w:rsidP="004C3F43">
            <w:pPr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BA62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highlight w:val="yellow"/>
              </w:rPr>
            </w:pPr>
            <w:r>
              <w:rPr>
                <w:rFonts w:ascii="Google Sans" w:eastAsia="Google Sans" w:hAnsi="Google Sans" w:cs="Google Sans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highlight w:val="yellow"/>
              </w:rPr>
              <w:t xml:space="preserve"> </w:t>
            </w:r>
          </w:p>
        </w:tc>
      </w:tr>
      <w:tr w:rsidR="004C3F43" w14:paraId="384A6732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FFE0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5E7" w14:textId="77777777" w:rsidR="004C3F43" w:rsidRDefault="004C3F43" w:rsidP="004C3F43">
            <w:pPr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1402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Adopt secure password management policies.</w:t>
            </w:r>
          </w:p>
        </w:tc>
      </w:tr>
    </w:tbl>
    <w:p w14:paraId="157A9039" w14:textId="77777777" w:rsidR="002214DE" w:rsidRDefault="002214DE" w:rsidP="004C3F43">
      <w:pPr>
        <w:rPr>
          <w:rFonts w:ascii="Google Sans" w:eastAsia="Google Sans" w:hAnsi="Google Sans" w:cs="Google Sans"/>
        </w:rPr>
      </w:pPr>
    </w:p>
    <w:p w14:paraId="3F356D76" w14:textId="77777777" w:rsidR="004C3F43" w:rsidRDefault="004C3F43" w:rsidP="004C3F43">
      <w:pPr>
        <w:spacing w:after="200" w:line="360" w:lineRule="auto"/>
        <w:rPr>
          <w:rFonts w:ascii="Google Sans" w:eastAsia="Google Sans" w:hAnsi="Google Sans" w:cs="Google Sans"/>
          <w:u w:val="single"/>
        </w:rPr>
      </w:pPr>
      <w:r>
        <w:rPr>
          <w:rFonts w:ascii="Google Sans" w:eastAsia="Google Sans" w:hAnsi="Google Sans" w:cs="Google Sans"/>
          <w:u w:val="single"/>
        </w:rPr>
        <w:t>General Data Protection Regulation (GDPR)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4C3F43" w14:paraId="3322ADDE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169D" w14:textId="77777777" w:rsidR="004C3F43" w:rsidRDefault="004C3F43" w:rsidP="002214D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8190" w14:textId="338FAD17" w:rsidR="004C3F43" w:rsidRDefault="004C3F43" w:rsidP="00FC24AF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 xml:space="preserve">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6D52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Best practice</w:t>
            </w:r>
          </w:p>
        </w:tc>
      </w:tr>
      <w:tr w:rsidR="004C3F43" w14:paraId="3C6F5973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F7A3" w14:textId="2A8A5468" w:rsidR="004C3F43" w:rsidRDefault="0072459E" w:rsidP="0072459E">
            <w:pPr>
              <w:widowControl w:val="0"/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      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07D3" w14:textId="10CD2ED5" w:rsidR="004C3F43" w:rsidRDefault="00941D09" w:rsidP="0072459E">
            <w:pPr>
              <w:widowControl w:val="0"/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       </w:t>
            </w:r>
            <w:r w:rsidRPr="00E268EF">
              <w:rPr>
                <w:rFonts w:ascii="Google Sans" w:eastAsia="Google Sans" w:hAnsi="Google Sans" w:cs="Google Sans"/>
              </w:rPr>
              <w:t>●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FACC" w14:textId="77777777" w:rsidR="004C3F43" w:rsidRDefault="004C3F43" w:rsidP="00FC24AF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E.U. customers’ data is kept private/secured.</w:t>
            </w:r>
          </w:p>
        </w:tc>
      </w:tr>
      <w:tr w:rsidR="004C3F43" w14:paraId="402007FD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55A4" w14:textId="77777777" w:rsidR="004C3F43" w:rsidRDefault="004C3F43" w:rsidP="004C3F43">
            <w:pPr>
              <w:widowControl w:val="0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2547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178A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There is a plan in place to notify E.U. customers within 72 hours if their data is compromised/there is a breach.</w:t>
            </w:r>
          </w:p>
        </w:tc>
      </w:tr>
      <w:tr w:rsidR="004C3F43" w14:paraId="4FFAB378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3C52" w14:textId="77777777" w:rsidR="004C3F43" w:rsidRDefault="004C3F43" w:rsidP="00941D09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CD3D" w14:textId="17D4E802" w:rsidR="004C3F43" w:rsidRDefault="00941D09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  <w:r w:rsidRPr="00E268EF">
              <w:rPr>
                <w:rFonts w:ascii="Google Sans" w:eastAsia="Google Sans" w:hAnsi="Google Sans" w:cs="Google Sans"/>
              </w:rPr>
              <w:t>●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6086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Ensure data is properly classified and inventoried.</w:t>
            </w:r>
          </w:p>
        </w:tc>
      </w:tr>
      <w:tr w:rsidR="004C3F43" w14:paraId="077EB827" w14:textId="77777777" w:rsidTr="002214DE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E4AC" w14:textId="77777777" w:rsidR="004C3F43" w:rsidRDefault="004C3F43" w:rsidP="004C3F43">
            <w:pPr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91C4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1300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Enforce privacy policies, procedures, and processes to properly document and maintain data.</w:t>
            </w:r>
          </w:p>
        </w:tc>
      </w:tr>
    </w:tbl>
    <w:p w14:paraId="6839B55D" w14:textId="77777777" w:rsidR="004C3F43" w:rsidRDefault="004C3F43" w:rsidP="004C3F43">
      <w:pPr>
        <w:rPr>
          <w:rFonts w:ascii="Google Sans" w:eastAsia="Google Sans" w:hAnsi="Google Sans" w:cs="Google Sans"/>
        </w:rPr>
      </w:pPr>
    </w:p>
    <w:p w14:paraId="08EFA048" w14:textId="77777777" w:rsidR="004C3F43" w:rsidRDefault="004C3F43" w:rsidP="004C3F43">
      <w:pPr>
        <w:spacing w:after="200" w:line="36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4C3F43" w14:paraId="6C43BCB4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A86B" w14:textId="77777777" w:rsidR="004C3F43" w:rsidRDefault="004C3F43" w:rsidP="002214DE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0EE7" w14:textId="0A7E8A63" w:rsidR="004C3F43" w:rsidRDefault="004C3F43" w:rsidP="00FC24AF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 xml:space="preserve">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7B7A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Best practice</w:t>
            </w:r>
          </w:p>
        </w:tc>
      </w:tr>
      <w:tr w:rsidR="004C3F43" w14:paraId="3B3D2E32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26DE" w14:textId="77777777" w:rsidR="004C3F43" w:rsidRDefault="004C3F43" w:rsidP="004C3F43">
            <w:pPr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1EFE" w14:textId="77777777" w:rsidR="004C3F43" w:rsidRDefault="004C3F43" w:rsidP="004C3F43">
            <w:pPr>
              <w:widowControl w:val="0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B1FE" w14:textId="77777777" w:rsidR="004C3F43" w:rsidRDefault="004C3F43" w:rsidP="00FC24AF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User access policies are established.</w:t>
            </w:r>
          </w:p>
        </w:tc>
      </w:tr>
      <w:tr w:rsidR="004C3F43" w14:paraId="33D6DB8A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1499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02A7" w14:textId="77777777" w:rsidR="004C3F43" w:rsidRDefault="004C3F43" w:rsidP="004C3F43">
            <w:pPr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AF0A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Sensitive data (PII/SPII) is confidential/private.</w:t>
            </w:r>
          </w:p>
        </w:tc>
      </w:tr>
      <w:tr w:rsidR="004C3F43" w14:paraId="3591EB17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0CDB" w14:textId="77777777" w:rsidR="004C3F43" w:rsidRDefault="004C3F43" w:rsidP="004C3F43">
            <w:pPr>
              <w:widowControl w:val="0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1197" w14:textId="77777777" w:rsidR="004C3F43" w:rsidRDefault="004C3F43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9423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Data integrity ensures the data is consistent, complete, accurate, and has been validated.</w:t>
            </w:r>
          </w:p>
        </w:tc>
      </w:tr>
      <w:tr w:rsidR="004C3F43" w14:paraId="3E16067E" w14:textId="77777777" w:rsidTr="002214DE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AC3F" w14:textId="77777777" w:rsidR="004C3F43" w:rsidRDefault="004C3F43" w:rsidP="00941D09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AD06" w14:textId="5DD5607A" w:rsidR="004C3F43" w:rsidRDefault="00941D09" w:rsidP="0072459E">
            <w:pPr>
              <w:widowControl w:val="0"/>
              <w:spacing w:after="0" w:line="240" w:lineRule="auto"/>
              <w:ind w:left="360"/>
              <w:jc w:val="both"/>
              <w:rPr>
                <w:rFonts w:ascii="Google Sans" w:eastAsia="Google Sans" w:hAnsi="Google Sans" w:cs="Google Sans"/>
              </w:rPr>
            </w:pPr>
            <w:r w:rsidRPr="00E268EF">
              <w:rPr>
                <w:rFonts w:ascii="Google Sans" w:eastAsia="Google Sans" w:hAnsi="Google Sans" w:cs="Google Sans"/>
              </w:rPr>
              <w:t>●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AB9A" w14:textId="77777777" w:rsidR="004C3F43" w:rsidRDefault="004C3F43" w:rsidP="00FC24AF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Data is available to individuals authorized to access it.</w:t>
            </w:r>
          </w:p>
        </w:tc>
      </w:tr>
    </w:tbl>
    <w:p w14:paraId="6E03D78D" w14:textId="77777777" w:rsidR="004C3F43" w:rsidRDefault="004C3F43" w:rsidP="004C3F43">
      <w:pPr>
        <w:spacing w:after="200" w:line="360" w:lineRule="auto"/>
        <w:rPr>
          <w:rFonts w:ascii="Google Sans" w:eastAsia="Google Sans" w:hAnsi="Google Sans" w:cs="Google Sans"/>
        </w:rPr>
      </w:pPr>
    </w:p>
    <w:p w14:paraId="24713CE0" w14:textId="7B90AF30" w:rsidR="004C3F43" w:rsidRDefault="004C3F43" w:rsidP="004C3F43">
      <w:pPr>
        <w:spacing w:after="200" w:line="360" w:lineRule="auto"/>
        <w:rPr>
          <w:rFonts w:ascii="Google Sans" w:eastAsia="Google Sans" w:hAnsi="Google Sans" w:cs="Google Sans"/>
        </w:rPr>
      </w:pPr>
    </w:p>
    <w:p w14:paraId="6B31C64F" w14:textId="1F55B72F" w:rsidR="00941D09" w:rsidRDefault="004C3F43" w:rsidP="00DF7DE2">
      <w:pPr>
        <w:pStyle w:val="Heading1"/>
        <w:rPr>
          <w:rFonts w:eastAsia="Google Sans"/>
        </w:rPr>
      </w:pPr>
      <w:r>
        <w:rPr>
          <w:rFonts w:eastAsia="Google Sans"/>
        </w:rPr>
        <w:t>Recommendations</w:t>
      </w:r>
    </w:p>
    <w:p w14:paraId="459AAAE8" w14:textId="213D1D80" w:rsidR="00941D09" w:rsidRPr="00DF7DE2" w:rsidRDefault="00941D09" w:rsidP="00DF7DE2">
      <w:pPr>
        <w:spacing w:after="200" w:line="276" w:lineRule="auto"/>
        <w:rPr>
          <w:rFonts w:eastAsia="Google Sans" w:cs="Google Sans"/>
        </w:rPr>
      </w:pPr>
      <w:r w:rsidRPr="00DF7DE2">
        <w:rPr>
          <w:rFonts w:eastAsia="Google Sans" w:cs="Google Sans"/>
        </w:rPr>
        <w:t xml:space="preserve">Multiple controls need to be implemented to improve </w:t>
      </w:r>
      <w:proofErr w:type="spellStart"/>
      <w:r w:rsidRPr="00DF7DE2">
        <w:rPr>
          <w:rFonts w:eastAsia="Google Sans" w:cs="Google Sans"/>
        </w:rPr>
        <w:t>Botium</w:t>
      </w:r>
      <w:proofErr w:type="spellEnd"/>
      <w:r w:rsidRPr="00DF7DE2">
        <w:rPr>
          <w:rFonts w:eastAsia="Google Sans" w:cs="Google Sans"/>
        </w:rPr>
        <w:t xml:space="preserve"> Toys’ security posture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 xml:space="preserve">and better ensure the confidentiality of sensitive information, </w:t>
      </w:r>
      <w:proofErr w:type="gramStart"/>
      <w:r w:rsidRPr="00DF7DE2">
        <w:rPr>
          <w:rFonts w:eastAsia="Google Sans" w:cs="Google Sans"/>
        </w:rPr>
        <w:t>including:</w:t>
      </w:r>
      <w:proofErr w:type="gramEnd"/>
      <w:r w:rsidRPr="00DF7DE2">
        <w:rPr>
          <w:rFonts w:eastAsia="Google Sans" w:cs="Google Sans"/>
        </w:rPr>
        <w:t xml:space="preserve"> Least Privilege,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>disaster recovery plans, password policies, separation of duties, an IDS, ongoing legacy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>system management, encryption, and a password management system.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 xml:space="preserve">To address gaps in compliance, </w:t>
      </w:r>
      <w:proofErr w:type="spellStart"/>
      <w:r w:rsidRPr="00DF7DE2">
        <w:rPr>
          <w:rFonts w:eastAsia="Google Sans" w:cs="Google Sans"/>
        </w:rPr>
        <w:t>Botium</w:t>
      </w:r>
      <w:proofErr w:type="spellEnd"/>
      <w:r w:rsidRPr="00DF7DE2">
        <w:rPr>
          <w:rFonts w:eastAsia="Google Sans" w:cs="Google Sans"/>
        </w:rPr>
        <w:t xml:space="preserve"> Toys needs to implement controls such as Least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>Privilege, separation of duties, and encryption. The company also needs to properly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>classify assets, to identify additional controls that may need to be implemented to</w:t>
      </w:r>
      <w:r w:rsidR="00DF7DE2" w:rsidRPr="00DF7DE2">
        <w:rPr>
          <w:rFonts w:eastAsia="Google Sans" w:cs="Google Sans"/>
        </w:rPr>
        <w:t xml:space="preserve"> </w:t>
      </w:r>
      <w:r w:rsidRPr="00DF7DE2">
        <w:rPr>
          <w:rFonts w:eastAsia="Google Sans" w:cs="Google Sans"/>
        </w:rPr>
        <w:t>improve their security posture and better protect sensitive information.</w:t>
      </w:r>
    </w:p>
    <w:p w14:paraId="08499ABC" w14:textId="77777777" w:rsidR="00E268EF" w:rsidRDefault="00E268EF" w:rsidP="004C3F43">
      <w:pPr>
        <w:spacing w:after="200" w:line="360" w:lineRule="auto"/>
        <w:rPr>
          <w:rFonts w:ascii="Google Sans" w:eastAsia="Google Sans" w:hAnsi="Google Sans" w:cs="Google Sans"/>
        </w:rPr>
      </w:pPr>
    </w:p>
    <w:p w14:paraId="4876EC27" w14:textId="77777777" w:rsidR="00E268EF" w:rsidRDefault="00E268EF" w:rsidP="004C3F43">
      <w:pPr>
        <w:spacing w:after="200" w:line="360" w:lineRule="auto"/>
        <w:rPr>
          <w:rFonts w:ascii="Google Sans" w:eastAsia="Google Sans" w:hAnsi="Google Sans" w:cs="Google Sans"/>
        </w:rPr>
      </w:pPr>
    </w:p>
    <w:p w14:paraId="7E774208" w14:textId="77777777" w:rsidR="00E268EF" w:rsidRDefault="00E268EF" w:rsidP="004C3F43">
      <w:pPr>
        <w:spacing w:after="200" w:line="360" w:lineRule="auto"/>
        <w:rPr>
          <w:rFonts w:ascii="Google Sans" w:eastAsia="Google Sans" w:hAnsi="Google Sans" w:cs="Google Sans"/>
        </w:rPr>
      </w:pPr>
    </w:p>
    <w:p w14:paraId="64EB1607" w14:textId="77777777" w:rsidR="00E268EF" w:rsidRDefault="00E268EF" w:rsidP="004C3F43">
      <w:pPr>
        <w:spacing w:after="200" w:line="360" w:lineRule="auto"/>
      </w:pPr>
    </w:p>
    <w:sectPr w:rsidR="00E268EF" w:rsidSect="009354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0EF"/>
    <w:multiLevelType w:val="multilevel"/>
    <w:tmpl w:val="04CC6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740FC"/>
    <w:multiLevelType w:val="multilevel"/>
    <w:tmpl w:val="86BEC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126F6E"/>
    <w:multiLevelType w:val="multilevel"/>
    <w:tmpl w:val="5212DBB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CA26B3"/>
    <w:multiLevelType w:val="multilevel"/>
    <w:tmpl w:val="CBE21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E840BC"/>
    <w:multiLevelType w:val="multilevel"/>
    <w:tmpl w:val="7A84A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EE4377"/>
    <w:multiLevelType w:val="multilevel"/>
    <w:tmpl w:val="BE961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9B6B66"/>
    <w:multiLevelType w:val="multilevel"/>
    <w:tmpl w:val="E22AE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6208EE"/>
    <w:multiLevelType w:val="multilevel"/>
    <w:tmpl w:val="8E223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67639B"/>
    <w:multiLevelType w:val="multilevel"/>
    <w:tmpl w:val="FA8EC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45676B"/>
    <w:multiLevelType w:val="multilevel"/>
    <w:tmpl w:val="8C563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7C3B4F"/>
    <w:multiLevelType w:val="multilevel"/>
    <w:tmpl w:val="F19ED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6E0826"/>
    <w:multiLevelType w:val="multilevel"/>
    <w:tmpl w:val="BAB64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980E8A"/>
    <w:multiLevelType w:val="multilevel"/>
    <w:tmpl w:val="CD82A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0E74B5"/>
    <w:multiLevelType w:val="multilevel"/>
    <w:tmpl w:val="2B40C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097B52"/>
    <w:multiLevelType w:val="multilevel"/>
    <w:tmpl w:val="98265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B00B93"/>
    <w:multiLevelType w:val="multilevel"/>
    <w:tmpl w:val="53C62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F714F0"/>
    <w:multiLevelType w:val="multilevel"/>
    <w:tmpl w:val="D876C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7700FB"/>
    <w:multiLevelType w:val="multilevel"/>
    <w:tmpl w:val="8B74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827390"/>
    <w:multiLevelType w:val="hybridMultilevel"/>
    <w:tmpl w:val="7B4696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C09C3"/>
    <w:multiLevelType w:val="multilevel"/>
    <w:tmpl w:val="3AA09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3C4EAE"/>
    <w:multiLevelType w:val="multilevel"/>
    <w:tmpl w:val="4D484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E6352E"/>
    <w:multiLevelType w:val="hybridMultilevel"/>
    <w:tmpl w:val="D6A2AE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077121">
    <w:abstractNumId w:val="18"/>
  </w:num>
  <w:num w:numId="2" w16cid:durableId="649333639">
    <w:abstractNumId w:val="21"/>
  </w:num>
  <w:num w:numId="3" w16cid:durableId="1049651388">
    <w:abstractNumId w:val="8"/>
  </w:num>
  <w:num w:numId="4" w16cid:durableId="1609848858">
    <w:abstractNumId w:val="10"/>
  </w:num>
  <w:num w:numId="5" w16cid:durableId="2063599780">
    <w:abstractNumId w:val="6"/>
  </w:num>
  <w:num w:numId="6" w16cid:durableId="427702448">
    <w:abstractNumId w:val="7"/>
  </w:num>
  <w:num w:numId="7" w16cid:durableId="1445462201">
    <w:abstractNumId w:val="20"/>
  </w:num>
  <w:num w:numId="8" w16cid:durableId="47152426">
    <w:abstractNumId w:val="5"/>
  </w:num>
  <w:num w:numId="9" w16cid:durableId="770734421">
    <w:abstractNumId w:val="9"/>
  </w:num>
  <w:num w:numId="10" w16cid:durableId="1361514362">
    <w:abstractNumId w:val="16"/>
  </w:num>
  <w:num w:numId="11" w16cid:durableId="37244978">
    <w:abstractNumId w:val="4"/>
  </w:num>
  <w:num w:numId="12" w16cid:durableId="1707413060">
    <w:abstractNumId w:val="14"/>
  </w:num>
  <w:num w:numId="13" w16cid:durableId="1063796015">
    <w:abstractNumId w:val="1"/>
  </w:num>
  <w:num w:numId="14" w16cid:durableId="1241334225">
    <w:abstractNumId w:val="2"/>
  </w:num>
  <w:num w:numId="15" w16cid:durableId="718671954">
    <w:abstractNumId w:val="19"/>
  </w:num>
  <w:num w:numId="16" w16cid:durableId="498664349">
    <w:abstractNumId w:val="15"/>
  </w:num>
  <w:num w:numId="17" w16cid:durableId="482041844">
    <w:abstractNumId w:val="3"/>
  </w:num>
  <w:num w:numId="18" w16cid:durableId="1698119250">
    <w:abstractNumId w:val="13"/>
  </w:num>
  <w:num w:numId="19" w16cid:durableId="971138319">
    <w:abstractNumId w:val="11"/>
  </w:num>
  <w:num w:numId="20" w16cid:durableId="336200455">
    <w:abstractNumId w:val="12"/>
  </w:num>
  <w:num w:numId="21" w16cid:durableId="509680017">
    <w:abstractNumId w:val="17"/>
  </w:num>
  <w:num w:numId="22" w16cid:durableId="186517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2B"/>
    <w:rsid w:val="002061B6"/>
    <w:rsid w:val="002214DE"/>
    <w:rsid w:val="004339DE"/>
    <w:rsid w:val="004C3F43"/>
    <w:rsid w:val="004E39FF"/>
    <w:rsid w:val="00506B70"/>
    <w:rsid w:val="00567FF4"/>
    <w:rsid w:val="00683CBD"/>
    <w:rsid w:val="0072459E"/>
    <w:rsid w:val="007F2B2B"/>
    <w:rsid w:val="007F7A79"/>
    <w:rsid w:val="00935474"/>
    <w:rsid w:val="00941D09"/>
    <w:rsid w:val="00C04351"/>
    <w:rsid w:val="00C644E4"/>
    <w:rsid w:val="00DF7DE2"/>
    <w:rsid w:val="00E268EF"/>
    <w:rsid w:val="00F0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3980B7C"/>
  <w15:chartTrackingRefBased/>
  <w15:docId w15:val="{F5CFFB69-10EE-4384-917C-836A6590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Zamir</dc:creator>
  <cp:keywords/>
  <dc:description/>
  <cp:lastModifiedBy>Haris Zamir</cp:lastModifiedBy>
  <cp:revision>9</cp:revision>
  <dcterms:created xsi:type="dcterms:W3CDTF">2025-12-23T16:40:00Z</dcterms:created>
  <dcterms:modified xsi:type="dcterms:W3CDTF">2026-01-05T15:40:00Z</dcterms:modified>
</cp:coreProperties>
</file>