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CCCE" w14:textId="77777777" w:rsidR="001B4D94" w:rsidRDefault="001B4D94" w:rsidP="001B4D94"/>
    <w:p w14:paraId="74E5D173" w14:textId="77777777" w:rsidR="001B4D94" w:rsidRDefault="001B4D94" w:rsidP="001B4D94"/>
    <w:p w14:paraId="2FA12815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>Aplicación para la gestión de pedidos en una empresa de publicidad</w:t>
      </w:r>
    </w:p>
    <w:p w14:paraId="548B787B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  <w:r w:rsidRPr="000526D5">
        <w:rPr>
          <w:rFonts w:ascii="Aptos" w:hAnsi="Aptos"/>
          <w:szCs w:val="22"/>
        </w:rPr>
        <w:t>BEIM Track</w:t>
      </w:r>
    </w:p>
    <w:p w14:paraId="0599F222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</w:p>
    <w:p w14:paraId="7DEAC7F5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</w:p>
    <w:p w14:paraId="3305F864" w14:textId="77777777" w:rsidR="001B4D94" w:rsidRPr="000526D5" w:rsidRDefault="001B4D94" w:rsidP="00372BFF">
      <w:pPr>
        <w:ind w:left="720"/>
        <w:jc w:val="center"/>
        <w:rPr>
          <w:rFonts w:ascii="Aptos" w:hAnsi="Aptos"/>
          <w:szCs w:val="22"/>
        </w:rPr>
      </w:pPr>
    </w:p>
    <w:p w14:paraId="0716EDDF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</w:p>
    <w:p w14:paraId="15B039D0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</w:p>
    <w:p w14:paraId="24A6A413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  <w:r w:rsidRPr="000526D5">
        <w:rPr>
          <w:rFonts w:ascii="Aptos" w:hAnsi="Aptos"/>
          <w:szCs w:val="22"/>
        </w:rPr>
        <w:t>Jorge Junior Miranda Gómez</w:t>
      </w:r>
    </w:p>
    <w:p w14:paraId="27F139A1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  <w:r w:rsidRPr="000526D5">
        <w:rPr>
          <w:rFonts w:ascii="Aptos" w:hAnsi="Aptos"/>
          <w:szCs w:val="22"/>
        </w:rPr>
        <w:t>Haider Stive Pava López</w:t>
      </w:r>
    </w:p>
    <w:p w14:paraId="6C3CAF53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  <w:r w:rsidRPr="000526D5">
        <w:rPr>
          <w:rFonts w:ascii="Aptos" w:hAnsi="Aptos"/>
          <w:szCs w:val="22"/>
        </w:rPr>
        <w:t>Harold David Hernández Vásquez</w:t>
      </w:r>
    </w:p>
    <w:p w14:paraId="6F1EFB2F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</w:p>
    <w:p w14:paraId="129739FB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</w:p>
    <w:p w14:paraId="4E98080E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</w:p>
    <w:p w14:paraId="3979F1EE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</w:p>
    <w:p w14:paraId="16430012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>Fundación Universitaria para el Desarrollo Humano</w:t>
      </w:r>
    </w:p>
    <w:p w14:paraId="23666664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>UNINPAHU</w:t>
      </w:r>
    </w:p>
    <w:p w14:paraId="2A72D87B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</w:p>
    <w:p w14:paraId="12E7AB79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</w:p>
    <w:p w14:paraId="5CA9EAB1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</w:p>
    <w:p w14:paraId="7D9D68CE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</w:p>
    <w:p w14:paraId="1ACAA53E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</w:p>
    <w:p w14:paraId="6B31FF7B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>Facultad de Ingeniería y Tecnologías de la Información</w:t>
      </w:r>
    </w:p>
    <w:p w14:paraId="78230838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>Ingeniería de Software</w:t>
      </w:r>
    </w:p>
    <w:p w14:paraId="72FF33F8" w14:textId="77777777" w:rsidR="001B4D94" w:rsidRPr="000526D5" w:rsidRDefault="001B4D94" w:rsidP="001B4D94">
      <w:pPr>
        <w:jc w:val="center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>Bogotá D.C.</w:t>
      </w:r>
    </w:p>
    <w:p w14:paraId="43799306" w14:textId="77777777" w:rsidR="001B4D94" w:rsidRPr="000526D5" w:rsidRDefault="001B4D94" w:rsidP="001B4D94">
      <w:pPr>
        <w:jc w:val="center"/>
        <w:rPr>
          <w:rFonts w:ascii="Aptos" w:hAnsi="Aptos"/>
          <w:szCs w:val="22"/>
        </w:rPr>
      </w:pPr>
      <w:r w:rsidRPr="000526D5">
        <w:rPr>
          <w:rFonts w:ascii="Aptos" w:hAnsi="Aptos"/>
          <w:szCs w:val="22"/>
        </w:rPr>
        <w:t>2026</w:t>
      </w:r>
    </w:p>
    <w:p w14:paraId="238F0FCE" w14:textId="77777777" w:rsidR="001B4D94" w:rsidRPr="000526D5" w:rsidRDefault="001B4D94">
      <w:pPr>
        <w:pStyle w:val="Ttulo"/>
        <w:jc w:val="left"/>
        <w:rPr>
          <w:rFonts w:ascii="Aptos" w:hAnsi="Aptos"/>
          <w:sz w:val="22"/>
          <w:szCs w:val="22"/>
        </w:rPr>
      </w:pPr>
    </w:p>
    <w:sdt>
      <w:sdtPr>
        <w:rPr>
          <w:rFonts w:ascii="Aptos" w:hAnsi="Aptos"/>
          <w:sz w:val="22"/>
          <w:szCs w:val="22"/>
          <w:lang w:val="es-ES"/>
        </w:rPr>
        <w:id w:val="93529115"/>
        <w:docPartObj>
          <w:docPartGallery w:val="Table of Contents"/>
          <w:docPartUnique/>
        </w:docPartObj>
      </w:sdtPr>
      <w:sdtEndPr>
        <w:rPr>
          <w:rFonts w:eastAsia="Arial" w:cs="Arial"/>
          <w:b/>
          <w:bCs/>
          <w:color w:val="000000"/>
        </w:rPr>
      </w:sdtEndPr>
      <w:sdtContent>
        <w:p w14:paraId="4399305A" w14:textId="34FF988A" w:rsidR="009E63E5" w:rsidRPr="000526D5" w:rsidRDefault="009E63E5">
          <w:pPr>
            <w:pStyle w:val="TtuloTDC"/>
            <w:rPr>
              <w:rFonts w:ascii="Aptos" w:hAnsi="Aptos"/>
              <w:b/>
              <w:bCs/>
              <w:color w:val="002100"/>
              <w:sz w:val="22"/>
              <w:szCs w:val="22"/>
            </w:rPr>
          </w:pPr>
          <w:r w:rsidRPr="000526D5">
            <w:rPr>
              <w:rFonts w:ascii="Aptos" w:hAnsi="Aptos"/>
              <w:b/>
              <w:bCs/>
              <w:color w:val="002100"/>
              <w:sz w:val="22"/>
              <w:szCs w:val="22"/>
              <w:lang w:val="es-ES"/>
            </w:rPr>
            <w:t>Tabla de contenido</w:t>
          </w:r>
        </w:p>
        <w:p w14:paraId="22D53D72" w14:textId="404F1906" w:rsidR="00070835" w:rsidRPr="000526D5" w:rsidRDefault="009E63E5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r w:rsidRPr="000526D5">
            <w:rPr>
              <w:rFonts w:ascii="Aptos" w:hAnsi="Aptos"/>
              <w:szCs w:val="22"/>
            </w:rPr>
            <w:fldChar w:fldCharType="begin"/>
          </w:r>
          <w:r w:rsidRPr="000526D5">
            <w:rPr>
              <w:rFonts w:ascii="Aptos" w:hAnsi="Aptos"/>
              <w:szCs w:val="22"/>
            </w:rPr>
            <w:instrText xml:space="preserve"> TOC \o "1-3" \h \z \u </w:instrText>
          </w:r>
          <w:r w:rsidRPr="000526D5">
            <w:rPr>
              <w:rFonts w:ascii="Aptos" w:hAnsi="Aptos"/>
              <w:szCs w:val="22"/>
            </w:rPr>
            <w:fldChar w:fldCharType="separate"/>
          </w:r>
          <w:hyperlink w:anchor="_Toc242900467" w:history="1">
            <w:r w:rsidR="00070835" w:rsidRPr="000526D5">
              <w:rPr>
                <w:rStyle w:val="Hipervnculo"/>
                <w:rFonts w:ascii="Aptos" w:hAnsi="Aptos"/>
                <w:noProof/>
                <w:szCs w:val="22"/>
              </w:rPr>
              <w:t>Arquitectura Propuesta</w:t>
            </w:r>
            <w:r w:rsidR="00070835"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="00070835"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="00070835"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_Toc242900467 \h </w:instrText>
            </w:r>
            <w:r w:rsidR="00070835" w:rsidRPr="000526D5">
              <w:rPr>
                <w:rFonts w:ascii="Aptos" w:hAnsi="Aptos"/>
                <w:noProof/>
                <w:webHidden/>
                <w:szCs w:val="22"/>
              </w:rPr>
            </w:r>
            <w:r w:rsidR="00070835"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="00070835" w:rsidRPr="000526D5">
              <w:rPr>
                <w:rFonts w:ascii="Aptos" w:hAnsi="Aptos"/>
                <w:noProof/>
                <w:webHidden/>
                <w:szCs w:val="22"/>
              </w:rPr>
              <w:t>3</w:t>
            </w:r>
            <w:r w:rsidR="00070835"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69A310FC" w14:textId="01924FB8" w:rsidR="00070835" w:rsidRPr="000526D5" w:rsidRDefault="00070835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hyperlink w:anchor="_Toc242900468" w:history="1">
            <w:r w:rsidRPr="000526D5">
              <w:rPr>
                <w:rStyle w:val="Hipervnculo"/>
                <w:rFonts w:ascii="Aptos" w:hAnsi="Aptos"/>
                <w:noProof/>
                <w:szCs w:val="22"/>
                <w:lang w:val="es-CO"/>
              </w:rPr>
              <w:t>Visión general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_Toc242900468 \h </w:instrText>
            </w:r>
            <w:r w:rsidRPr="000526D5">
              <w:rPr>
                <w:rFonts w:ascii="Aptos" w:hAnsi="Aptos"/>
                <w:noProof/>
                <w:webHidden/>
                <w:szCs w:val="22"/>
              </w:rPr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>3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2FCF73D5" w14:textId="25D87EE0" w:rsidR="00070835" w:rsidRPr="000526D5" w:rsidRDefault="00070835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hyperlink w:anchor="_Toc242900469" w:history="1">
            <w:r w:rsidRPr="000526D5">
              <w:rPr>
                <w:rStyle w:val="Hipervnculo"/>
                <w:rFonts w:ascii="Aptos" w:hAnsi="Aptos"/>
                <w:noProof/>
                <w:szCs w:val="22"/>
              </w:rPr>
              <w:t>Elementos de la arquitectura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_Toc242900469 \h </w:instrText>
            </w:r>
            <w:r w:rsidRPr="000526D5">
              <w:rPr>
                <w:rFonts w:ascii="Aptos" w:hAnsi="Aptos"/>
                <w:noProof/>
                <w:webHidden/>
                <w:szCs w:val="22"/>
              </w:rPr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>5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449B7584" w14:textId="6AFA91FD" w:rsidR="00070835" w:rsidRPr="000526D5" w:rsidRDefault="00070835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hyperlink w:anchor="_Toc242900470" w:history="1">
            <w:r w:rsidRPr="000526D5">
              <w:rPr>
                <w:rStyle w:val="Hipervnculo"/>
                <w:rFonts w:ascii="Aptos" w:hAnsi="Aptos"/>
                <w:noProof/>
                <w:szCs w:val="22"/>
              </w:rPr>
              <w:t>Comunicación entre components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_Toc242900470 \h </w:instrText>
            </w:r>
            <w:r w:rsidRPr="000526D5">
              <w:rPr>
                <w:rFonts w:ascii="Aptos" w:hAnsi="Aptos"/>
                <w:noProof/>
                <w:webHidden/>
                <w:szCs w:val="22"/>
              </w:rPr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>6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1AF81934" w14:textId="3471582A" w:rsidR="00070835" w:rsidRPr="000526D5" w:rsidRDefault="00070835">
          <w:pPr>
            <w:pStyle w:val="TDC2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hyperlink w:anchor="_Toc242900471" w:history="1">
            <w:r w:rsidRPr="000526D5">
              <w:rPr>
                <w:rStyle w:val="Hipervnculo"/>
                <w:rFonts w:ascii="Aptos" w:hAnsi="Aptos"/>
                <w:noProof/>
                <w:szCs w:val="22"/>
                <w:lang w:val="es-CO"/>
              </w:rPr>
              <w:t>Ejemplo creación de un pedido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_Toc242900471 \h </w:instrText>
            </w:r>
            <w:r w:rsidRPr="000526D5">
              <w:rPr>
                <w:rFonts w:ascii="Aptos" w:hAnsi="Aptos"/>
                <w:noProof/>
                <w:webHidden/>
                <w:szCs w:val="22"/>
              </w:rPr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>6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3AEBA7F9" w14:textId="4AA18374" w:rsidR="00070835" w:rsidRPr="000526D5" w:rsidRDefault="00070835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hyperlink w:anchor="_Toc242900472" w:history="1">
            <w:r w:rsidRPr="000526D5">
              <w:rPr>
                <w:rStyle w:val="Hipervnculo"/>
                <w:rFonts w:ascii="Aptos" w:hAnsi="Aptos"/>
                <w:noProof/>
                <w:szCs w:val="22"/>
                <w:lang w:val="es-CO"/>
              </w:rPr>
              <w:t>Componentes del backend y sus responsabilidades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_Toc242900472 \h </w:instrText>
            </w:r>
            <w:r w:rsidRPr="000526D5">
              <w:rPr>
                <w:rFonts w:ascii="Aptos" w:hAnsi="Aptos"/>
                <w:noProof/>
                <w:webHidden/>
                <w:szCs w:val="22"/>
              </w:rPr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>7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7D97CB41" w14:textId="05BBB5C1" w:rsidR="00070835" w:rsidRPr="000526D5" w:rsidRDefault="00070835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hyperlink w:anchor="_Toc242900473" w:history="1">
            <w:r w:rsidRPr="000526D5">
              <w:rPr>
                <w:rStyle w:val="Hipervnculo"/>
                <w:rFonts w:ascii="Aptos" w:hAnsi="Aptos"/>
                <w:noProof/>
                <w:szCs w:val="22"/>
              </w:rPr>
              <w:t>Despliegue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_Toc242900473 \h </w:instrText>
            </w:r>
            <w:r w:rsidRPr="000526D5">
              <w:rPr>
                <w:rFonts w:ascii="Aptos" w:hAnsi="Aptos"/>
                <w:noProof/>
                <w:webHidden/>
                <w:szCs w:val="22"/>
              </w:rPr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>8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435D679C" w14:textId="4939F75E" w:rsidR="00070835" w:rsidRPr="000526D5" w:rsidRDefault="00070835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hyperlink w:anchor="_Toc242900474" w:history="1">
            <w:r w:rsidRPr="000526D5">
              <w:rPr>
                <w:rStyle w:val="Hipervnculo"/>
                <w:rFonts w:ascii="Aptos" w:hAnsi="Aptos"/>
                <w:noProof/>
                <w:szCs w:val="22"/>
                <w:lang w:val="es-CO"/>
              </w:rPr>
              <w:t>Justificación de la arquitectura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_Toc242900474 \h </w:instrText>
            </w:r>
            <w:r w:rsidRPr="000526D5">
              <w:rPr>
                <w:rFonts w:ascii="Aptos" w:hAnsi="Aptos"/>
                <w:noProof/>
                <w:webHidden/>
                <w:szCs w:val="22"/>
              </w:rPr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>8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715CB432" w14:textId="08CBE122" w:rsidR="00070835" w:rsidRPr="000526D5" w:rsidRDefault="00070835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color w:val="auto"/>
              <w:kern w:val="2"/>
              <w:szCs w:val="22"/>
              <w:lang w:val="es-CO" w:eastAsia="es-CO"/>
              <w14:ligatures w14:val="standardContextual"/>
            </w:rPr>
          </w:pPr>
          <w:hyperlink w:anchor="_Toc242900475" w:history="1">
            <w:r w:rsidRPr="000526D5">
              <w:rPr>
                <w:rStyle w:val="Hipervnculo"/>
                <w:rFonts w:ascii="Aptos" w:hAnsi="Aptos"/>
                <w:noProof/>
                <w:szCs w:val="22"/>
                <w:lang w:val="es-CO"/>
              </w:rPr>
              <w:t>Trazabilidad con los requerimientos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ab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begin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instrText xml:space="preserve"> PAGEREF _Toc242900475 \h </w:instrText>
            </w:r>
            <w:r w:rsidRPr="000526D5">
              <w:rPr>
                <w:rFonts w:ascii="Aptos" w:hAnsi="Aptos"/>
                <w:noProof/>
                <w:webHidden/>
                <w:szCs w:val="22"/>
              </w:rPr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separate"/>
            </w:r>
            <w:r w:rsidRPr="000526D5">
              <w:rPr>
                <w:rFonts w:ascii="Aptos" w:hAnsi="Aptos"/>
                <w:noProof/>
                <w:webHidden/>
                <w:szCs w:val="22"/>
              </w:rPr>
              <w:t>9</w:t>
            </w:r>
            <w:r w:rsidRPr="000526D5">
              <w:rPr>
                <w:rFonts w:ascii="Aptos" w:hAnsi="Aptos"/>
                <w:noProof/>
                <w:webHidden/>
                <w:szCs w:val="22"/>
              </w:rPr>
              <w:fldChar w:fldCharType="end"/>
            </w:r>
          </w:hyperlink>
        </w:p>
        <w:p w14:paraId="66E0C2DC" w14:textId="0C79CAEB" w:rsidR="009E63E5" w:rsidRPr="000526D5" w:rsidRDefault="009E63E5">
          <w:pPr>
            <w:rPr>
              <w:rFonts w:ascii="Aptos" w:hAnsi="Aptos"/>
              <w:szCs w:val="22"/>
            </w:rPr>
          </w:pPr>
          <w:r w:rsidRPr="000526D5">
            <w:rPr>
              <w:rFonts w:ascii="Aptos" w:hAnsi="Aptos"/>
              <w:b/>
              <w:bCs/>
              <w:szCs w:val="22"/>
              <w:lang w:val="es-ES"/>
            </w:rPr>
            <w:fldChar w:fldCharType="end"/>
          </w:r>
        </w:p>
      </w:sdtContent>
    </w:sdt>
    <w:p w14:paraId="70A30D0B" w14:textId="77777777" w:rsidR="001B4D94" w:rsidRPr="000526D5" w:rsidRDefault="001B4D94">
      <w:pPr>
        <w:pStyle w:val="Ttulo"/>
        <w:jc w:val="left"/>
        <w:rPr>
          <w:rFonts w:ascii="Aptos" w:hAnsi="Aptos"/>
          <w:sz w:val="22"/>
          <w:szCs w:val="22"/>
        </w:rPr>
      </w:pPr>
    </w:p>
    <w:p w14:paraId="55E0507B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52EF77C1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6169A08F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63EFA549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7D943D79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2173BA4D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065FDDFF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356EF492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0767BDE6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65B18706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1F9F6231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0B8D434B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58882523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454C3249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752A200D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206E1223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518CFF16" w14:textId="77777777" w:rsidR="001B4D94" w:rsidRPr="000526D5" w:rsidRDefault="001B4D94" w:rsidP="001B4D94">
      <w:pPr>
        <w:pStyle w:val="Textoindependiente"/>
        <w:rPr>
          <w:rFonts w:ascii="Aptos" w:hAnsi="Aptos"/>
          <w:szCs w:val="22"/>
        </w:rPr>
      </w:pPr>
    </w:p>
    <w:p w14:paraId="66A7A3A0" w14:textId="5B2AE1F7" w:rsidR="001B4D94" w:rsidRPr="000526D5" w:rsidRDefault="00451E0E" w:rsidP="000526D5">
      <w:pPr>
        <w:pStyle w:val="Ttulo1"/>
        <w:rPr>
          <w:rFonts w:ascii="Aptos" w:hAnsi="Aptos"/>
          <w:sz w:val="32"/>
        </w:rPr>
      </w:pPr>
      <w:bookmarkStart w:id="0" w:name="_Toc242900467"/>
      <w:r w:rsidRPr="000526D5">
        <w:rPr>
          <w:rFonts w:ascii="Aptos" w:hAnsi="Aptos"/>
          <w:sz w:val="32"/>
        </w:rPr>
        <w:lastRenderedPageBreak/>
        <w:t>Arquitectura Propuesta</w:t>
      </w:r>
      <w:bookmarkEnd w:id="0"/>
      <w:r w:rsidRPr="000526D5">
        <w:rPr>
          <w:rFonts w:ascii="Aptos" w:hAnsi="Aptos"/>
          <w:sz w:val="32"/>
        </w:rPr>
        <w:t xml:space="preserve"> </w:t>
      </w:r>
      <w:bookmarkStart w:id="1" w:name="visión-general"/>
    </w:p>
    <w:p w14:paraId="4159586D" w14:textId="7A8854D1" w:rsidR="00E37857" w:rsidRPr="000526D5" w:rsidRDefault="00451E0E" w:rsidP="001B4D94">
      <w:pPr>
        <w:pStyle w:val="Ttulo1"/>
        <w:rPr>
          <w:rFonts w:ascii="Aptos" w:hAnsi="Aptos"/>
          <w:szCs w:val="28"/>
          <w:lang w:val="es-CO"/>
        </w:rPr>
      </w:pPr>
      <w:bookmarkStart w:id="2" w:name="_Toc242900468"/>
      <w:r w:rsidRPr="000526D5">
        <w:rPr>
          <w:rFonts w:ascii="Aptos" w:hAnsi="Aptos"/>
          <w:szCs w:val="28"/>
          <w:lang w:val="es-CO"/>
        </w:rPr>
        <w:t>Visión</w:t>
      </w:r>
      <w:r w:rsidR="000526D5" w:rsidRPr="000526D5">
        <w:rPr>
          <w:rFonts w:ascii="Aptos" w:hAnsi="Aptos"/>
          <w:szCs w:val="28"/>
          <w:lang w:val="es-CO"/>
        </w:rPr>
        <w:t xml:space="preserve"> </w:t>
      </w:r>
      <w:r w:rsidRPr="000526D5">
        <w:rPr>
          <w:rFonts w:ascii="Aptos" w:hAnsi="Aptos"/>
          <w:szCs w:val="28"/>
          <w:lang w:val="es-CO"/>
        </w:rPr>
        <w:t>general</w:t>
      </w:r>
      <w:bookmarkEnd w:id="2"/>
    </w:p>
    <w:p w14:paraId="77885EE6" w14:textId="1C947212" w:rsidR="001B4D94" w:rsidRPr="000526D5" w:rsidRDefault="009E63E5" w:rsidP="009E63E5">
      <w:pPr>
        <w:pStyle w:val="FirstParagraph"/>
        <w:spacing w:after="120" w:line="276" w:lineRule="auto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Aptos" w:hAnsi="Aptos"/>
          <w:szCs w:val="22"/>
          <w:lang w:val="es-CO"/>
        </w:rPr>
        <w:t xml:space="preserve">BEIM Track se construye como una </w:t>
      </w:r>
      <w:r w:rsidR="00451E0E" w:rsidRPr="000526D5">
        <w:rPr>
          <w:rFonts w:ascii="Aptos" w:hAnsi="Aptos"/>
          <w:b/>
          <w:bCs/>
          <w:szCs w:val="22"/>
          <w:lang w:val="es-CO"/>
        </w:rPr>
        <w:t xml:space="preserve">aplicación web monolítica cliente-servidor en </w:t>
      </w:r>
      <w:r w:rsidRPr="000526D5">
        <w:rPr>
          <w:rFonts w:ascii="Aptos" w:hAnsi="Aptos"/>
          <w:b/>
          <w:bCs/>
          <w:szCs w:val="22"/>
          <w:lang w:val="es-CO"/>
        </w:rPr>
        <w:tab/>
      </w:r>
      <w:r w:rsidR="00451E0E" w:rsidRPr="000526D5">
        <w:rPr>
          <w:rFonts w:ascii="Aptos" w:hAnsi="Aptos"/>
          <w:b/>
          <w:bCs/>
          <w:szCs w:val="22"/>
          <w:lang w:val="es-CO"/>
        </w:rPr>
        <w:t>tres capas</w:t>
      </w:r>
      <w:r w:rsidR="001B4D94" w:rsidRPr="000526D5">
        <w:rPr>
          <w:rFonts w:ascii="Aptos" w:hAnsi="Aptos"/>
          <w:szCs w:val="22"/>
          <w:lang w:val="es-CO"/>
        </w:rPr>
        <w:t>:</w:t>
      </w:r>
    </w:p>
    <w:p w14:paraId="302DF15D" w14:textId="4F9AD9F6" w:rsidR="001B4D94" w:rsidRPr="000526D5" w:rsidRDefault="00451E0E" w:rsidP="009E63E5">
      <w:pPr>
        <w:pStyle w:val="Compact"/>
        <w:numPr>
          <w:ilvl w:val="0"/>
          <w:numId w:val="6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Capa de presentación:</w:t>
      </w:r>
      <w:r w:rsidRPr="000526D5">
        <w:rPr>
          <w:rFonts w:ascii="Aptos" w:hAnsi="Aptos"/>
          <w:sz w:val="22"/>
          <w:szCs w:val="22"/>
          <w:lang w:val="es-CO"/>
        </w:rPr>
        <w:t xml:space="preserve"> el navegador del usuario y las páginas HTML, CSS y JavaScript que el servidor genera para cada rol.</w:t>
      </w:r>
    </w:p>
    <w:p w14:paraId="797343CA" w14:textId="05E8D0B1" w:rsidR="001B4D94" w:rsidRPr="000526D5" w:rsidRDefault="00451E0E" w:rsidP="009E63E5">
      <w:pPr>
        <w:pStyle w:val="Compact"/>
        <w:numPr>
          <w:ilvl w:val="0"/>
          <w:numId w:val="6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Capa de lógica de negocio: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>la aplicación PHP que valida los datos, aplica las reglas del negocio, controla el acceso por rol y gestiona los pedidos.</w:t>
      </w:r>
    </w:p>
    <w:p w14:paraId="3C5EE8B1" w14:textId="55BD1FE7" w:rsidR="001B4D94" w:rsidRPr="000526D5" w:rsidRDefault="00451E0E" w:rsidP="009E63E5">
      <w:pPr>
        <w:pStyle w:val="Compact"/>
        <w:numPr>
          <w:ilvl w:val="0"/>
          <w:numId w:val="6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Capa de datos:</w:t>
      </w:r>
      <w:r w:rsidRPr="000526D5">
        <w:rPr>
          <w:rFonts w:ascii="Aptos" w:hAnsi="Aptos"/>
          <w:sz w:val="22"/>
          <w:szCs w:val="22"/>
          <w:lang w:val="es-CO"/>
        </w:rPr>
        <w:t xml:space="preserve"> la base de datos MySQL </w:t>
      </w:r>
      <w:r w:rsidRPr="000526D5">
        <w:rPr>
          <w:rFonts w:ascii="Aptos" w:hAnsi="Aptos"/>
          <w:sz w:val="22"/>
          <w:szCs w:val="22"/>
          <w:lang w:val="es-CO"/>
        </w:rPr>
        <w:t>y la carpeta de archivos de diseño.</w:t>
      </w:r>
    </w:p>
    <w:p w14:paraId="1BB1FF27" w14:textId="09AD6D72" w:rsidR="009E63E5" w:rsidRPr="000526D5" w:rsidRDefault="009E63E5">
      <w:pPr>
        <w:pStyle w:val="FirstParagraph"/>
        <w:spacing w:after="120" w:line="276" w:lineRule="auto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Aptos" w:hAnsi="Aptos"/>
          <w:szCs w:val="22"/>
          <w:lang w:val="es-CO"/>
        </w:rPr>
        <w:t xml:space="preserve">Todo el sistema se despliega como una sola aplicación web, junto con su base de </w:t>
      </w: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Aptos" w:hAnsi="Aptos"/>
          <w:szCs w:val="22"/>
          <w:lang w:val="es-CO"/>
        </w:rPr>
        <w:t xml:space="preserve">datos, en un único servidor. Hacia afuera, la aplicación consume dos servicios externos </w:t>
      </w: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Aptos" w:hAnsi="Aptos"/>
          <w:szCs w:val="22"/>
          <w:lang w:val="es-CO"/>
        </w:rPr>
        <w:t>de notificación</w:t>
      </w:r>
      <w:r w:rsidRPr="000526D5">
        <w:rPr>
          <w:rFonts w:ascii="Aptos" w:hAnsi="Aptos"/>
          <w:szCs w:val="22"/>
          <w:lang w:val="es-CO"/>
        </w:rPr>
        <w:t>es</w:t>
      </w:r>
    </w:p>
    <w:p w14:paraId="6643EC19" w14:textId="77777777" w:rsidR="001B4D94" w:rsidRPr="000526D5" w:rsidRDefault="00451E0E" w:rsidP="001B4D94">
      <w:pPr>
        <w:pStyle w:val="CaptionedFigure"/>
        <w:rPr>
          <w:rFonts w:ascii="Aptos" w:hAnsi="Aptos"/>
          <w:szCs w:val="22"/>
        </w:rPr>
      </w:pPr>
      <w:r w:rsidRPr="000526D5">
        <w:rPr>
          <w:rFonts w:ascii="Aptos" w:hAnsi="Aptos"/>
          <w:noProof/>
          <w:szCs w:val="22"/>
        </w:rPr>
        <w:lastRenderedPageBreak/>
        <w:drawing>
          <wp:inline distT="0" distB="0" distL="0" distR="0" wp14:anchorId="7E794C5E" wp14:editId="46ADF2D6">
            <wp:extent cx="5333195" cy="5486400"/>
            <wp:effectExtent l="0" t="0" r="0" b="0"/>
            <wp:docPr id="21" name="Picture" descr="Figura 1. Arquitectura de BEIM Track: 3 capas y 2 sistemas extern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rquitectur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4662" b="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" w:name="elementos-de-la-arquitectura"/>
      <w:bookmarkEnd w:id="1"/>
    </w:p>
    <w:p w14:paraId="6DDE764E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26F6C1FC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3F3E8538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255DA334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14612330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3D8D6171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73DBD2AC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252CB0C3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6040B1B3" w14:textId="77777777" w:rsidR="001B4D94" w:rsidRPr="000526D5" w:rsidRDefault="001B4D94" w:rsidP="001B4D94">
      <w:pPr>
        <w:pStyle w:val="CaptionedFigure"/>
        <w:rPr>
          <w:rFonts w:ascii="Aptos" w:hAnsi="Aptos"/>
          <w:szCs w:val="22"/>
        </w:rPr>
      </w:pPr>
    </w:p>
    <w:p w14:paraId="50597F3F" w14:textId="2235FA7E" w:rsidR="001B4D94" w:rsidRPr="000526D5" w:rsidRDefault="00451E0E" w:rsidP="000526D5">
      <w:pPr>
        <w:pStyle w:val="Ttulo1"/>
        <w:rPr>
          <w:rFonts w:ascii="Aptos" w:hAnsi="Aptos"/>
          <w:color w:val="FFFFFF" w:themeColor="background1"/>
          <w:sz w:val="32"/>
        </w:rPr>
      </w:pPr>
      <w:bookmarkStart w:id="4" w:name="_Toc242900469"/>
      <w:r w:rsidRPr="000526D5">
        <w:rPr>
          <w:rFonts w:ascii="Aptos" w:hAnsi="Aptos"/>
          <w:sz w:val="32"/>
        </w:rPr>
        <w:lastRenderedPageBreak/>
        <w:t>Elementos de la arquitectura</w:t>
      </w:r>
      <w:bookmarkEnd w:id="4"/>
    </w:p>
    <w:tbl>
      <w:tblPr>
        <w:tblStyle w:val="Tabladecuadrcula4"/>
        <w:tblW w:w="4701" w:type="pct"/>
        <w:jc w:val="center"/>
        <w:tblLayout w:type="fixed"/>
        <w:tblLook w:val="0020" w:firstRow="1" w:lastRow="0" w:firstColumn="0" w:lastColumn="0" w:noHBand="0" w:noVBand="0"/>
      </w:tblPr>
      <w:tblGrid>
        <w:gridCol w:w="1706"/>
        <w:gridCol w:w="5031"/>
        <w:gridCol w:w="2054"/>
      </w:tblGrid>
      <w:tr w:rsidR="00E37857" w:rsidRPr="000526D5" w14:paraId="69D10F82" w14:textId="77777777" w:rsidTr="001B4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54B222F0" w14:textId="771622FF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Elemento</w:t>
            </w:r>
          </w:p>
        </w:tc>
        <w:tc>
          <w:tcPr>
            <w:tcW w:w="5157" w:type="dxa"/>
          </w:tcPr>
          <w:p w14:paraId="50F32781" w14:textId="77777777" w:rsidR="00E37857" w:rsidRPr="000526D5" w:rsidRDefault="00451E0E">
            <w:pPr>
              <w:pStyle w:val="Compact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En BEIM Track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1B3F634C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Tecnología</w:t>
            </w:r>
          </w:p>
        </w:tc>
      </w:tr>
      <w:tr w:rsidR="00E37857" w:rsidRPr="000526D5" w14:paraId="7C5BA4AB" w14:textId="77777777" w:rsidTr="001B4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144CD136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Usuarios o actores</w:t>
            </w:r>
          </w:p>
        </w:tc>
        <w:tc>
          <w:tcPr>
            <w:tcW w:w="5157" w:type="dxa"/>
          </w:tcPr>
          <w:p w14:paraId="6ED523C0" w14:textId="77777777" w:rsidR="001B4D94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Cliente: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crea pedidos, consulta su seguimiento y recibe avisos. </w:t>
            </w:r>
          </w:p>
          <w:p w14:paraId="267894AB" w14:textId="77777777" w:rsidR="001B4D94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Empleado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(áreas Recepción, Diseño, Producción y Calidad): registra y avanza pedidos y recibe alertas. </w:t>
            </w:r>
          </w:p>
          <w:p w14:paraId="6202B611" w14:textId="01C966C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Administrador: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supervisa, asigna responsables y gestiona cuentas y precios.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1D0FA5E3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Acceso por navegador; avisos por WhatsApp y correo</w:t>
            </w:r>
          </w:p>
        </w:tc>
      </w:tr>
      <w:tr w:rsidR="00E37857" w:rsidRPr="000526D5" w14:paraId="2B38A850" w14:textId="77777777" w:rsidTr="001B4D9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62C91E98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Aplicaciones</w:t>
            </w:r>
          </w:p>
        </w:tc>
        <w:tc>
          <w:tcPr>
            <w:tcW w:w="5157" w:type="dxa"/>
          </w:tcPr>
          <w:p w14:paraId="58A78B67" w14:textId="27FE0870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Navegador web del </w:t>
            </w:r>
            <w:r w:rsidR="001B4D94"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usuario 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>y la aplicación web BEIM Track alojada en el servidor.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2E9BD49F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Chrome, Edge o Firefox; PHP 8.x sobre Apache</w:t>
            </w:r>
          </w:p>
        </w:tc>
      </w:tr>
      <w:tr w:rsidR="00E37857" w:rsidRPr="000526D5" w14:paraId="7369F1AB" w14:textId="77777777" w:rsidTr="001B4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379DC2A8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5157" w:type="dxa"/>
          </w:tcPr>
          <w:p w14:paraId="42B24CB8" w14:textId="77777777" w:rsidR="001B4D94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 xml:space="preserve">Vistas por rol: 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>inicio de sesión y registro,</w:t>
            </w:r>
          </w:p>
          <w:p w14:paraId="6E948A4E" w14:textId="77777777" w:rsidR="001B4D94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panel del cliente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, formulario de pedido con costo estimado en vivo, seguimiento del pedido, </w:t>
            </w:r>
          </w:p>
          <w:p w14:paraId="3A416659" w14:textId="2C73B932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panel del empleado y panel del administrador,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con las alertas internas según el rol. Menú lateral común y una sola hoja de estilos adaptable a celular.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7A002A76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HTML5, CSS3, JavaScript sin librerías</w:t>
            </w:r>
          </w:p>
        </w:tc>
      </w:tr>
      <w:tr w:rsidR="00E37857" w:rsidRPr="000526D5" w14:paraId="7BA9D16F" w14:textId="77777777" w:rsidTr="001B4D9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42691040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5157" w:type="dxa"/>
          </w:tcPr>
          <w:p w14:paraId="53A14D14" w14:textId="36FD4EDD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Aplicación PHP organizada en módulos por rol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. Ejecuta toda la lógica, detecta los eventos que generan notificaciones y se comunica con los servicios externos. </w:t>
            </w:r>
            <w:r w:rsidRPr="000526D5">
              <w:rPr>
                <w:rFonts w:ascii="Aptos" w:hAnsi="Aptos"/>
                <w:sz w:val="22"/>
                <w:szCs w:val="22"/>
              </w:rPr>
              <w:t>El navegador nunca habla con ellos.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6E16CC55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PHP 8.x</w:t>
            </w:r>
          </w:p>
        </w:tc>
      </w:tr>
      <w:tr w:rsidR="00E37857" w:rsidRPr="000526D5" w14:paraId="5EF2E64C" w14:textId="77777777" w:rsidTr="001B4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3CD49991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Servicios</w:t>
            </w:r>
          </w:p>
        </w:tc>
        <w:tc>
          <w:tcPr>
            <w:tcW w:w="5157" w:type="dxa"/>
          </w:tcPr>
          <w:p w14:paraId="43142E76" w14:textId="3F36A69F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Servicios internos de la aplicación: autenticación y sesión, gestión de pedidos, seguimiento e historial, asignación de responsables, gestión de archivos y </w:t>
            </w: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notificaciones y alertas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78473616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Módulos PHP</w:t>
            </w:r>
          </w:p>
        </w:tc>
      </w:tr>
      <w:tr w:rsidR="00E37857" w:rsidRPr="000526D5" w14:paraId="1AC03089" w14:textId="77777777" w:rsidTr="001B4D9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2779D8A3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Base de datos</w:t>
            </w:r>
          </w:p>
        </w:tc>
        <w:tc>
          <w:tcPr>
            <w:tcW w:w="5157" w:type="dxa"/>
          </w:tcPr>
          <w:p w14:paraId="0878B5B1" w14:textId="67E46166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Almacena usuarios, pedidos, historial de cada pedido y precios por categoría. Para las notificaciones se agrega una tabla de alertas y de envíos, con su estado y sus fallos</w:t>
            </w:r>
            <w:r w:rsidR="00B46C8D" w:rsidRPr="000526D5">
              <w:rPr>
                <w:rFonts w:ascii="Aptos" w:hAnsi="Aptos"/>
                <w:sz w:val="22"/>
                <w:szCs w:val="22"/>
                <w:lang w:val="es-CO"/>
              </w:rPr>
              <w:t>.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Garantiza la integridad con llaves foráneas y valores restringidos.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19DEFDED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MySQL (InnoDB)</w:t>
            </w:r>
          </w:p>
        </w:tc>
      </w:tr>
      <w:tr w:rsidR="00E37857" w:rsidRPr="000526D5" w14:paraId="6BFD3D4E" w14:textId="77777777" w:rsidTr="001B4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5A12BD87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Almacenamiento de archivos</w:t>
            </w:r>
          </w:p>
        </w:tc>
        <w:tc>
          <w:tcPr>
            <w:tcW w:w="5157" w:type="dxa"/>
          </w:tcPr>
          <w:p w14:paraId="1BFDC201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Carpeta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uploads/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del servidor donde se guardan los archivos de diseño adjuntos a los pedidos, con nombre generado por el sistema.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710871A8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Sistema de archivos del servidor</w:t>
            </w:r>
          </w:p>
        </w:tc>
      </w:tr>
      <w:tr w:rsidR="00E37857" w:rsidRPr="000526D5" w14:paraId="300AC593" w14:textId="77777777" w:rsidTr="001B4D9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6D25BC2A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APIs</w:t>
            </w:r>
          </w:p>
        </w:tc>
        <w:tc>
          <w:tcPr>
            <w:tcW w:w="5157" w:type="dxa"/>
          </w:tcPr>
          <w:p w14:paraId="5BB08793" w14:textId="3E513519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Consume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>dos APIs externas por HTTPS: WhatsApp Business Platform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y un servicio de correo 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>SMTP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1E4DF709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HTTPS, SMTP</w:t>
            </w:r>
          </w:p>
        </w:tc>
      </w:tr>
      <w:tr w:rsidR="00E37857" w:rsidRPr="000526D5" w14:paraId="2EA6D4EF" w14:textId="77777777" w:rsidTr="001B4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4" w:type="dxa"/>
          </w:tcPr>
          <w:p w14:paraId="284A5FD0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</w:rPr>
              <w:t>Sistemas externos</w:t>
            </w:r>
          </w:p>
        </w:tc>
        <w:tc>
          <w:tcPr>
            <w:tcW w:w="5157" w:type="dxa"/>
          </w:tcPr>
          <w:p w14:paraId="549F596A" w14:textId="77777777" w:rsidR="00B46C8D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WhatsApp Business Platform: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mensajes a clientes y personal. </w:t>
            </w:r>
          </w:p>
          <w:p w14:paraId="484A6602" w14:textId="5B5DC49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b/>
                <w:bCs/>
                <w:sz w:val="22"/>
                <w:szCs w:val="22"/>
                <w:lang w:val="es-CO"/>
              </w:rPr>
              <w:t>Servicio de correo electrónico: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>los mismos avisos por correo. Requieren cuenta empresarial, credenciales y conexión a internet</w:t>
            </w:r>
            <w:r w:rsidR="00B46C8D" w:rsidRPr="000526D5">
              <w:rPr>
                <w:rFonts w:ascii="Aptos" w:hAnsi="Aptos"/>
                <w:sz w:val="22"/>
                <w:szCs w:val="22"/>
                <w:lang w:val="es-CO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2" w:type="dxa"/>
          </w:tcPr>
          <w:p w14:paraId="69384473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WhatsApp Business Platform; SMTP o API de correo</w:t>
            </w:r>
          </w:p>
        </w:tc>
      </w:tr>
    </w:tbl>
    <w:p w14:paraId="28AEBAC6" w14:textId="192A31C5" w:rsidR="00B46C8D" w:rsidRDefault="00451E0E" w:rsidP="000526D5">
      <w:pPr>
        <w:pStyle w:val="Ttulo1"/>
        <w:rPr>
          <w:rFonts w:ascii="Aptos" w:hAnsi="Aptos"/>
          <w:sz w:val="32"/>
        </w:rPr>
      </w:pPr>
      <w:bookmarkStart w:id="5" w:name="comunicación-entre-componentes"/>
      <w:bookmarkStart w:id="6" w:name="_Toc242900470"/>
      <w:bookmarkEnd w:id="3"/>
      <w:r w:rsidRPr="000526D5">
        <w:rPr>
          <w:rFonts w:ascii="Aptos" w:hAnsi="Aptos"/>
          <w:sz w:val="32"/>
        </w:rPr>
        <w:lastRenderedPageBreak/>
        <w:t xml:space="preserve">Comunicación entre </w:t>
      </w:r>
      <w:r w:rsidR="00B46C8D" w:rsidRPr="000526D5">
        <w:rPr>
          <w:rFonts w:ascii="Aptos" w:hAnsi="Aptos"/>
          <w:sz w:val="32"/>
        </w:rPr>
        <w:t>components</w:t>
      </w:r>
      <w:bookmarkEnd w:id="6"/>
    </w:p>
    <w:p w14:paraId="3933771D" w14:textId="77777777" w:rsidR="000526D5" w:rsidRPr="000526D5" w:rsidRDefault="000526D5" w:rsidP="000526D5">
      <w:pPr>
        <w:pStyle w:val="Textoindependiente"/>
      </w:pPr>
    </w:p>
    <w:tbl>
      <w:tblPr>
        <w:tblStyle w:val="Tabladecuadrcula4"/>
        <w:tblW w:w="4573" w:type="pct"/>
        <w:jc w:val="center"/>
        <w:tblLayout w:type="fixed"/>
        <w:tblLook w:val="0020" w:firstRow="1" w:lastRow="0" w:firstColumn="0" w:lastColumn="0" w:noHBand="0" w:noVBand="0"/>
      </w:tblPr>
      <w:tblGrid>
        <w:gridCol w:w="1936"/>
        <w:gridCol w:w="3021"/>
        <w:gridCol w:w="3595"/>
      </w:tblGrid>
      <w:tr w:rsidR="00E37857" w:rsidRPr="000526D5" w14:paraId="658A1B26" w14:textId="77777777" w:rsidTr="00B46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dxa"/>
          </w:tcPr>
          <w:p w14:paraId="280CF56C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Origen → Destino</w:t>
            </w:r>
          </w:p>
        </w:tc>
        <w:tc>
          <w:tcPr>
            <w:tcW w:w="3094" w:type="dxa"/>
          </w:tcPr>
          <w:p w14:paraId="142FEA4F" w14:textId="77777777" w:rsidR="00E37857" w:rsidRPr="000526D5" w:rsidRDefault="00451E0E">
            <w:pPr>
              <w:pStyle w:val="Compact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Medio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3" w:type="dxa"/>
          </w:tcPr>
          <w:p w14:paraId="0D3C8369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Qué viaja</w:t>
            </w:r>
          </w:p>
        </w:tc>
      </w:tr>
      <w:tr w:rsidR="00E37857" w:rsidRPr="000526D5" w14:paraId="3237127C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dxa"/>
          </w:tcPr>
          <w:p w14:paraId="7E406FFF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Actor → Navegador</w:t>
            </w:r>
          </w:p>
        </w:tc>
        <w:tc>
          <w:tcPr>
            <w:tcW w:w="3094" w:type="dxa"/>
          </w:tcPr>
          <w:p w14:paraId="091578C2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Interfaz gráfica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3" w:type="dxa"/>
          </w:tcPr>
          <w:p w14:paraId="17C66C57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Clics, formularios y archivos a adjuntar</w:t>
            </w:r>
          </w:p>
        </w:tc>
      </w:tr>
      <w:tr w:rsidR="00E37857" w:rsidRPr="000526D5" w14:paraId="298A4DEF" w14:textId="77777777" w:rsidTr="00B46C8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dxa"/>
          </w:tcPr>
          <w:p w14:paraId="05CCE077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Navegador → Aplicación web</w:t>
            </w:r>
          </w:p>
        </w:tc>
        <w:tc>
          <w:tcPr>
            <w:tcW w:w="3094" w:type="dxa"/>
          </w:tcPr>
          <w:p w14:paraId="1FCBD84D" w14:textId="143472F8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HTTP o HTTPS, GET y 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3" w:type="dxa"/>
          </w:tcPr>
          <w:p w14:paraId="6A35B5BF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Credenciales, datos del pedido, cambios de estado y la cookie de sesión</w:t>
            </w:r>
          </w:p>
        </w:tc>
      </w:tr>
      <w:tr w:rsidR="00E37857" w:rsidRPr="000526D5" w14:paraId="4B187018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dxa"/>
          </w:tcPr>
          <w:p w14:paraId="39DC92BB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Aplicación web → Navegador</w:t>
            </w:r>
          </w:p>
        </w:tc>
        <w:tc>
          <w:tcPr>
            <w:tcW w:w="3094" w:type="dxa"/>
          </w:tcPr>
          <w:p w14:paraId="5DF5DFA8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HTTP o HTTPS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3" w:type="dxa"/>
          </w:tcPr>
          <w:p w14:paraId="3C921410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Páginas HTML ya armadas, hoja de estilos y JavaScript, con las alertas internas</w:t>
            </w:r>
          </w:p>
        </w:tc>
      </w:tr>
      <w:tr w:rsidR="00E37857" w:rsidRPr="000526D5" w14:paraId="7AB467CD" w14:textId="77777777" w:rsidTr="00B46C8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dxa"/>
          </w:tcPr>
          <w:p w14:paraId="03913119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Aplicación web → Base de datos</w:t>
            </w:r>
          </w:p>
        </w:tc>
        <w:tc>
          <w:tcPr>
            <w:tcW w:w="3094" w:type="dxa"/>
          </w:tcPr>
          <w:p w14:paraId="74154087" w14:textId="2A74F5D8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PDO con consultas preparadas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3" w:type="dxa"/>
          </w:tcPr>
          <w:p w14:paraId="6E5980F0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Consultas SQL parametrizadas y sus resultados, incluidas las alertas y el registro de envíos</w:t>
            </w:r>
          </w:p>
        </w:tc>
      </w:tr>
      <w:tr w:rsidR="00E37857" w:rsidRPr="000526D5" w14:paraId="7719A08C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dxa"/>
          </w:tcPr>
          <w:p w14:paraId="75FF23F9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Aplicación web → Archivos</w:t>
            </w:r>
          </w:p>
        </w:tc>
        <w:tc>
          <w:tcPr>
            <w:tcW w:w="3094" w:type="dxa"/>
          </w:tcPr>
          <w:p w14:paraId="5813F513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Lectura y escritura en el sistema de archivos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3" w:type="dxa"/>
          </w:tcPr>
          <w:p w14:paraId="10ADD038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Archivos de diseño de los pedidos</w:t>
            </w:r>
          </w:p>
        </w:tc>
      </w:tr>
      <w:tr w:rsidR="00E37857" w:rsidRPr="000526D5" w14:paraId="2D609E3E" w14:textId="77777777" w:rsidTr="00B46C8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dxa"/>
          </w:tcPr>
          <w:p w14:paraId="2D312182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Aplicación web → WhatsApp Business Platform</w:t>
            </w:r>
          </w:p>
        </w:tc>
        <w:tc>
          <w:tcPr>
            <w:tcW w:w="3094" w:type="dxa"/>
          </w:tcPr>
          <w:p w14:paraId="50DF3B70" w14:textId="7A39FBE5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HTTPS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3" w:type="dxa"/>
          </w:tcPr>
          <w:p w14:paraId="1EF80EE8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Mensaje de aviso al cliente o al personal: pedido registrado, cambio de estado, retraso</w:t>
            </w:r>
          </w:p>
        </w:tc>
      </w:tr>
      <w:tr w:rsidR="00E37857" w:rsidRPr="000526D5" w14:paraId="00AD0D22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dxa"/>
          </w:tcPr>
          <w:p w14:paraId="6EA380B2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Aplicación web → Servicio de correo</w:t>
            </w:r>
          </w:p>
        </w:tc>
        <w:tc>
          <w:tcPr>
            <w:tcW w:w="3094" w:type="dxa"/>
          </w:tcPr>
          <w:p w14:paraId="118D1425" w14:textId="372CB2C5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SMTP 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>de correo por HTTPS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3" w:type="dxa"/>
          </w:tcPr>
          <w:p w14:paraId="6C4A7D12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Correo de aviso con los mismos eventos</w:t>
            </w:r>
          </w:p>
        </w:tc>
      </w:tr>
    </w:tbl>
    <w:p w14:paraId="3744171D" w14:textId="77777777" w:rsidR="00B46C8D" w:rsidRPr="000526D5" w:rsidRDefault="00B46C8D">
      <w:pPr>
        <w:pStyle w:val="Textoindependiente"/>
        <w:spacing w:after="120" w:line="276" w:lineRule="auto"/>
        <w:rPr>
          <w:rFonts w:ascii="Aptos" w:hAnsi="Aptos"/>
          <w:b/>
          <w:bCs/>
          <w:szCs w:val="22"/>
          <w:lang w:val="es-CO"/>
        </w:rPr>
      </w:pPr>
    </w:p>
    <w:p w14:paraId="39DFAE74" w14:textId="05E5FA88" w:rsidR="00B46C8D" w:rsidRPr="000526D5" w:rsidRDefault="00451E0E" w:rsidP="009E63E5">
      <w:pPr>
        <w:pStyle w:val="Ttulo2"/>
        <w:rPr>
          <w:rFonts w:ascii="Aptos" w:hAnsi="Aptos"/>
          <w:sz w:val="22"/>
          <w:szCs w:val="22"/>
          <w:lang w:val="es-CO"/>
        </w:rPr>
      </w:pPr>
      <w:bookmarkStart w:id="7" w:name="_Toc242900471"/>
      <w:r w:rsidRPr="000526D5">
        <w:rPr>
          <w:rFonts w:ascii="Aptos" w:hAnsi="Aptos"/>
          <w:sz w:val="22"/>
          <w:szCs w:val="22"/>
          <w:lang w:val="es-CO"/>
        </w:rPr>
        <w:t>Ejemplo</w:t>
      </w:r>
      <w:r w:rsidR="00B46C8D" w:rsidRPr="000526D5">
        <w:rPr>
          <w:rFonts w:ascii="Aptos" w:hAnsi="Aptos"/>
          <w:sz w:val="22"/>
          <w:szCs w:val="22"/>
          <w:lang w:val="es-CO"/>
        </w:rPr>
        <w:t xml:space="preserve"> creación de un pedido</w:t>
      </w:r>
      <w:bookmarkEnd w:id="7"/>
    </w:p>
    <w:p w14:paraId="2E6D66DF" w14:textId="349EAAE4" w:rsidR="00E37857" w:rsidRPr="000526D5" w:rsidRDefault="00451E0E" w:rsidP="009E63E5">
      <w:pPr>
        <w:pStyle w:val="Compact"/>
        <w:numPr>
          <w:ilvl w:val="0"/>
          <w:numId w:val="7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sz w:val="22"/>
          <w:szCs w:val="22"/>
          <w:lang w:val="es-CO"/>
        </w:rPr>
        <w:t>El cliente llena el formulario; el JavaScript calcula el costo estimado en pantalla</w:t>
      </w:r>
      <w:r w:rsidRPr="000526D5">
        <w:rPr>
          <w:rFonts w:ascii="Aptos" w:hAnsi="Aptos"/>
          <w:sz w:val="22"/>
          <w:szCs w:val="22"/>
          <w:lang w:val="es-CO"/>
        </w:rPr>
        <w:t>.</w:t>
      </w:r>
    </w:p>
    <w:p w14:paraId="36104C2F" w14:textId="77777777" w:rsidR="00E37857" w:rsidRPr="000526D5" w:rsidRDefault="00451E0E" w:rsidP="009E63E5">
      <w:pPr>
        <w:pStyle w:val="Compact"/>
        <w:numPr>
          <w:ilvl w:val="0"/>
          <w:numId w:val="7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sz w:val="22"/>
          <w:szCs w:val="22"/>
          <w:lang w:val="es-CO"/>
        </w:rPr>
        <w:t>El navegador envía el formulario por POST con la cookie de sesión.</w:t>
      </w:r>
    </w:p>
    <w:p w14:paraId="2A477261" w14:textId="69096BF6" w:rsidR="00E37857" w:rsidRPr="000526D5" w:rsidRDefault="00451E0E" w:rsidP="009E63E5">
      <w:pPr>
        <w:pStyle w:val="Compact"/>
        <w:numPr>
          <w:ilvl w:val="0"/>
          <w:numId w:val="7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sz w:val="22"/>
          <w:szCs w:val="22"/>
          <w:lang w:val="es-CO"/>
        </w:rPr>
        <w:t>La aplicación comprueba que haya sesión activa y que el rol sea cliente</w:t>
      </w:r>
      <w:r w:rsidRPr="000526D5">
        <w:rPr>
          <w:rFonts w:ascii="Aptos" w:hAnsi="Aptos"/>
          <w:sz w:val="22"/>
          <w:szCs w:val="22"/>
          <w:lang w:val="es-CO"/>
        </w:rPr>
        <w:t>.</w:t>
      </w:r>
    </w:p>
    <w:p w14:paraId="11FBBBC6" w14:textId="77777777" w:rsidR="00E37857" w:rsidRPr="000526D5" w:rsidRDefault="00451E0E" w:rsidP="009E63E5">
      <w:pPr>
        <w:pStyle w:val="Compact"/>
        <w:numPr>
          <w:ilvl w:val="0"/>
          <w:numId w:val="7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sz w:val="22"/>
          <w:szCs w:val="22"/>
          <w:lang w:val="es-CO"/>
        </w:rPr>
        <w:t xml:space="preserve">La aplicación valida los datos y guarda el archivo adjunto en </w:t>
      </w:r>
      <w:r w:rsidRPr="000526D5">
        <w:rPr>
          <w:rStyle w:val="VerbatimChar"/>
          <w:rFonts w:ascii="Aptos" w:hAnsi="Aptos"/>
          <w:sz w:val="22"/>
          <w:szCs w:val="22"/>
          <w:lang w:val="es-CO"/>
        </w:rPr>
        <w:t>uploads/</w:t>
      </w:r>
      <w:r w:rsidRPr="000526D5">
        <w:rPr>
          <w:rFonts w:ascii="Aptos" w:hAnsi="Aptos"/>
          <w:sz w:val="22"/>
          <w:szCs w:val="22"/>
          <w:lang w:val="es-CO"/>
        </w:rPr>
        <w:t>.</w:t>
      </w:r>
    </w:p>
    <w:p w14:paraId="015F47D1" w14:textId="77777777" w:rsidR="00E37857" w:rsidRPr="000526D5" w:rsidRDefault="00451E0E" w:rsidP="009E63E5">
      <w:pPr>
        <w:pStyle w:val="Compact"/>
        <w:numPr>
          <w:ilvl w:val="0"/>
          <w:numId w:val="7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sz w:val="22"/>
          <w:szCs w:val="22"/>
          <w:lang w:val="es-CO"/>
        </w:rPr>
        <w:t>La aplicación inserta el pedido en estado «Recibido» y su primera entrada de historial en la base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>de datos.</w:t>
      </w:r>
    </w:p>
    <w:p w14:paraId="3F52C8D6" w14:textId="77777777" w:rsidR="00E37857" w:rsidRPr="000526D5" w:rsidRDefault="00451E0E" w:rsidP="009E63E5">
      <w:pPr>
        <w:pStyle w:val="Compact"/>
        <w:numPr>
          <w:ilvl w:val="0"/>
          <w:numId w:val="7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sz w:val="22"/>
          <w:szCs w:val="22"/>
          <w:lang w:val="es-CO"/>
        </w:rPr>
        <w:t>La aplicación redirige al panel del cliente, que muestra el pedido nuevo.</w:t>
      </w:r>
    </w:p>
    <w:p w14:paraId="11E555E8" w14:textId="5E51D4B5" w:rsidR="00B46C8D" w:rsidRPr="000526D5" w:rsidRDefault="00B46C8D" w:rsidP="009E63E5">
      <w:pPr>
        <w:pStyle w:val="Compact"/>
        <w:numPr>
          <w:ilvl w:val="0"/>
          <w:numId w:val="7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sz w:val="22"/>
          <w:szCs w:val="22"/>
          <w:lang w:val="es-CO"/>
        </w:rPr>
        <w:t>El m</w:t>
      </w:r>
      <w:r w:rsidR="00451E0E" w:rsidRPr="000526D5">
        <w:rPr>
          <w:rFonts w:ascii="Aptos" w:hAnsi="Aptos"/>
          <w:sz w:val="22"/>
          <w:szCs w:val="22"/>
          <w:lang w:val="es-CO"/>
        </w:rPr>
        <w:t>ódulo de notificaciones detecta el evento «pedido registrado» y envía el aviso por WhatsApp y correo. Si el envío falla, el fallo se registra para su revisión y el pedido ya queda guardado</w:t>
      </w:r>
    </w:p>
    <w:p w14:paraId="0C84D4D5" w14:textId="77777777" w:rsidR="00B46C8D" w:rsidRPr="000526D5" w:rsidRDefault="00B46C8D" w:rsidP="00B46C8D">
      <w:pPr>
        <w:pStyle w:val="Compact"/>
        <w:rPr>
          <w:rFonts w:ascii="Aptos" w:hAnsi="Aptos"/>
          <w:sz w:val="22"/>
          <w:szCs w:val="22"/>
          <w:lang w:val="es-CO"/>
        </w:rPr>
      </w:pPr>
    </w:p>
    <w:p w14:paraId="5D6DC700" w14:textId="77777777" w:rsidR="00B46C8D" w:rsidRPr="000526D5" w:rsidRDefault="00B46C8D" w:rsidP="00B46C8D">
      <w:pPr>
        <w:pStyle w:val="Compact"/>
        <w:rPr>
          <w:rFonts w:ascii="Aptos" w:hAnsi="Aptos"/>
          <w:sz w:val="22"/>
          <w:szCs w:val="22"/>
          <w:lang w:val="es-CO"/>
        </w:rPr>
      </w:pPr>
    </w:p>
    <w:p w14:paraId="2A16CE58" w14:textId="77777777" w:rsidR="00B46C8D" w:rsidRPr="000526D5" w:rsidRDefault="00B46C8D" w:rsidP="00B46C8D">
      <w:pPr>
        <w:pStyle w:val="Compact"/>
        <w:rPr>
          <w:rFonts w:ascii="Aptos" w:hAnsi="Aptos"/>
          <w:sz w:val="22"/>
          <w:szCs w:val="22"/>
          <w:lang w:val="es-CO"/>
        </w:rPr>
      </w:pPr>
    </w:p>
    <w:p w14:paraId="6556097F" w14:textId="77777777" w:rsidR="00B46C8D" w:rsidRPr="000526D5" w:rsidRDefault="00B46C8D" w:rsidP="00B46C8D">
      <w:pPr>
        <w:pStyle w:val="Compact"/>
        <w:rPr>
          <w:rFonts w:ascii="Aptos" w:hAnsi="Aptos"/>
          <w:sz w:val="22"/>
          <w:szCs w:val="22"/>
          <w:lang w:val="es-CO"/>
        </w:rPr>
      </w:pPr>
    </w:p>
    <w:p w14:paraId="797F02BB" w14:textId="77777777" w:rsidR="00B46C8D" w:rsidRPr="000526D5" w:rsidRDefault="00B46C8D" w:rsidP="00B46C8D">
      <w:pPr>
        <w:pStyle w:val="Compact"/>
        <w:rPr>
          <w:rFonts w:ascii="Aptos" w:hAnsi="Aptos"/>
          <w:sz w:val="22"/>
          <w:szCs w:val="22"/>
          <w:lang w:val="es-CO"/>
        </w:rPr>
      </w:pPr>
    </w:p>
    <w:p w14:paraId="2FC77D41" w14:textId="1256F07D" w:rsidR="00E37857" w:rsidRPr="000526D5" w:rsidRDefault="00451E0E" w:rsidP="00B46C8D">
      <w:pPr>
        <w:pStyle w:val="Ttulo1"/>
        <w:rPr>
          <w:rFonts w:ascii="Aptos" w:hAnsi="Aptos"/>
          <w:sz w:val="32"/>
          <w:lang w:val="es-CO"/>
        </w:rPr>
      </w:pPr>
      <w:bookmarkStart w:id="8" w:name="X2985ce207789c8c3c3baa546ed3afe67e990c89"/>
      <w:bookmarkStart w:id="9" w:name="_Toc242900472"/>
      <w:bookmarkEnd w:id="5"/>
      <w:r w:rsidRPr="000526D5">
        <w:rPr>
          <w:rFonts w:ascii="Aptos" w:hAnsi="Aptos"/>
          <w:sz w:val="32"/>
          <w:lang w:val="es-CO"/>
        </w:rPr>
        <w:lastRenderedPageBreak/>
        <w:t>Componentes del backend y sus responsabilidades</w:t>
      </w:r>
      <w:bookmarkEnd w:id="9"/>
    </w:p>
    <w:p w14:paraId="0218425A" w14:textId="77777777" w:rsidR="00B46C8D" w:rsidRPr="000526D5" w:rsidRDefault="00B46C8D" w:rsidP="00B46C8D">
      <w:pPr>
        <w:pStyle w:val="Textoindependiente"/>
        <w:rPr>
          <w:rFonts w:ascii="Aptos" w:hAnsi="Aptos"/>
          <w:szCs w:val="22"/>
          <w:lang w:val="es-CO"/>
        </w:rPr>
      </w:pPr>
    </w:p>
    <w:tbl>
      <w:tblPr>
        <w:tblStyle w:val="Tabladecuadrcula4"/>
        <w:tblW w:w="5000" w:type="pct"/>
        <w:tblLayout w:type="fixed"/>
        <w:tblLook w:val="0020" w:firstRow="1" w:lastRow="0" w:firstColumn="0" w:lastColumn="0" w:noHBand="0" w:noVBand="0"/>
      </w:tblPr>
      <w:tblGrid>
        <w:gridCol w:w="1726"/>
        <w:gridCol w:w="2445"/>
        <w:gridCol w:w="3884"/>
        <w:gridCol w:w="1295"/>
      </w:tblGrid>
      <w:tr w:rsidR="00E37857" w:rsidRPr="000526D5" w14:paraId="7479D24E" w14:textId="77777777" w:rsidTr="00B46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131CED59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Componente</w:t>
            </w:r>
          </w:p>
        </w:tc>
        <w:tc>
          <w:tcPr>
            <w:tcW w:w="2448" w:type="dxa"/>
          </w:tcPr>
          <w:p w14:paraId="57CA34CA" w14:textId="77777777" w:rsidR="00E37857" w:rsidRPr="000526D5" w:rsidRDefault="00451E0E">
            <w:pPr>
              <w:pStyle w:val="Compact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Archivos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035811D6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Responsabilidad</w:t>
            </w:r>
          </w:p>
        </w:tc>
        <w:tc>
          <w:tcPr>
            <w:tcW w:w="1296" w:type="dxa"/>
          </w:tcPr>
          <w:p w14:paraId="64B0FA29" w14:textId="77777777" w:rsidR="00E37857" w:rsidRPr="000526D5" w:rsidRDefault="00451E0E">
            <w:pPr>
              <w:pStyle w:val="Compact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Requerimientos</w:t>
            </w:r>
          </w:p>
        </w:tc>
      </w:tr>
      <w:tr w:rsidR="00E37857" w:rsidRPr="000526D5" w14:paraId="389D4C7A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0085EB42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Autenticación y sesión</w:t>
            </w:r>
          </w:p>
        </w:tc>
        <w:tc>
          <w:tcPr>
            <w:tcW w:w="2448" w:type="dxa"/>
          </w:tcPr>
          <w:p w14:paraId="2C9EEC43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index.php</w:t>
            </w:r>
            <w:r w:rsidRPr="000526D5">
              <w:rPr>
                <w:rFonts w:ascii="Aptos" w:hAnsi="Aptos"/>
                <w:sz w:val="22"/>
                <w:szCs w:val="22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login_process.php</w:t>
            </w:r>
            <w:r w:rsidRPr="000526D5">
              <w:rPr>
                <w:rFonts w:ascii="Aptos" w:hAnsi="Aptos"/>
                <w:sz w:val="22"/>
                <w:szCs w:val="22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register_process.php</w:t>
            </w:r>
            <w:r w:rsidRPr="000526D5">
              <w:rPr>
                <w:rFonts w:ascii="Aptos" w:hAnsi="Aptos"/>
                <w:sz w:val="22"/>
                <w:szCs w:val="22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logout.php</w:t>
            </w:r>
            <w:r w:rsidRPr="000526D5">
              <w:rPr>
                <w:rFonts w:ascii="Aptos" w:hAnsi="Aptos"/>
                <w:sz w:val="22"/>
                <w:szCs w:val="22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includes/auth.php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67DAA366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Registrar clientes, iniciar y cerrar sesión, guardar el rol en la sesión y bloquear el acceso a páginas de otro rol</w:t>
            </w:r>
          </w:p>
        </w:tc>
        <w:tc>
          <w:tcPr>
            <w:tcW w:w="1296" w:type="dxa"/>
          </w:tcPr>
          <w:p w14:paraId="49BB7C53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RF-01 a RF-04, RNF-01</w:t>
            </w:r>
          </w:p>
        </w:tc>
      </w:tr>
      <w:tr w:rsidR="00E37857" w:rsidRPr="000526D5" w14:paraId="5813E809" w14:textId="77777777" w:rsidTr="00B46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058BB360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Cliente</w:t>
            </w:r>
          </w:p>
        </w:tc>
        <w:tc>
          <w:tcPr>
            <w:tcW w:w="2448" w:type="dxa"/>
          </w:tcPr>
          <w:p w14:paraId="5B6D0F30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cliente/panel.php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crear_pedido.php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guardar_pedido.php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estado_pedido.php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01EC8FD0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Crear pedidos, calcular el costo estimado, listar los pedidos propios y mostrar su seguimiento e historial</w:t>
            </w:r>
          </w:p>
        </w:tc>
        <w:tc>
          <w:tcPr>
            <w:tcW w:w="1296" w:type="dxa"/>
          </w:tcPr>
          <w:p w14:paraId="6B55DD33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RF-06, RF-08, RF-13, RF-14</w:t>
            </w:r>
          </w:p>
        </w:tc>
      </w:tr>
      <w:tr w:rsidR="00E37857" w:rsidRPr="000526D5" w14:paraId="0F04D62D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0EB99171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Empleado</w:t>
            </w:r>
          </w:p>
        </w:tc>
        <w:tc>
          <w:tcPr>
            <w:tcW w:w="2448" w:type="dxa"/>
          </w:tcPr>
          <w:p w14:paraId="000D4C4F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empleado/panel.php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actualizar_estado.php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19352547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Mostrar los pedidos asignados y cambiar su estado, registrando el cambio en el historial</w:t>
            </w:r>
          </w:p>
        </w:tc>
        <w:tc>
          <w:tcPr>
            <w:tcW w:w="1296" w:type="dxa"/>
          </w:tcPr>
          <w:p w14:paraId="26E3DF93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RF-18, RF-20</w:t>
            </w:r>
          </w:p>
        </w:tc>
      </w:tr>
      <w:tr w:rsidR="00E37857" w:rsidRPr="000526D5" w14:paraId="21FD02E1" w14:textId="77777777" w:rsidTr="00B46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47994075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Administrador</w:t>
            </w:r>
          </w:p>
        </w:tc>
        <w:tc>
          <w:tcPr>
            <w:tcW w:w="2448" w:type="dxa"/>
          </w:tcPr>
          <w:p w14:paraId="5D4AA69D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admin/panel.php</w:t>
            </w:r>
            <w:r w:rsidRPr="000526D5">
              <w:rPr>
                <w:rFonts w:ascii="Aptos" w:hAnsi="Aptos"/>
                <w:sz w:val="22"/>
                <w:szCs w:val="22"/>
              </w:rPr>
              <w:t xml:space="preserve">,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asignar_empleado.php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13E6B446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Ver y buscar todos los pedidos, mostrar indicadores y asignar responsables</w:t>
            </w:r>
          </w:p>
        </w:tc>
        <w:tc>
          <w:tcPr>
            <w:tcW w:w="1296" w:type="dxa"/>
          </w:tcPr>
          <w:p w14:paraId="149E8FBD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RF-17, RF-22, RF-24</w:t>
            </w:r>
          </w:p>
        </w:tc>
      </w:tr>
      <w:tr w:rsidR="00E37857" w:rsidRPr="000526D5" w14:paraId="1BAEC08B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02643494" w14:textId="0102F788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 xml:space="preserve">Notificaciones y alertas </w:t>
            </w:r>
          </w:p>
        </w:tc>
        <w:tc>
          <w:tcPr>
            <w:tcW w:w="2448" w:type="dxa"/>
          </w:tcPr>
          <w:p w14:paraId="5941C624" w14:textId="41DA2B64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 xml:space="preserve">Por crear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4B5B2BA5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Detectar los eventos (pedido registrado, cambio de estado, retraso, atención de un usuario), enviar avisos por WhatsApp y correo, mostrar alertas internas según el rol y registrar los envíos fallidos</w:t>
            </w:r>
          </w:p>
        </w:tc>
        <w:tc>
          <w:tcPr>
            <w:tcW w:w="1296" w:type="dxa"/>
          </w:tcPr>
          <w:p w14:paraId="03A63E40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RF-26 a RF-29</w:t>
            </w:r>
          </w:p>
        </w:tc>
      </w:tr>
      <w:tr w:rsidR="00E37857" w:rsidRPr="000526D5" w14:paraId="619F557B" w14:textId="77777777" w:rsidTr="00B46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1A1D5D2E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Utilidades</w:t>
            </w:r>
          </w:p>
        </w:tc>
        <w:tc>
          <w:tcPr>
            <w:tcW w:w="2448" w:type="dxa"/>
          </w:tcPr>
          <w:p w14:paraId="738C6887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includes/helpers.php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6C92F36F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Funciones comunes de formato de fechas y valores en pesos</w:t>
            </w:r>
          </w:p>
        </w:tc>
        <w:tc>
          <w:tcPr>
            <w:tcW w:w="1296" w:type="dxa"/>
          </w:tcPr>
          <w:p w14:paraId="5C91D4D8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RNF-13</w:t>
            </w:r>
          </w:p>
        </w:tc>
      </w:tr>
      <w:tr w:rsidR="00E37857" w:rsidRPr="000526D5" w14:paraId="40FA9EB5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389F48EB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Navegación</w:t>
            </w:r>
          </w:p>
        </w:tc>
        <w:tc>
          <w:tcPr>
            <w:tcW w:w="2448" w:type="dxa"/>
          </w:tcPr>
          <w:p w14:paraId="51BD352A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includes/nav_sidebar.php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62AD6545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Menú lateral según el rol del usuario</w:t>
            </w:r>
          </w:p>
        </w:tc>
        <w:tc>
          <w:tcPr>
            <w:tcW w:w="1296" w:type="dxa"/>
          </w:tcPr>
          <w:p w14:paraId="3113002D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RF-04</w:t>
            </w:r>
          </w:p>
        </w:tc>
      </w:tr>
      <w:tr w:rsidR="00E37857" w:rsidRPr="000526D5" w14:paraId="487ED64D" w14:textId="77777777" w:rsidTr="00B46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69A74FDB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Acceso a datos</w:t>
            </w:r>
          </w:p>
        </w:tc>
        <w:tc>
          <w:tcPr>
            <w:tcW w:w="2448" w:type="dxa"/>
          </w:tcPr>
          <w:p w14:paraId="52AF770C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config/db.php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3076F62E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Abrir la conexión PDO a la base de datos; todas las consultas son preparadas</w:t>
            </w:r>
          </w:p>
        </w:tc>
        <w:tc>
          <w:tcPr>
            <w:tcW w:w="1296" w:type="dxa"/>
          </w:tcPr>
          <w:p w14:paraId="5ECF0EFD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RNF-02</w:t>
            </w:r>
          </w:p>
        </w:tc>
      </w:tr>
      <w:tr w:rsidR="00E37857" w:rsidRPr="000526D5" w14:paraId="60D4860F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44F0325F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Configuración (parcial)</w:t>
            </w:r>
          </w:p>
        </w:tc>
        <w:tc>
          <w:tcPr>
            <w:tcW w:w="2448" w:type="dxa"/>
          </w:tcPr>
          <w:p w14:paraId="4DC93DA7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config/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y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.env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(por crear)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3C4F1306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Leer de variables de entorno las credenciales de la base de datos y de los servicios externos; el </w:t>
            </w:r>
            <w:r w:rsidRPr="000526D5">
              <w:rPr>
                <w:rStyle w:val="VerbatimChar"/>
                <w:rFonts w:ascii="Aptos" w:hAnsi="Aptos"/>
                <w:sz w:val="22"/>
                <w:szCs w:val="22"/>
                <w:lang w:val="es-CO"/>
              </w:rPr>
              <w:t>.env</w:t>
            </w:r>
            <w:r w:rsidRPr="000526D5">
              <w:rPr>
                <w:rFonts w:ascii="Aptos" w:hAnsi="Aptos"/>
                <w:sz w:val="22"/>
                <w:szCs w:val="22"/>
                <w:lang w:val="es-CO"/>
              </w:rPr>
              <w:t xml:space="preserve"> no se sube al repositorio</w:t>
            </w:r>
          </w:p>
        </w:tc>
        <w:tc>
          <w:tcPr>
            <w:tcW w:w="1296" w:type="dxa"/>
          </w:tcPr>
          <w:p w14:paraId="4099A179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RNF-11, RNF-15</w:t>
            </w:r>
          </w:p>
        </w:tc>
      </w:tr>
      <w:tr w:rsidR="00E37857" w:rsidRPr="000526D5" w14:paraId="0021DC4F" w14:textId="77777777" w:rsidTr="00B46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5427C4E4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Presentación</w:t>
            </w:r>
          </w:p>
        </w:tc>
        <w:tc>
          <w:tcPr>
            <w:tcW w:w="2448" w:type="dxa"/>
          </w:tcPr>
          <w:p w14:paraId="14B937B2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css/style.css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209A6B7A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Estilos compartidos y adaptación a pantallas pequeñas</w:t>
            </w:r>
          </w:p>
        </w:tc>
        <w:tc>
          <w:tcPr>
            <w:tcW w:w="1296" w:type="dxa"/>
          </w:tcPr>
          <w:p w14:paraId="5F19E98E" w14:textId="77777777" w:rsidR="00E37857" w:rsidRPr="000526D5" w:rsidRDefault="00451E0E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RNF-08</w:t>
            </w:r>
          </w:p>
        </w:tc>
      </w:tr>
      <w:tr w:rsidR="00E37857" w:rsidRPr="000526D5" w14:paraId="1EE26F9B" w14:textId="77777777" w:rsidTr="00B46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2E0D6F82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Archivos</w:t>
            </w:r>
          </w:p>
        </w:tc>
        <w:tc>
          <w:tcPr>
            <w:tcW w:w="2448" w:type="dxa"/>
          </w:tcPr>
          <w:p w14:paraId="547B9988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Style w:val="VerbatimChar"/>
                <w:rFonts w:ascii="Aptos" w:hAnsi="Aptos"/>
                <w:sz w:val="22"/>
                <w:szCs w:val="22"/>
              </w:rPr>
              <w:t>uploads/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8" w:type="dxa"/>
          </w:tcPr>
          <w:p w14:paraId="24BDCD53" w14:textId="77777777" w:rsidR="00E37857" w:rsidRPr="000526D5" w:rsidRDefault="00451E0E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Guardar los archivos de diseño de los pedidos</w:t>
            </w:r>
          </w:p>
        </w:tc>
        <w:tc>
          <w:tcPr>
            <w:tcW w:w="1296" w:type="dxa"/>
          </w:tcPr>
          <w:p w14:paraId="207AB79B" w14:textId="77777777" w:rsidR="00E37857" w:rsidRPr="000526D5" w:rsidRDefault="00451E0E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RF-11</w:t>
            </w:r>
          </w:p>
        </w:tc>
      </w:tr>
    </w:tbl>
    <w:p w14:paraId="2739A4BA" w14:textId="77777777" w:rsidR="00B46C8D" w:rsidRPr="000526D5" w:rsidRDefault="00B46C8D" w:rsidP="00B46C8D">
      <w:pPr>
        <w:pStyle w:val="Textoindependiente"/>
        <w:rPr>
          <w:rFonts w:ascii="Aptos" w:hAnsi="Aptos"/>
          <w:szCs w:val="22"/>
        </w:rPr>
      </w:pPr>
      <w:bookmarkStart w:id="10" w:name="despliegue"/>
      <w:bookmarkEnd w:id="8"/>
    </w:p>
    <w:p w14:paraId="6FE04CEC" w14:textId="1A60090E" w:rsidR="00E37857" w:rsidRPr="000526D5" w:rsidRDefault="00451E0E" w:rsidP="00B46C8D">
      <w:pPr>
        <w:pStyle w:val="Ttulo1"/>
        <w:rPr>
          <w:rFonts w:ascii="Aptos" w:hAnsi="Aptos"/>
          <w:sz w:val="32"/>
        </w:rPr>
      </w:pPr>
      <w:bookmarkStart w:id="11" w:name="_Toc242900473"/>
      <w:r w:rsidRPr="000526D5">
        <w:rPr>
          <w:rFonts w:ascii="Aptos" w:hAnsi="Aptos"/>
          <w:sz w:val="32"/>
        </w:rPr>
        <w:lastRenderedPageBreak/>
        <w:t>Despliegue</w:t>
      </w:r>
      <w:bookmarkEnd w:id="11"/>
    </w:p>
    <w:p w14:paraId="01A6D874" w14:textId="251915FF" w:rsidR="009E63E5" w:rsidRPr="000526D5" w:rsidRDefault="009E63E5" w:rsidP="009E63E5">
      <w:pPr>
        <w:pStyle w:val="FirstParagraph"/>
        <w:spacing w:after="120" w:line="276" w:lineRule="auto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Aptos" w:hAnsi="Aptos"/>
          <w:szCs w:val="22"/>
          <w:lang w:val="es-CO"/>
        </w:rPr>
        <w:t>La aplicación, la base de datos y la carpeta de archivos se instalan en un solo servidor</w:t>
      </w:r>
    </w:p>
    <w:p w14:paraId="3F4D87FB" w14:textId="462B9727" w:rsidR="009E63E5" w:rsidRPr="000526D5" w:rsidRDefault="00451E0E" w:rsidP="000526D5">
      <w:pPr>
        <w:pStyle w:val="Compact"/>
        <w:numPr>
          <w:ilvl w:val="0"/>
          <w:numId w:val="8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Desarrollo y revisión: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>equipo local con XAMPP</w:t>
      </w:r>
      <w:r w:rsidRPr="000526D5">
        <w:rPr>
          <w:rFonts w:ascii="Aptos" w:hAnsi="Aptos"/>
          <w:sz w:val="22"/>
          <w:szCs w:val="22"/>
          <w:lang w:val="es-CO"/>
        </w:rPr>
        <w:t xml:space="preserve">, con phpMyAdmin para administrar la base de datos. La base de datos se crea importando </w:t>
      </w:r>
      <w:r w:rsidRPr="000526D5">
        <w:rPr>
          <w:rStyle w:val="VerbatimChar"/>
          <w:rFonts w:ascii="Aptos" w:hAnsi="Aptos"/>
          <w:sz w:val="22"/>
          <w:szCs w:val="22"/>
          <w:lang w:val="es-CO"/>
        </w:rPr>
        <w:t>database/schema.sql</w:t>
      </w:r>
      <w:r w:rsidRPr="000526D5">
        <w:rPr>
          <w:rFonts w:ascii="Aptos" w:hAnsi="Aptos"/>
          <w:sz w:val="22"/>
          <w:szCs w:val="22"/>
          <w:lang w:val="es-CO"/>
        </w:rPr>
        <w:t>.</w:t>
      </w:r>
    </w:p>
    <w:p w14:paraId="36F027C6" w14:textId="6CEA55D8" w:rsidR="009E63E5" w:rsidRPr="000526D5" w:rsidRDefault="00451E0E" w:rsidP="000526D5">
      <w:pPr>
        <w:pStyle w:val="Compact"/>
        <w:numPr>
          <w:ilvl w:val="0"/>
          <w:numId w:val="8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Prueba piloto con la empresa:</w:t>
      </w:r>
      <w:r w:rsidRPr="000526D5">
        <w:rPr>
          <w:rFonts w:ascii="Aptos" w:hAnsi="Aptos"/>
          <w:sz w:val="22"/>
          <w:szCs w:val="22"/>
          <w:lang w:val="es-CO"/>
        </w:rPr>
        <w:t xml:space="preserve"> un computador de la empresa </w:t>
      </w:r>
      <w:r w:rsidR="009E63E5" w:rsidRPr="000526D5">
        <w:rPr>
          <w:rFonts w:ascii="Aptos" w:hAnsi="Aptos"/>
          <w:sz w:val="22"/>
          <w:szCs w:val="22"/>
          <w:lang w:val="es-CO"/>
        </w:rPr>
        <w:t xml:space="preserve">con </w:t>
      </w:r>
      <w:r w:rsidRPr="000526D5">
        <w:rPr>
          <w:rFonts w:ascii="Aptos" w:hAnsi="Aptos"/>
          <w:sz w:val="22"/>
          <w:szCs w:val="22"/>
          <w:lang w:val="es-CO"/>
        </w:rPr>
        <w:t>PHP y MySQL</w:t>
      </w:r>
    </w:p>
    <w:p w14:paraId="2DD1DD47" w14:textId="65CAE1FB" w:rsidR="009E63E5" w:rsidRPr="000526D5" w:rsidRDefault="00451E0E" w:rsidP="000526D5">
      <w:pPr>
        <w:pStyle w:val="Compact"/>
        <w:numPr>
          <w:ilvl w:val="0"/>
          <w:numId w:val="8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Servicios externos:</w:t>
      </w:r>
      <w:r w:rsidRPr="000526D5">
        <w:rPr>
          <w:rFonts w:ascii="Aptos" w:hAnsi="Aptos"/>
          <w:sz w:val="22"/>
          <w:szCs w:val="22"/>
          <w:lang w:val="es-CO"/>
        </w:rPr>
        <w:t xml:space="preserve"> requieren conexión a internet, una cuenta empresarial de WhatsApp y las credenciales </w:t>
      </w:r>
      <w:r w:rsidRPr="000526D5">
        <w:rPr>
          <w:rFonts w:ascii="Aptos" w:hAnsi="Aptos"/>
          <w:sz w:val="22"/>
          <w:szCs w:val="22"/>
          <w:lang w:val="es-CO"/>
        </w:rPr>
        <w:t>de</w:t>
      </w:r>
      <w:r w:rsidR="009E63E5" w:rsidRPr="000526D5">
        <w:rPr>
          <w:rFonts w:ascii="Aptos" w:hAnsi="Aptos"/>
          <w:sz w:val="22"/>
          <w:szCs w:val="22"/>
          <w:lang w:val="es-CO"/>
        </w:rPr>
        <w:t>l</w:t>
      </w:r>
      <w:r w:rsidRPr="000526D5">
        <w:rPr>
          <w:rFonts w:ascii="Aptos" w:hAnsi="Aptos"/>
          <w:sz w:val="22"/>
          <w:szCs w:val="22"/>
          <w:lang w:val="es-CO"/>
        </w:rPr>
        <w:t xml:space="preserve"> correo.</w:t>
      </w:r>
    </w:p>
    <w:p w14:paraId="01DFE1EF" w14:textId="21FBACAB" w:rsidR="00E37857" w:rsidRPr="000526D5" w:rsidRDefault="00451E0E" w:rsidP="009E63E5">
      <w:pPr>
        <w:pStyle w:val="Compact"/>
        <w:numPr>
          <w:ilvl w:val="0"/>
          <w:numId w:val="8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Configuración: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 xml:space="preserve">las credenciales de la base de datos y de los servicios externos se leen de variables de entorno (archivo </w:t>
      </w:r>
      <w:r w:rsidRPr="000526D5">
        <w:rPr>
          <w:rStyle w:val="VerbatimChar"/>
          <w:rFonts w:ascii="Aptos" w:hAnsi="Aptos"/>
          <w:sz w:val="22"/>
          <w:szCs w:val="22"/>
          <w:lang w:val="es-CO"/>
        </w:rPr>
        <w:t>.env</w:t>
      </w:r>
      <w:r w:rsidRPr="000526D5">
        <w:rPr>
          <w:rFonts w:ascii="Aptos" w:hAnsi="Aptos"/>
          <w:sz w:val="22"/>
          <w:szCs w:val="22"/>
          <w:lang w:val="es-CO"/>
        </w:rPr>
        <w:t>, no versionado)</w:t>
      </w:r>
      <w:r w:rsidRPr="000526D5">
        <w:rPr>
          <w:rFonts w:ascii="Aptos" w:hAnsi="Aptos"/>
          <w:sz w:val="22"/>
          <w:szCs w:val="22"/>
          <w:lang w:val="es-CO"/>
        </w:rPr>
        <w:t>.</w:t>
      </w:r>
    </w:p>
    <w:p w14:paraId="04EB44E7" w14:textId="4B99B9EC" w:rsidR="00E37857" w:rsidRPr="000526D5" w:rsidRDefault="00451E0E" w:rsidP="00B46C8D">
      <w:pPr>
        <w:pStyle w:val="Ttulo1"/>
        <w:rPr>
          <w:rFonts w:ascii="Aptos" w:hAnsi="Aptos"/>
          <w:sz w:val="32"/>
          <w:lang w:val="es-CO"/>
        </w:rPr>
      </w:pPr>
      <w:bookmarkStart w:id="12" w:name="justificación-de-la-arquitectura"/>
      <w:bookmarkStart w:id="13" w:name="_Toc242900474"/>
      <w:bookmarkEnd w:id="10"/>
      <w:r w:rsidRPr="000526D5">
        <w:rPr>
          <w:rFonts w:ascii="Aptos" w:hAnsi="Aptos"/>
          <w:sz w:val="32"/>
          <w:lang w:val="es-CO"/>
        </w:rPr>
        <w:t>Justificación de la arquitectura</w:t>
      </w:r>
      <w:bookmarkEnd w:id="13"/>
    </w:p>
    <w:p w14:paraId="50BEF270" w14:textId="1EA3308F" w:rsidR="00E37857" w:rsidRPr="000526D5" w:rsidRDefault="009E63E5">
      <w:pPr>
        <w:pStyle w:val="FirstParagraph"/>
        <w:spacing w:after="120" w:line="276" w:lineRule="auto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Aptos" w:hAnsi="Aptos"/>
          <w:szCs w:val="22"/>
          <w:lang w:val="es-CO"/>
        </w:rPr>
        <w:t xml:space="preserve">La arquitectura responde al problema de la empresa, que es la falta de un </w:t>
      </w:r>
      <w:r w:rsidRPr="000526D5">
        <w:rPr>
          <w:rFonts w:ascii="Aptos" w:hAnsi="Aptos"/>
          <w:szCs w:val="22"/>
          <w:lang w:val="es-CO"/>
        </w:rPr>
        <w:tab/>
      </w:r>
      <w:r w:rsidRPr="000526D5">
        <w:rPr>
          <w:rFonts w:ascii="Aptos" w:hAnsi="Aptos"/>
          <w:szCs w:val="22"/>
          <w:lang w:val="es-CO"/>
        </w:rPr>
        <w:tab/>
      </w: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Aptos" w:hAnsi="Aptos"/>
          <w:szCs w:val="22"/>
          <w:lang w:val="es-CO"/>
        </w:rPr>
        <w:t xml:space="preserve">registro único </w:t>
      </w: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Aptos" w:hAnsi="Aptos"/>
          <w:szCs w:val="22"/>
          <w:lang w:val="es-CO"/>
        </w:rPr>
        <w:t>y de seguimiento de los pedidos, por estas razones:</w:t>
      </w:r>
    </w:p>
    <w:p w14:paraId="48679D13" w14:textId="77777777" w:rsidR="00E37857" w:rsidRPr="000526D5" w:rsidRDefault="00451E0E" w:rsidP="009E63E5">
      <w:pPr>
        <w:pStyle w:val="Compact"/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Un solo punto de verdad.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 xml:space="preserve">Al centralizar pedidos, estados e historial en una base de datos compartida, desaparecen el papel y la comunicación de voz a voz. </w:t>
      </w:r>
      <w:r w:rsidRPr="000526D5">
        <w:rPr>
          <w:rFonts w:ascii="Aptos" w:hAnsi="Aptos"/>
          <w:sz w:val="22"/>
          <w:szCs w:val="22"/>
        </w:rPr>
        <w:t>Cliente, empleados y administrador ven la misma información actualizada.</w:t>
      </w:r>
    </w:p>
    <w:p w14:paraId="4A01D01F" w14:textId="2A57CA60" w:rsidR="00E37857" w:rsidRPr="000526D5" w:rsidRDefault="00451E0E" w:rsidP="009E63E5">
      <w:pPr>
        <w:pStyle w:val="Compact"/>
        <w:numPr>
          <w:ilvl w:val="0"/>
          <w:numId w:val="9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Datos relacionados.</w:t>
      </w:r>
      <w:r w:rsidRPr="000526D5">
        <w:rPr>
          <w:rFonts w:ascii="Aptos" w:hAnsi="Aptos"/>
          <w:sz w:val="22"/>
          <w:szCs w:val="22"/>
          <w:lang w:val="es-CO"/>
        </w:rPr>
        <w:t xml:space="preserve"> Cliente, pedido, responsable e historial dependen unos de otros. Una base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>de datos relacional con llaves foráneas evita pedidos huérfanos y estados inválidos</w:t>
      </w:r>
      <w:r w:rsidRPr="000526D5">
        <w:rPr>
          <w:rFonts w:ascii="Aptos" w:hAnsi="Aptos"/>
          <w:sz w:val="22"/>
          <w:szCs w:val="22"/>
          <w:lang w:val="es-CO"/>
        </w:rPr>
        <w:t>.</w:t>
      </w:r>
    </w:p>
    <w:p w14:paraId="429A1685" w14:textId="4A2050E0" w:rsidR="00E37857" w:rsidRPr="000526D5" w:rsidRDefault="00451E0E" w:rsidP="009E63E5">
      <w:pPr>
        <w:pStyle w:val="Compact"/>
        <w:numPr>
          <w:ilvl w:val="0"/>
          <w:numId w:val="9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Reglas y seguridad en el servidor.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 xml:space="preserve">Las validaciones, el control de acceso por rol, los permisos y las credenciales de los servicios externos viven en el backend; el navegador solo muestra lo que el servidor decide. Esto sostiene los requisitos de seguridad </w:t>
      </w:r>
      <w:r w:rsidRPr="000526D5">
        <w:rPr>
          <w:rFonts w:ascii="Aptos" w:hAnsi="Aptos"/>
          <w:sz w:val="22"/>
          <w:szCs w:val="22"/>
          <w:lang w:val="es-CO"/>
        </w:rPr>
        <w:t>y la regla de que cada usuario solo ve lo suyo</w:t>
      </w:r>
      <w:r w:rsidRPr="000526D5">
        <w:rPr>
          <w:rFonts w:ascii="Aptos" w:hAnsi="Aptos"/>
          <w:sz w:val="22"/>
          <w:szCs w:val="22"/>
          <w:lang w:val="es-CO"/>
        </w:rPr>
        <w:t>.</w:t>
      </w:r>
    </w:p>
    <w:p w14:paraId="2C5EBD51" w14:textId="2AE5F17C" w:rsidR="00E37857" w:rsidRPr="000526D5" w:rsidRDefault="00451E0E" w:rsidP="009E63E5">
      <w:pPr>
        <w:pStyle w:val="Compact"/>
        <w:numPr>
          <w:ilvl w:val="0"/>
          <w:numId w:val="9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Simplicidad acorde con el alcance.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>Es una sola empresa, con tres tipos de usuario y un equipo de tres estudiantes. Un monolito en capas es suficiente, fácil de explicar, de instalar en cualquier computad</w:t>
      </w:r>
      <w:r w:rsidRPr="000526D5">
        <w:rPr>
          <w:rFonts w:ascii="Aptos" w:hAnsi="Aptos"/>
          <w:sz w:val="22"/>
          <w:szCs w:val="22"/>
          <w:lang w:val="es-CO"/>
        </w:rPr>
        <w:t>o</w:t>
      </w:r>
      <w:r w:rsidR="009E63E5" w:rsidRPr="000526D5">
        <w:rPr>
          <w:rFonts w:ascii="Aptos" w:hAnsi="Aptos"/>
          <w:sz w:val="22"/>
          <w:szCs w:val="22"/>
          <w:lang w:val="es-CO"/>
        </w:rPr>
        <w:t xml:space="preserve">r </w:t>
      </w:r>
      <w:r w:rsidRPr="000526D5">
        <w:rPr>
          <w:rFonts w:ascii="Aptos" w:hAnsi="Aptos"/>
          <w:sz w:val="22"/>
          <w:szCs w:val="22"/>
          <w:lang w:val="es-CO"/>
        </w:rPr>
        <w:t>y de mantener por módulos de rol</w:t>
      </w:r>
      <w:r w:rsidRPr="000526D5">
        <w:rPr>
          <w:rFonts w:ascii="Aptos" w:hAnsi="Aptos"/>
          <w:sz w:val="22"/>
          <w:szCs w:val="22"/>
          <w:lang w:val="es-CO"/>
        </w:rPr>
        <w:t>.</w:t>
      </w:r>
    </w:p>
    <w:p w14:paraId="49918D77" w14:textId="77777777" w:rsidR="00E37857" w:rsidRPr="000526D5" w:rsidRDefault="00451E0E" w:rsidP="009E63E5">
      <w:pPr>
        <w:pStyle w:val="Compact"/>
        <w:numPr>
          <w:ilvl w:val="0"/>
          <w:numId w:val="9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Comunicación donde ya están las personas.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>El problema de la empresa incluye la mala comunicación y los retrasos sin aviso. Un módulo de notificaciones, apoyado en WhatsApp y correo, le avisa al cliente y al personal sin que entren a la aplicación, y las alertas internas cubren lo que se atiende dentro de ella.</w:t>
      </w:r>
    </w:p>
    <w:p w14:paraId="6FECDB2E" w14:textId="77777777" w:rsidR="00E37857" w:rsidRPr="000526D5" w:rsidRDefault="00451E0E" w:rsidP="009E63E5">
      <w:pPr>
        <w:pStyle w:val="Compact"/>
        <w:numPr>
          <w:ilvl w:val="0"/>
          <w:numId w:val="9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Dependencia externa controlada.</w:t>
      </w:r>
      <w:r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>Los servicios de terceros se llaman solo desde el módulo de notificaciones. Si fallan, el pedido y su seguimiento siguen funcionando y el fallo queda registrado. El núcleo usa software libre; solo los mensajes pueden generar costos según el proveedor.</w:t>
      </w:r>
    </w:p>
    <w:p w14:paraId="6CA16274" w14:textId="1AB2A16C" w:rsidR="00E37857" w:rsidRPr="000526D5" w:rsidRDefault="00451E0E" w:rsidP="009E63E5">
      <w:pPr>
        <w:pStyle w:val="Compact"/>
        <w:numPr>
          <w:ilvl w:val="0"/>
          <w:numId w:val="9"/>
        </w:numPr>
        <w:rPr>
          <w:rFonts w:ascii="Aptos" w:hAnsi="Aptos"/>
          <w:sz w:val="22"/>
          <w:szCs w:val="22"/>
          <w:lang w:val="es-CO"/>
        </w:rPr>
      </w:pPr>
      <w:r w:rsidRPr="000526D5">
        <w:rPr>
          <w:rFonts w:ascii="Aptos" w:hAnsi="Aptos"/>
          <w:b/>
          <w:bCs/>
          <w:sz w:val="22"/>
          <w:szCs w:val="22"/>
          <w:lang w:val="es-CO"/>
        </w:rPr>
        <w:t>Evolución por iteraciones.</w:t>
      </w:r>
      <w:r w:rsidRPr="000526D5">
        <w:rPr>
          <w:rFonts w:ascii="Aptos" w:hAnsi="Aptos"/>
          <w:sz w:val="22"/>
          <w:szCs w:val="22"/>
          <w:lang w:val="es-CO"/>
        </w:rPr>
        <w:t xml:space="preserve"> Como el código está separado por rol, las funciones de</w:t>
      </w:r>
      <w:r w:rsidR="009E63E5" w:rsidRPr="000526D5">
        <w:rPr>
          <w:rFonts w:ascii="Aptos" w:hAnsi="Aptos"/>
          <w:sz w:val="22"/>
          <w:szCs w:val="22"/>
          <w:lang w:val="es-CO"/>
        </w:rPr>
        <w:t xml:space="preserve"> </w:t>
      </w:r>
      <w:r w:rsidRPr="000526D5">
        <w:rPr>
          <w:rFonts w:ascii="Aptos" w:hAnsi="Aptos"/>
          <w:sz w:val="22"/>
          <w:szCs w:val="22"/>
          <w:lang w:val="es-CO"/>
        </w:rPr>
        <w:t>(estados por área, canal de recepción, retrasos y notificaciones) se agregan dentro de los módulos existentes, en línea con el enfoque iterativo del proyecto.</w:t>
      </w:r>
    </w:p>
    <w:p w14:paraId="76EDEFA8" w14:textId="77777777" w:rsidR="009E63E5" w:rsidRPr="000526D5" w:rsidRDefault="009E63E5">
      <w:pPr>
        <w:pStyle w:val="Ttulo2"/>
        <w:rPr>
          <w:rFonts w:ascii="Aptos" w:hAnsi="Aptos"/>
          <w:sz w:val="22"/>
          <w:szCs w:val="22"/>
          <w:lang w:val="es-CO"/>
        </w:rPr>
      </w:pPr>
      <w:bookmarkStart w:id="14" w:name="trazabilidad-con-los-requerimientos"/>
      <w:bookmarkEnd w:id="12"/>
    </w:p>
    <w:p w14:paraId="0C561A77" w14:textId="77777777" w:rsidR="009E63E5" w:rsidRPr="000526D5" w:rsidRDefault="009E63E5" w:rsidP="009E63E5">
      <w:pPr>
        <w:pStyle w:val="Textoindependiente"/>
        <w:rPr>
          <w:rFonts w:ascii="Aptos" w:hAnsi="Aptos"/>
          <w:szCs w:val="22"/>
          <w:lang w:val="es-CO"/>
        </w:rPr>
      </w:pPr>
    </w:p>
    <w:p w14:paraId="75DC0393" w14:textId="13DD3E23" w:rsidR="00E37857" w:rsidRPr="000526D5" w:rsidRDefault="00451E0E" w:rsidP="009E63E5">
      <w:pPr>
        <w:pStyle w:val="Ttulo1"/>
        <w:rPr>
          <w:rFonts w:ascii="Aptos" w:hAnsi="Aptos"/>
          <w:sz w:val="32"/>
          <w:lang w:val="es-CO"/>
        </w:rPr>
      </w:pPr>
      <w:bookmarkStart w:id="15" w:name="_Toc242900475"/>
      <w:r w:rsidRPr="000526D5">
        <w:rPr>
          <w:rFonts w:ascii="Aptos" w:hAnsi="Aptos"/>
          <w:sz w:val="32"/>
          <w:lang w:val="es-CO"/>
        </w:rPr>
        <w:lastRenderedPageBreak/>
        <w:t>Trazabilidad con los requerimientos</w:t>
      </w:r>
      <w:bookmarkEnd w:id="15"/>
    </w:p>
    <w:p w14:paraId="0B903F9F" w14:textId="758AA9EC" w:rsidR="009E63E5" w:rsidRPr="000526D5" w:rsidRDefault="009E63E5">
      <w:pPr>
        <w:pStyle w:val="FirstParagraph"/>
        <w:spacing w:after="120" w:line="276" w:lineRule="auto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  <w:lang w:val="es-CO"/>
        </w:rPr>
        <w:tab/>
      </w:r>
      <w:r w:rsidR="00451E0E" w:rsidRPr="000526D5">
        <w:rPr>
          <w:rFonts w:ascii="Segoe UI Emoji" w:hAnsi="Segoe UI Emoji" w:cs="Segoe UI Emoji"/>
          <w:szCs w:val="22"/>
          <w:lang w:val="es-CO"/>
        </w:rPr>
        <w:t>✅</w:t>
      </w:r>
      <w:r w:rsidR="00451E0E" w:rsidRPr="000526D5">
        <w:rPr>
          <w:rFonts w:ascii="Aptos" w:hAnsi="Aptos"/>
          <w:szCs w:val="22"/>
          <w:lang w:val="es-CO"/>
        </w:rPr>
        <w:t xml:space="preserve"> implementado · </w:t>
      </w:r>
    </w:p>
    <w:p w14:paraId="7468D401" w14:textId="63A5C9FA" w:rsidR="009E63E5" w:rsidRPr="000526D5" w:rsidRDefault="009E63E5">
      <w:pPr>
        <w:pStyle w:val="FirstParagraph"/>
        <w:spacing w:after="120" w:line="276" w:lineRule="auto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</w:rPr>
        <w:tab/>
      </w:r>
      <w:r w:rsidR="00451E0E" w:rsidRPr="000526D5">
        <w:rPr>
          <w:rFonts w:ascii="Segoe UI Emoji" w:hAnsi="Segoe UI Emoji" w:cs="Segoe UI Emoji"/>
          <w:szCs w:val="22"/>
        </w:rPr>
        <w:t>🟡</w:t>
      </w:r>
      <w:r w:rsidR="00451E0E" w:rsidRPr="000526D5">
        <w:rPr>
          <w:rFonts w:ascii="Aptos" w:hAnsi="Aptos"/>
          <w:szCs w:val="22"/>
          <w:lang w:val="es-CO"/>
        </w:rPr>
        <w:t xml:space="preserve"> parcial </w:t>
      </w:r>
    </w:p>
    <w:p w14:paraId="14821C10" w14:textId="6A4276C6" w:rsidR="00E37857" w:rsidRPr="000526D5" w:rsidRDefault="009E63E5">
      <w:pPr>
        <w:pStyle w:val="FirstParagraph"/>
        <w:spacing w:after="120" w:line="276" w:lineRule="auto"/>
        <w:rPr>
          <w:rFonts w:ascii="Aptos" w:hAnsi="Aptos"/>
          <w:szCs w:val="22"/>
          <w:lang w:val="es-CO"/>
        </w:rPr>
      </w:pPr>
      <w:r w:rsidRPr="000526D5">
        <w:rPr>
          <w:rFonts w:ascii="Aptos" w:hAnsi="Aptos"/>
          <w:szCs w:val="22"/>
        </w:rPr>
        <w:tab/>
      </w:r>
      <w:r w:rsidR="00451E0E" w:rsidRPr="000526D5">
        <w:rPr>
          <w:rFonts w:ascii="Segoe UI Emoji" w:hAnsi="Segoe UI Emoji" w:cs="Segoe UI Emoji"/>
          <w:szCs w:val="22"/>
        </w:rPr>
        <w:t>⬜</w:t>
      </w:r>
      <w:r w:rsidR="00451E0E" w:rsidRPr="000526D5">
        <w:rPr>
          <w:rFonts w:ascii="Aptos" w:hAnsi="Aptos"/>
          <w:szCs w:val="22"/>
          <w:lang w:val="es-CO"/>
        </w:rPr>
        <w:t xml:space="preserve"> planeado </w:t>
      </w:r>
    </w:p>
    <w:tbl>
      <w:tblPr>
        <w:tblStyle w:val="Tabladecuadrcula4"/>
        <w:tblW w:w="3693" w:type="pct"/>
        <w:jc w:val="center"/>
        <w:tblLayout w:type="fixed"/>
        <w:tblLook w:val="0020" w:firstRow="1" w:lastRow="0" w:firstColumn="0" w:lastColumn="0" w:noHBand="0" w:noVBand="0"/>
      </w:tblPr>
      <w:tblGrid>
        <w:gridCol w:w="2733"/>
        <w:gridCol w:w="3163"/>
        <w:gridCol w:w="1010"/>
      </w:tblGrid>
      <w:tr w:rsidR="009E63E5" w:rsidRPr="000526D5" w14:paraId="65F381F6" w14:textId="77777777" w:rsidTr="009E6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5E7B4D61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Requerimientos</w:t>
            </w:r>
          </w:p>
        </w:tc>
        <w:tc>
          <w:tcPr>
            <w:tcW w:w="3241" w:type="dxa"/>
          </w:tcPr>
          <w:p w14:paraId="3B546B97" w14:textId="77777777" w:rsidR="009E63E5" w:rsidRPr="000526D5" w:rsidRDefault="009E63E5">
            <w:pPr>
              <w:pStyle w:val="Compact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Componente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74E73BF1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color w:val="FFFFFF" w:themeColor="background1"/>
                <w:sz w:val="22"/>
                <w:szCs w:val="22"/>
              </w:rPr>
            </w:pPr>
            <w:r w:rsidRPr="000526D5">
              <w:rPr>
                <w:rFonts w:ascii="Aptos" w:hAnsi="Aptos"/>
                <w:color w:val="FFFFFF" w:themeColor="background1"/>
                <w:sz w:val="22"/>
                <w:szCs w:val="22"/>
              </w:rPr>
              <w:t>Estado</w:t>
            </w:r>
          </w:p>
        </w:tc>
      </w:tr>
      <w:tr w:rsidR="009E63E5" w:rsidRPr="000526D5" w14:paraId="147F1465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49CDAC7C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RF-01 a RF-04</w:t>
            </w:r>
          </w:p>
        </w:tc>
        <w:tc>
          <w:tcPr>
            <w:tcW w:w="3241" w:type="dxa"/>
          </w:tcPr>
          <w:p w14:paraId="725EDD05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Autenticación y sesión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333F0A68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9E63E5" w:rsidRPr="000526D5" w14:paraId="77CC94AF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A3E2DA5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RF-05</w:t>
            </w:r>
          </w:p>
        </w:tc>
        <w:tc>
          <w:tcPr>
            <w:tcW w:w="3241" w:type="dxa"/>
          </w:tcPr>
          <w:p w14:paraId="6E6A13AA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Módulo Administrador (gestión de cuentas)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5CC7CB3C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⬜</w:t>
            </w:r>
          </w:p>
        </w:tc>
      </w:tr>
      <w:tr w:rsidR="009E63E5" w:rsidRPr="000526D5" w14:paraId="5E10BC61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7E71003F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RF-06, RF-08</w:t>
            </w:r>
          </w:p>
        </w:tc>
        <w:tc>
          <w:tcPr>
            <w:tcW w:w="3241" w:type="dxa"/>
          </w:tcPr>
          <w:p w14:paraId="502368B2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Cliente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0083DF0E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9E63E5" w:rsidRPr="000526D5" w14:paraId="0192F2AF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4317BA18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RF-07, RF-11</w:t>
            </w:r>
          </w:p>
        </w:tc>
        <w:tc>
          <w:tcPr>
            <w:tcW w:w="3241" w:type="dxa"/>
          </w:tcPr>
          <w:p w14:paraId="004AFC65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Cliente y archivos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30CE9E12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🟡</w:t>
            </w:r>
          </w:p>
        </w:tc>
      </w:tr>
      <w:tr w:rsidR="009E63E5" w:rsidRPr="000526D5" w14:paraId="018EBD7D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7D74C464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RF-09, RF-10</w:t>
            </w:r>
          </w:p>
        </w:tc>
        <w:tc>
          <w:tcPr>
            <w:tcW w:w="3241" w:type="dxa"/>
          </w:tcPr>
          <w:p w14:paraId="039F1F9A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Módulos Cliente, Empleado y Administrador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39B22052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⬜</w:t>
            </w:r>
          </w:p>
        </w:tc>
      </w:tr>
      <w:tr w:rsidR="009E63E5" w:rsidRPr="000526D5" w14:paraId="35F32800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5C0813C3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RF-12</w:t>
            </w:r>
          </w:p>
        </w:tc>
        <w:tc>
          <w:tcPr>
            <w:tcW w:w="3241" w:type="dxa"/>
          </w:tcPr>
          <w:p w14:paraId="3CEB1840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Cliente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156A9C19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⬜</w:t>
            </w:r>
          </w:p>
        </w:tc>
      </w:tr>
      <w:tr w:rsidR="009E63E5" w:rsidRPr="000526D5" w14:paraId="1067319B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4C525553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RF-13, RF-14</w:t>
            </w:r>
          </w:p>
        </w:tc>
        <w:tc>
          <w:tcPr>
            <w:tcW w:w="3241" w:type="dxa"/>
          </w:tcPr>
          <w:p w14:paraId="0DA03C61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Cliente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41A5CAF0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9E63E5" w:rsidRPr="000526D5" w14:paraId="6C8D3F35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1E6C7AC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RF-15</w:t>
            </w:r>
          </w:p>
        </w:tc>
        <w:tc>
          <w:tcPr>
            <w:tcW w:w="3241" w:type="dxa"/>
          </w:tcPr>
          <w:p w14:paraId="6D86EC72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Todos los módulos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188CCC7B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🟡</w:t>
            </w:r>
          </w:p>
        </w:tc>
      </w:tr>
      <w:tr w:rsidR="009E63E5" w:rsidRPr="000526D5" w14:paraId="37AC61FA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01BEBAC3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RF-16</w:t>
            </w:r>
          </w:p>
        </w:tc>
        <w:tc>
          <w:tcPr>
            <w:tcW w:w="3241" w:type="dxa"/>
          </w:tcPr>
          <w:p w14:paraId="0D0F6A8A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Módulos Administrador y Empleado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22126B55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🟡</w:t>
            </w:r>
          </w:p>
        </w:tc>
      </w:tr>
      <w:tr w:rsidR="009E63E5" w:rsidRPr="000526D5" w14:paraId="62792E62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B377797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RF-17</w:t>
            </w:r>
          </w:p>
        </w:tc>
        <w:tc>
          <w:tcPr>
            <w:tcW w:w="3241" w:type="dxa"/>
          </w:tcPr>
          <w:p w14:paraId="49F3D431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Administrador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2F18B8E0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🟡</w:t>
            </w:r>
          </w:p>
        </w:tc>
      </w:tr>
      <w:tr w:rsidR="009E63E5" w:rsidRPr="000526D5" w14:paraId="1C50EAEF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5DF54A9A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RF-18</w:t>
            </w:r>
          </w:p>
        </w:tc>
        <w:tc>
          <w:tcPr>
            <w:tcW w:w="3241" w:type="dxa"/>
          </w:tcPr>
          <w:p w14:paraId="263BF074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Empleado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47156F05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9E63E5" w:rsidRPr="000526D5" w14:paraId="031269B1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7519DAD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RF-19, RF-21</w:t>
            </w:r>
          </w:p>
        </w:tc>
        <w:tc>
          <w:tcPr>
            <w:tcW w:w="3241" w:type="dxa"/>
          </w:tcPr>
          <w:p w14:paraId="411AE14C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Empleado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5E29C25E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⬜</w:t>
            </w:r>
          </w:p>
        </w:tc>
      </w:tr>
      <w:tr w:rsidR="009E63E5" w:rsidRPr="000526D5" w14:paraId="1F0BD130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746D6119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RF-20</w:t>
            </w:r>
          </w:p>
        </w:tc>
        <w:tc>
          <w:tcPr>
            <w:tcW w:w="3241" w:type="dxa"/>
          </w:tcPr>
          <w:p w14:paraId="2332E5F6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Empleado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6A10BC11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🟡</w:t>
            </w:r>
          </w:p>
        </w:tc>
      </w:tr>
      <w:tr w:rsidR="009E63E5" w:rsidRPr="000526D5" w14:paraId="5ACF6BC9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2364DF54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RF-22, RF-24</w:t>
            </w:r>
          </w:p>
        </w:tc>
        <w:tc>
          <w:tcPr>
            <w:tcW w:w="3241" w:type="dxa"/>
          </w:tcPr>
          <w:p w14:paraId="6FD85887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Administrador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155E3978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9E63E5" w:rsidRPr="000526D5" w14:paraId="7439BD07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266EAE3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RF-23, RF-25</w:t>
            </w:r>
          </w:p>
        </w:tc>
        <w:tc>
          <w:tcPr>
            <w:tcW w:w="3241" w:type="dxa"/>
          </w:tcPr>
          <w:p w14:paraId="214E03BF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Módulo Administrador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1ADEE667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⬜</w:t>
            </w:r>
          </w:p>
        </w:tc>
      </w:tr>
      <w:tr w:rsidR="009E63E5" w:rsidRPr="000526D5" w14:paraId="060EFB99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615BDE9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RF-26, RF-27 (nuevos): avisos por WhatsApp y por correo</w:t>
            </w:r>
          </w:p>
        </w:tc>
        <w:tc>
          <w:tcPr>
            <w:tcW w:w="3241" w:type="dxa"/>
          </w:tcPr>
          <w:p w14:paraId="6B2383F6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Notificaciones y alertas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72822694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⬜</w:t>
            </w:r>
          </w:p>
        </w:tc>
      </w:tr>
      <w:tr w:rsidR="009E63E5" w:rsidRPr="000526D5" w14:paraId="5817B9CE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07D6CB91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RF-28 (nuevo): alertas internas</w:t>
            </w:r>
          </w:p>
        </w:tc>
        <w:tc>
          <w:tcPr>
            <w:tcW w:w="3241" w:type="dxa"/>
          </w:tcPr>
          <w:p w14:paraId="564C28E1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Notificaciones y alertas; paneles de cada rol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3A6537BA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⬜</w:t>
            </w:r>
          </w:p>
        </w:tc>
      </w:tr>
      <w:tr w:rsidR="009E63E5" w:rsidRPr="000526D5" w14:paraId="78EBE779" w14:textId="77777777" w:rsidTr="009E63E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213FE882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RF-29 (nuevo): registro de envíos fallidos</w:t>
            </w:r>
          </w:p>
        </w:tc>
        <w:tc>
          <w:tcPr>
            <w:tcW w:w="3241" w:type="dxa"/>
          </w:tcPr>
          <w:p w14:paraId="2BC78072" w14:textId="77777777" w:rsidR="009E63E5" w:rsidRPr="000526D5" w:rsidRDefault="009E63E5">
            <w:pPr>
              <w:pStyle w:val="Compac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Notificaciones y alertas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0C2169FE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⬜</w:t>
            </w:r>
          </w:p>
        </w:tc>
      </w:tr>
      <w:tr w:rsidR="009E63E5" w:rsidRPr="000526D5" w14:paraId="35B14D8D" w14:textId="77777777" w:rsidTr="009E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0D1C01A0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  <w:lang w:val="es-CO"/>
              </w:rPr>
            </w:pPr>
            <w:r w:rsidRPr="000526D5">
              <w:rPr>
                <w:rFonts w:ascii="Aptos" w:hAnsi="Aptos"/>
                <w:sz w:val="22"/>
                <w:szCs w:val="22"/>
                <w:lang w:val="es-CO"/>
              </w:rPr>
              <w:t>RNF-15 (nuevo): credenciales por variables de entorno</w:t>
            </w:r>
          </w:p>
        </w:tc>
        <w:tc>
          <w:tcPr>
            <w:tcW w:w="3241" w:type="dxa"/>
          </w:tcPr>
          <w:p w14:paraId="06770390" w14:textId="77777777" w:rsidR="009E63E5" w:rsidRPr="000526D5" w:rsidRDefault="009E63E5">
            <w:pPr>
              <w:pStyle w:val="Compac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Aptos" w:hAnsi="Aptos"/>
                <w:sz w:val="22"/>
                <w:szCs w:val="22"/>
              </w:rPr>
              <w:t>Configuración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dxa"/>
          </w:tcPr>
          <w:p w14:paraId="392AB011" w14:textId="77777777" w:rsidR="009E63E5" w:rsidRPr="000526D5" w:rsidRDefault="009E63E5">
            <w:pPr>
              <w:pStyle w:val="Compact"/>
              <w:spacing w:before="40" w:after="40"/>
              <w:rPr>
                <w:rFonts w:ascii="Aptos" w:hAnsi="Aptos"/>
                <w:sz w:val="22"/>
                <w:szCs w:val="22"/>
              </w:rPr>
            </w:pPr>
            <w:r w:rsidRPr="000526D5">
              <w:rPr>
                <w:rFonts w:ascii="Segoe UI Emoji" w:hAnsi="Segoe UI Emoji" w:cs="Segoe UI Emoji"/>
                <w:sz w:val="22"/>
                <w:szCs w:val="22"/>
              </w:rPr>
              <w:t>🟡</w:t>
            </w:r>
          </w:p>
        </w:tc>
      </w:tr>
      <w:bookmarkEnd w:id="14"/>
    </w:tbl>
    <w:p w14:paraId="6DF8D7BC" w14:textId="77777777" w:rsidR="00451E0E" w:rsidRPr="000526D5" w:rsidRDefault="00451E0E">
      <w:pPr>
        <w:rPr>
          <w:rFonts w:ascii="Aptos" w:hAnsi="Aptos"/>
          <w:szCs w:val="22"/>
        </w:rPr>
      </w:pPr>
    </w:p>
    <w:sectPr w:rsidR="00451E0E" w:rsidRPr="000526D5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66C8" w14:textId="77777777" w:rsidR="00451E0E" w:rsidRDefault="00451E0E">
      <w:pPr>
        <w:spacing w:after="0"/>
      </w:pPr>
      <w:r>
        <w:separator/>
      </w:r>
    </w:p>
  </w:endnote>
  <w:endnote w:type="continuationSeparator" w:id="0">
    <w:p w14:paraId="45149440" w14:textId="77777777" w:rsidR="00451E0E" w:rsidRDefault="00451E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B605" w14:textId="77777777" w:rsidR="00451E0E" w:rsidRDefault="00451E0E">
      <w:r>
        <w:separator/>
      </w:r>
    </w:p>
  </w:footnote>
  <w:footnote w:type="continuationSeparator" w:id="0">
    <w:p w14:paraId="6E426C40" w14:textId="77777777" w:rsidR="00451E0E" w:rsidRDefault="00451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D967" w14:textId="77777777" w:rsidR="00E37857" w:rsidRDefault="00451E0E">
    <w:pPr>
      <w:jc w:val="right"/>
    </w:pPr>
    <w:r>
      <w:fldChar w:fldCharType="begin"/>
    </w:r>
    <w:r>
      <w:instrText xml:space="preserve"> PAGE </w:instrText>
    </w:r>
    <w:r w:rsidR="001B4D94">
      <w:fldChar w:fldCharType="separate"/>
    </w:r>
    <w:r w:rsidR="001B4D94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CE5A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7424C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D0E4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5205A24"/>
    <w:multiLevelType w:val="hybridMultilevel"/>
    <w:tmpl w:val="D0C222A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E934B4"/>
    <w:multiLevelType w:val="hybridMultilevel"/>
    <w:tmpl w:val="1AA488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8054BC"/>
    <w:multiLevelType w:val="hybridMultilevel"/>
    <w:tmpl w:val="F5848D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E975FE"/>
    <w:multiLevelType w:val="hybridMultilevel"/>
    <w:tmpl w:val="E4A075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0442182">
    <w:abstractNumId w:val="0"/>
  </w:num>
  <w:num w:numId="2" w16cid:durableId="849298386">
    <w:abstractNumId w:val="1"/>
  </w:num>
  <w:num w:numId="3" w16cid:durableId="1499492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8042937">
    <w:abstractNumId w:val="1"/>
  </w:num>
  <w:num w:numId="5" w16cid:durableId="1089229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87242020">
    <w:abstractNumId w:val="3"/>
  </w:num>
  <w:num w:numId="7" w16cid:durableId="881402085">
    <w:abstractNumId w:val="6"/>
  </w:num>
  <w:num w:numId="8" w16cid:durableId="991330279">
    <w:abstractNumId w:val="4"/>
  </w:num>
  <w:num w:numId="9" w16cid:durableId="2105956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57"/>
    <w:rsid w:val="000526D5"/>
    <w:rsid w:val="00070835"/>
    <w:rsid w:val="001B4D94"/>
    <w:rsid w:val="00343ECF"/>
    <w:rsid w:val="00372BFF"/>
    <w:rsid w:val="00451E0E"/>
    <w:rsid w:val="009E63E5"/>
    <w:rsid w:val="00B442AE"/>
    <w:rsid w:val="00B46C8D"/>
    <w:rsid w:val="00C14510"/>
    <w:rsid w:val="00E3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53A1"/>
  <w15:docId w15:val="{AACA85C7-94CE-4B12-A9A1-D769894C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sz w:val="22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b/>
      <w:bCs/>
      <w:sz w:val="28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b/>
      <w:bCs/>
      <w:sz w:val="26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  <w:rPr>
      <w:sz w:val="20"/>
    </w:r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b/>
      <w:bCs/>
      <w:sz w:val="40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b w:val="0"/>
      <w:i/>
      <w:sz w:val="2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rPr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18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  <w:style w:type="paragraph" w:styleId="Prrafodelista">
    <w:name w:val="List Paragraph"/>
    <w:basedOn w:val="Normal"/>
    <w:rsid w:val="001B4D94"/>
    <w:pPr>
      <w:ind w:left="720"/>
      <w:contextualSpacing/>
    </w:pPr>
  </w:style>
  <w:style w:type="table" w:styleId="Tablanormal5">
    <w:name w:val="Plain Table 5"/>
    <w:basedOn w:val="Tablanormal"/>
    <w:rsid w:val="001B4D9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1B4D94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DC1">
    <w:name w:val="toc 1"/>
    <w:basedOn w:val="Normal"/>
    <w:next w:val="Normal"/>
    <w:autoRedefine/>
    <w:uiPriority w:val="39"/>
    <w:rsid w:val="009E63E5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9E63E5"/>
    <w:pPr>
      <w:spacing w:after="100"/>
      <w:ind w:left="220"/>
    </w:pPr>
  </w:style>
  <w:style w:type="paragraph" w:styleId="Encabezado">
    <w:name w:val="header"/>
    <w:basedOn w:val="Normal"/>
    <w:link w:val="EncabezadoCar"/>
    <w:rsid w:val="009E63E5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9E63E5"/>
    <w:rPr>
      <w:rFonts w:ascii="Arial" w:eastAsia="Arial" w:hAnsi="Arial" w:cs="Arial"/>
      <w:color w:val="000000"/>
      <w:sz w:val="22"/>
    </w:rPr>
  </w:style>
  <w:style w:type="paragraph" w:styleId="Piedepgina">
    <w:name w:val="footer"/>
    <w:basedOn w:val="Normal"/>
    <w:link w:val="PiedepginaCar"/>
    <w:rsid w:val="009E63E5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9E63E5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D7ECF-9D08-401C-9987-DC5C4F284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1682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Arquitectura Propuesta — BEIM Track</vt:lpstr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Propuesta — BEIM Track</dc:title>
  <dc:creator>HAROLD DAVID HERNANDEZ VASQUEZ</dc:creator>
  <cp:keywords/>
  <cp:lastModifiedBy>HAROLD DAVID HERNANDEZ VASQUEZ</cp:lastModifiedBy>
  <cp:revision>2</cp:revision>
  <dcterms:created xsi:type="dcterms:W3CDTF">2026-10-15T01:06:00Z</dcterms:created>
  <dcterms:modified xsi:type="dcterms:W3CDTF">2026-10-15T01:06:00Z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Plataforma web de registro y seguimiento de pedidos para una empresa de publicidad · Proyecto, Ingeniería de Software, UNINPAHU · Avance II · Versión 1.1 · 14 de octubre de 2026</vt:lpwstr>
  </property>
</Properties>
</file>