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1"/>
          <w:szCs w:val="21"/>
          <w:shd w:val="clear" w:fill="FFFFFF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shd w:val="clear" w:fill="FFFFFF"/>
        </w:rPr>
        <w:t>毕业论文排版格式全攻略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44"/>
          <w:szCs w:val="44"/>
          <w:shd w:val="clear" w:fill="FFFFFF"/>
          <w:lang w:val="en-US" w:eastAsia="zh-CN"/>
        </w:rPr>
        <w:t>3篇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毕业论文排版格式全攻略（1）篇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封面：学院统一要求格式，黑水笔正楷填写或打印。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15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目录：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目录 二字为小二号黑体，居中打印;上下各空一行(二号，单倍行距)，目录下的各章节标题为章、节、小节及其开始页码(小四宋体)。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章节编号，用分级阿拉伯数字编号方法，即第一级为1、2、3等，第二级为2.1、2.2、2.3等，第三级为2.2.1、2.2.2、2.2.3。第一级标题顶头编排，第二级标题分别比上一级空2格开始编排，第三级标题分别比上一级再空2格开始编排。对齐方式为分散对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题名页：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题目用二号黑体，居中。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专业、学生姓名、指导教师姓名用三号黑体，单倍行距，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正文格式要求：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字体：所有一级标题均采用三号黑题(不加粗)，居中，上下各空一行;所有三级标题均采用小四号黑体(不加粗)，靠左对齐，首行缩进2个字符;二级标题前空一行，二级标题后不空行;三级标题前后均不空行。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所有正文均采用小四号宋体，靠左对齐，首行缩进2个字符，行距均为固定值23磅。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所有空行均采用小四号，行距均为固定值23磅。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行距：包括所有标题、空格、正文在内，行距均为固定值23磅;段前段后间距均为0</w:t>
      </w:r>
      <w:bookmarkStart w:id="0" w:name="gkstk1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\l "gkstk1"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页码：目录页、正文页均单独开始编排页码，页码位于页面底端，小五号宋体，居中。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毕业论文排版格式全攻略（2）篇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设置页面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打开 页面布局 选项卡，在其中可以进行以上所的到的几项设置，需要说明的一点是对文档网络的使用。比如论文正文要求行间距是22磅，那么就可以将行的跨度修改为相应的数值就可以了。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添加页眉、页脚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(1).插入分节符。光标定位到第一章的末尾，点击 页面布局 分隔符 分节符 ，选择分节符的类型为 下一页 ，光标所在地方被插入分节符，分节符下面的文字属于另外一节了。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(2).选择 插入 页眉 ，如果我们需要各章的页眉相互独立时，取消 链接到前一条页眉 按钮，然后修改后续章节的页眉</w:t>
      </w:r>
      <w:bookmarkStart w:id="1" w:name="gkstk2"/>
      <w:bookmarkEnd w:id="1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\l "gkstk2"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文章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出自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http://www.gkstk.com/article/wk-4238744583659.html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，转载请保留此链接！。如果这时候页脚的页码还是独立编排的话，修改页码的格式为 续前节 后，就可以实现全文统一编辑页脚了。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处理三级标题。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选择 开始 段落 中的 多级列表 ，选择 定义新的多级列表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在弹出的对话框中选择 级别 列表中的1，表示对第一级的标题定义，然后在 编号样式 中选择一种编号方式，还可以在此输入编号前后的文字，如 第一章 ，然后再修改字体、编号位置等属性。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重复以上的步骤。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添加图表和公式的编号照要求设置好。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(1).选择文章中的第一个图表，命名为 表1.X 。选择 引用 插入题注 ，弹出 题注 对话框。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(2).新建一个标签，题注名改为 图1. ，确定</w:t>
      </w:r>
      <w:bookmarkStart w:id="2" w:name="gkstk3"/>
      <w:bookmarkEnd w:id="2"/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\l "gkstk3"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shd w:val="clear" w:fill="FFFFFF"/>
          <w:lang w:val="en-US" w:eastAsia="zh-CN" w:bidi="ar"/>
        </w:rPr>
        <w:t>当要插入第二个表时，重复此步骤，wordg~图在文章中的顺序自动编号。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(3).在文档中引用这些编号时，比如 如表1.1所示 ，首先选择题注文字，然后选择 插入 书签 ，给书签起一个名字后确定。将光标移动至需要引用的地方，单击 插入 交叉引用 ，在弹出的对话框中选择 引用类型 为 书签 #from 毕业论文排版格式全攻略（3）篇来自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学优网http://www.gkstk.com/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 end#， 引用内容 为 书签文字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(4).当图表或公式的编号发生改变时，用鼠标右击引用文字，在弹出的菜单中选择 更新域 ，编号就会自动更新。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调整线宽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线宽的设置有以下两种情况：一是表格，二是页眉。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(1).表格的线宽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第一步，选择 插入 表格 ，在弹出的对话框中选择 简明型1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第二步，将 末行 前面的钩号去掉，设置为默认格式就可以了。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(2).页眉线宽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设置页眉时，在页眉文字下面带有一条下划线，如果不想要这条线，可以在页眉中选中文字后，选择 开始 段落 边框和底纹 ，在弹出的对话框中选择 自定义 选项，单击 下边框 按钮，就可以去掉这条下划线了。如果想设置其它的线型也可在这个对话框中进行设置。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制作目录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如果在论文的编辑过程中没有使用样式来编排，可以在 大纲 工具栏中进行设置。将光标移动至 第一章 文字的前面，在 正文文本 下拉框中选择1级，重复此过程，再用之前的目录生成的方法设置就可以了。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如果目录生成后，文章的内容又发生了改变，就需要更新目录。右击目录中的任一位置，选择 更新域 ，在弹出的对话框中有两个选择，一是只更新页码，二是更新整个目录，根据实际情况选择就可以了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\l "gkstk1"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结束语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毕业论文排版格式全攻略（3）篇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文章必须采用A4大小的纸张，内文宽为16公分，高为24.7公分以每栏7.6公分的宽度分为二栏。文章排列必须左右对齐，不可参差不齐。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论文题目与作者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论文题目字型为14pt标楷体，且必须置中。作者部分：姓名为12pt标楷体，亦必须置中。所属机关为10pt标楷体;行高为固定行高15pt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\l "gkstk2"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文章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出自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"http://www.gkstk.com/article/wk-4238744583659.html"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http://www.gkstk.com/article/wk-4238744583659.html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，转载请保留此链接！。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内文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内文字型均采用11pt标楷体。行高为固定行高15pt。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段落标题与子标题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段落标题与子标题须采用粗体。每段标题与子标题前请留一行空白。每一段落首行以1公分缩排开始。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图片、表格与方程式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图片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图片可使用一栏或二栏，说明必须置于图片下方。必须置中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"http://www.gkstk.com/article/wk-4238744583659.html" \l "gkstk3"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shd w:val="clear" w:fill="FFFFFF"/>
        </w:rPr>
        <w:t>毕业论文排版格式全攻略（3）篇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"http://www.gkstk.com/article/list-lunwen.htm" </w:instrTex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u w:val="none"/>
          <w:shd w:val="clear" w:fill="FFFFFF"/>
        </w:rPr>
        <w:t>论文</w:t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图一: XX图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表格可以使用一栏或二栏，说明必须置于表格上方且置中。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表一: XX表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方程式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52" w:afterAutospacing="0" w:line="315" w:lineRule="atLeast"/>
        <w:ind w:left="0" w:right="0" w:firstLine="420"/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B2B2B"/>
          <w:spacing w:val="0"/>
          <w:sz w:val="24"/>
          <w:szCs w:val="24"/>
          <w:bdr w:val="none" w:color="auto" w:sz="0" w:space="0"/>
          <w:shd w:val="clear" w:fill="FFFFFF"/>
        </w:rPr>
        <w:t>方程式应置中，并且于上下各留一行空白。方程式应编号，编号靠右对齐并从1开始。</w:t>
      </w:r>
      <w:bookmarkStart w:id="3" w:name="_GoBack"/>
      <w:bookmarkEnd w:id="3"/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6142B"/>
    <w:rsid w:val="577614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2016-12-10T14:09:00Z</dcterms:created>
  <dc:creator>Administrator</dc:creator>
  <cp:lastModifiedBy>Administrator</cp:lastModifiedBy>
  <dcterms:modified xsi:type="dcterms:W3CDTF">2016-12-10T14:13:37Z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