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ED7" w:rsidRPr="004F2ED7" w:rsidRDefault="004F2ED7" w:rsidP="004F2ED7">
      <w:pPr>
        <w:widowControl/>
        <w:spacing w:line="600" w:lineRule="atLeast"/>
        <w:jc w:val="center"/>
        <w:outlineLvl w:val="0"/>
        <w:rPr>
          <w:rFonts w:ascii="Tahoma" w:eastAsia="宋体" w:hAnsi="Tahoma" w:cs="Tahoma"/>
          <w:b/>
          <w:bCs/>
          <w:color w:val="02A2D6"/>
          <w:kern w:val="36"/>
          <w:sz w:val="22"/>
        </w:rPr>
      </w:pPr>
      <w:r w:rsidRPr="004F2ED7">
        <w:rPr>
          <w:rFonts w:ascii="Tahoma" w:eastAsia="宋体" w:hAnsi="Tahoma" w:cs="Tahoma"/>
          <w:b/>
          <w:bCs/>
          <w:color w:val="02A2D6"/>
          <w:kern w:val="36"/>
          <w:sz w:val="22"/>
        </w:rPr>
        <w:t>体育教育本科毕业论文题目</w:t>
      </w:r>
    </w:p>
    <w:p w:rsidR="00903961" w:rsidRPr="004F2ED7" w:rsidRDefault="004F2ED7">
      <w:r>
        <w:rPr>
          <w:rFonts w:ascii="Tahoma" w:hAnsi="Tahoma" w:cs="Tahoma"/>
          <w:color w:val="000000"/>
          <w:sz w:val="15"/>
          <w:szCs w:val="15"/>
        </w:rPr>
        <w:t xml:space="preserve">　　人们越来越清楚地认识到体育是提高人的生命和生活质量的重要基础与保证，体育在现代社会中的独特作用和重要性日益突出。体育教育即狭义的体育，俗称</w:t>
      </w:r>
      <w:r>
        <w:rPr>
          <w:rFonts w:ascii="Tahoma" w:hAnsi="Tahoma" w:cs="Tahoma"/>
          <w:color w:val="000000"/>
          <w:sz w:val="15"/>
          <w:szCs w:val="15"/>
        </w:rPr>
        <w:t>“</w:t>
      </w:r>
      <w:r>
        <w:rPr>
          <w:rFonts w:ascii="Tahoma" w:hAnsi="Tahoma" w:cs="Tahoma"/>
          <w:color w:val="000000"/>
          <w:sz w:val="15"/>
          <w:szCs w:val="15"/>
        </w:rPr>
        <w:t>小体育</w:t>
      </w:r>
      <w:r>
        <w:rPr>
          <w:rFonts w:ascii="Tahoma" w:hAnsi="Tahoma" w:cs="Tahoma"/>
          <w:color w:val="000000"/>
          <w:sz w:val="15"/>
          <w:szCs w:val="15"/>
        </w:rPr>
        <w:t>”.</w:t>
      </w:r>
      <w:r>
        <w:rPr>
          <w:rFonts w:ascii="Tahoma" w:hAnsi="Tahoma" w:cs="Tahoma"/>
          <w:color w:val="000000"/>
          <w:sz w:val="15"/>
          <w:szCs w:val="15"/>
        </w:rPr>
        <w:t>它是教育的组成部分，是通过身体活动和其他一些辅助性手段进行的有目的、有计划、有组织的教育过程。现代教育制度形成以来，体育一直是学校教育的重要手段和学校课程体系的重要内容。以下是体育教育本科毕业论文题目。希望能够帮助大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体育教育本科毕业论文题目一：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、运动伤害对学校体育教育的负面影响及对策研究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、我国体育教师教育政策的演变历程及特征研究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、吴贻芳女子师范体育教育思想初探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、浅谈在中学体育教学中如何进行终身体育教育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、追寻</w:t>
      </w:r>
      <w:r>
        <w:rPr>
          <w:rFonts w:ascii="Tahoma" w:hAnsi="Tahoma" w:cs="Tahoma"/>
          <w:color w:val="000000"/>
          <w:sz w:val="15"/>
          <w:szCs w:val="15"/>
        </w:rPr>
        <w:t>“</w:t>
      </w:r>
      <w:r>
        <w:rPr>
          <w:rFonts w:ascii="Tahoma" w:hAnsi="Tahoma" w:cs="Tahoma"/>
          <w:color w:val="000000"/>
          <w:sz w:val="15"/>
          <w:szCs w:val="15"/>
        </w:rPr>
        <w:t>和谐美善</w:t>
      </w:r>
      <w:r>
        <w:rPr>
          <w:rFonts w:ascii="Tahoma" w:hAnsi="Tahoma" w:cs="Tahoma"/>
          <w:color w:val="000000"/>
          <w:sz w:val="15"/>
          <w:szCs w:val="15"/>
        </w:rPr>
        <w:t>”</w:t>
      </w:r>
      <w:r>
        <w:rPr>
          <w:rFonts w:ascii="Tahoma" w:hAnsi="Tahoma" w:cs="Tahoma"/>
          <w:color w:val="000000"/>
          <w:sz w:val="15"/>
          <w:szCs w:val="15"/>
        </w:rPr>
        <w:t>的体育教育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、高校体育教育现状及发展趋势研究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、在体育课堂中渗透生命安全教育的研究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、中小学体育教育改革的思考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、校园足球健康发展的路径选择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、清末赴日教育考察对中国近代学校体育发展的影响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、浅谈体验式教学在大学体育教育中的作用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、从终身体育教育观审视学校体育生活化发展趋势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、高职院校学生健康促进政策与体育教育融合策略研究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、德国中小学体育教育制度调查及启示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、畜牧兽医专业残疾学生体育教育的思考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、高校体育教育专业学生体育说课能力培养探索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、基于高校学生体质健康的学校体育健康教育模式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、高校体育精神教育的必要性研究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、新形势下体育教育专业人才培养模式的构建与创新研究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、大学生心理健康教育与体育教育融合机制研究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、西欧中世纪骑士贵族体育教育探析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、浅析体育教育观念的转变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教育</w:t>
      </w:r>
      <w:r>
        <w:rPr>
          <w:rFonts w:ascii="Tahoma" w:hAnsi="Tahoma" w:cs="Tahoma"/>
          <w:color w:val="000000"/>
          <w:sz w:val="15"/>
          <w:szCs w:val="15"/>
        </w:rPr>
        <w:t>”</w:t>
      </w:r>
      <w:r>
        <w:rPr>
          <w:rFonts w:ascii="Tahoma" w:hAnsi="Tahoma" w:cs="Tahoma"/>
          <w:color w:val="000000"/>
          <w:sz w:val="15"/>
          <w:szCs w:val="15"/>
        </w:rPr>
        <w:t>时代的学校体育发展路径探析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、体育教育专业人才培养目标及展望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、浅析体育教育专科学生足球裁判能力培养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、大学体育素质教育供给侧改革研究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、民族传统体育文化遗产在高校的传承与发展研究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、我国青少年校园足球开展瓶颈研究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、中外体育教育专业课程设置比较分析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、论大学体育教育与大学生心理健康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体育教育本科毕业论文题目二：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、浅谈当前大学体育教育的危机与改革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、心理健康教育之体育的重要性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、基础教育学校体育课程内容选择及价值取向的演变与诉求</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34</w:t>
      </w:r>
      <w:r>
        <w:rPr>
          <w:rFonts w:ascii="Tahoma" w:hAnsi="Tahoma" w:cs="Tahoma"/>
          <w:color w:val="000000"/>
          <w:sz w:val="15"/>
          <w:szCs w:val="15"/>
        </w:rPr>
        <w:t>、体育教育专业学生专业认同与专业学习行为的调节效应研究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、基于文化自觉理论视角下的体育教育路径研究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、我国体育教育训练学科未来发展的趋势分析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、人本主义视野下学校体育纳入应急体育教育的研究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、学校体育生命教育的现实消解及其价值主张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、高职院校体育教育中的终身体育教育探讨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、浅谈高校体育教育中实施生命安全教育的可行性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、篮球文化对我国高校体育教育的影响研究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、休闲体育在池州地区高校体育教育中的发展研究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、探析我国体育教育中基础教育与高等教育的衔接问题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、新媒体视野下的高校体育教育建设思考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、体育教育中的审美渗透思路初探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、浅析体育教育下构建学校阳光体育运动长效机制的路径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、体育教学中生命教育的融入路径探索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、感觉综合理论在幼儿园体育教育活动中的运用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、中职学校体育教育中体能训练的创新研究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、浅谈新课程改革背景下体育教育思想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、蒙台梭利幼儿体育教育思想及其应用探析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、幼儿园、大学和社区体育教育、体育活动和运动项目的质量研究综述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、全纳教育视域下弱势学生体育教育权利的实现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、校园足球背景下体育教育专业足球普修教学内容的选择与优化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、高校体育教育改革模式探析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、茶文化传承对互联网环境下体育教育的影响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、新形势下健康教育在中职体育中的渗透理念初探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、中职体育教育发展现状及其有效出路探讨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以人为本</w:t>
      </w:r>
      <w:r>
        <w:rPr>
          <w:rFonts w:ascii="Tahoma" w:hAnsi="Tahoma" w:cs="Tahoma"/>
          <w:color w:val="000000"/>
          <w:sz w:val="15"/>
          <w:szCs w:val="15"/>
        </w:rPr>
        <w:t>”</w:t>
      </w:r>
      <w:r>
        <w:rPr>
          <w:rFonts w:ascii="Tahoma" w:hAnsi="Tahoma" w:cs="Tahoma"/>
          <w:color w:val="000000"/>
          <w:sz w:val="15"/>
          <w:szCs w:val="15"/>
        </w:rPr>
        <w:t>的现代体育教育观构建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、高职体育教育对培养学生就业能力的重要意义思考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体育教育本科毕业论文题目三：</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、青少年体质之学校体育依赖思维研究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、从足球热思考制约我国校园足球发展的因素及对策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、论大学体育教育</w:t>
      </w:r>
      <w:r>
        <w:rPr>
          <w:rFonts w:ascii="Tahoma" w:hAnsi="Tahoma" w:cs="Tahoma"/>
          <w:color w:val="000000"/>
          <w:sz w:val="15"/>
          <w:szCs w:val="15"/>
        </w:rPr>
        <w:t>“</w:t>
      </w:r>
      <w:r>
        <w:rPr>
          <w:rFonts w:ascii="Tahoma" w:hAnsi="Tahoma" w:cs="Tahoma"/>
          <w:color w:val="000000"/>
          <w:sz w:val="15"/>
          <w:szCs w:val="15"/>
        </w:rPr>
        <w:t>因材施教</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、进步主义教育运动对美国学校体育的影响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、整体观思想下的学校体育教育评价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、拓展训练在职业院校体育教育中的应用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、城镇化进程中农村特殊体育教育发展的困境与对策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、基于发展角度分析拓展训练在体育教育中的作用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、拓展训练理念在体育教育中的融入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、体育教育专业大学生时间管理倾向与自我价值感的相关研究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、互联网与体育教育的有机融合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、拓展训练应用于中职体育教育的几点思考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、孤独症儿童融合体育教育成效之个案研究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、内涵式发展视角下高校体育教育存在问题的几点思考</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、美国学校体育教育课程演变历程研究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、我国特殊体育教育理论体系的构建研究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 xml:space="preserve">、体育教育专业学生对口就业问题的新审视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微平台</w:t>
      </w:r>
      <w:r>
        <w:rPr>
          <w:rFonts w:ascii="Tahoma" w:hAnsi="Tahoma" w:cs="Tahoma"/>
          <w:color w:val="000000"/>
          <w:sz w:val="15"/>
          <w:szCs w:val="15"/>
        </w:rPr>
        <w:t>”</w:t>
      </w:r>
      <w:r>
        <w:rPr>
          <w:rFonts w:ascii="Tahoma" w:hAnsi="Tahoma" w:cs="Tahoma"/>
          <w:color w:val="000000"/>
          <w:sz w:val="15"/>
          <w:szCs w:val="15"/>
        </w:rPr>
        <w:t>在高校体育教育中的应用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、探讨社会主义核心价值观下的高校德育教育与体育教育的协同与发展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、近代我国体育教育价值嬗变的过程探析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、教育公平视角下高校体质弱势学生群体的体育教学改革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、非体育教育专业大学生篮球运动损伤的预防研究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、美国体育教育</w:t>
      </w:r>
      <w:r>
        <w:rPr>
          <w:rFonts w:ascii="Tahoma" w:hAnsi="Tahoma" w:cs="Tahoma"/>
          <w:color w:val="000000"/>
          <w:sz w:val="15"/>
          <w:szCs w:val="15"/>
        </w:rPr>
        <w:t>“</w:t>
      </w:r>
      <w:r>
        <w:rPr>
          <w:rFonts w:ascii="Tahoma" w:hAnsi="Tahoma" w:cs="Tahoma"/>
          <w:color w:val="000000"/>
          <w:sz w:val="15"/>
          <w:szCs w:val="15"/>
        </w:rPr>
        <w:t>问责制度</w:t>
      </w:r>
      <w:r>
        <w:rPr>
          <w:rFonts w:ascii="Tahoma" w:hAnsi="Tahoma" w:cs="Tahoma"/>
          <w:color w:val="000000"/>
          <w:sz w:val="15"/>
          <w:szCs w:val="15"/>
        </w:rPr>
        <w:t>”</w:t>
      </w:r>
      <w:r>
        <w:rPr>
          <w:rFonts w:ascii="Tahoma" w:hAnsi="Tahoma" w:cs="Tahoma"/>
          <w:color w:val="000000"/>
          <w:sz w:val="15"/>
          <w:szCs w:val="15"/>
        </w:rPr>
        <w:t>沿革、特征与国内体育发展启示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、加强高校体育教育对大学生健康成长的战略意义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、基于和谐视域的特殊体育教育支持系统设计应用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、北京冬奥会对我国高校体育教育的积极影响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、农村留守儿童体育教育现状调查与分析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、高校体育教育对学生心理健康的促进研究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、探究依托体育教育促进医学生心理健康良性发展的有效手段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、体育教育的发展对休闲体育管理的启示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体育教育本科毕业论文题目四：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、我国幼儿教师入职前体育教育能力培养研究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、近代中国女子体育教育研究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、基于西方研究者视角的体育教育本质研究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、从身体视角看体育教育及其价值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、中日韩幼儿体育概览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、体育教育对青少年成长的重要性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、新形势下大学体育教育改革的对策研究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、体育教育专业创新型人才模式构建研究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、在体育教育中寻求跑步的发展空间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、探究推进体育教育信息化的若干思考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、幼儿园民间体育游戏教育资源的开发利用研究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w:t>
      </w:r>
      <w:r>
        <w:rPr>
          <w:rFonts w:ascii="Tahoma" w:hAnsi="Tahoma" w:cs="Tahoma"/>
          <w:color w:val="000000"/>
          <w:sz w:val="15"/>
          <w:szCs w:val="15"/>
        </w:rPr>
        <w:t>MOOC</w:t>
      </w:r>
      <w:r>
        <w:rPr>
          <w:rFonts w:ascii="Tahoma" w:hAnsi="Tahoma" w:cs="Tahoma"/>
          <w:color w:val="000000"/>
          <w:sz w:val="15"/>
          <w:szCs w:val="15"/>
        </w:rPr>
        <w:t>背景下我国体育教育改革问题研究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、吉林省高校体育教育专业体育美育现状及对策研究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、河南省高校体育教育专业学生健美操创编能力培养研究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、重庆市北碚区小学体育教育资源现状与对策研究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、高等院校体育教育美育价值研究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、新政策导引下全国体育教育专业基本功大赛价值研究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、中国传统茶文化与体育教育的运用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、休闲体育与学校体育教育融合的创设性思考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、全国特殊教育学校体育教育现状研宄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、体育精神与大学生思想政治教育关系研究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、成都市特殊教育学校体育教育现状的研究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、北京市郊区小学生体育素养教育影响因素研究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、体育教育专业体操实训基地建设评价体系研究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、高师体育教育实习满意度及其改进研究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、体育与生命安全教育内在关联性问题研究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、中美基础体育教育比较研究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、论</w:t>
      </w:r>
      <w:r>
        <w:rPr>
          <w:rFonts w:ascii="Tahoma" w:hAnsi="Tahoma" w:cs="Tahoma"/>
          <w:color w:val="000000"/>
          <w:sz w:val="15"/>
          <w:szCs w:val="15"/>
        </w:rPr>
        <w:t>“</w:t>
      </w:r>
      <w:r>
        <w:rPr>
          <w:rFonts w:ascii="Tahoma" w:hAnsi="Tahoma" w:cs="Tahoma"/>
          <w:color w:val="000000"/>
          <w:sz w:val="15"/>
          <w:szCs w:val="15"/>
        </w:rPr>
        <w:t>跑男</w:t>
      </w:r>
      <w:r>
        <w:rPr>
          <w:rFonts w:ascii="Tahoma" w:hAnsi="Tahoma" w:cs="Tahoma"/>
          <w:color w:val="000000"/>
          <w:sz w:val="15"/>
          <w:szCs w:val="15"/>
        </w:rPr>
        <w:t>”</w:t>
      </w:r>
      <w:r>
        <w:rPr>
          <w:rFonts w:ascii="Tahoma" w:hAnsi="Tahoma" w:cs="Tahoma"/>
          <w:color w:val="000000"/>
          <w:sz w:val="15"/>
          <w:szCs w:val="15"/>
        </w:rPr>
        <w:t>现象对青少年体育教育的影响与启示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、体育教育信息化需求分析方法研究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、俄罗斯国民体育教育体系现代化改造研究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体育教育本科毕业论文题目五：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、我国高校特殊体育教育模式探析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、推进大学体育教育信息化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、全纳教育理念下普通高校特殊大学生体育教育研究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、卢梭健康教育思想对我国体育教育的启示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、体育与健康关系的探究综述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、互联网对高校体育教育的影响及对策研究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、从学科建设角度谈义务教育阶段体育教育的均衡发展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、高校体育教育生态承载力的学理探索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、陕北地区义务教育阶段学校体育教育资源均衡发展研究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、体育教育中</w:t>
      </w:r>
      <w:r>
        <w:rPr>
          <w:rFonts w:ascii="Tahoma" w:hAnsi="Tahoma" w:cs="Tahoma"/>
          <w:color w:val="000000"/>
          <w:sz w:val="15"/>
          <w:szCs w:val="15"/>
        </w:rPr>
        <w:t>“</w:t>
      </w:r>
      <w:r>
        <w:rPr>
          <w:rFonts w:ascii="Tahoma" w:hAnsi="Tahoma" w:cs="Tahoma"/>
          <w:color w:val="000000"/>
          <w:sz w:val="15"/>
          <w:szCs w:val="15"/>
        </w:rPr>
        <w:t>游戏精神</w:t>
      </w:r>
      <w:r>
        <w:rPr>
          <w:rFonts w:ascii="Tahoma" w:hAnsi="Tahoma" w:cs="Tahoma"/>
          <w:color w:val="000000"/>
          <w:sz w:val="15"/>
          <w:szCs w:val="15"/>
        </w:rPr>
        <w:t>”</w:t>
      </w:r>
      <w:r>
        <w:rPr>
          <w:rFonts w:ascii="Tahoma" w:hAnsi="Tahoma" w:cs="Tahoma"/>
          <w:color w:val="000000"/>
          <w:sz w:val="15"/>
          <w:szCs w:val="15"/>
        </w:rPr>
        <w:t>的式微与复兴</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、公平教育背景下高校特殊群体体育教育的研究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、美国运动与体育协会高质量儿童体育教育体系研究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、河南省高校体育教育专业隐蔽课程的影响因素研究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、我国竞技体育与学校体育教育价值取向的流变与选择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、高职素质拓展体育教育价值探析</w:t>
      </w:r>
      <w:r>
        <w:rPr>
          <w:rFonts w:ascii="Tahoma" w:hAnsi="Tahoma" w:cs="Tahoma"/>
          <w:color w:val="000000"/>
          <w:sz w:val="15"/>
          <w:szCs w:val="15"/>
        </w:rPr>
        <w:t>--</w:t>
      </w:r>
      <w:r>
        <w:rPr>
          <w:rFonts w:ascii="Tahoma" w:hAnsi="Tahoma" w:cs="Tahoma"/>
          <w:color w:val="000000"/>
          <w:sz w:val="15"/>
          <w:szCs w:val="15"/>
        </w:rPr>
        <w:t>基于创新能力培养的视角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、浅谈学前教育专业学生的体育教学能力培养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、新形势下高校体育教育的问题与出路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、中西方青少年体育教育模式对比研究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、对我国大学体育教育改革中若干问题的思考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、基于惩戒教育理论的体育惩戒研究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、基于知识图谱的我国体育教育研究领域可视化分析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、习惯教育视野下小学生体育锻炼习惯养成机制与策略研究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、当前我国体育教育价值诉求失范成因审视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、学校体育教育现代化进程研究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、有关幼儿体育教育研究文献综述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、袁敦礼体育教育思想及其当代价值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、论教育中的体育和体育中的教育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、探析农村小学体育教育中值得注意的几个问题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、浅谈公安院校的体育教育管理</w:t>
      </w:r>
      <w:r>
        <w:rPr>
          <w:rFonts w:ascii="Tahoma" w:hAnsi="Tahoma" w:cs="Tahoma"/>
          <w:color w:val="000000"/>
          <w:sz w:val="15"/>
          <w:szCs w:val="15"/>
        </w:rPr>
        <w:t>--</w:t>
      </w:r>
      <w:r>
        <w:rPr>
          <w:rFonts w:ascii="Tahoma" w:hAnsi="Tahoma" w:cs="Tahoma"/>
          <w:color w:val="000000"/>
          <w:sz w:val="15"/>
          <w:szCs w:val="15"/>
        </w:rPr>
        <w:t>以南京森林警察学院为例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、体育教育对听障大学生人格塑造的策略研究</w:t>
      </w:r>
    </w:p>
    <w:sectPr w:rsidR="00903961" w:rsidRPr="004F2ED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2ED7"/>
    <w:rsid w:val="004F2ED7"/>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4F2E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2ED7"/>
    <w:rPr>
      <w:rFonts w:ascii="宋体" w:eastAsia="宋体" w:hAnsi="宋体" w:cs="宋体"/>
      <w:b/>
      <w:bCs/>
      <w:kern w:val="36"/>
      <w:sz w:val="48"/>
      <w:szCs w:val="48"/>
    </w:rPr>
  </w:style>
  <w:style w:type="character" w:styleId="a3">
    <w:name w:val="Strong"/>
    <w:basedOn w:val="a0"/>
    <w:uiPriority w:val="22"/>
    <w:qFormat/>
    <w:rsid w:val="004F2ED7"/>
    <w:rPr>
      <w:b/>
      <w:bCs/>
    </w:rPr>
  </w:style>
</w:styles>
</file>

<file path=word/webSettings.xml><?xml version="1.0" encoding="utf-8"?>
<w:webSettings xmlns:r="http://schemas.openxmlformats.org/officeDocument/2006/relationships" xmlns:w="http://schemas.openxmlformats.org/wordprocessingml/2006/main">
  <w:divs>
    <w:div w:id="184701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3431</Characters>
  <Application>Microsoft Office Word</Application>
  <DocSecurity>0</DocSecurity>
  <Lines>28</Lines>
  <Paragraphs>8</Paragraphs>
  <ScaleCrop>false</ScaleCrop>
  <Company>微软中国</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2019-01-04T18:54:00Z</dcterms:created>
  <dcterms:modified xsi:type="dcterms:W3CDTF">2019-01-04T18:54:00Z</dcterms:modified>
</cp:coreProperties>
</file>