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6AA" w:rsidRPr="00C566AA" w:rsidRDefault="00C566AA" w:rsidP="00C566AA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C566AA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最火专业网络工程论文题目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网络工程主要是指计算机网络系统。以分组交换技术为核心的计算机网络，自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世纪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年代以来得到了飞速发展，采用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TCP/IP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体系结构的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Internet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得到广泛运用。下面我们就来探讨一下有关网络工程的论文题目。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C566AA" w:rsidRPr="00C566AA" w:rsidRDefault="00C566AA" w:rsidP="00C566AA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5599430" cy="3503930"/>
            <wp:effectExtent l="19050" t="0" r="1270" b="0"/>
            <wp:docPr id="1" name="图片 1" descr="http://www.lunwenstudy.com/uploads/allimg/160729/14-160H91K2222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unwenstudy.com/uploads/allimg/160729/14-160H91K222206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503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、基于协同过滤的个性化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推荐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导航中用户认知特征及行为研究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服务器集群系统的自适应负载均衡调度策略研究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、动态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、语义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服务的关键技术研究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、面向语义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服务的发现机制研究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服务组合研究与实现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、构建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REST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风格的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应用程序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、企业架构下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WebService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技术的研究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回归桌面的研究与应用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服务选择的研究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服务的授权访问控制机制研究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标准的网络课程设计与开发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的教师个人知识管理系统的设计与开发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Android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平台的手机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地图服务设计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的信息管理系统架构的研究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使用挖掘的网站优化策略研究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的自适应测试系统的研究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、面向语义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服务的发现机制研究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、面向语义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服务的分布式服务发现研究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VPN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设计与应用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、无线局域网规划与设计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、校园网规划与设计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、中小企业网络规划与设计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、企业内局域网的规划设计方案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、网络校园网络工程综合布线方案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ARP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攻击与防护措施及解决方案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、路由器及其配置分析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29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、服务器的配置与为维护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、入侵检测技术研究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、复杂环境下网络嗅探技术的应用及防范措施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、网络病毒技术研究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、网络蠕虫传播模型的研究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、无尺度网络中邮件蠕虫的传播与控制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、网络路由协议研究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、可动态配置的移动网络协议设计研究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Ipv4/Ipv6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双协议栈以太网接入认证和移动技术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、虚拟路由器的体系结构及实现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39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、一种基于分布式并行过滤得前置式邮件过滤模型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XML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应用于信息检索的研究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JMX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框架下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SNMP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适配器的实现与应用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MANET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路由协议性能分析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Internet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用户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Ipv6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协议试验网设计与实现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、基于光纤通道的网络文件管理系统设计与实现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、网络拓扑结构的测量协议与技术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、办公业务对象在关系数据库中的存储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的分布式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EMC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数据库集成查询系统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的网络课程的设计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49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、基于工作流的业务系统开发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B1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级安全数据库设计的设计与实现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、数据库加密及密钥管理方法研究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、企业应用集成（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EAI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）中数据集成技术的应用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、基于数据仓库连锁店决策支持系统模型的研究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VC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开发基于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Office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组件应用程序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XML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到关系数据库映射技术研究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ORACLE9i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数据库系统性能优化研究与实践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MIS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系统统用报表的设计与实现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、数字机顶盒系统的软件加密设计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59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、网上体育用品店的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的毕业设计管理系统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ASP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的考务管理系统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、如何在网上营销好生意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、网上商店顾客消费心理的研究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、信息产品与网络营销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、网络营销中的广告策略研究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、网络营销中的价格策略研究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、小型企业电子商务系统的系统分析与设计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、网络营销中的竞争策略研究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69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、音像制品网上租赁管理系统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、网上购物网站的制作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、在线考试系统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、学生网络成绩管理系统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、企业信息系统建设中业务流程重组（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BPR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）的研究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、电子商务时代的企业资源计划（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ERP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）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、零售业电子商务解决方案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CA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认证规范化研究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、全自动试管开盖机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、小盘彩票最优化投资方案设计与研究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79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、企业电子商务系统建设的预测性调查报告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、电子商务安全技术研究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、计算机考证考务系统（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B/S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模式）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、在线考试系统（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B/S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模式）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、企业网络信息安全解决方案设计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、酒店网站设计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、学生网上练习自测系统设计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、网络信息安全问题分类及案例剖析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AJAX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技术的商务网站设计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SQL server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数据库的教务管理系统的开发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89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Delphi+ADO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数据库系统设计分析及应用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Delphi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的组件开发方法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、文件加密解密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、网络通信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QoS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实验方案的设计与开发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WinSock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端对端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QoS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网络传输实验测试器的开发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SmartDocument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网络办公系统解决方案的设计与开发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、网络文件传输实现技术的应用与性能分析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、企业形象设计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、计算机局域网改建设计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、校园网络系统的设计规划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99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、网吧的规划与设计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、大型科技产业园园区通信网络的规划设计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、智能化小区宽带网络综合布线方案设计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、办公业务对象在关系数据库中的存储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的分布式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EMC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数据库集成查询系统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Web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的网络课程的设计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、基于工作流的业务系统开发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B1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级安全数据库设计的设计与实现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、数据库加密及密钥管理方法研究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、企业应用集成（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EAI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）中数据集成技术的应用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109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、基于数据仓库连锁店决策支持系统模型的研究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VC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开发基于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Office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组件应用程序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lastRenderedPageBreak/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、从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XML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到关系数据库映射技术研究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ORACLE9i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数据库系统性能优化研究与实践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MIS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系统统用报表的设计与实现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、数字机顶盒系统的软件加密设计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、网络路由协议研究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、可动态配置的移动网络协议设计研究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Ipv4/Ipv6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双协议栈以太网接入认证和移动技术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、虚拟路由器的体系结构及实现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119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、一种基于分布式并行过滤得前置式邮件过滤模型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XML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应用于信息检索的研究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121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JMX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框架下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SNMP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适配器的实现与应用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122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MANET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路由协议性能分析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123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Internet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用户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 Ipv6 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协议试验网设计与实现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124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、基于光纤通道的网络文件管理系统设计与实现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125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、网络拓扑结构的测量协议与技术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126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、入侵检测技术研究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127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、复杂环境下网络嗅探技术的应用及防范措施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128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、网络病毒技术研究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129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、网络蠕虫传播模型的研究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130</w:t>
      </w: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>、无尺度网络中邮件蠕虫的传播与控制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</w:t>
      </w:r>
    </w:p>
    <w:p w:rsidR="00C566AA" w:rsidRPr="00C566AA" w:rsidRDefault="00C566AA" w:rsidP="00C566AA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C566AA">
        <w:rPr>
          <w:rFonts w:ascii="Tahoma" w:eastAsia="宋体" w:hAnsi="Tahoma" w:cs="Tahoma"/>
          <w:color w:val="000000"/>
          <w:kern w:val="0"/>
          <w:sz w:val="11"/>
          <w:szCs w:val="11"/>
        </w:rPr>
        <w:t xml:space="preserve">　　为了使得网络能够适应基于网络的多种多样服务在带宽，可扩缩性和可靠性等方面不断增长的需求，网络工程必须应付这些挑战，解决好网络的设计，实施和维护等一系列技术问题。希望这篇网络工程论文题目会对您的论文写作有所帮助。</w:t>
      </w:r>
    </w:p>
    <w:p w:rsidR="00D801D6" w:rsidRPr="00C566AA" w:rsidRDefault="00D801D6"/>
    <w:sectPr w:rsidR="00D801D6" w:rsidRPr="00C566AA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66AA"/>
    <w:rsid w:val="00C566AA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566A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66AA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Balloon Text"/>
    <w:basedOn w:val="a"/>
    <w:link w:val="Char"/>
    <w:uiPriority w:val="99"/>
    <w:semiHidden/>
    <w:unhideWhenUsed/>
    <w:rsid w:val="00C566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566A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09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2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5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2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2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9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0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4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1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5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451</Words>
  <Characters>2571</Characters>
  <Application>Microsoft Office Word</Application>
  <DocSecurity>0</DocSecurity>
  <Lines>21</Lines>
  <Paragraphs>6</Paragraphs>
  <ScaleCrop>false</ScaleCrop>
  <Company>微软中国</Company>
  <LinksUpToDate>false</LinksUpToDate>
  <CharactersWithSpaces>3016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2019-01-05T07:23:00Z</dcterms:created>
  <dcterms:modified xsi:type="dcterms:W3CDTF">2019-01-05T07:23:00Z</dcterms:modified>
</cp:coreProperties>
</file>