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AA1" w:rsidRPr="00F63AA1" w:rsidRDefault="00F63AA1" w:rsidP="00F63AA1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F63AA1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古代汉语论文选题</w:t>
      </w:r>
    </w:p>
    <w:p w:rsidR="00F63AA1" w:rsidRDefault="00F63AA1" w:rsidP="00F63AA1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中国被称为四大文明古国之一，是现在唯一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一个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文化传承还没断绝的国度，其语言文化传承经过数千年的演变逐渐分为古汉语和现代语两种。古汉语又分为书面语和口头语两种，由于古代人民的口头语言，现在已经无法听到，我们常说的古代汉语只指书面语言。古代的汉语的书面形式从有文字记载到五四运动，已经有三千多年的历史。一般可以把古汉语分为远古、上古、中古、近古四个时期。远古指从殷商时期，上古指的是周秦两汉时期，中古指的是魏晋南北朝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唐宋时期，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近古指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的是元明清时期。下面是由学术堂整理收集的古代汉语论文选题，希望为各位带来帮助。</w:t>
      </w:r>
    </w:p>
    <w:p w:rsidR="00F63AA1" w:rsidRDefault="00F63AA1" w:rsidP="00F63AA1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4"/>
          <w:rFonts w:ascii="Tahoma" w:hAnsi="Tahoma" w:cs="Tahoma"/>
          <w:color w:val="000000"/>
          <w:sz w:val="11"/>
          <w:szCs w:val="11"/>
        </w:rPr>
        <w:t>古代汉语论文选题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F63AA1" w:rsidRDefault="00F63AA1" w:rsidP="00F63AA1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试论古代汉语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表红义类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颜色词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苗族民间异术简史：生成与演变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学思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践悟话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修养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王力《古代汉语》通假字、古今字注释商榷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先天性恐惧的神经环路基础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《渑水燕谈录》科举词汇考释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郭锡良《古代汉语》中古今字被误释为通假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字现象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指正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  “</w:t>
      </w:r>
      <w:r>
        <w:rPr>
          <w:rFonts w:ascii="Tahoma" w:hAnsi="Tahoma" w:cs="Tahoma"/>
          <w:color w:val="000000"/>
          <w:sz w:val="11"/>
          <w:szCs w:val="11"/>
        </w:rPr>
        <w:t>心折骨惊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骨折心惊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浅析《马氏文通》对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先置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现象的研究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如何培养我校学生阅读古诗文的兴趣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转折连词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但是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语法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化原因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  “</w:t>
      </w:r>
      <w:r>
        <w:rPr>
          <w:rFonts w:ascii="Tahoma" w:hAnsi="Tahoma" w:cs="Tahoma"/>
          <w:color w:val="000000"/>
          <w:sz w:val="11"/>
          <w:szCs w:val="11"/>
        </w:rPr>
        <w:t>大学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之名与中国近代大学起源考辨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想象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春天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的不同方式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古典汉诗与现代汉诗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词</w:t>
      </w:r>
      <w:r>
        <w:rPr>
          <w:rFonts w:ascii="Tahoma" w:hAnsi="Tahoma" w:cs="Tahoma"/>
          <w:color w:val="000000"/>
          <w:sz w:val="11"/>
          <w:szCs w:val="11"/>
        </w:rPr>
        <w:t xml:space="preserve">” </w:t>
      </w:r>
      <w:r>
        <w:rPr>
          <w:rFonts w:ascii="Tahoma" w:hAnsi="Tahoma" w:cs="Tahoma"/>
          <w:color w:val="000000"/>
          <w:sz w:val="11"/>
          <w:szCs w:val="11"/>
        </w:rPr>
        <w:t>之差异论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中国语文辞书的分期问题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  “</w:t>
      </w:r>
      <w:r>
        <w:rPr>
          <w:rFonts w:ascii="Tahoma" w:hAnsi="Tahoma" w:cs="Tahoma"/>
          <w:color w:val="000000"/>
          <w:sz w:val="11"/>
          <w:szCs w:val="11"/>
        </w:rPr>
        <w:t>根据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的词汇化及语法化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古汉语因动用法初探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常用词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伐</w:t>
      </w:r>
      <w:r>
        <w:rPr>
          <w:rFonts w:ascii="Tahoma" w:hAnsi="Tahoma" w:cs="Tahoma"/>
          <w:color w:val="000000"/>
          <w:sz w:val="11"/>
          <w:szCs w:val="11"/>
        </w:rPr>
        <w:t>”“</w:t>
      </w:r>
      <w:r>
        <w:rPr>
          <w:rFonts w:ascii="Tahoma" w:hAnsi="Tahoma" w:cs="Tahoma"/>
          <w:color w:val="000000"/>
          <w:sz w:val="11"/>
          <w:szCs w:val="11"/>
        </w:rPr>
        <w:t>斫</w:t>
      </w:r>
      <w:r>
        <w:rPr>
          <w:rFonts w:ascii="Tahoma" w:hAnsi="Tahoma" w:cs="Tahoma"/>
          <w:color w:val="000000"/>
          <w:sz w:val="11"/>
          <w:szCs w:val="11"/>
        </w:rPr>
        <w:t>”“</w:t>
      </w:r>
      <w:r>
        <w:rPr>
          <w:rFonts w:ascii="Tahoma" w:hAnsi="Tahoma" w:cs="Tahoma"/>
          <w:color w:val="000000"/>
          <w:sz w:val="11"/>
          <w:szCs w:val="11"/>
        </w:rPr>
        <w:t>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的历时演变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简析《虚字说》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比较句的演变研究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蒙古语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猴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词源考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《论语》同义词辨析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语言类重要刊物现状分析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罗多弼：返回古典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沧浪亭中思兴亡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中国社科院发布</w:t>
      </w:r>
      <w:r>
        <w:rPr>
          <w:rFonts w:ascii="Tahoma" w:hAnsi="Tahoma" w:cs="Tahoma"/>
          <w:color w:val="000000"/>
          <w:sz w:val="11"/>
          <w:szCs w:val="11"/>
        </w:rPr>
        <w:t>2016</w:t>
      </w:r>
      <w:r>
        <w:rPr>
          <w:rFonts w:ascii="Tahoma" w:hAnsi="Tahoma" w:cs="Tahoma"/>
          <w:color w:val="000000"/>
          <w:sz w:val="11"/>
          <w:szCs w:val="11"/>
        </w:rPr>
        <w:t>年度基础研究重大成果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鸡年话鸡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论汉英视角下的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鸡文化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王力主编《古代汉语》研究的回顾与思考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郭锡良等《古代汉语》注释商兑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浅析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以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在古代汉语中的用法及意义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王力《古代汉语》疑义四则</w:t>
      </w:r>
    </w:p>
    <w:p w:rsidR="00F63AA1" w:rsidRDefault="00F63AA1" w:rsidP="00F63AA1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4"/>
          <w:rFonts w:ascii="Tahoma" w:hAnsi="Tahoma" w:cs="Tahoma"/>
          <w:color w:val="000000"/>
          <w:sz w:val="11"/>
          <w:szCs w:val="11"/>
        </w:rPr>
        <w:t>古代汉语论文选题二：</w:t>
      </w:r>
    </w:p>
    <w:p w:rsidR="00F63AA1" w:rsidRDefault="00F63AA1" w:rsidP="00F63AA1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古代汉语名词作状语的研究现状综述（一）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古代汉语名词作状语的研究现状综述（二）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基于语料库的古汉语第一人称代词研究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莫把成语中两个单音词当成双音词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现代汉语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好（一）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个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NP”</w:t>
      </w:r>
      <w:r>
        <w:rPr>
          <w:rFonts w:ascii="Tahoma" w:hAnsi="Tahoma" w:cs="Tahoma"/>
          <w:color w:val="000000"/>
          <w:sz w:val="11"/>
          <w:szCs w:val="11"/>
        </w:rPr>
        <w:t>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汉民族文化对古代汉语词汇的意义研究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汉语在古代斯里兰卡的传播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赵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撝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谦《六书本义》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古今字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探释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扬弃推进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精益求精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张玉金主编《古代汉语》评介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谈古代汉语语法知识在古典文献阅读中的作用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  “</w:t>
      </w:r>
      <w:r>
        <w:rPr>
          <w:rFonts w:ascii="Tahoma" w:hAnsi="Tahoma" w:cs="Tahoma"/>
          <w:color w:val="000000"/>
          <w:sz w:val="11"/>
          <w:szCs w:val="11"/>
        </w:rPr>
        <w:t>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岁更刀，割也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句式考辨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兼论古代汉语的判断句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郭锡良本《古代汉语》文选中通假字音韵特点研究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  “</w:t>
      </w:r>
      <w:r>
        <w:rPr>
          <w:rFonts w:ascii="Tahoma" w:hAnsi="Tahoma" w:cs="Tahoma"/>
          <w:color w:val="000000"/>
          <w:sz w:val="11"/>
          <w:szCs w:val="11"/>
        </w:rPr>
        <w:t>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业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考释及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企业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成词探源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词语津梁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文化渊薮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《古代汉语文化百科词典》评介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略谈古代汉语中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的句法功能（下）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古代汉语名动词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类转变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的多角度研究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略淡古代汉语中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的句法功能（上）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浅析古代汉语中代词的研究状况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洛阳方言词语考释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试论古代汉语中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个</w:t>
      </w:r>
      <w:r>
        <w:rPr>
          <w:rFonts w:ascii="Tahoma" w:hAnsi="Tahoma" w:cs="Tahoma"/>
          <w:color w:val="000000"/>
          <w:sz w:val="11"/>
          <w:szCs w:val="11"/>
        </w:rPr>
        <w:t>”“</w:t>
      </w:r>
      <w:r>
        <w:rPr>
          <w:rFonts w:ascii="Tahoma" w:hAnsi="Tahoma" w:cs="Tahoma"/>
          <w:color w:val="000000"/>
          <w:sz w:val="11"/>
          <w:szCs w:val="11"/>
        </w:rPr>
        <w:t>个</w:t>
      </w:r>
      <w:r>
        <w:rPr>
          <w:rFonts w:ascii="Tahoma" w:hAnsi="Tahoma" w:cs="Tahoma"/>
          <w:color w:val="000000"/>
          <w:sz w:val="11"/>
          <w:szCs w:val="11"/>
        </w:rPr>
        <w:t>”“</w:t>
      </w:r>
      <w:r>
        <w:rPr>
          <w:rFonts w:ascii="Tahoma" w:hAnsi="Tahoma" w:cs="Tahoma"/>
          <w:color w:val="000000"/>
          <w:sz w:val="11"/>
          <w:szCs w:val="11"/>
        </w:rPr>
        <w:t>个</w:t>
      </w:r>
      <w:r>
        <w:rPr>
          <w:rFonts w:ascii="Tahoma" w:hAnsi="Tahoma" w:cs="Tahoma"/>
          <w:color w:val="000000"/>
          <w:sz w:val="11"/>
          <w:szCs w:val="11"/>
        </w:rPr>
        <w:t>”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的用法及其流变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王力《古代汉语》注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通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注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同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字研究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古代汉语同位短语研究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汉语在古代越南的传播与汉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越语言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的接触研究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  “</w:t>
      </w:r>
      <w:r>
        <w:rPr>
          <w:rFonts w:ascii="Tahoma" w:hAnsi="Tahoma" w:cs="Tahoma"/>
          <w:color w:val="000000"/>
          <w:sz w:val="11"/>
          <w:szCs w:val="11"/>
        </w:rPr>
        <w:t>戏</w:t>
      </w:r>
      <w:r>
        <w:rPr>
          <w:rFonts w:ascii="Tahoma" w:hAnsi="Tahoma" w:cs="Tahoma"/>
          <w:color w:val="000000"/>
          <w:sz w:val="11"/>
          <w:szCs w:val="11"/>
        </w:rPr>
        <w:t>”“</w:t>
      </w:r>
      <w:r>
        <w:rPr>
          <w:rFonts w:ascii="Tahoma" w:hAnsi="Tahoma" w:cs="Tahoma"/>
          <w:color w:val="000000"/>
          <w:sz w:val="11"/>
          <w:szCs w:val="11"/>
        </w:rPr>
        <w:t>剧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及其连用关系考释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综论古代汉语中名词和动词作状语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现代汉语和古代汉语假设连接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词研究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古代汉语在成语中的体现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王力《古代汉语》注释商兑十则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清末民初标题词汇研究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《黄帝内经》医学术语词义研究</w:t>
      </w:r>
    </w:p>
    <w:p w:rsidR="00F63AA1" w:rsidRPr="00F63AA1" w:rsidRDefault="00F63AA1" w:rsidP="00F63A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F63AA1">
        <w:rPr>
          <w:rFonts w:ascii="Tahoma" w:eastAsia="宋体" w:hAnsi="Tahoma" w:cs="Tahoma"/>
          <w:b/>
          <w:bCs/>
          <w:color w:val="000000"/>
          <w:kern w:val="0"/>
          <w:sz w:val="11"/>
        </w:rPr>
        <w:t>古代汉语论文选题三：</w:t>
      </w:r>
    </w:p>
    <w:p w:rsidR="00F63AA1" w:rsidRPr="00F63AA1" w:rsidRDefault="00F63AA1" w:rsidP="00F63AA1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副词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直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的语法化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关中方言与古代汉语关系探析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大荔方言古语古义疏证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话题链在汉英篇章翻译中的统摄作用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赵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撝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谦《六书本义》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记号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探析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赵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撝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谦《六书本义》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六书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辩证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从《汉语大字典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石部》中收字看中国古代人们的生产与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生活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古代汉语词语注释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匡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补五则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  “NP+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的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VP”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主谓结构性质的多角度考察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提升学生在古代汉语课堂中参与性的应用对策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谈古代汉语词汇知识在古典文献阅读中的作用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《古代汉语》敦煌文献选录献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疑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古代汉语助词的性质探究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王力主编《古代汉语》《七月》注求疵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从古代汉语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动补结构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的衍化看离合词的成因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古代汉语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何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……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之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V”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句式探析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高师院校开设古代汉语第二课堂的探索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汉语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反事实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表达及其思维特点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古代汉语特殊语序研究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出土文献之于王力《古代汉语》注解疏证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  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古代汉语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双改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问卷调查分析与思考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古代汉语中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之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的意义和用法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古代汉语合音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词研究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历史述略与理论辨析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副词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颇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的来源及其发展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第十三届全国古代汉语学术研讨会征文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基于人类语言起源的古代汉语语言学价值研究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应用型本科院校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汉语言类课程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评价体系改革探究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以现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代汉语、古代汉语为例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王力《古代汉语》古今字注释失误举例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常用古代汉语虚词在现代汉语中的传承与变化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《壮族麽经布洛陀影印译注》部分抄本句法研究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构式语法视野下古汉语凝固结构研究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由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鼎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铛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玉石，金块珠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砾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谈如何理解名词连用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兼与陆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希致《例谈古代汉语连用式名词动用》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一文商榷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浅析古代汉语中两种特殊动宾关系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论古代汉语中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以前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以后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的应用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在古代汉语与现代汉语之间精彩的游走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王力《古代汉语》若干词义商榷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古代汉语特殊语序研究述评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《花月痕》代词研究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从现代汉语复音词反观古代汉语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同义连文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现象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郭锡良主编《古代汉语》文选部分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注释商补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古代汉语的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定语后置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问题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王力主编《古代汉语》（校订重排本）诗律献</w:t>
      </w:r>
      <w:proofErr w:type="gramStart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疑</w:t>
      </w:r>
      <w:proofErr w:type="gramEnd"/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一则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古代汉语指代词的系统性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以《论语》的指代词系统为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例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王力《古代汉语》文选《史记》注释商榷七则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  </w:t>
      </w:r>
      <w:r w:rsidRPr="00F63AA1">
        <w:rPr>
          <w:rFonts w:ascii="Tahoma" w:eastAsia="宋体" w:hAnsi="Tahoma" w:cs="Tahoma"/>
          <w:color w:val="000000"/>
          <w:kern w:val="0"/>
          <w:sz w:val="11"/>
          <w:szCs w:val="11"/>
        </w:rPr>
        <w:t>古代雄性动物称谓词语历时考察</w:t>
      </w:r>
    </w:p>
    <w:p w:rsidR="00D801D6" w:rsidRPr="00F63AA1" w:rsidRDefault="00D801D6"/>
    <w:sectPr w:rsidR="00D801D6" w:rsidRPr="00F63AA1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3AA1"/>
    <w:rsid w:val="00D801D6"/>
    <w:rsid w:val="00F6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3A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AA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3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63A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2428</Characters>
  <Application>Microsoft Office Word</Application>
  <DocSecurity>0</DocSecurity>
  <Lines>20</Lines>
  <Paragraphs>5</Paragraphs>
  <ScaleCrop>false</ScaleCrop>
  <Company>微软中国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2019-01-05T06:25:00Z</dcterms:created>
  <dcterms:modified xsi:type="dcterms:W3CDTF">2019-01-05T06:25:00Z</dcterms:modified>
</cp:coreProperties>
</file>