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D3" w:rsidRPr="00790CD3" w:rsidRDefault="00790CD3" w:rsidP="00790CD3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90CD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毕业论文选题内容</w:t>
      </w:r>
    </w:p>
    <w:p w:rsidR="00D801D6" w:rsidRDefault="00790CD3">
      <w:r>
        <w:rPr>
          <w:rFonts w:ascii="Tahoma" w:hAnsi="Tahoma" w:cs="Tahoma"/>
          <w:color w:val="000000"/>
          <w:sz w:val="11"/>
          <w:szCs w:val="11"/>
        </w:rPr>
        <w:t xml:space="preserve">　　所谓选题，顾名思义，就是选择毕业论文的论题，即在写论文前，选择确定所要研究论证的问题。撰写毕业论文的第一步就是选题。一个恰当的选题可以为整个论文撰写奠定一个良好的开局。好多学生在写作毕业论文时往往感到无从下手，想写的东西很多，似乎样样可写；但又似乎样样不好写，这种现象的出现，原因固然很多，但最重要的是没有注意论文选题。以下是毕业论文选题内容，欢迎大家查看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一、毕业论文的目的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毕业论文是高等教育中培养学生综合运用所学理论知识和技能、解决实际问题能力的重要环节之一，是衡量毕业生是否达到相应学力层次的重要依据。培养学生综合运用所学知识和技能进行独立分析问题、解决问题的能力和初步进行科学研究的能力以及创新意识、创新能力和获取新知识能力；培养学生严谨、求实的治学方法和刻苦钻研、勇于探索的精神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二、毕业论文选题总原则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要选定一个既有一定学术价值，又符合自己志趣，适合个人研究能力，因而较有成功把握的题目。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三、毕业论文选题方向与范围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市场营销专业毕业论文选题方向与范围包括但不限于：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（一）市场需求分析方向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主要包括环境分析、购买行为分析、市场细分与定位等；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（二）营销组合策略方向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主要包括企业新产品开发策划、企业品牌战略问题研究、企业营销渠道的开发与管理研究、企业市场开拓方法、营销策略（产品、定价、分销与促销策略）研究、促销手段与沟通技巧研究、企业营销策划、企业广告策划、企业形象策划、企业促销策划、中国企业跨国营销战略研究、、现代企业物流管理模式有关问题研究、垄断性行业中国有企业改革与发展的有关问题研究、广告媒体策划等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四、选题具体要求与技巧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（一）论文选题必须切合所学专业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毕业论文是对你所学专业知识运用能力的综合考察，所以毕业论文的选题必须切合本专业，符合专业培养要求。通过本课题研究要使大学所学到的专业知识理论得以融会贯通，用理论知识去指导实践，运用理论去分析实际问题。否则，即使论文写得再好，也只是徒劳一场。比如市场营销专业的学生写的论文题目应该是关于市场营销理论、实务及其相关道德责任方面的题目，如果所写的是关于语言艺术、有色金属提炼技术等其它方面的题目，即使论文满篇锦绣，字字珠玑，仍然是不合格的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（二）论文选题必须切合自己的知识积累和兴趣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选题的方向、大小、难易都应与自己的知识积累、分析问题和解决问题的能力，兴趣相适应。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首先，要充分估计到自已的知识储备情况和分析问题的能力。毕业论文写作时必须依据自己的专业知识积累，写自己最擅长的东西。自己在该方面积累的知识越多，写作起来就越顺利，越容易写出精美的文章，答辩时也越流畅，不会吞吞吐吐、答非所问。比如金融学专业的学生，你所学的知识有金融学理论，商业银行管理、中央银行管理、保险、证券投资、信托与租赁等。一个人不可能样样精通，假如你对货币制度、汇率制度最感兴趣，平日所涉猎该方面的学术论文最多，你就可写人民币汇率制度改革方面的</w:t>
      </w:r>
      <w:r>
        <w:rPr>
          <w:rFonts w:ascii="Tahoma" w:hAnsi="Tahoma" w:cs="Tahoma"/>
          <w:color w:val="000000"/>
          <w:sz w:val="11"/>
          <w:szCs w:val="11"/>
        </w:rPr>
        <w:lastRenderedPageBreak/>
        <w:t>论文。如果你抛开自己擅长的东西不写，而硬要去另辟蹊径，其结果可能是搬起石头砸了自己的脚，耗时费日很多，写出来的东西可能是一堆废铜烂铁。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其次，要充分考虑自己的特长和兴趣。应当看到，大学生的学识水平是有差距的。有的可能在面上广博些，有的可能在某一方面有较深的钻研，有的可能在这一方面高人一筹，而在另一方面则较为逊色。在选题时，要尽可能选择那些能发挥自己的专长，学有所得、学有所感的题材。同时还要考虑到自己的兴趣和爱好。兴趣深厚，研究的欲望就强烈，内在的动力和写作情绪就高，成功的可能性也就越大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（三）论文题目要切合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小范围</w:t>
      </w:r>
      <w:r>
        <w:rPr>
          <w:rFonts w:ascii="Tahoma" w:hAnsi="Tahoma" w:cs="Tahoma"/>
          <w:color w:val="000000"/>
          <w:sz w:val="11"/>
          <w:szCs w:val="11"/>
        </w:rPr>
        <w:t>”,</w:t>
      </w:r>
      <w:r>
        <w:rPr>
          <w:rFonts w:ascii="Tahoma" w:hAnsi="Tahoma" w:cs="Tahoma"/>
          <w:color w:val="000000"/>
          <w:sz w:val="11"/>
          <w:szCs w:val="11"/>
        </w:rPr>
        <w:t>选定小题目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毕业论文选题时，一般来说宜小不宜大，宜窄不宜宽。应具体到哪个企业或行业，最好是具体到企业。因为题目范围越宽，要收集的资料越多，越难以把握，越容易失去控制，越容易流于泛泛而谈。论文题目越小，越容易把握，越能够集中收集所需资料，进行较深刻细致的论述。论文题目越小，论据越充分，体系越完整，层次越清晰，论证越严谨，就越容易写成好文章。囿于本科阶段的知识积累度及其论证把握能力，毕业论文题目要力戒宽泛。例如：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东莞市常平镇玩具业发展中存在的问题及其治理策略探析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就是一个较好的题目，而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亚洲玩具业发展中存在的问题及其治理策略探析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就不是一个较好的题目。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论文选定小题目，有两种方式：一是直接选个小题目；二是在大题目中选定小的论证角度。比如，有这样三个题目：《论妇女权益的保障》、《论妇女经济权益的保障》、《论妇女财产继承权的保障》，第一个题目显然太大，因为妇女权益包含的内容十分广泛，有政治权利、文化教育权益、劳动权益、财产权益、人身权益、婚姻家庭权益，等等。一篇文章如果要涉及这么多的内容，是不容易写好的。第二个题目比起第一个来要小一些，但经济权益包含的内容仍较复杂，作为毕业论文写起来还嫌太大。第三个题目抓住了妇女经济权益中的财产继承权这一侧面，显得角度小，针对性强，容易深入研究。不宜将论文题目做得太大太空，而应结合现实与自身实际，或通过调查分析，从一个小问题入手，细致探讨。而想把选题做具体，最好联系实际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（四）论文选题必须要考虑到是否有资料或资料来源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资料是论文写作的基础，没有资料或资料不足就写不成论文，即使勉强写出来，也缺乏说服力。因此，选题必须要考虑是否有利于论文写作中所需要的资料搜集。资料又可分为第一手资料和第二手资料。第一手资料是指作者亲自考查获得的，包括各种观察数据、调查所得等。第二手资料的主要来源是图书馆和资料室的文献资料。二是要了解所选课题的研究动态和研究成果，大致掌握写作中可能遇到的困难，以避免盲目性和无效劳动。要注意在已有的研究成果中寻找薄弱环节，即他人研究中存在的疑点、漏洞或不足。有疑点、漏洞的问题，不少是重要的学术论题，以此作为研究的突破口，在理论上修正、补充或丰富已有的结论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（五）毕业论文选题要切合时代要求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 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毕业论文选题要具有时代气息，切合时代要求。这就要求同学们在选题时要紧握时代脉搏，写当前身边所发生的事情，不能过于陈旧。比如，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东莞市虎门镇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世纪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年代服装业发展中的问题及其治理策略探索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作为现在的毕业选题就不适合，而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东莞市长安镇家具业目前存在的问题及其发展策略探索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则是一个较好的题目。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0CD3"/>
    <w:rsid w:val="00790CD3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0C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CD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90C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2278</Characters>
  <Application>Microsoft Office Word</Application>
  <DocSecurity>0</DocSecurity>
  <Lines>18</Lines>
  <Paragraphs>5</Paragraphs>
  <ScaleCrop>false</ScaleCrop>
  <Company>微软中国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2019-01-05T06:21:00Z</dcterms:created>
  <dcterms:modified xsi:type="dcterms:W3CDTF">2019-01-05T06:22:00Z</dcterms:modified>
</cp:coreProperties>
</file>